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80" w:rsidRDefault="00DA2580" w:rsidP="00DA258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97438" w:rsidRDefault="00997438" w:rsidP="00DA258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97438" w:rsidRDefault="00997438" w:rsidP="00DA258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2580" w:rsidRPr="004C14FF" w:rsidRDefault="00DA2580" w:rsidP="00DA258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A2580" w:rsidRPr="0025472A" w:rsidRDefault="00DA2580" w:rsidP="00DA258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6374B" w:rsidRDefault="00A6374B" w:rsidP="00A63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74B" w:rsidRDefault="00DA2580" w:rsidP="00DA2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11 декабря 2018 г. № 612</w:t>
      </w:r>
    </w:p>
    <w:p w:rsidR="00A6374B" w:rsidRDefault="00DA2580" w:rsidP="00DA25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ызыл</w:t>
      </w:r>
    </w:p>
    <w:p w:rsidR="00A6374B" w:rsidRDefault="00A6374B" w:rsidP="00A63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74B" w:rsidRPr="00A83417" w:rsidRDefault="00A6374B" w:rsidP="00A63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3417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Положение </w:t>
      </w:r>
    </w:p>
    <w:p w:rsidR="00A6374B" w:rsidRPr="00A83417" w:rsidRDefault="00A6374B" w:rsidP="00A63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3417">
        <w:rPr>
          <w:rFonts w:ascii="Times New Roman" w:hAnsi="Times New Roman"/>
          <w:b/>
          <w:sz w:val="28"/>
          <w:szCs w:val="28"/>
          <w:lang w:eastAsia="ru-RU"/>
        </w:rPr>
        <w:t xml:space="preserve">о Министерстве труда и </w:t>
      </w:r>
      <w:proofErr w:type="gramStart"/>
      <w:r w:rsidRPr="00A83417">
        <w:rPr>
          <w:rFonts w:ascii="Times New Roman" w:hAnsi="Times New Roman"/>
          <w:b/>
          <w:sz w:val="28"/>
          <w:szCs w:val="28"/>
          <w:lang w:eastAsia="ru-RU"/>
        </w:rPr>
        <w:t>социальной</w:t>
      </w:r>
      <w:proofErr w:type="gramEnd"/>
      <w:r w:rsidRPr="00A834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6374B" w:rsidRPr="00A83417" w:rsidRDefault="00A6374B" w:rsidP="00A63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3417">
        <w:rPr>
          <w:rFonts w:ascii="Times New Roman" w:hAnsi="Times New Roman"/>
          <w:b/>
          <w:sz w:val="28"/>
          <w:szCs w:val="28"/>
          <w:lang w:eastAsia="ru-RU"/>
        </w:rPr>
        <w:t>политики Республики Тыва</w:t>
      </w:r>
    </w:p>
    <w:p w:rsidR="00A6374B" w:rsidRDefault="00A6374B" w:rsidP="00A637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374B" w:rsidRPr="007C198E" w:rsidRDefault="00A6374B" w:rsidP="00A637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374B" w:rsidRDefault="00A6374B" w:rsidP="00A637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98E">
        <w:rPr>
          <w:rFonts w:ascii="Times New Roman" w:hAnsi="Times New Roman"/>
          <w:sz w:val="28"/>
          <w:szCs w:val="28"/>
          <w:lang w:eastAsia="ru-RU"/>
        </w:rPr>
        <w:t>Правительство Республики Тыва ПОСТАНОВЛЯЕТ:</w:t>
      </w:r>
    </w:p>
    <w:p w:rsidR="00A6374B" w:rsidRPr="007C198E" w:rsidRDefault="00A6374B" w:rsidP="00A637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74B" w:rsidRPr="007C198E" w:rsidRDefault="00A6374B" w:rsidP="00A637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C198E">
        <w:rPr>
          <w:rFonts w:ascii="Times New Roman" w:hAnsi="Times New Roman"/>
          <w:sz w:val="28"/>
          <w:szCs w:val="28"/>
          <w:lang w:eastAsia="ru-RU"/>
        </w:rPr>
        <w:t xml:space="preserve">Внести в Положение о Министерстве труда и социальной политики Республики Тыва, утвержденное постановлением Правительства Республики Тыва от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C198E">
        <w:rPr>
          <w:rFonts w:ascii="Times New Roman" w:hAnsi="Times New Roman"/>
          <w:sz w:val="28"/>
          <w:szCs w:val="28"/>
          <w:lang w:eastAsia="ru-RU"/>
        </w:rPr>
        <w:t>18 апреля 2013 г. № 229, следующие изменения:</w:t>
      </w:r>
    </w:p>
    <w:p w:rsidR="00A6374B" w:rsidRPr="007C198E" w:rsidRDefault="00A6374B" w:rsidP="00A6374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98E">
        <w:rPr>
          <w:rFonts w:ascii="Times New Roman" w:hAnsi="Times New Roman"/>
          <w:sz w:val="28"/>
          <w:szCs w:val="28"/>
          <w:lang w:eastAsia="ru-RU"/>
        </w:rPr>
        <w:t>пункт 9.3 дополнить абзацем следующего содержания:</w:t>
      </w:r>
    </w:p>
    <w:p w:rsidR="00A6374B" w:rsidRPr="007C198E" w:rsidRDefault="00A6374B" w:rsidP="00A637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98E">
        <w:rPr>
          <w:rFonts w:ascii="Times New Roman" w:hAnsi="Times New Roman"/>
          <w:sz w:val="28"/>
          <w:szCs w:val="28"/>
          <w:lang w:eastAsia="ru-RU"/>
        </w:rPr>
        <w:t>«по осуществлению функций государственного заказчика по строительству объектов капитального строительства, реконструкции, капитальному ремонту зданий и сооружений подведомственных учреждений»;</w:t>
      </w:r>
    </w:p>
    <w:p w:rsidR="00A6374B" w:rsidRPr="007C198E" w:rsidRDefault="00A6374B" w:rsidP="00A6374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98E">
        <w:rPr>
          <w:rFonts w:ascii="Times New Roman" w:hAnsi="Times New Roman"/>
          <w:sz w:val="28"/>
          <w:szCs w:val="28"/>
          <w:lang w:eastAsia="ru-RU"/>
        </w:rPr>
        <w:t>в пункте 11 слова «Министерством строительства» заменить словами «Министерством строительства и жилищно-коммунального хозяйства».</w:t>
      </w:r>
    </w:p>
    <w:p w:rsidR="00A6374B" w:rsidRPr="007C198E" w:rsidRDefault="00A6374B" w:rsidP="00A637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98E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C198E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7C198E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C198E">
        <w:rPr>
          <w:rFonts w:ascii="Times New Roman" w:hAnsi="Times New Roman"/>
          <w:sz w:val="28"/>
          <w:szCs w:val="28"/>
          <w:lang w:eastAsia="ru-RU"/>
        </w:rPr>
        <w:t>Официальном интер</w:t>
      </w:r>
      <w:r>
        <w:rPr>
          <w:rFonts w:ascii="Times New Roman" w:hAnsi="Times New Roman"/>
          <w:sz w:val="28"/>
          <w:szCs w:val="28"/>
          <w:lang w:eastAsia="ru-RU"/>
        </w:rPr>
        <w:t>нет-портале правовой информации»</w:t>
      </w:r>
      <w:r w:rsidRPr="007C198E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C198E"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 w:rsidRPr="007C198E"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C198E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</w:t>
      </w:r>
      <w:r>
        <w:rPr>
          <w:rFonts w:ascii="Times New Roman" w:hAnsi="Times New Roman"/>
          <w:sz w:val="28"/>
          <w:szCs w:val="28"/>
          <w:lang w:eastAsia="ru-RU"/>
        </w:rPr>
        <w:t xml:space="preserve"> «Интернет»</w:t>
      </w:r>
      <w:r w:rsidRPr="007C198E">
        <w:rPr>
          <w:rFonts w:ascii="Times New Roman" w:hAnsi="Times New Roman"/>
          <w:sz w:val="28"/>
          <w:szCs w:val="28"/>
          <w:lang w:eastAsia="ru-RU"/>
        </w:rPr>
        <w:t>.</w:t>
      </w:r>
    </w:p>
    <w:p w:rsidR="00A6374B" w:rsidRPr="007C198E" w:rsidRDefault="00A6374B" w:rsidP="00A6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374B" w:rsidRPr="007C198E" w:rsidRDefault="00A6374B" w:rsidP="00A6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374B" w:rsidRPr="007C198E" w:rsidRDefault="00A6374B" w:rsidP="00A63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374B" w:rsidRDefault="00A6374B" w:rsidP="00A63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A6374B" w:rsidRPr="007C198E" w:rsidRDefault="00A6374B" w:rsidP="00A63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sectPr w:rsidR="00A6374B" w:rsidRPr="007C198E" w:rsidSect="008F08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C5F96"/>
    <w:multiLevelType w:val="hybridMultilevel"/>
    <w:tmpl w:val="83A2602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374B"/>
    <w:rsid w:val="00036760"/>
    <w:rsid w:val="00722BAB"/>
    <w:rsid w:val="00880529"/>
    <w:rsid w:val="008F081B"/>
    <w:rsid w:val="00997438"/>
    <w:rsid w:val="00A6374B"/>
    <w:rsid w:val="00CD207B"/>
    <w:rsid w:val="00DA2580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dcterms:created xsi:type="dcterms:W3CDTF">2018-12-11T11:55:00Z</dcterms:created>
  <dcterms:modified xsi:type="dcterms:W3CDTF">2018-12-11T11:56:00Z</dcterms:modified>
</cp:coreProperties>
</file>