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DB" w:rsidRDefault="004611DB" w:rsidP="004611D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F2D60" w:rsidRDefault="00EF2D60" w:rsidP="004611D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F2D60" w:rsidRDefault="00EF2D60" w:rsidP="004611D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611DB" w:rsidRPr="004C14FF" w:rsidRDefault="004611DB" w:rsidP="004611D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611DB" w:rsidRPr="0025472A" w:rsidRDefault="004611DB" w:rsidP="004611D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0D5" w:rsidRPr="00516920" w:rsidRDefault="00516920" w:rsidP="005169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16920">
        <w:rPr>
          <w:rFonts w:ascii="Times New Roman" w:hAnsi="Times New Roman"/>
          <w:sz w:val="28"/>
          <w:szCs w:val="28"/>
        </w:rPr>
        <w:t>т 11 сентября 2018 г. № 455</w:t>
      </w:r>
    </w:p>
    <w:p w:rsidR="00A470D5" w:rsidRDefault="00516920" w:rsidP="005169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16920">
        <w:rPr>
          <w:rFonts w:ascii="Times New Roman" w:hAnsi="Times New Roman"/>
          <w:sz w:val="28"/>
          <w:szCs w:val="28"/>
        </w:rPr>
        <w:t>. Кызыл</w:t>
      </w:r>
    </w:p>
    <w:p w:rsidR="004611DB" w:rsidRPr="00516920" w:rsidRDefault="004611DB" w:rsidP="0046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3740E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культуры и туризма на 2014-2020 годы</w:t>
      </w:r>
      <w:r w:rsidR="003740E7">
        <w:rPr>
          <w:rFonts w:ascii="Times New Roman" w:hAnsi="Times New Roman"/>
          <w:b/>
          <w:sz w:val="28"/>
          <w:szCs w:val="28"/>
        </w:rPr>
        <w:t>»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государственную </w:t>
      </w:r>
      <w:hyperlink r:id="rId7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и туризма на 2014-2020 годы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Тыва от 29 октября 2013 г. № 630 (далее – Программа), следующие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менения: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8" w:history="1">
        <w:proofErr w:type="gramStart"/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позици</w:t>
        </w:r>
      </w:hyperlink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паспорт</w:t>
        </w:r>
      </w:hyperlink>
      <w:r>
        <w:rPr>
          <w:rFonts w:ascii="Times New Roman" w:hAnsi="Times New Roman"/>
          <w:sz w:val="28"/>
          <w:szCs w:val="28"/>
        </w:rPr>
        <w:t>а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3"/>
        <w:gridCol w:w="336"/>
        <w:gridCol w:w="6642"/>
      </w:tblGrid>
      <w:tr w:rsidR="00A470D5" w:rsidTr="00A470D5">
        <w:tc>
          <w:tcPr>
            <w:tcW w:w="3473" w:type="dxa"/>
            <w:hideMark/>
          </w:tcPr>
          <w:p w:rsidR="00A470D5" w:rsidRDefault="0037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Объемы бюджетных ассигн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236" w:type="dxa"/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4 172 027,9 тыс. рублей,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530155,3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517848,7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491817,9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753103,8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624 500,6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715919,1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538682,6 тыс. рублей,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подпрограммам:</w:t>
            </w:r>
          </w:p>
          <w:p w:rsidR="00A470D5" w:rsidRDefault="00C4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70D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1</w:t>
              </w:r>
            </w:hyperlink>
            <w:r w:rsidR="00A4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, всего 1 077 555,4 тыс. рублей за счет средств федерального и республиканского бюджетов,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88 369,20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125 849,71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139 909,52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181 204,4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193 643,0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173 731,2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174 848,4 тыс. рублей;</w:t>
            </w:r>
          </w:p>
          <w:p w:rsidR="00A470D5" w:rsidRDefault="00C4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70D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2</w:t>
              </w:r>
            </w:hyperlink>
            <w:r w:rsidR="00A4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Профессиональное искусство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, всего 2 050 891,7 тыс. рублей за счет средств республиканского бюджета,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206 627,0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272 199,9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280 905,80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–328 809,7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345 747,3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308 305,9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308 296,2 тыс. рублей;</w:t>
            </w:r>
          </w:p>
          <w:p w:rsidR="00A470D5" w:rsidRDefault="00C4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70D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3</w:t>
              </w:r>
            </w:hyperlink>
            <w:r w:rsidR="00A4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</w:t>
            </w:r>
            <w:r w:rsidR="00A470D5">
              <w:rPr>
                <w:rFonts w:ascii="Times New Roman" w:hAnsi="Times New Roman"/>
                <w:sz w:val="24"/>
                <w:szCs w:val="24"/>
              </w:rPr>
              <w:t>священных юбилейным датам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, всего 404 299,33 тыс. рублей за счет средств федерального и республиканского бюджетов,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126 264,1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844 30,7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6 991,7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186 612,8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A470D5" w:rsidRDefault="00C4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70D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4</w:t>
              </w:r>
            </w:hyperlink>
            <w:r w:rsidR="00A4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Развитие туризма в Республике Тыва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, вс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е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го 230 229,7 тыс. рублей за счет средств федерального и ре</w:t>
            </w:r>
            <w:r w:rsidR="00A470D5">
              <w:rPr>
                <w:rFonts w:ascii="Times New Roman" w:hAnsi="Times New Roman"/>
                <w:sz w:val="24"/>
                <w:szCs w:val="24"/>
              </w:rPr>
              <w:t>с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публиканского бюджетов,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108 894,95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11 057,5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39 179,0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16 749,5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21 178,4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16 532,0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16 638,3 тыс. рублей;</w:t>
            </w:r>
          </w:p>
          <w:p w:rsidR="00A470D5" w:rsidRDefault="00C44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470D5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 5</w:t>
              </w:r>
            </w:hyperlink>
            <w:r w:rsidR="00A47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Социально-творческий заказ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, всего 409 051,8 тыс. рублей за счет средств федерального и респу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б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ликанского бюджетов,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24 310,9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24 831,9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39 727,4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63 931,9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217 350,0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38 899,7 тыс. рублей.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ликанского бюджета носит прогнозный характер и подлежит ежегодной корректировке исходя из возможностей республ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канского бюджета Республики Тыва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hyperlink r:id="rId15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раздел V</w:t>
        </w:r>
      </w:hyperlink>
      <w:r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70D5" w:rsidRDefault="003740E7" w:rsidP="00A470D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70D5">
        <w:rPr>
          <w:rFonts w:ascii="Times New Roman" w:hAnsi="Times New Roman"/>
          <w:sz w:val="28"/>
          <w:szCs w:val="28"/>
        </w:rPr>
        <w:t>V. Обоснование объема финансовых ресурсов,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реализации Программы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из всех источников предусматр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в размере 4 172 027,9 тыс. рублей, в том числе по годам: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530 155,3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517 848,7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491 817,9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753 103,8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624 500,6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715 919,1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538 682,6 тыс. рублей.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 федерального бюджета предусматр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в размере 475 748,9 тыс. рублей, в том числе по годам: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80 830,85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4 517,30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8 798,02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166 450,80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28 986,100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178 866,40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7 299,40 тыс. рублей.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 республиканского бюджета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Тыва предусматривается в размере 3 644 715,2 тыс. рублей, в том числе по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397 760,60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513 331,41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483 019,9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586 652,95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595 514,5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537 052,70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531 383,20 тыс. рублей.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бюджетных ассигнований муниципального бюджета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сматривается в размере 3 563,80 тыс. рублей, в том числе по годам: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3 563,80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2018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тыс. рублей.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внебюджетных средств на реализацию Программы предусма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ривается в размере 48 000 тыс. рублей, в том числе по годам: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48 000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тыс. рублей;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тыс. рублей.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Программы подлежит корректировке исходя из возможностей республиканского и федерального бюджетов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hyperlink r:id="rId16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подпрограмме 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Наследие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hyperlink r:id="rId17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позиции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паспорта </w:t>
      </w:r>
      <w:hyperlink r:id="rId18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цифры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1 077 947,4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1 077 555,4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цифры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194 035,0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цифрами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193 643,0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20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таблицу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Объемы финансирования на реализацию подпрограммы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70D5" w:rsidRDefault="003740E7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70D5">
        <w:rPr>
          <w:rFonts w:ascii="Times New Roman" w:hAnsi="Times New Roman"/>
          <w:sz w:val="28"/>
          <w:szCs w:val="28"/>
        </w:rPr>
        <w:t>ОБЪЕМЫ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926"/>
        <w:gridCol w:w="1581"/>
        <w:gridCol w:w="2000"/>
        <w:gridCol w:w="1884"/>
        <w:gridCol w:w="497"/>
      </w:tblGrid>
      <w:tr w:rsidR="00A470D5" w:rsidTr="00A470D5">
        <w:trPr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на реализацию по годам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подпрограммы,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1077 555,4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1070 278,0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88369,20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88369,20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125849,71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124452,2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139909,52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138362,8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181 204,4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179 639,5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193 643,0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192 647,2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173 731,2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172 847,8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rPr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174 848,4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173 959,3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70D5" w:rsidRDefault="00277790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0D5">
        <w:rPr>
          <w:rFonts w:ascii="Times New Roman" w:hAnsi="Times New Roman"/>
          <w:sz w:val="28"/>
          <w:szCs w:val="28"/>
        </w:rPr>
        <w:t xml:space="preserve">в) в </w:t>
      </w:r>
      <w:hyperlink r:id="rId21" w:history="1">
        <w:r w:rsidRPr="00A470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подразделе</w:t>
        </w:r>
      </w:hyperlink>
      <w:r w:rsidRPr="00A470D5"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Финансовое обоснование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раздела 1.1 </w:t>
      </w:r>
      <w:hyperlink r:id="rId22" w:history="1">
        <w:r w:rsidRPr="00A470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цифры</w:t>
        </w:r>
      </w:hyperlink>
      <w:r w:rsidRPr="00A470D5"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391697,2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з</w:t>
      </w:r>
      <w:r w:rsidRPr="00A470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391 559,2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второе предложение абзаца первого </w:t>
      </w:r>
      <w:hyperlink r:id="rId23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подраздел</w:t>
        </w:r>
      </w:hyperlink>
      <w:r>
        <w:rPr>
          <w:rFonts w:ascii="Times New Roman" w:hAnsi="Times New Roman"/>
          <w:sz w:val="28"/>
          <w:szCs w:val="28"/>
        </w:rPr>
        <w:t xml:space="preserve">а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Финансовое обоснование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раздела 1.4 изложить в следующей редакции:</w:t>
      </w:r>
    </w:p>
    <w:p w:rsidR="00A470D5" w:rsidRDefault="003740E7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470D5">
        <w:rPr>
          <w:rFonts w:ascii="Times New Roman" w:hAnsi="Times New Roman"/>
          <w:sz w:val="28"/>
          <w:szCs w:val="28"/>
        </w:rPr>
        <w:t>Общий объем финансирования раздела подпрограммы в 2014 - 2020 годах из республиканского бюджета составит 316 705,4 тыс. рублей</w:t>
      </w:r>
      <w:proofErr w:type="gramStart"/>
      <w:r w:rsidR="00A470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470D5">
        <w:rPr>
          <w:rFonts w:ascii="Times New Roman" w:hAnsi="Times New Roman"/>
          <w:sz w:val="28"/>
          <w:szCs w:val="28"/>
        </w:rPr>
        <w:t>;</w:t>
      </w:r>
      <w:proofErr w:type="gramEnd"/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</w:t>
      </w:r>
      <w:hyperlink r:id="rId24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подпрограмме 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Профессиональное искусство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25" w:history="1">
        <w:proofErr w:type="gramStart"/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позици</w:t>
        </w:r>
      </w:hyperlink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паспорта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6"/>
        <w:gridCol w:w="336"/>
        <w:gridCol w:w="6639"/>
      </w:tblGrid>
      <w:tr w:rsidR="00A470D5" w:rsidTr="00A470D5">
        <w:tc>
          <w:tcPr>
            <w:tcW w:w="3473" w:type="dxa"/>
            <w:hideMark/>
          </w:tcPr>
          <w:p w:rsidR="00A470D5" w:rsidRDefault="003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Объемы бюджетных ассигн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36" w:type="dxa"/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2 050 891,7 тыс. рублей за счет средств республика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 бюджета,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206 627,0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272 199,9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280 905,80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328 809,7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345 747,3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308 305,9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308 296,2 тыс. рублей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470D5" w:rsidRP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0D5">
        <w:rPr>
          <w:rFonts w:ascii="Times New Roman" w:hAnsi="Times New Roman"/>
          <w:sz w:val="28"/>
          <w:szCs w:val="28"/>
        </w:rPr>
        <w:t xml:space="preserve">б) абзац второй подраздела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Финансовое обоснование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раздела 2.1 изложить в следующей редакции:</w:t>
      </w:r>
    </w:p>
    <w:p w:rsidR="00A470D5" w:rsidRPr="00A470D5" w:rsidRDefault="003740E7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70D5" w:rsidRPr="00A470D5">
        <w:rPr>
          <w:rFonts w:ascii="Times New Roman" w:hAnsi="Times New Roman"/>
          <w:sz w:val="28"/>
          <w:szCs w:val="28"/>
        </w:rPr>
        <w:t>Общий объем финансирования раздела подпрограммы в 2014-2020 годах из республиканского бюджета составит 649 487,3 тыс. рублей</w:t>
      </w:r>
      <w:proofErr w:type="gramStart"/>
      <w:r w:rsidR="00A470D5" w:rsidRPr="00A470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470D5" w:rsidRPr="00A470D5">
        <w:rPr>
          <w:rFonts w:ascii="Times New Roman" w:hAnsi="Times New Roman"/>
          <w:sz w:val="28"/>
          <w:szCs w:val="28"/>
        </w:rPr>
        <w:t>;</w:t>
      </w:r>
      <w:proofErr w:type="gramEnd"/>
    </w:p>
    <w:p w:rsidR="00A470D5" w:rsidRP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0D5">
        <w:rPr>
          <w:rFonts w:ascii="Times New Roman" w:hAnsi="Times New Roman"/>
          <w:sz w:val="28"/>
          <w:szCs w:val="28"/>
        </w:rPr>
        <w:t xml:space="preserve">в) абзац второй подраздела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Финансовое обоснование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раздела 2.2 изложить в следующей редакции:</w:t>
      </w:r>
    </w:p>
    <w:p w:rsidR="00A470D5" w:rsidRPr="00A470D5" w:rsidRDefault="003740E7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70D5" w:rsidRPr="00A470D5">
        <w:rPr>
          <w:rFonts w:ascii="Times New Roman" w:hAnsi="Times New Roman"/>
          <w:sz w:val="28"/>
          <w:szCs w:val="28"/>
        </w:rPr>
        <w:t>Общий объем финансирования раздела подпрограммы в 2014-2020 годах из республиканского бюджета составит 852 714,5 тыс. рублей</w:t>
      </w:r>
      <w:proofErr w:type="gramStart"/>
      <w:r w:rsidR="00A470D5" w:rsidRPr="00A470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470D5" w:rsidRPr="00A470D5">
        <w:rPr>
          <w:rFonts w:ascii="Times New Roman" w:hAnsi="Times New Roman"/>
          <w:sz w:val="28"/>
          <w:szCs w:val="28"/>
        </w:rPr>
        <w:t>;</w:t>
      </w:r>
      <w:proofErr w:type="gramEnd"/>
    </w:p>
    <w:p w:rsidR="00A470D5" w:rsidRP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0D5">
        <w:rPr>
          <w:rFonts w:ascii="Times New Roman" w:hAnsi="Times New Roman"/>
          <w:sz w:val="28"/>
          <w:szCs w:val="28"/>
        </w:rPr>
        <w:t xml:space="preserve">5) в </w:t>
      </w:r>
      <w:hyperlink r:id="rId26" w:history="1">
        <w:r w:rsidRPr="00A470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абзаце втором</w:t>
        </w:r>
      </w:hyperlink>
      <w:r w:rsidRPr="00A470D5">
        <w:rPr>
          <w:rFonts w:ascii="Times New Roman" w:hAnsi="Times New Roman"/>
          <w:sz w:val="28"/>
          <w:szCs w:val="28"/>
        </w:rPr>
        <w:t xml:space="preserve"> подраздела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Финансовое обоснование подпрограммы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A470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подпрограммы </w:t>
        </w:r>
      </w:hyperlink>
      <w:r w:rsidRPr="00A470D5">
        <w:rPr>
          <w:rFonts w:ascii="Times New Roman" w:hAnsi="Times New Roman"/>
          <w:sz w:val="28"/>
          <w:szCs w:val="28"/>
        </w:rPr>
        <w:t xml:space="preserve">3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Подготовка и проведение мероприятий, посвященных юбилейным датам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цифры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263061,7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263061,8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>;</w:t>
      </w:r>
    </w:p>
    <w:p w:rsidR="00A470D5" w:rsidRP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0D5">
        <w:rPr>
          <w:rFonts w:ascii="Times New Roman" w:hAnsi="Times New Roman"/>
          <w:sz w:val="28"/>
          <w:szCs w:val="28"/>
        </w:rPr>
        <w:t xml:space="preserve">6) в </w:t>
      </w:r>
      <w:hyperlink r:id="rId28" w:history="1">
        <w:r w:rsidRPr="00A470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подпрограмме </w:t>
        </w:r>
      </w:hyperlink>
      <w:r w:rsidRPr="00A470D5">
        <w:rPr>
          <w:rFonts w:ascii="Times New Roman" w:hAnsi="Times New Roman"/>
          <w:sz w:val="28"/>
          <w:szCs w:val="28"/>
        </w:rPr>
        <w:t xml:space="preserve">5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Социально-творческий заказ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>:</w:t>
      </w:r>
    </w:p>
    <w:p w:rsidR="00A470D5" w:rsidRPr="00A470D5" w:rsidRDefault="00A470D5" w:rsidP="00A470D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470D5">
        <w:rPr>
          <w:rFonts w:ascii="Times New Roman" w:hAnsi="Times New Roman"/>
          <w:sz w:val="28"/>
          <w:szCs w:val="28"/>
        </w:rPr>
        <w:t xml:space="preserve">а) </w:t>
      </w:r>
      <w:hyperlink r:id="rId29" w:history="1">
        <w:proofErr w:type="gramStart"/>
        <w:r w:rsidRPr="00A470D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позици</w:t>
        </w:r>
      </w:hyperlink>
      <w:r w:rsidRPr="00A470D5">
        <w:rPr>
          <w:rFonts w:ascii="Times New Roman" w:hAnsi="Times New Roman"/>
          <w:sz w:val="28"/>
          <w:szCs w:val="28"/>
        </w:rPr>
        <w:t>ю</w:t>
      </w:r>
      <w:proofErr w:type="gramEnd"/>
      <w:r w:rsidRPr="00A470D5"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 w:rsidRPr="00A470D5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 w:rsidRPr="00A470D5">
        <w:rPr>
          <w:rFonts w:ascii="Times New Roman" w:hAnsi="Times New Roman"/>
          <w:sz w:val="28"/>
          <w:szCs w:val="28"/>
        </w:rPr>
        <w:t xml:space="preserve"> паспорта и</w:t>
      </w:r>
      <w:r w:rsidRPr="00A470D5">
        <w:rPr>
          <w:rFonts w:ascii="Times New Roman" w:hAnsi="Times New Roman"/>
          <w:sz w:val="28"/>
          <w:szCs w:val="28"/>
        </w:rPr>
        <w:t>з</w:t>
      </w:r>
      <w:r w:rsidRPr="00A470D5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46"/>
        <w:gridCol w:w="336"/>
        <w:gridCol w:w="6639"/>
      </w:tblGrid>
      <w:tr w:rsidR="00A470D5" w:rsidTr="00A470D5">
        <w:tc>
          <w:tcPr>
            <w:tcW w:w="3473" w:type="dxa"/>
            <w:hideMark/>
          </w:tcPr>
          <w:p w:rsidR="00A470D5" w:rsidRDefault="0037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Объемы бюджетных ассигн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о</w:t>
            </w:r>
            <w:r w:rsidR="00A470D5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36" w:type="dxa"/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409 051,8 тыс. рублей за счет средств федерального и республиканского бюджетов, в том числе по годам: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–0,0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24 310,9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24 831,9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39 727,4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63 931,9 тыс. рублей;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217 350,0 тыс. рублей;</w:t>
            </w:r>
          </w:p>
          <w:p w:rsidR="00A470D5" w:rsidRDefault="00277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38 899,7 тыс. рублей</w:t>
            </w:r>
            <w:r w:rsidR="003740E7"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30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таблицу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Объемы финансирования на реализацию подпрограммы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A470D5" w:rsidRDefault="00A470D5" w:rsidP="00A470D5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0D5" w:rsidRDefault="003740E7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70D5">
        <w:rPr>
          <w:rFonts w:ascii="Times New Roman" w:hAnsi="Times New Roman"/>
          <w:sz w:val="28"/>
          <w:szCs w:val="28"/>
        </w:rPr>
        <w:t>ОБЪЕМЫ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2280"/>
        <w:gridCol w:w="1920"/>
        <w:gridCol w:w="2280"/>
        <w:gridCol w:w="480"/>
      </w:tblGrid>
      <w:tr w:rsidR="00A470D5" w:rsidTr="00A470D5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по годам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подпрограммы,</w:t>
            </w:r>
          </w:p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 w:rsidP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409 051,8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222 163,6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186 888,2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24 310,9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2 449,8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21 861,1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24 831,9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2 737,1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22 094,8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39 727,4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8 353,7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31 373,7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63 931,9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26 110,0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37 821,9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217 350,0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176 102,7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41 247,3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D5" w:rsidTr="00A470D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38 899,7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6 410,3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32 489,4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70D5" w:rsidRDefault="00277790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70D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470D5" w:rsidRDefault="00A470D5" w:rsidP="00A470D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hyperlink r:id="rId31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приложение № 1</w:t>
        </w:r>
      </w:hyperlink>
      <w:r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A470D5" w:rsidRDefault="00A470D5" w:rsidP="00A470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spacing w:after="0" w:line="240" w:lineRule="auto"/>
        <w:rPr>
          <w:rFonts w:ascii="Times New Roman" w:hAnsi="Times New Roman"/>
          <w:sz w:val="28"/>
          <w:szCs w:val="28"/>
        </w:rPr>
        <w:sectPr w:rsidR="00A470D5" w:rsidSect="00A470D5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A470D5" w:rsidRDefault="003740E7" w:rsidP="00A470D5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470D5">
        <w:rPr>
          <w:rFonts w:ascii="Times New Roman" w:hAnsi="Times New Roman"/>
          <w:sz w:val="28"/>
          <w:szCs w:val="28"/>
        </w:rPr>
        <w:t>Приложение № 1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туризма на 2014-2020 годы</w:t>
      </w:r>
      <w:r w:rsidR="003740E7">
        <w:rPr>
          <w:rFonts w:ascii="Times New Roman" w:hAnsi="Times New Roman"/>
          <w:sz w:val="28"/>
          <w:szCs w:val="28"/>
        </w:rPr>
        <w:t>»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РЕСУРСНОЕ ОБЕСПЕЧЕНИЕ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реализации государственной программы Республики Тыва </w:t>
      </w:r>
    </w:p>
    <w:p w:rsidR="00A470D5" w:rsidRDefault="003740E7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470D5">
        <w:rPr>
          <w:rFonts w:ascii="Times New Roman" w:hAnsi="Times New Roman"/>
          <w:bCs/>
          <w:sz w:val="28"/>
          <w:szCs w:val="28"/>
        </w:rPr>
        <w:t>Развитие культуры и туризма на 2014-2020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470D5" w:rsidRDefault="00B12365" w:rsidP="00A47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</w:t>
      </w:r>
      <w:r w:rsidR="00A470D5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A470D5" w:rsidTr="00A470D5">
        <w:trPr>
          <w:trHeight w:val="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9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Расходы республиканского бюджета (тыс. руб.), годы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с 2014-</w:t>
            </w:r>
          </w:p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гг.</w:t>
            </w:r>
          </w:p>
        </w:tc>
      </w:tr>
      <w:tr w:rsidR="00A470D5" w:rsidTr="00A470D5">
        <w:trPr>
          <w:trHeight w:val="76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соисполнители,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заказчик-координатор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2014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70D5" w:rsidTr="00A470D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54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Государственная программа Республики 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ва  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культуры и туризма 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ки Тыва на 2014-2020 годы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530 155,3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517 848,7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491 817,9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753 103,8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624 500,6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715 919,1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538682,6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4 172 027,9</w:t>
            </w:r>
          </w:p>
        </w:tc>
      </w:tr>
      <w:tr w:rsidR="00A470D5" w:rsidTr="00A470D5">
        <w:trPr>
          <w:trHeight w:val="630"/>
        </w:trPr>
        <w:tc>
          <w:tcPr>
            <w:tcW w:w="7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80 830,85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4 517,30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8 798,02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166 450,80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28986,100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178 866,40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7 299,40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475 748,9</w:t>
            </w:r>
          </w:p>
        </w:tc>
      </w:tr>
      <w:tr w:rsidR="00A470D5" w:rsidTr="00A470D5">
        <w:trPr>
          <w:trHeight w:val="645"/>
        </w:trPr>
        <w:tc>
          <w:tcPr>
            <w:tcW w:w="7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397 760,60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513 331,41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483 019,90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586 652,95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595 514,5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537 052,70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531 383,20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3 644 715,2</w:t>
            </w:r>
          </w:p>
        </w:tc>
      </w:tr>
      <w:tr w:rsidR="00A470D5" w:rsidTr="00A470D5">
        <w:trPr>
          <w:trHeight w:val="510"/>
        </w:trPr>
        <w:tc>
          <w:tcPr>
            <w:tcW w:w="7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</w:tr>
      <w:tr w:rsidR="00A470D5" w:rsidTr="00A470D5">
        <w:trPr>
          <w:trHeight w:val="510"/>
        </w:trPr>
        <w:tc>
          <w:tcPr>
            <w:tcW w:w="7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48 000,0</w:t>
            </w:r>
          </w:p>
        </w:tc>
      </w:tr>
      <w:tr w:rsidR="00A470D5" w:rsidTr="00A470D5">
        <w:trPr>
          <w:trHeight w:val="30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2777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A470D5">
              <w:rPr>
                <w:rFonts w:ascii="Times New Roman" w:hAnsi="Times New Roman"/>
                <w:bCs/>
                <w:sz w:val="20"/>
                <w:szCs w:val="20"/>
              </w:rPr>
              <w:t xml:space="preserve"> 1 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A470D5">
              <w:rPr>
                <w:rFonts w:ascii="Times New Roman" w:hAnsi="Times New Roman"/>
                <w:bCs/>
                <w:sz w:val="20"/>
                <w:szCs w:val="20"/>
              </w:rPr>
              <w:t>Наследие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88 369,20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125 849,71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139 909,52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181 204,4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193 643,0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173 731,2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174 848,4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1 077 555,4</w:t>
            </w:r>
          </w:p>
        </w:tc>
      </w:tr>
      <w:tr w:rsidR="00A470D5" w:rsidTr="00A470D5">
        <w:trPr>
          <w:trHeight w:val="540"/>
        </w:trPr>
        <w:tc>
          <w:tcPr>
            <w:tcW w:w="7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1 546,7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1 564,9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7 277,4</w:t>
            </w:r>
          </w:p>
        </w:tc>
      </w:tr>
    </w:tbl>
    <w:p w:rsidR="00A470D5" w:rsidRDefault="00A470D5" w:rsidP="00A9705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A470D5" w:rsidTr="00A470D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63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88 369,2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124 452,2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138 362,8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179 639,5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192 647,2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172 847,8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173 959,3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1 070 278,0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1.1.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музе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ного дела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49 033,2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49 636,31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48 166,90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63 698,0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64 807,5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57 899,0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58 318,3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391 559,2</w:t>
            </w:r>
          </w:p>
        </w:tc>
      </w:tr>
      <w:tr w:rsidR="00A470D5" w:rsidTr="00B12365">
        <w:trPr>
          <w:trHeight w:val="1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музей им.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Алдан-Маадыр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Тыва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49 033,2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49 636,31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48 166,90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63 698,00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64 807,5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57 899,0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58 318,3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391 559,2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1.2.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библи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течного дела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38 935,0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38 641,8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42 837,0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54 710,7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60 108,7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53 043,2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53 664,3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341 940,7</w:t>
            </w:r>
          </w:p>
        </w:tc>
      </w:tr>
      <w:tr w:rsidR="00A470D5" w:rsidTr="00B12365">
        <w:trPr>
          <w:trHeight w:val="1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Национальная библиотека им. А.С. Пушкина Республики Тыва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28 677,5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27 794,8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30 831,2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38 352,0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41 635,7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36 657,7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37 228,7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241 177,6</w:t>
            </w:r>
          </w:p>
        </w:tc>
      </w:tr>
      <w:tr w:rsidR="00A470D5" w:rsidTr="00B12365">
        <w:trPr>
          <w:trHeight w:val="16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Тувинская республика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ская детская библиотека им. К.И. Чуковск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8 493,0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8 544,4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9 426,8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13 036,0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15 682,0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13 909,9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13 960,0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83 052,1</w:t>
            </w:r>
          </w:p>
        </w:tc>
      </w:tr>
      <w:tr w:rsidR="00A470D5" w:rsidTr="00B12365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Тувинская республика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ская специал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1 764,5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1 803,8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2 681,0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2 791,0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2 475,6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2 475,6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15 952,5</w:t>
            </w:r>
          </w:p>
        </w:tc>
      </w:tr>
    </w:tbl>
    <w:p w:rsidR="00A9705F" w:rsidRDefault="00A970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A470D5" w:rsidTr="00A470D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незрячих и слабовидящих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1.3.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хран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ектов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турного наследия Респу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3 862,40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5 166,90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4 345,5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4 883,0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4 331,7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4 359,6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27 350,1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по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цензированию и надзору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дельных видов деятельности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2 963,70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4 238,20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3 352,70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3 887,2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3 448,3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3 470,5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21 761,6</w:t>
            </w:r>
          </w:p>
        </w:tc>
      </w:tr>
      <w:tr w:rsidR="00A470D5" w:rsidTr="00817847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5 588,5</w:t>
            </w:r>
          </w:p>
        </w:tc>
      </w:tr>
      <w:tr w:rsidR="000747B8" w:rsidTr="004B01A0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7B8" w:rsidRDefault="000747B8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1.4</w:t>
            </w:r>
            <w:r w:rsidR="002777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творч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турно-досуг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научно-исслед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33 709,2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43 738,7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58 450,2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64 843,8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58 457,3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58 506,2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316 705,4</w:t>
            </w:r>
          </w:p>
        </w:tc>
      </w:tr>
      <w:tr w:rsidR="000747B8" w:rsidTr="004B01A0">
        <w:trPr>
          <w:trHeight w:val="12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учреждение «Междунаро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ный научный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Хоо-мей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2 989,80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3 156,00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3 178,0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2 818,9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2 818,9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18 217,8</w:t>
            </w:r>
          </w:p>
        </w:tc>
      </w:tr>
      <w:tr w:rsidR="000747B8" w:rsidTr="004B01A0">
        <w:trPr>
          <w:trHeight w:val="15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учреждение «Национал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комитет по делам Юн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 при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тельстве 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публики Тыва»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3 870,4</w:t>
            </w:r>
          </w:p>
        </w:tc>
      </w:tr>
      <w:tr w:rsidR="000747B8" w:rsidTr="004B01A0">
        <w:trPr>
          <w:trHeight w:val="1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8" w:rsidRDefault="00074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учреждение «Центр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тия тувинской традиционной культуры и ремесел»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8" w:rsidRDefault="000747B8" w:rsidP="004B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8" w:rsidRDefault="000747B8" w:rsidP="004B0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15 170,6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17 223,3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22 189,8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19 907,7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19 907,7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114 320,1</w:t>
            </w:r>
          </w:p>
        </w:tc>
      </w:tr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12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ский центр народного творчества и досуга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7 738,7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14 223,8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15 826,6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15 285,0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15 285,0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77 283,1</w:t>
            </w:r>
          </w:p>
        </w:tc>
      </w:tr>
      <w:tr w:rsidR="00A470D5" w:rsidTr="00A470D5">
        <w:trPr>
          <w:trHeight w:val="1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автоно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ное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нальный парк 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культуры и отдыха Ре</w:t>
            </w:r>
            <w:r w:rsidR="00817847">
              <w:rPr>
                <w:rFonts w:ascii="Times New Roman" w:hAnsi="Times New Roman"/>
                <w:sz w:val="20"/>
                <w:szCs w:val="20"/>
              </w:rPr>
              <w:t>с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публики Тыва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7 093,1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8 171,6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12 303,4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13 308,2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12 159,2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12 159,2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65 194,7</w:t>
            </w:r>
          </w:p>
        </w:tc>
      </w:tr>
      <w:tr w:rsidR="00A470D5" w:rsidTr="00A470D5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автоно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ное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Центр русской 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туры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5 907,6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8 079,0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8 573,2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7 605,3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7 654,2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37 819,3</w:t>
            </w:r>
          </w:p>
        </w:tc>
      </w:tr>
      <w:tr w:rsidR="00A470D5" w:rsidTr="00A470D5">
        <w:trPr>
          <w:trHeight w:val="7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2 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Профессиональное иску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ство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206 627,0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272 199,9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280 905,8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328 809,7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345 747,3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308 305,9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308 296,2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2 050 891,7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4 514,2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6532,2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1880,3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1880,3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15 477,0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206 627,0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271 529,9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276 391,6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322 277,5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343 867,0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306 425,6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308 296,2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2 035 414,7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0747B8" w:rsidRDefault="000747B8"/>
    <w:p w:rsidR="000747B8" w:rsidRDefault="000747B8"/>
    <w:p w:rsidR="000747B8" w:rsidRDefault="000747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0747B8" w:rsidTr="004B01A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8" w:rsidRDefault="000747B8" w:rsidP="004B0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77790" w:rsidTr="00D113B9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2.1.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теа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рального искусс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ва.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кусств,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держка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искусс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ва»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73 609,00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81 959,52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78 638,6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103 467,0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112 131,1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99 707,4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99 974,7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649 487,3</w:t>
            </w:r>
          </w:p>
        </w:tc>
      </w:tr>
      <w:tr w:rsidR="00277790" w:rsidTr="00D113B9">
        <w:trPr>
          <w:trHeight w:val="14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учреждение «Тувинская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ная филарм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им. В.М. Халилова»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31 716,0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36 486,28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33 570,6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45 667,00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46 216,1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41 570,7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41 838,0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277 064,7</w:t>
            </w:r>
          </w:p>
        </w:tc>
      </w:tr>
      <w:tr w:rsidR="00277790" w:rsidTr="00D113B9">
        <w:trPr>
          <w:trHeight w:val="11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«Тувинский национальный оркестр»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10 311,0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11 349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10 407,0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15 782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17 661,0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15 681,3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15 681,3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96 873,0</w:t>
            </w:r>
          </w:p>
        </w:tc>
      </w:tr>
      <w:tr w:rsidR="00277790" w:rsidTr="00D113B9">
        <w:trPr>
          <w:trHeight w:val="1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учреждение «Духовой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кестр Прав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тельства 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публики Тыва»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8 754,0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8 668,0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13 054,0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11 233,0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11 233,0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73 295,7</w:t>
            </w:r>
          </w:p>
        </w:tc>
      </w:tr>
      <w:tr w:rsidR="00277790" w:rsidTr="00D113B9">
        <w:trPr>
          <w:trHeight w:val="15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учреждение Тувинский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циональный ансамбль песни и танца «Са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22 828,0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24 429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25 993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31 359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35 200,0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31 222,4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31 222,4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202 253,9</w:t>
            </w:r>
          </w:p>
        </w:tc>
      </w:tr>
      <w:tr w:rsidR="00277790" w:rsidTr="00D113B9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65 646,00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66 087,58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66 968,7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83 602,8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90 299,6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80 095,8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80 984,45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533 684,9</w:t>
            </w:r>
          </w:p>
        </w:tc>
      </w:tr>
    </w:tbl>
    <w:p w:rsidR="00817847" w:rsidRDefault="00817847" w:rsidP="00277790">
      <w:pPr>
        <w:spacing w:after="0" w:line="240" w:lineRule="auto"/>
      </w:pPr>
    </w:p>
    <w:p w:rsidR="00817847" w:rsidRDefault="00817847"/>
    <w:p w:rsidR="00516920" w:rsidRDefault="00516920"/>
    <w:p w:rsidR="00817847" w:rsidRDefault="0081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17847" w:rsidTr="003740E7">
        <w:trPr>
          <w:trHeight w:val="15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но-драматичес-кий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театр им.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Кок-оола</w:t>
            </w:r>
            <w:proofErr w:type="spellEnd"/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57 322,0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56 836,09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57 710,70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71 062,00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76 935,6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68 241,9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69 130,6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457 238,9</w:t>
            </w:r>
          </w:p>
        </w:tc>
      </w:tr>
      <w:tr w:rsidR="00817847" w:rsidTr="003740E7">
        <w:trPr>
          <w:trHeight w:val="10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Тувинский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 театр 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9 258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12 190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13 364,0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11 853,9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11 853,9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75 425,3</w:t>
            </w:r>
          </w:p>
        </w:tc>
      </w:tr>
      <w:tr w:rsidR="00817847" w:rsidTr="00277790">
        <w:trPr>
          <w:trHeight w:val="45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Тувинский 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театр </w:t>
            </w:r>
          </w:p>
          <w:p w:rsidR="00817847" w:rsidRDefault="00817847" w:rsidP="00374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670,0</w:t>
            </w:r>
          </w:p>
        </w:tc>
      </w:tr>
      <w:tr w:rsidR="00277790" w:rsidTr="00D113B9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поддержку творческой </w:t>
            </w:r>
          </w:p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техоснащение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кукольных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атров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4724,8</w:t>
            </w:r>
          </w:p>
        </w:tc>
      </w:tr>
      <w:tr w:rsidR="00277790" w:rsidTr="00D113B9">
        <w:trPr>
          <w:trHeight w:val="7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90" w:rsidRDefault="00277790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248,8</w:t>
            </w:r>
          </w:p>
        </w:tc>
      </w:tr>
      <w:tr w:rsidR="00817847" w:rsidTr="003740E7">
        <w:trPr>
          <w:trHeight w:val="7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поддержку творческой деятельности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5 568,0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поддержку творческой деятельности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277790" w:rsidRDefault="00277790" w:rsidP="0027779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2.2.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в сфере 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и искусс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67 372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124 152,76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130 784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135 207,7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141 337,3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126 523,4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127 337,0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852 714,5</w:t>
            </w:r>
          </w:p>
        </w:tc>
      </w:tr>
      <w:tr w:rsidR="00A470D5" w:rsidTr="00817847">
        <w:trPr>
          <w:trHeight w:val="20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ное бюджетное 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среднего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зования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зылский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ледж искусств им. А.Б.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Чы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гал-оола</w:t>
            </w:r>
            <w:proofErr w:type="spellEnd"/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67 372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68 313,10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71 526,00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72 060,0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75 116,5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66 596,2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67 024,5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488 008,3</w:t>
            </w:r>
          </w:p>
        </w:tc>
      </w:tr>
      <w:tr w:rsidR="00A470D5" w:rsidTr="00817847">
        <w:trPr>
          <w:trHeight w:val="1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подготовка, переподгото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ка и повыш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квалиф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кации кадров в сфере 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827,10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4 882,1</w:t>
            </w:r>
          </w:p>
        </w:tc>
      </w:tr>
      <w:tr w:rsidR="00A470D5" w:rsidTr="00817847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приятия в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ласти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в сфере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4 215,00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3 396,30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3 940,2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3 333,6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3 894,5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3 919,9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22 699,9</w:t>
            </w:r>
          </w:p>
        </w:tc>
      </w:tr>
      <w:tr w:rsidR="00A470D5" w:rsidTr="00A470D5">
        <w:trPr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ская основная общеобразов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кально-худо-жественная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школа- инте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нат им. Р.Д.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Кенденбиля</w:t>
            </w:r>
            <w:proofErr w:type="spellEnd"/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50 951,06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55 034,90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58 335,8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61 984,4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55 231,4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55 586,6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337 124,2</w:t>
            </w:r>
          </w:p>
        </w:tc>
      </w:tr>
    </w:tbl>
    <w:p w:rsidR="00277790" w:rsidRPr="00277790" w:rsidRDefault="0027779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817847" w:rsidTr="00817847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A470D5" w:rsidTr="00817847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ферты на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обретение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зыкальных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струментов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4 514,20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4 514,2</w:t>
            </w:r>
          </w:p>
        </w:tc>
      </w:tr>
      <w:tr w:rsidR="00A470D5" w:rsidTr="00A470D5">
        <w:trPr>
          <w:trHeight w:val="138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3 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и проведение мероприятий, посвященных юбилейным 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там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126 264,1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84 430,7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6 991,7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186 612,8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404 299,3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178 163,9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94 536,4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84 430,7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6 991,7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36 612,8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222 571,6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</w:tr>
      <w:tr w:rsidR="00817847" w:rsidTr="003740E7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47" w:rsidRDefault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 3.1. 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Подг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о</w:t>
            </w:r>
            <w:r w:rsidR="00817847">
              <w:rPr>
                <w:rFonts w:ascii="Times New Roman" w:hAnsi="Times New Roman"/>
                <w:sz w:val="20"/>
                <w:szCs w:val="20"/>
              </w:rPr>
              <w:t>товка и пров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е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дение мер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о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приятий по праз</w:t>
            </w:r>
            <w:r w:rsidR="00817847">
              <w:rPr>
                <w:rFonts w:ascii="Times New Roman" w:hAnsi="Times New Roman"/>
                <w:sz w:val="20"/>
                <w:szCs w:val="20"/>
              </w:rPr>
              <w:t>д</w:t>
            </w:r>
            <w:r w:rsidR="00817847">
              <w:rPr>
                <w:rFonts w:ascii="Times New Roman" w:hAnsi="Times New Roman"/>
                <w:sz w:val="20"/>
                <w:szCs w:val="20"/>
              </w:rPr>
              <w:t xml:space="preserve">нованию </w:t>
            </w:r>
          </w:p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100-ле-тия ед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нения России и Тувы, и основ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рода Кызыла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 w:rsidP="00374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Министерство культуры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культурно-массовых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роприятий, посвященны</w:t>
            </w:r>
            <w:r w:rsidR="0027779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юбилейным датам, кале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дарным праз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никам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 печатной, сувенирной, тематической презентационной и аудиовизуальной продукции, разработка и изготовление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мятного знака, посвященн</w:t>
            </w:r>
            <w:r w:rsidR="00277790">
              <w:rPr>
                <w:rFonts w:ascii="Times New Roman" w:hAnsi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100-летию единения России и Тувы и основания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2 843,1</w:t>
            </w:r>
          </w:p>
        </w:tc>
      </w:tr>
      <w:tr w:rsidR="00817847" w:rsidTr="00817847">
        <w:trPr>
          <w:trHeight w:val="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историко-публицисти-ческих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документальных фил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мов, посвященных 100-летию единения России и Тувы и осн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Кызыла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735,0</w:t>
            </w:r>
          </w:p>
        </w:tc>
      </w:tr>
      <w:tr w:rsidR="00817847" w:rsidRPr="00817847" w:rsidTr="003740E7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Дней культуры Тувы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Москве, посвященных 100-летию единения России и Тувы и основания г. Кызыла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муздрамт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атр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посвященное открытию скуль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турной композиции на Набере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1 583,0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музыкально-эпи-ческого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спектакля, посвященного 100-летию единения России и Тувы и основания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новой концертной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оркестра Республики Тыва,  посвященной 100-летию един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России и Тувы и основания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новой концертной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 Тувинской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венной филармонии,  посвяще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100-летию единения России и Тувы и основания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1 053,0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новой концертной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 Духового оркестра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вительства Республики Тыва, посвященной 100-летию един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России и Тувы и основания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праздничного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церта, посвященного 100-летию единения России и Тувы и осн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выставки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Тува в скифское время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материалам курганов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Аржаан-1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Аржаан-2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</w:tr>
    </w:tbl>
    <w:p w:rsidR="00277790" w:rsidRPr="00277790" w:rsidRDefault="0027779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817847" w:rsidRPr="00817847" w:rsidTr="003740E7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P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венного ансамбля Саяны, посв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щенный 100-летию единения России и Тувы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фестиваль-кон-курс эстрадной песни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Мелодии Саянских гор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фестиваль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циональных культур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Радуга дружбы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платц-парад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духовых оркестров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Фанфары в Центре Азии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театрализованное представление на Площади Арата и Набере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ной, посвященное 100-летию единения России и Тувы и осн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7 485,7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шестой Симп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зиум исполнителей горлового пения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Хоомей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гальванокопий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лотых предметов царского зах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ронения Аржаан-2, Подготовка и оформление постоянной выста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Ювелирное искусство туви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цев. Серебро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театрализованное представление и </w:t>
            </w:r>
            <w:r w:rsidR="00277790">
              <w:rPr>
                <w:rFonts w:ascii="Times New Roman" w:hAnsi="Times New Roman"/>
                <w:sz w:val="20"/>
                <w:szCs w:val="20"/>
              </w:rPr>
              <w:t xml:space="preserve">национальная борьба </w:t>
            </w:r>
            <w:proofErr w:type="spellStart"/>
            <w:r w:rsidR="00277790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уреш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рт с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иглашением звезд росс. Эстрады, оркестра 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стерства обороны России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1 058,1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специализированным оборудованием учреждений культуры и искусства,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202,6</w:t>
            </w:r>
          </w:p>
        </w:tc>
      </w:tr>
    </w:tbl>
    <w:p w:rsidR="00817847" w:rsidRDefault="0081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3.2.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конс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рукция объектов 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и искусс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ва,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свяще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ной 100-летию един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сии и Тувы, основ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60 464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27 079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28 718,0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116 260,8</w:t>
            </w:r>
          </w:p>
        </w:tc>
      </w:tr>
      <w:tr w:rsidR="00A470D5" w:rsidTr="00A470D5"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Министерство строительства и жилищно-коммунального хозяйства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реконструкция, строительство и капитальный ремонт объе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тов культуры и искусства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</w:tr>
      <w:tr w:rsidR="00A470D5" w:rsidTr="00817847">
        <w:trPr>
          <w:trHeight w:val="4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32 300,1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27 078,8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28 718,0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88 096,9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цокольного этажа государственного бюджетного учреждения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Национальный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зей им</w:t>
            </w:r>
            <w:r w:rsidR="002777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Алдан-Маадыр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лики Тыва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обустройством встроенных помещений,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зыл, ул. Титова, д. 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3 600,0</w:t>
            </w:r>
          </w:p>
        </w:tc>
      </w:tr>
      <w:tr w:rsidR="00A470D5" w:rsidTr="00817847">
        <w:trPr>
          <w:trHeight w:val="8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6 917,10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32 317,2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здания Дома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родного творчества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470D5" w:rsidTr="00817847">
        <w:trPr>
          <w:trHeight w:val="5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площади прил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гающей территории Музыкально-драматического театра им.             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Кок-оол</w:t>
            </w:r>
            <w:r w:rsidR="0027779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г. Кызыл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470D5" w:rsidTr="00817847">
        <w:trPr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9 078,8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9 078,8</w:t>
            </w:r>
          </w:p>
        </w:tc>
      </w:tr>
      <w:tr w:rsidR="00A470D5" w:rsidTr="00A470D5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государственного автономного учреждения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циональный парк культуры и отдыха Республики Тыва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ызыл,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 д. 1а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24 563,9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14 900,0</w:t>
            </w:r>
          </w:p>
        </w:tc>
      </w:tr>
      <w:tr w:rsidR="00A470D5" w:rsidTr="00817847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набережной            р. Енисей от  моста до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гуй-оола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благоустройство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легающей к ней территории,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21 800,90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31 800,9</w:t>
            </w:r>
          </w:p>
        </w:tc>
      </w:tr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3.3.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витие сельской 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40 823,4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57 352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6 991,70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157 894,8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263 061,8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 w:rsidP="00277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</w:t>
            </w:r>
            <w:r w:rsidR="00277790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реконструкция, строительство и капитальный ремонт объе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тов культуры и искусства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37 259,6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57 351,9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6 991,70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7 894,8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109 498,0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сельского дома культуры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Хондергей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Дзун-Хемчикского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4 511,0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34 511,0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1 200,0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Дома культуры </w:t>
            </w:r>
          </w:p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Бурен-Хем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жууна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3 259,6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продолжение строительства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онного Дома культуры с. Чаа-Холь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Чаа-Хольского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25 919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2 480,70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43 399,7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домов культуры в сельских поселениях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</w:tr>
      <w:tr w:rsidR="00A470D5" w:rsidTr="00A470D5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7 894,80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21 327,7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Дворца культуры в г.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Ак-Дову-раке</w:t>
            </w:r>
            <w:proofErr w:type="spellEnd"/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7 000,0</w:t>
            </w:r>
          </w:p>
        </w:tc>
      </w:tr>
    </w:tbl>
    <w:p w:rsidR="00817847" w:rsidRDefault="0081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817847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2 363,8</w:t>
            </w:r>
          </w:p>
        </w:tc>
      </w:tr>
      <w:tr w:rsidR="00A470D5" w:rsidTr="00A470D5">
        <w:trPr>
          <w:trHeight w:val="7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4 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туризма в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публике Тыва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108 894,95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11 057,5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39 179,0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16 749,5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21 178,4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16 532,0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16 638,3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230 229,7</w:t>
            </w:r>
          </w:p>
        </w:tc>
      </w:tr>
      <w:tr w:rsidR="00A470D5" w:rsidTr="00817847">
        <w:trPr>
          <w:trHeight w:val="525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52 666,95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8 228,00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11 057,50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39 179,00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16 749,50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21 178,40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16 532,0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16 638,0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129 562,7</w:t>
            </w:r>
          </w:p>
        </w:tc>
      </w:tr>
      <w:tr w:rsidR="00A470D5" w:rsidTr="00817847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48 000,0</w:t>
            </w:r>
          </w:p>
        </w:tc>
      </w:tr>
      <w:tr w:rsidR="00817847" w:rsidTr="003740E7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4.1.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ко-рекр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ционн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плекса Респу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106 666,95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26 648,8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2 842,5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136 158,3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27779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Министерство строительства и жилищно</w:t>
            </w:r>
            <w:r w:rsidR="0027779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коммунального хозяйства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строительство и реконстру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ция туристских объектов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52 666,95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26 648,8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2 842,5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35 491,3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внебю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строительство наружных сетей водоснабжения, водоотведения, электроснабжения и наружных тепловых сетей для гостиничного торгово-развлекательного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плекса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Кызыле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52 666,95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2 867,3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11 709,8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48 000,0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B0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конференц-зала в этнокультурном </w:t>
            </w:r>
            <w:r w:rsidR="00B03D47">
              <w:rPr>
                <w:rFonts w:ascii="Times New Roman" w:hAnsi="Times New Roman"/>
                <w:sz w:val="20"/>
                <w:szCs w:val="20"/>
              </w:rPr>
              <w:t>комплекс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дын-Булак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23 781,5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23 781,5</w:t>
            </w:r>
          </w:p>
        </w:tc>
      </w:tr>
      <w:tr w:rsidR="00817847" w:rsidTr="003740E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17847" w:rsidTr="003740E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374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470D5" w:rsidTr="00A470D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4.2.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вышение 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ристск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дукта Респу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лики Тыва на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ском и межд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ном рынке турис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ских услуг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2 228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11 057,50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12 530,20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16 749,5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18 335,9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16 532,0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16 638,3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94 071,4</w:t>
            </w:r>
          </w:p>
        </w:tc>
      </w:tr>
      <w:tr w:rsidR="00A470D5" w:rsidTr="00817847">
        <w:trPr>
          <w:trHeight w:val="16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Информац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онный центр туризма 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публики Тыва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11 057,50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12 530,20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16 749,50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18 335,9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16 532,0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16 638,3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94 071,4</w:t>
            </w:r>
          </w:p>
        </w:tc>
      </w:tr>
      <w:tr w:rsidR="00A470D5" w:rsidTr="00A470D5">
        <w:trPr>
          <w:trHeight w:val="30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Подпрограмме 5 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Социально-творческий заказ</w:t>
            </w:r>
            <w:r w:rsidR="003740E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24 310,9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24 831,9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39 727,4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63 931,9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217 350,0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38 899,7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D5" w:rsidRDefault="00A470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409 051,8</w:t>
            </w:r>
          </w:p>
        </w:tc>
      </w:tr>
      <w:tr w:rsidR="00817847" w:rsidTr="003740E7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5.1.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ропри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тия по реализ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  <w:p w:rsidR="00817847" w:rsidRDefault="00817847" w:rsidP="00374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ально-творч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заказа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24 310,9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24 832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39 727,4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63 931,9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217 350,0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38 899,8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409 051,8</w:t>
            </w:r>
          </w:p>
        </w:tc>
      </w:tr>
      <w:tr w:rsidR="00817847" w:rsidTr="003740E7">
        <w:trPr>
          <w:trHeight w:val="7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Министерство культуры 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мероприятия по реализации социально-творческого заказа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2 449,8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2 737,1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8 353,7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26 110,0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176 102,7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6 410,3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222 163,6</w:t>
            </w:r>
          </w:p>
        </w:tc>
      </w:tr>
      <w:tr w:rsidR="00817847" w:rsidTr="003740E7">
        <w:trPr>
          <w:trHeight w:val="4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21 861,1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22 094,8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31 373,7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37 821,9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41 247,3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32 489,4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186 888,2</w:t>
            </w:r>
          </w:p>
        </w:tc>
      </w:tr>
      <w:tr w:rsidR="00817847" w:rsidTr="00817847">
        <w:trPr>
          <w:trHeight w:val="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 w:rsidP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культурно-массовых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роприятий, посвященных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юбилейным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8 353,7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9 469,5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176 102,7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205 523,1</w:t>
            </w:r>
          </w:p>
        </w:tc>
      </w:tr>
      <w:tr w:rsidR="00817847" w:rsidTr="00817847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21 861,14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22 094,80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30 873,70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36 447,7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31 920,2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32 125,4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175 322,9</w:t>
            </w:r>
          </w:p>
        </w:tc>
      </w:tr>
    </w:tbl>
    <w:p w:rsidR="00817847" w:rsidRDefault="0081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06"/>
        <w:gridCol w:w="10"/>
        <w:gridCol w:w="1251"/>
        <w:gridCol w:w="15"/>
      </w:tblGrid>
      <w:tr w:rsidR="00817847" w:rsidTr="00817847">
        <w:trPr>
          <w:gridAfter w:val="1"/>
          <w:wAfter w:w="15" w:type="dxa"/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784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Pr="00817847" w:rsidRDefault="00817847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817847" w:rsidTr="00817847">
        <w:trPr>
          <w:gridAfter w:val="1"/>
          <w:wAfter w:w="15" w:type="dxa"/>
          <w:trHeight w:val="6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датам, кале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дарным праз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никам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7847" w:rsidTr="003740E7">
        <w:trPr>
          <w:gridAfter w:val="1"/>
          <w:wAfter w:w="15" w:type="dxa"/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дельных би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391,8</w:t>
            </w:r>
          </w:p>
        </w:tc>
      </w:tr>
      <w:tr w:rsidR="00817847" w:rsidTr="003740E7">
        <w:trPr>
          <w:gridAfter w:val="1"/>
          <w:wAfter w:w="15" w:type="dxa"/>
          <w:trHeight w:val="4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ощрение лу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ших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2 700,0</w:t>
            </w:r>
          </w:p>
        </w:tc>
      </w:tr>
      <w:tr w:rsidR="00817847" w:rsidTr="003740E7">
        <w:trPr>
          <w:gridAfter w:val="1"/>
          <w:wAfter w:w="15" w:type="dxa"/>
          <w:trHeight w:val="7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ощрение лу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ших работн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1 900,0</w:t>
            </w:r>
          </w:p>
        </w:tc>
      </w:tr>
      <w:tr w:rsidR="00817847" w:rsidTr="003740E7">
        <w:trPr>
          <w:gridAfter w:val="1"/>
          <w:wAfter w:w="15" w:type="dxa"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на реализацию мероприятий ФЦП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ра России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1 358,0</w:t>
            </w:r>
          </w:p>
        </w:tc>
      </w:tr>
      <w:tr w:rsidR="00817847" w:rsidTr="003740E7">
        <w:trPr>
          <w:gridAfter w:val="1"/>
          <w:wAfter w:w="15" w:type="dxa"/>
          <w:trHeight w:val="5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1 987,1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7 603,7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8 360,5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8 486,5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5 292,9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31 730,7</w:t>
            </w:r>
          </w:p>
        </w:tc>
      </w:tr>
      <w:tr w:rsidR="00817847" w:rsidTr="003740E7">
        <w:trPr>
          <w:gridAfter w:val="1"/>
          <w:wAfter w:w="15" w:type="dxa"/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1 568,0</w:t>
            </w:r>
          </w:p>
        </w:tc>
      </w:tr>
      <w:tr w:rsidR="00817847" w:rsidTr="00B03D47">
        <w:trPr>
          <w:trHeight w:val="7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подключение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библиотек к сети 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Инте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3740E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410,7</w:t>
            </w:r>
          </w:p>
        </w:tc>
      </w:tr>
      <w:tr w:rsidR="00817847" w:rsidTr="00B03D47">
        <w:trPr>
          <w:trHeight w:val="5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библи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течных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297,0</w:t>
            </w:r>
          </w:p>
        </w:tc>
      </w:tr>
      <w:tr w:rsidR="00817847" w:rsidTr="00B03D47">
        <w:trPr>
          <w:trHeight w:val="10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венных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7" w:rsidRDefault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165,9</w:t>
            </w:r>
          </w:p>
        </w:tc>
      </w:tr>
    </w:tbl>
    <w:p w:rsidR="00817847" w:rsidRDefault="008178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053"/>
        <w:gridCol w:w="990"/>
        <w:gridCol w:w="1100"/>
        <w:gridCol w:w="1100"/>
      </w:tblGrid>
      <w:tr w:rsidR="00DA77EE" w:rsidTr="00DA77EE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8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847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7EE" w:rsidRPr="00817847" w:rsidRDefault="00DA77EE" w:rsidP="008178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77EE" w:rsidTr="00DA77EE">
        <w:trPr>
          <w:trHeight w:val="10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ферты на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обретение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зыкальных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струментов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ные трансфе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77EE" w:rsidTr="00DA77EE">
        <w:trPr>
          <w:trHeight w:val="3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поддержку творческой деятельности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16 640,5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16 640,5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33 281,0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77EE" w:rsidTr="00DA77EE">
        <w:trPr>
          <w:trHeight w:val="3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77EE" w:rsidTr="00DA77EE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домов культ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ры в сельских поселениях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150 000,0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77EE" w:rsidTr="00DA77EE">
        <w:trPr>
          <w:trHeight w:val="4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EE" w:rsidRDefault="00DA77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8079,8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7EE" w:rsidRDefault="00DA77EE" w:rsidP="00DA77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7EE" w:rsidRDefault="00DA77EE" w:rsidP="00DA77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77EE" w:rsidRDefault="000747B8" w:rsidP="000747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DA77E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</w:tc>
      </w:tr>
    </w:tbl>
    <w:p w:rsidR="00A470D5" w:rsidRDefault="00A470D5" w:rsidP="00A470D5">
      <w:pPr>
        <w:tabs>
          <w:tab w:val="left" w:pos="77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tabs>
          <w:tab w:val="left" w:pos="7738"/>
        </w:tabs>
        <w:jc w:val="right"/>
        <w:rPr>
          <w:rFonts w:ascii="Times New Roman" w:hAnsi="Times New Roman"/>
          <w:sz w:val="28"/>
          <w:szCs w:val="28"/>
        </w:rPr>
      </w:pPr>
    </w:p>
    <w:p w:rsidR="00A470D5" w:rsidRDefault="00A470D5" w:rsidP="00A470D5">
      <w:pPr>
        <w:spacing w:after="0" w:line="240" w:lineRule="auto"/>
        <w:rPr>
          <w:rFonts w:ascii="Times New Roman" w:hAnsi="Times New Roman"/>
          <w:sz w:val="28"/>
          <w:szCs w:val="28"/>
        </w:rPr>
        <w:sectPr w:rsidR="00A470D5" w:rsidSect="00A9705F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hyperlink r:id="rId38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 № </w:t>
        </w:r>
      </w:hyperlink>
      <w:r>
        <w:rPr>
          <w:rFonts w:ascii="Times New Roman" w:hAnsi="Times New Roman"/>
          <w:sz w:val="28"/>
          <w:szCs w:val="28"/>
        </w:rPr>
        <w:t>3 к Программе изложить в следующей редакции:</w:t>
      </w:r>
    </w:p>
    <w:p w:rsidR="00702C9A" w:rsidRDefault="00702C9A" w:rsidP="00A47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D47" w:rsidRDefault="00B03D47" w:rsidP="00B03D4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3 </w:t>
      </w:r>
    </w:p>
    <w:p w:rsidR="00B03D47" w:rsidRDefault="00B03D47" w:rsidP="00B03D4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B03D47" w:rsidRDefault="00B03D47" w:rsidP="00B03D4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 «Развитие культуры и туризма на 2014-2020 году»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470D5" w:rsidRDefault="00A470D5" w:rsidP="0070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КОМПЛЕКСНЫЙ ПЛАН</w:t>
      </w:r>
    </w:p>
    <w:p w:rsidR="00702C9A" w:rsidRDefault="00702C9A" w:rsidP="0070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реализации мероприятий государственной программы </w:t>
      </w:r>
    </w:p>
    <w:p w:rsidR="00A470D5" w:rsidRDefault="00702C9A" w:rsidP="0070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Тыва </w:t>
      </w:r>
      <w:r w:rsidR="003740E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культуры и туризма</w:t>
      </w:r>
    </w:p>
    <w:p w:rsidR="00A470D5" w:rsidRDefault="00702C9A" w:rsidP="0070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2014-2020 годы</w:t>
      </w:r>
      <w:r w:rsidR="003740E7">
        <w:rPr>
          <w:rFonts w:ascii="Times New Roman" w:hAnsi="Times New Roman"/>
          <w:bCs/>
          <w:sz w:val="28"/>
          <w:szCs w:val="28"/>
        </w:rPr>
        <w:t>»</w:t>
      </w:r>
    </w:p>
    <w:p w:rsidR="00A470D5" w:rsidRDefault="00A470D5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2"/>
        <w:gridCol w:w="2186"/>
        <w:gridCol w:w="1240"/>
        <w:gridCol w:w="2514"/>
        <w:gridCol w:w="2189"/>
      </w:tblGrid>
      <w:tr w:rsidR="003740E7" w:rsidRPr="004B01A0" w:rsidTr="00876469"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программы и ра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роприятий по 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лизации основных мероприятий по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 1 «Наследие»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C44F25" w:rsidP="00B0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1.1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>. Разв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тие музейного дела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сячно, до 31 числа 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ва, государственное бюджетное учрежд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ние «Национальный музей им.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Алдан-Маадыр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ства музейного менеджмента, пр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зрачности, подо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четности и резул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тативности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музея</w:t>
            </w: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C44F25" w:rsidP="00B0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1.2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>. Разв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тие библиотечного дела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14" w:type="dxa"/>
          </w:tcPr>
          <w:p w:rsidR="003740E7" w:rsidRPr="004B01A0" w:rsidRDefault="003740E7" w:rsidP="00B0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ва, государственное бюджетное учрежд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ние «Национальная библиотека им. А.С. Пушкина Республики Тыва»,</w:t>
            </w:r>
            <w:r w:rsidR="00B0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B03D47">
              <w:rPr>
                <w:rFonts w:ascii="Times New Roman" w:hAnsi="Times New Roman"/>
                <w:sz w:val="24"/>
                <w:szCs w:val="24"/>
              </w:rPr>
              <w:t>-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бюджетное учр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ждение «Тувинская республиканская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ская библиотека им. К.И. Чуковского», государственное бюджетное 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ние «Тувинская ре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публиканская спец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 xml:space="preserve">альная библиотека для </w:t>
            </w:r>
            <w:proofErr w:type="gramStart"/>
            <w:r w:rsidR="00B03D47" w:rsidRPr="004B01A0">
              <w:rPr>
                <w:rFonts w:ascii="Times New Roman" w:hAnsi="Times New Roman"/>
                <w:sz w:val="24"/>
                <w:szCs w:val="24"/>
              </w:rPr>
              <w:t>незрячих</w:t>
            </w:r>
            <w:proofErr w:type="gramEnd"/>
            <w:r w:rsidR="00B03D47" w:rsidRPr="004B01A0">
              <w:rPr>
                <w:rFonts w:ascii="Times New Roman" w:hAnsi="Times New Roman"/>
                <w:sz w:val="24"/>
                <w:szCs w:val="24"/>
              </w:rPr>
              <w:t xml:space="preserve"> и слаб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видящих»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ства библиотечн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го менеджмента, прозрачности, подотчетности и результативности деятельности би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лиотек</w:t>
            </w: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1.3</w:t>
              </w:r>
            </w:hyperlink>
            <w:r w:rsidR="00B03D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Сохр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нение объектов культурного насл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дия Респуб</w:t>
            </w:r>
            <w:r w:rsidR="00B03D47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14" w:type="dxa"/>
          </w:tcPr>
          <w:p w:rsidR="003740E7" w:rsidRPr="004B01A0" w:rsidRDefault="003740E7" w:rsidP="00B0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Служба по </w:t>
            </w:r>
            <w:r w:rsidR="00B03D47">
              <w:rPr>
                <w:rFonts w:ascii="Times New Roman" w:hAnsi="Times New Roman"/>
                <w:sz w:val="24"/>
                <w:szCs w:val="24"/>
              </w:rPr>
              <w:t>лиценз</w:t>
            </w:r>
            <w:r w:rsidR="00B03D47">
              <w:rPr>
                <w:rFonts w:ascii="Times New Roman" w:hAnsi="Times New Roman"/>
                <w:sz w:val="24"/>
                <w:szCs w:val="24"/>
              </w:rPr>
              <w:t>и</w:t>
            </w:r>
            <w:r w:rsidR="00B03D47">
              <w:rPr>
                <w:rFonts w:ascii="Times New Roman" w:hAnsi="Times New Roman"/>
                <w:sz w:val="24"/>
                <w:szCs w:val="24"/>
              </w:rPr>
              <w:t>рованию и надзору отдельных видов де</w:t>
            </w:r>
            <w:r w:rsidR="00B03D47">
              <w:rPr>
                <w:rFonts w:ascii="Times New Roman" w:hAnsi="Times New Roman"/>
                <w:sz w:val="24"/>
                <w:szCs w:val="24"/>
              </w:rPr>
              <w:t>я</w:t>
            </w:r>
            <w:r w:rsidR="00B03D47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наличие полной и исчерпывающей информации о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ждом объекте культурного 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следия, включая информацию о предмете его 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раны и террит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рии; повышение эффективности использования бюджетных средств, выделя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мых на сохранение объектов культу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ного наследия и 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учре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</w:tr>
      <w:tr w:rsidR="003740E7" w:rsidRPr="004B01A0" w:rsidTr="00876469">
        <w:tc>
          <w:tcPr>
            <w:tcW w:w="2292" w:type="dxa"/>
          </w:tcPr>
          <w:p w:rsidR="003740E7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1.4</w:t>
              </w:r>
            </w:hyperlink>
            <w:r w:rsidR="00B03D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тие народного творчества, </w:t>
            </w:r>
            <w:proofErr w:type="spellStart"/>
            <w:r w:rsidR="003740E7" w:rsidRPr="004B01A0">
              <w:rPr>
                <w:rFonts w:ascii="Times New Roman" w:hAnsi="Times New Roman"/>
                <w:sz w:val="24"/>
                <w:szCs w:val="24"/>
              </w:rPr>
              <w:t>кул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турно-досуговой</w:t>
            </w:r>
            <w:proofErr w:type="spellEnd"/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740E7" w:rsidRPr="004B01A0">
              <w:rPr>
                <w:rFonts w:ascii="Times New Roman" w:hAnsi="Times New Roman"/>
                <w:sz w:val="24"/>
                <w:szCs w:val="24"/>
              </w:rPr>
              <w:t>научно-исследова-тельской</w:t>
            </w:r>
            <w:proofErr w:type="spellEnd"/>
            <w:proofErr w:type="gramEnd"/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="00B03D4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ва, государственное бюджетное учрежд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ние «Международный научный центр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Хоомей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», государс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венное бюджетное учреждение «Наци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нальный комитет по делам ЮНЕСКО при Правительстве 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публики Тыва», гос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дарственное бюдже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ное учреждение «Центр развития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винской традицио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ной культуры и рем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сел», государственное бюджетное учрежд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ние «Республика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ский центр народного творчества и досуга», государственное 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тономное учреждение</w:t>
            </w:r>
            <w:r w:rsidR="00B03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D47" w:rsidRPr="004B01A0">
              <w:rPr>
                <w:rFonts w:ascii="Times New Roman" w:hAnsi="Times New Roman"/>
                <w:sz w:val="24"/>
                <w:szCs w:val="24"/>
              </w:rPr>
              <w:t>«Национальный парк культуры и отдыха Республики Тыва»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ства и разнообр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зия услуг, предо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тавляемых в сфере культуры и иску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ства, модерниз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ция работы учр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</w:p>
        </w:tc>
      </w:tr>
    </w:tbl>
    <w:p w:rsidR="00B03D47" w:rsidRDefault="00B03D47"/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2"/>
        <w:gridCol w:w="2186"/>
        <w:gridCol w:w="1240"/>
        <w:gridCol w:w="2514"/>
        <w:gridCol w:w="2189"/>
      </w:tblGrid>
      <w:tr w:rsidR="003740E7" w:rsidRPr="004B01A0" w:rsidTr="00B03D47"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B03D47">
        <w:tc>
          <w:tcPr>
            <w:tcW w:w="2292" w:type="dxa"/>
          </w:tcPr>
          <w:p w:rsidR="003740E7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 2 «Профессиональное искусство»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B03D47">
        <w:tc>
          <w:tcPr>
            <w:tcW w:w="2292" w:type="dxa"/>
          </w:tcPr>
          <w:p w:rsidR="003740E7" w:rsidRPr="004B01A0" w:rsidRDefault="00C44F25" w:rsidP="00B0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2.1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>. Разв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тие театрального искусства. Развитие исполнительских искусств, поддер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ж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ка современного изобразительного искусства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государственное 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тономное учреждение «Тувинская госуда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ственная филармония им. В.М. Халилова», государственное бюджетное учрежд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ние «Тувинский 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циональный оркестр», государственное бюджетное учрежд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ние «Духовой оркестр Правительства 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публики Тыва», гос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дарственное бюдже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ное учреждение «Т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винский национал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ный ансамбль песни и танца «Саяны», гос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дарственное бюдже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ное учреждение «Н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циональный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муз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кально-драматичес-кий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театр Республики Тыва им. В.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Кок-оола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», государстве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ное бюджетное учр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ждение «Тувинский государственный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атр кукол»</w:t>
            </w:r>
            <w:proofErr w:type="gramEnd"/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и разн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образия услуг, предоставляемых в сфере культуры и искусства, моде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низация работы учреждений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туры; обеспечение равного доступа к культурным бл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гам и возможности реализации тво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ческого потенци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ла в сфере культ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ры и искусства для жителей респу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лики, формиров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ние позитивного культурного имиджа республ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740E7" w:rsidRPr="004B01A0" w:rsidTr="00B03D47">
        <w:tc>
          <w:tcPr>
            <w:tcW w:w="2292" w:type="dxa"/>
          </w:tcPr>
          <w:p w:rsidR="003740E7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2.2</w:t>
              </w:r>
            </w:hyperlink>
            <w:r w:rsidR="00B03D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вание в сфере кул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туры и искус</w:t>
            </w:r>
            <w:r w:rsidR="00B03D4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186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40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14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тельное учреждение среднего професси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нального образования «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колледж искусств им. А.Б.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Чыргал-оола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», гос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дарственное бюдже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ное образовательное учреждение «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Респу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ликанская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</w:t>
            </w:r>
          </w:p>
        </w:tc>
        <w:tc>
          <w:tcPr>
            <w:tcW w:w="2189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реждений, моде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низация системы образования и подготовки кадров в сфере культуры и искусства, отв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чающей задачам сохранения трад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ций лучших школ и требованиям </w:t>
            </w:r>
          </w:p>
        </w:tc>
      </w:tr>
    </w:tbl>
    <w:p w:rsidR="00B03D47" w:rsidRDefault="00B03D47"/>
    <w:p w:rsidR="00B03D47" w:rsidRPr="00B03D47" w:rsidRDefault="00B03D47">
      <w:pPr>
        <w:rPr>
          <w:sz w:val="12"/>
          <w:szCs w:val="12"/>
        </w:rPr>
      </w:pPr>
    </w:p>
    <w:tbl>
      <w:tblPr>
        <w:tblW w:w="12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2"/>
        <w:gridCol w:w="2106"/>
        <w:gridCol w:w="80"/>
        <w:gridCol w:w="1130"/>
        <w:gridCol w:w="110"/>
        <w:gridCol w:w="2420"/>
        <w:gridCol w:w="94"/>
        <w:gridCol w:w="1886"/>
        <w:gridCol w:w="303"/>
        <w:gridCol w:w="1677"/>
      </w:tblGrid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3740E7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музыкально-художес-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твенная</w:t>
            </w:r>
            <w:proofErr w:type="spellEnd"/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 школа-интернат им. Р.Д. </w:t>
            </w:r>
            <w:proofErr w:type="spellStart"/>
            <w:r w:rsidR="003740E7" w:rsidRPr="004B01A0">
              <w:rPr>
                <w:rFonts w:ascii="Times New Roman" w:hAnsi="Times New Roman"/>
                <w:sz w:val="24"/>
                <w:szCs w:val="24"/>
              </w:rPr>
              <w:t>Кенденбиля</w:t>
            </w:r>
            <w:proofErr w:type="spellEnd"/>
            <w:r w:rsidR="003740E7" w:rsidRPr="004B0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gridSpan w:val="2"/>
          </w:tcPr>
          <w:p w:rsidR="003740E7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современности, 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и разн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образия услуг, предоставляемых в сфере культуры и искусства, моде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низация работы учреждений кул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3740E7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 3 «Подготовка и пр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ведение меропри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тий, посвященных юбилейным датам»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выпуск печатной, сувенирной, тем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тической презе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тационной и 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диовизуальной продукции, разр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ботка и изготовл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ние памятного знака,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100-летию единения России и Тувы и основания г. Кызыла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август 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и разн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образия услуг, предоставляемых в сфере культуры и искусства, форм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рование позити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ного культурного имиджа республ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3740E7" w:rsidRPr="004B01A0" w:rsidRDefault="00C44F25" w:rsidP="00B0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740E7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3.1</w:t>
              </w:r>
            </w:hyperlink>
            <w:r w:rsidR="003740E7" w:rsidRPr="004B01A0">
              <w:rPr>
                <w:rFonts w:ascii="Times New Roman" w:hAnsi="Times New Roman"/>
                <w:sz w:val="24"/>
                <w:szCs w:val="24"/>
              </w:rPr>
              <w:t>. Подг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товка и проведение мероприятий, п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священных 100-летию единения России и Тувы, 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proofErr w:type="gramStart"/>
            <w:r w:rsidR="003740E7"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740E7" w:rsidRPr="004B01A0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истор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ко-публицисти-ческих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, докуме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тальных фильмов, посвященных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100-летию един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ния России и Тувы и основания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август 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проведение Дней культуры Тувы в 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Москве, посв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щенных 100-летию единения России и Тувы и основания г. Кызыла (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муз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рамтеатр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крытию скуль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турной композ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ции на набере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ной р. Енисей в      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Кызыле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концерт музыки тувинских комп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зиторов в рамках дней культуры Республики Тыва в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Москве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постановка муз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кально-эпического спектакля, посв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щенного 100-летию единения России и Тувы и основания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создание новой концертной пр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граммы Тувинск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го национального оркестра Респу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лики Тыва, посв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щенной 100-летию единения России и Тувы и основания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создание новой концертной пр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граммы Тувинской государственной филармонии им. В.М. Халилова, посвященной   100-летию един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ния России и Тувы и основания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создание новой концертной пр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граммы Духового оркестра Прав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Респу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лики Тыва, посв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щенной 100-летию единения России и Тувы и основания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проведение праз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ничного концерта, посвященного 100-летию единения 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России и Тувы 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 xml:space="preserve">и основания </w:t>
            </w:r>
            <w:proofErr w:type="gramStart"/>
            <w:r w:rsidR="003740E7"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740E7" w:rsidRPr="004B01A0">
              <w:rPr>
                <w:rFonts w:ascii="Times New Roman" w:hAnsi="Times New Roman"/>
                <w:sz w:val="24"/>
                <w:szCs w:val="24"/>
              </w:rPr>
              <w:t>. К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ставки «Тува в скифское время» по материалам курганов «Арж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ан-1», «Аржаан-2»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праздничный ко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церт Тувинского национального 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самбля песни и танца «Саяны», посвященный 100-летию единения России и Тувы и основания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эстрадной песни «Мелодии Сая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ских гор»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международный фестиваль наци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нальных культур «Радуга дружбы»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международный плац-парад дух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вых оркестров «Фанфары в Це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тре Азии»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на Площади Арата и набережной р. Енисей в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Кыз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ле, посвященное 100-летию един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ния России и Тувы и основания г.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Международный фестиваль «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омей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в центре Азии»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гальванокопий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январь-сентябрь 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туры Республики 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золотых предм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царского зах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ронения «Аржаан-2», подготовка и оформление п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стоянной выставки «Ювелирное и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="003740E7" w:rsidRPr="004B01A0">
              <w:rPr>
                <w:rFonts w:ascii="Times New Roman" w:hAnsi="Times New Roman"/>
                <w:sz w:val="24"/>
                <w:szCs w:val="24"/>
              </w:rPr>
              <w:t>кусство тувинцев. Серебро»</w:t>
            </w:r>
          </w:p>
        </w:tc>
        <w:tc>
          <w:tcPr>
            <w:tcW w:w="1240" w:type="dxa"/>
            <w:gridSpan w:val="2"/>
          </w:tcPr>
          <w:p w:rsidR="003740E7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Тыва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и национальная борьба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игл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шением звезд 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сийской эстрады, оркестра Миноб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роны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май, 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густ </w:t>
            </w:r>
          </w:p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0E7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оснащение сп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циализированным оборудованием учреждений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и искусства, образовательных организаций</w:t>
            </w:r>
          </w:p>
        </w:tc>
        <w:tc>
          <w:tcPr>
            <w:tcW w:w="1240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июль 2014 г.</w:t>
            </w:r>
          </w:p>
        </w:tc>
        <w:tc>
          <w:tcPr>
            <w:tcW w:w="2514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89" w:type="dxa"/>
            <w:gridSpan w:val="2"/>
          </w:tcPr>
          <w:p w:rsidR="003740E7" w:rsidRPr="004B01A0" w:rsidRDefault="003740E7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A9705F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9705F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3.2</w:t>
              </w:r>
            </w:hyperlink>
            <w:r w:rsidR="00B03D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Реко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струкция объектов культуры и иску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="00B03D4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реконструкция ц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кольного этажа государственного бюджетного учр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ждения «Наци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нальный музей им.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Алдан-Маадыр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Республики Тыва» с обустройством встроенных пом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щений,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Кызыл, ул. Титова, д. 30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Республики Тыва, Министерство культуры Республики Тыва</w:t>
            </w:r>
          </w:p>
        </w:tc>
        <w:tc>
          <w:tcPr>
            <w:tcW w:w="2189" w:type="dxa"/>
            <w:gridSpan w:val="2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реконструкция площади Ленина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июль 2014 г.</w:t>
            </w:r>
          </w:p>
        </w:tc>
        <w:tc>
          <w:tcPr>
            <w:tcW w:w="2514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реконструкция площади прил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гающей террит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рии Музыкально-драматического театра им. В.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Кок-оола</w:t>
            </w:r>
            <w:proofErr w:type="spellEnd"/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июль-август 2014 г.</w:t>
            </w:r>
          </w:p>
        </w:tc>
        <w:tc>
          <w:tcPr>
            <w:tcW w:w="2514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сударственного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автономного 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апрель-сентябрь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14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учреждения «Н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циональный парк </w:t>
            </w:r>
            <w:r w:rsidR="000747B8" w:rsidRPr="004B01A0">
              <w:rPr>
                <w:rFonts w:ascii="Times New Roman" w:hAnsi="Times New Roman"/>
                <w:sz w:val="24"/>
                <w:szCs w:val="24"/>
              </w:rPr>
              <w:t xml:space="preserve">культуры и отдыха 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 xml:space="preserve">ва», </w:t>
            </w:r>
            <w:proofErr w:type="gramStart"/>
            <w:r w:rsidR="00A9705F"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9705F" w:rsidRPr="004B01A0">
              <w:rPr>
                <w:rFonts w:ascii="Times New Roman" w:hAnsi="Times New Roman"/>
                <w:sz w:val="24"/>
                <w:szCs w:val="24"/>
              </w:rPr>
              <w:t>. Кызыл,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, д. 1а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реконструкция 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бережной р. Ен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сей от моста до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Чургуй-оола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и благоустройство прилегающей к ней территории,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апрель-сентябрь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14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 w:val="restart"/>
          </w:tcPr>
          <w:p w:rsidR="00A9705F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9705F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Раздел 3.3</w:t>
              </w:r>
            </w:hyperlink>
            <w:r w:rsidR="00B03D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тие сельской кул</w:t>
            </w:r>
            <w:r w:rsidR="00A9705F"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="00B03D4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строительство сельского дома культуры с.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Хо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дергей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Дзун-Хем-чикского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 Республики Тыва</w:t>
            </w:r>
          </w:p>
        </w:tc>
        <w:tc>
          <w:tcPr>
            <w:tcW w:w="2189" w:type="dxa"/>
            <w:gridSpan w:val="2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чества учреждений культуры, реал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зация творческого потенциала в сф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 культуры и 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кусства, создание благоприятных условий для ра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нообразной тво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ческой деятельн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сти, увеличение доступности пре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лагаемых насел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нию культурных благ и информ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ции в области культуры и иску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строительство д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ма культуры с.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рен-Хем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Каа-Хем-ского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 Республики Тыва</w:t>
            </w: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продолжение строительства районного Дома культуры с. Чаа-Холь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Чаа-Холь-ского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 Республики Тыва</w:t>
            </w: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капитальный 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монт кровли Дворца культуры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>. Ак-Довурака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 Республики Тыва</w:t>
            </w:r>
          </w:p>
        </w:tc>
        <w:tc>
          <w:tcPr>
            <w:tcW w:w="2189" w:type="dxa"/>
            <w:gridSpan w:val="2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A9705F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9705F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A9705F" w:rsidRPr="004B01A0">
              <w:rPr>
                <w:rFonts w:ascii="Times New Roman" w:hAnsi="Times New Roman"/>
                <w:sz w:val="24"/>
                <w:szCs w:val="24"/>
              </w:rPr>
              <w:t xml:space="preserve"> 4 «Развитие туризма в Республике Тыва»</w:t>
            </w: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rPr>
          <w:gridAfter w:val="1"/>
          <w:wAfter w:w="1677" w:type="dxa"/>
        </w:trPr>
        <w:tc>
          <w:tcPr>
            <w:tcW w:w="2292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строительство 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ружных сетей 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доснабжения, 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доотведения, эле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троснабжения и наружных тепл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вых сетей для го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тиничного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торг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во-развлекатель-ного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комплекса в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. Кызыле </w:t>
            </w:r>
          </w:p>
        </w:tc>
        <w:tc>
          <w:tcPr>
            <w:tcW w:w="124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514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Республики Тыва</w:t>
            </w:r>
          </w:p>
        </w:tc>
        <w:tc>
          <w:tcPr>
            <w:tcW w:w="2189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c>
          <w:tcPr>
            <w:tcW w:w="2292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6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59" w:rsidRPr="004B01A0" w:rsidTr="00876469">
        <w:tc>
          <w:tcPr>
            <w:tcW w:w="2292" w:type="dxa"/>
            <w:vMerge w:val="restart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строительство 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тодороги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с. Тоора-Хем до </w:t>
            </w:r>
          </w:p>
        </w:tc>
        <w:tc>
          <w:tcPr>
            <w:tcW w:w="121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3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тельства и жилищно-коммунального 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59" w:rsidRPr="004B01A0" w:rsidTr="00876469">
        <w:tc>
          <w:tcPr>
            <w:tcW w:w="2292" w:type="dxa"/>
            <w:vMerge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Азас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, участок </w:t>
            </w:r>
            <w:proofErr w:type="gramStart"/>
            <w:r w:rsidRPr="004B01A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0+000-км 25+000</w:t>
            </w:r>
          </w:p>
        </w:tc>
        <w:tc>
          <w:tcPr>
            <w:tcW w:w="121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хозяйства Республики Тыва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59" w:rsidRPr="004B01A0" w:rsidTr="00876469">
        <w:tc>
          <w:tcPr>
            <w:tcW w:w="2292" w:type="dxa"/>
            <w:vMerge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Строительство линий электроп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редач оз.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Дус-Холь</w:t>
            </w:r>
            <w:proofErr w:type="spellEnd"/>
          </w:p>
        </w:tc>
        <w:tc>
          <w:tcPr>
            <w:tcW w:w="121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3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Республики Тыва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59" w:rsidRPr="004B01A0" w:rsidTr="00876469">
        <w:tc>
          <w:tcPr>
            <w:tcW w:w="2292" w:type="dxa"/>
            <w:vMerge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конференцзала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 xml:space="preserve"> этнокультурного комплекса «</w:t>
            </w:r>
            <w:proofErr w:type="spellStart"/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дын-Булак</w:t>
            </w:r>
            <w:proofErr w:type="spellEnd"/>
            <w:r w:rsidRPr="004B0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3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зяйства Республики Тыва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59" w:rsidRPr="004B01A0" w:rsidTr="00876469">
        <w:tc>
          <w:tcPr>
            <w:tcW w:w="2292" w:type="dxa"/>
            <w:vMerge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подв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домственных 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21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30" w:type="dxa"/>
            <w:gridSpan w:val="2"/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ГАУ «Информацио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ный центр туризма Республики Тыва»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59" w:rsidRPr="004B01A0" w:rsidRDefault="001A0F59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c>
          <w:tcPr>
            <w:tcW w:w="2292" w:type="dxa"/>
          </w:tcPr>
          <w:p w:rsidR="00A9705F" w:rsidRPr="004B01A0" w:rsidRDefault="00C44F25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9705F" w:rsidRPr="004B01A0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A9705F" w:rsidRPr="004B01A0">
              <w:rPr>
                <w:rFonts w:ascii="Times New Roman" w:hAnsi="Times New Roman"/>
                <w:sz w:val="24"/>
                <w:szCs w:val="24"/>
              </w:rPr>
              <w:t xml:space="preserve"> 5 «</w:t>
            </w:r>
            <w:proofErr w:type="spellStart"/>
            <w:r w:rsidR="00A9705F" w:rsidRPr="004B01A0">
              <w:rPr>
                <w:rFonts w:ascii="Times New Roman" w:hAnsi="Times New Roman"/>
                <w:sz w:val="24"/>
                <w:szCs w:val="24"/>
              </w:rPr>
              <w:t>Социально-твор-ческий</w:t>
            </w:r>
            <w:proofErr w:type="spellEnd"/>
            <w:r w:rsidR="00A9705F" w:rsidRPr="004B01A0">
              <w:rPr>
                <w:rFonts w:ascii="Times New Roman" w:hAnsi="Times New Roman"/>
                <w:sz w:val="24"/>
                <w:szCs w:val="24"/>
              </w:rPr>
              <w:t xml:space="preserve"> заказ»</w:t>
            </w:r>
          </w:p>
        </w:tc>
        <w:tc>
          <w:tcPr>
            <w:tcW w:w="2106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c>
          <w:tcPr>
            <w:tcW w:w="2292" w:type="dxa"/>
            <w:vMerge w:val="restart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обеспечение де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тельности учре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дений культуры</w:t>
            </w:r>
          </w:p>
        </w:tc>
        <w:tc>
          <w:tcPr>
            <w:tcW w:w="121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53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создание усл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вий для пов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шения качества и разнообразия услуг, предо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тавляемых в сфере культуры и искусства, формирование позитивного культурного имиджа респу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лендарных и еж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годных мер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21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3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ва, подведомственные учреждения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мероприятия, н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правленные на развитие учре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ж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дений культуры и туризма</w:t>
            </w:r>
          </w:p>
        </w:tc>
        <w:tc>
          <w:tcPr>
            <w:tcW w:w="121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3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ва, подведомственные учреждения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5F" w:rsidRPr="004B01A0" w:rsidTr="00876469">
        <w:tc>
          <w:tcPr>
            <w:tcW w:w="2292" w:type="dxa"/>
            <w:vMerge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поддержка тво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ческих союзов</w:t>
            </w:r>
          </w:p>
        </w:tc>
        <w:tc>
          <w:tcPr>
            <w:tcW w:w="121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Министерство кул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туры Республики Т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4B01A0">
              <w:rPr>
                <w:rFonts w:ascii="Times New Roman" w:hAnsi="Times New Roman"/>
                <w:sz w:val="24"/>
                <w:szCs w:val="24"/>
              </w:rPr>
              <w:t>ва, подведомственные учреждения</w:t>
            </w:r>
          </w:p>
        </w:tc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05F" w:rsidRPr="004B01A0" w:rsidRDefault="00A9705F" w:rsidP="004B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1A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740E7" w:rsidRDefault="003740E7" w:rsidP="00A4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0D5" w:rsidRDefault="00A470D5" w:rsidP="00A9705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 в информационно-телекоммуникационной сети </w:t>
      </w:r>
      <w:r w:rsidR="00374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374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70D5" w:rsidRDefault="00A470D5" w:rsidP="00A470D5">
      <w:pPr>
        <w:tabs>
          <w:tab w:val="left" w:pos="2041"/>
          <w:tab w:val="left" w:pos="77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70D5" w:rsidRDefault="00A470D5" w:rsidP="00A470D5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470D5" w:rsidRDefault="00A470D5" w:rsidP="001A0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A9705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A470D5" w:rsidSect="00A9705F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DC" w:rsidRPr="00632D8B" w:rsidRDefault="00ED4EDC" w:rsidP="00A470D5">
      <w:pPr>
        <w:pStyle w:val="a6"/>
        <w:spacing w:after="0" w:line="240" w:lineRule="auto"/>
        <w:rPr>
          <w:rFonts w:eastAsia="Calibri"/>
          <w:lang w:eastAsia="en-US"/>
        </w:rPr>
      </w:pPr>
      <w:r>
        <w:separator/>
      </w:r>
    </w:p>
  </w:endnote>
  <w:endnote w:type="continuationSeparator" w:id="0">
    <w:p w:rsidR="00ED4EDC" w:rsidRPr="00632D8B" w:rsidRDefault="00ED4EDC" w:rsidP="00A470D5">
      <w:pPr>
        <w:pStyle w:val="a6"/>
        <w:spacing w:after="0" w:line="240" w:lineRule="auto"/>
        <w:rPr>
          <w:rFonts w:eastAsia="Calibr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0" w:rsidRDefault="005169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0" w:rsidRDefault="005169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0" w:rsidRDefault="00516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DC" w:rsidRPr="00632D8B" w:rsidRDefault="00ED4EDC" w:rsidP="00A470D5">
      <w:pPr>
        <w:pStyle w:val="a6"/>
        <w:spacing w:after="0" w:line="240" w:lineRule="auto"/>
        <w:rPr>
          <w:rFonts w:eastAsia="Calibri"/>
          <w:lang w:eastAsia="en-US"/>
        </w:rPr>
      </w:pPr>
      <w:r>
        <w:separator/>
      </w:r>
    </w:p>
  </w:footnote>
  <w:footnote w:type="continuationSeparator" w:id="0">
    <w:p w:rsidR="00ED4EDC" w:rsidRPr="00632D8B" w:rsidRDefault="00ED4EDC" w:rsidP="00A470D5">
      <w:pPr>
        <w:pStyle w:val="a6"/>
        <w:spacing w:after="0" w:line="240" w:lineRule="auto"/>
        <w:rPr>
          <w:rFonts w:eastAsia="Calibr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0" w:rsidRDefault="005169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E7" w:rsidRPr="00277790" w:rsidRDefault="00C44F25">
    <w:pPr>
      <w:pStyle w:val="a4"/>
      <w:jc w:val="right"/>
      <w:rPr>
        <w:rFonts w:ascii="Times New Roman" w:hAnsi="Times New Roman"/>
        <w:sz w:val="24"/>
        <w:szCs w:val="24"/>
      </w:rPr>
    </w:pPr>
    <w:r w:rsidRPr="00277790">
      <w:rPr>
        <w:rFonts w:ascii="Times New Roman" w:hAnsi="Times New Roman"/>
        <w:sz w:val="24"/>
        <w:szCs w:val="24"/>
      </w:rPr>
      <w:fldChar w:fldCharType="begin"/>
    </w:r>
    <w:r w:rsidR="003740E7" w:rsidRPr="00277790">
      <w:rPr>
        <w:rFonts w:ascii="Times New Roman" w:hAnsi="Times New Roman"/>
        <w:sz w:val="24"/>
        <w:szCs w:val="24"/>
      </w:rPr>
      <w:instrText xml:space="preserve"> PAGE   \* MERGEFORMAT </w:instrText>
    </w:r>
    <w:r w:rsidRPr="00277790">
      <w:rPr>
        <w:rFonts w:ascii="Times New Roman" w:hAnsi="Times New Roman"/>
        <w:sz w:val="24"/>
        <w:szCs w:val="24"/>
      </w:rPr>
      <w:fldChar w:fldCharType="separate"/>
    </w:r>
    <w:r w:rsidR="00EF2D60">
      <w:rPr>
        <w:rFonts w:ascii="Times New Roman" w:hAnsi="Times New Roman"/>
        <w:noProof/>
        <w:sz w:val="24"/>
        <w:szCs w:val="24"/>
      </w:rPr>
      <w:t>7</w:t>
    </w:r>
    <w:r w:rsidRPr="00277790">
      <w:rPr>
        <w:rFonts w:ascii="Times New Roman" w:hAnsi="Times New Roman"/>
        <w:sz w:val="24"/>
        <w:szCs w:val="24"/>
      </w:rPr>
      <w:fldChar w:fldCharType="end"/>
    </w:r>
  </w:p>
  <w:p w:rsidR="003740E7" w:rsidRDefault="003740E7" w:rsidP="00A470D5">
    <w:pPr>
      <w:pStyle w:val="a4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20" w:rsidRDefault="005169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38e5dc-f0a4-43db-ad1f-6212a2ff3686"/>
  </w:docVars>
  <w:rsids>
    <w:rsidRoot w:val="00A470D5"/>
    <w:rsid w:val="000747B8"/>
    <w:rsid w:val="001A0F59"/>
    <w:rsid w:val="00277790"/>
    <w:rsid w:val="003740E7"/>
    <w:rsid w:val="004611DB"/>
    <w:rsid w:val="004B01A0"/>
    <w:rsid w:val="00516920"/>
    <w:rsid w:val="005A194D"/>
    <w:rsid w:val="00702C9A"/>
    <w:rsid w:val="00817847"/>
    <w:rsid w:val="00876469"/>
    <w:rsid w:val="00A35124"/>
    <w:rsid w:val="00A470D5"/>
    <w:rsid w:val="00A9705F"/>
    <w:rsid w:val="00B03D47"/>
    <w:rsid w:val="00B12365"/>
    <w:rsid w:val="00B51E91"/>
    <w:rsid w:val="00BB1722"/>
    <w:rsid w:val="00C12F3A"/>
    <w:rsid w:val="00C44F25"/>
    <w:rsid w:val="00D113B9"/>
    <w:rsid w:val="00DA77EE"/>
    <w:rsid w:val="00DB2188"/>
    <w:rsid w:val="00DB2A16"/>
    <w:rsid w:val="00ED4EDC"/>
    <w:rsid w:val="00E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470D5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A470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A470D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rsid w:val="00A470D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1"/>
    <w:semiHidden/>
    <w:rsid w:val="00A470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Текст выноски Знак1"/>
    <w:link w:val="a7"/>
    <w:semiHidden/>
    <w:locked/>
    <w:rsid w:val="00A47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470D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A470D5"/>
    <w:rPr>
      <w:color w:val="0000FF"/>
      <w:u w:val="single"/>
    </w:rPr>
  </w:style>
  <w:style w:type="table" w:styleId="aa">
    <w:name w:val="Table Grid"/>
    <w:basedOn w:val="a1"/>
    <w:rsid w:val="00702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CA126AB7AB8856CA431F140BAAF9D3FBD330D1CB2539F5380C496616C62F2DDAE68E1AB8DD262472BF2Fz2PED" TargetMode="External"/><Relationship Id="rId18" Type="http://schemas.openxmlformats.org/officeDocument/2006/relationships/hyperlink" Target="consultantplus://offline/ref=FFFFC376EE4B9B1EA46FFBEF216E53CB739777AD942D764578A457114B5CE12B8E5463DA1AE82F7D4196AEKB52A" TargetMode="External"/><Relationship Id="rId26" Type="http://schemas.openxmlformats.org/officeDocument/2006/relationships/hyperlink" Target="consultantplus://offline/ref=B017E2EBEF79AF0B5767BB852C01220BDAD6FF8F4704FFA277C64B9F797257C1DF9D4FC6AE1D31CDB8B3EEgBM1F" TargetMode="External"/><Relationship Id="rId39" Type="http://schemas.openxmlformats.org/officeDocument/2006/relationships/hyperlink" Target="consultantplus://offline/ref=3ACEFB176A904DEC223497C9D14DA576E2D295642933455A8409A66FB695476FD702514FCA306A8E690869vE7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41F40790265FED7F7C2EF39FCDCE2EF9CB9D99ABC84F6136C72E59B1E7EEF2C737FCEEBD8256188DFC76l0B6F" TargetMode="External"/><Relationship Id="rId34" Type="http://schemas.openxmlformats.org/officeDocument/2006/relationships/footer" Target="footer1.xml"/><Relationship Id="rId42" Type="http://schemas.openxmlformats.org/officeDocument/2006/relationships/hyperlink" Target="consultantplus://offline/ref=3ACEFB176A904DEC223497C9D14DA576E2D295642933455A8409A66FB695476FD702514FCA306A8E690F6DvE7CG" TargetMode="External"/><Relationship Id="rId47" Type="http://schemas.openxmlformats.org/officeDocument/2006/relationships/hyperlink" Target="consultantplus://offline/ref=3ACEFB176A904DEC223497C9D14DA576E2D295642933455A8409A66FB695476FD702514FCA306A8E690D6CvE73G" TargetMode="External"/><Relationship Id="rId50" Type="http://schemas.openxmlformats.org/officeDocument/2006/relationships/hyperlink" Target="consultantplus://offline/ref=3ACEFB176A904DEC223497C9D14DA576E2D295642933455A8409A66FB695476FD702514FCA306A8E690C6EvE72G" TargetMode="External"/><Relationship Id="rId7" Type="http://schemas.openxmlformats.org/officeDocument/2006/relationships/hyperlink" Target="consultantplus://offline/ref=FFFFC376EE4B9B1EA46FFBEF216E53CB739777AD942D764578A457114B5CE12B8E5463DA1AE82F7D4091A8KB5AA" TargetMode="External"/><Relationship Id="rId12" Type="http://schemas.openxmlformats.org/officeDocument/2006/relationships/hyperlink" Target="consultantplus://offline/ref=2ACA126AB7AB8856CA431F140BAAF9D3FBD330D1CB2539F5380C496616C62F2DDAE68E1AB8DD262472BE20z2PFD" TargetMode="External"/><Relationship Id="rId17" Type="http://schemas.openxmlformats.org/officeDocument/2006/relationships/hyperlink" Target="consultantplus://offline/ref=FFFFC376EE4B9B1EA46FFBEF216E53CB739777AD942D764578A457114B5CE12B8E5463DA1AE82F7D4196AAKB5BA" TargetMode="External"/><Relationship Id="rId25" Type="http://schemas.openxmlformats.org/officeDocument/2006/relationships/hyperlink" Target="consultantplus://offline/ref=FFFFC376EE4B9B1EA46FFBEF216E53CB739777AD942D764578A457114B5CE12B8E5463DA1AE82F7D4196A1KB59A" TargetMode="External"/><Relationship Id="rId33" Type="http://schemas.openxmlformats.org/officeDocument/2006/relationships/header" Target="header2.xml"/><Relationship Id="rId38" Type="http://schemas.openxmlformats.org/officeDocument/2006/relationships/hyperlink" Target="consultantplus://offline/ref=5A823B6A66AD2439C5F4E01832DE9BDB8672281DA3B6D2B9C86F5B691945A22F6478F11285C1E002E2E706L955A" TargetMode="External"/><Relationship Id="rId46" Type="http://schemas.openxmlformats.org/officeDocument/2006/relationships/hyperlink" Target="consultantplus://offline/ref=3ACEFB176A904DEC223497C9D14DA576E2D295642933455A8409A66FB695476FD702514FCA306A8E690D6BvE7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FFC376EE4B9B1EA46FFBEF216E53CB739777AD942D764578A457114B5CE12B8E5463DA1AE82F7D4092AAKB5AA" TargetMode="External"/><Relationship Id="rId20" Type="http://schemas.openxmlformats.org/officeDocument/2006/relationships/hyperlink" Target="consultantplus://offline/ref=604032A200A6496F25F74B4466C2157AEE10A2374C33594A476278C1367D2CBD86A0A39B12D4E46C2E3D58c5cEC" TargetMode="External"/><Relationship Id="rId29" Type="http://schemas.openxmlformats.org/officeDocument/2006/relationships/hyperlink" Target="consultantplus://offline/ref=FFFFC376EE4B9B1EA46FFBEF216E53CB739777AD942D764578A457114B5CE12B8E5463DA1AE82F7D4196A1KB59A" TargetMode="External"/><Relationship Id="rId41" Type="http://schemas.openxmlformats.org/officeDocument/2006/relationships/hyperlink" Target="consultantplus://offline/ref=3ACEFB176A904DEC223497C9D14DA576E2D295642933455A8409A66FB695476FD702514FCA306A8E690F69vE76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CA126AB7AB8856CA431F140BAAF9D3FBD330D1CB2539F5380C496616C62F2DDAE68E1AB8DD262472BD24z2P1D" TargetMode="External"/><Relationship Id="rId24" Type="http://schemas.openxmlformats.org/officeDocument/2006/relationships/hyperlink" Target="consultantplus://offline/ref=FFFFC376EE4B9B1EA46FFBEF216E53CB739777AD942D764578A457114B5CE12B8E5463DA1AE82F7D4094ABKB53A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consultantplus://offline/ref=3ACEFB176A904DEC223497C9D14DA576E2D295642933455A8409A66FB695476FD702514FCA306A8E690862vE77G" TargetMode="External"/><Relationship Id="rId45" Type="http://schemas.openxmlformats.org/officeDocument/2006/relationships/hyperlink" Target="consultantplus://offline/ref=3ACEFB176A904DEC223497C9D14DA576E2D295642933455A8409A66FB695476FD702514FCA306A8E690E6FvE7D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80DDDBA9FB86077F341C5D9B593587768B17C03B5DE23FADC434EB69681979989A881ECC85D129256E11p6q9E" TargetMode="External"/><Relationship Id="rId23" Type="http://schemas.openxmlformats.org/officeDocument/2006/relationships/hyperlink" Target="consultantplus://offline/ref=FFFFC376EE4B9B1EA46FFBEF216E53CB739777AD942D764578A457114B5CE12B8E5463DA1AE82F7D4197AAKB53A" TargetMode="External"/><Relationship Id="rId28" Type="http://schemas.openxmlformats.org/officeDocument/2006/relationships/hyperlink" Target="consultantplus://offline/ref=FFFFC376EE4B9B1EA46FFBEF216E53CB739777AD942D764578A457114B5CE12B8E5463DA1AE82F7D4094ABKB53A" TargetMode="External"/><Relationship Id="rId36" Type="http://schemas.openxmlformats.org/officeDocument/2006/relationships/header" Target="header3.xml"/><Relationship Id="rId49" Type="http://schemas.openxmlformats.org/officeDocument/2006/relationships/hyperlink" Target="consultantplus://offline/ref=3ACEFB176A904DEC223497C9D14DA576E2D295642933455A8409A66FB695476FD702514FCA306A8E690C69vE7CG" TargetMode="External"/><Relationship Id="rId10" Type="http://schemas.openxmlformats.org/officeDocument/2006/relationships/hyperlink" Target="consultantplus://offline/ref=2ACA126AB7AB8856CA431F140BAAF9D3FBD330D1CB2539F5380C496616C62F2DDAE68E1AB8DD262472BB25z2P8D" TargetMode="External"/><Relationship Id="rId19" Type="http://schemas.openxmlformats.org/officeDocument/2006/relationships/hyperlink" Target="consultantplus://offline/ref=FFFFC376EE4B9B1EA46FFBEF216E53CB739777AD942D764578A457114B5CE12B8E5463DA1AE82F7D4196AEKB52A" TargetMode="External"/><Relationship Id="rId31" Type="http://schemas.openxmlformats.org/officeDocument/2006/relationships/hyperlink" Target="consultantplus://offline/ref=5A823B6A66AD2439C5F4E01832DE9BDB8672281DA3B6D2B9C86F5B691945A22F6478F11285C1E002E2E706L955A" TargetMode="External"/><Relationship Id="rId44" Type="http://schemas.openxmlformats.org/officeDocument/2006/relationships/hyperlink" Target="consultantplus://offline/ref=3ACEFB176A904DEC223497C9D14DA576E2D295642933455A8409A66FB695476FD702514FCA306A8E690E68vE7DG" TargetMode="External"/><Relationship Id="rId52" Type="http://schemas.openxmlformats.org/officeDocument/2006/relationships/hyperlink" Target="consultantplus://offline/ref=3ACEFB176A904DEC223497C9D14DA576E2D295642933455A8409A66FB695476FD702514FCA306A8E680D6FvE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FFC376EE4B9B1EA46FFBEF216E53CB739777AD942D764578A457114B5CE12B8E5463DA1AE82F7D4091A8KB5BA" TargetMode="External"/><Relationship Id="rId14" Type="http://schemas.openxmlformats.org/officeDocument/2006/relationships/hyperlink" Target="consultantplus://offline/ref=2ACA126AB7AB8856CA431F140BAAF9D3FBD330D1CB2539F5380C496616C62F2DDAE68E1AB8DD262473BE23z2P1D" TargetMode="External"/><Relationship Id="rId22" Type="http://schemas.openxmlformats.org/officeDocument/2006/relationships/hyperlink" Target="consultantplus://offline/ref=6341F40790265FED7F7C2EF39FCDCE2EF9CB9D99ABC84F6136C72E59B1E7EEF2C737FCEEBD82561889F970l0B4F" TargetMode="External"/><Relationship Id="rId27" Type="http://schemas.openxmlformats.org/officeDocument/2006/relationships/hyperlink" Target="consultantplus://offline/ref=FFFFC376EE4B9B1EA46FFBEF216E53CB739777AD942D764578A457114B5CE12B8E5463DA1AE82F7D4094ABKB53A" TargetMode="External"/><Relationship Id="rId30" Type="http://schemas.openxmlformats.org/officeDocument/2006/relationships/hyperlink" Target="consultantplus://offline/ref=2B2A9D6110153B932DFF418C9023F2BC2719C01DE1D3CA34A729D4D084328982920367A0C029C9BC53194EU067K" TargetMode="External"/><Relationship Id="rId35" Type="http://schemas.openxmlformats.org/officeDocument/2006/relationships/footer" Target="footer2.xml"/><Relationship Id="rId43" Type="http://schemas.openxmlformats.org/officeDocument/2006/relationships/hyperlink" Target="consultantplus://offline/ref=3ACEFB176A904DEC223497C9D14DA576E2D295642933455A8409A66FB695476FD702514FCA306A8E680D68vE71G" TargetMode="External"/><Relationship Id="rId48" Type="http://schemas.openxmlformats.org/officeDocument/2006/relationships/hyperlink" Target="consultantplus://offline/ref=3ACEFB176A904DEC223497C9D14DA576E2D295642933455A8409A66FB695476FD702514FCA306A8E690C69vE77G" TargetMode="External"/><Relationship Id="rId8" Type="http://schemas.openxmlformats.org/officeDocument/2006/relationships/hyperlink" Target="consultantplus://offline/ref=FFFFC376EE4B9B1EA46FFBEF216E53CB739777AD942D764578A457114B5CE12B8E5463DA1AE82F7D4196AAKB5BA" TargetMode="External"/><Relationship Id="rId51" Type="http://schemas.openxmlformats.org/officeDocument/2006/relationships/hyperlink" Target="consultantplus://offline/ref=27EC10449B55AF326CDB468CFF71BA6DE6B7AA577612B454B14AAF38657D3293F21550B0CB31DCC13B38DB71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B781-0DCF-41C0-9832-2010ED4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6993</Words>
  <Characters>39862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46762</CharactersWithSpaces>
  <SharedDoc>false</SharedDoc>
  <HLinks>
    <vt:vector size="240" baseType="variant">
      <vt:variant>
        <vt:i4>5570644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consultantplus://offline/ref=3ACEFB176A904DEC223497C9D14DA576E2D295642933455A8409A66FB695476FD702514FCA306A8E680D6FvE7DG</vt:lpwstr>
      </vt:variant>
      <vt:variant>
        <vt:lpwstr/>
      </vt:variant>
      <vt:variant>
        <vt:i4>1704020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consultantplus://offline/ref=27EC10449B55AF326CDB468CFF71BA6DE6B7AA577612B454B14AAF38657D3293F21550B0CB31DCC13B38DB71JBJ</vt:lpwstr>
      </vt:variant>
      <vt:variant>
        <vt:lpwstr/>
      </vt:variant>
      <vt:variant>
        <vt:i4>5570567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consultantplus://offline/ref=3ACEFB176A904DEC223497C9D14DA576E2D295642933455A8409A66FB695476FD702514FCA306A8E690C6EvE72G</vt:lpwstr>
      </vt:variant>
      <vt:variant>
        <vt:lpwstr/>
      </vt:variant>
      <vt:variant>
        <vt:i4>5570570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consultantplus://offline/ref=3ACEFB176A904DEC223497C9D14DA576E2D295642933455A8409A66FB695476FD702514FCA306A8E690C69vE7CG</vt:lpwstr>
      </vt:variant>
      <vt:variant>
        <vt:lpwstr/>
      </vt:variant>
      <vt:variant>
        <vt:i4>5570654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consultantplus://offline/ref=3ACEFB176A904DEC223497C9D14DA576E2D295642933455A8409A66FB695476FD702514FCA306A8E690C69vE77G</vt:lpwstr>
      </vt:variant>
      <vt:variant>
        <vt:lpwstr/>
      </vt:variant>
      <vt:variant>
        <vt:i4>5570567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consultantplus://offline/ref=3ACEFB176A904DEC223497C9D14DA576E2D295642933455A8409A66FB695476FD702514FCA306A8E690D6CvE73G</vt:lpwstr>
      </vt:variant>
      <vt:variant>
        <vt:lpwstr/>
      </vt:variant>
      <vt:variant>
        <vt:i4>5570567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consultantplus://offline/ref=3ACEFB176A904DEC223497C9D14DA576E2D295642933455A8409A66FB695476FD702514FCA306A8E690D6BvE72G</vt:lpwstr>
      </vt:variant>
      <vt:variant>
        <vt:lpwstr/>
      </vt:variant>
      <vt:variant>
        <vt:i4>5570644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consultantplus://offline/ref=3ACEFB176A904DEC223497C9D14DA576E2D295642933455A8409A66FB695476FD702514FCA306A8E690E6FvE7DG</vt:lpwstr>
      </vt:variant>
      <vt:variant>
        <vt:lpwstr/>
      </vt:variant>
      <vt:variant>
        <vt:i4>5570570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consultantplus://offline/ref=3ACEFB176A904DEC223497C9D14DA576E2D295642933455A8409A66FB695476FD702514FCA306A8E690E68vE7DG</vt:lpwstr>
      </vt:variant>
      <vt:variant>
        <vt:lpwstr/>
      </vt:variant>
      <vt:variant>
        <vt:i4>5570655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consultantplus://offline/ref=3ACEFB176A904DEC223497C9D14DA576E2D295642933455A8409A66FB695476FD702514FCA306A8E680D68vE71G</vt:lpwstr>
      </vt:variant>
      <vt:variant>
        <vt:lpwstr/>
      </vt:variant>
      <vt:variant>
        <vt:i4>5570642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consultantplus://offline/ref=3ACEFB176A904DEC223497C9D14DA576E2D295642933455A8409A66FB695476FD702514FCA306A8E690F6DvE7CG</vt:lpwstr>
      </vt:variant>
      <vt:variant>
        <vt:lpwstr/>
      </vt:variant>
      <vt:variant>
        <vt:i4>5570650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consultantplus://offline/ref=3ACEFB176A904DEC223497C9D14DA576E2D295642933455A8409A66FB695476FD702514FCA306A8E690F69vE76G</vt:lpwstr>
      </vt:variant>
      <vt:variant>
        <vt:lpwstr/>
      </vt:variant>
      <vt:variant>
        <vt:i4>5570574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consultantplus://offline/ref=3ACEFB176A904DEC223497C9D14DA576E2D295642933455A8409A66FB695476FD702514FCA306A8E690862vE77G</vt:lpwstr>
      </vt:variant>
      <vt:variant>
        <vt:lpwstr/>
      </vt:variant>
      <vt:variant>
        <vt:i4>5570566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consultantplus://offline/ref=3ACEFB176A904DEC223497C9D14DA576E2D295642933455A8409A66FB695476FD702514FCA306A8E690869vE74G</vt:lpwstr>
      </vt:variant>
      <vt:variant>
        <vt:lpwstr/>
      </vt:variant>
      <vt:variant>
        <vt:i4>1572877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consultantplus://offline/ref=5A823B6A66AD2439C5F4E01832DE9BDB8672281DA3B6D2B9C86F5B691945A22F6478F11285C1E002E2E706L955A</vt:lpwstr>
      </vt:variant>
      <vt:variant>
        <vt:lpwstr/>
      </vt:variant>
      <vt:variant>
        <vt:i4>1572877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consultantplus://offline/ref=5A823B6A66AD2439C5F4E01832DE9BDB8672281DA3B6D2B9C86F5B691945A22F6478F11285C1E002E2E706L955A</vt:lpwstr>
      </vt:variant>
      <vt:variant>
        <vt:lpwstr/>
      </vt:variant>
      <vt:variant>
        <vt:i4>5767254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consultantplus://offline/ref=2B2A9D6110153B932DFF418C9023F2BC2719C01DE1D3CA34A729D4D084328982920367A0C029C9BC53194EU067K</vt:lpwstr>
      </vt:variant>
      <vt:variant>
        <vt:lpwstr/>
      </vt:variant>
      <vt:variant>
        <vt:i4>4587614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consultantplus://offline/ref=FFFFC376EE4B9B1EA46FFBEF216E53CB739777AD942D764578A457114B5CE12B8E5463DA1AE82F7D4196A1KB59A</vt:lpwstr>
      </vt:variant>
      <vt:variant>
        <vt:lpwstr/>
      </vt:variant>
      <vt:variant>
        <vt:i4>4587524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consultantplus://offline/ref=FFFFC376EE4B9B1EA46FFBEF216E53CB739777AD942D764578A457114B5CE12B8E5463DA1AE82F7D4094ABKB53A</vt:lpwstr>
      </vt:variant>
      <vt:variant>
        <vt:lpwstr/>
      </vt:variant>
      <vt:variant>
        <vt:i4>4587524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consultantplus://offline/ref=FFFFC376EE4B9B1EA46FFBEF216E53CB739777AD942D764578A457114B5CE12B8E5463DA1AE82F7D4094ABKB53A</vt:lpwstr>
      </vt:variant>
      <vt:variant>
        <vt:lpwstr/>
      </vt:variant>
      <vt:variant>
        <vt:i4>1835019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consultantplus://offline/ref=B017E2EBEF79AF0B5767BB852C01220BDAD6FF8F4704FFA277C64B9F797257C1DF9D4FC6AE1D31CDB8B3EEgBM1F</vt:lpwstr>
      </vt:variant>
      <vt:variant>
        <vt:lpwstr/>
      </vt:variant>
      <vt:variant>
        <vt:i4>4587614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consultantplus://offline/ref=FFFFC376EE4B9B1EA46FFBEF216E53CB739777AD942D764578A457114B5CE12B8E5463DA1AE82F7D4196A1KB59A</vt:lpwstr>
      </vt:variant>
      <vt:variant>
        <vt:lpwstr/>
      </vt:variant>
      <vt:variant>
        <vt:i4>4587524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consultantplus://offline/ref=FFFFC376EE4B9B1EA46FFBEF216E53CB739777AD942D764578A457114B5CE12B8E5463DA1AE82F7D4094ABKB53A</vt:lpwstr>
      </vt:variant>
      <vt:variant>
        <vt:lpwstr/>
      </vt:variant>
      <vt:variant>
        <vt:i4>4587525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consultantplus://offline/ref=FFFFC376EE4B9B1EA46FFBEF216E53CB739777AD942D764578A457114B5CE12B8E5463DA1AE82F7D4197AAKB53A</vt:lpwstr>
      </vt:variant>
      <vt:variant>
        <vt:lpwstr/>
      </vt:variant>
      <vt:variant>
        <vt:i4>5111896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consultantplus://offline/ref=6341F40790265FED7F7C2EF39FCDCE2EF9CB9D99ABC84F6136C72E59B1E7EEF2C737FCEEBD82561889F970l0B4F</vt:lpwstr>
      </vt:variant>
      <vt:variant>
        <vt:lpwstr/>
      </vt:variant>
      <vt:variant>
        <vt:i4>5111899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consultantplus://offline/ref=6341F40790265FED7F7C2EF39FCDCE2EF9CB9D99ABC84F6136C72E59B1E7EEF2C737FCEEBD8256188DFC76l0B6F</vt:lpwstr>
      </vt:variant>
      <vt:variant>
        <vt:lpwstr/>
      </vt:variant>
      <vt:variant>
        <vt:i4>1179730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consultantplus://offline/ref=604032A200A6496F25F74B4466C2157AEE10A2374C33594A476278C1367D2CBD86A0A39B12D4E46C2E3D58c5cEC</vt:lpwstr>
      </vt:variant>
      <vt:variant>
        <vt:lpwstr/>
      </vt:variant>
      <vt:variant>
        <vt:i4>4587521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consultantplus://offline/ref=FFFFC376EE4B9B1EA46FFBEF216E53CB739777AD942D764578A457114B5CE12B8E5463DA1AE82F7D4196AEKB52A</vt:lpwstr>
      </vt:variant>
      <vt:variant>
        <vt:lpwstr/>
      </vt:variant>
      <vt:variant>
        <vt:i4>4587521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consultantplus://offline/ref=FFFFC376EE4B9B1EA46FFBEF216E53CB739777AD942D764578A457114B5CE12B8E5463DA1AE82F7D4196AEKB52A</vt:lpwstr>
      </vt:variant>
      <vt:variant>
        <vt:lpwstr/>
      </vt:variant>
      <vt:variant>
        <vt:i4>4587605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consultantplus://offline/ref=FFFFC376EE4B9B1EA46FFBEF216E53CB739777AD942D764578A457114B5CE12B8E5463DA1AE82F7D4196AAKB5BA</vt:lpwstr>
      </vt:variant>
      <vt:variant>
        <vt:lpwstr/>
      </vt:variant>
      <vt:variant>
        <vt:i4>4587603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consultantplus://offline/ref=FFFFC376EE4B9B1EA46FFBEF216E53CB739777AD942D764578A457114B5CE12B8E5463DA1AE82F7D4092AAKB5AA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consultantplus://offline/ref=3180DDDBA9FB86077F341C5D9B593587768B17C03B5DE23FADC434EB69681979989A881ECC85D129256E11p6q9E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consultantplus://offline/ref=2ACA126AB7AB8856CA431F140BAAF9D3FBD330D1CB2539F5380C496616C62F2DDAE68E1AB8DD262473BE23z2P1D</vt:lpwstr>
      </vt:variant>
      <vt:variant>
        <vt:lpwstr/>
      </vt:variant>
      <vt:variant>
        <vt:i4>1900629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consultantplus://offline/ref=2ACA126AB7AB8856CA431F140BAAF9D3FBD330D1CB2539F5380C496616C62F2DDAE68E1AB8DD262472BF2Fz2PED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consultantplus://offline/ref=2ACA126AB7AB8856CA431F140BAAF9D3FBD330D1CB2539F5380C496616C62F2DDAE68E1AB8DD262472BE20z2PFD</vt:lpwstr>
      </vt:variant>
      <vt:variant>
        <vt:lpwstr/>
      </vt:variant>
      <vt:variant>
        <vt:i4>1900625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consultantplus://offline/ref=2ACA126AB7AB8856CA431F140BAAF9D3FBD330D1CB2539F5380C496616C62F2DDAE68E1AB8DD262472BD24z2P1D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consultantplus://offline/ref=2ACA126AB7AB8856CA431F140BAAF9D3FBD330D1CB2539F5380C496616C62F2DDAE68E1AB8DD262472BB25z2P8D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consultantplus://offline/ref=FFFFC376EE4B9B1EA46FFBEF216E53CB739777AD942D764578A457114B5CE12B8E5463DA1AE82F7D4091A8KB5BA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consultantplus://offline/ref=FFFFC376EE4B9B1EA46FFBEF216E53CB739777AD942D764578A457114B5CE12B8E5463DA1AE82F7D4196AAKB5BA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consultantplus://offline/ref=FFFFC376EE4B9B1EA46FFBEF216E53CB739777AD942D764578A457114B5CE12B8E5463DA1AE82F7D4091A8KB5AA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2018-09-04T10:01:00Z</cp:lastPrinted>
  <dcterms:created xsi:type="dcterms:W3CDTF">2018-09-12T04:11:00Z</dcterms:created>
  <dcterms:modified xsi:type="dcterms:W3CDTF">2018-09-12T04:11:00Z</dcterms:modified>
</cp:coreProperties>
</file>