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8B" w:rsidRDefault="00DA5B8B" w:rsidP="00DA5B8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A0F85" w:rsidRDefault="00AA0F85" w:rsidP="00DA5B8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A0F85" w:rsidRDefault="00AA0F85" w:rsidP="00DA5B8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A5B8B" w:rsidRPr="004C14FF" w:rsidRDefault="00DA5B8B" w:rsidP="00DA5B8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A5B8B" w:rsidRPr="0025472A" w:rsidRDefault="00DA5B8B" w:rsidP="00DA5B8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23956" w:rsidRDefault="00F23956" w:rsidP="006D220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3956" w:rsidRPr="006D220C" w:rsidRDefault="006D220C" w:rsidP="006D220C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6D220C">
        <w:rPr>
          <w:rFonts w:ascii="Times New Roman" w:hAnsi="Times New Roman"/>
          <w:bCs/>
          <w:sz w:val="28"/>
          <w:szCs w:val="28"/>
          <w:lang w:eastAsia="ru-RU"/>
        </w:rPr>
        <w:t>т 21 августа 2018 г. № 414</w:t>
      </w:r>
    </w:p>
    <w:p w:rsidR="006D220C" w:rsidRPr="006D220C" w:rsidRDefault="006D220C" w:rsidP="006D220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Pr="006D220C">
        <w:rPr>
          <w:rFonts w:ascii="Times New Roman" w:hAnsi="Times New Roman"/>
          <w:bCs/>
          <w:sz w:val="28"/>
          <w:szCs w:val="28"/>
          <w:lang w:eastAsia="ru-RU"/>
        </w:rPr>
        <w:t>. Кызыл</w:t>
      </w:r>
    </w:p>
    <w:p w:rsidR="00F23956" w:rsidRDefault="00F23956" w:rsidP="00F239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23956" w:rsidRDefault="00F23956" w:rsidP="00F239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395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Перечень </w:t>
      </w:r>
    </w:p>
    <w:p w:rsidR="00F23956" w:rsidRDefault="00F23956" w:rsidP="00F239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3956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государственных услуг,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2395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оказываемых органами </w:t>
      </w:r>
    </w:p>
    <w:p w:rsidR="00F23956" w:rsidRDefault="00F23956" w:rsidP="00F239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395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исполнительной власти Республики Тыва </w:t>
      </w:r>
    </w:p>
    <w:p w:rsidR="00F23956" w:rsidRPr="00F23956" w:rsidRDefault="00F23956" w:rsidP="00F239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3956">
        <w:rPr>
          <w:rFonts w:ascii="Times New Roman" w:hAnsi="Times New Roman"/>
          <w:b/>
          <w:bCs/>
          <w:sz w:val="28"/>
          <w:szCs w:val="28"/>
          <w:lang w:eastAsia="ru-RU"/>
        </w:rPr>
        <w:t>юридическим и физическим лицам</w:t>
      </w:r>
    </w:p>
    <w:p w:rsidR="00F23956" w:rsidRDefault="00F23956" w:rsidP="00F239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F23956" w:rsidRDefault="00F23956" w:rsidP="00F23956">
      <w:pPr>
        <w:spacing w:after="0" w:line="360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Правительство Республики Тыва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ПОСТАНОВЛЯЕТ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F23956" w:rsidRDefault="00F23956" w:rsidP="00F2395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956" w:rsidRDefault="00F23956" w:rsidP="00F23956">
      <w:pPr>
        <w:pStyle w:val="1"/>
        <w:spacing w:after="0" w:line="360" w:lineRule="atLeast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Внести в Перечень государственных услуг, оказываемых органами испо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>нительной власти Республики Тыва юридическим и физическим лицам, утвержде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ный постановлением Правительства Республики Тыва от 30 июня 2009 г. № 324, следующие изменения:</w:t>
      </w:r>
    </w:p>
    <w:p w:rsidR="00F23956" w:rsidRDefault="00F23956" w:rsidP="00F23956">
      <w:pPr>
        <w:pStyle w:val="1"/>
        <w:spacing w:after="0" w:line="360" w:lineRule="atLeast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позиции 64, 65 исключить;</w:t>
      </w:r>
    </w:p>
    <w:p w:rsidR="00F23956" w:rsidRDefault="00F23956" w:rsidP="00F23956">
      <w:pPr>
        <w:pStyle w:val="1"/>
        <w:spacing w:after="0" w:line="360" w:lineRule="atLeast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позицию 86 изложить в следующей редакции:</w:t>
      </w:r>
    </w:p>
    <w:tbl>
      <w:tblPr>
        <w:tblpPr w:leftFromText="180" w:rightFromText="180" w:vertAnchor="text" w:horzAnchor="margin" w:tblpY="94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856"/>
        <w:gridCol w:w="3090"/>
        <w:gridCol w:w="2310"/>
        <w:gridCol w:w="546"/>
      </w:tblGrid>
      <w:tr w:rsidR="00F23956" w:rsidRPr="00F23956" w:rsidTr="00F2395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23956" w:rsidRPr="00F23956" w:rsidRDefault="00F2395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95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856" w:type="dxa"/>
            <w:tcBorders>
              <w:left w:val="single" w:sz="4" w:space="0" w:color="auto"/>
            </w:tcBorders>
            <w:hideMark/>
          </w:tcPr>
          <w:p w:rsidR="00F23956" w:rsidRPr="00F23956" w:rsidRDefault="00F23956" w:rsidP="00065A0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3956">
              <w:rPr>
                <w:rFonts w:ascii="Times New Roman" w:hAnsi="Times New Roman"/>
                <w:sz w:val="24"/>
                <w:szCs w:val="24"/>
                <w:lang w:eastAsia="ru-RU"/>
              </w:rPr>
              <w:t>86. Предоставление диагностич</w:t>
            </w:r>
            <w:r w:rsidRPr="00F2395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23956">
              <w:rPr>
                <w:rFonts w:ascii="Times New Roman" w:hAnsi="Times New Roman"/>
                <w:sz w:val="24"/>
                <w:szCs w:val="24"/>
                <w:lang w:eastAsia="ru-RU"/>
              </w:rPr>
              <w:t>ской, лечебно-профилактической и ветеринарно-санитарной деятел</w:t>
            </w:r>
            <w:r w:rsidRPr="00F2395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F23956">
              <w:rPr>
                <w:rFonts w:ascii="Times New Roman" w:hAnsi="Times New Roman"/>
                <w:sz w:val="24"/>
                <w:szCs w:val="24"/>
                <w:lang w:eastAsia="ru-RU"/>
              </w:rPr>
              <w:t>ности в области ветеринарии и м</w:t>
            </w:r>
            <w:r w:rsidRPr="00F2395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F23956">
              <w:rPr>
                <w:rFonts w:ascii="Times New Roman" w:hAnsi="Times New Roman"/>
                <w:sz w:val="24"/>
                <w:szCs w:val="24"/>
                <w:lang w:eastAsia="ru-RU"/>
              </w:rPr>
              <w:t>ниторинг</w:t>
            </w:r>
            <w:r w:rsidR="00065A0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2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ветеринарных забол</w:t>
            </w:r>
            <w:r w:rsidRPr="00F2395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F23956">
              <w:rPr>
                <w:rFonts w:ascii="Times New Roman" w:hAnsi="Times New Roman"/>
                <w:sz w:val="24"/>
                <w:szCs w:val="24"/>
                <w:lang w:eastAsia="ru-RU"/>
              </w:rPr>
              <w:t>ваний в Республике Тыва</w:t>
            </w:r>
          </w:p>
        </w:tc>
        <w:tc>
          <w:tcPr>
            <w:tcW w:w="3090" w:type="dxa"/>
            <w:hideMark/>
          </w:tcPr>
          <w:p w:rsidR="00F23956" w:rsidRPr="00F23956" w:rsidRDefault="00FF6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F23956" w:rsidRPr="00F2395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Положение</w:t>
              </w:r>
            </w:hyperlink>
            <w:r w:rsidR="00F23956" w:rsidRPr="00F23956">
              <w:rPr>
                <w:rFonts w:ascii="Times New Roman" w:hAnsi="Times New Roman"/>
                <w:sz w:val="24"/>
                <w:szCs w:val="24"/>
              </w:rPr>
              <w:t xml:space="preserve"> о Службе по ветеринарному надзору Республики Тыва, утве</w:t>
            </w:r>
            <w:r w:rsidR="00F23956" w:rsidRPr="00F23956">
              <w:rPr>
                <w:rFonts w:ascii="Times New Roman" w:hAnsi="Times New Roman"/>
                <w:sz w:val="24"/>
                <w:szCs w:val="24"/>
              </w:rPr>
              <w:t>р</w:t>
            </w:r>
            <w:r w:rsidR="00F23956" w:rsidRPr="00F23956">
              <w:rPr>
                <w:rFonts w:ascii="Times New Roman" w:hAnsi="Times New Roman"/>
                <w:sz w:val="24"/>
                <w:szCs w:val="24"/>
              </w:rPr>
              <w:t>жденное постановлением Правительства Республики Тыва от 15 февраля 2007 г. № 265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hideMark/>
          </w:tcPr>
          <w:p w:rsidR="00F23956" w:rsidRPr="00F23956" w:rsidRDefault="00F23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56">
              <w:rPr>
                <w:rFonts w:ascii="Times New Roman" w:hAnsi="Times New Roman"/>
                <w:sz w:val="24"/>
                <w:szCs w:val="24"/>
              </w:rPr>
              <w:t>Служба по ветер</w:t>
            </w:r>
            <w:r w:rsidRPr="00F23956">
              <w:rPr>
                <w:rFonts w:ascii="Times New Roman" w:hAnsi="Times New Roman"/>
                <w:sz w:val="24"/>
                <w:szCs w:val="24"/>
              </w:rPr>
              <w:t>и</w:t>
            </w:r>
            <w:r w:rsidRPr="00F23956">
              <w:rPr>
                <w:rFonts w:ascii="Times New Roman" w:hAnsi="Times New Roman"/>
                <w:sz w:val="24"/>
                <w:szCs w:val="24"/>
              </w:rPr>
              <w:t>нарному надзору Республики Тыва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3956" w:rsidRPr="00F23956" w:rsidRDefault="00F23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956" w:rsidRPr="00F23956" w:rsidRDefault="00F23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956" w:rsidRPr="00F23956" w:rsidRDefault="00F23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956" w:rsidRPr="00F23956" w:rsidRDefault="00F23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956" w:rsidRPr="00F23956" w:rsidRDefault="00F23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956" w:rsidRPr="00F23956" w:rsidRDefault="00F23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956" w:rsidRPr="00F23956" w:rsidRDefault="00F239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95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F23956" w:rsidRDefault="00F23956" w:rsidP="00F239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23956" w:rsidRDefault="00F23956" w:rsidP="00F23956">
      <w:pPr>
        <w:pStyle w:val="1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Разместить настоящее постановление на «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Официальном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интернет-портале правовой информации» (</w:t>
      </w:r>
      <w:hyperlink r:id="rId8" w:tgtFrame="_blank" w:tooltip="Ссылка на ресурс www.pravo.gov.ru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www.pravo.gov.ru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) и официальном сайте Республики Тыва  в информационно-телекоммуникационной сети «Интернет».</w:t>
      </w:r>
    </w:p>
    <w:p w:rsidR="00F23956" w:rsidRDefault="00F23956" w:rsidP="00F239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3956" w:rsidRDefault="00F23956" w:rsidP="00F2395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52E5C" w:rsidRDefault="00F23956" w:rsidP="00F23956">
      <w:pPr>
        <w:spacing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Республики Тыва                           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          Ш.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Кара-оол</w:t>
      </w:r>
      <w:proofErr w:type="spellEnd"/>
    </w:p>
    <w:sectPr w:rsidR="00852E5C" w:rsidSect="00F239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9AF" w:rsidRDefault="004D39AF" w:rsidP="00BB4385">
      <w:pPr>
        <w:spacing w:after="0" w:line="240" w:lineRule="auto"/>
      </w:pPr>
      <w:r>
        <w:separator/>
      </w:r>
    </w:p>
  </w:endnote>
  <w:endnote w:type="continuationSeparator" w:id="0">
    <w:p w:rsidR="004D39AF" w:rsidRDefault="004D39AF" w:rsidP="00BB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85" w:rsidRDefault="00BB438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85" w:rsidRDefault="00BB438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85" w:rsidRDefault="00BB43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9AF" w:rsidRDefault="004D39AF" w:rsidP="00BB4385">
      <w:pPr>
        <w:spacing w:after="0" w:line="240" w:lineRule="auto"/>
      </w:pPr>
      <w:r>
        <w:separator/>
      </w:r>
    </w:p>
  </w:footnote>
  <w:footnote w:type="continuationSeparator" w:id="0">
    <w:p w:rsidR="004D39AF" w:rsidRDefault="004D39AF" w:rsidP="00BB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85" w:rsidRDefault="00BB43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85" w:rsidRDefault="00BB438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85" w:rsidRDefault="00BB438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FB2"/>
    <w:multiLevelType w:val="hybridMultilevel"/>
    <w:tmpl w:val="F370AE16"/>
    <w:lvl w:ilvl="0" w:tplc="260C165A">
      <w:start w:val="86"/>
      <w:numFmt w:val="decimal"/>
      <w:lvlText w:val="%1."/>
      <w:lvlJc w:val="left"/>
      <w:pPr>
        <w:ind w:left="1226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7F49FE"/>
    <w:multiLevelType w:val="hybridMultilevel"/>
    <w:tmpl w:val="8782F4C2"/>
    <w:lvl w:ilvl="0" w:tplc="1C94CDA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23E5FA8"/>
    <w:multiLevelType w:val="hybridMultilevel"/>
    <w:tmpl w:val="0F1017AE"/>
    <w:lvl w:ilvl="0" w:tplc="9502D918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74eacac-e463-4472-9e47-ba0ea6f9dd2c"/>
  </w:docVars>
  <w:rsids>
    <w:rsidRoot w:val="00F23956"/>
    <w:rsid w:val="000503F3"/>
    <w:rsid w:val="00065A00"/>
    <w:rsid w:val="00151EC7"/>
    <w:rsid w:val="002D460A"/>
    <w:rsid w:val="004D39AF"/>
    <w:rsid w:val="006D220C"/>
    <w:rsid w:val="00726D00"/>
    <w:rsid w:val="00751059"/>
    <w:rsid w:val="00852E5C"/>
    <w:rsid w:val="00A1351B"/>
    <w:rsid w:val="00AA0F85"/>
    <w:rsid w:val="00AD0854"/>
    <w:rsid w:val="00BB4385"/>
    <w:rsid w:val="00D57A84"/>
    <w:rsid w:val="00DA5B8B"/>
    <w:rsid w:val="00F23956"/>
    <w:rsid w:val="00FF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23956"/>
    <w:pPr>
      <w:ind w:left="720"/>
    </w:pPr>
  </w:style>
  <w:style w:type="character" w:styleId="a3">
    <w:name w:val="Hyperlink"/>
    <w:basedOn w:val="a0"/>
    <w:rsid w:val="00F2395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B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438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B4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4385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5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5B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10A3CEA7CD7FA9EB251415CA5E74137629A0D32675A1732C3FC62BAC6FEB455E6F7605F11CC6A1275B24i209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dcterms:created xsi:type="dcterms:W3CDTF">2018-08-22T03:32:00Z</dcterms:created>
  <dcterms:modified xsi:type="dcterms:W3CDTF">2018-08-22T03:33:00Z</dcterms:modified>
</cp:coreProperties>
</file>