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0" w:rsidRDefault="008F1730" w:rsidP="008F1730">
      <w:pPr>
        <w:spacing w:after="200" w:line="276" w:lineRule="auto"/>
        <w:jc w:val="center"/>
        <w:rPr>
          <w:noProof/>
          <w:sz w:val="24"/>
          <w:szCs w:val="24"/>
        </w:rPr>
      </w:pPr>
    </w:p>
    <w:p w:rsidR="00335D70" w:rsidRDefault="00335D70" w:rsidP="008F1730">
      <w:pPr>
        <w:spacing w:after="200" w:line="276" w:lineRule="auto"/>
        <w:jc w:val="center"/>
        <w:rPr>
          <w:noProof/>
          <w:sz w:val="24"/>
          <w:szCs w:val="24"/>
        </w:rPr>
      </w:pPr>
    </w:p>
    <w:p w:rsidR="00335D70" w:rsidRDefault="00335D70" w:rsidP="008F173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8F1730" w:rsidRPr="004C14FF" w:rsidRDefault="008F1730" w:rsidP="008F173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F1730" w:rsidRPr="0025472A" w:rsidRDefault="008F1730" w:rsidP="008F173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0692D" w:rsidRDefault="00F0692D" w:rsidP="003370C2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F0692D" w:rsidRPr="003370C2" w:rsidRDefault="003370C2" w:rsidP="003370C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Pr="003370C2">
        <w:rPr>
          <w:rFonts w:ascii="Times New Roman" w:hAnsi="Times New Roman" w:cs="Times New Roman"/>
          <w:b w:val="0"/>
          <w:sz w:val="28"/>
          <w:szCs w:val="24"/>
        </w:rPr>
        <w:t>т 23 июля 2018 г. № 375</w:t>
      </w:r>
    </w:p>
    <w:p w:rsidR="003370C2" w:rsidRPr="003370C2" w:rsidRDefault="003370C2" w:rsidP="003370C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г</w:t>
      </w:r>
      <w:r w:rsidRPr="003370C2">
        <w:rPr>
          <w:rFonts w:ascii="Times New Roman" w:hAnsi="Times New Roman" w:cs="Times New Roman"/>
          <w:b w:val="0"/>
          <w:sz w:val="28"/>
          <w:szCs w:val="24"/>
        </w:rPr>
        <w:t>. Кызыл</w:t>
      </w:r>
    </w:p>
    <w:p w:rsidR="00F0692D" w:rsidRPr="002F4CFA" w:rsidRDefault="00F0692D" w:rsidP="003370C2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00597">
        <w:rPr>
          <w:rFonts w:ascii="Times New Roman" w:hAnsi="Times New Roman" w:cs="Times New Roman"/>
          <w:sz w:val="28"/>
          <w:szCs w:val="24"/>
        </w:rPr>
        <w:t xml:space="preserve">О внесении изменений в государственную программу 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00597">
        <w:rPr>
          <w:rFonts w:ascii="Times New Roman" w:hAnsi="Times New Roman" w:cs="Times New Roman"/>
          <w:sz w:val="28"/>
          <w:szCs w:val="24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900597">
        <w:rPr>
          <w:rFonts w:ascii="Times New Roman" w:hAnsi="Times New Roman" w:cs="Times New Roman"/>
          <w:sz w:val="28"/>
          <w:szCs w:val="24"/>
        </w:rPr>
        <w:t xml:space="preserve">Повышение эффективности и 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00597">
        <w:rPr>
          <w:rFonts w:ascii="Times New Roman" w:hAnsi="Times New Roman" w:cs="Times New Roman"/>
          <w:sz w:val="28"/>
          <w:szCs w:val="24"/>
        </w:rPr>
        <w:t xml:space="preserve">надежности функционирования </w:t>
      </w:r>
      <w:proofErr w:type="spellStart"/>
      <w:r w:rsidRPr="00900597">
        <w:rPr>
          <w:rFonts w:ascii="Times New Roman" w:hAnsi="Times New Roman" w:cs="Times New Roman"/>
          <w:sz w:val="28"/>
          <w:szCs w:val="24"/>
        </w:rPr>
        <w:t>жилищно</w:t>
      </w:r>
      <w:proofErr w:type="spellEnd"/>
      <w:r w:rsidRPr="00900597">
        <w:rPr>
          <w:rFonts w:ascii="Times New Roman" w:hAnsi="Times New Roman" w:cs="Times New Roman"/>
          <w:sz w:val="28"/>
          <w:szCs w:val="24"/>
        </w:rPr>
        <w:t>-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00597">
        <w:rPr>
          <w:rFonts w:ascii="Times New Roman" w:hAnsi="Times New Roman" w:cs="Times New Roman"/>
          <w:sz w:val="28"/>
          <w:szCs w:val="24"/>
        </w:rPr>
        <w:t xml:space="preserve">коммунального хозяйства Республики </w:t>
      </w:r>
    </w:p>
    <w:p w:rsidR="00F0692D" w:rsidRPr="00900597" w:rsidRDefault="00F0692D" w:rsidP="00F0692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00597">
        <w:rPr>
          <w:rFonts w:ascii="Times New Roman" w:hAnsi="Times New Roman" w:cs="Times New Roman"/>
          <w:sz w:val="28"/>
          <w:szCs w:val="24"/>
        </w:rPr>
        <w:t>Тыва на 2014-2020 годы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F0692D" w:rsidRPr="00A921D4" w:rsidRDefault="00F0692D" w:rsidP="00F06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r w:rsidRPr="00A921D4">
        <w:rPr>
          <w:rFonts w:ascii="Times New Roman" w:hAnsi="Times New Roman" w:cs="Times New Roman"/>
          <w:sz w:val="28"/>
        </w:rPr>
        <w:t>программу</w:t>
      </w:r>
      <w:r w:rsidRPr="00A921D4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Повышение э</w:t>
      </w:r>
      <w:r w:rsidRPr="00A921D4">
        <w:rPr>
          <w:rFonts w:ascii="Times New Roman" w:hAnsi="Times New Roman" w:cs="Times New Roman"/>
          <w:sz w:val="28"/>
          <w:szCs w:val="28"/>
        </w:rPr>
        <w:t>ф</w:t>
      </w:r>
      <w:r w:rsidRPr="00A921D4">
        <w:rPr>
          <w:rFonts w:ascii="Times New Roman" w:hAnsi="Times New Roman" w:cs="Times New Roman"/>
          <w:sz w:val="28"/>
          <w:szCs w:val="28"/>
        </w:rPr>
        <w:t>фективности и надежности функционирования жилищно-коммунального хозяйства Республики Тыва на 2014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21D4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</w:t>
      </w:r>
      <w:r w:rsidRPr="00A921D4">
        <w:rPr>
          <w:rFonts w:ascii="Times New Roman" w:hAnsi="Times New Roman" w:cs="Times New Roman"/>
          <w:sz w:val="28"/>
          <w:szCs w:val="28"/>
        </w:rPr>
        <w:t>т</w:t>
      </w:r>
      <w:r w:rsidRPr="00A921D4">
        <w:rPr>
          <w:rFonts w:ascii="Times New Roman" w:hAnsi="Times New Roman" w:cs="Times New Roman"/>
          <w:sz w:val="28"/>
          <w:szCs w:val="28"/>
        </w:rPr>
        <w:t xml:space="preserve">ва Республики Тыва от 6 июня 2014 г. № 267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21D4">
        <w:rPr>
          <w:rFonts w:ascii="Times New Roman" w:hAnsi="Times New Roman" w:cs="Times New Roman"/>
          <w:sz w:val="28"/>
          <w:szCs w:val="28"/>
        </w:rPr>
        <w:t>Программа), следующие и</w:t>
      </w:r>
      <w:r w:rsidRPr="00A921D4">
        <w:rPr>
          <w:rFonts w:ascii="Times New Roman" w:hAnsi="Times New Roman" w:cs="Times New Roman"/>
          <w:sz w:val="28"/>
          <w:szCs w:val="28"/>
        </w:rPr>
        <w:t>з</w:t>
      </w:r>
      <w:r w:rsidRPr="00A921D4">
        <w:rPr>
          <w:rFonts w:ascii="Times New Roman" w:hAnsi="Times New Roman" w:cs="Times New Roman"/>
          <w:sz w:val="28"/>
          <w:szCs w:val="28"/>
        </w:rPr>
        <w:t>менения: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>1) в паспорте: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а) в позиции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</w:rPr>
        <w:t xml:space="preserve">в 2018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на 36 ед.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36"/>
          <w:szCs w:val="28"/>
        </w:rPr>
        <w:t xml:space="preserve"> </w:t>
      </w:r>
      <w:r w:rsidRPr="00A921D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A921D4">
        <w:rPr>
          <w:rFonts w:ascii="Times New Roman" w:hAnsi="Times New Roman" w:cs="Times New Roman"/>
          <w:sz w:val="28"/>
        </w:rPr>
        <w:t xml:space="preserve">в 2018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на 7 ед.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на 36 единиц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на 30 единиц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 xml:space="preserve">в 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D4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21D4">
        <w:rPr>
          <w:rFonts w:ascii="Times New Roman" w:hAnsi="Times New Roman" w:cs="Times New Roman"/>
          <w:sz w:val="28"/>
          <w:szCs w:val="28"/>
        </w:rPr>
        <w:t>15 локальных систем водоснабжения и проведение ремонта 14 единиц локальных систем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 xml:space="preserve">в 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D4">
        <w:rPr>
          <w:rFonts w:ascii="Times New Roman" w:hAnsi="Times New Roman" w:cs="Times New Roman"/>
          <w:sz w:val="28"/>
          <w:szCs w:val="28"/>
        </w:rPr>
        <w:t xml:space="preserve"> строительство 33 локальных систем водоснабжения и проведение ремонта 56 единиц локальных систем вод</w:t>
      </w:r>
      <w:r w:rsidRPr="00A921D4">
        <w:rPr>
          <w:rFonts w:ascii="Times New Roman" w:hAnsi="Times New Roman" w:cs="Times New Roman"/>
          <w:sz w:val="28"/>
          <w:szCs w:val="28"/>
        </w:rPr>
        <w:t>о</w:t>
      </w:r>
      <w:r w:rsidRPr="00A921D4">
        <w:rPr>
          <w:rFonts w:ascii="Times New Roman" w:hAnsi="Times New Roman" w:cs="Times New Roman"/>
          <w:sz w:val="28"/>
          <w:szCs w:val="28"/>
        </w:rPr>
        <w:t>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б) в позиции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13039771,280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14059482,647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407864,500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228310,197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1224223,180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213480,200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</w:t>
      </w:r>
      <w:r w:rsidRPr="00A921D4">
        <w:rPr>
          <w:rFonts w:ascii="Times New Roman" w:hAnsi="Times New Roman" w:cs="Times New Roman"/>
          <w:sz w:val="28"/>
          <w:szCs w:val="28"/>
        </w:rPr>
        <w:lastRenderedPageBreak/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1811615,600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3899592,950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9452851,4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9574882,700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12921308,196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13918847,893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334600,580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155046,277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1204066,716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206492,520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1799048,250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3860752,146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9440376,050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9553340,350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47128,764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69300,434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20156,464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6987,680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12567,350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38840,804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12475,350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21542,350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12654954,9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13670661,27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83660,88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84385,38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58562,6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59100,15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25098,28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25285,23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226067,20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229347,70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204036,7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185332,5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22030,5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44015,2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spacing w:line="360" w:lineRule="atLeast"/>
        <w:ind w:firstLine="709"/>
        <w:jc w:val="both"/>
        <w:rPr>
          <w:sz w:val="28"/>
          <w:szCs w:val="28"/>
        </w:rPr>
      </w:pPr>
      <w:r w:rsidRPr="00A921D4">
        <w:rPr>
          <w:sz w:val="28"/>
          <w:szCs w:val="28"/>
        </w:rPr>
        <w:t xml:space="preserve">в) в позиции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1729338,9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color w:val="000000"/>
          <w:sz w:val="28"/>
        </w:rPr>
        <w:t>1876897,0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53260,0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29688,8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158872,6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</w:rPr>
        <w:t>27647,1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1498558,7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</w:t>
      </w:r>
      <w:r w:rsidRPr="00A921D4">
        <w:rPr>
          <w:sz w:val="28"/>
          <w:szCs w:val="28"/>
        </w:rPr>
        <w:t>а</w:t>
      </w:r>
      <w:r w:rsidRPr="00A921D4">
        <w:rPr>
          <w:sz w:val="28"/>
          <w:szCs w:val="28"/>
        </w:rPr>
        <w:t xml:space="preserve">менить цифрами </w:t>
      </w:r>
      <w:r>
        <w:rPr>
          <w:sz w:val="28"/>
          <w:szCs w:val="28"/>
        </w:rPr>
        <w:t>«</w:t>
      </w:r>
      <w:r w:rsidRPr="00A921D4">
        <w:rPr>
          <w:sz w:val="28"/>
        </w:rPr>
        <w:t>1800913,3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>;</w:t>
      </w:r>
    </w:p>
    <w:p w:rsidR="00F0692D" w:rsidRPr="00A921D4" w:rsidRDefault="00F0692D" w:rsidP="00F0692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921D4">
        <w:rPr>
          <w:sz w:val="28"/>
          <w:szCs w:val="28"/>
        </w:rPr>
        <w:t xml:space="preserve">2) в разделе IV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13039771,280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14059482,647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407864,500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228310,197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1224223,180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</w:t>
      </w:r>
      <w:r w:rsidRPr="00A921D4">
        <w:rPr>
          <w:sz w:val="28"/>
          <w:szCs w:val="28"/>
        </w:rPr>
        <w:t>е</w:t>
      </w:r>
      <w:r w:rsidRPr="00A921D4">
        <w:rPr>
          <w:sz w:val="28"/>
          <w:szCs w:val="28"/>
        </w:rPr>
        <w:t xml:space="preserve">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213480,200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1811615,600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3899592,950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9452851,4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9574882,700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12921308,196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13918847,893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334600,580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155046,277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1204066,716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206492,520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1799048,250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3860752,146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9440376,050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</w:t>
      </w:r>
      <w:r w:rsidRPr="00A921D4">
        <w:rPr>
          <w:sz w:val="28"/>
          <w:szCs w:val="28"/>
        </w:rPr>
        <w:t>а</w:t>
      </w:r>
      <w:r w:rsidRPr="00A921D4">
        <w:rPr>
          <w:sz w:val="28"/>
          <w:szCs w:val="28"/>
        </w:rPr>
        <w:t xml:space="preserve">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9553340,350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47128,764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69300,434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>, цифры</w:t>
      </w:r>
      <w:proofErr w:type="gramEnd"/>
      <w:r w:rsidRPr="00A921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A921D4">
        <w:rPr>
          <w:sz w:val="28"/>
          <w:szCs w:val="28"/>
        </w:rPr>
        <w:t>20156,464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6987,680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12567,350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38840,804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12475,350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21542,350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12654954,9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13670661,27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83660,9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84385,38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58562,6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59100,15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25098,3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25285,23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226067,20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229347,70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204036,7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185332,5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22030,5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44015,2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3) в </w:t>
      </w:r>
      <w:r w:rsidRPr="00A921D4">
        <w:rPr>
          <w:rFonts w:ascii="Times New Roman" w:hAnsi="Times New Roman" w:cs="Times New Roman"/>
          <w:sz w:val="28"/>
        </w:rPr>
        <w:t>подпрограмме</w:t>
      </w:r>
      <w:r w:rsidRPr="00A9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</w:t>
      </w:r>
      <w:r w:rsidRPr="00A921D4">
        <w:rPr>
          <w:rFonts w:ascii="Times New Roman" w:hAnsi="Times New Roman" w:cs="Times New Roman"/>
          <w:sz w:val="28"/>
          <w:szCs w:val="28"/>
        </w:rPr>
        <w:t>у</w:t>
      </w:r>
      <w:r w:rsidRPr="00A921D4">
        <w:rPr>
          <w:rFonts w:ascii="Times New Roman" w:hAnsi="Times New Roman" w:cs="Times New Roman"/>
          <w:sz w:val="28"/>
          <w:szCs w:val="28"/>
        </w:rPr>
        <w:t>нальной инфраструктуры Республики Тыва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:</w:t>
      </w:r>
    </w:p>
    <w:p w:rsidR="00F0692D" w:rsidRPr="00A921D4" w:rsidRDefault="00F0692D" w:rsidP="00F0692D">
      <w:pPr>
        <w:spacing w:line="360" w:lineRule="atLeast"/>
        <w:ind w:firstLine="709"/>
        <w:jc w:val="both"/>
        <w:rPr>
          <w:sz w:val="28"/>
          <w:szCs w:val="28"/>
        </w:rPr>
      </w:pPr>
      <w:r w:rsidRPr="00A921D4">
        <w:rPr>
          <w:sz w:val="28"/>
          <w:szCs w:val="28"/>
        </w:rPr>
        <w:t xml:space="preserve">а) в позиции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Объемы бюджетных ассигнований Подпрограммы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паспорта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12654954,9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color w:val="000000"/>
          <w:sz w:val="28"/>
          <w:szCs w:val="22"/>
        </w:rPr>
        <w:t>13670661,27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>;</w:t>
      </w:r>
    </w:p>
    <w:p w:rsidR="00F0692D" w:rsidRPr="00A921D4" w:rsidRDefault="00F0692D" w:rsidP="00F0692D">
      <w:pPr>
        <w:spacing w:line="360" w:lineRule="atLeast"/>
        <w:ind w:firstLine="709"/>
        <w:jc w:val="both"/>
        <w:rPr>
          <w:sz w:val="28"/>
          <w:szCs w:val="28"/>
        </w:rPr>
      </w:pPr>
      <w:r w:rsidRPr="00A921D4">
        <w:rPr>
          <w:sz w:val="28"/>
          <w:szCs w:val="28"/>
        </w:rPr>
        <w:t xml:space="preserve">б) абзацы пятый и двадцать пятый раздела </w:t>
      </w:r>
      <w:r w:rsidRPr="00A921D4">
        <w:rPr>
          <w:sz w:val="28"/>
          <w:szCs w:val="28"/>
          <w:lang w:val="en-US"/>
        </w:rPr>
        <w:t>I</w:t>
      </w:r>
      <w:r w:rsidRPr="00A921D4">
        <w:rPr>
          <w:sz w:val="28"/>
          <w:szCs w:val="28"/>
        </w:rPr>
        <w:t xml:space="preserve"> признать утратившими силу;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FF9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в) в 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таблице 1 </w:t>
      </w:r>
      <w:r w:rsidRPr="00A921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III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15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1163334,2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1206631,27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цифру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28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2796075,0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3796075,0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28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2455043,4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lastRenderedPageBreak/>
        <w:t xml:space="preserve">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2427452,7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19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12654954,9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«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13670661,27</w:t>
      </w:r>
      <w:r>
        <w:rPr>
          <w:rFonts w:ascii="Times New Roman" w:hAnsi="Times New Roman" w:cs="Times New Roman"/>
          <w:sz w:val="28"/>
          <w:szCs w:val="28"/>
          <w:shd w:val="clear" w:color="auto" w:fill="F9FFF9"/>
        </w:rPr>
        <w:t>»</w:t>
      </w:r>
      <w:r w:rsidRPr="00A921D4">
        <w:rPr>
          <w:rFonts w:ascii="Times New Roman" w:hAnsi="Times New Roman" w:cs="Times New Roman"/>
          <w:sz w:val="28"/>
          <w:szCs w:val="28"/>
          <w:shd w:val="clear" w:color="auto" w:fill="F9FFF9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8" w:history="1">
        <w:r w:rsidRPr="00A921D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A921D4">
        <w:rPr>
          <w:rFonts w:ascii="Times New Roman" w:hAnsi="Times New Roman" w:cs="Times New Roman"/>
          <w:sz w:val="28"/>
          <w:szCs w:val="28"/>
        </w:rPr>
        <w:t>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12654954,9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color w:val="000000"/>
          <w:sz w:val="28"/>
          <w:szCs w:val="22"/>
        </w:rPr>
        <w:t>13670661,27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A921D4">
        <w:rPr>
          <w:rFonts w:ascii="Times New Roman" w:hAnsi="Times New Roman" w:cs="Times New Roman"/>
          <w:sz w:val="28"/>
        </w:rPr>
        <w:t xml:space="preserve">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12654954,9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13670661,27</w:t>
      </w:r>
      <w:r>
        <w:rPr>
          <w:rFonts w:ascii="Times New Roman" w:hAnsi="Times New Roman" w:cs="Times New Roman"/>
          <w:sz w:val="28"/>
        </w:rPr>
        <w:t>»</w:t>
      </w:r>
      <w:r w:rsidR="002F4CFA">
        <w:rPr>
          <w:rFonts w:ascii="Times New Roman" w:hAnsi="Times New Roman" w:cs="Times New Roman"/>
          <w:sz w:val="28"/>
        </w:rPr>
        <w:t xml:space="preserve">, </w:t>
      </w:r>
      <w:r w:rsidRPr="00A921D4">
        <w:rPr>
          <w:rFonts w:ascii="Times New Roman" w:hAnsi="Times New Roman" w:cs="Times New Roman"/>
          <w:sz w:val="28"/>
        </w:rPr>
        <w:t xml:space="preserve">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95003,4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137219,9</w:t>
      </w:r>
      <w:r>
        <w:rPr>
          <w:rFonts w:ascii="Times New Roman" w:hAnsi="Times New Roman" w:cs="Times New Roman"/>
          <w:sz w:val="28"/>
        </w:rPr>
        <w:t>»</w:t>
      </w:r>
      <w:r w:rsidR="002F4CFA">
        <w:rPr>
          <w:rFonts w:ascii="Times New Roman" w:hAnsi="Times New Roman" w:cs="Times New Roman"/>
          <w:sz w:val="28"/>
        </w:rPr>
        <w:t xml:space="preserve">, </w:t>
      </w:r>
      <w:r w:rsidRPr="00A921D4">
        <w:rPr>
          <w:rFonts w:ascii="Times New Roman" w:hAnsi="Times New Roman" w:cs="Times New Roman"/>
          <w:sz w:val="28"/>
        </w:rPr>
        <w:t xml:space="preserve">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1098593,7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186733,6</w:t>
      </w:r>
      <w:r>
        <w:rPr>
          <w:rFonts w:ascii="Times New Roman" w:hAnsi="Times New Roman" w:cs="Times New Roman"/>
          <w:sz w:val="28"/>
        </w:rPr>
        <w:t>»</w:t>
      </w:r>
      <w:r w:rsidR="002F4CFA">
        <w:rPr>
          <w:rFonts w:ascii="Times New Roman" w:hAnsi="Times New Roman" w:cs="Times New Roman"/>
          <w:sz w:val="28"/>
        </w:rPr>
        <w:t xml:space="preserve">, </w:t>
      </w:r>
      <w:r w:rsidRPr="00A921D4">
        <w:rPr>
          <w:rFonts w:ascii="Times New Roman" w:hAnsi="Times New Roman" w:cs="Times New Roman"/>
          <w:sz w:val="28"/>
        </w:rPr>
        <w:t xml:space="preserve">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1731445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3732675,97</w:t>
      </w:r>
      <w:r>
        <w:rPr>
          <w:rFonts w:ascii="Times New Roman" w:hAnsi="Times New Roman" w:cs="Times New Roman"/>
          <w:sz w:val="28"/>
        </w:rPr>
        <w:t>»</w:t>
      </w:r>
      <w:r w:rsidR="002F4CFA">
        <w:rPr>
          <w:rFonts w:ascii="Times New Roman" w:hAnsi="Times New Roman" w:cs="Times New Roman"/>
          <w:sz w:val="28"/>
        </w:rPr>
        <w:t xml:space="preserve">, </w:t>
      </w:r>
      <w:r w:rsidRPr="00A921D4">
        <w:rPr>
          <w:rFonts w:ascii="Times New Roman" w:hAnsi="Times New Roman" w:cs="Times New Roman"/>
          <w:sz w:val="28"/>
        </w:rPr>
        <w:t xml:space="preserve">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9373613,6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9478549,9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4) в подпрограмме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D4">
        <w:rPr>
          <w:rFonts w:ascii="Times New Roman" w:hAnsi="Times New Roman" w:cs="Times New Roman"/>
          <w:sz w:val="28"/>
          <w:szCs w:val="28"/>
        </w:rPr>
        <w:t>х</w:t>
      </w:r>
      <w:r w:rsidRPr="00A921D4">
        <w:rPr>
          <w:rFonts w:ascii="Times New Roman" w:hAnsi="Times New Roman" w:cs="Times New Roman"/>
          <w:sz w:val="28"/>
          <w:szCs w:val="28"/>
        </w:rPr>
        <w:t>о</w:t>
      </w:r>
      <w:r w:rsidRPr="00A921D4">
        <w:rPr>
          <w:rFonts w:ascii="Times New Roman" w:hAnsi="Times New Roman" w:cs="Times New Roman"/>
          <w:sz w:val="28"/>
          <w:szCs w:val="28"/>
        </w:rPr>
        <w:t>зяйства Республики Тыва специализированной техникой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а) в позиции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паспорта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</w:rPr>
        <w:t>226067,20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229347,70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16955,5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16002,0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87478,0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19693,0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57419,0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112343,0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56480,0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73575,0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204036,7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185332,5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15025,9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</w:t>
      </w:r>
      <w:r w:rsidRPr="00A921D4">
        <w:rPr>
          <w:rFonts w:ascii="Times New Roman" w:hAnsi="Times New Roman" w:cs="Times New Roman"/>
          <w:sz w:val="28"/>
        </w:rPr>
        <w:t>е</w:t>
      </w:r>
      <w:r w:rsidRPr="00A921D4">
        <w:rPr>
          <w:rFonts w:ascii="Times New Roman" w:hAnsi="Times New Roman" w:cs="Times New Roman"/>
          <w:sz w:val="28"/>
        </w:rPr>
        <w:t xml:space="preserve">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14072,4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78767,0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14791,0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51677,1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89874,4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50832,0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58860,0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22030,5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44015,2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8711,0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4902,0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5741,9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22468,6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5648,0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14715,0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217379,0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221613,0</w:t>
      </w:r>
      <w:r>
        <w:rPr>
          <w:rFonts w:ascii="Times New Roman" w:hAnsi="Times New Roman" w:cs="Times New Roman"/>
          <w:sz w:val="28"/>
        </w:rPr>
        <w:t>»</w:t>
      </w:r>
      <w:r w:rsidR="00917A8B">
        <w:rPr>
          <w:rFonts w:ascii="Times New Roman" w:hAnsi="Times New Roman" w:cs="Times New Roman"/>
          <w:sz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921D4">
        <w:rPr>
          <w:rFonts w:ascii="Times New Roman" w:hAnsi="Times New Roman" w:cs="Times New Roman"/>
          <w:sz w:val="28"/>
        </w:rPr>
        <w:t xml:space="preserve">б) в разделе </w:t>
      </w:r>
      <w:r w:rsidRPr="00A921D4">
        <w:rPr>
          <w:rFonts w:ascii="Times New Roman" w:hAnsi="Times New Roman" w:cs="Times New Roman"/>
          <w:sz w:val="28"/>
          <w:lang w:val="en-US"/>
        </w:rPr>
        <w:t>III</w:t>
      </w:r>
      <w:r w:rsidRPr="00A921D4">
        <w:rPr>
          <w:rFonts w:ascii="Times New Roman" w:hAnsi="Times New Roman" w:cs="Times New Roman"/>
          <w:sz w:val="28"/>
        </w:rPr>
        <w:t xml:space="preserve">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цифрой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27 единиц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51 единиц</w:t>
      </w:r>
      <w:r w:rsidR="00917A8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»</w:t>
      </w:r>
      <w:r w:rsidR="002F4CFA">
        <w:rPr>
          <w:rFonts w:ascii="Times New Roman" w:hAnsi="Times New Roman" w:cs="Times New Roman"/>
          <w:sz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921D4">
        <w:rPr>
          <w:rFonts w:ascii="Times New Roman" w:hAnsi="Times New Roman" w:cs="Times New Roman"/>
          <w:sz w:val="28"/>
        </w:rPr>
        <w:t xml:space="preserve">5) в подпрограмме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Снабжение населения Республики Тыва чистой водопр</w:t>
      </w:r>
      <w:r w:rsidRPr="00A921D4">
        <w:rPr>
          <w:rFonts w:ascii="Times New Roman" w:hAnsi="Times New Roman" w:cs="Times New Roman"/>
          <w:sz w:val="28"/>
        </w:rPr>
        <w:t>о</w:t>
      </w:r>
      <w:r w:rsidRPr="00A921D4">
        <w:rPr>
          <w:rFonts w:ascii="Times New Roman" w:hAnsi="Times New Roman" w:cs="Times New Roman"/>
          <w:sz w:val="28"/>
        </w:rPr>
        <w:t>водной водой на 2018-2020 годы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>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921D4">
        <w:rPr>
          <w:rFonts w:ascii="Times New Roman" w:hAnsi="Times New Roman" w:cs="Times New Roman"/>
          <w:sz w:val="28"/>
        </w:rPr>
        <w:t xml:space="preserve">а) в позиции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Объемы бюджетных ассигнований Подпрограммы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паспорта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83660,9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84385,38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38151,5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</w:t>
      </w:r>
      <w:r w:rsidRPr="00A921D4">
        <w:rPr>
          <w:rFonts w:ascii="Times New Roman" w:hAnsi="Times New Roman" w:cs="Times New Roman"/>
          <w:sz w:val="28"/>
        </w:rPr>
        <w:t>а</w:t>
      </w:r>
      <w:r w:rsidRPr="00A921D4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7053,6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22751,6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54573,98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58562,6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</w:t>
      </w:r>
      <w:r w:rsidRPr="00A921D4">
        <w:rPr>
          <w:rFonts w:ascii="Times New Roman" w:hAnsi="Times New Roman" w:cs="Times New Roman"/>
          <w:sz w:val="28"/>
        </w:rPr>
        <w:t>а</w:t>
      </w:r>
      <w:r w:rsidRPr="00A921D4">
        <w:rPr>
          <w:rFonts w:ascii="Times New Roman" w:hAnsi="Times New Roman" w:cs="Times New Roman"/>
          <w:sz w:val="28"/>
        </w:rPr>
        <w:t xml:space="preserve">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59100,15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921D4">
        <w:rPr>
          <w:rFonts w:ascii="Times New Roman" w:hAnsi="Times New Roman" w:cs="Times New Roman"/>
          <w:sz w:val="28"/>
        </w:rPr>
        <w:t xml:space="preserve">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25098,3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25285,23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921D4">
        <w:rPr>
          <w:rFonts w:ascii="Times New Roman" w:hAnsi="Times New Roman" w:cs="Times New Roman"/>
          <w:sz w:val="28"/>
        </w:rPr>
        <w:t xml:space="preserve">б) в разделе </w:t>
      </w:r>
      <w:r w:rsidRPr="00A921D4">
        <w:rPr>
          <w:rFonts w:ascii="Times New Roman" w:hAnsi="Times New Roman" w:cs="Times New Roman"/>
          <w:sz w:val="28"/>
          <w:lang w:val="en-US"/>
        </w:rPr>
        <w:t>IV</w:t>
      </w:r>
      <w:r w:rsidRPr="00A921D4">
        <w:rPr>
          <w:rFonts w:ascii="Times New Roman" w:hAnsi="Times New Roman" w:cs="Times New Roman"/>
          <w:sz w:val="28"/>
        </w:rPr>
        <w:t xml:space="preserve">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83660,9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84385,38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38151,5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7053,6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22751,6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54573,98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58562,6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59100,15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D4">
        <w:rPr>
          <w:rFonts w:ascii="Times New Roman" w:hAnsi="Times New Roman" w:cs="Times New Roman"/>
          <w:sz w:val="28"/>
          <w:szCs w:val="28"/>
        </w:rPr>
        <w:t xml:space="preserve"> 26706,0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2018 г. – 4967,9 тыс. рублей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 xml:space="preserve">           «</w:t>
      </w:r>
      <w:r w:rsidRPr="00A921D4">
        <w:rPr>
          <w:rFonts w:ascii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D4">
        <w:rPr>
          <w:rFonts w:ascii="Times New Roman" w:hAnsi="Times New Roman" w:cs="Times New Roman"/>
          <w:sz w:val="28"/>
          <w:szCs w:val="28"/>
        </w:rPr>
        <w:t xml:space="preserve"> 15926,2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 xml:space="preserve">2019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38201,8 тыс. рублей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2019 г.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2020 г.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25098,3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</w:t>
      </w:r>
      <w:proofErr w:type="gramEnd"/>
      <w:r w:rsidRPr="00A921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921D4">
        <w:rPr>
          <w:rFonts w:ascii="Times New Roman" w:hAnsi="Times New Roman" w:cs="Times New Roman"/>
          <w:sz w:val="28"/>
        </w:rPr>
        <w:t xml:space="preserve">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25285,23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 xml:space="preserve">2016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11445,5 тыс. рублей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 xml:space="preserve">2018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2085,7 тыс. рублей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 xml:space="preserve">2018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6825,5 тыс. рублей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 xml:space="preserve">            «</w:t>
      </w:r>
      <w:r w:rsidRPr="00A921D4">
        <w:rPr>
          <w:rFonts w:ascii="Times New Roman" w:hAnsi="Times New Roman" w:cs="Times New Roman"/>
          <w:sz w:val="28"/>
        </w:rPr>
        <w:t xml:space="preserve">2019 г. </w:t>
      </w:r>
      <w:r>
        <w:rPr>
          <w:rFonts w:ascii="Times New Roman" w:hAnsi="Times New Roman" w:cs="Times New Roman"/>
          <w:sz w:val="28"/>
        </w:rPr>
        <w:t>–</w:t>
      </w:r>
      <w:r w:rsidRPr="00A921D4">
        <w:rPr>
          <w:rFonts w:ascii="Times New Roman" w:hAnsi="Times New Roman" w:cs="Times New Roman"/>
          <w:sz w:val="28"/>
        </w:rPr>
        <w:t xml:space="preserve"> 16372,2 тыс. рублей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слова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2019 г.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2020 г.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>;</w:t>
      </w:r>
      <w:proofErr w:type="gramEnd"/>
    </w:p>
    <w:p w:rsidR="00F0692D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>6) в приложении №1 к Программе:</w:t>
      </w:r>
    </w:p>
    <w:p w:rsidR="00917A8B" w:rsidRPr="00A921D4" w:rsidRDefault="00917A8B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lastRenderedPageBreak/>
        <w:t>а) в пункте 1: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12654954,9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13670661,27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315820,7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137219,9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1078093,7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186733,6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1751945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3732675,97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9373613,6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9478549,9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1.1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267300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201071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437371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1311783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1342783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1.2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1163334,2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1206631,27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10993,3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7953,5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92762,4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38763,3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184000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284335,97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1.3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260191,3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525800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712055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2779120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2853056,3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1.4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33790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21270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55060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1.5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2796075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3796075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517435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1537435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1.6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70000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90000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1.7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2455043,4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2427452,7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304827,4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129266,4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404550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147970,3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211869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616419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>б) в пункте 2: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83660,88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84385,38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38151,48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7053,6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22751,6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54573,98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58562,60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59100,15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26706,0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4967,9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15926,2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38201,8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25098,28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25285,23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11445,5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2085,7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6825,5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16372,2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2.1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68152,5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68877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28272,5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7053,6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19940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41883,4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47706,75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48244,3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19790,75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4967,9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13958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29318,38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20445,75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20632,7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8481,75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2085,7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5982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12565,02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2.2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9878,98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2811,6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12690,58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6915,246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1968,15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8883,396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2963,734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843,45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3807,184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>в) в пункте 3: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226067,20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229347,70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16955,5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lastRenderedPageBreak/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16002,0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87478,0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19693,0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57419,0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112343,0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56480,0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73575,0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204036,7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185332,5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15025,9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14072,4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78767,0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14791,0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51677,1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89874,4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50832,0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58860,0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22030,5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44015,2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8711,0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4902,0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5741,9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22468,6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5648,0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14715,0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3682,0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первой в столбце двенадцатом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3682,0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4904,0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4326,4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3350,6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третьей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2945,6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1380,8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504,0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1081,6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331,4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в строке четвёртой в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D4">
        <w:rPr>
          <w:rFonts w:ascii="Times New Roman" w:hAnsi="Times New Roman" w:cs="Times New Roman"/>
          <w:sz w:val="28"/>
          <w:szCs w:val="28"/>
        </w:rPr>
        <w:t>столбце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736,4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345,2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3.2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3012,0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первой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3012,0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5740,2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5102,4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2710,8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третьей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2409,6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3029,4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2692,8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637,8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1275,6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в строке четвёртой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602,4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336,6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673,2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3.3 в строке первой в столбце шестом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8986,0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9460,0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столбце одиннадцатой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8986,0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2200,0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7260,0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третьей в столбце шестом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8087,4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 xml:space="preserve">7456, в столбце одиннадцатой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8087,4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1648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5808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строке четвёртой в столбце шестом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898,6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898,6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1452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3.4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1491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4364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3927,6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3491,2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2585,7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1341,9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3491,2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436,4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872,8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287,3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149,1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872,8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3.5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14636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15026,44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7385,5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6822,44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3178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4853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11886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11456,04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5456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4893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ци</w:t>
      </w:r>
      <w:r w:rsidRPr="00A921D4">
        <w:rPr>
          <w:rFonts w:ascii="Times New Roman" w:hAnsi="Times New Roman" w:cs="Times New Roman"/>
          <w:sz w:val="28"/>
          <w:szCs w:val="28"/>
        </w:rPr>
        <w:t>ф</w:t>
      </w:r>
      <w:r w:rsidRPr="00A921D4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2860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3882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2681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</w:t>
      </w:r>
      <w:r w:rsidRPr="00A921D4">
        <w:rPr>
          <w:rFonts w:ascii="Times New Roman" w:hAnsi="Times New Roman" w:cs="Times New Roman"/>
          <w:sz w:val="28"/>
          <w:szCs w:val="28"/>
        </w:rPr>
        <w:lastRenderedPageBreak/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2750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3570,4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167,5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317,8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970,6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335,1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670,2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3.6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5038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6324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5691,6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5059,2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4534,2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1157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5059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632,4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1264,8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503,8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1264,8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3.7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5643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4581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4072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1062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1254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3.8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3680,1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3271,2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674,1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599,2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3006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2672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408,9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817,8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ци</w:t>
      </w:r>
      <w:r w:rsidRPr="00A921D4">
        <w:rPr>
          <w:rFonts w:ascii="Times New Roman" w:hAnsi="Times New Roman" w:cs="Times New Roman"/>
          <w:sz w:val="28"/>
          <w:szCs w:val="28"/>
        </w:rPr>
        <w:t>ф</w:t>
      </w:r>
      <w:r w:rsidRPr="00A921D4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3977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1491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3.9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3579,3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4003,8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1342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2237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397,7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982,2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149,1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248,6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497,2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3.10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7320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8055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2461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6588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6396,2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1921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5035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4475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1658,8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559,4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1118,8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3.11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6023,7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5354,4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6024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5354,4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669,3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1338,6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3.12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1849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первой в столбце двенадцатой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1849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5445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4840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1664,1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третьей в столбце двенадцатой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1479,2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3780,9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921D4">
        <w:rPr>
          <w:rFonts w:ascii="Times New Roman" w:hAnsi="Times New Roman" w:cs="Times New Roman"/>
          <w:sz w:val="28"/>
          <w:szCs w:val="28"/>
        </w:rPr>
        <w:t>ф</w:t>
      </w:r>
      <w:r w:rsidRPr="00A921D4">
        <w:rPr>
          <w:rFonts w:ascii="Times New Roman" w:hAnsi="Times New Roman" w:cs="Times New Roman"/>
          <w:sz w:val="28"/>
          <w:szCs w:val="28"/>
        </w:rPr>
        <w:t xml:space="preserve">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3360,8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в строке четвёртой в столбце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двенадцатой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420,1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840,2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3.13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2656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3547,8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3153,6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837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2124,8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1157,4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1028,8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394,2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788,4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531,2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lastRenderedPageBreak/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257,2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3.14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7679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7974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»«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6911,1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6283,4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1664,1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1479,2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3693,6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3283,2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767,9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1690,6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410,4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820,8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3.15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11639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5175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5770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3559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4583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9018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8765,2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4657,5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4070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3203,1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3666,4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1157,4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1028,8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2873,8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517,5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355,9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916,6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257,2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3.16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4505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5279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4054,5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4239,2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1553,4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1664,1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1479,2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837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450,5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1039,8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184,9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3.17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первой в столбце двенадцатой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3676,5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3268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1157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в строке третьей в столбце двенадцатой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1028,8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</w:t>
      </w:r>
      <w:r w:rsidRPr="00A921D4">
        <w:rPr>
          <w:rFonts w:ascii="Times New Roman" w:hAnsi="Times New Roman" w:cs="Times New Roman"/>
          <w:sz w:val="28"/>
          <w:szCs w:val="28"/>
        </w:rPr>
        <w:t>е</w:t>
      </w:r>
      <w:r w:rsidRPr="00A921D4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408,5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128,6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, в строке четвёртой в столбце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двенадцатой 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257,2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279,9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559,8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3.18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96387,7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95997,257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9570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9180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38877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23482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49777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16724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29306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88479,4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80180,657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34989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21134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39822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15052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23445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7908,3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15816,6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3887,7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2348,2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9955,4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1672,4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5861,2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в подпункте 3.19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18000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17328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7426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6593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11106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16200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13669,6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6683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3583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3185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5934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8885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3658,4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742,6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921D4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398,1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796,2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659,3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2221,2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D4">
        <w:rPr>
          <w:rFonts w:ascii="Times New Roman" w:hAnsi="Times New Roman" w:cs="Times New Roman"/>
          <w:sz w:val="28"/>
          <w:szCs w:val="28"/>
        </w:rPr>
        <w:t xml:space="preserve">г) в позиции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Всего по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13039771,280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14059482,647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407864,500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228310,197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1224223,180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213480,200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1811615,600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3899592,950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9452851,400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9574882,700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12921308,196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13918847,893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334600,580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</w:t>
      </w:r>
      <w:r w:rsidRPr="00A921D4">
        <w:rPr>
          <w:rFonts w:ascii="Times New Roman" w:hAnsi="Times New Roman" w:cs="Times New Roman"/>
          <w:sz w:val="28"/>
          <w:szCs w:val="28"/>
        </w:rPr>
        <w:t>а</w:t>
      </w:r>
      <w:r w:rsidRPr="00A921D4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155046,277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1204066,716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206492,520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1799048,250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3860752,146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9440376,050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9553340,350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47128,764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921D4">
        <w:rPr>
          <w:rFonts w:ascii="Times New Roman" w:hAnsi="Times New Roman" w:cs="Times New Roman"/>
          <w:sz w:val="28"/>
          <w:szCs w:val="28"/>
        </w:rPr>
        <w:t>ф</w:t>
      </w:r>
      <w:r w:rsidRPr="00A921D4">
        <w:rPr>
          <w:rFonts w:ascii="Times New Roman" w:hAnsi="Times New Roman" w:cs="Times New Roman"/>
          <w:sz w:val="28"/>
          <w:szCs w:val="28"/>
        </w:rPr>
        <w:t>рами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69300,434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20156,464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6987,680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12567,350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38840,804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12475,350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21542,350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>7) в приложении №2 к Программе:</w:t>
      </w:r>
    </w:p>
    <w:p w:rsidR="00F0692D" w:rsidRPr="00A921D4" w:rsidRDefault="00F0692D" w:rsidP="00F0692D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21D4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Всего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Pr="00A921D4">
        <w:rPr>
          <w:color w:val="000000"/>
          <w:sz w:val="28"/>
        </w:rPr>
        <w:t>13039771,3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14059482,647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color w:val="000000"/>
          <w:sz w:val="28"/>
        </w:rPr>
        <w:t>12654954,9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136770661,3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color w:val="000000"/>
          <w:sz w:val="28"/>
        </w:rPr>
        <w:t>1383951,2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</w:t>
      </w:r>
      <w:r w:rsidRPr="00A921D4">
        <w:rPr>
          <w:rFonts w:eastAsia="Calibri"/>
          <w:sz w:val="28"/>
          <w:szCs w:val="28"/>
          <w:lang w:eastAsia="en-US"/>
        </w:rPr>
        <w:t>е</w:t>
      </w:r>
      <w:r w:rsidRPr="00A921D4">
        <w:rPr>
          <w:rFonts w:eastAsia="Calibri"/>
          <w:sz w:val="28"/>
          <w:szCs w:val="28"/>
          <w:lang w:eastAsia="en-US"/>
        </w:rPr>
        <w:t xml:space="preserve">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1504862,4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299856,1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color w:val="000000"/>
          <w:sz w:val="28"/>
        </w:rPr>
        <w:t>326053,5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>, ци</w:t>
      </w:r>
      <w:r w:rsidRPr="00A921D4">
        <w:rPr>
          <w:rFonts w:eastAsia="Calibri"/>
          <w:sz w:val="28"/>
          <w:szCs w:val="28"/>
          <w:lang w:eastAsia="en-US"/>
        </w:rPr>
        <w:t>ф</w:t>
      </w:r>
      <w:r w:rsidRPr="00A921D4">
        <w:rPr>
          <w:rFonts w:eastAsia="Calibri"/>
          <w:sz w:val="28"/>
          <w:szCs w:val="28"/>
          <w:lang w:eastAsia="en-US"/>
        </w:rPr>
        <w:t xml:space="preserve">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83660,9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color w:val="000000"/>
          <w:sz w:val="28"/>
        </w:rPr>
        <w:t>84385,4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sz w:val="28"/>
        </w:rPr>
        <w:t>9035,4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color w:val="000000"/>
          <w:sz w:val="28"/>
        </w:rPr>
        <w:t>9113,6</w:t>
      </w:r>
      <w:r>
        <w:rPr>
          <w:color w:val="000000"/>
          <w:sz w:val="28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1957,7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1974,6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226067,2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229347,70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24415,3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24769,6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1729338,9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1876897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столбце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2014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8109,5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1757,1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столбце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2015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8109,5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1757,1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столбце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2016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8109,5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1757,1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столбце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2017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407864,5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228310,2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315820,7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137219,9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34108,6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14819,7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7390,2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3210,9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hAnsi="Times New Roman" w:cs="Times New Roman"/>
          <w:color w:val="000000"/>
          <w:sz w:val="28"/>
        </w:rPr>
        <w:t>16955,5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A921D4">
        <w:rPr>
          <w:rFonts w:ascii="Times New Roman" w:hAnsi="Times New Roman" w:cs="Times New Roman"/>
          <w:color w:val="000000"/>
          <w:sz w:val="28"/>
        </w:rPr>
        <w:t xml:space="preserve"> заменить цифрами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A921D4">
        <w:rPr>
          <w:rFonts w:ascii="Times New Roman" w:hAnsi="Times New Roman" w:cs="Times New Roman"/>
          <w:color w:val="000000"/>
          <w:sz w:val="28"/>
        </w:rPr>
        <w:t>16002,0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A921D4">
        <w:rPr>
          <w:rFonts w:ascii="Times New Roman" w:hAnsi="Times New Roman" w:cs="Times New Roman"/>
          <w:color w:val="000000"/>
          <w:sz w:val="28"/>
        </w:rPr>
        <w:t xml:space="preserve">, цифры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A921D4">
        <w:rPr>
          <w:rFonts w:ascii="Times New Roman" w:hAnsi="Times New Roman" w:cs="Times New Roman"/>
          <w:color w:val="000000"/>
          <w:sz w:val="28"/>
        </w:rPr>
        <w:t>1831,2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A921D4">
        <w:rPr>
          <w:rFonts w:ascii="Times New Roman" w:hAnsi="Times New Roman" w:cs="Times New Roman"/>
          <w:color w:val="000000"/>
          <w:sz w:val="28"/>
        </w:rPr>
        <w:t xml:space="preserve"> заменить цифрами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A921D4">
        <w:rPr>
          <w:rFonts w:ascii="Times New Roman" w:hAnsi="Times New Roman" w:cs="Times New Roman"/>
          <w:color w:val="000000"/>
          <w:sz w:val="28"/>
        </w:rPr>
        <w:t>1728,2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A921D4">
        <w:rPr>
          <w:rFonts w:ascii="Times New Roman" w:hAnsi="Times New Roman" w:cs="Times New Roman"/>
          <w:color w:val="000000"/>
          <w:sz w:val="28"/>
        </w:rPr>
        <w:t>,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53260,0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29688,8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столбце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2018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hAnsi="Times New Roman" w:cs="Times New Roman"/>
          <w:sz w:val="28"/>
        </w:rPr>
        <w:t>1224223,2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213480,2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1098593,7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186733,6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118648,1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20167,2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25707,1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4369,6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38151,5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7053,6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4120,4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761,8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892,7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</w:t>
      </w:r>
      <w:r w:rsidRPr="00A921D4">
        <w:rPr>
          <w:rFonts w:ascii="Times New Roman" w:hAnsi="Times New Roman" w:cs="Times New Roman"/>
          <w:sz w:val="28"/>
        </w:rPr>
        <w:t>а</w:t>
      </w:r>
      <w:r w:rsidRPr="00A921D4">
        <w:rPr>
          <w:rFonts w:ascii="Times New Roman" w:hAnsi="Times New Roman" w:cs="Times New Roman"/>
          <w:sz w:val="28"/>
        </w:rPr>
        <w:t xml:space="preserve">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165,1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87478,0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19693,0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цифры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9447,6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</w:rPr>
        <w:t>«</w:t>
      </w:r>
      <w:r w:rsidRPr="00A921D4">
        <w:rPr>
          <w:rFonts w:ascii="Times New Roman" w:hAnsi="Times New Roman" w:cs="Times New Roman"/>
          <w:sz w:val="28"/>
        </w:rPr>
        <w:t>2126,8</w:t>
      </w:r>
      <w:r>
        <w:rPr>
          <w:rFonts w:ascii="Times New Roman" w:hAnsi="Times New Roman" w:cs="Times New Roman"/>
          <w:sz w:val="28"/>
        </w:rPr>
        <w:t>»</w:t>
      </w:r>
      <w:r w:rsidRPr="00A921D4">
        <w:rPr>
          <w:rFonts w:ascii="Times New Roman" w:hAnsi="Times New Roman" w:cs="Times New Roman"/>
          <w:sz w:val="28"/>
        </w:rPr>
        <w:t xml:space="preserve">, 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8109,5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1757,1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, цифры</w:t>
      </w:r>
      <w:proofErr w:type="gramEnd"/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158872,6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27647,1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692D" w:rsidRPr="00A921D4" w:rsidRDefault="00F0692D" w:rsidP="00F0692D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21D4">
        <w:rPr>
          <w:sz w:val="28"/>
        </w:rPr>
        <w:lastRenderedPageBreak/>
        <w:t xml:space="preserve">в столбце </w:t>
      </w:r>
      <w:r>
        <w:rPr>
          <w:sz w:val="28"/>
        </w:rPr>
        <w:t>«</w:t>
      </w:r>
      <w:r w:rsidRPr="00A921D4">
        <w:rPr>
          <w:sz w:val="28"/>
        </w:rPr>
        <w:t>2019-2020 гг.</w:t>
      </w:r>
      <w:r>
        <w:rPr>
          <w:sz w:val="28"/>
        </w:rPr>
        <w:t>»</w:t>
      </w:r>
      <w:r w:rsidRPr="00A921D4">
        <w:rPr>
          <w:sz w:val="28"/>
        </w:rPr>
        <w:t xml:space="preserve"> цифры </w:t>
      </w:r>
      <w:r>
        <w:rPr>
          <w:sz w:val="28"/>
        </w:rPr>
        <w:t>«</w:t>
      </w:r>
      <w:r w:rsidRPr="00A921D4">
        <w:rPr>
          <w:sz w:val="28"/>
        </w:rPr>
        <w:t>11264467,0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13474475,7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11105058,6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13211225,9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1216562,4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1455243,4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263588,5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315302,7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45509,4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77331,8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4915,0</w:t>
      </w:r>
      <w:r>
        <w:rPr>
          <w:sz w:val="28"/>
        </w:rPr>
        <w:t>»</w:t>
      </w:r>
      <w:r w:rsidRPr="00A921D4">
        <w:rPr>
          <w:sz w:val="28"/>
        </w:rPr>
        <w:t xml:space="preserve"> зам</w:t>
      </w:r>
      <w:r w:rsidRPr="00A921D4">
        <w:rPr>
          <w:sz w:val="28"/>
        </w:rPr>
        <w:t>е</w:t>
      </w:r>
      <w:r w:rsidRPr="00A921D4">
        <w:rPr>
          <w:sz w:val="28"/>
        </w:rPr>
        <w:t xml:space="preserve">нить цифрами </w:t>
      </w:r>
      <w:r>
        <w:rPr>
          <w:sz w:val="28"/>
        </w:rPr>
        <w:t>«</w:t>
      </w:r>
      <w:r w:rsidRPr="00A921D4">
        <w:rPr>
          <w:sz w:val="28"/>
        </w:rPr>
        <w:t>8351,8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1064,9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1809,6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113899,0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185918,0</w:t>
      </w:r>
      <w:r>
        <w:rPr>
          <w:sz w:val="28"/>
        </w:rPr>
        <w:t>»</w:t>
      </w:r>
      <w:r w:rsidRPr="00A921D4">
        <w:rPr>
          <w:sz w:val="28"/>
        </w:rPr>
        <w:t xml:space="preserve">, цифры </w:t>
      </w:r>
      <w:r>
        <w:rPr>
          <w:sz w:val="28"/>
        </w:rPr>
        <w:t>«</w:t>
      </w:r>
      <w:r w:rsidRPr="00A921D4">
        <w:rPr>
          <w:sz w:val="28"/>
        </w:rPr>
        <w:t>12301,1</w:t>
      </w:r>
      <w:r>
        <w:rPr>
          <w:sz w:val="28"/>
        </w:rPr>
        <w:t>»</w:t>
      </w:r>
      <w:r w:rsidRPr="00A921D4">
        <w:rPr>
          <w:sz w:val="28"/>
        </w:rPr>
        <w:t xml:space="preserve"> заменить цифрами </w:t>
      </w:r>
      <w:r>
        <w:rPr>
          <w:sz w:val="28"/>
        </w:rPr>
        <w:t>«</w:t>
      </w:r>
      <w:r w:rsidRPr="00A921D4">
        <w:rPr>
          <w:sz w:val="28"/>
        </w:rPr>
        <w:t>20079,1</w:t>
      </w:r>
      <w:r>
        <w:rPr>
          <w:sz w:val="28"/>
        </w:rPr>
        <w:t>»</w:t>
      </w:r>
      <w:r w:rsidRPr="00A921D4">
        <w:rPr>
          <w:sz w:val="28"/>
        </w:rPr>
        <w:t xml:space="preserve">, </w:t>
      </w:r>
      <w:r w:rsidRPr="00A921D4">
        <w:rPr>
          <w:rFonts w:eastAsia="Calibri"/>
          <w:sz w:val="28"/>
          <w:szCs w:val="28"/>
          <w:lang w:eastAsia="en-US"/>
        </w:rPr>
        <w:t xml:space="preserve">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8109,5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цифрой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, цифры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1757,1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цифрой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>, цифры</w:t>
      </w:r>
      <w:proofErr w:type="gramEnd"/>
      <w:r w:rsidRPr="00A921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1498558,7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заменить цифрами </w:t>
      </w:r>
      <w:r>
        <w:rPr>
          <w:rFonts w:eastAsia="Calibri"/>
          <w:sz w:val="28"/>
          <w:szCs w:val="28"/>
          <w:lang w:eastAsia="en-US"/>
        </w:rPr>
        <w:t>«</w:t>
      </w:r>
      <w:r w:rsidRPr="00A921D4">
        <w:rPr>
          <w:rFonts w:eastAsia="Calibri"/>
          <w:sz w:val="28"/>
          <w:szCs w:val="28"/>
          <w:lang w:eastAsia="en-US"/>
        </w:rPr>
        <w:t>1800913,3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>;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21D4">
        <w:rPr>
          <w:rFonts w:ascii="Times New Roman" w:hAnsi="Times New Roman" w:cs="Times New Roman"/>
          <w:sz w:val="28"/>
          <w:szCs w:val="28"/>
        </w:rPr>
        <w:t>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D4">
        <w:rPr>
          <w:rFonts w:ascii="Times New Roman" w:hAnsi="Times New Roman" w:cs="Times New Roman"/>
          <w:sz w:val="28"/>
          <w:szCs w:val="28"/>
        </w:rPr>
        <w:t xml:space="preserve">3-6 к Программе изложить в следующей редакции: </w:t>
      </w:r>
    </w:p>
    <w:p w:rsidR="004C6B9C" w:rsidRPr="002F4CFA" w:rsidRDefault="004C6B9C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>
      <w:pPr>
        <w:sectPr w:rsidR="00F0692D" w:rsidRPr="002F4CFA" w:rsidSect="002E102B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692D" w:rsidRPr="00900597" w:rsidRDefault="00F0692D" w:rsidP="00F0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59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0692D" w:rsidRPr="00900597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0059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0692D" w:rsidRPr="00900597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«</w:t>
      </w:r>
      <w:r w:rsidRPr="00900597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F0692D" w:rsidRPr="00900597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00597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F0692D" w:rsidRPr="00900597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00597">
        <w:rPr>
          <w:rFonts w:ascii="Times New Roman" w:hAnsi="Times New Roman" w:cs="Times New Roman"/>
          <w:sz w:val="28"/>
          <w:szCs w:val="28"/>
        </w:rPr>
        <w:t>хозяйства Республики Тыва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692D" w:rsidRPr="00900597" w:rsidRDefault="00F0692D" w:rsidP="00F0692D">
      <w:pPr>
        <w:pStyle w:val="ConsPlusNormal"/>
        <w:jc w:val="both"/>
        <w:rPr>
          <w:sz w:val="28"/>
          <w:szCs w:val="28"/>
        </w:rPr>
      </w:pPr>
    </w:p>
    <w:p w:rsidR="00F0692D" w:rsidRPr="00900597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597">
        <w:rPr>
          <w:rFonts w:ascii="Times New Roman" w:hAnsi="Times New Roman" w:cs="Times New Roman"/>
          <w:b w:val="0"/>
          <w:sz w:val="28"/>
          <w:szCs w:val="28"/>
        </w:rPr>
        <w:t>КОМПЛЕКСНЫЙ ПЛАН</w:t>
      </w:r>
    </w:p>
    <w:p w:rsidR="00F0692D" w:rsidRPr="00900597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597">
        <w:rPr>
          <w:rFonts w:ascii="Times New Roman" w:hAnsi="Times New Roman" w:cs="Times New Roman"/>
          <w:b w:val="0"/>
          <w:sz w:val="28"/>
          <w:szCs w:val="28"/>
        </w:rPr>
        <w:t>реализации мероприятий государственной программы</w:t>
      </w:r>
    </w:p>
    <w:p w:rsidR="00F0692D" w:rsidRPr="00900597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00597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Тыва «П</w:t>
      </w:r>
      <w:r w:rsidRPr="00900597">
        <w:rPr>
          <w:rFonts w:ascii="Times New Roman" w:hAnsi="Times New Roman" w:cs="Times New Roman"/>
          <w:b w:val="0"/>
          <w:sz w:val="28"/>
          <w:szCs w:val="28"/>
        </w:rPr>
        <w:t>овышение эффективности и надежности</w:t>
      </w:r>
    </w:p>
    <w:p w:rsidR="00F0692D" w:rsidRPr="00900597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0597">
        <w:rPr>
          <w:rFonts w:ascii="Times New Roman" w:hAnsi="Times New Roman" w:cs="Times New Roman"/>
          <w:b w:val="0"/>
          <w:sz w:val="28"/>
          <w:szCs w:val="28"/>
        </w:rPr>
        <w:t>функционирования жилищно-коммунального хозяйства</w:t>
      </w:r>
    </w:p>
    <w:p w:rsidR="00F0692D" w:rsidRPr="00900597" w:rsidRDefault="00F0692D" w:rsidP="00F0692D">
      <w:pPr>
        <w:pStyle w:val="ConsPlusTitle"/>
        <w:tabs>
          <w:tab w:val="left" w:pos="4358"/>
          <w:tab w:val="center" w:pos="72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900597">
        <w:rPr>
          <w:rFonts w:ascii="Times New Roman" w:hAnsi="Times New Roman" w:cs="Times New Roman"/>
          <w:b w:val="0"/>
          <w:sz w:val="28"/>
          <w:szCs w:val="28"/>
        </w:rPr>
        <w:t>ыва на 2014-2020 годы»</w:t>
      </w:r>
    </w:p>
    <w:p w:rsidR="00F0692D" w:rsidRDefault="00F0692D" w:rsidP="00F0692D">
      <w:pPr>
        <w:pStyle w:val="ConsPlusNormal"/>
        <w:jc w:val="right"/>
        <w:rPr>
          <w:rFonts w:ascii="Times New Roman" w:hAnsi="Times New Roman" w:cs="Times New Roman"/>
        </w:rPr>
      </w:pPr>
      <w:r w:rsidRPr="00A921D4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786"/>
        <w:gridCol w:w="1812"/>
      </w:tblGrid>
      <w:tr w:rsidR="00F0692D" w:rsidRPr="001437BF" w:rsidTr="002F4CFA">
        <w:tc>
          <w:tcPr>
            <w:tcW w:w="1930" w:type="dxa"/>
            <w:vMerge w:val="restart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58" w:type="dxa"/>
            <w:vMerge w:val="restart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ции основных меропри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тий подпрограммы </w:t>
            </w:r>
          </w:p>
        </w:tc>
        <w:tc>
          <w:tcPr>
            <w:tcW w:w="7534" w:type="dxa"/>
            <w:gridSpan w:val="7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Срок использования, в том числе по годам</w:t>
            </w:r>
          </w:p>
        </w:tc>
        <w:tc>
          <w:tcPr>
            <w:tcW w:w="1786" w:type="dxa"/>
            <w:vMerge w:val="restart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812" w:type="dxa"/>
            <w:vMerge w:val="restart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Результаты (достижение плановых п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казателей) </w:t>
            </w:r>
          </w:p>
        </w:tc>
      </w:tr>
      <w:tr w:rsidR="00F0692D" w:rsidRPr="001437BF" w:rsidTr="002F4CFA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F0692D" w:rsidRPr="001437BF" w:rsidRDefault="00F0692D" w:rsidP="00F06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86" w:type="dxa"/>
            <w:vMerge/>
          </w:tcPr>
          <w:p w:rsidR="00F0692D" w:rsidRPr="001437BF" w:rsidRDefault="00F0692D" w:rsidP="00F06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F0692D" w:rsidRPr="001437BF" w:rsidRDefault="00F0692D" w:rsidP="00F069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D" w:rsidRPr="001437BF" w:rsidTr="002F4CFA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92D" w:rsidRPr="001437BF" w:rsidTr="002F4CFA">
        <w:tc>
          <w:tcPr>
            <w:tcW w:w="1930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hyperlink w:anchor="P388" w:history="1">
              <w:proofErr w:type="spellStart"/>
              <w:proofErr w:type="gramStart"/>
              <w:r w:rsidRPr="001437BF">
                <w:rPr>
                  <w:rFonts w:ascii="Times New Roman" w:hAnsi="Times New Roman" w:cs="Times New Roman"/>
                  <w:sz w:val="24"/>
                  <w:szCs w:val="24"/>
                </w:rPr>
                <w:t>Комплек-сное</w:t>
              </w:r>
              <w:proofErr w:type="spellEnd"/>
              <w:proofErr w:type="gramEnd"/>
              <w:r w:rsidRPr="001437BF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развитие</w:t>
              </w:r>
            </w:hyperlink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систем комм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нальной инфр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структуры Ре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публики Тыва на 2014-2020 годы»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1. Комплексное развитие систем вод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го хозяйства Республики Тыва</w:t>
            </w:r>
          </w:p>
        </w:tc>
        <w:tc>
          <w:tcPr>
            <w:tcW w:w="1812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вой энергии в суммарном объеме отпуска тепловой эне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гии на 12 пр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центов; сниж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ние доли 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чек и неучте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ного расходов воды в су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марном объеме воды, пода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CFA" w:rsidRPr="002F4CFA">
              <w:rPr>
                <w:rFonts w:ascii="Times New Roman" w:hAnsi="Times New Roman" w:cs="Times New Roman"/>
                <w:sz w:val="24"/>
                <w:szCs w:val="24"/>
              </w:rPr>
              <w:t>ной в сеть</w:t>
            </w:r>
          </w:p>
        </w:tc>
      </w:tr>
      <w:tr w:rsidR="002F4CFA" w:rsidRPr="001437BF" w:rsidTr="002F4CFA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8"/>
          </w:tcPr>
          <w:p w:rsidR="002F4CFA" w:rsidRPr="001437BF" w:rsidRDefault="002F4CFA" w:rsidP="00F80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– «Г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ород Кызыл Республики Тыва»</w:t>
            </w:r>
          </w:p>
        </w:tc>
        <w:tc>
          <w:tcPr>
            <w:tcW w:w="1786" w:type="dxa"/>
            <w:vMerge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2F4CFA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ции «Южный»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2F4CFA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 «Остров»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2F4CFA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III очер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ди водопровода (до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высительной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6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2F4CFA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06FC" w:rsidRPr="001437BF" w:rsidTr="002F4CFA">
        <w:tc>
          <w:tcPr>
            <w:tcW w:w="1930" w:type="dxa"/>
            <w:vMerge w:val="restart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сетей 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дозаборных сооружений ул. Дружбы – ул. Маг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стральная (1500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 w:val="restart"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        ул. Дружбы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№ 37, 39, 47, 49</w:t>
            </w: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          ул. Красноармейская, от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до ул. Тит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ва (500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сетей          ул. Рабочая, от ул. Тит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ва до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ул. Титова, от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до ул. Рабочая</w:t>
            </w: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2F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        ул. Чехова, от 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ноармейской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до Банно-прачечного комбината (80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от 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             ул. Крылова до ул. Пу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806FC" w:rsidRPr="001437BF" w:rsidTr="002F4CFA">
        <w:tc>
          <w:tcPr>
            <w:tcW w:w="1930" w:type="dxa"/>
            <w:vMerge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806FC" w:rsidRPr="001437BF" w:rsidRDefault="00F806FC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от 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до         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6FC" w:rsidRPr="001437BF" w:rsidRDefault="00F806FC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806FC" w:rsidRPr="001437BF" w:rsidRDefault="00F806FC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786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812" w:type="dxa"/>
            <w:vMerge/>
          </w:tcPr>
          <w:p w:rsidR="00F806FC" w:rsidRPr="001437BF" w:rsidRDefault="00F806FC" w:rsidP="00F0692D">
            <w:pPr>
              <w:jc w:val="center"/>
              <w:rPr>
                <w:sz w:val="1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2F4CFA" w:rsidRDefault="002F4CFA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4CFA" w:rsidRPr="001437BF" w:rsidTr="00F0692D">
        <w:tc>
          <w:tcPr>
            <w:tcW w:w="1930" w:type="dxa"/>
            <w:vMerge w:val="restart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водопр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вода в правобережной части города с заменой на полиэтиленовые тр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2F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сетей 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доснабжения, эксплуат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руемых более 30 лет (35,0 км) 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Default="002F4CFA" w:rsidP="002F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водопровода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FA" w:rsidRPr="001437BF" w:rsidRDefault="002F4CFA" w:rsidP="002F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Красных партизан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F4CFA" w:rsidRPr="001437BF" w:rsidTr="002F4CFA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Ак-Довурак»</w:t>
            </w:r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водозаб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водозаб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 2-ой очереди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вующих сетей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08" w:type="dxa"/>
            <w:vMerge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F4CFA" w:rsidRPr="001437BF" w:rsidTr="002F4CFA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F4CFA" w:rsidRPr="001437BF" w:rsidRDefault="002F4CFA" w:rsidP="00F0692D">
            <w:pPr>
              <w:jc w:val="center"/>
              <w:rPr>
                <w:sz w:val="1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Улуг-Хемский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рение водозабора в             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Merge w:val="restart"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2F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вующих сетей водосна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жения (29,8 км) в г.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гонаре</w:t>
            </w:r>
            <w:proofErr w:type="spellEnd"/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F4CFA" w:rsidRPr="001437BF" w:rsidTr="002F4CFA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Барун-Хемчикский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2F4CFA" w:rsidRPr="001437BF" w:rsidTr="00F0692D">
        <w:tc>
          <w:tcPr>
            <w:tcW w:w="1930" w:type="dxa"/>
            <w:vMerge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F4CFA" w:rsidRPr="001437BF" w:rsidRDefault="002F4CFA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водопр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водных сетей (0,7 км)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 с. Кызыл-Мажалык</w:t>
            </w: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4CFA" w:rsidRPr="001437BF" w:rsidRDefault="002F4CFA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F4CFA" w:rsidRPr="001437BF" w:rsidRDefault="002F4CFA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</w:t>
            </w:r>
            <w:r w:rsidRPr="001437BF">
              <w:rPr>
                <w:sz w:val="24"/>
                <w:szCs w:val="24"/>
              </w:rPr>
              <w:t>н</w:t>
            </w:r>
            <w:r w:rsidRPr="001437BF">
              <w:rPr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2F4CFA" w:rsidRPr="001437BF" w:rsidRDefault="002F4CFA" w:rsidP="00F0692D">
            <w:pPr>
              <w:jc w:val="both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F4CFA" w:rsidRPr="001437BF" w:rsidRDefault="002F4CFA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F806FC" w:rsidTr="002F4CFA">
        <w:tc>
          <w:tcPr>
            <w:tcW w:w="1930" w:type="dxa"/>
            <w:vMerge w:val="restart"/>
          </w:tcPr>
          <w:p w:rsidR="00BF67B6" w:rsidRPr="00F806FC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BF67B6" w:rsidRPr="00F806FC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6FC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F8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6F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Хову-Аксы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вующих водопроводных сетей (16,8 км)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Хову-Аксы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F4CFA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Тандинский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по  ул. Восточной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Балг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зын (глубина 120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по  ул. Шоссейной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120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бурение скважины по  ул. Мелиораторов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Бай-Хаак (глубина 300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кольцевой водопроводной сети с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водоколонками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по           ул. Юбилейной, Мели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раторов, Пушкина,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линского и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Данчая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(3,2 км)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Бай-Хаак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электролизной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на водоз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боре в с. Бай-Хаак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(резервное питание)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7FB0" w:rsidRPr="001437BF" w:rsidTr="002F4CFA">
        <w:tc>
          <w:tcPr>
            <w:tcW w:w="1930" w:type="dxa"/>
            <w:vMerge w:val="restart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E7FB0" w:rsidRPr="002F4CFA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CFA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2F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FA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вующих сетей и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водок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Сарыг-Сеп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F4CFA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Пий-Хемский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водопр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водных сетей с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водок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лонками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Туране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</w:t>
            </w:r>
            <w:r w:rsidRPr="001437BF">
              <w:rPr>
                <w:sz w:val="24"/>
                <w:szCs w:val="24"/>
              </w:rPr>
              <w:t>н</w:t>
            </w:r>
            <w:r w:rsidRPr="001437BF">
              <w:rPr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2E7FB0" w:rsidRPr="001437BF" w:rsidRDefault="002E7FB0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F4CFA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Кызылский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водозаб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 и водопроводных 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F4CFA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Дзун-Хемчикский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водопр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водных сетей с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водок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лонками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водокол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Чадане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1808" w:type="dxa"/>
            <w:vMerge w:val="restart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2. Комплексное развитие систем водоо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ведения и очистки сто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F4CFA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  <w:vAlign w:val="center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Кызыл Республики Тыва»</w:t>
            </w: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напорного коллектора по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расширение очистных сооружений до мощн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48 тыс. 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(2-й пусковой комплекс)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КНС-1, 2, 3, 4, 5 с диспетчеризац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7FB0" w:rsidRDefault="002E7FB0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7FB0" w:rsidRPr="001437BF" w:rsidTr="00F0692D">
        <w:tc>
          <w:tcPr>
            <w:tcW w:w="1930" w:type="dxa"/>
            <w:vMerge w:val="restart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сетей в правобережной части г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рода с подключение ж/домов № 6, 8, 10, 12 по ул. Правобережной и ОУ № 8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сетей по ул. Комсомольской, от ул. Красноармейской до ул. Ленина (330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сетей по ул. Калинина, коллектор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Машзавода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санчапа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до ул. Остро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ского (420 м/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станция слива жидких бытовых отходов (кред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торская задолженность)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F0692D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E7FB0" w:rsidRPr="001437BF" w:rsidRDefault="002E7FB0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канализ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коллектора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«6а» 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80" w:type="dxa"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E7FB0" w:rsidRPr="001437BF" w:rsidRDefault="002E7FB0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9B6E87">
        <w:tc>
          <w:tcPr>
            <w:tcW w:w="1930" w:type="dxa"/>
            <w:vMerge/>
          </w:tcPr>
          <w:p w:rsidR="002E7FB0" w:rsidRPr="001437BF" w:rsidRDefault="002E7FB0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</w:tcPr>
          <w:p w:rsidR="002E7FB0" w:rsidRPr="001437BF" w:rsidRDefault="002E7FB0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Ак-Довурак»</w:t>
            </w: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роительство очистных сооружений 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B6E87">
        <w:tc>
          <w:tcPr>
            <w:tcW w:w="1930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КНС № 5, 6, 7, 8, 9</w:t>
            </w: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2E7FB0" w:rsidRDefault="002E7FB0" w:rsidP="00F0692D"/>
    <w:p w:rsidR="002E7FB0" w:rsidRDefault="002E7FB0" w:rsidP="00F0692D"/>
    <w:p w:rsidR="002E7FB0" w:rsidRDefault="002E7FB0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2E7FB0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1437BF" w:rsidTr="002E7FB0">
        <w:tc>
          <w:tcPr>
            <w:tcW w:w="19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Улуг-Хемский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Шагон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вующих канализацио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ных сетей (29,0 км)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Барун-Хемчикский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Кызыл-Мажалык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Чаа-Хольский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Чаа-Холь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Чеди-Хольский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Хову-Аксы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вующих канализацио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ных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Хову-Аксы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2E7FB0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1437BF" w:rsidTr="002E7FB0">
        <w:tc>
          <w:tcPr>
            <w:tcW w:w="19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Пий-Хемский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Туране (или станция слива ЖБО)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Тандинский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очистных сооружений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Бай-Хаак (или станция слива ЖБО)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Кызылский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Каа-Хем-ского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канализационного коллектора, 2 очередь (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Энергетиков)</w:t>
            </w:r>
            <w:proofErr w:type="gram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канализационного коллектора, 2 очередь, 3 этап (от камеры гашения до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Кызылской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ТЭЦ)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3. Комплексное развитие систем тепл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B6E87">
        <w:tc>
          <w:tcPr>
            <w:tcW w:w="19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Кызыл Республики Тыва»</w:t>
            </w:r>
          </w:p>
        </w:tc>
      </w:tr>
      <w:tr w:rsidR="00BF67B6" w:rsidRPr="001437BF" w:rsidTr="002E7FB0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Правого берега Р05</w:t>
            </w: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1437BF" w:rsidTr="00F0692D">
        <w:tc>
          <w:tcPr>
            <w:tcW w:w="1930" w:type="dxa"/>
            <w:vMerge w:val="restart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80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от ЦТП № 32 в районе строящегося «Прав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славного Храма» по        ул. Московск</w:t>
            </w:r>
            <w:r w:rsidR="00F806F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пловой сети Р13 по           ул. Калинина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по ул. Дружбы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по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по ул. Гагарина,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Щети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кина-Кравченко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Чехова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участка внутр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квартальной тепловой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д. по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F0692D">
        <w:tc>
          <w:tcPr>
            <w:tcW w:w="1930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по 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(ми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рорайон Южный) от Р13 до ЦТП № 37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30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по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бочей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2E7FB0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2E7FB0" w:rsidRDefault="00BF67B6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2E7FB0">
        <w:tc>
          <w:tcPr>
            <w:tcW w:w="1930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хамена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 по ул. Ленина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B6E87">
        <w:tc>
          <w:tcPr>
            <w:tcW w:w="1930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по ул. Интернационал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92D" w:rsidRPr="001437BF" w:rsidTr="00F0692D">
        <w:tc>
          <w:tcPr>
            <w:tcW w:w="1930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по ул. Суворова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 w:val="restart"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187-го квартала (ж/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по ул. Дзержинского, 1 3, 5, 6, 7, 9, 10, 12, 13;</w:t>
            </w:r>
          </w:p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Баянкольская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3, 5, 7, 13, 13а, 15, 20, 22; МОУ СОШ № 14 и др.</w:t>
            </w:r>
            <w:r w:rsidR="002E7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по ул. Ангарский бул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по ул. Колхозн</w:t>
            </w:r>
            <w:r w:rsidR="002E7FB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по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Красноарме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2E7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E7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E7FB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 тепловой пункт № 25)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</w:t>
            </w:r>
            <w:r w:rsidR="002E7FB0">
              <w:rPr>
                <w:rFonts w:ascii="Times New Roman" w:hAnsi="Times New Roman" w:cs="Times New Roman"/>
                <w:sz w:val="24"/>
                <w:szCs w:val="24"/>
              </w:rPr>
              <w:t xml:space="preserve">епловых сетей по ул. </w:t>
            </w:r>
            <w:proofErr w:type="spellStart"/>
            <w:r w:rsidR="002E7FB0">
              <w:rPr>
                <w:rFonts w:ascii="Times New Roman" w:hAnsi="Times New Roman" w:cs="Times New Roman"/>
                <w:sz w:val="24"/>
                <w:szCs w:val="24"/>
              </w:rPr>
              <w:t>Бай-Хаакская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тепловых сетей по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Титова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E7FB0">
        <w:tc>
          <w:tcPr>
            <w:tcW w:w="1930" w:type="dxa"/>
            <w:vMerge/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0" w:rsidRPr="001437BF" w:rsidRDefault="002E7FB0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замена тепловых сетей по ул. Правобережн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E7FB0" w:rsidRPr="001437BF" w:rsidRDefault="002E7FB0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E7FB0">
        <w:tc>
          <w:tcPr>
            <w:tcW w:w="1930" w:type="dxa"/>
            <w:vMerge/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0" w:rsidRPr="001437BF" w:rsidRDefault="002E7FB0" w:rsidP="002E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замена и восстановление изоляции тепловых сетей города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E7FB0" w:rsidRPr="001437BF" w:rsidRDefault="002E7FB0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2E7FB0" w:rsidRPr="001437BF" w:rsidTr="002E7FB0">
        <w:tc>
          <w:tcPr>
            <w:tcW w:w="1930" w:type="dxa"/>
            <w:vMerge/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ЦТП по ул. Красных партизан (УФСБ)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B0" w:rsidRPr="001437BF" w:rsidRDefault="002E7FB0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E7FB0" w:rsidRPr="001437BF" w:rsidRDefault="002E7FB0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E7FB0" w:rsidRPr="001437BF" w:rsidRDefault="002E7FB0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FDB" w:rsidRPr="001437BF" w:rsidTr="00F0692D">
        <w:tc>
          <w:tcPr>
            <w:tcW w:w="1930" w:type="dxa"/>
            <w:vMerge w:val="restart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ЦТП (взамен ЦТП № 24)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F0692D">
        <w:tc>
          <w:tcPr>
            <w:tcW w:w="1930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ции на магистрали № 1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F0692D">
        <w:tc>
          <w:tcPr>
            <w:tcW w:w="1930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Домостроительный ко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бинат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F0692D">
        <w:tc>
          <w:tcPr>
            <w:tcW w:w="1930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модул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ной котельной в прав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бережной части города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F0692D">
        <w:tc>
          <w:tcPr>
            <w:tcW w:w="1930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автоно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ной котельной на тве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дом топливе для объекта «Президентское каде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ское училище на 150 мест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Кызыле»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F0692D">
        <w:tc>
          <w:tcPr>
            <w:tcW w:w="1930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автоно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ной котельной на тве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дом топливе для объекта «Спортивно-культурный комплекс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30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  <w:vAlign w:val="center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Пий-Хемский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9B6E87">
        <w:tc>
          <w:tcPr>
            <w:tcW w:w="1930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централ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ной котельной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Тур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30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Туране</w:t>
            </w:r>
            <w:proofErr w:type="gramEnd"/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30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 3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471FDB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FDB" w:rsidRPr="001437BF" w:rsidTr="00471FDB">
        <w:tc>
          <w:tcPr>
            <w:tcW w:w="19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Тандинский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котельной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Бай-Хаак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         с. Бай-Хаак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Каа-Хемский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централ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ной котельной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рыг-Сеп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Сарыг-Сеп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Кызылский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котельной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           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котельной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            с.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proofErr w:type="gram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     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center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Дзун-Хемчикский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котельной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Чад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         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Чадане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FDB" w:rsidRDefault="00471FDB"/>
    <w:p w:rsidR="00471FDB" w:rsidRDefault="00471FDB"/>
    <w:p w:rsidR="00471FDB" w:rsidRDefault="00471FDB"/>
    <w:p w:rsidR="00471FDB" w:rsidRDefault="00471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471FDB" w:rsidRPr="001437BF" w:rsidTr="00471FDB">
        <w:tc>
          <w:tcPr>
            <w:tcW w:w="1908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471FDB" w:rsidRPr="001437BF" w:rsidRDefault="00471FDB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FDB" w:rsidRPr="001437BF" w:rsidTr="00471FDB">
        <w:tc>
          <w:tcPr>
            <w:tcW w:w="1908" w:type="dxa"/>
            <w:vMerge w:val="restart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№ 2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Чадане (жи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center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Барун-Хемчикский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котельной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зыл-Мажалык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Кызыл-Мажалык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Ак-Довурак»</w:t>
            </w: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ТЭЦ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сетей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Чеди-Хольский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          с. Хову-Аксы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Улуг-Хемский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в         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Чаа-Хольский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Чаа-Холь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          с. Чаа-Холь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4. Комплексное развитие систем газ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2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  <w:gridSpan w:val="2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1437BF" w:rsidTr="00471FDB">
        <w:tc>
          <w:tcPr>
            <w:tcW w:w="19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1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Кызыл Республики Тыва</w:t>
            </w: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подземных 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 том числе по участкам: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Дружбы, д. 11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Дружбы, д. 15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14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Ленина, д. 43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II квартал II очередь (ул. Гагарина, д. 6; ул. Лен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на, д. 42, 46, ул. Титова, д. 15;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Щетинкина-Кравченко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75</w:t>
            </w:r>
            <w:proofErr w:type="gram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24 квартал 11 очередь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Ленина, д. 45;</w:t>
            </w:r>
          </w:p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д. 12;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62, 64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12 квартал 1 очередь         (ул.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95;</w:t>
            </w:r>
          </w:p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Титова, д. 36;</w:t>
            </w:r>
          </w:p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</w:t>
            </w:r>
          </w:p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д. 168, 170, 174)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12 квартал II очередь    (ул.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, д. 97, 99; 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1, 3)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26 квартал II очередь  (ул. Ленина, д. 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471FDB" w:rsidRDefault="00BF67B6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квартал,         II очередь (ул.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137, 139, 143, 145)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471FDB" w:rsidRDefault="00BF67B6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92D" w:rsidRPr="001437BF" w:rsidTr="00F0692D">
        <w:tc>
          <w:tcPr>
            <w:tcW w:w="1930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 w:val="restart"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Ооржака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ул. Калинина, д. 1А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5. Комплексное развитие систем электр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трансфо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маторной подстанции  (70 шт.)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трансфо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маторной подстанции по 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г. Кызыл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линий          10 кВ (по республике)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линий        0,4 кВ (по республике)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линий уличного освещения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модернизация сущес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вующих линий уличного освещения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30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кабельных и воздушных линий электропередач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зыле (ВЛ-10 и 0,4 кВ, КЛ 10 и 0,4 кВ)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471FDB" w:rsidRDefault="00471FDB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471FDB" w:rsidRDefault="00471FDB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F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471FDB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FDB" w:rsidRPr="001437BF" w:rsidTr="00471FDB">
        <w:tc>
          <w:tcPr>
            <w:tcW w:w="1908" w:type="dxa"/>
            <w:vMerge w:val="restart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создание коммунальной инфраструктуры объе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тов малоэтажного 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для семей, имеющих трех и более детей (электр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снабжение 189 участков, район левобережных дач)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линий к объектам 100-летия: Национальный парк культуры и отдыха, Набережная»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6. Комплексное развитие систем утилиз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ции (захоронению) тве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дых бытовых отходов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Кызыл Республики Тыва»</w:t>
            </w:r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мусороп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рерабатывающего завода</w:t>
            </w: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125" w:type="dxa"/>
          </w:tcPr>
          <w:p w:rsidR="00471FDB" w:rsidRPr="001437BF" w:rsidRDefault="00471FDB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1FDB" w:rsidRPr="001437BF" w:rsidRDefault="00471FDB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полигона по утилизации (захор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нению) твердых комм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нальных отходов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кремат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471FDB" w:rsidRPr="001437BF" w:rsidTr="009B6E87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Улуг-Хемский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471FDB" w:rsidRPr="001437BF" w:rsidTr="00471FDB">
        <w:tc>
          <w:tcPr>
            <w:tcW w:w="1908" w:type="dxa"/>
            <w:vMerge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мусороп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рерабатывающего завода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1FDB" w:rsidRPr="001437BF" w:rsidRDefault="00471FDB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71FDB" w:rsidRPr="001437BF" w:rsidRDefault="00471FDB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471FDB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1437BF" w:rsidTr="00471FDB">
        <w:tc>
          <w:tcPr>
            <w:tcW w:w="19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г. Ак-Довурак</w:t>
            </w: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мусороп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рерабатывающего завода в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Ак-Довураке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раздел 7. Комплексное развитие систем комм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микрорайона малоэта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ной застройки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Городской округ «Город Кызыл Республики Тыва»</w:t>
            </w: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создание коммунальной инфраструктуры для ра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она малоэтажной 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стройки № 10 по ул. 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сковской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471FDB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F67B6" w:rsidRPr="001437BF" w:rsidRDefault="00BF67B6" w:rsidP="004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коммунальной инфраструктуры для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Левобережных дач по          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15FDC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1-го квартала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Спутник (нару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ные инженерные сети)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915FDC" w:rsidRDefault="00BF67B6" w:rsidP="00915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F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915FDC" w:rsidRDefault="00BF67B6" w:rsidP="00915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F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15FDC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ной инфраструктуры 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стройки 1 квартала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Спутник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15FDC">
        <w:tc>
          <w:tcPr>
            <w:tcW w:w="1908" w:type="dxa"/>
            <w:vMerge/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водопов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сительной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Спутник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6" w:rsidRPr="001437BF" w:rsidRDefault="00BF67B6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471FDB" w:rsidRDefault="00471FDB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1EF2" w:rsidRPr="001437BF" w:rsidTr="00F0692D">
        <w:tc>
          <w:tcPr>
            <w:tcW w:w="1930" w:type="dxa"/>
            <w:vMerge w:val="restart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создание коммунальной инфраструктуры кварт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лов III и IV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Спу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21EF2" w:rsidRPr="001437BF" w:rsidTr="00F0692D">
        <w:tc>
          <w:tcPr>
            <w:tcW w:w="1930" w:type="dxa"/>
            <w:vMerge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21EF2" w:rsidRDefault="00221EF2" w:rsidP="00915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коммунальной инфраструктуры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EF2" w:rsidRPr="001437BF" w:rsidRDefault="00221EF2" w:rsidP="00915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д. 46 (для многодетных семей)</w:t>
            </w: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21EF2" w:rsidRPr="001437BF" w:rsidTr="00F0692D">
        <w:tc>
          <w:tcPr>
            <w:tcW w:w="1930" w:type="dxa"/>
            <w:vMerge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коммунальной инфраструктуры к строящемуся спортивно-культурному центру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21EF2" w:rsidRPr="001437BF" w:rsidTr="00F0692D">
        <w:tc>
          <w:tcPr>
            <w:tcW w:w="1930" w:type="dxa"/>
            <w:vMerge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21EF2" w:rsidRPr="001437BF" w:rsidRDefault="00221EF2" w:rsidP="00915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создание коммунальной инфраструктуры к строящемуся многоква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тирному жилому дому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 г. Кызыла</w:t>
            </w: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221EF2" w:rsidRPr="001437BF" w:rsidRDefault="00221EF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221EF2" w:rsidRPr="001437BF" w:rsidTr="00221EF2">
        <w:tc>
          <w:tcPr>
            <w:tcW w:w="1930" w:type="dxa"/>
            <w:vMerge/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для домов по пр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грамме переселения гр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ждан из аварийного 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221EF2" w:rsidRPr="001437BF" w:rsidTr="00221EF2">
        <w:tc>
          <w:tcPr>
            <w:tcW w:w="1930" w:type="dxa"/>
            <w:vMerge/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сетей строящегося дома по ул. Дружбы,              д.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221EF2" w:rsidRPr="001437BF" w:rsidTr="009B6E87">
        <w:tc>
          <w:tcPr>
            <w:tcW w:w="1930" w:type="dxa"/>
            <w:vMerge/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  <w:proofErr w:type="spellStart"/>
            <w:r w:rsidRPr="001437BF">
              <w:rPr>
                <w:sz w:val="24"/>
                <w:szCs w:val="24"/>
              </w:rPr>
              <w:t>Кызылский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</w:t>
            </w:r>
            <w:proofErr w:type="spellEnd"/>
          </w:p>
        </w:tc>
      </w:tr>
      <w:tr w:rsidR="00221EF2" w:rsidRPr="001437BF" w:rsidTr="009B6E87">
        <w:tc>
          <w:tcPr>
            <w:tcW w:w="1930" w:type="dxa"/>
            <w:vMerge/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21EF2" w:rsidRPr="001437BF" w:rsidRDefault="00221EF2" w:rsidP="0022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ных сетей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Сере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рянка,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080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258100</w:t>
            </w:r>
          </w:p>
        </w:tc>
        <w:tc>
          <w:tcPr>
            <w:tcW w:w="1125" w:type="dxa"/>
          </w:tcPr>
          <w:p w:rsidR="00221EF2" w:rsidRPr="001437BF" w:rsidRDefault="00221EF2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158100</w:t>
            </w:r>
          </w:p>
        </w:tc>
        <w:tc>
          <w:tcPr>
            <w:tcW w:w="1808" w:type="dxa"/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221EF2" w:rsidRPr="001437BF" w:rsidRDefault="00221EF2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92D" w:rsidRPr="001437BF" w:rsidTr="00F0692D">
        <w:tc>
          <w:tcPr>
            <w:tcW w:w="1930" w:type="dxa"/>
            <w:vMerge w:val="restart"/>
          </w:tcPr>
          <w:p w:rsidR="00F0692D" w:rsidRPr="001437BF" w:rsidRDefault="00F0692D" w:rsidP="0022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2. «Снабжение населения Ре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публики Тыва чистой вод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проводной 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дой на 2018-2020 годы»</w:t>
            </w:r>
          </w:p>
        </w:tc>
        <w:tc>
          <w:tcPr>
            <w:tcW w:w="2858" w:type="dxa"/>
          </w:tcPr>
          <w:p w:rsidR="00221EF2" w:rsidRDefault="00F0692D" w:rsidP="0022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92D" w:rsidRPr="001437BF" w:rsidRDefault="00F0692D" w:rsidP="0022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Бай-Тайгин</w:t>
            </w:r>
            <w:r w:rsidR="0022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90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сти, качества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221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мунального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обслуживания, надежность работы сист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мы водосна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жения, ко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фортность и безопасность 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условий пр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живания. Вс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го за период реализации Подпрограммы будут п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строены 53 л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кальных си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темы вод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снабжения и отремонтир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ваны 70 ед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EF2" w:rsidRPr="00221EF2">
              <w:rPr>
                <w:rFonts w:ascii="Times New Roman" w:hAnsi="Times New Roman" w:cs="Times New Roman"/>
                <w:sz w:val="24"/>
                <w:szCs w:val="24"/>
              </w:rPr>
              <w:t>ниц локальных</w:t>
            </w:r>
            <w:r w:rsidR="00221EF2" w:rsidRPr="001437BF">
              <w:rPr>
                <w:sz w:val="24"/>
                <w:szCs w:val="24"/>
              </w:rPr>
              <w:t xml:space="preserve"> </w:t>
            </w:r>
            <w:r w:rsidR="00221EF2" w:rsidRPr="00F806FC">
              <w:rPr>
                <w:rFonts w:ascii="Times New Roman" w:hAnsi="Times New Roman" w:cs="Times New Roman"/>
                <w:sz w:val="24"/>
                <w:szCs w:val="24"/>
              </w:rPr>
              <w:t>систем вод</w:t>
            </w:r>
            <w:r w:rsidR="00221EF2" w:rsidRPr="00F80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EF2" w:rsidRPr="00F806FC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Чы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гакы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F0692D" w:rsidRPr="001437BF" w:rsidRDefault="00F0692D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Тоолайлыг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221EF2" w:rsidRPr="001437BF" w:rsidTr="00221EF2">
        <w:tc>
          <w:tcPr>
            <w:tcW w:w="1930" w:type="dxa"/>
            <w:vMerge/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У-Шынаа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, 1 ед. в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Шуу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и 2 ед. в с. Самага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тай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21EF2" w:rsidRPr="001437BF" w:rsidRDefault="00221EF2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9B6E87">
            <w:pPr>
              <w:rPr>
                <w:sz w:val="14"/>
                <w:szCs w:val="24"/>
              </w:rPr>
            </w:pPr>
          </w:p>
        </w:tc>
      </w:tr>
      <w:tr w:rsidR="00221EF2" w:rsidRPr="001437BF" w:rsidTr="00221EF2">
        <w:tc>
          <w:tcPr>
            <w:tcW w:w="1930" w:type="dxa"/>
            <w:vMerge/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8 ед. в </w:t>
            </w:r>
            <w:r w:rsidR="009B6E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E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Тоора-Хем, Ий,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Тоджинск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1437BF" w:rsidRDefault="00221EF2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221EF2" w:rsidRDefault="00221EF2" w:rsidP="0022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2" w:rsidRPr="00221EF2" w:rsidRDefault="00221EF2" w:rsidP="0022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E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221EF2" w:rsidRPr="001437BF" w:rsidRDefault="00221EF2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221EF2" w:rsidRPr="001437BF" w:rsidRDefault="00221EF2" w:rsidP="009B6E87">
            <w:pPr>
              <w:jc w:val="center"/>
              <w:rPr>
                <w:sz w:val="1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221EF2" w:rsidRDefault="00221EF2" w:rsidP="00F0692D"/>
    <w:p w:rsidR="00221EF2" w:rsidRDefault="00221EF2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92D" w:rsidRPr="001437BF" w:rsidTr="00F0692D">
        <w:tc>
          <w:tcPr>
            <w:tcW w:w="1930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строительство локальных систем во</w:t>
            </w:r>
            <w:r w:rsidR="009B6E87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чык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9B6E87" w:rsidRDefault="00F0692D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="009B6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692D" w:rsidRPr="001437BF" w:rsidRDefault="00F0692D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F0692D" w:rsidRPr="001437BF" w:rsidTr="00F0692D">
        <w:tc>
          <w:tcPr>
            <w:tcW w:w="1930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F0692D" w:rsidRPr="001437BF" w:rsidRDefault="00F0692D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Хонделен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количестве 34 ед.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зылском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7 ед.         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Чаа-Холь-ского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9B6E87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2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9B6E87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</w:tbl>
    <w:p w:rsidR="00F0692D" w:rsidRDefault="00F0692D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F0692D">
        <w:tc>
          <w:tcPr>
            <w:tcW w:w="193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E87" w:rsidRPr="001437BF" w:rsidTr="00F0692D">
        <w:tc>
          <w:tcPr>
            <w:tcW w:w="1930" w:type="dxa"/>
            <w:vMerge w:val="restart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bottom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5 ед.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Балгазын,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, Сосновка, Успенка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F0692D">
        <w:tc>
          <w:tcPr>
            <w:tcW w:w="1930" w:type="dxa"/>
            <w:vMerge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bottom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3 ед.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Хонделен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Бижиктиг-Хая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Аянгаты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5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Овюрском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2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Монгун-Тайгинско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1 ед.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Ээр-Хавак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Бай-Тай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гинского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13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Тоджинско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87" w:rsidRPr="009B6E87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</w:tbl>
    <w:p w:rsidR="009B6E87" w:rsidRDefault="009B6E87"/>
    <w:p w:rsidR="009B6E87" w:rsidRDefault="009B6E87"/>
    <w:p w:rsidR="009B6E87" w:rsidRDefault="009B6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9B6E87" w:rsidRPr="001437BF" w:rsidTr="009B6E87">
        <w:tc>
          <w:tcPr>
            <w:tcW w:w="193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E87" w:rsidRPr="001437BF" w:rsidTr="009B6E8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еконструкция локал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ния в количестве 32 ед. в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9B6E87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организаций жилищно-коммунального хозяйства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 специализир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на 2014-2020 годы»  </w:t>
            </w:r>
          </w:p>
        </w:tc>
        <w:tc>
          <w:tcPr>
            <w:tcW w:w="1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E87" w:rsidRPr="001437BF" w:rsidRDefault="009B6E87" w:rsidP="009B6E87">
            <w:pPr>
              <w:jc w:val="center"/>
              <w:rPr>
                <w:sz w:val="1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Бай-Тайгинского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vMerge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  <w:tcBorders>
              <w:left w:val="single" w:sz="4" w:space="0" w:color="auto"/>
            </w:tcBorders>
          </w:tcPr>
          <w:p w:rsidR="009B6E87" w:rsidRPr="001437BF" w:rsidRDefault="009B6E87" w:rsidP="00F0692D">
            <w:pPr>
              <w:jc w:val="center"/>
              <w:rPr>
                <w:sz w:val="1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Барун-Хемчикского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погрузочно-уборочная машина ПУМ-4853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автомашина КАМАЗ КДМ-ЭД 405 на базе КАМАЗ 65115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10"/>
            <w:tcBorders>
              <w:left w:val="single" w:sz="4" w:space="0" w:color="auto"/>
            </w:tcBorders>
            <w:vAlign w:val="bottom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Дзун-Хемчикского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автогидроподъемник 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лескопический АПТ-17 (5-местн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, на базе ГАЗ-3309)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</w:t>
            </w:r>
            <w:r w:rsidRPr="001437BF">
              <w:rPr>
                <w:sz w:val="24"/>
                <w:szCs w:val="24"/>
              </w:rPr>
              <w:t>н</w:t>
            </w:r>
            <w:r w:rsidRPr="001437BF">
              <w:rPr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– 82.1 с прицепом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тракторный самосвальный 2 ПТС – 4,5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  <w:vAlign w:val="center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самосвал КАМАЗ 65115-6056-78 (N3)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</w:t>
            </w:r>
            <w:r w:rsidRPr="001437BF">
              <w:rPr>
                <w:sz w:val="24"/>
                <w:szCs w:val="24"/>
              </w:rPr>
              <w:t>н</w:t>
            </w:r>
            <w:r w:rsidRPr="001437BF">
              <w:rPr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машина вакуумная КО-505А-1 на базе КАМАЗ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се</w:t>
            </w:r>
            <w:r w:rsidRPr="001437BF">
              <w:rPr>
                <w:sz w:val="24"/>
                <w:szCs w:val="24"/>
              </w:rPr>
              <w:t>н</w:t>
            </w:r>
            <w:r w:rsidRPr="001437BF">
              <w:rPr>
                <w:sz w:val="24"/>
                <w:szCs w:val="24"/>
              </w:rPr>
              <w:t>тябрь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9B6E87" w:rsidRDefault="009B6E87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9B6E87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E87" w:rsidRPr="001437BF" w:rsidTr="009B6E87">
        <w:tc>
          <w:tcPr>
            <w:tcW w:w="1908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Каа-Хемского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ГАЗ САЗ 35072-10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ГАЗ-3309 самосвал</w:t>
            </w: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экскаватор на базе тра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тора Беларусь МТЗ-82 ЭО-2621</w:t>
            </w: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bottom"/>
          </w:tcPr>
          <w:p w:rsidR="009B6E87" w:rsidRPr="001437BF" w:rsidRDefault="009B6E87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Кызылского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ЭП-2626ЕМ (04) на базе МТЗ-82.1 объем ковша 0,8 м3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вакуумная автомашина (автоцистерна вакуумная на шасси)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ГАЗ САЗ – 39014-10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куумная машина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КО-829Б полив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плуж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КАМАЗ-43253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мусоровоз ГАЗ-САЗ – 3901-11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боковой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бульдозер Б-170М1.01Е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bottom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Монгун-Тайгинского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автопогрузчик ТО-18Б3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погрузочно-уборочная машина ПУМ-4853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B6E87" w:rsidRPr="001437BF" w:rsidTr="009B6E87">
        <w:tc>
          <w:tcPr>
            <w:tcW w:w="1908" w:type="dxa"/>
            <w:vMerge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автоцистерна-водовоз для питьевой воды 473894-14616-01 на базе ГАЗ-3309 4.2 куб.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6E87" w:rsidRPr="001437BF" w:rsidRDefault="009B6E87" w:rsidP="009B6E87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B6E87" w:rsidRPr="001437BF" w:rsidRDefault="009B6E87" w:rsidP="009B6E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6E87" w:rsidRDefault="009B6E87"/>
    <w:p w:rsidR="009B6E87" w:rsidRDefault="009B6E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2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9B6E87" w:rsidRPr="001437BF" w:rsidTr="009B6E87">
        <w:tc>
          <w:tcPr>
            <w:tcW w:w="1930" w:type="dxa"/>
            <w:gridSpan w:val="2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9B6E87" w:rsidRPr="001437BF" w:rsidRDefault="009B6E87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951" w:rsidRPr="001437BF" w:rsidTr="009B6E87">
        <w:tc>
          <w:tcPr>
            <w:tcW w:w="1908" w:type="dxa"/>
            <w:vMerge w:val="restart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 3309</w:t>
            </w:r>
          </w:p>
        </w:tc>
        <w:tc>
          <w:tcPr>
            <w:tcW w:w="1080" w:type="dxa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B6E87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1"/>
            <w:vAlign w:val="bottom"/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Овюрского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 3309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поливомоечная машина ОПМ-3,5 на базе тракт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 МТЗ-82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автоцистерна-водовоз для питьевой воды 473894-14616-01 на базе ГАЗ-3309 4.2 куб.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9B6E87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тракторный прицеп 2ПТС-4,5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9B6E87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9B6E87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9B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B6E87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Пий-Хемского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на ша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си ЗИЛ КО-829А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кскаватор на базе Бел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русь МТЗ-82 ЭО-2621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1"/>
            <w:vAlign w:val="bottom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Сут-Хольского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гусеничный трактор ДТ-75 ДЕРС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экскаватор на базе Бел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русь ЕМ на шасси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951" w:rsidRDefault="00927951"/>
    <w:p w:rsidR="00927951" w:rsidRDefault="00927951"/>
    <w:p w:rsidR="00927951" w:rsidRDefault="00927951"/>
    <w:p w:rsidR="00927951" w:rsidRDefault="00927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927951" w:rsidRPr="001437BF" w:rsidTr="009279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927951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11</w:t>
            </w:r>
          </w:p>
        </w:tc>
      </w:tr>
      <w:tr w:rsidR="00927951" w:rsidRPr="001437BF" w:rsidTr="00927951">
        <w:tc>
          <w:tcPr>
            <w:tcW w:w="1908" w:type="dxa"/>
            <w:vMerge w:val="restart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автоцистерна-водовоз для питьевой воды 473894-14616-01 на базе ГАЗ-3309 4.2 куб.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BF67B6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bottom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Тандинского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с боковой з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грузкой ГАЗ САЗ – 3901-10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экскаватор ЭО-33211А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bottom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Тере-Холского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комбинированная 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рожная машина на базе автомашины УРАЛ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снегоочиститель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шнек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на базе трактора ДТ-75 марки Д-220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bottom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Тес-Хемского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 3309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автопогрузчик ТО-18Б3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  <w:vAlign w:val="bottom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Тоджинского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 3309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колесный трактор МТЗ-82 с прицепом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погрузочно-уборочная машина ПУМ-4853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vMerge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BF67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 w:rsidP="00F0692D"/>
    <w:p w:rsidR="00F0692D" w:rsidRDefault="00F0692D" w:rsidP="00F0692D"/>
    <w:p w:rsidR="00927951" w:rsidRDefault="00927951" w:rsidP="00F06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880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F0692D" w:rsidRPr="001437BF" w:rsidTr="00927951">
        <w:tc>
          <w:tcPr>
            <w:tcW w:w="19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F0692D" w:rsidRPr="001437BF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951" w:rsidRPr="001437BF" w:rsidTr="00927951">
        <w:tc>
          <w:tcPr>
            <w:tcW w:w="19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927951" w:rsidRPr="00927951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927951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92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95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тротуароуборочная 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шина КО-718 (плуг, ще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ка, ротор,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пескоразбр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сыватель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82.1 с коммунальным отвалом КО-4, щетка </w:t>
            </w:r>
            <w:r w:rsidRPr="0014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ZKT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-80/82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143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952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Чаа-Хольского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экскаватор ЕК-18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бульдозер ДТ-75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погрузочно-уборочная машина ПУМ-4853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 3309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ГАЗ САЗ 35072-10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ГАЗ-3309 самосвал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Чеди-Хольского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колесный трактор МТЗ-82 с прицепом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экскаватор-бульдозер ЭО-2621 ЕМ на шасси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ассенизаторская машина ГАЗ-53 КО-503В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0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1437BF">
              <w:rPr>
                <w:sz w:val="24"/>
                <w:szCs w:val="24"/>
              </w:rPr>
              <w:t>Эрзинского</w:t>
            </w:r>
            <w:proofErr w:type="spellEnd"/>
            <w:r w:rsidRPr="001437BF">
              <w:rPr>
                <w:sz w:val="24"/>
                <w:szCs w:val="24"/>
              </w:rPr>
              <w:t xml:space="preserve"> </w:t>
            </w:r>
            <w:proofErr w:type="spellStart"/>
            <w:r w:rsidRPr="001437BF">
              <w:rPr>
                <w:sz w:val="24"/>
                <w:szCs w:val="24"/>
              </w:rPr>
              <w:t>кожууна</w:t>
            </w:r>
            <w:proofErr w:type="spellEnd"/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погрузочно-уборочная машина ПУМ-4853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951" w:rsidRDefault="00927951"/>
    <w:p w:rsidR="00927951" w:rsidRDefault="00927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2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927951" w:rsidRPr="001437BF" w:rsidTr="00BF67B6">
        <w:tc>
          <w:tcPr>
            <w:tcW w:w="1930" w:type="dxa"/>
            <w:gridSpan w:val="2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951" w:rsidRPr="001437BF" w:rsidTr="00927951">
        <w:tc>
          <w:tcPr>
            <w:tcW w:w="1908" w:type="dxa"/>
            <w:vMerge w:val="restart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машина вакуумная КО-505А-1 на базе КАМАЗ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1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gramStart"/>
            <w:r w:rsidRPr="001437BF">
              <w:rPr>
                <w:sz w:val="24"/>
                <w:szCs w:val="24"/>
              </w:rPr>
              <w:t>г</w:t>
            </w:r>
            <w:proofErr w:type="gramEnd"/>
            <w:r w:rsidRPr="001437BF">
              <w:rPr>
                <w:sz w:val="24"/>
                <w:szCs w:val="24"/>
              </w:rPr>
              <w:t>. Кызыла</w:t>
            </w: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машина дорожная ко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бинированная (КАМАЗ) ДМК-70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тротуароуборочная 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шина КО-718 (плуг, ще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ка, ротор,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пескоразбр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сыватель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автогидроподъемник 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лескопический АПТ-17 (5-местная, на базе ГАЗ-3309)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самосвал КАМАЗ 65115-6056-78(N3)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универсальная дорожная машина КО-829 А1-01 на шасси КАМАЗ 43253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СнП-17 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негопогрузчик «лаповый»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КО-440 на 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зе ГАЗ 3309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автоцистерна вакуумная 4671И6 на шасси            КАМАЗ 65115-42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мусоровоз КО-449-35 с боковой загрузкой на шасси МАЗ 5340В3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эвакуатор ГАЗ-A21R22 на шасси ГАЗ-A21R22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951" w:rsidRDefault="00927951"/>
    <w:p w:rsidR="00927951" w:rsidRDefault="00927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2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927951" w:rsidRPr="001437BF" w:rsidTr="00BF67B6">
        <w:tc>
          <w:tcPr>
            <w:tcW w:w="1930" w:type="dxa"/>
            <w:gridSpan w:val="2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951" w:rsidRPr="001437BF" w:rsidTr="00927951">
        <w:tc>
          <w:tcPr>
            <w:tcW w:w="1908" w:type="dxa"/>
            <w:vMerge w:val="restart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машина вакуумная            КО-505А-1 на базе           КАМАЗ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машина для вывоза 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сора с боковой загрузкой КО-440В1 на базе          КАМАЗ 65115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погрузчик LG 952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мини погрузчик LIUGONGCLG 375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ДЗ-298 автогрейдер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бульдозер Б-170 на базе трактора Т-170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разметочная машина       Газель «Шмель 11А» на базе Газель, оборудов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ние фирмы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Грако</w:t>
            </w:r>
            <w:proofErr w:type="spellEnd"/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2" w:type="dxa"/>
            <w:gridSpan w:val="11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  <w:r w:rsidRPr="001437BF">
              <w:rPr>
                <w:sz w:val="24"/>
                <w:szCs w:val="24"/>
              </w:rPr>
              <w:t xml:space="preserve">Приобретение специализированной коммунальной техники для нужд </w:t>
            </w:r>
            <w:proofErr w:type="gramStart"/>
            <w:r w:rsidRPr="001437BF">
              <w:rPr>
                <w:sz w:val="24"/>
                <w:szCs w:val="24"/>
              </w:rPr>
              <w:t>г</w:t>
            </w:r>
            <w:proofErr w:type="gramEnd"/>
            <w:r w:rsidRPr="001437BF">
              <w:rPr>
                <w:sz w:val="24"/>
                <w:szCs w:val="24"/>
              </w:rPr>
              <w:t>. Ак-Довурака</w:t>
            </w: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автокран 20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тн-клинцы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КС 45719-5А 20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ла 21 м 4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2 на базе МАЗ-5397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 w:val="restart"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автоцистерна-водовоз для питьевой воды 473894-14616-01 на базе ГАЗ-3309 4.2 куб. 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– 82.1 с прицепом тракторный самосвальный 2 ПТС – 4,5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927951" w:rsidRPr="001437BF" w:rsidTr="00927951">
        <w:tc>
          <w:tcPr>
            <w:tcW w:w="1908" w:type="dxa"/>
            <w:vMerge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погрузчик LG 952</w:t>
            </w: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</w:tcPr>
          <w:p w:rsidR="00927951" w:rsidRPr="001437BF" w:rsidRDefault="00927951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7951" w:rsidRPr="001437BF" w:rsidRDefault="00927951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927951" w:rsidRPr="001437BF" w:rsidRDefault="00927951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951" w:rsidRDefault="00927951"/>
    <w:p w:rsidR="00927951" w:rsidRDefault="00927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2"/>
        <w:gridCol w:w="2858"/>
        <w:gridCol w:w="1080"/>
        <w:gridCol w:w="1080"/>
        <w:gridCol w:w="1080"/>
        <w:gridCol w:w="1080"/>
        <w:gridCol w:w="1080"/>
        <w:gridCol w:w="1009"/>
        <w:gridCol w:w="1125"/>
        <w:gridCol w:w="1808"/>
        <w:gridCol w:w="1790"/>
      </w:tblGrid>
      <w:tr w:rsidR="00927951" w:rsidRPr="001437BF" w:rsidTr="00BF67B6">
        <w:tc>
          <w:tcPr>
            <w:tcW w:w="1930" w:type="dxa"/>
            <w:gridSpan w:val="2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927951" w:rsidRPr="001437BF" w:rsidRDefault="00927951" w:rsidP="00B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B6" w:rsidRPr="001437BF" w:rsidTr="00927951">
        <w:tc>
          <w:tcPr>
            <w:tcW w:w="1908" w:type="dxa"/>
            <w:vMerge w:val="restart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КО-829 Б полив</w:t>
            </w:r>
            <w:proofErr w:type="gram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плуж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щет</w:t>
            </w:r>
            <w:proofErr w:type="spellEnd"/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. КАМАЗ-43253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 w:val="restart"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BF67B6" w:rsidRPr="001437BF" w:rsidTr="00927951">
        <w:tc>
          <w:tcPr>
            <w:tcW w:w="1908" w:type="dxa"/>
            <w:vMerge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автовышка ПСС-131.18Э на базе ЗИЛ 433362. </w:t>
            </w:r>
          </w:p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Высота подъема 18 м, грузоподъемность 200 кг. АГП-18.04 (ПСС-131.18Э)</w:t>
            </w: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67B6" w:rsidRPr="001437BF" w:rsidRDefault="00BF67B6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vMerge/>
          </w:tcPr>
          <w:p w:rsidR="00BF67B6" w:rsidRPr="001437BF" w:rsidRDefault="00BF67B6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90" w:type="dxa"/>
            <w:vMerge/>
          </w:tcPr>
          <w:p w:rsidR="00BF67B6" w:rsidRPr="001437BF" w:rsidRDefault="00BF67B6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927951">
        <w:tc>
          <w:tcPr>
            <w:tcW w:w="1908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hyperlink w:anchor="P1208" w:history="1">
              <w:proofErr w:type="spellStart"/>
              <w:proofErr w:type="gramStart"/>
              <w:r w:rsidRPr="001437BF">
                <w:rPr>
                  <w:rFonts w:ascii="Times New Roman" w:hAnsi="Times New Roman" w:cs="Times New Roman"/>
                  <w:sz w:val="24"/>
                  <w:szCs w:val="24"/>
                </w:rPr>
                <w:t>Формиро-вание</w:t>
              </w:r>
              <w:proofErr w:type="spellEnd"/>
              <w:proofErr w:type="gramEnd"/>
              <w:r w:rsidRPr="001437BF">
                <w:rPr>
                  <w:rFonts w:ascii="Times New Roman" w:hAnsi="Times New Roman" w:cs="Times New Roman"/>
                  <w:sz w:val="24"/>
                  <w:szCs w:val="24"/>
                </w:rPr>
                <w:t xml:space="preserve"> совр</w:t>
              </w:r>
              <w:r w:rsidRPr="001437B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1437BF">
                <w:rPr>
                  <w:rFonts w:ascii="Times New Roman" w:hAnsi="Times New Roman" w:cs="Times New Roman"/>
                  <w:sz w:val="24"/>
                  <w:szCs w:val="24"/>
                </w:rPr>
                <w:t>менной</w:t>
              </w:r>
            </w:hyperlink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ской среды на территории м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Республики 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ва на 2017 год»</w:t>
            </w:r>
          </w:p>
        </w:tc>
        <w:tc>
          <w:tcPr>
            <w:tcW w:w="2880" w:type="dxa"/>
            <w:gridSpan w:val="2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вых территорий мног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790" w:type="dxa"/>
            <w:vMerge w:val="restart"/>
          </w:tcPr>
          <w:p w:rsidR="00927951" w:rsidRDefault="00927951" w:rsidP="00927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20 двор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вых террит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 и 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9 терр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>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92D"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92D" w:rsidRPr="001437BF" w:rsidRDefault="00F0692D" w:rsidP="00927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1 городско</w:t>
            </w:r>
            <w:r w:rsidR="009279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927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ритории мун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ципальных о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разований Республики Тыва</w:t>
            </w:r>
          </w:p>
        </w:tc>
      </w:tr>
      <w:tr w:rsidR="00F0692D" w:rsidRPr="001437BF" w:rsidTr="00927951">
        <w:tc>
          <w:tcPr>
            <w:tcW w:w="1908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  <w:tr w:rsidR="00F0692D" w:rsidRPr="001437BF" w:rsidTr="00927951">
        <w:tc>
          <w:tcPr>
            <w:tcW w:w="1908" w:type="dxa"/>
            <w:vMerge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сового отдыха населения (городских парков)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7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0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0692D" w:rsidRPr="001437BF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0692D" w:rsidRPr="001437BF" w:rsidRDefault="00F0692D" w:rsidP="00F0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  <w:sectPr w:rsidR="00F0692D" w:rsidSect="00F0692D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F0692D" w:rsidRPr="007E6D82" w:rsidRDefault="00F0692D" w:rsidP="00F0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зяйства Республики Тыва на 2014</w:t>
      </w:r>
      <w:r w:rsidRPr="007E6D82">
        <w:rPr>
          <w:rFonts w:ascii="Times New Roman" w:hAnsi="Times New Roman" w:cs="Times New Roman"/>
          <w:sz w:val="28"/>
          <w:szCs w:val="28"/>
        </w:rPr>
        <w:t>-2020 годы»</w:t>
      </w:r>
    </w:p>
    <w:p w:rsidR="00F0692D" w:rsidRPr="00A921D4" w:rsidRDefault="00F0692D" w:rsidP="00F0692D">
      <w:pPr>
        <w:pStyle w:val="ConsPlusTitle"/>
        <w:jc w:val="center"/>
        <w:rPr>
          <w:rFonts w:ascii="Times New Roman" w:hAnsi="Times New Roman" w:cs="Times New Roman"/>
        </w:rPr>
      </w:pPr>
      <w:bookmarkStart w:id="0" w:name="P7981"/>
      <w:bookmarkEnd w:id="0"/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</w:rPr>
      </w:pP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</w:rPr>
      </w:pPr>
    </w:p>
    <w:p w:rsidR="00F0692D" w:rsidRPr="007E6D82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D8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D82">
        <w:rPr>
          <w:rFonts w:ascii="Times New Roman" w:hAnsi="Times New Roman" w:cs="Times New Roman"/>
          <w:b w:val="0"/>
          <w:sz w:val="28"/>
          <w:szCs w:val="28"/>
        </w:rPr>
        <w:t xml:space="preserve">мероприятий и сводные финансовые затраты 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D82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«Снабжение населения 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7E6D82">
        <w:rPr>
          <w:rFonts w:ascii="Times New Roman" w:hAnsi="Times New Roman" w:cs="Times New Roman"/>
          <w:b w:val="0"/>
          <w:sz w:val="28"/>
          <w:szCs w:val="28"/>
        </w:rPr>
        <w:t>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D82">
        <w:rPr>
          <w:rFonts w:ascii="Times New Roman" w:hAnsi="Times New Roman" w:cs="Times New Roman"/>
          <w:b w:val="0"/>
          <w:sz w:val="28"/>
          <w:szCs w:val="28"/>
        </w:rPr>
        <w:t xml:space="preserve">чистой водопроводной </w:t>
      </w:r>
    </w:p>
    <w:p w:rsidR="00F0692D" w:rsidRPr="007E6D82" w:rsidRDefault="00927951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водой на 2018</w:t>
      </w:r>
      <w:r w:rsidR="00F0692D" w:rsidRPr="007E6D82">
        <w:rPr>
          <w:rFonts w:ascii="Times New Roman" w:hAnsi="Times New Roman" w:cs="Times New Roman"/>
          <w:b w:val="0"/>
          <w:sz w:val="28"/>
          <w:szCs w:val="28"/>
        </w:rPr>
        <w:t>-2020 годы»</w:t>
      </w:r>
    </w:p>
    <w:p w:rsidR="00F0692D" w:rsidRPr="00A921D4" w:rsidRDefault="00F0692D" w:rsidP="00F0692D">
      <w:pPr>
        <w:pStyle w:val="ConsPlusNormal"/>
        <w:jc w:val="right"/>
        <w:rPr>
          <w:rFonts w:ascii="Times New Roman" w:hAnsi="Times New Roman" w:cs="Times New Roman"/>
        </w:rPr>
      </w:pPr>
      <w:r w:rsidRPr="00A921D4">
        <w:rPr>
          <w:rFonts w:ascii="Times New Roman" w:hAnsi="Times New Roman" w:cs="Times New Roman"/>
        </w:rPr>
        <w:t>(тыс. рублей)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2"/>
        <w:gridCol w:w="2360"/>
        <w:gridCol w:w="1260"/>
        <w:gridCol w:w="1260"/>
        <w:gridCol w:w="1260"/>
        <w:gridCol w:w="1620"/>
      </w:tblGrid>
      <w:tr w:rsidR="00F0692D" w:rsidRPr="007E6D82" w:rsidTr="00F0692D">
        <w:tc>
          <w:tcPr>
            <w:tcW w:w="2562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0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692D" w:rsidRPr="007E6D82" w:rsidTr="00F0692D">
        <w:tc>
          <w:tcPr>
            <w:tcW w:w="10322" w:type="dxa"/>
            <w:gridSpan w:val="6"/>
            <w:vAlign w:val="center"/>
          </w:tcPr>
          <w:p w:rsidR="00F0692D" w:rsidRDefault="00F0692D" w:rsidP="00F069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и реконструкция локальных систем водоснабжения, </w:t>
            </w:r>
          </w:p>
          <w:p w:rsidR="00F0692D" w:rsidRPr="007E6D82" w:rsidRDefault="00F0692D" w:rsidP="00F069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зон санитарной охраны</w:t>
            </w:r>
          </w:p>
        </w:tc>
      </w:tr>
      <w:tr w:rsidR="00F0692D" w:rsidRPr="007E6D82" w:rsidTr="00F0692D">
        <w:trPr>
          <w:trHeight w:val="20"/>
        </w:trPr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Чыргакы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927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Тоолайлыг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988,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380,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r w:rsidR="009279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-Шынаа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951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1 ед. в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2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1103,2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2612,4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1119,6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1576,0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3732,0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2"/>
        <w:gridCol w:w="2360"/>
        <w:gridCol w:w="1260"/>
        <w:gridCol w:w="1260"/>
        <w:gridCol w:w="1260"/>
        <w:gridCol w:w="1620"/>
      </w:tblGrid>
      <w:tr w:rsidR="00F0692D" w:rsidRPr="007E6D82" w:rsidTr="00F0692D">
        <w:tc>
          <w:tcPr>
            <w:tcW w:w="2562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0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8 ед. в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. Тоора-Хем, Ий,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5745,6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1915,2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7660,8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2462,4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3283,2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8208,0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10944,0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927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Качык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зинского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1581,6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1581,6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927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Шанчы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927951">
            <w:pPr>
              <w:rPr>
                <w:sz w:val="24"/>
                <w:szCs w:val="24"/>
              </w:rPr>
            </w:pPr>
            <w:r w:rsidRPr="007E6D82">
              <w:rPr>
                <w:sz w:val="24"/>
                <w:szCs w:val="24"/>
              </w:rPr>
              <w:t>8. Строительство л</w:t>
            </w:r>
            <w:r w:rsidRPr="007E6D82">
              <w:rPr>
                <w:sz w:val="24"/>
                <w:szCs w:val="24"/>
              </w:rPr>
              <w:t>о</w:t>
            </w:r>
            <w:r w:rsidRPr="007E6D82">
              <w:rPr>
                <w:sz w:val="24"/>
                <w:szCs w:val="24"/>
              </w:rPr>
              <w:t>кальных систем вод</w:t>
            </w:r>
            <w:r w:rsidRPr="007E6D82">
              <w:rPr>
                <w:sz w:val="24"/>
                <w:szCs w:val="24"/>
              </w:rPr>
              <w:t>о</w:t>
            </w:r>
            <w:r w:rsidRPr="007E6D82">
              <w:rPr>
                <w:sz w:val="24"/>
                <w:szCs w:val="24"/>
              </w:rPr>
              <w:t>снабжения в количес</w:t>
            </w:r>
            <w:r w:rsidRPr="007E6D82">
              <w:rPr>
                <w:sz w:val="24"/>
                <w:szCs w:val="24"/>
              </w:rPr>
              <w:t>т</w:t>
            </w:r>
            <w:r w:rsidRPr="007E6D82">
              <w:rPr>
                <w:sz w:val="24"/>
                <w:szCs w:val="24"/>
              </w:rPr>
              <w:t xml:space="preserve">ве 1 ед. </w:t>
            </w:r>
            <w:proofErr w:type="gramStart"/>
            <w:r w:rsidRPr="007E6D82">
              <w:rPr>
                <w:sz w:val="24"/>
                <w:szCs w:val="24"/>
              </w:rPr>
              <w:t>в</w:t>
            </w:r>
            <w:proofErr w:type="gramEnd"/>
            <w:r w:rsidRPr="007E6D82">
              <w:rPr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sz w:val="24"/>
                <w:szCs w:val="24"/>
              </w:rPr>
              <w:t>Хонделен</w:t>
            </w:r>
            <w:proofErr w:type="spellEnd"/>
            <w:r w:rsidRPr="007E6D82">
              <w:rPr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sz w:val="24"/>
                <w:szCs w:val="24"/>
              </w:rPr>
              <w:t>Барун-Хемчикского</w:t>
            </w:r>
            <w:proofErr w:type="spellEnd"/>
            <w:r w:rsidRPr="007E6D82">
              <w:rPr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927951">
            <w:pPr>
              <w:rPr>
                <w:sz w:val="24"/>
                <w:szCs w:val="24"/>
              </w:rPr>
            </w:pPr>
            <w:r w:rsidRPr="007E6D82">
              <w:rPr>
                <w:sz w:val="24"/>
                <w:szCs w:val="24"/>
              </w:rPr>
              <w:t>9. Строительство л</w:t>
            </w:r>
            <w:r w:rsidRPr="007E6D82">
              <w:rPr>
                <w:sz w:val="24"/>
                <w:szCs w:val="24"/>
              </w:rPr>
              <w:t>о</w:t>
            </w:r>
            <w:r w:rsidRPr="007E6D82">
              <w:rPr>
                <w:sz w:val="24"/>
                <w:szCs w:val="24"/>
              </w:rPr>
              <w:t>кальных систем вод</w:t>
            </w:r>
            <w:r w:rsidRPr="007E6D82">
              <w:rPr>
                <w:sz w:val="24"/>
                <w:szCs w:val="24"/>
              </w:rPr>
              <w:t>о</w:t>
            </w:r>
            <w:r w:rsidRPr="007E6D82">
              <w:rPr>
                <w:sz w:val="24"/>
                <w:szCs w:val="24"/>
              </w:rPr>
              <w:t>снабжения в количес</w:t>
            </w:r>
            <w:r w:rsidRPr="007E6D82">
              <w:rPr>
                <w:sz w:val="24"/>
                <w:szCs w:val="24"/>
              </w:rPr>
              <w:t>т</w:t>
            </w:r>
            <w:r w:rsidRPr="007E6D82">
              <w:rPr>
                <w:sz w:val="24"/>
                <w:szCs w:val="24"/>
              </w:rPr>
              <w:t xml:space="preserve">ве 1 ед. </w:t>
            </w:r>
            <w:proofErr w:type="gramStart"/>
            <w:r w:rsidR="00927951">
              <w:rPr>
                <w:sz w:val="24"/>
                <w:szCs w:val="24"/>
              </w:rPr>
              <w:t>в</w:t>
            </w:r>
            <w:proofErr w:type="gramEnd"/>
            <w:r w:rsidRPr="007E6D82">
              <w:rPr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sz w:val="24"/>
                <w:szCs w:val="24"/>
              </w:rPr>
              <w:t>Саглы</w:t>
            </w:r>
            <w:proofErr w:type="spellEnd"/>
            <w:r w:rsidRPr="007E6D82">
              <w:rPr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sz w:val="24"/>
                <w:szCs w:val="24"/>
              </w:rPr>
              <w:t>Овюрского</w:t>
            </w:r>
            <w:proofErr w:type="spellEnd"/>
            <w:r w:rsidRPr="007E6D82">
              <w:rPr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10. Строительство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34 ед. в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21067,2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11491,2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32558,4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9028,8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4924,8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13953,6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30096,0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16416,0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46512,0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2"/>
        <w:gridCol w:w="2360"/>
        <w:gridCol w:w="1260"/>
        <w:gridCol w:w="1260"/>
        <w:gridCol w:w="1260"/>
        <w:gridCol w:w="1620"/>
      </w:tblGrid>
      <w:tr w:rsidR="00F0692D" w:rsidRPr="007E6D82" w:rsidTr="00F0692D">
        <w:tc>
          <w:tcPr>
            <w:tcW w:w="2562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0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 по строительству локальных систем в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4967,9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29318,4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13958,0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48244,3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12565,0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5982,0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20632,7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7053,6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41883,4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19940,0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66141,0</w:t>
            </w:r>
          </w:p>
        </w:tc>
      </w:tr>
      <w:tr w:rsidR="00F0692D" w:rsidRPr="007E6D82" w:rsidTr="00F0692D">
        <w:trPr>
          <w:trHeight w:val="417"/>
        </w:trPr>
        <w:tc>
          <w:tcPr>
            <w:tcW w:w="10322" w:type="dxa"/>
            <w:gridSpan w:val="6"/>
          </w:tcPr>
          <w:p w:rsidR="00F0692D" w:rsidRDefault="00F0692D" w:rsidP="00F069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2. Реконструкция локальных систем водоснабжения,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92D" w:rsidRPr="007E6D82" w:rsidRDefault="00F0692D" w:rsidP="00F069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зон санитарной охраны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7 ед.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1634,2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</w:tr>
      <w:tr w:rsidR="00F0692D" w:rsidRPr="007E6D82" w:rsidTr="00F0692D">
        <w:trPr>
          <w:trHeight w:val="20"/>
        </w:trPr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2334,5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2334,5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12.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2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5 ед. в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. Балгазын,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, Сосновка, У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пенка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789,7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789,7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12.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3 ед. в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Хонделен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Бижиктиг-Хая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Аянг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700,4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92D" w:rsidRPr="007E6D82" w:rsidTr="00F0692D">
        <w:trPr>
          <w:trHeight w:val="20"/>
        </w:trPr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1000,5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2"/>
        <w:gridCol w:w="2360"/>
        <w:gridCol w:w="1260"/>
        <w:gridCol w:w="1260"/>
        <w:gridCol w:w="1260"/>
        <w:gridCol w:w="1620"/>
      </w:tblGrid>
      <w:tr w:rsidR="00F0692D" w:rsidRPr="007E6D82" w:rsidTr="00F0692D">
        <w:tc>
          <w:tcPr>
            <w:tcW w:w="2562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0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150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13.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5 ед. 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50672">
              <w:rPr>
                <w:rFonts w:ascii="Times New Roman" w:hAnsi="Times New Roman" w:cs="Times New Roman"/>
                <w:sz w:val="24"/>
                <w:szCs w:val="24"/>
              </w:rPr>
              <w:t>Овюрско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500,3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150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14.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2 ед. 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50672">
              <w:rPr>
                <w:rFonts w:ascii="Times New Roman" w:hAnsi="Times New Roman" w:cs="Times New Roman"/>
                <w:sz w:val="24"/>
                <w:szCs w:val="24"/>
              </w:rPr>
              <w:t>Монгун-Тайгинском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 ед. </w:t>
            </w:r>
            <w:proofErr w:type="gram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Ээр-Хавак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39,62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150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13 ед. 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Тоджинск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15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150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1860,5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1413,6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17. Реконструкция л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кальных систем вод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снабжения в количес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ве 32 ед. в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3326,4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1512,0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4838,4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1425,6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2073,6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4752,0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6912,0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 по реконстру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ции локальных систем водоснабжения</w:t>
            </w: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3326,4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1972,5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10855,8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1425,6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4752,0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2817,8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15508,4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2"/>
        <w:gridCol w:w="2360"/>
        <w:gridCol w:w="1260"/>
        <w:gridCol w:w="1260"/>
        <w:gridCol w:w="1260"/>
        <w:gridCol w:w="1620"/>
      </w:tblGrid>
      <w:tr w:rsidR="00F0692D" w:rsidRPr="007E6D82" w:rsidTr="00F0692D">
        <w:tc>
          <w:tcPr>
            <w:tcW w:w="2562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0" w:type="dxa"/>
          </w:tcPr>
          <w:p w:rsidR="00F0692D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692D" w:rsidRPr="007E6D82" w:rsidTr="00F0692D">
        <w:tc>
          <w:tcPr>
            <w:tcW w:w="2562" w:type="dxa"/>
            <w:vMerge w:val="restart"/>
          </w:tcPr>
          <w:p w:rsidR="00F0692D" w:rsidRPr="007E6D82" w:rsidRDefault="00150672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4967,9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38201,8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15930,5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59100,1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2085,7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16372,2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6827,4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25285,2</w:t>
            </w:r>
          </w:p>
        </w:tc>
      </w:tr>
      <w:tr w:rsidR="00F0692D" w:rsidRPr="007E6D82" w:rsidTr="00F0692D">
        <w:tc>
          <w:tcPr>
            <w:tcW w:w="2562" w:type="dxa"/>
            <w:vMerge/>
          </w:tcPr>
          <w:p w:rsidR="00F0692D" w:rsidRPr="007E6D82" w:rsidRDefault="00F0692D" w:rsidP="00F0692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F0692D" w:rsidRPr="007E6D82" w:rsidRDefault="00F0692D" w:rsidP="00F0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7053,6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54574,0</w:t>
            </w:r>
          </w:p>
        </w:tc>
        <w:tc>
          <w:tcPr>
            <w:tcW w:w="126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22757,8</w:t>
            </w:r>
          </w:p>
        </w:tc>
        <w:tc>
          <w:tcPr>
            <w:tcW w:w="1620" w:type="dxa"/>
          </w:tcPr>
          <w:p w:rsidR="00F0692D" w:rsidRPr="007E6D82" w:rsidRDefault="00F0692D" w:rsidP="00F0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82">
              <w:rPr>
                <w:rFonts w:ascii="Times New Roman" w:hAnsi="Times New Roman" w:cs="Times New Roman"/>
                <w:sz w:val="24"/>
                <w:szCs w:val="24"/>
              </w:rPr>
              <w:t>81649,4</w:t>
            </w:r>
          </w:p>
        </w:tc>
      </w:tr>
    </w:tbl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/>
    <w:p w:rsidR="007F3A4B" w:rsidRPr="007F3A4B" w:rsidRDefault="007F3A4B"/>
    <w:p w:rsidR="00F0692D" w:rsidRPr="007E6D82" w:rsidRDefault="00F0692D" w:rsidP="00F06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F0692D" w:rsidRPr="007E6D82" w:rsidRDefault="00F0692D" w:rsidP="00F06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E6D8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зяйства Республики Тыва на 2014</w:t>
      </w:r>
      <w:r w:rsidRPr="007E6D82">
        <w:rPr>
          <w:rFonts w:ascii="Times New Roman" w:hAnsi="Times New Roman" w:cs="Times New Roman"/>
          <w:sz w:val="28"/>
          <w:szCs w:val="28"/>
        </w:rPr>
        <w:t>-2020 годы»</w:t>
      </w:r>
    </w:p>
    <w:p w:rsidR="00F0692D" w:rsidRPr="00A921D4" w:rsidRDefault="00F0692D" w:rsidP="00F0692D">
      <w:pPr>
        <w:spacing w:after="200" w:line="276" w:lineRule="auto"/>
        <w:rPr>
          <w:sz w:val="28"/>
          <w:szCs w:val="28"/>
        </w:rPr>
      </w:pPr>
    </w:p>
    <w:p w:rsidR="00F0692D" w:rsidRPr="00A921D4" w:rsidRDefault="00F0692D" w:rsidP="00F0692D">
      <w:pPr>
        <w:pStyle w:val="ConsPlusNormal"/>
        <w:jc w:val="right"/>
        <w:rPr>
          <w:rFonts w:ascii="Times New Roman" w:hAnsi="Times New Roman" w:cs="Times New Roman"/>
        </w:rPr>
      </w:pPr>
    </w:p>
    <w:p w:rsidR="00F0692D" w:rsidRPr="00A921D4" w:rsidRDefault="00F0692D" w:rsidP="00F0692D">
      <w:pPr>
        <w:pStyle w:val="ConsPlusTitle"/>
        <w:jc w:val="center"/>
        <w:rPr>
          <w:rFonts w:ascii="Times New Roman" w:hAnsi="Times New Roman" w:cs="Times New Roman"/>
        </w:rPr>
      </w:pPr>
      <w:bookmarkStart w:id="1" w:name="P8333"/>
      <w:bookmarkEnd w:id="1"/>
    </w:p>
    <w:p w:rsidR="00F0692D" w:rsidRPr="00410D31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D3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D31">
        <w:rPr>
          <w:rFonts w:ascii="Times New Roman" w:hAnsi="Times New Roman" w:cs="Times New Roman"/>
          <w:b w:val="0"/>
          <w:sz w:val="28"/>
          <w:szCs w:val="28"/>
        </w:rPr>
        <w:t>подлежащих строительству 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D31">
        <w:rPr>
          <w:rFonts w:ascii="Times New Roman" w:hAnsi="Times New Roman" w:cs="Times New Roman"/>
          <w:b w:val="0"/>
          <w:sz w:val="28"/>
          <w:szCs w:val="28"/>
        </w:rPr>
        <w:t>систем локального водоснабжения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692D" w:rsidRPr="00410D31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D3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Республике Т</w:t>
      </w:r>
      <w:r w:rsidRPr="00410D31">
        <w:rPr>
          <w:rFonts w:ascii="Times New Roman" w:hAnsi="Times New Roman" w:cs="Times New Roman"/>
          <w:b w:val="0"/>
          <w:sz w:val="28"/>
          <w:szCs w:val="28"/>
        </w:rPr>
        <w:t>ыва на 2018-2020 годы</w:t>
      </w:r>
    </w:p>
    <w:p w:rsidR="00F0692D" w:rsidRPr="007F3A4B" w:rsidRDefault="007F3A4B" w:rsidP="007F3A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3A4B">
        <w:rPr>
          <w:rFonts w:ascii="Times New Roman" w:hAnsi="Times New Roman" w:cs="Times New Roman"/>
          <w:b w:val="0"/>
          <w:color w:val="000000"/>
          <w:sz w:val="24"/>
          <w:szCs w:val="24"/>
        </w:rPr>
        <w:t>(единиц)</w:t>
      </w:r>
    </w:p>
    <w:tbl>
      <w:tblPr>
        <w:tblW w:w="10188" w:type="dxa"/>
        <w:tblLook w:val="04A0"/>
      </w:tblPr>
      <w:tblGrid>
        <w:gridCol w:w="5148"/>
        <w:gridCol w:w="1260"/>
        <w:gridCol w:w="1260"/>
        <w:gridCol w:w="1260"/>
        <w:gridCol w:w="1260"/>
      </w:tblGrid>
      <w:tr w:rsidR="00F0692D" w:rsidRPr="00410D31" w:rsidTr="00F0692D">
        <w:trPr>
          <w:trHeight w:val="52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10D31">
              <w:rPr>
                <w:color w:val="000000"/>
                <w:sz w:val="24"/>
                <w:szCs w:val="24"/>
              </w:rPr>
              <w:t>аименование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0692D" w:rsidRPr="00410D31" w:rsidTr="00F0692D">
        <w:trPr>
          <w:trHeight w:val="417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2D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 xml:space="preserve">1. Строительство локальных систем водоснабжения, </w:t>
            </w:r>
          </w:p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создание и обустройство зон санитарной охраны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Бай-Тайгинский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Монгун-Тайгинский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Тес-Хемский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Тоджинский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8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Эрзинский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Чаа-Хольский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Овюрский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Кызылский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410D3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53</w:t>
            </w:r>
          </w:p>
        </w:tc>
      </w:tr>
      <w:tr w:rsidR="00F0692D" w:rsidRPr="00410D31" w:rsidTr="00F0692D">
        <w:trPr>
          <w:trHeight w:val="390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2D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 xml:space="preserve">2. Реконструкция локальных систем водоснабжения, </w:t>
            </w:r>
          </w:p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создание и обустройство зон санитарной охраны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Бай-Тайгинский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Монгун-Тайгинский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Овюрский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Танди</w:t>
            </w:r>
            <w:r w:rsidRPr="00410D31">
              <w:rPr>
                <w:color w:val="000000"/>
                <w:sz w:val="24"/>
                <w:szCs w:val="24"/>
              </w:rPr>
              <w:t>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Тоджинский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Эрзинский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Чаа-Хольский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10D3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Кызылский</w:t>
            </w:r>
            <w:proofErr w:type="spellEnd"/>
            <w:r w:rsidRPr="00410D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D31">
              <w:rPr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10D3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0692D" w:rsidRPr="00410D31" w:rsidTr="00F0692D">
        <w:trPr>
          <w:trHeight w:val="315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7F3A4B">
            <w:pPr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2D" w:rsidRPr="00410D31" w:rsidRDefault="00F0692D" w:rsidP="00F0692D">
            <w:pPr>
              <w:jc w:val="center"/>
              <w:rPr>
                <w:color w:val="000000"/>
                <w:sz w:val="24"/>
                <w:szCs w:val="24"/>
              </w:rPr>
            </w:pPr>
            <w:r w:rsidRPr="00410D31">
              <w:rPr>
                <w:color w:val="000000"/>
                <w:sz w:val="24"/>
                <w:szCs w:val="24"/>
              </w:rPr>
              <w:t>123</w:t>
            </w:r>
          </w:p>
        </w:tc>
      </w:tr>
    </w:tbl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  <w:sectPr w:rsidR="00F0692D" w:rsidSect="00F0692D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</w:tblGrid>
      <w:tr w:rsidR="007F3A4B" w:rsidTr="007F3A4B">
        <w:tc>
          <w:tcPr>
            <w:tcW w:w="6412" w:type="dxa"/>
          </w:tcPr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82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7E6D82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и надежности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7E6D82">
              <w:rPr>
                <w:rFonts w:ascii="Times New Roman" w:hAnsi="Times New Roman" w:cs="Times New Roman"/>
                <w:sz w:val="28"/>
                <w:szCs w:val="28"/>
              </w:rPr>
              <w:t>функционирования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7E6D82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 Республики Тыва на 2014</w:t>
            </w:r>
            <w:r w:rsidRPr="007E6D82">
              <w:rPr>
                <w:rFonts w:ascii="Times New Roman" w:hAnsi="Times New Roman" w:cs="Times New Roman"/>
                <w:sz w:val="28"/>
                <w:szCs w:val="28"/>
              </w:rPr>
              <w:t>-2020 годы»</w:t>
            </w:r>
          </w:p>
        </w:tc>
      </w:tr>
    </w:tbl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</w:rPr>
      </w:pPr>
    </w:p>
    <w:p w:rsidR="00F0692D" w:rsidRP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92D">
        <w:rPr>
          <w:rFonts w:ascii="Times New Roman" w:hAnsi="Times New Roman" w:cs="Times New Roman"/>
          <w:b w:val="0"/>
          <w:sz w:val="28"/>
          <w:szCs w:val="28"/>
        </w:rPr>
        <w:t>РЕСУРСНОЕ ОБЕСПЕЧЕНИЕ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«О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>беспечение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B4D1A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  <w:r w:rsidRPr="006B4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692D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D1A">
        <w:rPr>
          <w:rFonts w:ascii="Times New Roman" w:hAnsi="Times New Roman" w:cs="Times New Roman"/>
          <w:b w:val="0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>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специализированной техникой </w:t>
      </w:r>
      <w:proofErr w:type="gramStart"/>
      <w:r w:rsidRPr="006B4D1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6B4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692D" w:rsidRPr="006B4D1A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D1A">
        <w:rPr>
          <w:rFonts w:ascii="Times New Roman" w:hAnsi="Times New Roman" w:cs="Times New Roman"/>
          <w:b w:val="0"/>
          <w:sz w:val="28"/>
          <w:szCs w:val="28"/>
        </w:rPr>
        <w:t>2014-2020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Республики Т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F0692D" w:rsidRPr="006B4D1A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>овышение эффективности и надежности функционирования</w:t>
      </w:r>
    </w:p>
    <w:p w:rsidR="00F0692D" w:rsidRPr="006B4D1A" w:rsidRDefault="00F0692D" w:rsidP="00F069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D1A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Тыва на 2014</w:t>
      </w:r>
      <w:r w:rsidRPr="006B4D1A">
        <w:rPr>
          <w:rFonts w:ascii="Times New Roman" w:hAnsi="Times New Roman" w:cs="Times New Roman"/>
          <w:b w:val="0"/>
          <w:sz w:val="28"/>
          <w:szCs w:val="28"/>
        </w:rPr>
        <w:t>-2020 годы»</w:t>
      </w:r>
    </w:p>
    <w:p w:rsidR="00F0692D" w:rsidRPr="00A921D4" w:rsidRDefault="00F0692D" w:rsidP="00F0692D">
      <w:pPr>
        <w:pStyle w:val="ConsPlusNormal"/>
        <w:jc w:val="right"/>
        <w:rPr>
          <w:rFonts w:ascii="Times New Roman" w:hAnsi="Times New Roman" w:cs="Times New Roman"/>
        </w:rPr>
      </w:pPr>
      <w:r w:rsidRPr="00A921D4">
        <w:rPr>
          <w:rFonts w:ascii="Times New Roman" w:hAnsi="Times New Roman" w:cs="Times New Roman"/>
        </w:rPr>
        <w:t>(тыс. рублей)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0692D" w:rsidRPr="00A921D4" w:rsidTr="00F0692D">
        <w:trPr>
          <w:trHeight w:val="255"/>
        </w:trPr>
        <w:tc>
          <w:tcPr>
            <w:tcW w:w="2274" w:type="dxa"/>
            <w:vMerge w:val="restart"/>
            <w:shd w:val="clear" w:color="000000" w:fill="FFFFFF"/>
            <w:hideMark/>
          </w:tcPr>
          <w:p w:rsidR="007F3A4B" w:rsidRDefault="00F0692D" w:rsidP="007F3A4B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Мероприяти</w:t>
            </w:r>
            <w:r w:rsidR="007F3A4B">
              <w:rPr>
                <w:color w:val="000000"/>
              </w:rPr>
              <w:t xml:space="preserve">е </w:t>
            </w:r>
          </w:p>
          <w:p w:rsidR="00F0692D" w:rsidRPr="00A921D4" w:rsidRDefault="007F3A4B" w:rsidP="007F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0692D" w:rsidRPr="00A921D4">
              <w:rPr>
                <w:color w:val="000000"/>
              </w:rPr>
              <w:t>марка техники</w:t>
            </w:r>
            <w:r>
              <w:rPr>
                <w:color w:val="000000"/>
              </w:rPr>
              <w:t>)</w:t>
            </w:r>
          </w:p>
        </w:tc>
        <w:tc>
          <w:tcPr>
            <w:tcW w:w="2520" w:type="dxa"/>
            <w:gridSpan w:val="3"/>
            <w:vMerge w:val="restart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Всего за 2014-2020 годы</w:t>
            </w:r>
          </w:p>
        </w:tc>
        <w:tc>
          <w:tcPr>
            <w:tcW w:w="10980" w:type="dxa"/>
            <w:gridSpan w:val="15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в том числе по годам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vMerge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3"/>
            <w:vMerge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3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2014</w:t>
            </w:r>
          </w:p>
        </w:tc>
        <w:tc>
          <w:tcPr>
            <w:tcW w:w="2160" w:type="dxa"/>
            <w:gridSpan w:val="3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2017</w:t>
            </w:r>
          </w:p>
        </w:tc>
        <w:tc>
          <w:tcPr>
            <w:tcW w:w="2160" w:type="dxa"/>
            <w:gridSpan w:val="3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2018</w:t>
            </w:r>
          </w:p>
        </w:tc>
        <w:tc>
          <w:tcPr>
            <w:tcW w:w="2340" w:type="dxa"/>
            <w:gridSpan w:val="3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2019</w:t>
            </w:r>
          </w:p>
        </w:tc>
        <w:tc>
          <w:tcPr>
            <w:tcW w:w="2160" w:type="dxa"/>
            <w:gridSpan w:val="3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2020</w:t>
            </w: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vMerge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921D4">
              <w:rPr>
                <w:color w:val="000000"/>
              </w:rPr>
              <w:t>ена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921D4">
              <w:rPr>
                <w:color w:val="000000"/>
              </w:rPr>
              <w:t>ена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921D4">
              <w:rPr>
                <w:color w:val="000000"/>
              </w:rPr>
              <w:t>ена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921D4">
              <w:rPr>
                <w:color w:val="000000"/>
              </w:rPr>
              <w:t>ена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921D4">
              <w:rPr>
                <w:color w:val="000000"/>
              </w:rPr>
              <w:t>ена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921D4">
              <w:rPr>
                <w:color w:val="000000"/>
              </w:rPr>
              <w:t>ена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</w:t>
            </w:r>
          </w:p>
        </w:tc>
      </w:tr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405"/>
        </w:trPr>
        <w:tc>
          <w:tcPr>
            <w:tcW w:w="15774" w:type="dxa"/>
            <w:gridSpan w:val="19"/>
            <w:shd w:val="clear" w:color="000000" w:fill="FFFFFF"/>
            <w:noWrap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Бай-Тайгинского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40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шина ГАЗ-53 КО-503В 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Бульдозер ДТ-75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</w:tr>
      <w:tr w:rsidR="00F0692D" w:rsidRPr="00A921D4" w:rsidTr="00F0692D">
        <w:trPr>
          <w:trHeight w:val="7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5408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3682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</w:tr>
      <w:tr w:rsidR="00F0692D" w:rsidRPr="00A921D4" w:rsidTr="00F0692D">
        <w:trPr>
          <w:trHeight w:val="375"/>
        </w:trPr>
        <w:tc>
          <w:tcPr>
            <w:tcW w:w="15774" w:type="dxa"/>
            <w:gridSpan w:val="19"/>
            <w:shd w:val="clear" w:color="000000" w:fill="FFFFFF"/>
            <w:noWrap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Барун-Хемчикского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Погрузочно-уборочная машина ПУМ-4853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73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Автомашина </w:t>
            </w:r>
            <w:proofErr w:type="spellStart"/>
            <w:r w:rsidRPr="00A921D4">
              <w:rPr>
                <w:color w:val="000000"/>
              </w:rPr>
              <w:t>Камаз</w:t>
            </w:r>
            <w:proofErr w:type="spellEnd"/>
            <w:r w:rsidRPr="00A921D4">
              <w:rPr>
                <w:color w:val="000000"/>
              </w:rPr>
              <w:t xml:space="preserve"> КДМ-ЭД 405 на базе </w:t>
            </w:r>
            <w:proofErr w:type="spellStart"/>
            <w:r w:rsidRPr="00A921D4">
              <w:rPr>
                <w:color w:val="000000"/>
              </w:rPr>
              <w:t>Камаз</w:t>
            </w:r>
            <w:proofErr w:type="spellEnd"/>
            <w:r w:rsidRPr="00A921D4">
              <w:rPr>
                <w:color w:val="000000"/>
              </w:rPr>
              <w:t xml:space="preserve"> 65115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3366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3366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3366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3366</w:t>
            </w:r>
          </w:p>
        </w:tc>
      </w:tr>
    </w:tbl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6378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3012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3366</w:t>
            </w:r>
          </w:p>
        </w:tc>
      </w:tr>
      <w:tr w:rsidR="00F0692D" w:rsidRPr="00A921D4" w:rsidTr="00F0692D">
        <w:trPr>
          <w:trHeight w:val="375"/>
        </w:trPr>
        <w:tc>
          <w:tcPr>
            <w:tcW w:w="15774" w:type="dxa"/>
            <w:gridSpan w:val="19"/>
            <w:shd w:val="clear" w:color="000000" w:fill="FFFFFF"/>
            <w:noWrap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Дзун-Хемчикского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72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7F3A4B">
            <w:pPr>
              <w:rPr>
                <w:color w:val="000000"/>
              </w:rPr>
            </w:pPr>
            <w:r w:rsidRPr="00A921D4">
              <w:rPr>
                <w:color w:val="000000"/>
              </w:rPr>
              <w:t>Автогидроподъемник телескопический АПТ-17 (5-т</w:t>
            </w:r>
            <w:r w:rsidR="007F3A4B">
              <w:rPr>
                <w:color w:val="000000"/>
              </w:rPr>
              <w:t>и</w:t>
            </w:r>
            <w:r w:rsidRPr="00A921D4">
              <w:rPr>
                <w:color w:val="000000"/>
              </w:rPr>
              <w:t>местная, на базе ГАЗ-3309)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Трактор </w:t>
            </w:r>
            <w:proofErr w:type="spellStart"/>
            <w:r w:rsidRPr="00A921D4">
              <w:rPr>
                <w:color w:val="000000"/>
              </w:rPr>
              <w:t>Беларус</w:t>
            </w:r>
            <w:proofErr w:type="spellEnd"/>
            <w:r w:rsidRPr="00A921D4">
              <w:rPr>
                <w:color w:val="000000"/>
              </w:rPr>
              <w:t xml:space="preserve"> - 82.1 с прицепом тракторный самосвальный 2 ПТС - 4,5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2200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2200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2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Самосвал КАМАЗ 65115-6056-78(N3)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52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Машина вакуумная КО-505А-1 на базе КАМАЗ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1667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1667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1667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1667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 xml:space="preserve">Всего по </w:t>
            </w:r>
            <w:proofErr w:type="spellStart"/>
            <w:r w:rsidRPr="00A921D4"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9460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7260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</w:tr>
      <w:tr w:rsidR="00F0692D" w:rsidRPr="00A921D4" w:rsidTr="00F0692D">
        <w:trPr>
          <w:trHeight w:val="405"/>
        </w:trPr>
        <w:tc>
          <w:tcPr>
            <w:tcW w:w="15774" w:type="dxa"/>
            <w:gridSpan w:val="19"/>
            <w:shd w:val="clear" w:color="000000" w:fill="FFFFFF"/>
            <w:noWrap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Каа-Хемского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78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ГАЗ САЗ 35072-10 на базе ГАЗ-3309 сам</w:t>
            </w:r>
            <w:r w:rsidRPr="00A921D4">
              <w:rPr>
                <w:color w:val="000000"/>
              </w:rPr>
              <w:t>о</w:t>
            </w:r>
            <w:r w:rsidRPr="00A921D4">
              <w:rPr>
                <w:color w:val="000000"/>
              </w:rPr>
              <w:t>свал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4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>шина ГАЗ-53 КО-503В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Экскаватор на базе трактора Беларусь МТЗ-82 ЭО-2621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4364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4364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75"/>
        </w:trPr>
        <w:tc>
          <w:tcPr>
            <w:tcW w:w="15774" w:type="dxa"/>
            <w:gridSpan w:val="19"/>
            <w:shd w:val="clear" w:color="000000" w:fill="FFFFFF"/>
            <w:noWrap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Кызылского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70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>
              <w:rPr>
                <w:color w:val="000000"/>
              </w:rPr>
              <w:t>Экскаватор</w:t>
            </w:r>
            <w:r w:rsidRPr="00A921D4">
              <w:rPr>
                <w:color w:val="000000"/>
              </w:rPr>
              <w:t xml:space="preserve">-погрузчик ЭП-2626ЕМ (04) на базе МТЗ-82.1 объем ковша 0,8 </w:t>
            </w:r>
            <w:r w:rsidR="007F3A4B">
              <w:rPr>
                <w:color w:val="000000"/>
              </w:rPr>
              <w:t>куб</w:t>
            </w:r>
            <w:proofErr w:type="gramStart"/>
            <w:r w:rsidR="007F3A4B">
              <w:rPr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1675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1675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1675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49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Вакуумная автомашина (автоцистерна вакуу</w:t>
            </w:r>
            <w:r w:rsidRPr="00A921D4">
              <w:rPr>
                <w:color w:val="000000"/>
              </w:rPr>
              <w:t>м</w:t>
            </w:r>
            <w:r w:rsidRPr="00A921D4">
              <w:rPr>
                <w:color w:val="000000"/>
              </w:rPr>
              <w:t>ная на шасси)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3196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3196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3196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3196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75"/>
        </w:trPr>
        <w:tc>
          <w:tcPr>
            <w:tcW w:w="2274" w:type="dxa"/>
            <w:shd w:val="clear" w:color="000000" w:fill="FFFFFF"/>
            <w:noWrap/>
            <w:hideMark/>
          </w:tcPr>
          <w:p w:rsidR="00F0692D" w:rsidRPr="00A921D4" w:rsidRDefault="00F0692D" w:rsidP="00F0692D">
            <w:r w:rsidRPr="00A921D4">
              <w:t>ГАЗ-САЗ -39014-10 Вакуумная машина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</w:pPr>
            <w:r w:rsidRPr="00A921D4"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</w:pPr>
            <w:r w:rsidRPr="00A921D4">
              <w:t>1646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1646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1646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1646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КО-829Б полив, </w:t>
            </w:r>
            <w:proofErr w:type="spellStart"/>
            <w:r w:rsidRPr="00A921D4">
              <w:rPr>
                <w:color w:val="000000"/>
              </w:rPr>
              <w:t>плуж</w:t>
            </w:r>
            <w:proofErr w:type="spellEnd"/>
            <w:r w:rsidRPr="00A921D4">
              <w:rPr>
                <w:color w:val="000000"/>
              </w:rPr>
              <w:t xml:space="preserve">, </w:t>
            </w:r>
            <w:proofErr w:type="spellStart"/>
            <w:r w:rsidRPr="00A921D4">
              <w:rPr>
                <w:color w:val="000000"/>
              </w:rPr>
              <w:t>щет</w:t>
            </w:r>
            <w:proofErr w:type="spellEnd"/>
            <w:r w:rsidRPr="00A921D4">
              <w:rPr>
                <w:color w:val="000000"/>
              </w:rPr>
              <w:t xml:space="preserve"> КАМАЗ-43253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Мусоровоз ГАЗ-САЗ-3901-11 с боковой н</w:t>
            </w:r>
            <w:r w:rsidRPr="00A921D4">
              <w:t>а</w:t>
            </w:r>
            <w:r w:rsidRPr="00A921D4">
              <w:t>грузкой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1980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1980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1980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1980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19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Бульдозер Б-170М1.01Е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3351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3351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3351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3351</w:t>
            </w:r>
          </w:p>
        </w:tc>
      </w:tr>
      <w:tr w:rsidR="00F0692D" w:rsidRPr="00A921D4" w:rsidTr="00F0692D">
        <w:trPr>
          <w:trHeight w:val="132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15026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6822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4853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3351</w:t>
            </w:r>
          </w:p>
        </w:tc>
      </w:tr>
      <w:tr w:rsidR="00F0692D" w:rsidRPr="00A921D4" w:rsidTr="00F0692D">
        <w:trPr>
          <w:trHeight w:val="405"/>
        </w:trPr>
        <w:tc>
          <w:tcPr>
            <w:tcW w:w="15774" w:type="dxa"/>
            <w:gridSpan w:val="19"/>
            <w:shd w:val="clear" w:color="000000" w:fill="FFFFFF"/>
            <w:noWrap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Монгун-Тайгинского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Автопогрузчик ТО-18Б3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Погрузочно-уборочная машина ПУМ-4853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69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Автоцистерна-водовоз для питьевой воды 473894-14616-01 на базе ГАЗ-3309 4.2 </w:t>
            </w:r>
            <w:r w:rsidR="007F3A4B">
              <w:rPr>
                <w:color w:val="000000"/>
              </w:rPr>
              <w:t>куб</w:t>
            </w:r>
            <w:proofErr w:type="gramStart"/>
            <w:r w:rsidR="007F3A4B">
              <w:rPr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1276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1276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1276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1276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7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6324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6324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Овюрского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Поливомоечная маш</w:t>
            </w:r>
            <w:r w:rsidRPr="00A921D4">
              <w:rPr>
                <w:color w:val="000000"/>
              </w:rPr>
              <w:t>и</w:t>
            </w:r>
            <w:r w:rsidRPr="00A921D4">
              <w:rPr>
                <w:color w:val="000000"/>
              </w:rPr>
              <w:t>на ОПМ-3,5 на базе трактора МТЗ-82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1180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1180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1180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1180</w:t>
            </w:r>
          </w:p>
        </w:tc>
      </w:tr>
      <w:tr w:rsidR="00F0692D" w:rsidRPr="00A921D4" w:rsidTr="00F0692D">
        <w:trPr>
          <w:trHeight w:val="70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Автоцистерна-водовоз для питьевой воды 473894-14616-01 на базе ГАЗ-3309 4.2 </w:t>
            </w:r>
            <w:r w:rsidR="007F3A4B">
              <w:rPr>
                <w:color w:val="000000"/>
              </w:rPr>
              <w:t>куб</w:t>
            </w:r>
            <w:proofErr w:type="gramStart"/>
            <w:r w:rsidR="007F3A4B">
              <w:rPr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Тракторный прицеп 2ПТС-4,5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228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228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228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шина ГАЗ-53 КО-503В 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6270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5090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1180</w:t>
            </w:r>
          </w:p>
        </w:tc>
      </w:tr>
      <w:tr w:rsidR="00F0692D" w:rsidRPr="00A921D4" w:rsidTr="00F0692D">
        <w:trPr>
          <w:trHeight w:val="390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Пий-Хемского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43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шина ГАЗ-53 КО-503В 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 xml:space="preserve">Машина </w:t>
            </w:r>
            <w:proofErr w:type="spellStart"/>
            <w:r w:rsidRPr="00A921D4">
              <w:t>комбин</w:t>
            </w:r>
            <w:proofErr w:type="spellEnd"/>
            <w:r w:rsidRPr="00A921D4">
              <w:t xml:space="preserve"> на шасси ЗИЛ КО-829А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Экскаватор на базе Б</w:t>
            </w:r>
            <w:r w:rsidRPr="00A921D4">
              <w:rPr>
                <w:color w:val="000000"/>
              </w:rPr>
              <w:t>е</w:t>
            </w:r>
            <w:r w:rsidRPr="00A921D4">
              <w:rPr>
                <w:color w:val="000000"/>
              </w:rPr>
              <w:t>ларусь МТЗ-82 ЭО-2621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1491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4089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3340</w:t>
            </w:r>
          </w:p>
        </w:tc>
      </w:tr>
      <w:tr w:rsidR="00F0692D" w:rsidRPr="00A921D4" w:rsidTr="00F0692D">
        <w:trPr>
          <w:trHeight w:val="43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Сут-Хольского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Гусеничный трактор ДТ75 ДЕРС</w:t>
            </w:r>
            <w:proofErr w:type="gramStart"/>
            <w:r w:rsidRPr="00A921D4">
              <w:rPr>
                <w:color w:val="000000"/>
              </w:rPr>
              <w:t>4</w:t>
            </w:r>
            <w:proofErr w:type="gram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1199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1199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1199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1199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64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Экскаватор- бульдозер ЭО-2621 ЕМ на шасси </w:t>
            </w:r>
            <w:proofErr w:type="spellStart"/>
            <w:r w:rsidRPr="00A921D4">
              <w:rPr>
                <w:color w:val="000000"/>
              </w:rPr>
              <w:t>Беларус</w:t>
            </w:r>
            <w:proofErr w:type="spellEnd"/>
            <w:r w:rsidRPr="00A921D4">
              <w:rPr>
                <w:color w:val="000000"/>
              </w:rPr>
              <w:t xml:space="preserve"> 82.1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72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Автоцистерна-водовоз для питьевой воды 473894-14616-01 на базе ГАЗ-3309 4.2 </w:t>
            </w:r>
            <w:r w:rsidR="007F3A4B">
              <w:rPr>
                <w:color w:val="000000"/>
              </w:rPr>
              <w:t>куб</w:t>
            </w:r>
            <w:proofErr w:type="gramStart"/>
            <w:r w:rsidR="007F3A4B">
              <w:rPr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4986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3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Тандинского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с боковой загрузкой ГАЗ САЗ -3901-10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Бульдозер ДТ-75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Экскаватор ЭО-33211А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3761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3761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8055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5594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46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Тере-Хольского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Комбинированная д</w:t>
            </w:r>
            <w:r w:rsidRPr="00A921D4">
              <w:rPr>
                <w:color w:val="000000"/>
              </w:rPr>
              <w:t>о</w:t>
            </w:r>
            <w:r w:rsidRPr="00A921D4">
              <w:rPr>
                <w:color w:val="000000"/>
              </w:rPr>
              <w:t>рожная машина на базе автомашины УРАЛ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3821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3821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3821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3821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Снегоочиститель </w:t>
            </w:r>
            <w:proofErr w:type="spellStart"/>
            <w:r w:rsidRPr="00A921D4">
              <w:rPr>
                <w:color w:val="000000"/>
              </w:rPr>
              <w:t>шн</w:t>
            </w:r>
            <w:r w:rsidRPr="00A921D4">
              <w:rPr>
                <w:color w:val="000000"/>
              </w:rPr>
              <w:t>е</w:t>
            </w:r>
            <w:r w:rsidRPr="00A921D4">
              <w:rPr>
                <w:color w:val="000000"/>
              </w:rPr>
              <w:t>коротор</w:t>
            </w:r>
            <w:proofErr w:type="spellEnd"/>
            <w:r w:rsidRPr="00A921D4">
              <w:rPr>
                <w:color w:val="000000"/>
              </w:rPr>
              <w:t xml:space="preserve"> на базе тракт</w:t>
            </w:r>
            <w:r w:rsidRPr="00A921D4">
              <w:rPr>
                <w:color w:val="000000"/>
              </w:rPr>
              <w:t>о</w:t>
            </w:r>
            <w:r w:rsidRPr="00A921D4">
              <w:rPr>
                <w:color w:val="000000"/>
              </w:rPr>
              <w:t>ра ДТ-75 марки Д-220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2872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2872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2872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2872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6693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6693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0</w:t>
            </w:r>
          </w:p>
        </w:tc>
      </w:tr>
      <w:tr w:rsidR="00F0692D" w:rsidRPr="00A921D4" w:rsidTr="00F0692D">
        <w:trPr>
          <w:trHeight w:val="43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Тес-Хемского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Автопогрузчик ТО-18Б3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2475</w:t>
            </w:r>
          </w:p>
        </w:tc>
      </w:tr>
      <w:tr w:rsidR="00F0692D" w:rsidRPr="00A921D4" w:rsidTr="00F0692D">
        <w:trPr>
          <w:trHeight w:val="37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шина ГАЗ-53 КО-503В 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6050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4201</w:t>
            </w:r>
          </w:p>
        </w:tc>
      </w:tr>
      <w:tr w:rsidR="00F0692D" w:rsidRPr="00A921D4" w:rsidTr="00F0692D">
        <w:trPr>
          <w:trHeight w:val="255"/>
        </w:trPr>
        <w:tc>
          <w:tcPr>
            <w:tcW w:w="15054" w:type="dxa"/>
            <w:gridSpan w:val="18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Тоджинского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 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Колесный трактор МТЗ-82 с прицепом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7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Погрузочно-уборочная машина ПУМ-4853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</w:tr>
      <w:tr w:rsidR="00F0692D" w:rsidRPr="00A921D4" w:rsidTr="00F0692D">
        <w:trPr>
          <w:trHeight w:val="7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3942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2656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</w:tr>
      <w:tr w:rsidR="00F0692D" w:rsidRPr="00A921D4" w:rsidTr="00F0692D">
        <w:trPr>
          <w:trHeight w:val="255"/>
        </w:trPr>
        <w:tc>
          <w:tcPr>
            <w:tcW w:w="15774" w:type="dxa"/>
            <w:gridSpan w:val="19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Улуг-Хемского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70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Тротуароуборочная машина КО-718 (плуг, щетка, ротор, </w:t>
            </w:r>
            <w:proofErr w:type="spellStart"/>
            <w:r w:rsidRPr="00A921D4">
              <w:rPr>
                <w:color w:val="000000"/>
              </w:rPr>
              <w:t>пескора</w:t>
            </w:r>
            <w:r w:rsidRPr="00A921D4">
              <w:rPr>
                <w:color w:val="000000"/>
              </w:rPr>
              <w:t>з</w:t>
            </w:r>
            <w:r w:rsidRPr="00A921D4">
              <w:rPr>
                <w:color w:val="000000"/>
              </w:rPr>
              <w:t>брасыватель</w:t>
            </w:r>
            <w:proofErr w:type="spellEnd"/>
            <w:r w:rsidRPr="00A921D4">
              <w:rPr>
                <w:color w:val="000000"/>
              </w:rPr>
              <w:t>)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Погрузчик LG 952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Трактор </w:t>
            </w:r>
            <w:proofErr w:type="spellStart"/>
            <w:r w:rsidRPr="00A921D4">
              <w:rPr>
                <w:color w:val="000000"/>
              </w:rPr>
              <w:t>Беларус</w:t>
            </w:r>
            <w:proofErr w:type="spellEnd"/>
            <w:r w:rsidRPr="00A921D4">
              <w:rPr>
                <w:color w:val="000000"/>
              </w:rPr>
              <w:t xml:space="preserve"> 82.1 с коммунальным отвалом КО-4, щетка ZKT-80/82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2021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2021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2021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2021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37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шина ГАЗ-53 КО-503В 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7974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2021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4104</w:t>
            </w:r>
          </w:p>
        </w:tc>
      </w:tr>
      <w:tr w:rsidR="00F0692D" w:rsidRPr="00A921D4" w:rsidTr="00F0692D">
        <w:trPr>
          <w:trHeight w:val="255"/>
        </w:trPr>
        <w:tc>
          <w:tcPr>
            <w:tcW w:w="15774" w:type="dxa"/>
            <w:gridSpan w:val="19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Чаа-Хольского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Экскаватор ЕК-18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5770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5770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5770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5770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Бульдозер ДТ-75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1833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0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Погрузочно-уборочная машина ПУМ-4853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2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ГАЗ САЗ 35072-10 на базе ГАЗ-3309 сам</w:t>
            </w:r>
            <w:r w:rsidRPr="00A921D4">
              <w:rPr>
                <w:color w:val="000000"/>
              </w:rPr>
              <w:t>о</w:t>
            </w:r>
            <w:r w:rsidRPr="00A921D4">
              <w:rPr>
                <w:color w:val="000000"/>
              </w:rPr>
              <w:t>свал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1024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11639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5770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4583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</w:tr>
      <w:tr w:rsidR="00F0692D" w:rsidRPr="00A921D4" w:rsidTr="00F0692D">
        <w:trPr>
          <w:trHeight w:val="255"/>
        </w:trPr>
        <w:tc>
          <w:tcPr>
            <w:tcW w:w="15774" w:type="dxa"/>
            <w:gridSpan w:val="19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Чеди-Хольского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Колесный трактор МТЗ-82 с прицепом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Экскаватор- бульдозер ЭО-2621 ЕМ на шасси </w:t>
            </w:r>
            <w:proofErr w:type="spellStart"/>
            <w:r w:rsidRPr="00A921D4">
              <w:rPr>
                <w:color w:val="000000"/>
              </w:rPr>
              <w:t>Беларус</w:t>
            </w:r>
            <w:proofErr w:type="spellEnd"/>
            <w:r w:rsidRPr="00A921D4">
              <w:rPr>
                <w:color w:val="000000"/>
              </w:rPr>
              <w:t xml:space="preserve"> 82.1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Ассенизаторская м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шина ГАЗ-53 КО-503В 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5279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2500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1849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930</w:t>
            </w:r>
          </w:p>
        </w:tc>
      </w:tr>
      <w:tr w:rsidR="00F0692D" w:rsidRPr="00A921D4" w:rsidTr="00F0692D">
        <w:trPr>
          <w:trHeight w:val="255"/>
        </w:trPr>
        <w:tc>
          <w:tcPr>
            <w:tcW w:w="15774" w:type="dxa"/>
            <w:gridSpan w:val="19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 xml:space="preserve">Приобретение специализированной коммунальной техники для нужд </w:t>
            </w:r>
            <w:proofErr w:type="spellStart"/>
            <w:r w:rsidRPr="00A921D4">
              <w:rPr>
                <w:color w:val="000000"/>
              </w:rPr>
              <w:t>Эрзинского</w:t>
            </w:r>
            <w:proofErr w:type="spellEnd"/>
            <w:r w:rsidRPr="00A921D4">
              <w:rPr>
                <w:color w:val="000000"/>
              </w:rPr>
              <w:t xml:space="preserve"> </w:t>
            </w:r>
            <w:proofErr w:type="spellStart"/>
            <w:r w:rsidRPr="00A921D4">
              <w:rPr>
                <w:color w:val="000000"/>
              </w:rPr>
              <w:t>кожууна</w:t>
            </w:r>
            <w:proofErr w:type="spellEnd"/>
          </w:p>
        </w:tc>
      </w:tr>
      <w:tr w:rsidR="00F0692D" w:rsidRPr="00A921D4" w:rsidTr="00F0692D">
        <w:trPr>
          <w:trHeight w:val="3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Погрузочно-уборочная машина ПУМ-4853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69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Машина вакуумная КО-505А-1 на базе КАМАЗ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</w:tr>
      <w:tr w:rsidR="00F0692D" w:rsidRPr="00A921D4" w:rsidTr="00F0692D">
        <w:trPr>
          <w:trHeight w:val="34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кожууну</w:t>
            </w:r>
            <w:proofErr w:type="spellEnd"/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4085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714"/>
        <w:gridCol w:w="720"/>
        <w:gridCol w:w="720"/>
        <w:gridCol w:w="720"/>
        <w:gridCol w:w="900"/>
        <w:gridCol w:w="906"/>
        <w:gridCol w:w="720"/>
        <w:gridCol w:w="720"/>
        <w:gridCol w:w="720"/>
        <w:gridCol w:w="720"/>
        <w:gridCol w:w="720"/>
        <w:gridCol w:w="540"/>
        <w:gridCol w:w="720"/>
        <w:gridCol w:w="720"/>
        <w:gridCol w:w="900"/>
        <w:gridCol w:w="720"/>
        <w:gridCol w:w="720"/>
        <w:gridCol w:w="90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6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25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Приобретение специализированной коммунальной техники для нужд г</w:t>
            </w:r>
            <w:proofErr w:type="gramStart"/>
            <w:r w:rsidRPr="00A921D4">
              <w:rPr>
                <w:color w:val="000000"/>
              </w:rPr>
              <w:t>.К</w:t>
            </w:r>
            <w:proofErr w:type="gramEnd"/>
            <w:r w:rsidRPr="00A921D4">
              <w:rPr>
                <w:color w:val="000000"/>
              </w:rPr>
              <w:t>ызыл</w:t>
            </w:r>
          </w:p>
        </w:tc>
      </w:tr>
      <w:tr w:rsidR="00F0692D" w:rsidRPr="00A921D4" w:rsidTr="00F0692D">
        <w:trPr>
          <w:trHeight w:val="54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Машина дорожная комбинированная (КАМАЗ) ДМК-70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5196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20784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5196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10392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5196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10392</w:t>
            </w:r>
          </w:p>
        </w:tc>
      </w:tr>
      <w:tr w:rsidR="00F0692D" w:rsidRPr="00A921D4" w:rsidTr="00F0692D">
        <w:trPr>
          <w:trHeight w:val="69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Тротуароуборочная машина КО-718 (плуг, щетка, ротор, </w:t>
            </w:r>
            <w:proofErr w:type="spellStart"/>
            <w:r w:rsidRPr="00A921D4">
              <w:rPr>
                <w:color w:val="000000"/>
              </w:rPr>
              <w:t>пескора</w:t>
            </w:r>
            <w:r w:rsidRPr="00A921D4">
              <w:rPr>
                <w:color w:val="000000"/>
              </w:rPr>
              <w:t>з</w:t>
            </w:r>
            <w:r w:rsidRPr="00A921D4">
              <w:rPr>
                <w:color w:val="000000"/>
              </w:rPr>
              <w:t>брасыватель</w:t>
            </w:r>
            <w:proofErr w:type="spellEnd"/>
            <w:r w:rsidRPr="00A921D4">
              <w:rPr>
                <w:color w:val="000000"/>
              </w:rPr>
              <w:t>)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5640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2820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1410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2820</w:t>
            </w:r>
          </w:p>
        </w:tc>
      </w:tr>
      <w:tr w:rsidR="00F0692D" w:rsidRPr="00A921D4" w:rsidTr="00F0692D">
        <w:trPr>
          <w:trHeight w:val="66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Автогидроподъемник телескопический АПТ-17 (5-ти </w:t>
            </w:r>
            <w:proofErr w:type="gramStart"/>
            <w:r w:rsidRPr="00A921D4">
              <w:rPr>
                <w:color w:val="000000"/>
              </w:rPr>
              <w:t>местная</w:t>
            </w:r>
            <w:proofErr w:type="gramEnd"/>
            <w:r w:rsidRPr="00A921D4">
              <w:rPr>
                <w:color w:val="000000"/>
              </w:rPr>
              <w:t>, на базе ГАЗ-3309)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3126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r w:rsidRPr="00A921D4">
              <w:t>Самосвал КАМАЗ 65115-6056-78(N3)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4934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2467</w:t>
            </w: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Универсальная доро</w:t>
            </w:r>
            <w:r w:rsidRPr="00A921D4">
              <w:rPr>
                <w:color w:val="000000"/>
              </w:rPr>
              <w:t>ж</w:t>
            </w:r>
            <w:r w:rsidRPr="00A921D4">
              <w:rPr>
                <w:color w:val="000000"/>
              </w:rPr>
              <w:t>ная машина КО -829 А1-01 на шасси</w:t>
            </w:r>
            <w:r>
              <w:rPr>
                <w:color w:val="000000"/>
              </w:rPr>
              <w:t xml:space="preserve">       </w:t>
            </w:r>
            <w:r w:rsidRPr="00A921D4">
              <w:rPr>
                <w:color w:val="000000"/>
              </w:rPr>
              <w:t xml:space="preserve"> КАМАЗ 43253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2481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8638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2090,31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6270,93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2367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2367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СнП-17 Снегопогру</w:t>
            </w:r>
            <w:r w:rsidRPr="00A921D4">
              <w:rPr>
                <w:color w:val="000000"/>
              </w:rPr>
              <w:t>з</w:t>
            </w:r>
            <w:r w:rsidRPr="00A921D4">
              <w:rPr>
                <w:color w:val="000000"/>
              </w:rPr>
              <w:t xml:space="preserve">чик </w:t>
            </w:r>
            <w:r>
              <w:rPr>
                <w:color w:val="000000"/>
              </w:rPr>
              <w:t>«</w:t>
            </w:r>
            <w:r w:rsidRPr="00A921D4">
              <w:rPr>
                <w:color w:val="000000"/>
              </w:rPr>
              <w:t>лаповый</w:t>
            </w:r>
            <w:r>
              <w:rPr>
                <w:color w:val="000000"/>
              </w:rPr>
              <w:t>»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4363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4363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4363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4363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0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Мусоровоз КО-440 на базе ГАЗ 3309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3452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1726</w:t>
            </w:r>
          </w:p>
        </w:tc>
      </w:tr>
      <w:tr w:rsidR="00F0692D" w:rsidRPr="00A921D4" w:rsidTr="00F0692D">
        <w:trPr>
          <w:trHeight w:val="64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Мусоровоз КО-449-35 с боковой загрузкой на шасси МАЗ 5340В3 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3864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64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Автоцистерна вакуу</w:t>
            </w:r>
            <w:r w:rsidRPr="00A921D4">
              <w:rPr>
                <w:color w:val="000000"/>
              </w:rPr>
              <w:t>м</w:t>
            </w:r>
            <w:r w:rsidRPr="00A921D4">
              <w:rPr>
                <w:color w:val="000000"/>
              </w:rPr>
              <w:t xml:space="preserve">ная 4671И6 на шасси КАМАЗ 65115-42 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3754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3754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3754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3754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47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Эвакуатор ГАЗ-А21R22 на шасси ГАЗ-А21R22 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1561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1561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1561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1561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64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Машина вакуумная КО-505А-1 на базе КАМАЗ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8397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5598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2799</w:t>
            </w:r>
          </w:p>
        </w:tc>
      </w:tr>
      <w:tr w:rsidR="00F0692D" w:rsidRPr="00A921D4" w:rsidTr="00F0692D">
        <w:trPr>
          <w:trHeight w:val="57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Машина для вывоза мусора с боковой з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>грузкой КО-440В1 на базе КАМАЗ 65115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3282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6564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3282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3282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3282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3282</w:t>
            </w:r>
          </w:p>
        </w:tc>
      </w:tr>
    </w:tbl>
    <w:p w:rsidR="00F0692D" w:rsidRDefault="00F0692D" w:rsidP="00F0692D"/>
    <w:p w:rsidR="00F0692D" w:rsidRDefault="00F0692D" w:rsidP="00F0692D"/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714"/>
        <w:gridCol w:w="720"/>
        <w:gridCol w:w="720"/>
        <w:gridCol w:w="720"/>
        <w:gridCol w:w="900"/>
        <w:gridCol w:w="906"/>
        <w:gridCol w:w="720"/>
        <w:gridCol w:w="720"/>
        <w:gridCol w:w="720"/>
        <w:gridCol w:w="720"/>
        <w:gridCol w:w="720"/>
        <w:gridCol w:w="540"/>
        <w:gridCol w:w="720"/>
        <w:gridCol w:w="720"/>
        <w:gridCol w:w="900"/>
        <w:gridCol w:w="720"/>
        <w:gridCol w:w="720"/>
        <w:gridCol w:w="900"/>
      </w:tblGrid>
      <w:tr w:rsidR="00F0692D" w:rsidRPr="00A921D4" w:rsidTr="00F0692D">
        <w:trPr>
          <w:trHeight w:val="94"/>
        </w:trPr>
        <w:tc>
          <w:tcPr>
            <w:tcW w:w="2274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6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Погрузчик LG 952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5388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Мини погрузчик LIUGONGCLG 375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1464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1464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1463,77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1463,77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ДЗ-298 автогрейдер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7248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7248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7248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7248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 Бульдозер Б-170 на базе трактора Т-170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3401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3401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3401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3401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705"/>
        </w:trPr>
        <w:tc>
          <w:tcPr>
            <w:tcW w:w="2274" w:type="dxa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Разметочная машина  Газель Шмель 11А на базе Газель оборудов</w:t>
            </w:r>
            <w:r w:rsidRPr="00A921D4">
              <w:rPr>
                <w:color w:val="000000"/>
              </w:rPr>
              <w:t>а</w:t>
            </w:r>
            <w:r w:rsidRPr="00A921D4">
              <w:rPr>
                <w:color w:val="000000"/>
              </w:rPr>
              <w:t xml:space="preserve">ние фирмы </w:t>
            </w:r>
            <w:proofErr w:type="spellStart"/>
            <w:r w:rsidRPr="00A921D4">
              <w:rPr>
                <w:color w:val="000000"/>
              </w:rPr>
              <w:t>Грако</w:t>
            </w:r>
            <w:proofErr w:type="spellEnd"/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3419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3419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vAlign w:val="bottom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Всего по городскому округу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32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95997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7734,7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9180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49777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29306</w:t>
            </w:r>
          </w:p>
        </w:tc>
      </w:tr>
      <w:tr w:rsidR="00F0692D" w:rsidRPr="00A921D4" w:rsidTr="00F0692D">
        <w:trPr>
          <w:trHeight w:val="465"/>
        </w:trPr>
        <w:tc>
          <w:tcPr>
            <w:tcW w:w="15774" w:type="dxa"/>
            <w:gridSpan w:val="19"/>
            <w:shd w:val="clear" w:color="000000" w:fill="FFFFFF"/>
            <w:vAlign w:val="center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Приобретение специализированной коммунальной техники для нужд г</w:t>
            </w:r>
            <w:proofErr w:type="gramStart"/>
            <w:r w:rsidRPr="00A921D4">
              <w:rPr>
                <w:color w:val="000000"/>
              </w:rPr>
              <w:t>.А</w:t>
            </w:r>
            <w:proofErr w:type="gramEnd"/>
            <w:r w:rsidRPr="00A921D4">
              <w:rPr>
                <w:color w:val="000000"/>
              </w:rPr>
              <w:t>к-Довурак</w:t>
            </w:r>
          </w:p>
        </w:tc>
      </w:tr>
      <w:tr w:rsidR="00F0692D" w:rsidRPr="00A921D4" w:rsidTr="00F0692D">
        <w:trPr>
          <w:trHeight w:val="51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Автокран 20 </w:t>
            </w:r>
            <w:proofErr w:type="spellStart"/>
            <w:r w:rsidRPr="00A921D4">
              <w:rPr>
                <w:color w:val="000000"/>
              </w:rPr>
              <w:t>тн-клинцы</w:t>
            </w:r>
            <w:proofErr w:type="spellEnd"/>
            <w:r w:rsidRPr="00A921D4">
              <w:rPr>
                <w:color w:val="000000"/>
              </w:rPr>
              <w:t xml:space="preserve"> КС 45719-5А 20 </w:t>
            </w:r>
            <w:proofErr w:type="spellStart"/>
            <w:r w:rsidRPr="00A921D4">
              <w:rPr>
                <w:color w:val="000000"/>
              </w:rPr>
              <w:t>Тн</w:t>
            </w:r>
            <w:proofErr w:type="spellEnd"/>
            <w:r w:rsidRPr="00A921D4">
              <w:rPr>
                <w:color w:val="000000"/>
              </w:rPr>
              <w:t xml:space="preserve"> Стрела 21 м 4*2 на базе МАЗ-5397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4513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4513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4513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4513</w:t>
            </w:r>
          </w:p>
        </w:tc>
      </w:tr>
      <w:tr w:rsidR="00F0692D" w:rsidRPr="00A921D4" w:rsidTr="00F0692D">
        <w:trPr>
          <w:trHeight w:val="73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Автоцистерна-водовоз для питьевой воды 473894-14616-01 на базе ГАЗ-3309 4.2 </w:t>
            </w:r>
            <w:r w:rsidR="007F3A4B">
              <w:rPr>
                <w:color w:val="000000"/>
              </w:rPr>
              <w:t>куб</w:t>
            </w:r>
            <w:proofErr w:type="gramStart"/>
            <w:r w:rsidR="007F3A4B">
              <w:rPr>
                <w:color w:val="000000"/>
              </w:rPr>
              <w:t>.м</w:t>
            </w:r>
            <w:proofErr w:type="gramEnd"/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1287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480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Трактор </w:t>
            </w:r>
            <w:proofErr w:type="spellStart"/>
            <w:r w:rsidRPr="00A921D4">
              <w:rPr>
                <w:color w:val="000000"/>
              </w:rPr>
              <w:t>Беларус</w:t>
            </w:r>
            <w:proofErr w:type="spellEnd"/>
            <w:r w:rsidRPr="00A921D4">
              <w:rPr>
                <w:color w:val="000000"/>
              </w:rPr>
              <w:t xml:space="preserve"> -82.1 с прицепо</w:t>
            </w:r>
            <w:r>
              <w:rPr>
                <w:color w:val="000000"/>
              </w:rPr>
              <w:t>м тракторный самосвальный 2 ПТС</w:t>
            </w:r>
            <w:r w:rsidRPr="00A921D4">
              <w:rPr>
                <w:color w:val="000000"/>
              </w:rPr>
              <w:t>-4,5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2241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2241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2241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2241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Погрузчик LG 952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2694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КО-829Б полив, </w:t>
            </w:r>
            <w:proofErr w:type="spellStart"/>
            <w:r w:rsidRPr="00A921D4">
              <w:rPr>
                <w:color w:val="000000"/>
              </w:rPr>
              <w:t>плуж</w:t>
            </w:r>
            <w:proofErr w:type="spellEnd"/>
            <w:r w:rsidRPr="00A921D4">
              <w:rPr>
                <w:color w:val="000000"/>
              </w:rPr>
              <w:t xml:space="preserve">, </w:t>
            </w:r>
            <w:proofErr w:type="spellStart"/>
            <w:r w:rsidRPr="00A921D4">
              <w:rPr>
                <w:color w:val="000000"/>
              </w:rPr>
              <w:t>щет</w:t>
            </w:r>
            <w:proofErr w:type="spellEnd"/>
            <w:r w:rsidRPr="00A921D4">
              <w:rPr>
                <w:color w:val="000000"/>
              </w:rPr>
              <w:t xml:space="preserve"> КАМАЗ-43253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3178</w:t>
            </w:r>
          </w:p>
        </w:tc>
      </w:tr>
      <w:tr w:rsidR="00F0692D" w:rsidRPr="00A921D4" w:rsidTr="00F0692D">
        <w:trPr>
          <w:trHeight w:val="855"/>
        </w:trPr>
        <w:tc>
          <w:tcPr>
            <w:tcW w:w="2274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Автовышка ПСС-131. 18Э на базе ЗИЛ 433362. Высота подъ</w:t>
            </w:r>
            <w:r w:rsidRPr="00A921D4">
              <w:rPr>
                <w:color w:val="000000"/>
              </w:rPr>
              <w:t>е</w:t>
            </w:r>
            <w:r w:rsidRPr="00A921D4">
              <w:rPr>
                <w:color w:val="000000"/>
              </w:rPr>
              <w:t>ма 18 м. грузоподъе</w:t>
            </w:r>
            <w:r w:rsidRPr="00A921D4">
              <w:rPr>
                <w:color w:val="000000"/>
              </w:rPr>
              <w:t>м</w:t>
            </w:r>
            <w:r w:rsidRPr="00A921D4">
              <w:rPr>
                <w:color w:val="000000"/>
              </w:rPr>
              <w:t>ность 200 кг. АГП-18.04 (ПСС-131.18Э)</w:t>
            </w:r>
          </w:p>
        </w:tc>
        <w:tc>
          <w:tcPr>
            <w:tcW w:w="714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3415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3415</w:t>
            </w: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3415</w:t>
            </w:r>
          </w:p>
        </w:tc>
      </w:tr>
    </w:tbl>
    <w:p w:rsidR="00F0692D" w:rsidRDefault="00F0692D" w:rsidP="00F0692D"/>
    <w:p w:rsidR="00F0692D" w:rsidRDefault="00F0692D" w:rsidP="00F0692D"/>
    <w:p w:rsidR="00F0692D" w:rsidRDefault="00F0692D" w:rsidP="00F0692D"/>
    <w:p w:rsidR="00F0692D" w:rsidRDefault="00F0692D" w:rsidP="00F0692D"/>
    <w:tbl>
      <w:tblPr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20"/>
        <w:gridCol w:w="540"/>
        <w:gridCol w:w="1080"/>
        <w:gridCol w:w="720"/>
        <w:gridCol w:w="720"/>
        <w:gridCol w:w="900"/>
        <w:gridCol w:w="720"/>
        <w:gridCol w:w="720"/>
        <w:gridCol w:w="1080"/>
        <w:gridCol w:w="540"/>
        <w:gridCol w:w="540"/>
        <w:gridCol w:w="900"/>
        <w:gridCol w:w="720"/>
        <w:gridCol w:w="540"/>
        <w:gridCol w:w="1080"/>
        <w:gridCol w:w="720"/>
        <w:gridCol w:w="720"/>
        <w:gridCol w:w="900"/>
        <w:gridCol w:w="900"/>
      </w:tblGrid>
      <w:tr w:rsidR="00F0692D" w:rsidRPr="00A921D4" w:rsidTr="00F0692D">
        <w:trPr>
          <w:trHeight w:val="94"/>
        </w:trPr>
        <w:tc>
          <w:tcPr>
            <w:tcW w:w="1728" w:type="dxa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0692D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5"/>
        </w:trPr>
        <w:tc>
          <w:tcPr>
            <w:tcW w:w="1728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>Всего по горо</w:t>
            </w:r>
            <w:r w:rsidRPr="00A921D4">
              <w:rPr>
                <w:color w:val="000000"/>
              </w:rPr>
              <w:t>д</w:t>
            </w:r>
            <w:r w:rsidRPr="00A921D4">
              <w:rPr>
                <w:color w:val="000000"/>
              </w:rPr>
              <w:t>скому округу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17287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2241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3981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3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11106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</w:tr>
      <w:tr w:rsidR="00F0692D" w:rsidRPr="00A921D4" w:rsidTr="00F0692D">
        <w:trPr>
          <w:trHeight w:val="252"/>
        </w:trPr>
        <w:tc>
          <w:tcPr>
            <w:tcW w:w="1728" w:type="dxa"/>
            <w:shd w:val="clear" w:color="000000" w:fill="FFFFFF"/>
            <w:hideMark/>
          </w:tcPr>
          <w:p w:rsidR="00F0692D" w:rsidRPr="00A921D4" w:rsidRDefault="00F0692D" w:rsidP="00F0692D">
            <w:pPr>
              <w:rPr>
                <w:color w:val="000000"/>
              </w:rPr>
            </w:pPr>
            <w:r w:rsidRPr="00A921D4">
              <w:rPr>
                <w:color w:val="000000"/>
              </w:rPr>
              <w:t xml:space="preserve">Всего по </w:t>
            </w:r>
            <w:proofErr w:type="spellStart"/>
            <w:r w:rsidRPr="00A921D4">
              <w:rPr>
                <w:color w:val="000000"/>
              </w:rPr>
              <w:t>кожу</w:t>
            </w:r>
            <w:r w:rsidRPr="00A921D4">
              <w:rPr>
                <w:color w:val="000000"/>
              </w:rPr>
              <w:t>у</w:t>
            </w:r>
            <w:r w:rsidRPr="00A921D4">
              <w:rPr>
                <w:color w:val="000000"/>
              </w:rPr>
              <w:t>нам</w:t>
            </w:r>
            <w:proofErr w:type="spellEnd"/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97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229347,7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7734,7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6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16002,0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19693,0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51</w:t>
            </w:r>
          </w:p>
        </w:tc>
        <w:tc>
          <w:tcPr>
            <w:tcW w:w="54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112343,0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29</w:t>
            </w:r>
          </w:p>
        </w:tc>
        <w:tc>
          <w:tcPr>
            <w:tcW w:w="720" w:type="dxa"/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F0692D" w:rsidRPr="00A921D4" w:rsidRDefault="00F0692D" w:rsidP="00F0692D">
            <w:pPr>
              <w:jc w:val="center"/>
              <w:rPr>
                <w:color w:val="000000"/>
              </w:rPr>
            </w:pPr>
            <w:r w:rsidRPr="00A921D4">
              <w:rPr>
                <w:color w:val="000000"/>
              </w:rPr>
              <w:t>73575,0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0692D" w:rsidRDefault="00F0692D" w:rsidP="00F0692D">
            <w:pPr>
              <w:rPr>
                <w:color w:val="000000"/>
              </w:rPr>
            </w:pPr>
          </w:p>
          <w:p w:rsidR="00F0692D" w:rsidRDefault="00F0692D" w:rsidP="00F0692D">
            <w:pPr>
              <w:rPr>
                <w:color w:val="000000"/>
              </w:rPr>
            </w:pPr>
          </w:p>
          <w:p w:rsidR="00F0692D" w:rsidRPr="00A921D4" w:rsidRDefault="00F0692D" w:rsidP="00F0692D">
            <w:pPr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  <w:sectPr w:rsidR="00F0692D" w:rsidSect="00F0692D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lastRenderedPageBreak/>
        <w:t>9) в приложении № 9 к Программе:</w:t>
      </w:r>
    </w:p>
    <w:p w:rsidR="00F0692D" w:rsidRPr="00A921D4" w:rsidRDefault="00F0692D" w:rsidP="00F0692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921D4">
        <w:rPr>
          <w:sz w:val="28"/>
          <w:szCs w:val="28"/>
        </w:rPr>
        <w:t xml:space="preserve">в столбце </w:t>
      </w:r>
      <w:r>
        <w:rPr>
          <w:sz w:val="28"/>
          <w:szCs w:val="28"/>
        </w:rPr>
        <w:t>«</w:t>
      </w:r>
      <w:r w:rsidRPr="00A921D4">
        <w:rPr>
          <w:rFonts w:eastAsia="Calibri"/>
          <w:sz w:val="28"/>
          <w:szCs w:val="28"/>
          <w:lang w:eastAsia="en-US"/>
        </w:rPr>
        <w:t>Дворовые территории, обустраиваемые в 2017 году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</w:t>
      </w:r>
      <w:r w:rsidRPr="00A921D4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в позиции </w:t>
      </w:r>
      <w:r>
        <w:rPr>
          <w:sz w:val="28"/>
          <w:szCs w:val="28"/>
        </w:rPr>
        <w:t>«</w:t>
      </w:r>
      <w:r w:rsidRPr="00A921D4">
        <w:rPr>
          <w:rFonts w:eastAsia="Calibri"/>
          <w:sz w:val="28"/>
          <w:szCs w:val="28"/>
          <w:lang w:eastAsia="en-US"/>
        </w:rPr>
        <w:t>1.2. с. Х</w:t>
      </w:r>
      <w:r w:rsidRPr="00A921D4">
        <w:rPr>
          <w:rFonts w:eastAsia="Calibri"/>
          <w:sz w:val="28"/>
          <w:szCs w:val="28"/>
          <w:lang w:eastAsia="en-US"/>
        </w:rPr>
        <w:t>о</w:t>
      </w:r>
      <w:r w:rsidRPr="00A921D4">
        <w:rPr>
          <w:rFonts w:eastAsia="Calibri"/>
          <w:sz w:val="28"/>
          <w:szCs w:val="28"/>
          <w:lang w:eastAsia="en-US"/>
        </w:rPr>
        <w:t xml:space="preserve">ву-Аксы </w:t>
      </w:r>
      <w:proofErr w:type="spellStart"/>
      <w:r w:rsidRPr="00A921D4">
        <w:rPr>
          <w:rFonts w:eastAsia="Calibri"/>
          <w:sz w:val="28"/>
          <w:szCs w:val="28"/>
          <w:lang w:eastAsia="en-US"/>
        </w:rPr>
        <w:t>Чеди-Хольского</w:t>
      </w:r>
      <w:proofErr w:type="spellEnd"/>
      <w:r w:rsidRPr="00A921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21D4">
        <w:rPr>
          <w:rFonts w:eastAsia="Calibri"/>
          <w:sz w:val="28"/>
          <w:szCs w:val="28"/>
          <w:lang w:eastAsia="en-US"/>
        </w:rPr>
        <w:t>кожууна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</w:t>
      </w:r>
      <w:r w:rsidRPr="00A921D4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цифры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в позиции </w:t>
      </w:r>
      <w:r>
        <w:rPr>
          <w:sz w:val="28"/>
          <w:szCs w:val="28"/>
        </w:rPr>
        <w:t>«</w:t>
      </w:r>
      <w:r w:rsidRPr="00A921D4">
        <w:rPr>
          <w:rFonts w:eastAsia="Calibri"/>
          <w:sz w:val="28"/>
          <w:szCs w:val="28"/>
          <w:lang w:eastAsia="en-US"/>
        </w:rPr>
        <w:t>1.4. г. Ак-Довурак</w:t>
      </w:r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цифру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цифру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цифру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, в позиции </w:t>
      </w:r>
      <w:r>
        <w:rPr>
          <w:sz w:val="28"/>
          <w:szCs w:val="28"/>
        </w:rPr>
        <w:t>«</w:t>
      </w:r>
      <w:r w:rsidRPr="00A921D4">
        <w:rPr>
          <w:rFonts w:eastAsia="Calibri"/>
          <w:sz w:val="28"/>
          <w:szCs w:val="28"/>
          <w:lang w:eastAsia="en-US"/>
        </w:rPr>
        <w:t xml:space="preserve">2.3. </w:t>
      </w:r>
      <w:proofErr w:type="spellStart"/>
      <w:r w:rsidRPr="00A921D4">
        <w:rPr>
          <w:rFonts w:eastAsia="Calibri"/>
          <w:sz w:val="28"/>
          <w:szCs w:val="28"/>
          <w:lang w:eastAsia="en-US"/>
        </w:rPr>
        <w:t>пгт</w:t>
      </w:r>
      <w:proofErr w:type="spellEnd"/>
      <w:r w:rsidRPr="00A921D4">
        <w:rPr>
          <w:rFonts w:eastAsia="Calibri"/>
          <w:sz w:val="28"/>
          <w:szCs w:val="28"/>
          <w:lang w:eastAsia="en-US"/>
        </w:rPr>
        <w:t>.</w:t>
      </w:r>
      <w:proofErr w:type="gramEnd"/>
      <w:r w:rsidRPr="00A921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21D4">
        <w:rPr>
          <w:rFonts w:eastAsia="Calibri"/>
          <w:sz w:val="28"/>
          <w:szCs w:val="28"/>
          <w:lang w:eastAsia="en-US"/>
        </w:rPr>
        <w:t>Каа-Хем</w:t>
      </w:r>
      <w:proofErr w:type="spellEnd"/>
      <w:r w:rsidRPr="00A921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21D4">
        <w:rPr>
          <w:rFonts w:eastAsia="Calibri"/>
          <w:sz w:val="28"/>
          <w:szCs w:val="28"/>
          <w:lang w:eastAsia="en-US"/>
        </w:rPr>
        <w:t>Кызылского</w:t>
      </w:r>
      <w:proofErr w:type="spellEnd"/>
      <w:r w:rsidRPr="00A921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21D4">
        <w:rPr>
          <w:rFonts w:eastAsia="Calibri"/>
          <w:sz w:val="28"/>
          <w:szCs w:val="28"/>
          <w:lang w:eastAsia="en-US"/>
        </w:rPr>
        <w:t>кожууна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A921D4">
        <w:rPr>
          <w:rFonts w:eastAsia="Calibri"/>
          <w:sz w:val="28"/>
          <w:szCs w:val="28"/>
          <w:lang w:eastAsia="en-US"/>
        </w:rPr>
        <w:t xml:space="preserve"> </w:t>
      </w:r>
      <w:r w:rsidRPr="00A921D4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«</w:t>
      </w:r>
      <w:r w:rsidRPr="00A921D4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A921D4">
        <w:rPr>
          <w:sz w:val="28"/>
          <w:szCs w:val="28"/>
        </w:rPr>
        <w:t>;</w:t>
      </w:r>
    </w:p>
    <w:p w:rsidR="00F0692D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субсидий в 2017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92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21D4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75088,284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75088,3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3279,284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3279,3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,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3279,284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3279,3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06FC">
        <w:rPr>
          <w:rFonts w:ascii="Times New Roman" w:hAnsi="Times New Roman" w:cs="Times New Roman"/>
          <w:sz w:val="28"/>
          <w:szCs w:val="28"/>
        </w:rPr>
        <w:t>;</w:t>
      </w:r>
    </w:p>
    <w:p w:rsidR="007F3A4B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B">
        <w:rPr>
          <w:rFonts w:ascii="Times New Roman" w:hAnsi="Times New Roman" w:cs="Times New Roman"/>
          <w:sz w:val="28"/>
          <w:szCs w:val="28"/>
        </w:rPr>
        <w:t>10) дополнить приложение</w:t>
      </w:r>
      <w:r w:rsidR="007F3A4B" w:rsidRPr="007F3A4B">
        <w:rPr>
          <w:rFonts w:ascii="Times New Roman" w:hAnsi="Times New Roman" w:cs="Times New Roman"/>
          <w:sz w:val="28"/>
          <w:szCs w:val="28"/>
        </w:rPr>
        <w:t>м</w:t>
      </w:r>
      <w:r w:rsidRPr="007F3A4B">
        <w:rPr>
          <w:rFonts w:ascii="Times New Roman" w:hAnsi="Times New Roman" w:cs="Times New Roman"/>
          <w:sz w:val="28"/>
          <w:szCs w:val="28"/>
        </w:rPr>
        <w:t xml:space="preserve"> № 10</w:t>
      </w:r>
      <w:r w:rsidRPr="007F3A4B">
        <w:rPr>
          <w:rFonts w:ascii="Times New Roman" w:hAnsi="Times New Roman" w:cs="Times New Roman"/>
        </w:rPr>
        <w:t xml:space="preserve"> </w:t>
      </w:r>
      <w:r w:rsidR="007F3A4B" w:rsidRPr="007F3A4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F3A4B" w:rsidRPr="007F3A4B" w:rsidRDefault="007F3A4B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</w:tblGrid>
      <w:tr w:rsidR="007F3A4B" w:rsidTr="007F3A4B">
        <w:tc>
          <w:tcPr>
            <w:tcW w:w="5313" w:type="dxa"/>
          </w:tcPr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10</w:t>
            </w:r>
          </w:p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05">
              <w:rPr>
                <w:rFonts w:ascii="Times New Roman" w:hAnsi="Times New Roman" w:cs="Times New Roman"/>
                <w:sz w:val="28"/>
                <w:szCs w:val="28"/>
              </w:rPr>
              <w:t>к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программе Республики Тыва «</w:t>
            </w:r>
            <w:r w:rsidRPr="00F9210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эффективности и</w:t>
            </w:r>
          </w:p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</w:t>
            </w:r>
            <w:r w:rsidRPr="00F92105">
              <w:rPr>
                <w:rFonts w:ascii="Times New Roman" w:hAnsi="Times New Roman" w:cs="Times New Roman"/>
                <w:sz w:val="28"/>
                <w:szCs w:val="28"/>
              </w:rPr>
              <w:t>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нирования </w:t>
            </w:r>
          </w:p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</w:t>
            </w:r>
            <w:r w:rsidRPr="00F9210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  <w:p w:rsidR="007F3A4B" w:rsidRDefault="007F3A4B" w:rsidP="007F3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05">
              <w:rPr>
                <w:rFonts w:ascii="Times New Roman" w:hAnsi="Times New Roman" w:cs="Times New Roman"/>
                <w:sz w:val="28"/>
                <w:szCs w:val="28"/>
              </w:rPr>
              <w:t>Республики Тыва на 2014-2020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0692D" w:rsidRPr="00A72522" w:rsidRDefault="00F0692D" w:rsidP="00F0692D">
      <w:pPr>
        <w:shd w:val="clear" w:color="auto" w:fill="FFFFFF"/>
        <w:jc w:val="center"/>
        <w:textAlignment w:val="baseline"/>
        <w:rPr>
          <w:spacing w:val="2"/>
          <w:sz w:val="24"/>
          <w:szCs w:val="28"/>
        </w:rPr>
      </w:pPr>
      <w:r w:rsidRPr="00915B2E">
        <w:rPr>
          <w:spacing w:val="2"/>
          <w:sz w:val="28"/>
          <w:szCs w:val="28"/>
        </w:rPr>
        <w:br/>
      </w:r>
      <w:proofErr w:type="gramStart"/>
      <w:r w:rsidRPr="00A72522"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А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предоставления и распределения субсидий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из республиканского бюджета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бюджетам муниципальных</w:t>
      </w:r>
      <w:r w:rsidRPr="00915B2E">
        <w:rPr>
          <w:spacing w:val="2"/>
          <w:sz w:val="28"/>
          <w:szCs w:val="28"/>
        </w:rPr>
        <w:t xml:space="preserve"> образовани</w:t>
      </w:r>
      <w:r>
        <w:rPr>
          <w:spacing w:val="2"/>
          <w:sz w:val="28"/>
          <w:szCs w:val="28"/>
        </w:rPr>
        <w:t xml:space="preserve">й Республики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Тыва</w:t>
      </w:r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реализацию государственной программы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Республики Тыва «Повышение эффективности и надежности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функционирования жилищно-коммунального хозяйства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Республики Тыва</w:t>
      </w:r>
      <w:r w:rsidR="00F806F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2014-2020 годы»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>. Общие положения</w:t>
      </w:r>
    </w:p>
    <w:p w:rsidR="00F0692D" w:rsidRDefault="00F0692D" w:rsidP="00F0692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915B2E">
        <w:rPr>
          <w:spacing w:val="2"/>
          <w:sz w:val="28"/>
          <w:szCs w:val="28"/>
        </w:rPr>
        <w:t>Правила предоставления и распределения субсидий из республиканского бюджета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бюджетам </w:t>
      </w:r>
      <w:r w:rsidRPr="00915B2E">
        <w:rPr>
          <w:spacing w:val="2"/>
          <w:sz w:val="28"/>
          <w:szCs w:val="28"/>
        </w:rPr>
        <w:t>муниципальны</w:t>
      </w:r>
      <w:r>
        <w:rPr>
          <w:spacing w:val="2"/>
          <w:sz w:val="28"/>
          <w:szCs w:val="28"/>
        </w:rPr>
        <w:t>х</w:t>
      </w:r>
      <w:r w:rsidRPr="00915B2E">
        <w:rPr>
          <w:spacing w:val="2"/>
          <w:sz w:val="28"/>
          <w:szCs w:val="28"/>
        </w:rPr>
        <w:t xml:space="preserve"> образовани</w:t>
      </w:r>
      <w:r>
        <w:rPr>
          <w:spacing w:val="2"/>
          <w:sz w:val="28"/>
          <w:szCs w:val="28"/>
        </w:rPr>
        <w:t>й</w:t>
      </w:r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Республики Тыва </w:t>
      </w:r>
      <w:r w:rsidRPr="00915B2E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реализацию государственной программы Республики Тыва «Повышение эффективности и надежности функционирования жилищно-коммунального хозя</w:t>
      </w:r>
      <w:r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ства Республики Тыва на 2014-2020 годы» </w:t>
      </w:r>
      <w:r w:rsidRPr="00915B2E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Правила) разработаны в соо</w:t>
      </w:r>
      <w:r w:rsidRPr="00915B2E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ветствии с пунктом 4 статьи179 </w:t>
      </w:r>
      <w:hyperlink r:id="rId11" w:history="1">
        <w:r>
          <w:rPr>
            <w:spacing w:val="2"/>
            <w:sz w:val="28"/>
            <w:szCs w:val="28"/>
          </w:rPr>
          <w:t>Бюджетного кодекса</w:t>
        </w:r>
        <w:r w:rsidRPr="00B75B8F">
          <w:rPr>
            <w:spacing w:val="2"/>
            <w:sz w:val="28"/>
            <w:szCs w:val="28"/>
          </w:rPr>
          <w:t xml:space="preserve"> Российской Федерации</w:t>
        </w:r>
      </w:hyperlink>
      <w:r>
        <w:rPr>
          <w:spacing w:val="2"/>
          <w:sz w:val="28"/>
          <w:szCs w:val="28"/>
        </w:rPr>
        <w:t xml:space="preserve">. 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7F3A4B">
        <w:rPr>
          <w:spacing w:val="2"/>
          <w:sz w:val="28"/>
          <w:szCs w:val="28"/>
        </w:rPr>
        <w:t xml:space="preserve">Целью </w:t>
      </w:r>
      <w:r w:rsidRPr="00915B2E">
        <w:rPr>
          <w:spacing w:val="2"/>
          <w:sz w:val="28"/>
          <w:szCs w:val="28"/>
        </w:rPr>
        <w:t>предоставления субсидии из республиканского бюджета</w:t>
      </w:r>
      <w:r>
        <w:rPr>
          <w:spacing w:val="2"/>
          <w:sz w:val="28"/>
          <w:szCs w:val="28"/>
        </w:rPr>
        <w:t xml:space="preserve"> Республ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ки Тыва бюджетам муниципальных образований Республики Тыва </w:t>
      </w:r>
      <w:r w:rsidRPr="00915B2E">
        <w:rPr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реализацию государственной программы Республики Тыва «Повышение эффективности и н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дежности функционирования жилищно-коммунального хозяйства Республики Т</w:t>
      </w:r>
      <w:r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ва на 2014-2020 годы» (далее – С</w:t>
      </w:r>
      <w:r w:rsidRPr="00915B2E">
        <w:rPr>
          <w:spacing w:val="2"/>
          <w:sz w:val="28"/>
          <w:szCs w:val="28"/>
        </w:rPr>
        <w:t xml:space="preserve">убсидия) </w:t>
      </w:r>
      <w:r w:rsidR="007F3A4B">
        <w:rPr>
          <w:spacing w:val="2"/>
          <w:sz w:val="28"/>
          <w:szCs w:val="28"/>
        </w:rPr>
        <w:t xml:space="preserve">является </w:t>
      </w:r>
      <w:r w:rsidRPr="00915B2E">
        <w:rPr>
          <w:spacing w:val="2"/>
          <w:sz w:val="28"/>
          <w:szCs w:val="28"/>
        </w:rPr>
        <w:t xml:space="preserve"> оказание финансовой по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 xml:space="preserve">держки </w:t>
      </w:r>
      <w:r w:rsidR="007F3A4B">
        <w:rPr>
          <w:spacing w:val="2"/>
          <w:sz w:val="28"/>
          <w:szCs w:val="28"/>
        </w:rPr>
        <w:t xml:space="preserve">по </w:t>
      </w:r>
      <w:r w:rsidRPr="00915B2E">
        <w:rPr>
          <w:spacing w:val="2"/>
          <w:sz w:val="28"/>
          <w:szCs w:val="28"/>
        </w:rPr>
        <w:t>исполнени</w:t>
      </w:r>
      <w:r w:rsidR="007F3A4B">
        <w:rPr>
          <w:spacing w:val="2"/>
          <w:sz w:val="28"/>
          <w:szCs w:val="28"/>
        </w:rPr>
        <w:t>ю</w:t>
      </w:r>
      <w:r w:rsidRPr="00915B2E">
        <w:rPr>
          <w:spacing w:val="2"/>
          <w:sz w:val="28"/>
          <w:szCs w:val="28"/>
        </w:rPr>
        <w:t xml:space="preserve"> расходного обязательства, возникающего при выполнении </w:t>
      </w:r>
      <w:r w:rsidRPr="00915B2E">
        <w:rPr>
          <w:spacing w:val="2"/>
          <w:sz w:val="28"/>
          <w:szCs w:val="28"/>
        </w:rPr>
        <w:lastRenderedPageBreak/>
        <w:t>органами местного самоуправления муниципальных образований</w:t>
      </w:r>
      <w:r>
        <w:rPr>
          <w:spacing w:val="2"/>
          <w:sz w:val="28"/>
          <w:szCs w:val="28"/>
        </w:rPr>
        <w:t xml:space="preserve"> Республики Тыва (далее – </w:t>
      </w:r>
      <w:r w:rsidR="007F3A4B">
        <w:rPr>
          <w:spacing w:val="2"/>
          <w:sz w:val="28"/>
          <w:szCs w:val="28"/>
        </w:rPr>
        <w:t>п</w:t>
      </w:r>
      <w:r w:rsidRPr="00915B2E">
        <w:rPr>
          <w:spacing w:val="2"/>
          <w:sz w:val="28"/>
          <w:szCs w:val="28"/>
        </w:rPr>
        <w:t>олучатели</w:t>
      </w:r>
      <w:r>
        <w:rPr>
          <w:spacing w:val="2"/>
          <w:sz w:val="28"/>
          <w:szCs w:val="28"/>
        </w:rPr>
        <w:t xml:space="preserve"> </w:t>
      </w:r>
      <w:r w:rsidR="007F3A4B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 xml:space="preserve">убсидии) полномочий по организации </w:t>
      </w:r>
      <w:r>
        <w:rPr>
          <w:spacing w:val="2"/>
          <w:sz w:val="28"/>
          <w:szCs w:val="28"/>
        </w:rPr>
        <w:t>работ коммунального комплекса</w:t>
      </w:r>
      <w:proofErr w:type="gramEnd"/>
      <w:r>
        <w:rPr>
          <w:spacing w:val="2"/>
          <w:sz w:val="28"/>
          <w:szCs w:val="28"/>
        </w:rPr>
        <w:t xml:space="preserve"> на территории Республики Тыва</w:t>
      </w:r>
      <w:r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 w:rsidRPr="00915B2E">
        <w:rPr>
          <w:spacing w:val="2"/>
          <w:sz w:val="28"/>
          <w:szCs w:val="28"/>
        </w:rPr>
        <w:t>Субсидии предоставляются муниципальным образованиям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в соответствии со сводной бюджетной росписью республиканского бюджета Р</w:t>
      </w:r>
      <w:r w:rsidR="007F3A4B">
        <w:rPr>
          <w:spacing w:val="2"/>
          <w:sz w:val="28"/>
          <w:szCs w:val="28"/>
        </w:rPr>
        <w:t>еспублики Тыва, кассовым планом</w:t>
      </w:r>
      <w:r w:rsidRPr="00915B2E">
        <w:rPr>
          <w:spacing w:val="2"/>
          <w:sz w:val="28"/>
          <w:szCs w:val="28"/>
        </w:rPr>
        <w:t xml:space="preserve"> в пределах лимитов бюджетных обязательств и предельных объемов финансирования, предусмотренных в государственной пр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 xml:space="preserve">грамме Республики Тыва </w:t>
      </w:r>
      <w:r w:rsidR="007F3A4B">
        <w:rPr>
          <w:spacing w:val="2"/>
          <w:sz w:val="28"/>
          <w:szCs w:val="28"/>
        </w:rPr>
        <w:t>«Повышение</w:t>
      </w:r>
      <w:r>
        <w:rPr>
          <w:spacing w:val="2"/>
          <w:sz w:val="28"/>
          <w:szCs w:val="28"/>
        </w:rPr>
        <w:t xml:space="preserve"> эффективности и надежности функцион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рования жилищно-коммунального хозяйства Республики Тыва на 2014-2020 годы</w:t>
      </w:r>
      <w:r w:rsidR="007F3A4B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</w:t>
      </w:r>
      <w:r w:rsidRPr="00915B2E">
        <w:rPr>
          <w:spacing w:val="2"/>
          <w:sz w:val="28"/>
          <w:szCs w:val="28"/>
        </w:rPr>
        <w:t>и законом Республики Тыва о республиканском бюджете на соответствующий ф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нансовый год и плановый период.</w:t>
      </w:r>
      <w:proofErr w:type="gramEnd"/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Уровень </w:t>
      </w:r>
      <w:proofErr w:type="spellStart"/>
      <w:r w:rsidRPr="00915B2E">
        <w:rPr>
          <w:spacing w:val="2"/>
          <w:sz w:val="28"/>
          <w:szCs w:val="28"/>
        </w:rPr>
        <w:t>софинансирования</w:t>
      </w:r>
      <w:proofErr w:type="spellEnd"/>
      <w:r w:rsidRPr="00915B2E">
        <w:rPr>
          <w:spacing w:val="2"/>
          <w:sz w:val="28"/>
          <w:szCs w:val="28"/>
        </w:rPr>
        <w:t xml:space="preserve"> расходного обязательства устанавл</w:t>
      </w:r>
      <w:r>
        <w:rPr>
          <w:spacing w:val="2"/>
          <w:sz w:val="28"/>
          <w:szCs w:val="28"/>
        </w:rPr>
        <w:t>ивается в 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отношении не выше 70 процентов и не ниже 30</w:t>
      </w:r>
      <w:r w:rsidRPr="00915B2E">
        <w:rPr>
          <w:spacing w:val="2"/>
          <w:sz w:val="28"/>
          <w:szCs w:val="28"/>
        </w:rPr>
        <w:t xml:space="preserve"> процентов за счет средств респу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ликанского и местного бюджетов соответственно.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В случае если средства республиканского бюджета Республики Тыва не п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 xml:space="preserve">крывают требуемого уровня </w:t>
      </w:r>
      <w:proofErr w:type="spellStart"/>
      <w:r w:rsidRPr="00915B2E">
        <w:rPr>
          <w:spacing w:val="2"/>
          <w:sz w:val="28"/>
          <w:szCs w:val="28"/>
        </w:rPr>
        <w:t>софинансирования</w:t>
      </w:r>
      <w:proofErr w:type="spellEnd"/>
      <w:r w:rsidRPr="00915B2E">
        <w:rPr>
          <w:spacing w:val="2"/>
          <w:sz w:val="28"/>
          <w:szCs w:val="28"/>
        </w:rPr>
        <w:t>, но при этом средств местного бюджета достаточно на</w:t>
      </w:r>
      <w:r>
        <w:rPr>
          <w:spacing w:val="2"/>
          <w:sz w:val="28"/>
          <w:szCs w:val="28"/>
        </w:rPr>
        <w:t xml:space="preserve"> реализацию государственной программы Республики Тыва «Повышение эффективности и надежности функционирования жилищно-коммунального хозяйства Республики Тыва на 2014-2020 годы»</w:t>
      </w:r>
      <w:r w:rsidRPr="00915B2E">
        <w:rPr>
          <w:spacing w:val="2"/>
          <w:sz w:val="28"/>
          <w:szCs w:val="28"/>
        </w:rPr>
        <w:t xml:space="preserve">, уровень </w:t>
      </w:r>
      <w:proofErr w:type="spellStart"/>
      <w:r w:rsidRPr="00915B2E">
        <w:rPr>
          <w:spacing w:val="2"/>
          <w:sz w:val="28"/>
          <w:szCs w:val="28"/>
        </w:rPr>
        <w:t>софина</w:t>
      </w:r>
      <w:r w:rsidRPr="00915B2E">
        <w:rPr>
          <w:spacing w:val="2"/>
          <w:sz w:val="28"/>
          <w:szCs w:val="28"/>
        </w:rPr>
        <w:t>н</w:t>
      </w:r>
      <w:r w:rsidRPr="00915B2E">
        <w:rPr>
          <w:spacing w:val="2"/>
          <w:sz w:val="28"/>
          <w:szCs w:val="28"/>
        </w:rPr>
        <w:t>сирования</w:t>
      </w:r>
      <w:proofErr w:type="spellEnd"/>
      <w:r w:rsidRPr="00915B2E">
        <w:rPr>
          <w:spacing w:val="2"/>
          <w:sz w:val="28"/>
          <w:szCs w:val="28"/>
        </w:rPr>
        <w:t xml:space="preserve"> изменяется в соответствии с возможностями республиканского бюджета Республики Тыва.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915B2E">
        <w:rPr>
          <w:spacing w:val="2"/>
          <w:sz w:val="28"/>
          <w:szCs w:val="28"/>
        </w:rPr>
        <w:t>Бюджет</w:t>
      </w:r>
      <w:r>
        <w:rPr>
          <w:spacing w:val="2"/>
          <w:sz w:val="28"/>
          <w:szCs w:val="28"/>
        </w:rPr>
        <w:t>ные ассигнования в виде С</w:t>
      </w:r>
      <w:r w:rsidRPr="00915B2E">
        <w:rPr>
          <w:spacing w:val="2"/>
          <w:sz w:val="28"/>
          <w:szCs w:val="28"/>
        </w:rPr>
        <w:t>убсиди</w:t>
      </w:r>
      <w:r w:rsidR="007F3A4B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 выделяются Министерству </w:t>
      </w:r>
      <w:r>
        <w:rPr>
          <w:spacing w:val="2"/>
          <w:sz w:val="28"/>
          <w:szCs w:val="28"/>
        </w:rPr>
        <w:t>строительства и жилищно-коммунального хозяйства Рес</w:t>
      </w:r>
      <w:r w:rsidRPr="00915B2E">
        <w:rPr>
          <w:spacing w:val="2"/>
          <w:sz w:val="28"/>
          <w:szCs w:val="28"/>
        </w:rPr>
        <w:t>публики Тыва как главн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му распорядителю средств республиканского бю</w:t>
      </w:r>
      <w:r w:rsidR="007F3A4B">
        <w:rPr>
          <w:spacing w:val="2"/>
          <w:sz w:val="28"/>
          <w:szCs w:val="28"/>
        </w:rPr>
        <w:t>джета Республики Тыва (далее – г</w:t>
      </w:r>
      <w:r w:rsidRPr="00915B2E">
        <w:rPr>
          <w:spacing w:val="2"/>
          <w:sz w:val="28"/>
          <w:szCs w:val="28"/>
        </w:rPr>
        <w:t>лавный распорядитель) в соответствии с бюджетной росписью в пределах лим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тов бюджетных обязательств, предусмотренных законом о республиканском бю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>жете Республики Тыва на соответствующий финансовый год и плановый период.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Pr="005D0190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>. Критерии отбора, условия и порядок предоставления Субсиди</w:t>
      </w:r>
      <w:r w:rsidR="007F3A4B">
        <w:rPr>
          <w:spacing w:val="2"/>
          <w:sz w:val="28"/>
          <w:szCs w:val="28"/>
        </w:rPr>
        <w:t>и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7F3A4B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Критерии отбора п</w:t>
      </w:r>
      <w:r w:rsidR="00F0692D">
        <w:rPr>
          <w:spacing w:val="2"/>
          <w:sz w:val="28"/>
          <w:szCs w:val="28"/>
        </w:rPr>
        <w:t xml:space="preserve">олучателей Субсидии для </w:t>
      </w:r>
      <w:r>
        <w:rPr>
          <w:spacing w:val="2"/>
          <w:sz w:val="28"/>
          <w:szCs w:val="28"/>
        </w:rPr>
        <w:t xml:space="preserve">ее </w:t>
      </w:r>
      <w:r w:rsidR="00F0692D">
        <w:rPr>
          <w:spacing w:val="2"/>
          <w:sz w:val="28"/>
          <w:szCs w:val="28"/>
        </w:rPr>
        <w:t>предоставления</w:t>
      </w:r>
      <w:r w:rsidR="00F0692D" w:rsidRPr="00915B2E">
        <w:rPr>
          <w:spacing w:val="2"/>
          <w:sz w:val="28"/>
          <w:szCs w:val="28"/>
        </w:rPr>
        <w:t>: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 xml:space="preserve"> наличие у муниципального образования Республики Тыва потребности в реализации государственной программы Республики Тыва «Повышение эффекти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ности и надежности функционирования жилищно-коммунального хозяйства Ре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публики Тыва на 2014-2020 годы» согласно нормативам обеспеченности муниц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пальных образований Республики Тыва формированиями</w:t>
      </w:r>
      <w:r w:rsidRPr="00915B2E">
        <w:rPr>
          <w:spacing w:val="2"/>
          <w:sz w:val="28"/>
          <w:szCs w:val="28"/>
        </w:rPr>
        <w:t>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 xml:space="preserve"> наличие у муниципального образования Республики Тыва организации коммунального комплекса, находящегося в ведении органов местного самоупра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ления Республики Тыва, для которого планируется реализация государственной программы Республики Тыва «Повышение эффективности и надежности функци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lastRenderedPageBreak/>
        <w:t>нирования жилищно-коммунального хозяйства Республики Тыва на 2014-2020 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ды»</w:t>
      </w:r>
      <w:r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Субсидия предоставляется </w:t>
      </w:r>
      <w:r w:rsidR="007F3A4B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олучателю С</w:t>
      </w:r>
      <w:r w:rsidRPr="00915B2E">
        <w:rPr>
          <w:spacing w:val="2"/>
          <w:sz w:val="28"/>
          <w:szCs w:val="28"/>
        </w:rPr>
        <w:t>убсидии, соответствующему кр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териям отбора, предусмотренным пунктом 5 настоящих Правил, при выполнении следующих условий: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Pr="00915B2E">
        <w:rPr>
          <w:spacing w:val="2"/>
          <w:sz w:val="28"/>
          <w:szCs w:val="28"/>
        </w:rPr>
        <w:t xml:space="preserve">наличие муниципальной программы, на </w:t>
      </w:r>
      <w:proofErr w:type="spellStart"/>
      <w:r w:rsidRPr="00915B2E">
        <w:rPr>
          <w:spacing w:val="2"/>
          <w:sz w:val="28"/>
          <w:szCs w:val="28"/>
        </w:rPr>
        <w:t>софинансирование</w:t>
      </w:r>
      <w:proofErr w:type="spellEnd"/>
      <w:r w:rsidRPr="00915B2E">
        <w:rPr>
          <w:spacing w:val="2"/>
          <w:sz w:val="28"/>
          <w:szCs w:val="28"/>
        </w:rPr>
        <w:t xml:space="preserve"> мероп</w:t>
      </w:r>
      <w:r>
        <w:rPr>
          <w:spacing w:val="2"/>
          <w:sz w:val="28"/>
          <w:szCs w:val="28"/>
        </w:rPr>
        <w:t>риятий которой предоставляется С</w:t>
      </w:r>
      <w:r w:rsidRPr="00915B2E">
        <w:rPr>
          <w:spacing w:val="2"/>
          <w:sz w:val="28"/>
          <w:szCs w:val="28"/>
        </w:rPr>
        <w:t>убсидия, а также соответствие мероприятий муниц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пальной программы требованиям соответствующей государств</w:t>
      </w:r>
      <w:r>
        <w:rPr>
          <w:spacing w:val="2"/>
          <w:sz w:val="28"/>
          <w:szCs w:val="28"/>
        </w:rPr>
        <w:t xml:space="preserve">енной программы Республики Тыва, </w:t>
      </w:r>
      <w:r w:rsidRPr="00915B2E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рамках которой предоставляется С</w:t>
      </w:r>
      <w:r w:rsidRPr="00915B2E">
        <w:rPr>
          <w:spacing w:val="2"/>
          <w:sz w:val="28"/>
          <w:szCs w:val="28"/>
        </w:rPr>
        <w:t>убсидия;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915B2E">
        <w:rPr>
          <w:spacing w:val="2"/>
          <w:sz w:val="28"/>
          <w:szCs w:val="28"/>
        </w:rPr>
        <w:t>наличие в местном бюджете ассигнований на исполнение соответству</w:t>
      </w:r>
      <w:r w:rsidRPr="00915B2E">
        <w:rPr>
          <w:spacing w:val="2"/>
          <w:sz w:val="28"/>
          <w:szCs w:val="28"/>
        </w:rPr>
        <w:t>ю</w:t>
      </w:r>
      <w:r w:rsidRPr="00915B2E">
        <w:rPr>
          <w:spacing w:val="2"/>
          <w:sz w:val="28"/>
          <w:szCs w:val="28"/>
        </w:rPr>
        <w:t>щего расходного обязательства в рамках мероприятий муниципальной программы;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Pr="00915B2E">
        <w:rPr>
          <w:spacing w:val="2"/>
          <w:sz w:val="28"/>
          <w:szCs w:val="28"/>
        </w:rPr>
        <w:t xml:space="preserve">соблюдение целевых направлений расходования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убсидии, установленных настоящими Правилами;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Pr="00915B2E">
        <w:rPr>
          <w:spacing w:val="2"/>
          <w:sz w:val="28"/>
          <w:szCs w:val="28"/>
        </w:rPr>
        <w:t>выполнение требований к показателям результативности и эффективности пре</w:t>
      </w:r>
      <w:r>
        <w:rPr>
          <w:spacing w:val="2"/>
          <w:sz w:val="28"/>
          <w:szCs w:val="28"/>
        </w:rPr>
        <w:t>доставления С</w:t>
      </w:r>
      <w:r w:rsidRPr="00915B2E">
        <w:rPr>
          <w:spacing w:val="2"/>
          <w:sz w:val="28"/>
          <w:szCs w:val="28"/>
        </w:rPr>
        <w:t>убсидий, установленных настоящими Правилами;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Pr="00915B2E">
        <w:rPr>
          <w:spacing w:val="2"/>
          <w:sz w:val="28"/>
          <w:szCs w:val="28"/>
        </w:rPr>
        <w:t>выполнение требований к сроку, порядку и формам представления отче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 xml:space="preserve">ности об использовании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убсидий, установленных настоящими Правилами.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 </w:t>
      </w:r>
      <w:r w:rsidRPr="00915B2E">
        <w:rPr>
          <w:spacing w:val="2"/>
          <w:sz w:val="28"/>
          <w:szCs w:val="28"/>
        </w:rPr>
        <w:t xml:space="preserve">Для участия </w:t>
      </w:r>
      <w:r>
        <w:rPr>
          <w:spacing w:val="2"/>
          <w:sz w:val="28"/>
          <w:szCs w:val="28"/>
        </w:rPr>
        <w:t xml:space="preserve">в отборе на получение субсидии </w:t>
      </w:r>
      <w:r w:rsidR="007F3A4B">
        <w:rPr>
          <w:spacing w:val="2"/>
          <w:sz w:val="28"/>
          <w:szCs w:val="28"/>
        </w:rPr>
        <w:t>п</w:t>
      </w:r>
      <w:r w:rsidRPr="00915B2E">
        <w:rPr>
          <w:spacing w:val="2"/>
          <w:sz w:val="28"/>
          <w:szCs w:val="28"/>
        </w:rPr>
        <w:t xml:space="preserve">олучатель </w:t>
      </w:r>
      <w:r>
        <w:rPr>
          <w:spacing w:val="2"/>
          <w:sz w:val="28"/>
          <w:szCs w:val="28"/>
        </w:rPr>
        <w:t>Субсидии пре</w:t>
      </w:r>
      <w:r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ставляет </w:t>
      </w:r>
      <w:r w:rsidR="007F3A4B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лавному распорядителю следующие документы: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заявление о предоставлении С</w:t>
      </w:r>
      <w:r w:rsidRPr="00915B2E">
        <w:rPr>
          <w:spacing w:val="2"/>
          <w:sz w:val="28"/>
          <w:szCs w:val="28"/>
        </w:rPr>
        <w:t>убсидии из республиканского бюджета Ре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 xml:space="preserve">публики Тыва на </w:t>
      </w:r>
      <w:r>
        <w:rPr>
          <w:spacing w:val="2"/>
          <w:sz w:val="28"/>
          <w:szCs w:val="28"/>
        </w:rPr>
        <w:t>реализацию государственной программы Республики Тыва «П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вышение эффективности и надежности функционирования </w:t>
      </w:r>
      <w:proofErr w:type="spellStart"/>
      <w:r>
        <w:rPr>
          <w:spacing w:val="2"/>
          <w:sz w:val="28"/>
          <w:szCs w:val="28"/>
        </w:rPr>
        <w:t>жилищно-коммуналь-ного</w:t>
      </w:r>
      <w:proofErr w:type="spellEnd"/>
      <w:r>
        <w:rPr>
          <w:spacing w:val="2"/>
          <w:sz w:val="28"/>
          <w:szCs w:val="28"/>
        </w:rPr>
        <w:t xml:space="preserve"> хозяйства Республики Тыва на 2014-2020 годы» для организаций коммунал</w:t>
      </w:r>
      <w:r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ного комплекса</w:t>
      </w:r>
      <w:r w:rsidRPr="00915B2E">
        <w:rPr>
          <w:spacing w:val="2"/>
          <w:sz w:val="28"/>
          <w:szCs w:val="28"/>
        </w:rPr>
        <w:t>, о</w:t>
      </w:r>
      <w:r>
        <w:rPr>
          <w:spacing w:val="2"/>
          <w:sz w:val="28"/>
          <w:szCs w:val="28"/>
        </w:rPr>
        <w:t>формленное согласно приложению №</w:t>
      </w:r>
      <w:r w:rsidRPr="00915B2E">
        <w:rPr>
          <w:spacing w:val="2"/>
          <w:sz w:val="28"/>
          <w:szCs w:val="28"/>
        </w:rPr>
        <w:t xml:space="preserve"> 1 к настоящим Правилам;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2) пояснительную записку к заявлению с обоснованием соответствия крит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риям отбора, предусмотренным пунктом 5 настоящих Правил, и указанием сто</w:t>
      </w:r>
      <w:r w:rsidRPr="00915B2E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мости указанного расходного обязательства</w:t>
      </w:r>
      <w:r w:rsidRPr="00915B2E">
        <w:rPr>
          <w:spacing w:val="2"/>
          <w:sz w:val="28"/>
          <w:szCs w:val="28"/>
        </w:rPr>
        <w:t>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 w:rsidRPr="00915B2E">
        <w:rPr>
          <w:spacing w:val="2"/>
          <w:sz w:val="28"/>
          <w:szCs w:val="28"/>
        </w:rPr>
        <w:t>выписку из местного бюджета на текущий финансовый год, заверенную уполномоченным лицом и подтверждающую объем финансового обеспечения ра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хо</w:t>
      </w:r>
      <w:r>
        <w:rPr>
          <w:spacing w:val="2"/>
          <w:sz w:val="28"/>
          <w:szCs w:val="28"/>
        </w:rPr>
        <w:t xml:space="preserve">дного обязательства </w:t>
      </w:r>
      <w:r w:rsidR="007F3A4B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олучателя С</w:t>
      </w:r>
      <w:r w:rsidRPr="00915B2E">
        <w:rPr>
          <w:spacing w:val="2"/>
          <w:sz w:val="28"/>
          <w:szCs w:val="28"/>
        </w:rPr>
        <w:t>убсидии на цели, указанные в пункте 2 н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стоящих Правил;</w:t>
      </w:r>
    </w:p>
    <w:p w:rsidR="00F0692D" w:rsidRDefault="007F3A4B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гарантийное письмо п</w:t>
      </w:r>
      <w:r w:rsidR="00F0692D">
        <w:rPr>
          <w:spacing w:val="2"/>
          <w:sz w:val="28"/>
          <w:szCs w:val="28"/>
        </w:rPr>
        <w:t>олучателя С</w:t>
      </w:r>
      <w:r w:rsidR="00F0692D" w:rsidRPr="00915B2E">
        <w:rPr>
          <w:spacing w:val="2"/>
          <w:sz w:val="28"/>
          <w:szCs w:val="28"/>
        </w:rPr>
        <w:t xml:space="preserve">убсидии о том, что </w:t>
      </w:r>
      <w:r w:rsidR="00F0692D">
        <w:rPr>
          <w:spacing w:val="2"/>
          <w:sz w:val="28"/>
          <w:szCs w:val="28"/>
        </w:rPr>
        <w:t>реализуемое в рамках государственной программы Республики Тыва «Повышение эффективности и н</w:t>
      </w:r>
      <w:r w:rsidR="00F0692D">
        <w:rPr>
          <w:spacing w:val="2"/>
          <w:sz w:val="28"/>
          <w:szCs w:val="28"/>
        </w:rPr>
        <w:t>а</w:t>
      </w:r>
      <w:r w:rsidR="00F0692D">
        <w:rPr>
          <w:spacing w:val="2"/>
          <w:sz w:val="28"/>
          <w:szCs w:val="28"/>
        </w:rPr>
        <w:t>дежности функционирования жилищно-коммунального хозяйства Республики Т</w:t>
      </w:r>
      <w:r w:rsidR="00F0692D">
        <w:rPr>
          <w:spacing w:val="2"/>
          <w:sz w:val="28"/>
          <w:szCs w:val="28"/>
        </w:rPr>
        <w:t>ы</w:t>
      </w:r>
      <w:r w:rsidR="00F0692D">
        <w:rPr>
          <w:spacing w:val="2"/>
          <w:sz w:val="28"/>
          <w:szCs w:val="28"/>
        </w:rPr>
        <w:t xml:space="preserve">ва на 2014-2020 годы» </w:t>
      </w:r>
      <w:r w:rsidR="00F0692D" w:rsidRPr="00915B2E">
        <w:rPr>
          <w:spacing w:val="2"/>
          <w:sz w:val="28"/>
          <w:szCs w:val="28"/>
        </w:rPr>
        <w:t>не будет продано, приватизировано, перепрофилировано в течение трех лет и будет поддерживаться в техническом состоянии, отвечающем требованиям эксплуатационных характеристик;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Pr="00915B2E">
        <w:rPr>
          <w:spacing w:val="2"/>
          <w:sz w:val="28"/>
          <w:szCs w:val="28"/>
        </w:rPr>
        <w:t>заверенную копию муниципальной программы, устанавли</w:t>
      </w:r>
      <w:r>
        <w:rPr>
          <w:spacing w:val="2"/>
          <w:sz w:val="28"/>
          <w:szCs w:val="28"/>
        </w:rPr>
        <w:t>вающей расхо</w:t>
      </w:r>
      <w:r>
        <w:rPr>
          <w:spacing w:val="2"/>
          <w:sz w:val="28"/>
          <w:szCs w:val="28"/>
        </w:rPr>
        <w:t>д</w:t>
      </w:r>
      <w:r w:rsidR="007F3A4B">
        <w:rPr>
          <w:spacing w:val="2"/>
          <w:sz w:val="28"/>
          <w:szCs w:val="28"/>
        </w:rPr>
        <w:t>ное обязательство п</w:t>
      </w:r>
      <w:r>
        <w:rPr>
          <w:spacing w:val="2"/>
          <w:sz w:val="28"/>
          <w:szCs w:val="28"/>
        </w:rPr>
        <w:t>олучателя С</w:t>
      </w:r>
      <w:r w:rsidRPr="00915B2E">
        <w:rPr>
          <w:spacing w:val="2"/>
          <w:sz w:val="28"/>
          <w:szCs w:val="28"/>
        </w:rPr>
        <w:t xml:space="preserve">убсидии, предусматривающей </w:t>
      </w:r>
      <w:proofErr w:type="spellStart"/>
      <w:r w:rsidRPr="00915B2E">
        <w:rPr>
          <w:spacing w:val="2"/>
          <w:sz w:val="28"/>
          <w:szCs w:val="28"/>
        </w:rPr>
        <w:t>софинансирование</w:t>
      </w:r>
      <w:proofErr w:type="spellEnd"/>
      <w:r w:rsidRPr="00915B2E">
        <w:rPr>
          <w:spacing w:val="2"/>
          <w:sz w:val="28"/>
          <w:szCs w:val="28"/>
        </w:rPr>
        <w:t xml:space="preserve"> указанного расходного обязательства.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8. </w:t>
      </w:r>
      <w:r w:rsidRPr="00915B2E">
        <w:rPr>
          <w:spacing w:val="2"/>
          <w:sz w:val="28"/>
          <w:szCs w:val="28"/>
        </w:rPr>
        <w:t xml:space="preserve">Субсидия предоставляется </w:t>
      </w:r>
      <w:r w:rsidR="007F3A4B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олучателю С</w:t>
      </w:r>
      <w:r w:rsidRPr="00915B2E">
        <w:rPr>
          <w:spacing w:val="2"/>
          <w:sz w:val="28"/>
          <w:szCs w:val="28"/>
        </w:rPr>
        <w:t>убсидии, который соответствует критериям отбора и условиям, установленным настоящими Правилами, и предст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вил надлежащим образом оформленные документы, предусмотренные пунктом 7 настоящих Правил.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В случае если </w:t>
      </w:r>
      <w:proofErr w:type="gramStart"/>
      <w:r w:rsidRPr="00915B2E">
        <w:rPr>
          <w:spacing w:val="2"/>
          <w:sz w:val="28"/>
          <w:szCs w:val="28"/>
        </w:rPr>
        <w:t>два и более получателей</w:t>
      </w:r>
      <w:proofErr w:type="gramEnd"/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равным образом соответс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>вуют условиям и критериям отбора настоящих Правил и представили надлежащим образом оформленные документы, предусмотренн</w:t>
      </w:r>
      <w:r>
        <w:rPr>
          <w:spacing w:val="2"/>
          <w:sz w:val="28"/>
          <w:szCs w:val="28"/>
        </w:rPr>
        <w:t>ые пунктом 7 настоящих Правил, Субсидии предоставля</w:t>
      </w:r>
      <w:r w:rsidR="00C948CF">
        <w:rPr>
          <w:spacing w:val="2"/>
          <w:sz w:val="28"/>
          <w:szCs w:val="28"/>
        </w:rPr>
        <w:t>ются п</w:t>
      </w:r>
      <w:r>
        <w:rPr>
          <w:spacing w:val="2"/>
          <w:sz w:val="28"/>
          <w:szCs w:val="28"/>
        </w:rPr>
        <w:t>олучателю С</w:t>
      </w:r>
      <w:r w:rsidRPr="00915B2E">
        <w:rPr>
          <w:spacing w:val="2"/>
          <w:sz w:val="28"/>
          <w:szCs w:val="28"/>
        </w:rPr>
        <w:t>убсидии, который раньше других п</w:t>
      </w:r>
      <w:r>
        <w:rPr>
          <w:spacing w:val="2"/>
          <w:sz w:val="28"/>
          <w:szCs w:val="28"/>
        </w:rPr>
        <w:t>ре</w:t>
      </w:r>
      <w:r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>ставил заявление и документы.</w:t>
      </w:r>
    </w:p>
    <w:p w:rsidR="00F0692D" w:rsidRDefault="00F0692D" w:rsidP="00F0692D">
      <w:pPr>
        <w:shd w:val="clear" w:color="auto" w:fill="FFFFFF"/>
        <w:spacing w:line="36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9. Главный распорядитель: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1) регистрирует в день поступления документы, указанные в пункте 7 н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стоящих Правил, с указанием даты их поступления;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2) в течение 7 рабочих дней со дня регистрации документов проверяет их на предмет комплектности, достоверности, наличия основани</w:t>
      </w:r>
      <w:r>
        <w:rPr>
          <w:spacing w:val="2"/>
          <w:sz w:val="28"/>
          <w:szCs w:val="28"/>
        </w:rPr>
        <w:t>й и условий для предо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тавления С</w:t>
      </w:r>
      <w:r w:rsidRPr="00915B2E">
        <w:rPr>
          <w:spacing w:val="2"/>
          <w:sz w:val="28"/>
          <w:szCs w:val="28"/>
        </w:rPr>
        <w:t>убсидии, предусмотренных настоящими Правилами;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3) в течение 7 рабочих дней со дня подписания прик</w:t>
      </w:r>
      <w:r>
        <w:rPr>
          <w:spacing w:val="2"/>
          <w:sz w:val="28"/>
          <w:szCs w:val="28"/>
        </w:rPr>
        <w:t>аза об отказе в предо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тавлении Субсидии направляет </w:t>
      </w:r>
      <w:r w:rsidR="00C948CF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олучателю С</w:t>
      </w:r>
      <w:r w:rsidRPr="00915B2E">
        <w:rPr>
          <w:spacing w:val="2"/>
          <w:sz w:val="28"/>
          <w:szCs w:val="28"/>
        </w:rPr>
        <w:t>убсидии извещение о принятом р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шении с указанием причин отказа и разъяснением порядка обжалования посредс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 xml:space="preserve">вом почтового отправления с уведомлением о вручении. </w:t>
      </w:r>
      <w:proofErr w:type="gramStart"/>
      <w:r w:rsidRPr="00915B2E">
        <w:rPr>
          <w:spacing w:val="2"/>
          <w:sz w:val="28"/>
          <w:szCs w:val="28"/>
        </w:rPr>
        <w:t>Реше</w:t>
      </w:r>
      <w:r>
        <w:rPr>
          <w:spacing w:val="2"/>
          <w:sz w:val="28"/>
          <w:szCs w:val="28"/>
        </w:rPr>
        <w:t>ние об отказе в пр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доставлении С</w:t>
      </w:r>
      <w:r w:rsidRPr="00915B2E">
        <w:rPr>
          <w:spacing w:val="2"/>
          <w:sz w:val="28"/>
          <w:szCs w:val="28"/>
        </w:rPr>
        <w:t>убсидии прини</w:t>
      </w:r>
      <w:r>
        <w:rPr>
          <w:spacing w:val="2"/>
          <w:sz w:val="28"/>
          <w:szCs w:val="28"/>
        </w:rPr>
        <w:t>мается в случа</w:t>
      </w:r>
      <w:r w:rsidR="00C948CF">
        <w:rPr>
          <w:spacing w:val="2"/>
          <w:sz w:val="28"/>
          <w:szCs w:val="28"/>
        </w:rPr>
        <w:t>е несоответствия п</w:t>
      </w:r>
      <w:r w:rsidRPr="00915B2E">
        <w:rPr>
          <w:spacing w:val="2"/>
          <w:sz w:val="28"/>
          <w:szCs w:val="28"/>
        </w:rPr>
        <w:t xml:space="preserve">олучателя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критериям отбора и условиям, установленным настоящими Правилами, и (или) представил неполный или ненадлежащим образом оформленные</w:t>
      </w:r>
      <w:r w:rsidR="00C948CF">
        <w:rPr>
          <w:spacing w:val="2"/>
          <w:sz w:val="28"/>
          <w:szCs w:val="28"/>
        </w:rPr>
        <w:t xml:space="preserve"> документы, а при наличии двух п</w:t>
      </w:r>
      <w:r>
        <w:rPr>
          <w:spacing w:val="2"/>
          <w:sz w:val="28"/>
          <w:szCs w:val="28"/>
        </w:rPr>
        <w:t>олучателей Су</w:t>
      </w:r>
      <w:r w:rsidRPr="00915B2E">
        <w:rPr>
          <w:spacing w:val="2"/>
          <w:sz w:val="28"/>
          <w:szCs w:val="28"/>
        </w:rPr>
        <w:t xml:space="preserve">бсидии, соответствующих требованиям настоящих Правил,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если заявление и документы подал позднее другого</w:t>
      </w:r>
      <w:r>
        <w:rPr>
          <w:spacing w:val="2"/>
          <w:sz w:val="28"/>
          <w:szCs w:val="28"/>
        </w:rPr>
        <w:t xml:space="preserve"> П</w:t>
      </w:r>
      <w:r w:rsidRPr="00915B2E">
        <w:rPr>
          <w:spacing w:val="2"/>
          <w:sz w:val="28"/>
          <w:szCs w:val="28"/>
        </w:rPr>
        <w:t xml:space="preserve">олучателя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дии;</w:t>
      </w:r>
      <w:r>
        <w:rPr>
          <w:spacing w:val="2"/>
          <w:sz w:val="28"/>
          <w:szCs w:val="28"/>
        </w:rPr>
        <w:t xml:space="preserve">  </w:t>
      </w:r>
      <w:proofErr w:type="gramEnd"/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4) в случае при</w:t>
      </w:r>
      <w:r>
        <w:rPr>
          <w:spacing w:val="2"/>
          <w:sz w:val="28"/>
          <w:szCs w:val="28"/>
        </w:rPr>
        <w:t>нятия решения о предоставлении С</w:t>
      </w:r>
      <w:r w:rsidRPr="00915B2E">
        <w:rPr>
          <w:spacing w:val="2"/>
          <w:sz w:val="28"/>
          <w:szCs w:val="28"/>
        </w:rPr>
        <w:t>убсидии в течение 2 раб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чих дней со дня подпи</w:t>
      </w:r>
      <w:r>
        <w:rPr>
          <w:spacing w:val="2"/>
          <w:sz w:val="28"/>
          <w:szCs w:val="28"/>
        </w:rPr>
        <w:t>сания приказа о предоставлении С</w:t>
      </w:r>
      <w:r w:rsidRPr="00915B2E">
        <w:rPr>
          <w:spacing w:val="2"/>
          <w:sz w:val="28"/>
          <w:szCs w:val="28"/>
        </w:rPr>
        <w:t>убсидии оформляет пр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ект соглашения в двух э</w:t>
      </w:r>
      <w:r>
        <w:rPr>
          <w:spacing w:val="2"/>
          <w:sz w:val="28"/>
          <w:szCs w:val="28"/>
        </w:rPr>
        <w:t>кземплярах согласно приложению №</w:t>
      </w:r>
      <w:r w:rsidRPr="00915B2E">
        <w:rPr>
          <w:spacing w:val="2"/>
          <w:sz w:val="28"/>
          <w:szCs w:val="28"/>
        </w:rPr>
        <w:t xml:space="preserve"> 2 </w:t>
      </w:r>
      <w:r w:rsidR="00C948CF">
        <w:rPr>
          <w:spacing w:val="2"/>
          <w:sz w:val="28"/>
          <w:szCs w:val="28"/>
        </w:rPr>
        <w:t xml:space="preserve">к </w:t>
      </w:r>
      <w:r w:rsidRPr="00915B2E">
        <w:rPr>
          <w:spacing w:val="2"/>
          <w:sz w:val="28"/>
          <w:szCs w:val="28"/>
        </w:rPr>
        <w:t>настоящи</w:t>
      </w:r>
      <w:r w:rsidR="00C948CF">
        <w:rPr>
          <w:spacing w:val="2"/>
          <w:sz w:val="28"/>
          <w:szCs w:val="28"/>
        </w:rPr>
        <w:t>м</w:t>
      </w:r>
      <w:r w:rsidRPr="00915B2E">
        <w:rPr>
          <w:spacing w:val="2"/>
          <w:sz w:val="28"/>
          <w:szCs w:val="28"/>
        </w:rPr>
        <w:t xml:space="preserve"> Пр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вил</w:t>
      </w:r>
      <w:r w:rsidR="00C948CF">
        <w:rPr>
          <w:spacing w:val="2"/>
          <w:sz w:val="28"/>
          <w:szCs w:val="28"/>
        </w:rPr>
        <w:t>ам</w:t>
      </w:r>
      <w:r w:rsidRPr="00915B2E">
        <w:rPr>
          <w:spacing w:val="2"/>
          <w:sz w:val="28"/>
          <w:szCs w:val="28"/>
        </w:rPr>
        <w:t xml:space="preserve"> и направляет </w:t>
      </w:r>
      <w:r>
        <w:rPr>
          <w:spacing w:val="2"/>
          <w:sz w:val="28"/>
          <w:szCs w:val="28"/>
        </w:rPr>
        <w:t>его для подписания получателю С</w:t>
      </w:r>
      <w:r w:rsidRPr="00915B2E">
        <w:rPr>
          <w:spacing w:val="2"/>
          <w:sz w:val="28"/>
          <w:szCs w:val="28"/>
        </w:rPr>
        <w:t>убсидии. Направление пр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екта соглашения осуществляется путем непосредственного вручения пр</w:t>
      </w:r>
      <w:r>
        <w:rPr>
          <w:spacing w:val="2"/>
          <w:sz w:val="28"/>
          <w:szCs w:val="28"/>
        </w:rPr>
        <w:t>оекта 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глашения представителю </w:t>
      </w:r>
      <w:r w:rsidR="00C948CF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олучателя С</w:t>
      </w:r>
      <w:r w:rsidRPr="00915B2E">
        <w:rPr>
          <w:spacing w:val="2"/>
          <w:sz w:val="28"/>
          <w:szCs w:val="28"/>
        </w:rPr>
        <w:t>убсидии или путем почтового отправления с уведомлением о вручении;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5) подписывает соглашение в течение 2 рабочих дней со дня поступления подписанного получателем субсидии соглашения.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</w:t>
      </w:r>
      <w:r w:rsidRPr="00915B2E">
        <w:rPr>
          <w:spacing w:val="2"/>
          <w:sz w:val="28"/>
          <w:szCs w:val="28"/>
        </w:rPr>
        <w:t>Распределение субсидий между муниципальными образованиями Респу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лики Тыва рассматривается Межведомственной комиссией</w:t>
      </w:r>
      <w:r>
        <w:rPr>
          <w:spacing w:val="2"/>
          <w:sz w:val="28"/>
          <w:szCs w:val="28"/>
        </w:rPr>
        <w:t xml:space="preserve">, созданной приказом </w:t>
      </w:r>
      <w:r w:rsidR="00C948CF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лавного распределителя</w:t>
      </w:r>
      <w:r w:rsidR="00C948CF">
        <w:rPr>
          <w:spacing w:val="2"/>
          <w:sz w:val="28"/>
          <w:szCs w:val="28"/>
        </w:rPr>
        <w:t xml:space="preserve"> </w:t>
      </w:r>
      <w:r w:rsidR="00C948CF" w:rsidRPr="00915B2E">
        <w:rPr>
          <w:spacing w:val="2"/>
          <w:sz w:val="28"/>
          <w:szCs w:val="28"/>
        </w:rPr>
        <w:t xml:space="preserve">(далее </w:t>
      </w:r>
      <w:r w:rsidR="00C948CF">
        <w:rPr>
          <w:spacing w:val="2"/>
          <w:sz w:val="28"/>
          <w:szCs w:val="28"/>
        </w:rPr>
        <w:t>– комиссия)</w:t>
      </w:r>
      <w:r w:rsidRPr="00915B2E">
        <w:rPr>
          <w:spacing w:val="2"/>
          <w:sz w:val="28"/>
          <w:szCs w:val="28"/>
        </w:rPr>
        <w:t>, в течение 5 рабочих дней со дня пр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нятия соответствующего решения о предоставлении </w:t>
      </w:r>
      <w:r>
        <w:rPr>
          <w:spacing w:val="2"/>
          <w:sz w:val="28"/>
          <w:szCs w:val="28"/>
        </w:rPr>
        <w:t>или об отказе в предоставл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нии С</w:t>
      </w:r>
      <w:r w:rsidRPr="00915B2E">
        <w:rPr>
          <w:spacing w:val="2"/>
          <w:sz w:val="28"/>
          <w:szCs w:val="28"/>
        </w:rPr>
        <w:t>убсидии. Решение о предоставлении л</w:t>
      </w:r>
      <w:r>
        <w:rPr>
          <w:spacing w:val="2"/>
          <w:sz w:val="28"/>
          <w:szCs w:val="28"/>
        </w:rPr>
        <w:t>ибо об отказе в предоставлении С</w:t>
      </w:r>
      <w:r w:rsidRPr="00915B2E">
        <w:rPr>
          <w:spacing w:val="2"/>
          <w:sz w:val="28"/>
          <w:szCs w:val="28"/>
        </w:rPr>
        <w:t>убс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lastRenderedPageBreak/>
        <w:t xml:space="preserve">дии оформляется приказом главного распорядителя. Состав и порядок работы </w:t>
      </w:r>
      <w:r w:rsidR="00C948CF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r w:rsidR="00C948CF">
        <w:rPr>
          <w:spacing w:val="2"/>
          <w:sz w:val="28"/>
          <w:szCs w:val="28"/>
        </w:rPr>
        <w:t>миссии утверждаются приказом г</w:t>
      </w:r>
      <w:r w:rsidRPr="00915B2E">
        <w:rPr>
          <w:spacing w:val="2"/>
          <w:sz w:val="28"/>
          <w:szCs w:val="28"/>
        </w:rPr>
        <w:t>лавного распорядителя.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Получатель С</w:t>
      </w:r>
      <w:r w:rsidRPr="00915B2E">
        <w:rPr>
          <w:spacing w:val="2"/>
          <w:sz w:val="28"/>
          <w:szCs w:val="28"/>
        </w:rPr>
        <w:t xml:space="preserve">убсидии осуществляет подписание </w:t>
      </w:r>
      <w:r>
        <w:rPr>
          <w:spacing w:val="2"/>
          <w:sz w:val="28"/>
          <w:szCs w:val="28"/>
        </w:rPr>
        <w:t>соглашения и предста</w:t>
      </w:r>
      <w:r>
        <w:rPr>
          <w:spacing w:val="2"/>
          <w:sz w:val="28"/>
          <w:szCs w:val="28"/>
        </w:rPr>
        <w:t>в</w:t>
      </w:r>
      <w:r w:rsidR="00C948CF">
        <w:rPr>
          <w:spacing w:val="2"/>
          <w:sz w:val="28"/>
          <w:szCs w:val="28"/>
        </w:rPr>
        <w:t>ление его г</w:t>
      </w:r>
      <w:r w:rsidRPr="00915B2E">
        <w:rPr>
          <w:spacing w:val="2"/>
          <w:sz w:val="28"/>
          <w:szCs w:val="28"/>
        </w:rPr>
        <w:t>лавному распорядителю в течение 2 рабочих дней с момента получения соглашения.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Предоставление С</w:t>
      </w:r>
      <w:r w:rsidRPr="00915B2E">
        <w:rPr>
          <w:spacing w:val="2"/>
          <w:sz w:val="28"/>
          <w:szCs w:val="28"/>
        </w:rPr>
        <w:t xml:space="preserve">убсидии осуществляется в соответствии с </w:t>
      </w:r>
      <w:r w:rsidR="00C948CF">
        <w:rPr>
          <w:spacing w:val="2"/>
          <w:sz w:val="28"/>
          <w:szCs w:val="28"/>
        </w:rPr>
        <w:t>соглашением, заключаемым между главным распорядителем и п</w:t>
      </w:r>
      <w:r>
        <w:rPr>
          <w:spacing w:val="2"/>
          <w:sz w:val="28"/>
          <w:szCs w:val="28"/>
        </w:rPr>
        <w:t>олучателем С</w:t>
      </w:r>
      <w:r w:rsidRPr="00915B2E">
        <w:rPr>
          <w:spacing w:val="2"/>
          <w:sz w:val="28"/>
          <w:szCs w:val="28"/>
        </w:rPr>
        <w:t>убсидии, пред</w:t>
      </w:r>
      <w:r w:rsidRPr="00915B2E">
        <w:rPr>
          <w:spacing w:val="2"/>
          <w:sz w:val="28"/>
          <w:szCs w:val="28"/>
        </w:rPr>
        <w:t>у</w:t>
      </w:r>
      <w:r w:rsidRPr="00915B2E">
        <w:rPr>
          <w:spacing w:val="2"/>
          <w:sz w:val="28"/>
          <w:szCs w:val="28"/>
        </w:rPr>
        <w:t>сматривающим: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1) целевое назн</w:t>
      </w:r>
      <w:r>
        <w:rPr>
          <w:spacing w:val="2"/>
          <w:sz w:val="28"/>
          <w:szCs w:val="28"/>
        </w:rPr>
        <w:t>ачение, условия предоставления С</w:t>
      </w:r>
      <w:r w:rsidRPr="00915B2E">
        <w:rPr>
          <w:spacing w:val="2"/>
          <w:sz w:val="28"/>
          <w:szCs w:val="28"/>
        </w:rPr>
        <w:t>убсидий;</w:t>
      </w:r>
    </w:p>
    <w:p w:rsidR="00F0692D" w:rsidRDefault="00F0692D" w:rsidP="00F0692D">
      <w:pPr>
        <w:shd w:val="clear" w:color="auto" w:fill="FFFFFF"/>
        <w:spacing w:line="360" w:lineRule="atLeast"/>
        <w:ind w:left="708" w:firstLine="1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расчет размера С</w:t>
      </w:r>
      <w:r w:rsidRPr="00915B2E">
        <w:rPr>
          <w:spacing w:val="2"/>
          <w:sz w:val="28"/>
          <w:szCs w:val="28"/>
        </w:rPr>
        <w:t>убсидий;</w:t>
      </w:r>
    </w:p>
    <w:p w:rsidR="00F0692D" w:rsidRDefault="00F0692D" w:rsidP="00F0692D">
      <w:pPr>
        <w:shd w:val="clear" w:color="auto" w:fill="FFFFFF"/>
        <w:spacing w:line="360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3) порядо</w:t>
      </w:r>
      <w:r w:rsidR="00C948CF">
        <w:rPr>
          <w:spacing w:val="2"/>
          <w:sz w:val="28"/>
          <w:szCs w:val="28"/>
        </w:rPr>
        <w:t>к, сроки и формы представления п</w:t>
      </w:r>
      <w:r w:rsidRPr="00915B2E">
        <w:rPr>
          <w:spacing w:val="2"/>
          <w:sz w:val="28"/>
          <w:szCs w:val="28"/>
        </w:rPr>
        <w:t xml:space="preserve">олучателем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отчетности о достижении показателей;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Pr="00915B2E">
        <w:rPr>
          <w:spacing w:val="2"/>
          <w:sz w:val="28"/>
          <w:szCs w:val="28"/>
        </w:rPr>
        <w:t xml:space="preserve">право </w:t>
      </w:r>
      <w:r w:rsidR="00C948CF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лавного распорядителя и Службы по финансово-бюджетному</w:t>
      </w:r>
      <w:r>
        <w:rPr>
          <w:spacing w:val="2"/>
          <w:sz w:val="28"/>
          <w:szCs w:val="28"/>
        </w:rPr>
        <w:t xml:space="preserve"> </w:t>
      </w:r>
      <w:r w:rsidRPr="00915B2E">
        <w:rPr>
          <w:spacing w:val="2"/>
          <w:sz w:val="28"/>
          <w:szCs w:val="28"/>
        </w:rPr>
        <w:t>на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 xml:space="preserve">зору Республики Тыва на проведение проверок соблюдения получателем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условий, целей и порядка ее пр</w:t>
      </w:r>
      <w:r>
        <w:rPr>
          <w:spacing w:val="2"/>
          <w:sz w:val="28"/>
          <w:szCs w:val="28"/>
        </w:rPr>
        <w:t xml:space="preserve">едоставления, а также согласие </w:t>
      </w:r>
      <w:r w:rsidR="00C948CF">
        <w:rPr>
          <w:spacing w:val="2"/>
          <w:sz w:val="28"/>
          <w:szCs w:val="28"/>
        </w:rPr>
        <w:t>п</w:t>
      </w:r>
      <w:r w:rsidRPr="00915B2E">
        <w:rPr>
          <w:spacing w:val="2"/>
          <w:sz w:val="28"/>
          <w:szCs w:val="28"/>
        </w:rPr>
        <w:t>олу</w:t>
      </w:r>
      <w:r>
        <w:rPr>
          <w:spacing w:val="2"/>
          <w:sz w:val="28"/>
          <w:szCs w:val="28"/>
        </w:rPr>
        <w:t>чателя С</w:t>
      </w:r>
      <w:r w:rsidRPr="00915B2E">
        <w:rPr>
          <w:spacing w:val="2"/>
          <w:sz w:val="28"/>
          <w:szCs w:val="28"/>
        </w:rPr>
        <w:t>убс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дии на осуществление таких проверок;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Pr="00915B2E">
        <w:rPr>
          <w:spacing w:val="2"/>
          <w:sz w:val="28"/>
          <w:szCs w:val="28"/>
        </w:rPr>
        <w:t xml:space="preserve">порядок возврата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в случае установления п</w:t>
      </w:r>
      <w:r w:rsidR="00C948CF">
        <w:rPr>
          <w:spacing w:val="2"/>
          <w:sz w:val="28"/>
          <w:szCs w:val="28"/>
        </w:rPr>
        <w:t>о итогам проверок, проведенных г</w:t>
      </w:r>
      <w:r w:rsidRPr="00915B2E">
        <w:rPr>
          <w:spacing w:val="2"/>
          <w:sz w:val="28"/>
          <w:szCs w:val="28"/>
        </w:rPr>
        <w:t>лавным распорядителем, Службой по финансово-бюджетному на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>зору Республики Тыва, факта на</w:t>
      </w:r>
      <w:r>
        <w:rPr>
          <w:spacing w:val="2"/>
          <w:sz w:val="28"/>
          <w:szCs w:val="28"/>
        </w:rPr>
        <w:t>рушения условий предоставления С</w:t>
      </w:r>
      <w:r w:rsidRPr="00915B2E">
        <w:rPr>
          <w:spacing w:val="2"/>
          <w:sz w:val="28"/>
          <w:szCs w:val="28"/>
        </w:rPr>
        <w:t>убсидии, опр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де</w:t>
      </w:r>
      <w:r w:rsidR="00C948CF">
        <w:rPr>
          <w:spacing w:val="2"/>
          <w:sz w:val="28"/>
          <w:szCs w:val="28"/>
        </w:rPr>
        <w:t xml:space="preserve">ленных настоящими Правилами </w:t>
      </w:r>
      <w:r w:rsidRPr="00915B2E">
        <w:rPr>
          <w:spacing w:val="2"/>
          <w:sz w:val="28"/>
          <w:szCs w:val="28"/>
        </w:rPr>
        <w:t xml:space="preserve">и заключенным соглашением, в случае </w:t>
      </w:r>
      <w:proofErr w:type="spellStart"/>
      <w:r w:rsidRPr="00915B2E">
        <w:rPr>
          <w:spacing w:val="2"/>
          <w:sz w:val="28"/>
          <w:szCs w:val="28"/>
        </w:rPr>
        <w:t>недо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тижения</w:t>
      </w:r>
      <w:proofErr w:type="spellEnd"/>
      <w:r w:rsidRPr="00915B2E">
        <w:rPr>
          <w:spacing w:val="2"/>
          <w:sz w:val="28"/>
          <w:szCs w:val="28"/>
        </w:rPr>
        <w:t xml:space="preserve"> показателей результативности;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Pr="00915B2E">
        <w:rPr>
          <w:spacing w:val="2"/>
          <w:sz w:val="28"/>
          <w:szCs w:val="28"/>
        </w:rPr>
        <w:t>порядок возв</w:t>
      </w:r>
      <w:r>
        <w:rPr>
          <w:spacing w:val="2"/>
          <w:sz w:val="28"/>
          <w:szCs w:val="28"/>
        </w:rPr>
        <w:t xml:space="preserve">рата в текущем финансовом году </w:t>
      </w:r>
      <w:r w:rsidR="00C948CF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олучателем Субсидии о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татков С</w:t>
      </w:r>
      <w:r w:rsidRPr="00915B2E">
        <w:rPr>
          <w:spacing w:val="2"/>
          <w:sz w:val="28"/>
          <w:szCs w:val="28"/>
        </w:rPr>
        <w:t>убсидии, не использованных в отчетном финансовом году, в случаях, пр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дусмотренных соглашением.</w:t>
      </w:r>
    </w:p>
    <w:p w:rsidR="00F0692D" w:rsidRDefault="00F0692D" w:rsidP="00F0692D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. Расчет размера Субсидии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13. Размер сре</w:t>
      </w:r>
      <w:proofErr w:type="gramStart"/>
      <w:r w:rsidRPr="00915B2E">
        <w:rPr>
          <w:spacing w:val="2"/>
          <w:sz w:val="28"/>
          <w:szCs w:val="28"/>
        </w:rPr>
        <w:t>дств дл</w:t>
      </w:r>
      <w:proofErr w:type="gramEnd"/>
      <w:r w:rsidRPr="00915B2E">
        <w:rPr>
          <w:spacing w:val="2"/>
          <w:sz w:val="28"/>
          <w:szCs w:val="28"/>
        </w:rPr>
        <w:t xml:space="preserve">я предоставления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 xml:space="preserve">убсидии </w:t>
      </w:r>
      <w:proofErr w:type="spellStart"/>
      <w:r w:rsidRPr="00915B2E">
        <w:rPr>
          <w:spacing w:val="2"/>
          <w:sz w:val="28"/>
          <w:szCs w:val="28"/>
        </w:rPr>
        <w:t>i-му</w:t>
      </w:r>
      <w:proofErr w:type="spellEnd"/>
      <w:r w:rsidRPr="00915B2E">
        <w:rPr>
          <w:spacing w:val="2"/>
          <w:sz w:val="28"/>
          <w:szCs w:val="28"/>
        </w:rPr>
        <w:t xml:space="preserve"> муниципальному обр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зованию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(</w:t>
      </w:r>
      <w:proofErr w:type="spellStart"/>
      <w:r w:rsidRPr="00915B2E">
        <w:rPr>
          <w:spacing w:val="2"/>
          <w:sz w:val="28"/>
          <w:szCs w:val="28"/>
        </w:rPr>
        <w:t>Ci</w:t>
      </w:r>
      <w:proofErr w:type="spellEnd"/>
      <w:r w:rsidRPr="00915B2E">
        <w:rPr>
          <w:spacing w:val="2"/>
          <w:sz w:val="28"/>
          <w:szCs w:val="28"/>
        </w:rPr>
        <w:t>) определяется по формуле:</w:t>
      </w:r>
    </w:p>
    <w:p w:rsidR="00F0692D" w:rsidRPr="00BF67B6" w:rsidRDefault="00F0692D" w:rsidP="00F0692D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proofErr w:type="spellStart"/>
      <w:r w:rsidRPr="00BF67B6">
        <w:rPr>
          <w:sz w:val="28"/>
          <w:szCs w:val="28"/>
          <w:lang w:val="en-US"/>
        </w:rPr>
        <w:t>C</w:t>
      </w:r>
      <w:r w:rsidRPr="00BF67B6">
        <w:rPr>
          <w:sz w:val="28"/>
          <w:szCs w:val="28"/>
          <w:vertAlign w:val="subscript"/>
          <w:lang w:val="en-US"/>
        </w:rPr>
        <w:t>i</w:t>
      </w:r>
      <w:proofErr w:type="spellEnd"/>
      <w:r w:rsidRPr="00BF67B6">
        <w:rPr>
          <w:sz w:val="28"/>
          <w:szCs w:val="28"/>
        </w:rPr>
        <w:t>=</w:t>
      </w:r>
      <w:proofErr w:type="gramStart"/>
      <w:r w:rsidRPr="00BF67B6">
        <w:rPr>
          <w:sz w:val="28"/>
          <w:szCs w:val="28"/>
        </w:rPr>
        <w:t>З</w:t>
      </w:r>
      <w:proofErr w:type="spellStart"/>
      <w:r w:rsidRPr="00BF67B6">
        <w:rPr>
          <w:sz w:val="28"/>
          <w:szCs w:val="28"/>
          <w:lang w:val="en-US"/>
        </w:rPr>
        <w:t>C</w:t>
      </w:r>
      <w:r w:rsidRPr="00BF67B6">
        <w:rPr>
          <w:sz w:val="28"/>
          <w:szCs w:val="28"/>
          <w:vertAlign w:val="subscript"/>
          <w:lang w:val="en-US"/>
        </w:rPr>
        <w:t>i</w:t>
      </w:r>
      <w:r w:rsidRPr="00BF67B6">
        <w:rPr>
          <w:sz w:val="28"/>
          <w:szCs w:val="28"/>
          <w:lang w:val="en-US"/>
        </w:rPr>
        <w:t>x</w:t>
      </w:r>
      <w:proofErr w:type="spellEnd"/>
      <w:r w:rsidRPr="00BF67B6">
        <w:rPr>
          <w:sz w:val="28"/>
          <w:szCs w:val="28"/>
        </w:rPr>
        <w:t>(</w:t>
      </w:r>
      <w:proofErr w:type="gramEnd"/>
      <w:r w:rsidRPr="00BF67B6">
        <w:rPr>
          <w:sz w:val="28"/>
          <w:szCs w:val="28"/>
        </w:rPr>
        <w:t>1-Д</w:t>
      </w:r>
      <w:proofErr w:type="spellStart"/>
      <w:r w:rsidRPr="00BF67B6">
        <w:rPr>
          <w:sz w:val="28"/>
          <w:szCs w:val="28"/>
          <w:lang w:val="en-US"/>
        </w:rPr>
        <w:t>C</w:t>
      </w:r>
      <w:r w:rsidRPr="00BF67B6">
        <w:rPr>
          <w:sz w:val="28"/>
          <w:szCs w:val="28"/>
          <w:vertAlign w:val="subscript"/>
          <w:lang w:val="en-US"/>
        </w:rPr>
        <w:t>i</w:t>
      </w:r>
      <w:proofErr w:type="spellEnd"/>
      <w:r w:rsidRPr="00BF67B6">
        <w:rPr>
          <w:sz w:val="28"/>
          <w:szCs w:val="28"/>
        </w:rPr>
        <w:t>),</w:t>
      </w:r>
    </w:p>
    <w:p w:rsidR="00F0692D" w:rsidRDefault="00F0692D" w:rsidP="00F0692D">
      <w:pPr>
        <w:autoSpaceDE w:val="0"/>
        <w:autoSpaceDN w:val="0"/>
        <w:adjustRightInd w:val="0"/>
        <w:spacing w:line="360" w:lineRule="atLeast"/>
        <w:ind w:left="708" w:firstLine="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где:</w:t>
      </w:r>
    </w:p>
    <w:p w:rsidR="00F0692D" w:rsidRPr="00BF67B6" w:rsidRDefault="00F0692D" w:rsidP="00F0692D">
      <w:pPr>
        <w:autoSpaceDE w:val="0"/>
        <w:autoSpaceDN w:val="0"/>
        <w:adjustRightInd w:val="0"/>
        <w:spacing w:line="360" w:lineRule="atLeast"/>
        <w:ind w:firstLine="708"/>
        <w:jc w:val="both"/>
        <w:rPr>
          <w:spacing w:val="2"/>
          <w:sz w:val="28"/>
          <w:szCs w:val="28"/>
        </w:rPr>
      </w:pPr>
      <w:proofErr w:type="spellStart"/>
      <w:r w:rsidRPr="00BF67B6">
        <w:rPr>
          <w:sz w:val="28"/>
          <w:szCs w:val="28"/>
          <w:lang w:val="en-US"/>
        </w:rPr>
        <w:t>C</w:t>
      </w:r>
      <w:r w:rsidRPr="00BF67B6">
        <w:rPr>
          <w:sz w:val="28"/>
          <w:szCs w:val="28"/>
          <w:vertAlign w:val="subscript"/>
          <w:lang w:val="en-US"/>
        </w:rPr>
        <w:t>i</w:t>
      </w:r>
      <w:proofErr w:type="spellEnd"/>
      <w:r w:rsidRPr="00BF67B6">
        <w:rPr>
          <w:spacing w:val="2"/>
          <w:sz w:val="28"/>
          <w:szCs w:val="28"/>
        </w:rPr>
        <w:t> –</w:t>
      </w:r>
      <w:r w:rsidR="00C948CF" w:rsidRPr="00BF67B6">
        <w:rPr>
          <w:spacing w:val="2"/>
          <w:sz w:val="28"/>
          <w:szCs w:val="28"/>
        </w:rPr>
        <w:t> объем субсидии, предоставленно</w:t>
      </w:r>
      <w:r w:rsidRPr="00BF67B6">
        <w:rPr>
          <w:spacing w:val="2"/>
          <w:sz w:val="28"/>
          <w:szCs w:val="28"/>
        </w:rPr>
        <w:t>й бюджету i-го муниципального образ</w:t>
      </w:r>
      <w:r w:rsidRPr="00BF67B6">
        <w:rPr>
          <w:spacing w:val="2"/>
          <w:sz w:val="28"/>
          <w:szCs w:val="28"/>
        </w:rPr>
        <w:t>о</w:t>
      </w:r>
      <w:r w:rsidRPr="00BF67B6">
        <w:rPr>
          <w:spacing w:val="2"/>
          <w:sz w:val="28"/>
          <w:szCs w:val="28"/>
        </w:rPr>
        <w:t>вания Республики Тыва</w:t>
      </w:r>
      <w:r w:rsidR="00C948CF" w:rsidRPr="00BF67B6">
        <w:rPr>
          <w:spacing w:val="2"/>
          <w:sz w:val="28"/>
          <w:szCs w:val="28"/>
        </w:rPr>
        <w:t xml:space="preserve"> из р</w:t>
      </w:r>
      <w:r w:rsidRPr="00BF67B6">
        <w:rPr>
          <w:spacing w:val="2"/>
          <w:sz w:val="28"/>
          <w:szCs w:val="28"/>
        </w:rPr>
        <w:t>еспубликанского бюджета Республики Тыва;</w:t>
      </w:r>
    </w:p>
    <w:p w:rsidR="00F0692D" w:rsidRPr="00BF67B6" w:rsidRDefault="00F0692D" w:rsidP="00F0692D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proofErr w:type="gramStart"/>
      <w:r w:rsidRPr="00BF67B6">
        <w:rPr>
          <w:sz w:val="28"/>
          <w:szCs w:val="28"/>
        </w:rPr>
        <w:t>З</w:t>
      </w:r>
      <w:proofErr w:type="spellStart"/>
      <w:proofErr w:type="gramEnd"/>
      <w:r w:rsidRPr="00BF67B6">
        <w:rPr>
          <w:sz w:val="28"/>
          <w:szCs w:val="28"/>
          <w:lang w:val="en-US"/>
        </w:rPr>
        <w:t>C</w:t>
      </w:r>
      <w:r w:rsidRPr="00BF67B6">
        <w:rPr>
          <w:sz w:val="28"/>
          <w:szCs w:val="28"/>
          <w:vertAlign w:val="subscript"/>
          <w:lang w:val="en-US"/>
        </w:rPr>
        <w:t>i</w:t>
      </w:r>
      <w:proofErr w:type="spellEnd"/>
      <w:r w:rsidRPr="00BF67B6">
        <w:rPr>
          <w:spacing w:val="2"/>
          <w:sz w:val="28"/>
          <w:szCs w:val="28"/>
        </w:rPr>
        <w:t xml:space="preserve"> – плановый общий объем расходов на исполнение </w:t>
      </w:r>
      <w:proofErr w:type="spellStart"/>
      <w:r w:rsidRPr="00BF67B6">
        <w:rPr>
          <w:spacing w:val="2"/>
          <w:sz w:val="28"/>
          <w:szCs w:val="28"/>
        </w:rPr>
        <w:t>софинансируемых</w:t>
      </w:r>
      <w:proofErr w:type="spellEnd"/>
      <w:r w:rsidRPr="00BF67B6">
        <w:rPr>
          <w:spacing w:val="2"/>
          <w:sz w:val="28"/>
          <w:szCs w:val="28"/>
        </w:rPr>
        <w:t xml:space="preserve"> об</w:t>
      </w:r>
      <w:r w:rsidRPr="00BF67B6">
        <w:rPr>
          <w:spacing w:val="2"/>
          <w:sz w:val="28"/>
          <w:szCs w:val="28"/>
        </w:rPr>
        <w:t>я</w:t>
      </w:r>
      <w:r w:rsidRPr="00BF67B6">
        <w:rPr>
          <w:spacing w:val="2"/>
          <w:sz w:val="28"/>
          <w:szCs w:val="28"/>
        </w:rPr>
        <w:t>зательств в соответствии с заявкой i-го муниципального образования Республики Тыва,</w:t>
      </w:r>
      <w:r w:rsidR="00C948CF" w:rsidRPr="00BF67B6">
        <w:rPr>
          <w:spacing w:val="2"/>
          <w:sz w:val="28"/>
          <w:szCs w:val="28"/>
        </w:rPr>
        <w:t xml:space="preserve"> отобранной для предоставления С</w:t>
      </w:r>
      <w:r w:rsidRPr="00BF67B6">
        <w:rPr>
          <w:spacing w:val="2"/>
          <w:sz w:val="28"/>
          <w:szCs w:val="28"/>
        </w:rPr>
        <w:t>убсидии;</w:t>
      </w:r>
    </w:p>
    <w:p w:rsidR="00F0692D" w:rsidRPr="00BF67B6" w:rsidRDefault="00F0692D" w:rsidP="00F0692D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proofErr w:type="gramStart"/>
      <w:r w:rsidRPr="00BF67B6">
        <w:rPr>
          <w:sz w:val="28"/>
          <w:szCs w:val="28"/>
        </w:rPr>
        <w:t>Д</w:t>
      </w:r>
      <w:proofErr w:type="spellStart"/>
      <w:proofErr w:type="gramEnd"/>
      <w:r w:rsidRPr="00BF67B6">
        <w:rPr>
          <w:sz w:val="28"/>
          <w:szCs w:val="28"/>
          <w:lang w:val="en-US"/>
        </w:rPr>
        <w:t>C</w:t>
      </w:r>
      <w:r w:rsidRPr="00BF67B6">
        <w:rPr>
          <w:sz w:val="28"/>
          <w:szCs w:val="28"/>
          <w:vertAlign w:val="subscript"/>
          <w:lang w:val="en-US"/>
        </w:rPr>
        <w:t>i</w:t>
      </w:r>
      <w:proofErr w:type="spellEnd"/>
      <w:r w:rsidRPr="00BF67B6">
        <w:rPr>
          <w:spacing w:val="2"/>
          <w:sz w:val="28"/>
          <w:szCs w:val="28"/>
        </w:rPr>
        <w:t xml:space="preserve"> – доля </w:t>
      </w:r>
      <w:proofErr w:type="spellStart"/>
      <w:r w:rsidRPr="00BF67B6">
        <w:rPr>
          <w:spacing w:val="2"/>
          <w:sz w:val="28"/>
          <w:szCs w:val="28"/>
        </w:rPr>
        <w:t>софинансирования</w:t>
      </w:r>
      <w:proofErr w:type="spellEnd"/>
      <w:r w:rsidRPr="00BF67B6">
        <w:rPr>
          <w:spacing w:val="2"/>
          <w:sz w:val="28"/>
          <w:szCs w:val="28"/>
        </w:rPr>
        <w:t xml:space="preserve"> для i-го муниципального образования Респу</w:t>
      </w:r>
      <w:r w:rsidRPr="00BF67B6">
        <w:rPr>
          <w:spacing w:val="2"/>
          <w:sz w:val="28"/>
          <w:szCs w:val="28"/>
        </w:rPr>
        <w:t>б</w:t>
      </w:r>
      <w:r w:rsidRPr="00BF67B6">
        <w:rPr>
          <w:spacing w:val="2"/>
          <w:sz w:val="28"/>
          <w:szCs w:val="28"/>
        </w:rPr>
        <w:t>лики Тыва.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</w:t>
      </w:r>
      <w:r w:rsidRPr="00915B2E">
        <w:rPr>
          <w:spacing w:val="2"/>
          <w:sz w:val="28"/>
          <w:szCs w:val="28"/>
        </w:rPr>
        <w:t>Если размер средств, предусмотренных в бюджете муниципального обр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 xml:space="preserve">зования </w:t>
      </w:r>
      <w:r>
        <w:rPr>
          <w:spacing w:val="2"/>
          <w:sz w:val="28"/>
          <w:szCs w:val="28"/>
        </w:rPr>
        <w:t>Республики Тыва</w:t>
      </w:r>
      <w:r w:rsidRPr="00915B2E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 xml:space="preserve">реализацию государственной программы Республики </w:t>
      </w:r>
      <w:r>
        <w:rPr>
          <w:spacing w:val="2"/>
          <w:sz w:val="28"/>
          <w:szCs w:val="28"/>
        </w:rPr>
        <w:lastRenderedPageBreak/>
        <w:t>Тыва «Повышение эффективности и надежности функционирования жилищно-коммунального хозяйства Республики Тыва на 2014-2020 годы»</w:t>
      </w:r>
      <w:r w:rsidRPr="00915B2E">
        <w:rPr>
          <w:spacing w:val="2"/>
          <w:sz w:val="28"/>
          <w:szCs w:val="28"/>
        </w:rPr>
        <w:t xml:space="preserve">, не обеспечивает уровень </w:t>
      </w:r>
      <w:proofErr w:type="spellStart"/>
      <w:r w:rsidRPr="00915B2E">
        <w:rPr>
          <w:spacing w:val="2"/>
          <w:sz w:val="28"/>
          <w:szCs w:val="28"/>
        </w:rPr>
        <w:t>софинансирования</w:t>
      </w:r>
      <w:proofErr w:type="spellEnd"/>
      <w:r w:rsidRPr="00915B2E">
        <w:rPr>
          <w:spacing w:val="2"/>
          <w:sz w:val="28"/>
          <w:szCs w:val="28"/>
        </w:rPr>
        <w:t xml:space="preserve"> из республиканского бюджета Республики Тыва, т</w:t>
      </w:r>
      <w:r>
        <w:rPr>
          <w:spacing w:val="2"/>
          <w:sz w:val="28"/>
          <w:szCs w:val="28"/>
        </w:rPr>
        <w:t>о С</w:t>
      </w:r>
      <w:r w:rsidRPr="00915B2E">
        <w:rPr>
          <w:spacing w:val="2"/>
          <w:sz w:val="28"/>
          <w:szCs w:val="28"/>
        </w:rPr>
        <w:t xml:space="preserve">убсидия предоставляется в размере, обеспечивающем необходимый уровень </w:t>
      </w:r>
      <w:proofErr w:type="spellStart"/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финансирования</w:t>
      </w:r>
      <w:proofErr w:type="spellEnd"/>
      <w:r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Pr="006B2EFE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IV</w:t>
      </w:r>
      <w:r>
        <w:rPr>
          <w:spacing w:val="2"/>
          <w:sz w:val="28"/>
          <w:szCs w:val="28"/>
        </w:rPr>
        <w:t>. Порядок перечисления Субсиди</w:t>
      </w:r>
      <w:r w:rsidR="00C948CF">
        <w:rPr>
          <w:spacing w:val="2"/>
          <w:sz w:val="28"/>
          <w:szCs w:val="28"/>
        </w:rPr>
        <w:t>и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15. Перечисление С</w:t>
      </w:r>
      <w:r w:rsidRPr="00915B2E">
        <w:rPr>
          <w:spacing w:val="2"/>
          <w:sz w:val="28"/>
          <w:szCs w:val="28"/>
        </w:rPr>
        <w:t>убсидии осуществляется на основе межбюджетных о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>ношений в доход бюджета муниципального образования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в пр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делах средств республиканского бюджета Республики Тыва, предусматриваемых законом Республики Тыва о республиканском бюджете Республики Тыва на соо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>ветствующий финансовый год и плановый период.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16. Перечисление С</w:t>
      </w:r>
      <w:r w:rsidRPr="00915B2E">
        <w:rPr>
          <w:spacing w:val="2"/>
          <w:sz w:val="28"/>
          <w:szCs w:val="28"/>
        </w:rPr>
        <w:t>убсидии осуществляется в установленном порядке на счет Управления Федерального казначейства по Республике Тыва,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тов.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Перечисление С</w:t>
      </w:r>
      <w:r w:rsidRPr="00915B2E">
        <w:rPr>
          <w:spacing w:val="2"/>
          <w:sz w:val="28"/>
          <w:szCs w:val="28"/>
        </w:rPr>
        <w:t>убсидии местным бюджетам осуществляется в пределах ка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сового плана республиканского бюджета Республики Тыва, утвержденного на с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ответствующий квартал, который формируетс</w:t>
      </w:r>
      <w:r>
        <w:rPr>
          <w:spacing w:val="2"/>
          <w:sz w:val="28"/>
          <w:szCs w:val="28"/>
        </w:rPr>
        <w:t>я с учетом сроков перечисления С</w:t>
      </w:r>
      <w:r w:rsidRPr="00915B2E">
        <w:rPr>
          <w:spacing w:val="2"/>
          <w:sz w:val="28"/>
          <w:szCs w:val="28"/>
        </w:rPr>
        <w:t>у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сидий, предусмотренных соответствующим соглашением.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17. Для получения С</w:t>
      </w:r>
      <w:r w:rsidRPr="00915B2E">
        <w:rPr>
          <w:spacing w:val="2"/>
          <w:sz w:val="28"/>
          <w:szCs w:val="28"/>
        </w:rPr>
        <w:t>убсидии органы местно</w:t>
      </w:r>
      <w:r>
        <w:rPr>
          <w:spacing w:val="2"/>
          <w:sz w:val="28"/>
          <w:szCs w:val="28"/>
        </w:rPr>
        <w:t xml:space="preserve">го самоуправления Республики Тыва представляют </w:t>
      </w:r>
      <w:r w:rsidR="00C948CF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лавному распорядителю в срок до 15 числа месяца, предшес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>вующего финансированию, заявку в к</w:t>
      </w:r>
      <w:r>
        <w:rPr>
          <w:spacing w:val="2"/>
          <w:sz w:val="28"/>
          <w:szCs w:val="28"/>
        </w:rPr>
        <w:t>ассовый план на предоставление С</w:t>
      </w:r>
      <w:r w:rsidRPr="00915B2E">
        <w:rPr>
          <w:spacing w:val="2"/>
          <w:sz w:val="28"/>
          <w:szCs w:val="28"/>
        </w:rPr>
        <w:t>убсидии.</w:t>
      </w:r>
    </w:p>
    <w:p w:rsidR="00F0692D" w:rsidRDefault="00F0692D" w:rsidP="00F0692D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F0692D" w:rsidRPr="00627F51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V</w:t>
      </w:r>
      <w:r>
        <w:rPr>
          <w:spacing w:val="2"/>
          <w:sz w:val="28"/>
          <w:szCs w:val="28"/>
        </w:rPr>
        <w:t>. Целевые показатели</w:t>
      </w:r>
    </w:p>
    <w:p w:rsidR="00F0692D" w:rsidRDefault="00F0692D" w:rsidP="00F0692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18. </w:t>
      </w:r>
      <w:r w:rsidRPr="00915B2E">
        <w:rPr>
          <w:spacing w:val="2"/>
          <w:sz w:val="28"/>
          <w:szCs w:val="28"/>
        </w:rPr>
        <w:t>Целевыми показател</w:t>
      </w:r>
      <w:r>
        <w:rPr>
          <w:spacing w:val="2"/>
          <w:sz w:val="28"/>
          <w:szCs w:val="28"/>
        </w:rPr>
        <w:t>ями эффективности расходования С</w:t>
      </w:r>
      <w:r w:rsidRPr="00915B2E">
        <w:rPr>
          <w:spacing w:val="2"/>
          <w:sz w:val="28"/>
          <w:szCs w:val="28"/>
        </w:rPr>
        <w:t>убсидий, предо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тавленных муниципальным образованиям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>, являются: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выполнение ремонтных работ в период подготовки объектов </w:t>
      </w:r>
      <w:proofErr w:type="spellStart"/>
      <w:proofErr w:type="gramStart"/>
      <w:r>
        <w:rPr>
          <w:spacing w:val="2"/>
          <w:sz w:val="28"/>
          <w:szCs w:val="28"/>
        </w:rPr>
        <w:t>комму-нального</w:t>
      </w:r>
      <w:proofErr w:type="spellEnd"/>
      <w:proofErr w:type="gramEnd"/>
      <w:r>
        <w:rPr>
          <w:spacing w:val="2"/>
          <w:sz w:val="28"/>
          <w:szCs w:val="28"/>
        </w:rPr>
        <w:t xml:space="preserve"> комплекса к отопительному периоду</w:t>
      </w:r>
      <w:r w:rsidRPr="00915B2E">
        <w:rPr>
          <w:spacing w:val="2"/>
          <w:sz w:val="28"/>
          <w:szCs w:val="28"/>
        </w:rPr>
        <w:t>;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2) повышение качества </w:t>
      </w:r>
      <w:r>
        <w:rPr>
          <w:spacing w:val="2"/>
          <w:sz w:val="28"/>
          <w:szCs w:val="28"/>
        </w:rPr>
        <w:t xml:space="preserve">жилищно-коммунального </w:t>
      </w:r>
      <w:r w:rsidRPr="00915B2E">
        <w:rPr>
          <w:spacing w:val="2"/>
          <w:sz w:val="28"/>
          <w:szCs w:val="28"/>
        </w:rPr>
        <w:t>обслуживания населения;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3) </w:t>
      </w:r>
      <w:r>
        <w:rPr>
          <w:spacing w:val="2"/>
          <w:sz w:val="28"/>
          <w:szCs w:val="28"/>
        </w:rPr>
        <w:t>комфортность и безопасность условий проживания.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915B2E">
        <w:rPr>
          <w:spacing w:val="2"/>
          <w:sz w:val="28"/>
          <w:szCs w:val="28"/>
        </w:rPr>
        <w:t>) создание новых рабочих мест.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C948CF" w:rsidRDefault="00C948CF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C948CF" w:rsidRDefault="00C948CF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C948CF" w:rsidRDefault="00C948CF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C948CF" w:rsidRDefault="00C948CF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lastRenderedPageBreak/>
        <w:t>VI</w:t>
      </w:r>
      <w:r>
        <w:rPr>
          <w:spacing w:val="2"/>
          <w:sz w:val="28"/>
          <w:szCs w:val="28"/>
        </w:rPr>
        <w:t>. Показатели результативности использования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Субсидии, а также порядок оценки результативности</w:t>
      </w:r>
    </w:p>
    <w:p w:rsidR="00F0692D" w:rsidRPr="004C6509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эффе</w:t>
      </w:r>
      <w:r w:rsidR="00C948CF">
        <w:rPr>
          <w:spacing w:val="2"/>
          <w:sz w:val="28"/>
          <w:szCs w:val="28"/>
        </w:rPr>
        <w:t>ктивности использования Субсидии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19. </w:t>
      </w:r>
      <w:r w:rsidRPr="00915B2E">
        <w:rPr>
          <w:spacing w:val="2"/>
          <w:sz w:val="28"/>
          <w:szCs w:val="28"/>
        </w:rPr>
        <w:t xml:space="preserve">Показателем </w:t>
      </w:r>
      <w:r>
        <w:rPr>
          <w:spacing w:val="2"/>
          <w:sz w:val="28"/>
          <w:szCs w:val="28"/>
        </w:rPr>
        <w:t>результативности использования Субсидии является реал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зация </w:t>
      </w:r>
      <w:r w:rsidR="00C948CF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олучателем С</w:t>
      </w:r>
      <w:r w:rsidRPr="00915B2E">
        <w:rPr>
          <w:spacing w:val="2"/>
          <w:sz w:val="28"/>
          <w:szCs w:val="28"/>
        </w:rPr>
        <w:t>убсидии</w:t>
      </w:r>
      <w:r>
        <w:rPr>
          <w:spacing w:val="2"/>
          <w:sz w:val="28"/>
          <w:szCs w:val="28"/>
        </w:rPr>
        <w:t xml:space="preserve"> государственной программы Республики Тыва «П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вышение эффективности и надежности функционирования жилищно-коммунального хозяйства Республики Тыва на 2014-2020 годы»</w:t>
      </w:r>
      <w:r w:rsidRPr="00915B2E">
        <w:rPr>
          <w:spacing w:val="2"/>
          <w:sz w:val="28"/>
          <w:szCs w:val="28"/>
        </w:rPr>
        <w:t xml:space="preserve"> для</w:t>
      </w:r>
      <w:r>
        <w:rPr>
          <w:spacing w:val="2"/>
          <w:sz w:val="28"/>
          <w:szCs w:val="28"/>
        </w:rPr>
        <w:t xml:space="preserve"> выполнения работ на объектах коммунального комплекса </w:t>
      </w:r>
      <w:r w:rsidRPr="00915B2E">
        <w:rPr>
          <w:spacing w:val="2"/>
          <w:sz w:val="28"/>
          <w:szCs w:val="28"/>
        </w:rPr>
        <w:t>на территории Республики Тыва.</w:t>
      </w:r>
    </w:p>
    <w:p w:rsidR="00F0692D" w:rsidRPr="00141E69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1E69">
        <w:rPr>
          <w:spacing w:val="2"/>
          <w:sz w:val="28"/>
          <w:szCs w:val="28"/>
        </w:rPr>
        <w:t>20. Расчет показателя результативности использования Субсидии муниц</w:t>
      </w:r>
      <w:r w:rsidRPr="00141E69">
        <w:rPr>
          <w:spacing w:val="2"/>
          <w:sz w:val="28"/>
          <w:szCs w:val="28"/>
        </w:rPr>
        <w:t>и</w:t>
      </w:r>
      <w:r w:rsidRPr="00141E69">
        <w:rPr>
          <w:spacing w:val="2"/>
          <w:sz w:val="28"/>
          <w:szCs w:val="28"/>
        </w:rPr>
        <w:t>пальным образованием</w:t>
      </w:r>
      <w:r>
        <w:rPr>
          <w:spacing w:val="2"/>
          <w:sz w:val="28"/>
          <w:szCs w:val="28"/>
        </w:rPr>
        <w:t xml:space="preserve"> Республики Тыва</w:t>
      </w:r>
      <w:proofErr w:type="gramStart"/>
      <w:r>
        <w:rPr>
          <w:spacing w:val="2"/>
          <w:sz w:val="28"/>
          <w:szCs w:val="28"/>
        </w:rPr>
        <w:t xml:space="preserve"> </w:t>
      </w:r>
      <w:r w:rsidRPr="00141E69">
        <w:rPr>
          <w:spacing w:val="2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141E69">
        <w:rPr>
          <w:spacing w:val="2"/>
          <w:sz w:val="28"/>
          <w:szCs w:val="28"/>
        </w:rPr>
        <w:t xml:space="preserve">) </w:t>
      </w:r>
      <w:proofErr w:type="gramEnd"/>
      <w:r w:rsidRPr="00141E69">
        <w:rPr>
          <w:spacing w:val="2"/>
          <w:sz w:val="28"/>
          <w:szCs w:val="28"/>
        </w:rPr>
        <w:t>производится по формуле:</w:t>
      </w:r>
    </w:p>
    <w:p w:rsidR="00F0692D" w:rsidRPr="00141E69" w:rsidRDefault="002C5275" w:rsidP="00F0692D">
      <w:pPr>
        <w:shd w:val="clear" w:color="auto" w:fill="FFFFFF"/>
        <w:spacing w:line="360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п</m:t>
                </m:r>
              </m:sub>
            </m:sSub>
          </m:den>
        </m:f>
      </m:oMath>
      <w:r w:rsidR="00F0692D" w:rsidRPr="00141E69">
        <w:rPr>
          <w:spacing w:val="2"/>
          <w:sz w:val="28"/>
          <w:szCs w:val="28"/>
        </w:rPr>
        <w:t>,</w:t>
      </w:r>
    </w:p>
    <w:p w:rsidR="00F0692D" w:rsidRPr="00141E69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141E69">
        <w:rPr>
          <w:spacing w:val="2"/>
          <w:sz w:val="28"/>
          <w:szCs w:val="28"/>
        </w:rPr>
        <w:t>где:</w:t>
      </w:r>
    </w:p>
    <w:p w:rsidR="00F0692D" w:rsidRDefault="002C5275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</m:t>
            </m:r>
          </m:sub>
        </m:sSub>
      </m:oMath>
      <w:r w:rsidR="00F0692D" w:rsidRPr="00141E69">
        <w:rPr>
          <w:spacing w:val="2"/>
          <w:sz w:val="28"/>
          <w:szCs w:val="28"/>
        </w:rPr>
        <w:t xml:space="preserve"> </w:t>
      </w:r>
      <w:r w:rsidR="00F0692D">
        <w:rPr>
          <w:spacing w:val="2"/>
          <w:sz w:val="28"/>
          <w:szCs w:val="28"/>
        </w:rPr>
        <w:t>–</w:t>
      </w:r>
      <w:r w:rsidR="00F0692D" w:rsidRPr="00141E69">
        <w:rPr>
          <w:spacing w:val="2"/>
          <w:sz w:val="28"/>
          <w:szCs w:val="28"/>
        </w:rPr>
        <w:t xml:space="preserve"> фактическое значение показателя результативности;</w:t>
      </w:r>
    </w:p>
    <w:p w:rsidR="00F0692D" w:rsidRPr="00BF67B6" w:rsidRDefault="002C5275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</m:t>
            </m:r>
          </m:sub>
        </m:sSub>
      </m:oMath>
      <w:r w:rsidR="00F0692D">
        <w:rPr>
          <w:spacing w:val="2"/>
          <w:sz w:val="28"/>
          <w:szCs w:val="28"/>
        </w:rPr>
        <w:t> –</w:t>
      </w:r>
      <w:r w:rsidR="00F0692D" w:rsidRPr="00141E69">
        <w:rPr>
          <w:spacing w:val="2"/>
          <w:sz w:val="28"/>
          <w:szCs w:val="28"/>
        </w:rPr>
        <w:t xml:space="preserve"> плановое значение показателя результативности, которое </w:t>
      </w:r>
      <w:proofErr w:type="spellStart"/>
      <w:r w:rsidR="00F0692D" w:rsidRPr="00141E69">
        <w:rPr>
          <w:spacing w:val="2"/>
          <w:sz w:val="28"/>
          <w:szCs w:val="28"/>
        </w:rPr>
        <w:t>устанавли-вается</w:t>
      </w:r>
      <w:proofErr w:type="spellEnd"/>
      <w:r w:rsidR="00F0692D" w:rsidRPr="00141E69">
        <w:rPr>
          <w:spacing w:val="2"/>
          <w:sz w:val="28"/>
          <w:szCs w:val="28"/>
        </w:rPr>
        <w:t xml:space="preserve"> </w:t>
      </w:r>
      <w:proofErr w:type="gramStart"/>
      <w:r w:rsidR="00F0692D" w:rsidRPr="00141E69">
        <w:rPr>
          <w:spacing w:val="2"/>
          <w:sz w:val="28"/>
          <w:szCs w:val="28"/>
        </w:rPr>
        <w:t>равным</w:t>
      </w:r>
      <w:proofErr w:type="gramEnd"/>
      <w:r w:rsidR="00F0692D" w:rsidRPr="00141E69">
        <w:rPr>
          <w:spacing w:val="2"/>
          <w:sz w:val="28"/>
          <w:szCs w:val="28"/>
        </w:rPr>
        <w:t xml:space="preserve"> единице</w:t>
      </w:r>
      <w:r w:rsidR="00BF67B6">
        <w:rPr>
          <w:spacing w:val="2"/>
          <w:sz w:val="28"/>
          <w:szCs w:val="28"/>
        </w:rPr>
        <w:t>.</w:t>
      </w:r>
    </w:p>
    <w:p w:rsidR="00F0692D" w:rsidRPr="00141E69" w:rsidRDefault="002C5275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</m:t>
            </m:r>
          </m:sub>
        </m:sSub>
      </m:oMath>
      <w:r w:rsidR="00F0692D" w:rsidRPr="00141E69">
        <w:rPr>
          <w:spacing w:val="2"/>
          <w:sz w:val="28"/>
          <w:szCs w:val="28"/>
        </w:rPr>
        <w:t xml:space="preserve"> = 1, если реализуемое в рамках государственной программы Республики Тыва </w:t>
      </w:r>
      <w:r w:rsidR="00F0692D">
        <w:rPr>
          <w:spacing w:val="2"/>
          <w:sz w:val="28"/>
          <w:szCs w:val="28"/>
        </w:rPr>
        <w:t>«</w:t>
      </w:r>
      <w:r w:rsidR="00F0692D" w:rsidRPr="00141E69">
        <w:rPr>
          <w:spacing w:val="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2014-2020 годы</w:t>
      </w:r>
      <w:r w:rsidR="00F0692D">
        <w:rPr>
          <w:spacing w:val="2"/>
          <w:sz w:val="28"/>
          <w:szCs w:val="28"/>
        </w:rPr>
        <w:t>»</w:t>
      </w:r>
      <w:r w:rsidR="00F0692D" w:rsidRPr="00141E69">
        <w:rPr>
          <w:spacing w:val="2"/>
          <w:sz w:val="28"/>
          <w:szCs w:val="28"/>
        </w:rPr>
        <w:t xml:space="preserve"> имущество прио</w:t>
      </w:r>
      <w:r w:rsidR="00F0692D" w:rsidRPr="00141E69">
        <w:rPr>
          <w:spacing w:val="2"/>
          <w:sz w:val="28"/>
          <w:szCs w:val="28"/>
        </w:rPr>
        <w:t>б</w:t>
      </w:r>
      <w:r w:rsidR="00BF67B6">
        <w:rPr>
          <w:spacing w:val="2"/>
          <w:sz w:val="28"/>
          <w:szCs w:val="28"/>
        </w:rPr>
        <w:t>ретено</w:t>
      </w:r>
      <w:r w:rsidR="00F0692D" w:rsidRPr="00141E69">
        <w:rPr>
          <w:spacing w:val="2"/>
          <w:sz w:val="28"/>
          <w:szCs w:val="28"/>
        </w:rPr>
        <w:t xml:space="preserve"> в муниципальную собс</w:t>
      </w:r>
      <w:r w:rsidR="00BF67B6">
        <w:rPr>
          <w:spacing w:val="2"/>
          <w:sz w:val="28"/>
          <w:szCs w:val="28"/>
        </w:rPr>
        <w:t>твенность.</w:t>
      </w:r>
    </w:p>
    <w:p w:rsidR="00F0692D" w:rsidRPr="00141E69" w:rsidRDefault="002C5275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</m:t>
            </m:r>
          </m:sub>
        </m:sSub>
      </m:oMath>
      <w:r w:rsidR="00F0692D" w:rsidRPr="00141E69">
        <w:rPr>
          <w:spacing w:val="2"/>
          <w:sz w:val="28"/>
          <w:szCs w:val="28"/>
        </w:rPr>
        <w:t>= 0,5, если контракт на приобретение реализуемого в рамках государс</w:t>
      </w:r>
      <w:r w:rsidR="00F0692D" w:rsidRPr="00141E69">
        <w:rPr>
          <w:spacing w:val="2"/>
          <w:sz w:val="28"/>
          <w:szCs w:val="28"/>
        </w:rPr>
        <w:t>т</w:t>
      </w:r>
      <w:r w:rsidR="00F0692D" w:rsidRPr="00141E69">
        <w:rPr>
          <w:spacing w:val="2"/>
          <w:sz w:val="28"/>
          <w:szCs w:val="28"/>
        </w:rPr>
        <w:t xml:space="preserve">венной программы Республики Тыва </w:t>
      </w:r>
      <w:r w:rsidR="00F0692D">
        <w:rPr>
          <w:spacing w:val="2"/>
          <w:sz w:val="28"/>
          <w:szCs w:val="28"/>
        </w:rPr>
        <w:t>«</w:t>
      </w:r>
      <w:r w:rsidR="00F0692D" w:rsidRPr="00141E69">
        <w:rPr>
          <w:spacing w:val="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2014-2020 годы</w:t>
      </w:r>
      <w:r w:rsidR="00F0692D">
        <w:rPr>
          <w:spacing w:val="2"/>
          <w:sz w:val="28"/>
          <w:szCs w:val="28"/>
        </w:rPr>
        <w:t>»</w:t>
      </w:r>
      <w:r w:rsidR="00F0692D" w:rsidRPr="00141E69">
        <w:rPr>
          <w:spacing w:val="2"/>
          <w:sz w:val="28"/>
          <w:szCs w:val="28"/>
        </w:rPr>
        <w:t xml:space="preserve"> имущества заключен, </w:t>
      </w:r>
      <w:r w:rsidR="00BF67B6">
        <w:rPr>
          <w:spacing w:val="2"/>
          <w:sz w:val="28"/>
          <w:szCs w:val="28"/>
        </w:rPr>
        <w:t>но еще не исполнен.</w:t>
      </w:r>
    </w:p>
    <w:p w:rsidR="00F0692D" w:rsidRDefault="002C5275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</m:t>
            </m:r>
          </m:sub>
        </m:sSub>
      </m:oMath>
      <w:r w:rsidR="00F0692D" w:rsidRPr="00141E69">
        <w:rPr>
          <w:spacing w:val="2"/>
          <w:sz w:val="28"/>
          <w:szCs w:val="28"/>
        </w:rPr>
        <w:t xml:space="preserve"> = 0 - во всех остальных случаях.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1E69">
        <w:rPr>
          <w:spacing w:val="2"/>
          <w:sz w:val="28"/>
          <w:szCs w:val="28"/>
        </w:rPr>
        <w:t xml:space="preserve">При значении показателя 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141E69">
        <w:rPr>
          <w:spacing w:val="2"/>
          <w:sz w:val="28"/>
          <w:szCs w:val="28"/>
        </w:rPr>
        <w:t>= 1 результативность использования Субсидии признается высокой.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1E69">
        <w:rPr>
          <w:spacing w:val="2"/>
          <w:sz w:val="28"/>
          <w:szCs w:val="28"/>
        </w:rPr>
        <w:t xml:space="preserve">При значении показателя 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141E69">
        <w:rPr>
          <w:spacing w:val="2"/>
          <w:sz w:val="28"/>
          <w:szCs w:val="28"/>
        </w:rPr>
        <w:t>= 0,5 результативность использования Субсидии признается средней.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41E69">
        <w:rPr>
          <w:spacing w:val="2"/>
          <w:sz w:val="28"/>
          <w:szCs w:val="28"/>
        </w:rPr>
        <w:t xml:space="preserve">При значении показателя 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141E69">
        <w:rPr>
          <w:spacing w:val="2"/>
          <w:sz w:val="28"/>
          <w:szCs w:val="28"/>
        </w:rPr>
        <w:t xml:space="preserve"> = 0 результативность использования Субсидии признается низкой.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21. Эффективность использования С</w:t>
      </w:r>
      <w:r w:rsidRPr="00915B2E">
        <w:rPr>
          <w:spacing w:val="2"/>
          <w:sz w:val="28"/>
          <w:szCs w:val="28"/>
        </w:rPr>
        <w:t xml:space="preserve">убсидии муниципальным образованием </w:t>
      </w:r>
      <w:r>
        <w:rPr>
          <w:spacing w:val="2"/>
          <w:sz w:val="28"/>
          <w:szCs w:val="28"/>
        </w:rPr>
        <w:t xml:space="preserve">Республики Тыва </w:t>
      </w:r>
      <w:r w:rsidRPr="00915B2E">
        <w:rPr>
          <w:spacing w:val="2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915B2E">
        <w:rPr>
          <w:spacing w:val="2"/>
          <w:sz w:val="28"/>
          <w:szCs w:val="28"/>
        </w:rPr>
        <w:t>) рассчитывается по формуле:</w:t>
      </w:r>
    </w:p>
    <w:p w:rsidR="00F0692D" w:rsidRPr="00915B2E" w:rsidRDefault="002C5275" w:rsidP="00F0692D">
      <w:pPr>
        <w:shd w:val="clear" w:color="auto" w:fill="FFFFFF"/>
        <w:spacing w:line="360" w:lineRule="atLeast"/>
        <w:jc w:val="center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 xml:space="preserve">i </m:t>
                </m:r>
              </m:sub>
            </m:s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Cambria Math"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план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 w:cs="Cambria Math"/>
                    <w:spacing w:val="2"/>
                    <w:sz w:val="28"/>
                    <w:szCs w:val="28"/>
                  </w:rPr>
                  <m:t>факт</m:t>
                </m:r>
              </m:sub>
            </m:sSub>
          </m:den>
        </m:f>
      </m:oMath>
      <w:r w:rsidR="00F0692D" w:rsidRPr="00915B2E">
        <w:rPr>
          <w:spacing w:val="2"/>
          <w:sz w:val="28"/>
          <w:szCs w:val="28"/>
        </w:rPr>
        <w:t>,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где:</w:t>
      </w:r>
    </w:p>
    <w:p w:rsidR="00F0692D" w:rsidRPr="00915B2E" w:rsidRDefault="002C5275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план</m:t>
            </m:r>
          </m:sub>
        </m:sSub>
      </m:oMath>
      <w:r w:rsidR="00F0692D">
        <w:rPr>
          <w:spacing w:val="2"/>
          <w:sz w:val="28"/>
          <w:szCs w:val="28"/>
        </w:rPr>
        <w:t>– плановый объем предоставления С</w:t>
      </w:r>
      <w:r w:rsidR="00F0692D" w:rsidRPr="00915B2E">
        <w:rPr>
          <w:spacing w:val="2"/>
          <w:sz w:val="28"/>
          <w:szCs w:val="28"/>
        </w:rPr>
        <w:t>убсидии муниципальному образ</w:t>
      </w:r>
      <w:r w:rsidR="00F0692D" w:rsidRPr="00915B2E">
        <w:rPr>
          <w:spacing w:val="2"/>
          <w:sz w:val="28"/>
          <w:szCs w:val="28"/>
        </w:rPr>
        <w:t>о</w:t>
      </w:r>
      <w:r w:rsidR="00F0692D" w:rsidRPr="00915B2E">
        <w:rPr>
          <w:spacing w:val="2"/>
          <w:sz w:val="28"/>
          <w:szCs w:val="28"/>
        </w:rPr>
        <w:t>ванию</w:t>
      </w:r>
      <w:r w:rsidR="00F0692D">
        <w:rPr>
          <w:spacing w:val="2"/>
          <w:sz w:val="28"/>
          <w:szCs w:val="28"/>
        </w:rPr>
        <w:t xml:space="preserve"> Республики Тыва</w:t>
      </w:r>
      <w:r w:rsidR="00F0692D" w:rsidRPr="00915B2E">
        <w:rPr>
          <w:spacing w:val="2"/>
          <w:sz w:val="28"/>
          <w:szCs w:val="28"/>
        </w:rPr>
        <w:t>, предусматриваемый законом Республики Тыва о респу</w:t>
      </w:r>
      <w:r w:rsidR="00F0692D" w:rsidRPr="00915B2E">
        <w:rPr>
          <w:spacing w:val="2"/>
          <w:sz w:val="28"/>
          <w:szCs w:val="28"/>
        </w:rPr>
        <w:t>б</w:t>
      </w:r>
      <w:r w:rsidR="00F0692D" w:rsidRPr="00915B2E">
        <w:rPr>
          <w:spacing w:val="2"/>
          <w:sz w:val="28"/>
          <w:szCs w:val="28"/>
        </w:rPr>
        <w:t>ликанском бюджете Республики Тыва на соответствующий финансовый год и пл</w:t>
      </w:r>
      <w:r w:rsidR="00F0692D" w:rsidRPr="00915B2E">
        <w:rPr>
          <w:spacing w:val="2"/>
          <w:sz w:val="28"/>
          <w:szCs w:val="28"/>
        </w:rPr>
        <w:t>а</w:t>
      </w:r>
      <w:r w:rsidR="00F0692D" w:rsidRPr="00915B2E">
        <w:rPr>
          <w:spacing w:val="2"/>
          <w:sz w:val="28"/>
          <w:szCs w:val="28"/>
        </w:rPr>
        <w:t>новый период;</w:t>
      </w:r>
    </w:p>
    <w:p w:rsidR="00F0692D" w:rsidRPr="00915B2E" w:rsidRDefault="002C5275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факт</m:t>
            </m:r>
          </m:sub>
        </m:sSub>
      </m:oMath>
      <w:r w:rsidR="00F0692D">
        <w:rPr>
          <w:spacing w:val="2"/>
          <w:sz w:val="28"/>
          <w:szCs w:val="28"/>
        </w:rPr>
        <w:t> – фактический объем С</w:t>
      </w:r>
      <w:r w:rsidR="00F0692D" w:rsidRPr="00915B2E">
        <w:rPr>
          <w:spacing w:val="2"/>
          <w:sz w:val="28"/>
          <w:szCs w:val="28"/>
        </w:rPr>
        <w:t>убсидии, освоенный муниципальным образов</w:t>
      </w:r>
      <w:r w:rsidR="00F0692D" w:rsidRPr="00915B2E">
        <w:rPr>
          <w:spacing w:val="2"/>
          <w:sz w:val="28"/>
          <w:szCs w:val="28"/>
        </w:rPr>
        <w:t>а</w:t>
      </w:r>
      <w:r w:rsidR="00F0692D" w:rsidRPr="00915B2E">
        <w:rPr>
          <w:spacing w:val="2"/>
          <w:sz w:val="28"/>
          <w:szCs w:val="28"/>
        </w:rPr>
        <w:t>нием</w:t>
      </w:r>
      <w:r w:rsidR="00F0692D">
        <w:rPr>
          <w:spacing w:val="2"/>
          <w:sz w:val="28"/>
          <w:szCs w:val="28"/>
        </w:rPr>
        <w:t xml:space="preserve"> Республики Тыва</w:t>
      </w:r>
      <w:r w:rsidR="00F0692D"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При значении показателя</w:t>
      </w:r>
      <w:proofErr w:type="gramStart"/>
      <w:r w:rsidRPr="00915B2E">
        <w:rPr>
          <w:spacing w:val="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915B2E">
        <w:rPr>
          <w:spacing w:val="2"/>
          <w:sz w:val="28"/>
          <w:szCs w:val="28"/>
        </w:rPr>
        <w:t>=1 эффективность ис</w:t>
      </w:r>
      <w:r>
        <w:rPr>
          <w:spacing w:val="2"/>
          <w:sz w:val="28"/>
          <w:szCs w:val="28"/>
        </w:rPr>
        <w:t>пользования С</w:t>
      </w:r>
      <w:r w:rsidRPr="00915B2E">
        <w:rPr>
          <w:spacing w:val="2"/>
          <w:sz w:val="28"/>
          <w:szCs w:val="28"/>
        </w:rPr>
        <w:t>убсидии пр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знается высокой.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При значении показателя</w:t>
      </w:r>
      <w:proofErr w:type="gramStart"/>
      <w:r w:rsidRPr="00915B2E">
        <w:rPr>
          <w:spacing w:val="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915B2E">
        <w:rPr>
          <w:spacing w:val="2"/>
          <w:sz w:val="28"/>
          <w:szCs w:val="28"/>
        </w:rPr>
        <w:t>=0</w:t>
      </w:r>
      <w:r>
        <w:rPr>
          <w:spacing w:val="2"/>
          <w:sz w:val="28"/>
          <w:szCs w:val="28"/>
        </w:rPr>
        <w:t>,5 эффективность использования С</w:t>
      </w:r>
      <w:r w:rsidRPr="00915B2E">
        <w:rPr>
          <w:spacing w:val="2"/>
          <w:sz w:val="28"/>
          <w:szCs w:val="28"/>
        </w:rPr>
        <w:t>убсидии признается средней.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При значении показателя</w:t>
      </w:r>
      <w:proofErr w:type="gramStart"/>
      <w:r w:rsidRPr="00915B2E">
        <w:rPr>
          <w:spacing w:val="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pacing w:val="2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 w:cs="Cambria Math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Pr="00915B2E">
        <w:rPr>
          <w:spacing w:val="2"/>
          <w:sz w:val="28"/>
          <w:szCs w:val="28"/>
        </w:rPr>
        <w:t>=</w:t>
      </w:r>
      <w:r>
        <w:rPr>
          <w:spacing w:val="2"/>
          <w:sz w:val="28"/>
          <w:szCs w:val="28"/>
        </w:rPr>
        <w:t>0 эффективность использования С</w:t>
      </w:r>
      <w:r w:rsidRPr="00915B2E">
        <w:rPr>
          <w:spacing w:val="2"/>
          <w:sz w:val="28"/>
          <w:szCs w:val="28"/>
        </w:rPr>
        <w:t>убсидии пр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знается низкой.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22. </w:t>
      </w:r>
      <w:r w:rsidRPr="00915B2E">
        <w:rPr>
          <w:spacing w:val="2"/>
          <w:sz w:val="28"/>
          <w:szCs w:val="28"/>
        </w:rPr>
        <w:t>Оценка результативности и эффек</w:t>
      </w:r>
      <w:r>
        <w:rPr>
          <w:spacing w:val="2"/>
          <w:sz w:val="28"/>
          <w:szCs w:val="28"/>
        </w:rPr>
        <w:t>тивности использования 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 производится ежеквартально до достижения значения эффективности, равного единице</w:t>
      </w:r>
      <w:r w:rsidR="00BF67B6">
        <w:rPr>
          <w:spacing w:val="2"/>
          <w:sz w:val="28"/>
          <w:szCs w:val="28"/>
        </w:rPr>
        <w:t>,</w:t>
      </w:r>
      <w:r w:rsidRPr="00915B2E">
        <w:rPr>
          <w:spacing w:val="2"/>
          <w:sz w:val="28"/>
          <w:szCs w:val="28"/>
        </w:rPr>
        <w:t xml:space="preserve"> и по итогам года.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VII</w:t>
      </w:r>
      <w:r>
        <w:rPr>
          <w:spacing w:val="2"/>
          <w:sz w:val="28"/>
          <w:szCs w:val="28"/>
        </w:rPr>
        <w:t>. Сроки и порядок предоставления отчетности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муниципальных образований об исполнении условий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предоставления Субсиди</w:t>
      </w:r>
      <w:r w:rsidR="00BF67B6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, а также для проведения оценки </w:t>
      </w:r>
    </w:p>
    <w:p w:rsidR="00F0692D" w:rsidRPr="00432214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результативности и эффективности использования Субсиди</w:t>
      </w:r>
      <w:r w:rsidR="00BF67B6">
        <w:rPr>
          <w:spacing w:val="2"/>
          <w:sz w:val="28"/>
          <w:szCs w:val="28"/>
        </w:rPr>
        <w:t>и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23. Получатели С</w:t>
      </w:r>
      <w:r w:rsidRPr="00915B2E">
        <w:rPr>
          <w:spacing w:val="2"/>
          <w:sz w:val="28"/>
          <w:szCs w:val="28"/>
        </w:rPr>
        <w:t xml:space="preserve">убсидии, с которыми заключено </w:t>
      </w:r>
      <w:r>
        <w:rPr>
          <w:spacing w:val="2"/>
          <w:sz w:val="28"/>
          <w:szCs w:val="28"/>
        </w:rPr>
        <w:t xml:space="preserve">соглашение, представляют </w:t>
      </w:r>
      <w:r w:rsidR="00BF67B6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лавному распорядителю ежеквартально и ежегодно: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отчет о расходовании С</w:t>
      </w:r>
      <w:r w:rsidRPr="00915B2E">
        <w:rPr>
          <w:spacing w:val="2"/>
          <w:sz w:val="28"/>
          <w:szCs w:val="28"/>
        </w:rPr>
        <w:t>уб</w:t>
      </w:r>
      <w:r>
        <w:rPr>
          <w:spacing w:val="2"/>
          <w:sz w:val="28"/>
          <w:szCs w:val="28"/>
        </w:rPr>
        <w:t>сидии. В отчете о расходовании С</w:t>
      </w:r>
      <w:r w:rsidRPr="00915B2E">
        <w:rPr>
          <w:spacing w:val="2"/>
          <w:sz w:val="28"/>
          <w:szCs w:val="28"/>
        </w:rPr>
        <w:t>убсидии до</w:t>
      </w:r>
      <w:r w:rsidRPr="00915B2E">
        <w:rPr>
          <w:spacing w:val="2"/>
          <w:sz w:val="28"/>
          <w:szCs w:val="28"/>
        </w:rPr>
        <w:t>л</w:t>
      </w:r>
      <w:r w:rsidRPr="00915B2E">
        <w:rPr>
          <w:spacing w:val="2"/>
          <w:sz w:val="28"/>
          <w:szCs w:val="28"/>
        </w:rPr>
        <w:t>жен содержаться расчет показателей результативности и эффективности использ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 xml:space="preserve">вания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убсидии, произведенный в соответствии с пунктами 19 и 20 настоящих Правил;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2) пояснительную записку;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3) копию платежного поручения;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4) копию акта приема</w:t>
      </w:r>
      <w:r>
        <w:rPr>
          <w:spacing w:val="2"/>
          <w:sz w:val="28"/>
          <w:szCs w:val="28"/>
        </w:rPr>
        <w:t>-передачи реализуемого в рамках государственной пр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граммы Республики Тыва «Повышение эффективности и надежности функцион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рования жилищно-коммунального хозяйства Республики Тыва на 2014-2020 годы» имущества</w:t>
      </w:r>
      <w:r w:rsidRPr="00915B2E">
        <w:rPr>
          <w:spacing w:val="2"/>
          <w:sz w:val="28"/>
          <w:szCs w:val="28"/>
        </w:rPr>
        <w:t>.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24. </w:t>
      </w:r>
      <w:r w:rsidRPr="00915B2E">
        <w:rPr>
          <w:spacing w:val="2"/>
          <w:sz w:val="28"/>
          <w:szCs w:val="28"/>
        </w:rPr>
        <w:t>Отчеты представляются на бумажном носителе: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1) по итогам квартала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не позднее 15 числа месяца, следующего за отчетным кварталом;</w:t>
      </w:r>
    </w:p>
    <w:p w:rsidR="00F0692D" w:rsidRDefault="00F0692D" w:rsidP="00F1279F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2) по итогам года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не позднее 15 января года, следующего за отчетным г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дом.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5. На основании представляемых </w:t>
      </w:r>
      <w:r w:rsidR="00BF67B6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олучателями С</w:t>
      </w:r>
      <w:r w:rsidRPr="00915B2E">
        <w:rPr>
          <w:spacing w:val="2"/>
          <w:sz w:val="28"/>
          <w:szCs w:val="28"/>
        </w:rPr>
        <w:t>убсидии отчетных док</w:t>
      </w:r>
      <w:r w:rsidRPr="00915B2E">
        <w:rPr>
          <w:spacing w:val="2"/>
          <w:sz w:val="28"/>
          <w:szCs w:val="28"/>
        </w:rPr>
        <w:t>у</w:t>
      </w:r>
      <w:r w:rsidRPr="00915B2E">
        <w:rPr>
          <w:spacing w:val="2"/>
          <w:sz w:val="28"/>
          <w:szCs w:val="28"/>
        </w:rPr>
        <w:t>ментов, предусмотренны</w:t>
      </w:r>
      <w:r>
        <w:rPr>
          <w:spacing w:val="2"/>
          <w:sz w:val="28"/>
          <w:szCs w:val="28"/>
        </w:rPr>
        <w:t xml:space="preserve">х пунктом 24 настоящих Правил, </w:t>
      </w:r>
      <w:r w:rsidR="00BF67B6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лавный распорядитель проводит оценку результативности</w:t>
      </w:r>
      <w:r>
        <w:rPr>
          <w:spacing w:val="2"/>
          <w:sz w:val="28"/>
          <w:szCs w:val="28"/>
        </w:rPr>
        <w:t xml:space="preserve"> и эффективности использования С</w:t>
      </w:r>
      <w:r w:rsidRPr="00915B2E">
        <w:rPr>
          <w:spacing w:val="2"/>
          <w:sz w:val="28"/>
          <w:szCs w:val="28"/>
        </w:rPr>
        <w:t>убсидии, а также исп</w:t>
      </w:r>
      <w:r>
        <w:rPr>
          <w:spacing w:val="2"/>
          <w:sz w:val="28"/>
          <w:szCs w:val="28"/>
        </w:rPr>
        <w:t>олнения условий предоставления 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При оценке результативности</w:t>
      </w:r>
      <w:r>
        <w:rPr>
          <w:spacing w:val="2"/>
          <w:sz w:val="28"/>
          <w:szCs w:val="28"/>
        </w:rPr>
        <w:t xml:space="preserve"> и эффективности использования Субсидии </w:t>
      </w:r>
      <w:r w:rsidR="00BF67B6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лавный распорядитель оценивает достижение заявленных пок</w:t>
      </w:r>
      <w:r w:rsidR="00BF67B6">
        <w:rPr>
          <w:spacing w:val="2"/>
          <w:sz w:val="28"/>
          <w:szCs w:val="28"/>
        </w:rPr>
        <w:t>азателей п</w:t>
      </w:r>
      <w:r>
        <w:rPr>
          <w:spacing w:val="2"/>
          <w:sz w:val="28"/>
          <w:szCs w:val="28"/>
        </w:rPr>
        <w:t>олучат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lastRenderedPageBreak/>
        <w:t>лей С</w:t>
      </w:r>
      <w:r w:rsidRPr="00915B2E">
        <w:rPr>
          <w:spacing w:val="2"/>
          <w:sz w:val="28"/>
          <w:szCs w:val="28"/>
        </w:rPr>
        <w:t>убсидии по улучшению статистически</w:t>
      </w:r>
      <w:r>
        <w:rPr>
          <w:spacing w:val="2"/>
          <w:sz w:val="28"/>
          <w:szCs w:val="28"/>
        </w:rPr>
        <w:t>х показателей по реализацию госуда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ственной программы Республики Тыва «Повышение эффективности и надежности функционирования жилищно-коммунального хозяйства Республики Тыва на 2014-2020 годы».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26. Получатель С</w:t>
      </w:r>
      <w:r w:rsidRPr="00915B2E">
        <w:rPr>
          <w:spacing w:val="2"/>
          <w:sz w:val="28"/>
          <w:szCs w:val="28"/>
        </w:rPr>
        <w:t>убсидии в случае образования экономии в результате пр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ведения закупок товаров (работ, услуг) для муниципальных нужд обязан осущес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>вить возврат излишне полученной суммы.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15B2E">
        <w:rPr>
          <w:spacing w:val="2"/>
          <w:sz w:val="28"/>
          <w:szCs w:val="28"/>
        </w:rPr>
        <w:t>В случае у</w:t>
      </w:r>
      <w:r>
        <w:rPr>
          <w:spacing w:val="2"/>
          <w:sz w:val="28"/>
          <w:szCs w:val="28"/>
        </w:rPr>
        <w:t>меньшения сумм предоставляемых С</w:t>
      </w:r>
      <w:r w:rsidRPr="00915B2E">
        <w:rPr>
          <w:spacing w:val="2"/>
          <w:sz w:val="28"/>
          <w:szCs w:val="28"/>
        </w:rPr>
        <w:t>убсидий муниципальным о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разованиям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в результате экономии по итогам проведения закупок товаров (работ, услуг) для муниципальных нужд бюджетные ассигнования респу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ликанского бюджета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на предоставление субсидий подлежат с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 xml:space="preserve">кращению путем внесения изменений в закон Республики Тыва о республиканском бюджете </w:t>
      </w:r>
      <w:r>
        <w:rPr>
          <w:spacing w:val="2"/>
          <w:sz w:val="28"/>
          <w:szCs w:val="28"/>
        </w:rPr>
        <w:t>Республики Тыва</w:t>
      </w:r>
      <w:r w:rsidRPr="00915B2E">
        <w:rPr>
          <w:spacing w:val="2"/>
          <w:sz w:val="28"/>
          <w:szCs w:val="28"/>
        </w:rPr>
        <w:t xml:space="preserve"> на соответствующий финансовый год и на плановый период и в сводную бюджетную роспись республиканского</w:t>
      </w:r>
      <w:proofErr w:type="gramEnd"/>
      <w:r w:rsidRPr="00915B2E">
        <w:rPr>
          <w:spacing w:val="2"/>
          <w:sz w:val="28"/>
          <w:szCs w:val="28"/>
        </w:rPr>
        <w:t xml:space="preserve"> бюджета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VIII</w:t>
      </w:r>
      <w:r>
        <w:rPr>
          <w:spacing w:val="2"/>
          <w:sz w:val="28"/>
          <w:szCs w:val="28"/>
        </w:rPr>
        <w:t xml:space="preserve">. Осуществление контроля за соблюдением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условий, целей и порядка предоставления</w:t>
      </w:r>
    </w:p>
    <w:p w:rsidR="00F0692D" w:rsidRPr="00122838" w:rsidRDefault="00BF67B6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Субсидии</w:t>
      </w:r>
      <w:r w:rsidR="00F0692D">
        <w:rPr>
          <w:spacing w:val="2"/>
          <w:sz w:val="28"/>
          <w:szCs w:val="28"/>
        </w:rPr>
        <w:t xml:space="preserve"> и ответственности за их нарушение</w:t>
      </w:r>
    </w:p>
    <w:p w:rsidR="00F0692D" w:rsidRDefault="00F0692D" w:rsidP="00F0692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27. </w:t>
      </w:r>
      <w:proofErr w:type="gramStart"/>
      <w:r w:rsidRPr="00915B2E">
        <w:rPr>
          <w:spacing w:val="2"/>
          <w:sz w:val="28"/>
          <w:szCs w:val="28"/>
        </w:rPr>
        <w:t>Контроль за</w:t>
      </w:r>
      <w:proofErr w:type="gramEnd"/>
      <w:r w:rsidRPr="00915B2E">
        <w:rPr>
          <w:spacing w:val="2"/>
          <w:sz w:val="28"/>
          <w:szCs w:val="28"/>
        </w:rPr>
        <w:t xml:space="preserve"> соблюдением условий, </w:t>
      </w:r>
      <w:r>
        <w:rPr>
          <w:spacing w:val="2"/>
          <w:sz w:val="28"/>
          <w:szCs w:val="28"/>
        </w:rPr>
        <w:t>целей и порядка предоставления Су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сиди</w:t>
      </w:r>
      <w:r w:rsidR="00BF67B6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получателем Субсидии осуществляют </w:t>
      </w:r>
      <w:r w:rsidR="00BF67B6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лавный распорядитель и Служба по финансово-бюджетному надзору Республики Тыва в соответствии с установле</w:t>
      </w:r>
      <w:r w:rsidRPr="00915B2E">
        <w:rPr>
          <w:spacing w:val="2"/>
          <w:sz w:val="28"/>
          <w:szCs w:val="28"/>
        </w:rPr>
        <w:t>н</w:t>
      </w:r>
      <w:r w:rsidRPr="00915B2E">
        <w:rPr>
          <w:spacing w:val="2"/>
          <w:sz w:val="28"/>
          <w:szCs w:val="28"/>
        </w:rPr>
        <w:t>ными полномочиями.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28.</w:t>
      </w:r>
      <w:r>
        <w:t xml:space="preserve"> </w:t>
      </w:r>
      <w:proofErr w:type="gramStart"/>
      <w:r w:rsidRPr="00915B2E">
        <w:rPr>
          <w:spacing w:val="2"/>
          <w:sz w:val="28"/>
          <w:szCs w:val="28"/>
        </w:rPr>
        <w:t>В случае наруш</w:t>
      </w:r>
      <w:r>
        <w:rPr>
          <w:spacing w:val="2"/>
          <w:sz w:val="28"/>
          <w:szCs w:val="28"/>
        </w:rPr>
        <w:t xml:space="preserve">ений </w:t>
      </w:r>
      <w:r w:rsidR="00BF67B6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олучателем С</w:t>
      </w:r>
      <w:r w:rsidRPr="00915B2E">
        <w:rPr>
          <w:spacing w:val="2"/>
          <w:sz w:val="28"/>
          <w:szCs w:val="28"/>
        </w:rPr>
        <w:t xml:space="preserve">убсидии условий, </w:t>
      </w:r>
      <w:r>
        <w:rPr>
          <w:spacing w:val="2"/>
          <w:sz w:val="28"/>
          <w:szCs w:val="28"/>
        </w:rPr>
        <w:t>целей и порядка предоставления 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, установленных настоящими Правилами и заключенным соглашением, обнаружения излишне выплаченных сумм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убсидий, выявления н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достоверных сведений, содержащихся в документах, представле</w:t>
      </w:r>
      <w:r>
        <w:rPr>
          <w:spacing w:val="2"/>
          <w:sz w:val="28"/>
          <w:szCs w:val="28"/>
        </w:rPr>
        <w:t>нных для получ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ния </w:t>
      </w:r>
      <w:r w:rsidRPr="00F10319">
        <w:rPr>
          <w:spacing w:val="2"/>
          <w:sz w:val="28"/>
          <w:szCs w:val="28"/>
        </w:rPr>
        <w:t>Субсидий</w:t>
      </w:r>
      <w:r w:rsidRPr="00915B2E">
        <w:rPr>
          <w:spacing w:val="2"/>
          <w:sz w:val="28"/>
          <w:szCs w:val="28"/>
        </w:rPr>
        <w:t>, на основании пи</w:t>
      </w:r>
      <w:r>
        <w:rPr>
          <w:spacing w:val="2"/>
          <w:sz w:val="28"/>
          <w:szCs w:val="28"/>
        </w:rPr>
        <w:t>сьменных требований</w:t>
      </w:r>
      <w:r w:rsidR="00BF67B6">
        <w:rPr>
          <w:spacing w:val="2"/>
          <w:sz w:val="28"/>
          <w:szCs w:val="28"/>
        </w:rPr>
        <w:t xml:space="preserve"> г</w:t>
      </w:r>
      <w:r w:rsidRPr="00915B2E">
        <w:rPr>
          <w:spacing w:val="2"/>
          <w:sz w:val="28"/>
          <w:szCs w:val="28"/>
        </w:rPr>
        <w:t xml:space="preserve">лавного распорядителя и (или) Службы по финансово-бюджетному надзору Республики Тыва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подлежат возврату в республиканский бюджет Республики Тыва в течение 30 дней со дня</w:t>
      </w:r>
      <w:proofErr w:type="gramEnd"/>
      <w:r w:rsidRPr="00915B2E">
        <w:rPr>
          <w:spacing w:val="2"/>
          <w:sz w:val="28"/>
          <w:szCs w:val="28"/>
        </w:rPr>
        <w:t xml:space="preserve"> получения соответствующих требований.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29. </w:t>
      </w:r>
      <w:r w:rsidRPr="00915B2E">
        <w:rPr>
          <w:spacing w:val="2"/>
          <w:sz w:val="28"/>
          <w:szCs w:val="28"/>
        </w:rPr>
        <w:t xml:space="preserve">Требования </w:t>
      </w:r>
      <w:r w:rsidR="00BF67B6">
        <w:rPr>
          <w:spacing w:val="2"/>
          <w:sz w:val="28"/>
          <w:szCs w:val="28"/>
        </w:rPr>
        <w:t>г</w:t>
      </w:r>
      <w:r w:rsidRPr="00915B2E">
        <w:rPr>
          <w:spacing w:val="2"/>
          <w:sz w:val="28"/>
          <w:szCs w:val="28"/>
        </w:rPr>
        <w:t>лавного распорядителя и (или) Службы по финансово-бюджетному надз</w:t>
      </w:r>
      <w:r>
        <w:rPr>
          <w:spacing w:val="2"/>
          <w:sz w:val="28"/>
          <w:szCs w:val="28"/>
        </w:rPr>
        <w:t>ору Республики Тыва о возврате 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 при обнаружении о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стоятельств, предусмотренных пунктом 28 настоящих Правил, направляются с з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казным письмом с увед</w:t>
      </w:r>
      <w:r>
        <w:rPr>
          <w:spacing w:val="2"/>
          <w:sz w:val="28"/>
          <w:szCs w:val="28"/>
        </w:rPr>
        <w:t>омлением о вручении получателю С</w:t>
      </w:r>
      <w:r w:rsidRPr="00915B2E">
        <w:rPr>
          <w:spacing w:val="2"/>
          <w:sz w:val="28"/>
          <w:szCs w:val="28"/>
        </w:rPr>
        <w:t xml:space="preserve">убсидии в течение </w:t>
      </w:r>
      <w:r>
        <w:rPr>
          <w:spacing w:val="2"/>
          <w:sz w:val="28"/>
          <w:szCs w:val="28"/>
        </w:rPr>
        <w:t xml:space="preserve">         </w:t>
      </w:r>
      <w:r w:rsidRPr="00915B2E">
        <w:rPr>
          <w:spacing w:val="2"/>
          <w:sz w:val="28"/>
          <w:szCs w:val="28"/>
        </w:rPr>
        <w:t>10 дней с момента выявления факта нарушения условий, ус</w:t>
      </w:r>
      <w:r>
        <w:rPr>
          <w:spacing w:val="2"/>
          <w:sz w:val="28"/>
          <w:szCs w:val="28"/>
        </w:rPr>
        <w:t>тановленных при пр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доставлении 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30. </w:t>
      </w:r>
      <w:r w:rsidRPr="00915B2E">
        <w:rPr>
          <w:spacing w:val="2"/>
          <w:sz w:val="28"/>
          <w:szCs w:val="28"/>
        </w:rPr>
        <w:t xml:space="preserve">При невозвращении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 в республиканский бюдж</w:t>
      </w:r>
      <w:r>
        <w:rPr>
          <w:spacing w:val="2"/>
          <w:sz w:val="28"/>
          <w:szCs w:val="28"/>
        </w:rPr>
        <w:t>ет Республики Тыва получателем С</w:t>
      </w:r>
      <w:r w:rsidRPr="00915B2E">
        <w:rPr>
          <w:spacing w:val="2"/>
          <w:sz w:val="28"/>
          <w:szCs w:val="28"/>
        </w:rPr>
        <w:t xml:space="preserve">убсидии в срок, указанный в пункте 28 настоящих Правил, </w:t>
      </w:r>
      <w:r>
        <w:rPr>
          <w:spacing w:val="2"/>
          <w:sz w:val="28"/>
          <w:szCs w:val="28"/>
        </w:rPr>
        <w:t>взыскание 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 осуществляется в судебном порядке.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IX</w:t>
      </w:r>
      <w:r>
        <w:rPr>
          <w:spacing w:val="2"/>
          <w:sz w:val="28"/>
          <w:szCs w:val="28"/>
        </w:rPr>
        <w:t>. Порядок возврата Субсидии при недостаточной</w:t>
      </w:r>
    </w:p>
    <w:p w:rsidR="00F0692D" w:rsidRPr="004550B8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результативности и эффективности ее использования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0692D" w:rsidRDefault="00BF67B6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31. </w:t>
      </w:r>
      <w:proofErr w:type="gramStart"/>
      <w:r>
        <w:rPr>
          <w:spacing w:val="2"/>
          <w:sz w:val="28"/>
          <w:szCs w:val="28"/>
        </w:rPr>
        <w:t>В случае если п</w:t>
      </w:r>
      <w:r w:rsidR="00F0692D">
        <w:rPr>
          <w:spacing w:val="2"/>
          <w:sz w:val="28"/>
          <w:szCs w:val="28"/>
        </w:rPr>
        <w:t>олучателем С</w:t>
      </w:r>
      <w:r w:rsidR="00F0692D" w:rsidRPr="00915B2E">
        <w:rPr>
          <w:spacing w:val="2"/>
          <w:sz w:val="28"/>
          <w:szCs w:val="28"/>
        </w:rPr>
        <w:t xml:space="preserve">убсидии по состоянию на </w:t>
      </w:r>
      <w:r w:rsidR="00F0692D">
        <w:rPr>
          <w:spacing w:val="2"/>
          <w:sz w:val="28"/>
          <w:szCs w:val="28"/>
        </w:rPr>
        <w:t>31 декабря года предоставления С</w:t>
      </w:r>
      <w:r w:rsidR="00F0692D" w:rsidRPr="00915B2E">
        <w:rPr>
          <w:spacing w:val="2"/>
          <w:sz w:val="28"/>
          <w:szCs w:val="28"/>
        </w:rPr>
        <w:t>убсидии не достигнуты показатели результативности, пред</w:t>
      </w:r>
      <w:r w:rsidR="00F0692D" w:rsidRPr="00915B2E">
        <w:rPr>
          <w:spacing w:val="2"/>
          <w:sz w:val="28"/>
          <w:szCs w:val="28"/>
        </w:rPr>
        <w:t>у</w:t>
      </w:r>
      <w:r w:rsidR="00F0692D" w:rsidRPr="00915B2E">
        <w:rPr>
          <w:spacing w:val="2"/>
          <w:sz w:val="28"/>
          <w:szCs w:val="28"/>
        </w:rPr>
        <w:t>смотренные разделом VI настоящих Правил</w:t>
      </w:r>
      <w:r>
        <w:rPr>
          <w:spacing w:val="2"/>
          <w:sz w:val="28"/>
          <w:szCs w:val="28"/>
        </w:rPr>
        <w:t>,</w:t>
      </w:r>
      <w:r w:rsidR="00F0692D" w:rsidRPr="00915B2E">
        <w:rPr>
          <w:spacing w:val="2"/>
          <w:sz w:val="28"/>
          <w:szCs w:val="28"/>
        </w:rPr>
        <w:t xml:space="preserve"> и в срок до 1 марта года, следующего за отчетным, указанные нарушения не устранены, объем средств, подлежащих во</w:t>
      </w:r>
      <w:r w:rsidR="00F0692D" w:rsidRPr="00915B2E">
        <w:rPr>
          <w:spacing w:val="2"/>
          <w:sz w:val="28"/>
          <w:szCs w:val="28"/>
        </w:rPr>
        <w:t>з</w:t>
      </w:r>
      <w:r w:rsidR="00F0692D" w:rsidRPr="00915B2E">
        <w:rPr>
          <w:spacing w:val="2"/>
          <w:sz w:val="28"/>
          <w:szCs w:val="28"/>
        </w:rPr>
        <w:t>врату из местного бюджета в республиканский бюджет</w:t>
      </w:r>
      <w:r w:rsidR="00F0692D">
        <w:rPr>
          <w:spacing w:val="2"/>
          <w:sz w:val="28"/>
          <w:szCs w:val="28"/>
        </w:rPr>
        <w:t xml:space="preserve"> Республики Тыва</w:t>
      </w:r>
      <w:r w:rsidR="00F0692D" w:rsidRPr="00915B2E">
        <w:rPr>
          <w:spacing w:val="2"/>
          <w:sz w:val="28"/>
          <w:szCs w:val="28"/>
        </w:rPr>
        <w:t xml:space="preserve"> в срок до 1 апреля года, следующего за годом предоставления </w:t>
      </w:r>
      <w:r w:rsidR="00F0692D">
        <w:rPr>
          <w:spacing w:val="2"/>
          <w:sz w:val="28"/>
          <w:szCs w:val="28"/>
        </w:rPr>
        <w:t>С</w:t>
      </w:r>
      <w:r w:rsidR="00F0692D" w:rsidRPr="00915B2E">
        <w:rPr>
          <w:spacing w:val="2"/>
          <w:sz w:val="28"/>
          <w:szCs w:val="28"/>
        </w:rPr>
        <w:t>убсидии (</w:t>
      </w:r>
      <m:oMath>
        <m:sSub>
          <m:sSubPr>
            <m:ctrlPr>
              <w:rPr>
                <w:rFonts w:ascii="Cambria Math" w:hAnsi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</w:rPr>
              <m:t>возврата</m:t>
            </m:r>
            <w:proofErr w:type="gramEnd"/>
          </m:sub>
        </m:sSub>
      </m:oMath>
      <w:r w:rsidR="00F0692D" w:rsidRPr="00915B2E">
        <w:rPr>
          <w:spacing w:val="2"/>
          <w:sz w:val="28"/>
          <w:szCs w:val="28"/>
        </w:rPr>
        <w:t>), рассч</w:t>
      </w:r>
      <w:r w:rsidR="00F0692D" w:rsidRPr="00915B2E">
        <w:rPr>
          <w:spacing w:val="2"/>
          <w:sz w:val="28"/>
          <w:szCs w:val="28"/>
        </w:rPr>
        <w:t>и</w:t>
      </w:r>
      <w:r w:rsidR="00F0692D" w:rsidRPr="00915B2E">
        <w:rPr>
          <w:spacing w:val="2"/>
          <w:sz w:val="28"/>
          <w:szCs w:val="28"/>
        </w:rPr>
        <w:t>тывается по формуле:</w:t>
      </w:r>
    </w:p>
    <w:p w:rsidR="00F0692D" w:rsidRPr="00B43A75" w:rsidRDefault="002C5275" w:rsidP="00F0692D">
      <w:pPr>
        <w:shd w:val="clear" w:color="auto" w:fill="FFFFFF"/>
        <w:spacing w:line="360" w:lineRule="atLeast"/>
        <w:ind w:firstLine="709"/>
        <w:jc w:val="center"/>
        <w:textAlignment w:val="baseline"/>
        <w:rPr>
          <w:i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</w:rPr>
              <m:t>возврата</m:t>
            </m:r>
          </m:sub>
        </m:sSub>
        <m:r>
          <w:rPr>
            <w:rFonts w:ascii="Cambria Math" w:hAnsi="Cambria Math"/>
            <w:spacing w:val="2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</w:rPr>
              <m:t>субсидии</m:t>
            </m:r>
          </m:sub>
        </m:sSub>
        <m:r>
          <w:rPr>
            <w:rFonts w:ascii="Cambria Math" w:hAnsi="Cambria Math"/>
            <w:spacing w:val="2"/>
            <w:sz w:val="28"/>
            <w:szCs w:val="28"/>
          </w:rPr>
          <m:t>×</m:t>
        </m:r>
        <m:r>
          <w:rPr>
            <w:rFonts w:ascii="Cambria Math" w:hAnsi="Cambria Math"/>
            <w:spacing w:val="2"/>
            <w:sz w:val="28"/>
            <w:szCs w:val="28"/>
            <w:lang w:val="en-US"/>
          </w:rPr>
          <m:t>k</m:t>
        </m:r>
        <m:r>
          <w:rPr>
            <w:rFonts w:ascii="Cambria Math" w:hAnsi="Cambria Math"/>
            <w:spacing w:val="2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pacing w:val="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pacing w:val="2"/>
                <w:sz w:val="28"/>
                <w:szCs w:val="28"/>
              </w:rPr>
              <m:t>n</m:t>
            </m:r>
          </m:den>
        </m:f>
      </m:oMath>
      <w:r w:rsidR="00F0692D" w:rsidRPr="00915B2E">
        <w:rPr>
          <w:spacing w:val="2"/>
          <w:sz w:val="28"/>
          <w:szCs w:val="28"/>
        </w:rPr>
        <w:t>,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где:</w:t>
      </w:r>
    </w:p>
    <w:p w:rsidR="00F0692D" w:rsidRPr="00915B2E" w:rsidRDefault="002C5275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2"/>
                <w:sz w:val="28"/>
                <w:szCs w:val="28"/>
              </w:rPr>
              <m:t>субсидии</m:t>
            </m:r>
          </m:sub>
        </m:sSub>
      </m:oMath>
      <w:r w:rsidR="00F0692D">
        <w:rPr>
          <w:spacing w:val="2"/>
          <w:sz w:val="28"/>
          <w:szCs w:val="28"/>
        </w:rPr>
        <w:t xml:space="preserve"> – размер С</w:t>
      </w:r>
      <w:r w:rsidR="00F0692D" w:rsidRPr="00915B2E">
        <w:rPr>
          <w:spacing w:val="2"/>
          <w:sz w:val="28"/>
          <w:szCs w:val="28"/>
        </w:rPr>
        <w:t>убсидии, предоставленной местному бюджету;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915B2E">
        <w:rPr>
          <w:spacing w:val="2"/>
          <w:sz w:val="28"/>
          <w:szCs w:val="28"/>
        </w:rPr>
        <w:t>m</w:t>
      </w:r>
      <w:proofErr w:type="spellEnd"/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количество показателей результативности использования субсидии, по которым индекс, отражающий уровень не достижения i-го показателя </w:t>
      </w:r>
      <w:r>
        <w:rPr>
          <w:spacing w:val="2"/>
          <w:sz w:val="28"/>
          <w:szCs w:val="28"/>
        </w:rPr>
        <w:t>результати</w:t>
      </w:r>
      <w:r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ности использования С</w:t>
      </w:r>
      <w:r w:rsidRPr="00915B2E">
        <w:rPr>
          <w:spacing w:val="2"/>
          <w:sz w:val="28"/>
          <w:szCs w:val="28"/>
        </w:rPr>
        <w:t xml:space="preserve">убсидии, имеет положительное значение (больше нуля), </w:t>
      </w:r>
      <w:proofErr w:type="spellStart"/>
      <w:r w:rsidRPr="00915B2E">
        <w:rPr>
          <w:spacing w:val="2"/>
          <w:sz w:val="28"/>
          <w:szCs w:val="28"/>
        </w:rPr>
        <w:t>m</w:t>
      </w:r>
      <w:proofErr w:type="spellEnd"/>
      <w:r w:rsidRPr="00915B2E">
        <w:rPr>
          <w:spacing w:val="2"/>
          <w:sz w:val="28"/>
          <w:szCs w:val="28"/>
        </w:rPr>
        <w:t xml:space="preserve"> = 1;</w:t>
      </w:r>
    </w:p>
    <w:p w:rsidR="00F0692D" w:rsidRPr="00915B2E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915B2E">
        <w:rPr>
          <w:spacing w:val="2"/>
          <w:sz w:val="28"/>
          <w:szCs w:val="28"/>
        </w:rPr>
        <w:t>n</w:t>
      </w:r>
      <w:proofErr w:type="spellEnd"/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общее количество показателей </w:t>
      </w:r>
      <w:r>
        <w:rPr>
          <w:spacing w:val="2"/>
          <w:sz w:val="28"/>
          <w:szCs w:val="28"/>
        </w:rPr>
        <w:t>результативности использования С</w:t>
      </w:r>
      <w:r w:rsidRPr="00915B2E">
        <w:rPr>
          <w:spacing w:val="2"/>
          <w:sz w:val="28"/>
          <w:szCs w:val="28"/>
        </w:rPr>
        <w:t>убс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дии, </w:t>
      </w:r>
      <w:proofErr w:type="spellStart"/>
      <w:r w:rsidRPr="00915B2E">
        <w:rPr>
          <w:spacing w:val="2"/>
          <w:sz w:val="28"/>
          <w:szCs w:val="28"/>
        </w:rPr>
        <w:t>n</w:t>
      </w:r>
      <w:proofErr w:type="spellEnd"/>
      <w:r w:rsidRPr="00915B2E">
        <w:rPr>
          <w:spacing w:val="2"/>
          <w:sz w:val="28"/>
          <w:szCs w:val="28"/>
        </w:rPr>
        <w:t xml:space="preserve"> = 1;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k</w:t>
      </w:r>
      <w:proofErr w:type="spellEnd"/>
      <w:r>
        <w:rPr>
          <w:spacing w:val="2"/>
          <w:sz w:val="28"/>
          <w:szCs w:val="28"/>
        </w:rPr>
        <w:t xml:space="preserve"> – коэффициент возврата С</w:t>
      </w:r>
      <w:r w:rsidRPr="00915B2E">
        <w:rPr>
          <w:spacing w:val="2"/>
          <w:sz w:val="28"/>
          <w:szCs w:val="28"/>
        </w:rPr>
        <w:t xml:space="preserve">убсидии, </w:t>
      </w:r>
      <w:proofErr w:type="spellStart"/>
      <w:r w:rsidRPr="00915B2E">
        <w:rPr>
          <w:spacing w:val="2"/>
          <w:sz w:val="28"/>
          <w:szCs w:val="28"/>
        </w:rPr>
        <w:t>k</w:t>
      </w:r>
      <w:proofErr w:type="spellEnd"/>
      <w:r w:rsidRPr="00915B2E">
        <w:rPr>
          <w:spacing w:val="2"/>
          <w:sz w:val="28"/>
          <w:szCs w:val="28"/>
        </w:rPr>
        <w:t xml:space="preserve"> = 1.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32. </w:t>
      </w:r>
      <w:proofErr w:type="gramStart"/>
      <w:r w:rsidRPr="00915B2E">
        <w:rPr>
          <w:spacing w:val="2"/>
          <w:sz w:val="28"/>
          <w:szCs w:val="28"/>
        </w:rPr>
        <w:t>В случае отсутствия соглашения, заключенного с муниципальным обр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зованием, на 1 октября текущего финансового года бюджетные ассигнования ре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публиканского бюджета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на предоставление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</w:t>
      </w:r>
      <w:r w:rsidR="00BF67B6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 xml:space="preserve"> данному получателю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убсидии подлежат сокращению путем внесения изменений в закон Республики Тыва о республиканском бюджете на соответствующий финансовый год и на плановый период и сводную бюджетную роспись республиканского бю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>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>.</w:t>
      </w:r>
      <w:proofErr w:type="gramEnd"/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33. </w:t>
      </w:r>
      <w:r w:rsidRPr="00915B2E">
        <w:rPr>
          <w:spacing w:val="2"/>
          <w:sz w:val="28"/>
          <w:szCs w:val="28"/>
        </w:rPr>
        <w:t>Не использованный на 1 января года, следующ</w:t>
      </w:r>
      <w:r>
        <w:rPr>
          <w:spacing w:val="2"/>
          <w:sz w:val="28"/>
          <w:szCs w:val="28"/>
        </w:rPr>
        <w:t>его за отчетным годом, о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таток С</w:t>
      </w:r>
      <w:r w:rsidRPr="00915B2E">
        <w:rPr>
          <w:spacing w:val="2"/>
          <w:sz w:val="28"/>
          <w:szCs w:val="28"/>
        </w:rPr>
        <w:t xml:space="preserve">убсидии подлежит возврату в республиканский бюджет </w:t>
      </w:r>
      <w:r>
        <w:rPr>
          <w:spacing w:val="2"/>
          <w:sz w:val="28"/>
          <w:szCs w:val="28"/>
        </w:rPr>
        <w:t>Республики Тыва</w:t>
      </w:r>
      <w:r w:rsidRPr="00915B2E">
        <w:rPr>
          <w:spacing w:val="2"/>
          <w:sz w:val="28"/>
          <w:szCs w:val="28"/>
        </w:rPr>
        <w:t xml:space="preserve"> в порядке, предусмотренном бюджетным законодательством. Остаток не использ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ванных в отчетном году межбюджетных трансфертов, потребность в которых по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 xml:space="preserve">тверждена в установленном порядке, подлежит возврату из республиканского бюджета Республики Тыва на лицевой счет администратора доходов местного бюджета и использованию в очередном году </w:t>
      </w:r>
      <w:proofErr w:type="gramStart"/>
      <w:r w:rsidRPr="00915B2E">
        <w:rPr>
          <w:spacing w:val="2"/>
          <w:sz w:val="28"/>
          <w:szCs w:val="28"/>
        </w:rPr>
        <w:t>на те</w:t>
      </w:r>
      <w:proofErr w:type="gramEnd"/>
      <w:r w:rsidRPr="00915B2E">
        <w:rPr>
          <w:spacing w:val="2"/>
          <w:sz w:val="28"/>
          <w:szCs w:val="28"/>
        </w:rPr>
        <w:t xml:space="preserve"> же цели.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34. </w:t>
      </w:r>
      <w:r w:rsidRPr="00915B2E">
        <w:rPr>
          <w:spacing w:val="2"/>
          <w:sz w:val="28"/>
          <w:szCs w:val="28"/>
        </w:rPr>
        <w:t>В случае возник</w:t>
      </w:r>
      <w:r>
        <w:rPr>
          <w:spacing w:val="2"/>
          <w:sz w:val="28"/>
          <w:szCs w:val="28"/>
        </w:rPr>
        <w:t>новения о</w:t>
      </w:r>
      <w:r w:rsidR="00BF67B6">
        <w:rPr>
          <w:spacing w:val="2"/>
          <w:sz w:val="28"/>
          <w:szCs w:val="28"/>
        </w:rPr>
        <w:t>снований для возврата Субсидии г</w:t>
      </w:r>
      <w:r w:rsidRPr="00915B2E">
        <w:rPr>
          <w:spacing w:val="2"/>
          <w:sz w:val="28"/>
          <w:szCs w:val="28"/>
        </w:rPr>
        <w:t>лавный ра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порядитель не позднее чем в десятидневный срок со дня об</w:t>
      </w:r>
      <w:r>
        <w:rPr>
          <w:spacing w:val="2"/>
          <w:sz w:val="28"/>
          <w:szCs w:val="28"/>
        </w:rPr>
        <w:t>наружения нарушений на</w:t>
      </w:r>
      <w:r w:rsidR="00BF67B6">
        <w:rPr>
          <w:spacing w:val="2"/>
          <w:sz w:val="28"/>
          <w:szCs w:val="28"/>
        </w:rPr>
        <w:t>правляет п</w:t>
      </w:r>
      <w:r>
        <w:rPr>
          <w:spacing w:val="2"/>
          <w:sz w:val="28"/>
          <w:szCs w:val="28"/>
        </w:rPr>
        <w:t>олучателю Субсидии уведомление о возврате С</w:t>
      </w:r>
      <w:r w:rsidRPr="00915B2E">
        <w:rPr>
          <w:spacing w:val="2"/>
          <w:sz w:val="28"/>
          <w:szCs w:val="28"/>
        </w:rPr>
        <w:t>убсидии.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35. </w:t>
      </w:r>
      <w:r w:rsidRPr="00915B2E">
        <w:rPr>
          <w:spacing w:val="2"/>
          <w:sz w:val="28"/>
          <w:szCs w:val="28"/>
        </w:rPr>
        <w:t xml:space="preserve">В течение тридцати дней со дня получения письменного уведомления о возврате </w:t>
      </w:r>
      <w:r w:rsidR="00BF67B6">
        <w:rPr>
          <w:spacing w:val="2"/>
          <w:sz w:val="28"/>
          <w:szCs w:val="28"/>
        </w:rPr>
        <w:t>Субсидии п</w:t>
      </w:r>
      <w:r>
        <w:rPr>
          <w:spacing w:val="2"/>
          <w:sz w:val="28"/>
          <w:szCs w:val="28"/>
        </w:rPr>
        <w:t>олучатель С</w:t>
      </w:r>
      <w:r w:rsidRPr="00915B2E">
        <w:rPr>
          <w:spacing w:val="2"/>
          <w:sz w:val="28"/>
          <w:szCs w:val="28"/>
        </w:rPr>
        <w:t xml:space="preserve">убсидии обязан осуществить возврат </w:t>
      </w:r>
      <w:r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 xml:space="preserve">убсидии в республиканский бюджет </w:t>
      </w:r>
      <w:r>
        <w:rPr>
          <w:spacing w:val="2"/>
          <w:sz w:val="28"/>
          <w:szCs w:val="28"/>
        </w:rPr>
        <w:t>Республики Тыва</w:t>
      </w:r>
      <w:r w:rsidRPr="00915B2E">
        <w:rPr>
          <w:spacing w:val="2"/>
          <w:sz w:val="28"/>
          <w:szCs w:val="28"/>
        </w:rPr>
        <w:t xml:space="preserve"> по платежным реквизитам, указ</w:t>
      </w:r>
      <w:r>
        <w:rPr>
          <w:spacing w:val="2"/>
          <w:sz w:val="28"/>
          <w:szCs w:val="28"/>
        </w:rPr>
        <w:t>анным в уведомлении о возврате С</w:t>
      </w:r>
      <w:r w:rsidRPr="00915B2E">
        <w:rPr>
          <w:spacing w:val="2"/>
          <w:sz w:val="28"/>
          <w:szCs w:val="28"/>
        </w:rPr>
        <w:t>убсидии.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36. В случае </w:t>
      </w:r>
      <w:proofErr w:type="spellStart"/>
      <w:r>
        <w:rPr>
          <w:spacing w:val="2"/>
          <w:sz w:val="28"/>
          <w:szCs w:val="28"/>
        </w:rPr>
        <w:t>невозврата</w:t>
      </w:r>
      <w:proofErr w:type="spellEnd"/>
      <w:r>
        <w:rPr>
          <w:spacing w:val="2"/>
          <w:sz w:val="28"/>
          <w:szCs w:val="28"/>
        </w:rPr>
        <w:t xml:space="preserve"> С</w:t>
      </w:r>
      <w:r w:rsidRPr="00915B2E">
        <w:rPr>
          <w:spacing w:val="2"/>
          <w:sz w:val="28"/>
          <w:szCs w:val="28"/>
        </w:rPr>
        <w:t>убсидии в срок, предусмотренный пунктом 35 н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стоящ</w:t>
      </w:r>
      <w:r>
        <w:rPr>
          <w:spacing w:val="2"/>
          <w:sz w:val="28"/>
          <w:szCs w:val="28"/>
        </w:rPr>
        <w:t>их Правил, взыскание сре</w:t>
      </w:r>
      <w:proofErr w:type="gramStart"/>
      <w:r>
        <w:rPr>
          <w:spacing w:val="2"/>
          <w:sz w:val="28"/>
          <w:szCs w:val="28"/>
        </w:rPr>
        <w:t xml:space="preserve">дств с </w:t>
      </w:r>
      <w:r w:rsidR="00BF67B6"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>олучателя С</w:t>
      </w:r>
      <w:r w:rsidRPr="00915B2E">
        <w:rPr>
          <w:spacing w:val="2"/>
          <w:sz w:val="28"/>
          <w:szCs w:val="28"/>
        </w:rPr>
        <w:t>убсидии производится в суде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ном порядке.</w:t>
      </w:r>
    </w:p>
    <w:p w:rsidR="00F0692D" w:rsidRDefault="00F0692D" w:rsidP="00F0692D">
      <w:pPr>
        <w:shd w:val="clear" w:color="auto" w:fill="FFFFFF"/>
        <w:spacing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37. </w:t>
      </w:r>
      <w:r w:rsidRPr="00915B2E">
        <w:rPr>
          <w:spacing w:val="2"/>
          <w:sz w:val="28"/>
          <w:szCs w:val="28"/>
        </w:rPr>
        <w:t>Средства, перечисленные из местного бюджета в республиканский бю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>жет Республики Тыва, зачисляются в доход республиканского бюджета Республ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ки Тыва и дальнейшему перераспределению не подлежат.</w:t>
      </w:r>
    </w:p>
    <w:p w:rsidR="00F0692D" w:rsidRPr="00F0692D" w:rsidRDefault="00F0692D"/>
    <w:p w:rsidR="00F0692D" w:rsidRPr="00F0692D" w:rsidRDefault="00F0692D"/>
    <w:p w:rsidR="00F0692D" w:rsidRPr="00F0692D" w:rsidRDefault="00F0692D"/>
    <w:p w:rsidR="00F0692D" w:rsidRPr="00F0692D" w:rsidRDefault="00F0692D"/>
    <w:p w:rsidR="00F0692D" w:rsidRDefault="00BF67B6" w:rsidP="00BF67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BF67B6" w:rsidRPr="00BF67B6" w:rsidRDefault="00BF67B6" w:rsidP="00BF67B6">
      <w:pPr>
        <w:jc w:val="center"/>
        <w:rPr>
          <w:sz w:val="28"/>
          <w:szCs w:val="28"/>
        </w:rPr>
      </w:pPr>
    </w:p>
    <w:p w:rsidR="00F0692D" w:rsidRPr="00F0692D" w:rsidRDefault="00F0692D"/>
    <w:p w:rsidR="00F0692D" w:rsidRPr="00F0692D" w:rsidRDefault="00F0692D"/>
    <w:p w:rsidR="00F0692D" w:rsidRPr="00F0692D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/>
    <w:p w:rsidR="00F0692D" w:rsidRPr="002F4CFA" w:rsidRDefault="00F0692D">
      <w:pPr>
        <w:sectPr w:rsidR="00F0692D" w:rsidRPr="002F4CFA" w:rsidSect="00F0692D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</w:tblGrid>
      <w:tr w:rsidR="00BF67B6" w:rsidTr="00AD53A3">
        <w:tc>
          <w:tcPr>
            <w:tcW w:w="6113" w:type="dxa"/>
          </w:tcPr>
          <w:p w:rsidR="00BF67B6" w:rsidRDefault="00BF67B6" w:rsidP="00BF67B6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lastRenderedPageBreak/>
              <w:t>Приложение № 1</w:t>
            </w:r>
          </w:p>
          <w:p w:rsidR="00BF67B6" w:rsidRDefault="00BF67B6" w:rsidP="00BF67B6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>к Правилам предоставления и распределения</w:t>
            </w:r>
          </w:p>
          <w:p w:rsidR="00AD53A3" w:rsidRDefault="00BF67B6" w:rsidP="00BF67B6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 xml:space="preserve">субсидий из республиканского бюджета </w:t>
            </w:r>
          </w:p>
          <w:p w:rsidR="00BF67B6" w:rsidRDefault="00BF67B6" w:rsidP="00BF67B6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>Республики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 xml:space="preserve">Тыва бюджетам </w:t>
            </w:r>
            <w:proofErr w:type="gramStart"/>
            <w:r w:rsidRPr="00A72522">
              <w:rPr>
                <w:spacing w:val="2"/>
                <w:sz w:val="28"/>
                <w:szCs w:val="28"/>
              </w:rPr>
              <w:t>муниципальных</w:t>
            </w:r>
            <w:proofErr w:type="gramEnd"/>
          </w:p>
          <w:p w:rsidR="00BF67B6" w:rsidRDefault="00BF67B6" w:rsidP="00AD53A3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>образований Республики Тыва на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реализацию государственной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программы</w:t>
            </w:r>
            <w:r w:rsidR="00AD53A3"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Республики Тыва «Повышение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эффективности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и надежности функционирования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жилищно-коммунального хозяйства Республики Тыва на 2014-2020 годы»</w:t>
            </w:r>
          </w:p>
        </w:tc>
      </w:tr>
    </w:tbl>
    <w:p w:rsidR="00BF67B6" w:rsidRDefault="00BF67B6" w:rsidP="00BF67B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692D" w:rsidRDefault="00BF67B6" w:rsidP="00BF67B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</w:t>
      </w:r>
    </w:p>
    <w:p w:rsidR="00BF67B6" w:rsidRPr="00917A8B" w:rsidRDefault="00BF67B6" w:rsidP="00BF67B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692D" w:rsidRPr="00A72522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A72522">
        <w:rPr>
          <w:spacing w:val="2"/>
          <w:sz w:val="28"/>
          <w:szCs w:val="28"/>
        </w:rPr>
        <w:t>З</w:t>
      </w:r>
      <w:proofErr w:type="gramEnd"/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 xml:space="preserve"> Е </w:t>
      </w:r>
      <w:r w:rsidRPr="00A72522"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>Е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о предоставлении субсидии из </w:t>
      </w:r>
      <w:proofErr w:type="gramStart"/>
      <w:r w:rsidRPr="00A72522">
        <w:rPr>
          <w:spacing w:val="2"/>
          <w:sz w:val="28"/>
          <w:szCs w:val="28"/>
        </w:rPr>
        <w:t>республиканского</w:t>
      </w:r>
      <w:proofErr w:type="gramEnd"/>
      <w:r w:rsidRPr="00A72522">
        <w:rPr>
          <w:spacing w:val="2"/>
          <w:sz w:val="28"/>
          <w:szCs w:val="28"/>
        </w:rPr>
        <w:t xml:space="preserve">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>бюджета Республики Тыва</w:t>
      </w:r>
      <w:r>
        <w:rPr>
          <w:spacing w:val="2"/>
          <w:sz w:val="28"/>
          <w:szCs w:val="28"/>
        </w:rPr>
        <w:t xml:space="preserve"> </w:t>
      </w:r>
      <w:r w:rsidRPr="00A72522">
        <w:rPr>
          <w:spacing w:val="2"/>
          <w:sz w:val="28"/>
          <w:szCs w:val="28"/>
        </w:rPr>
        <w:t xml:space="preserve">бюджетам </w:t>
      </w:r>
      <w:proofErr w:type="gramStart"/>
      <w:r w:rsidRPr="00A72522">
        <w:rPr>
          <w:spacing w:val="2"/>
          <w:sz w:val="28"/>
          <w:szCs w:val="28"/>
        </w:rPr>
        <w:t>муниципальных</w:t>
      </w:r>
      <w:proofErr w:type="gramEnd"/>
      <w:r w:rsidRPr="00A72522">
        <w:rPr>
          <w:spacing w:val="2"/>
          <w:sz w:val="28"/>
          <w:szCs w:val="28"/>
        </w:rPr>
        <w:t xml:space="preserve">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образований Республики Тыва на реализацию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государственной программы Республики Тыва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«Повышение эффективности и надежности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функционирования жилищно-коммунального </w:t>
      </w:r>
    </w:p>
    <w:p w:rsidR="00F0692D" w:rsidRPr="00A72522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>хозяйства Республики Тыва на 2014-2020 годы»</w:t>
      </w:r>
    </w:p>
    <w:p w:rsidR="00F0692D" w:rsidRPr="00917A8B" w:rsidRDefault="00F0692D" w:rsidP="00F0692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0692D" w:rsidRPr="00A72522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72522">
        <w:rPr>
          <w:spacing w:val="2"/>
          <w:sz w:val="28"/>
          <w:szCs w:val="28"/>
        </w:rPr>
        <w:t>В связи с подготовкой к отопительному периоду организации коммунального комплекса прошу предоставить субсидию из республиканского бюджета Респу</w:t>
      </w:r>
      <w:r w:rsidRPr="00A72522">
        <w:rPr>
          <w:spacing w:val="2"/>
          <w:sz w:val="28"/>
          <w:szCs w:val="28"/>
        </w:rPr>
        <w:t>б</w:t>
      </w:r>
      <w:r w:rsidRPr="00A72522">
        <w:rPr>
          <w:spacing w:val="2"/>
          <w:sz w:val="28"/>
          <w:szCs w:val="28"/>
        </w:rPr>
        <w:t>лики Тыва на реализацию государственной программы Республики Тыва «Пов</w:t>
      </w:r>
      <w:r w:rsidRPr="00A72522">
        <w:rPr>
          <w:spacing w:val="2"/>
          <w:sz w:val="28"/>
          <w:szCs w:val="28"/>
        </w:rPr>
        <w:t>ы</w:t>
      </w:r>
      <w:r w:rsidRPr="00A72522">
        <w:rPr>
          <w:spacing w:val="2"/>
          <w:sz w:val="28"/>
          <w:szCs w:val="28"/>
        </w:rPr>
        <w:t>шение эффективности и надежности функционирования жилищно-коммунального хозяйства Республики Тыва на 2014-2020 годы»</w:t>
      </w:r>
      <w:r w:rsidR="00917A8B">
        <w:rPr>
          <w:spacing w:val="2"/>
          <w:sz w:val="28"/>
          <w:szCs w:val="28"/>
        </w:rPr>
        <w:t>, утвержденно</w:t>
      </w:r>
      <w:r w:rsidR="00FC3BA4">
        <w:rPr>
          <w:spacing w:val="2"/>
          <w:sz w:val="28"/>
          <w:szCs w:val="28"/>
        </w:rPr>
        <w:t>й постановлением Правительства Республики Тыва от 6 июня 2014 г. № 267,</w:t>
      </w:r>
      <w:r w:rsidRPr="00A72522">
        <w:rPr>
          <w:spacing w:val="2"/>
          <w:sz w:val="28"/>
          <w:szCs w:val="28"/>
        </w:rPr>
        <w:t xml:space="preserve"> в сумме __________ тыс. рублей.</w:t>
      </w:r>
      <w:proofErr w:type="gramEnd"/>
    </w:p>
    <w:p w:rsidR="00F0692D" w:rsidRPr="00A72522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>Документы, обосновывающие право на получение субсидии, предусмотре</w:t>
      </w:r>
      <w:r w:rsidRPr="00A72522">
        <w:rPr>
          <w:spacing w:val="2"/>
          <w:sz w:val="28"/>
          <w:szCs w:val="28"/>
        </w:rPr>
        <w:t>н</w:t>
      </w:r>
      <w:r w:rsidRPr="00A72522">
        <w:rPr>
          <w:spacing w:val="2"/>
          <w:sz w:val="28"/>
          <w:szCs w:val="28"/>
        </w:rPr>
        <w:t>ные пунктом 8 Правил предоставления и распределения субсидий из республика</w:t>
      </w:r>
      <w:r w:rsidRPr="00A72522">
        <w:rPr>
          <w:spacing w:val="2"/>
          <w:sz w:val="28"/>
          <w:szCs w:val="28"/>
        </w:rPr>
        <w:t>н</w:t>
      </w:r>
      <w:r w:rsidRPr="00A72522">
        <w:rPr>
          <w:spacing w:val="2"/>
          <w:sz w:val="28"/>
          <w:szCs w:val="28"/>
        </w:rPr>
        <w:t>ского бюджета Республики Тыва бюджетам муниципальных образований Респу</w:t>
      </w:r>
      <w:r w:rsidRPr="00A72522">
        <w:rPr>
          <w:spacing w:val="2"/>
          <w:sz w:val="28"/>
          <w:szCs w:val="28"/>
        </w:rPr>
        <w:t>б</w:t>
      </w:r>
      <w:r w:rsidRPr="00A72522">
        <w:rPr>
          <w:spacing w:val="2"/>
          <w:sz w:val="28"/>
          <w:szCs w:val="28"/>
        </w:rPr>
        <w:t>лики Тыва на реализацию государственной программы Республики Тыва «Пов</w:t>
      </w:r>
      <w:r w:rsidRPr="00A72522">
        <w:rPr>
          <w:spacing w:val="2"/>
          <w:sz w:val="28"/>
          <w:szCs w:val="28"/>
        </w:rPr>
        <w:t>ы</w:t>
      </w:r>
      <w:r w:rsidRPr="00A72522">
        <w:rPr>
          <w:spacing w:val="2"/>
          <w:sz w:val="28"/>
          <w:szCs w:val="28"/>
        </w:rPr>
        <w:t>шение эффективности и надежности функционирования жилищно-коммунального хозяйства Республики Тыва на 2014-</w:t>
      </w:r>
      <w:r w:rsidR="00917A8B">
        <w:rPr>
          <w:spacing w:val="2"/>
          <w:sz w:val="28"/>
          <w:szCs w:val="28"/>
        </w:rPr>
        <w:t>2020 годы»</w:t>
      </w:r>
      <w:r w:rsidRPr="00A72522">
        <w:rPr>
          <w:spacing w:val="2"/>
          <w:sz w:val="28"/>
          <w:szCs w:val="28"/>
        </w:rPr>
        <w:t>, прилагаются.</w:t>
      </w:r>
    </w:p>
    <w:p w:rsidR="00917A8B" w:rsidRDefault="00917A8B" w:rsidP="00F0692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17A8B" w:rsidRDefault="00917A8B" w:rsidP="00F0692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0692D" w:rsidRPr="00A72522" w:rsidRDefault="00F0692D" w:rsidP="00F0692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br/>
        <w:t>Приложение:</w:t>
      </w:r>
    </w:p>
    <w:p w:rsidR="00F0692D" w:rsidRPr="00A72522" w:rsidRDefault="00F0692D" w:rsidP="00F0692D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1. _________________________________ на _____ </w:t>
      </w:r>
      <w:proofErr w:type="gramStart"/>
      <w:r w:rsidRPr="00A72522">
        <w:rPr>
          <w:spacing w:val="2"/>
          <w:sz w:val="28"/>
          <w:szCs w:val="28"/>
        </w:rPr>
        <w:t>л</w:t>
      </w:r>
      <w:proofErr w:type="gramEnd"/>
      <w:r w:rsidRPr="00A72522">
        <w:rPr>
          <w:spacing w:val="2"/>
          <w:sz w:val="28"/>
          <w:szCs w:val="28"/>
        </w:rPr>
        <w:t>. в _____ экз.</w:t>
      </w:r>
    </w:p>
    <w:p w:rsidR="00F0692D" w:rsidRPr="008F4BBB" w:rsidRDefault="00F0692D" w:rsidP="00F0692D">
      <w:pPr>
        <w:shd w:val="clear" w:color="auto" w:fill="FFFFFF"/>
        <w:textAlignment w:val="baseline"/>
        <w:rPr>
          <w:spacing w:val="2"/>
        </w:rPr>
      </w:pPr>
      <w:r w:rsidRPr="008F4BBB">
        <w:rPr>
          <w:spacing w:val="2"/>
        </w:rPr>
        <w:t>       </w:t>
      </w:r>
      <w:r>
        <w:rPr>
          <w:spacing w:val="2"/>
        </w:rPr>
        <w:t xml:space="preserve">                   </w:t>
      </w:r>
      <w:r w:rsidRPr="008F4BBB">
        <w:rPr>
          <w:spacing w:val="2"/>
        </w:rPr>
        <w:t>   (наименование документа)</w:t>
      </w:r>
    </w:p>
    <w:p w:rsidR="00F0692D" w:rsidRPr="00A72522" w:rsidRDefault="00F0692D" w:rsidP="00F0692D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 xml:space="preserve">2. _________________________________ на _____ </w:t>
      </w:r>
      <w:proofErr w:type="gramStart"/>
      <w:r w:rsidRPr="00A72522">
        <w:rPr>
          <w:spacing w:val="2"/>
          <w:sz w:val="28"/>
          <w:szCs w:val="28"/>
        </w:rPr>
        <w:t>л</w:t>
      </w:r>
      <w:proofErr w:type="gramEnd"/>
      <w:r w:rsidRPr="00A72522">
        <w:rPr>
          <w:spacing w:val="2"/>
          <w:sz w:val="28"/>
          <w:szCs w:val="28"/>
        </w:rPr>
        <w:t>. в _____ экз.</w:t>
      </w:r>
    </w:p>
    <w:p w:rsidR="00F0692D" w:rsidRPr="008F4BBB" w:rsidRDefault="00F0692D" w:rsidP="00F0692D">
      <w:pPr>
        <w:shd w:val="clear" w:color="auto" w:fill="FFFFFF"/>
        <w:textAlignment w:val="baseline"/>
        <w:rPr>
          <w:spacing w:val="2"/>
        </w:rPr>
      </w:pPr>
      <w:r w:rsidRPr="008F4BBB">
        <w:rPr>
          <w:spacing w:val="2"/>
        </w:rPr>
        <w:t>          </w:t>
      </w:r>
      <w:r>
        <w:rPr>
          <w:spacing w:val="2"/>
        </w:rPr>
        <w:t xml:space="preserve">                   </w:t>
      </w:r>
      <w:r w:rsidRPr="008F4BBB">
        <w:rPr>
          <w:spacing w:val="2"/>
        </w:rPr>
        <w:t>(наименование документа)</w:t>
      </w:r>
    </w:p>
    <w:p w:rsidR="00F0692D" w:rsidRPr="00A72522" w:rsidRDefault="00F0692D" w:rsidP="00F0692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72522">
        <w:rPr>
          <w:spacing w:val="2"/>
          <w:sz w:val="28"/>
          <w:szCs w:val="28"/>
        </w:rPr>
        <w:t>__________________________ _______________ _________________________</w:t>
      </w:r>
    </w:p>
    <w:p w:rsidR="00F0692D" w:rsidRPr="002F4CFA" w:rsidRDefault="00F0692D" w:rsidP="00F0692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8F4BBB">
        <w:rPr>
          <w:spacing w:val="2"/>
        </w:rPr>
        <w:t> </w:t>
      </w:r>
      <w:r>
        <w:rPr>
          <w:spacing w:val="2"/>
        </w:rPr>
        <w:t xml:space="preserve">               </w:t>
      </w:r>
      <w:r w:rsidRPr="008F4BBB">
        <w:rPr>
          <w:spacing w:val="2"/>
        </w:rPr>
        <w:t>(должность руководителя)     </w:t>
      </w:r>
      <w:r>
        <w:rPr>
          <w:spacing w:val="2"/>
        </w:rPr>
        <w:t xml:space="preserve">                   </w:t>
      </w:r>
      <w:r w:rsidRPr="008F4BBB">
        <w:rPr>
          <w:spacing w:val="2"/>
        </w:rPr>
        <w:t>(подпись)     </w:t>
      </w:r>
      <w:r>
        <w:rPr>
          <w:spacing w:val="2"/>
        </w:rPr>
        <w:t xml:space="preserve">                            </w:t>
      </w:r>
      <w:r w:rsidRPr="008F4BBB">
        <w:rPr>
          <w:spacing w:val="2"/>
        </w:rPr>
        <w:t> (инициалы, фамилия)</w:t>
      </w:r>
    </w:p>
    <w:p w:rsidR="00F0692D" w:rsidRPr="002F4CFA" w:rsidRDefault="00F0692D" w:rsidP="00F0692D">
      <w:pPr>
        <w:shd w:val="clear" w:color="auto" w:fill="FFFFFF"/>
        <w:spacing w:line="315" w:lineRule="atLeast"/>
        <w:textAlignment w:val="baseline"/>
        <w:rPr>
          <w:spacing w:val="2"/>
        </w:rPr>
        <w:sectPr w:rsidR="00F0692D" w:rsidRPr="002F4CFA" w:rsidSect="00F0692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</w:tblGrid>
      <w:tr w:rsidR="007F173E" w:rsidTr="007F173E">
        <w:tc>
          <w:tcPr>
            <w:tcW w:w="6113" w:type="dxa"/>
          </w:tcPr>
          <w:p w:rsidR="007F173E" w:rsidRDefault="007F173E" w:rsidP="008F1730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Приложение № 2</w:t>
            </w:r>
          </w:p>
          <w:p w:rsidR="007F173E" w:rsidRDefault="007F173E" w:rsidP="007F173E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>к Правилам предоставления и распределения</w:t>
            </w:r>
          </w:p>
          <w:p w:rsidR="007F173E" w:rsidRDefault="007F173E" w:rsidP="007F173E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>субсидий из республиканского бюджета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Ре</w:t>
            </w:r>
            <w:r w:rsidRPr="00A72522">
              <w:rPr>
                <w:spacing w:val="2"/>
                <w:sz w:val="28"/>
                <w:szCs w:val="28"/>
              </w:rPr>
              <w:t>с</w:t>
            </w:r>
            <w:r w:rsidRPr="00A72522">
              <w:rPr>
                <w:spacing w:val="2"/>
                <w:sz w:val="28"/>
                <w:szCs w:val="28"/>
              </w:rPr>
              <w:t>публики Тыва бюджетам муниципальных</w:t>
            </w:r>
          </w:p>
          <w:p w:rsidR="007F173E" w:rsidRPr="00A72522" w:rsidRDefault="007F173E" w:rsidP="007F173E">
            <w:pPr>
              <w:shd w:val="clear" w:color="auto" w:fill="FFFFFF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72522">
              <w:rPr>
                <w:spacing w:val="2"/>
                <w:sz w:val="28"/>
                <w:szCs w:val="28"/>
              </w:rPr>
              <w:t>образований Республики Тыва на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реализацию государственной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программы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Республики Тыва «Повышение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эффективности и надежности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функционирования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жилищно-коммунального хозяйства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72522">
              <w:rPr>
                <w:spacing w:val="2"/>
                <w:sz w:val="28"/>
                <w:szCs w:val="28"/>
              </w:rPr>
              <w:t>Республики Тыва на 2014-2020 годы»</w:t>
            </w:r>
          </w:p>
        </w:tc>
      </w:tr>
    </w:tbl>
    <w:p w:rsidR="007F173E" w:rsidRDefault="007F173E" w:rsidP="00F0692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0692D" w:rsidRDefault="007F173E" w:rsidP="007F173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Форма </w:t>
      </w:r>
    </w:p>
    <w:p w:rsidR="007F173E" w:rsidRDefault="007F173E" w:rsidP="007F173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692D" w:rsidRPr="00915B2E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СОГЛАШЕНИЕ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 xml:space="preserve">о предоставлении субсидии из </w:t>
      </w:r>
      <w:proofErr w:type="gramStart"/>
      <w:r w:rsidRPr="00915B2E">
        <w:rPr>
          <w:spacing w:val="2"/>
          <w:sz w:val="28"/>
          <w:szCs w:val="28"/>
        </w:rPr>
        <w:t>республиканского</w:t>
      </w:r>
      <w:proofErr w:type="gramEnd"/>
      <w:r w:rsidRPr="00915B2E">
        <w:rPr>
          <w:spacing w:val="2"/>
          <w:sz w:val="28"/>
          <w:szCs w:val="28"/>
        </w:rPr>
        <w:t xml:space="preserve">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бюджета</w:t>
      </w:r>
      <w:r>
        <w:rPr>
          <w:spacing w:val="2"/>
          <w:sz w:val="28"/>
          <w:szCs w:val="28"/>
        </w:rPr>
        <w:t xml:space="preserve"> Республики Тыва бюджетам </w:t>
      </w:r>
      <w:proofErr w:type="gramStart"/>
      <w:r w:rsidRPr="00915B2E">
        <w:rPr>
          <w:spacing w:val="2"/>
          <w:sz w:val="28"/>
          <w:szCs w:val="28"/>
        </w:rPr>
        <w:t>муниципальны</w:t>
      </w:r>
      <w:r>
        <w:rPr>
          <w:spacing w:val="2"/>
          <w:sz w:val="28"/>
          <w:szCs w:val="28"/>
        </w:rPr>
        <w:t>х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образований Республики Тыва</w:t>
      </w:r>
      <w:r w:rsidRPr="00915B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реализацию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государственной программы Республики Тыва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«Повышение эффективности и надежности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функционирования жилищно-коммунального </w:t>
      </w:r>
    </w:p>
    <w:p w:rsidR="00F0692D" w:rsidRDefault="00F0692D" w:rsidP="00F0692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хозяйства Республики Тыва на 2014-2020 годы»</w:t>
      </w:r>
    </w:p>
    <w:p w:rsidR="00F0692D" w:rsidRPr="00915B2E" w:rsidRDefault="00F0692D" w:rsidP="00F0692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«__» _________ 20 __ г. №</w:t>
      </w:r>
      <w:r w:rsidRPr="00915B2E">
        <w:rPr>
          <w:spacing w:val="2"/>
          <w:sz w:val="28"/>
          <w:szCs w:val="28"/>
        </w:rPr>
        <w:t xml:space="preserve"> ____________</w:t>
      </w:r>
    </w:p>
    <w:p w:rsidR="00F0692D" w:rsidRDefault="00F0692D" w:rsidP="00F0692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15B2E">
        <w:rPr>
          <w:spacing w:val="2"/>
          <w:sz w:val="28"/>
          <w:szCs w:val="28"/>
        </w:rPr>
        <w:t xml:space="preserve">Министерство </w:t>
      </w:r>
      <w:r>
        <w:rPr>
          <w:spacing w:val="2"/>
          <w:sz w:val="28"/>
          <w:szCs w:val="28"/>
        </w:rPr>
        <w:t>строительства и жилищно-коммунального хозяйства Респу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лики Тыва, именуемое в дальнейшем «Министерство»</w:t>
      </w:r>
      <w:r w:rsidRPr="00915B2E">
        <w:rPr>
          <w:spacing w:val="2"/>
          <w:sz w:val="28"/>
          <w:szCs w:val="28"/>
        </w:rPr>
        <w:t>, в лице министра __________________ _________________________, действующего на основании</w:t>
      </w:r>
      <w:r>
        <w:rPr>
          <w:spacing w:val="2"/>
          <w:sz w:val="28"/>
          <w:szCs w:val="28"/>
        </w:rPr>
        <w:t xml:space="preserve"> </w:t>
      </w:r>
      <w:hyperlink r:id="rId12" w:history="1">
        <w:r w:rsidRPr="007F173E">
          <w:rPr>
            <w:spacing w:val="2"/>
            <w:sz w:val="28"/>
            <w:szCs w:val="28"/>
          </w:rPr>
          <w:t>Положения о Министерстве строительства и жилищно-коммунального хозяйства Республики Тыва</w:t>
        </w:r>
      </w:hyperlink>
      <w:r w:rsidR="007F173E">
        <w:rPr>
          <w:spacing w:val="2"/>
          <w:sz w:val="28"/>
          <w:szCs w:val="28"/>
        </w:rPr>
        <w:t xml:space="preserve">, утвержденного </w:t>
      </w:r>
      <w:r w:rsidRPr="007F173E">
        <w:rPr>
          <w:spacing w:val="2"/>
          <w:sz w:val="28"/>
          <w:szCs w:val="28"/>
        </w:rPr>
        <w:t xml:space="preserve">постановлением Правительства Республики </w:t>
      </w:r>
      <w:r w:rsidR="007F173E">
        <w:rPr>
          <w:spacing w:val="2"/>
          <w:sz w:val="28"/>
          <w:szCs w:val="28"/>
        </w:rPr>
        <w:t xml:space="preserve">       </w:t>
      </w:r>
      <w:r w:rsidR="00917A8B">
        <w:rPr>
          <w:spacing w:val="2"/>
          <w:sz w:val="28"/>
          <w:szCs w:val="28"/>
        </w:rPr>
        <w:t>Тыва от 22 ноября 201</w:t>
      </w:r>
      <w:r w:rsidR="00B2610D">
        <w:rPr>
          <w:spacing w:val="2"/>
          <w:sz w:val="28"/>
          <w:szCs w:val="28"/>
        </w:rPr>
        <w:t>6</w:t>
      </w:r>
      <w:r w:rsidRPr="007F173E">
        <w:rPr>
          <w:spacing w:val="2"/>
          <w:sz w:val="28"/>
          <w:szCs w:val="28"/>
        </w:rPr>
        <w:t xml:space="preserve"> г. № 494,</w:t>
      </w:r>
      <w:r w:rsidRPr="00915B2E">
        <w:rPr>
          <w:spacing w:val="2"/>
          <w:sz w:val="28"/>
          <w:szCs w:val="28"/>
        </w:rPr>
        <w:t xml:space="preserve"> с одной стороны, и _____________________________________________________ в лице __________________________________________, действующего на основании ________________________________________________________, именуемый в дальнейшем </w:t>
      </w:r>
      <w:r>
        <w:rPr>
          <w:spacing w:val="2"/>
          <w:sz w:val="28"/>
          <w:szCs w:val="28"/>
        </w:rPr>
        <w:t>«</w:t>
      </w:r>
      <w:r w:rsidRPr="00915B2E">
        <w:rPr>
          <w:spacing w:val="2"/>
          <w:sz w:val="28"/>
          <w:szCs w:val="28"/>
        </w:rPr>
        <w:t>Мун</w:t>
      </w:r>
      <w:r>
        <w:rPr>
          <w:spacing w:val="2"/>
          <w:sz w:val="28"/>
          <w:szCs w:val="28"/>
        </w:rPr>
        <w:t>иципальное образование»</w:t>
      </w:r>
      <w:r w:rsidRPr="00915B2E">
        <w:rPr>
          <w:spacing w:val="2"/>
          <w:sz w:val="28"/>
          <w:szCs w:val="28"/>
        </w:rPr>
        <w:t>, с другой стороны, заключили Согл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шение о нижеследующем</w:t>
      </w:r>
      <w:r w:rsidR="007F173E">
        <w:rPr>
          <w:spacing w:val="2"/>
          <w:sz w:val="28"/>
          <w:szCs w:val="28"/>
        </w:rPr>
        <w:t>.</w:t>
      </w:r>
      <w:proofErr w:type="gramEnd"/>
    </w:p>
    <w:p w:rsidR="00F0692D" w:rsidRDefault="00F0692D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Предмет Соглашения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1.1. </w:t>
      </w:r>
      <w:r w:rsidRPr="00915B2E">
        <w:rPr>
          <w:spacing w:val="2"/>
          <w:sz w:val="28"/>
          <w:szCs w:val="28"/>
        </w:rPr>
        <w:t>Предметом Соглашения является предоставление Министерст</w:t>
      </w:r>
      <w:r>
        <w:rPr>
          <w:spacing w:val="2"/>
          <w:sz w:val="28"/>
          <w:szCs w:val="28"/>
        </w:rPr>
        <w:t>вом мун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ципально</w:t>
      </w:r>
      <w:r w:rsidR="007F173E">
        <w:rPr>
          <w:spacing w:val="2"/>
          <w:sz w:val="28"/>
          <w:szCs w:val="28"/>
        </w:rPr>
        <w:t>му образованию Республики Тыва с</w:t>
      </w:r>
      <w:r w:rsidRPr="00915B2E">
        <w:rPr>
          <w:spacing w:val="2"/>
          <w:sz w:val="28"/>
          <w:szCs w:val="28"/>
        </w:rPr>
        <w:t>убсидии из республиканского бюдж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 xml:space="preserve">та Республики Тыва на </w:t>
      </w:r>
      <w:r w:rsidRPr="00C13AB6">
        <w:rPr>
          <w:spacing w:val="2"/>
          <w:sz w:val="28"/>
          <w:szCs w:val="28"/>
        </w:rPr>
        <w:t xml:space="preserve">реализацию государственной программы Республики Тыва </w:t>
      </w:r>
      <w:r>
        <w:rPr>
          <w:spacing w:val="2"/>
          <w:sz w:val="28"/>
          <w:szCs w:val="28"/>
        </w:rPr>
        <w:t>«</w:t>
      </w:r>
      <w:r w:rsidRPr="00C13AB6">
        <w:rPr>
          <w:spacing w:val="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2014-2020 годы</w:t>
      </w:r>
      <w:r>
        <w:rPr>
          <w:spacing w:val="2"/>
          <w:sz w:val="28"/>
          <w:szCs w:val="28"/>
        </w:rPr>
        <w:t xml:space="preserve">» </w:t>
      </w:r>
      <w:r w:rsidRPr="00915B2E">
        <w:rPr>
          <w:spacing w:val="2"/>
          <w:sz w:val="28"/>
          <w:szCs w:val="28"/>
        </w:rPr>
        <w:t>в муниципальную собственность</w:t>
      </w:r>
      <w:r>
        <w:rPr>
          <w:spacing w:val="2"/>
          <w:sz w:val="28"/>
          <w:szCs w:val="28"/>
        </w:rPr>
        <w:t xml:space="preserve"> имущества </w:t>
      </w:r>
      <w:r w:rsidRPr="00915B2E">
        <w:rPr>
          <w:spacing w:val="2"/>
          <w:sz w:val="28"/>
          <w:szCs w:val="28"/>
        </w:rPr>
        <w:t xml:space="preserve">для </w:t>
      </w:r>
      <w:r>
        <w:rPr>
          <w:spacing w:val="2"/>
          <w:sz w:val="28"/>
          <w:szCs w:val="28"/>
        </w:rPr>
        <w:t>организаций коммунального комплекса</w:t>
      </w:r>
      <w:r w:rsidR="007F173E">
        <w:rPr>
          <w:spacing w:val="2"/>
          <w:sz w:val="28"/>
          <w:szCs w:val="28"/>
        </w:rPr>
        <w:t xml:space="preserve"> (далее – Субсидия)</w:t>
      </w:r>
      <w:r w:rsidRPr="00915B2E">
        <w:rPr>
          <w:spacing w:val="2"/>
          <w:sz w:val="28"/>
          <w:szCs w:val="28"/>
        </w:rPr>
        <w:t>.</w:t>
      </w:r>
    </w:p>
    <w:p w:rsidR="001B3F2E" w:rsidRDefault="001B3F2E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1B3F2E" w:rsidRDefault="001B3F2E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F0692D" w:rsidRDefault="007F173E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 Права и обязанности С</w:t>
      </w:r>
      <w:r w:rsidR="00F0692D">
        <w:rPr>
          <w:spacing w:val="2"/>
          <w:sz w:val="28"/>
          <w:szCs w:val="28"/>
        </w:rPr>
        <w:t>торон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proofErr w:type="gramStart"/>
      <w:r w:rsidRPr="00915B2E">
        <w:rPr>
          <w:spacing w:val="2"/>
          <w:sz w:val="28"/>
          <w:szCs w:val="28"/>
        </w:rPr>
        <w:t>Мини</w:t>
      </w:r>
      <w:r>
        <w:rPr>
          <w:spacing w:val="2"/>
          <w:sz w:val="28"/>
          <w:szCs w:val="28"/>
        </w:rPr>
        <w:t>стерство обязуется перечислить С</w:t>
      </w:r>
      <w:r w:rsidRPr="00915B2E">
        <w:rPr>
          <w:spacing w:val="2"/>
          <w:sz w:val="28"/>
          <w:szCs w:val="28"/>
        </w:rPr>
        <w:t>убсидию по итогам отбора в ра</w:t>
      </w:r>
      <w:r w:rsidRPr="00915B2E">
        <w:rPr>
          <w:spacing w:val="2"/>
          <w:sz w:val="28"/>
          <w:szCs w:val="28"/>
        </w:rPr>
        <w:t>з</w:t>
      </w:r>
      <w:r w:rsidRPr="00915B2E">
        <w:rPr>
          <w:spacing w:val="2"/>
          <w:sz w:val="28"/>
          <w:szCs w:val="28"/>
        </w:rPr>
        <w:t>мере, установленном Комиссией по рассмотрен</w:t>
      </w:r>
      <w:r w:rsidR="007F173E">
        <w:rPr>
          <w:spacing w:val="2"/>
          <w:sz w:val="28"/>
          <w:szCs w:val="28"/>
        </w:rPr>
        <w:t>ию заявления на предоставление с</w:t>
      </w:r>
      <w:r w:rsidRPr="00915B2E">
        <w:rPr>
          <w:spacing w:val="2"/>
          <w:sz w:val="28"/>
          <w:szCs w:val="28"/>
        </w:rPr>
        <w:t>убс</w:t>
      </w:r>
      <w:r>
        <w:rPr>
          <w:spacing w:val="2"/>
          <w:sz w:val="28"/>
          <w:szCs w:val="28"/>
        </w:rPr>
        <w:t>идий муниципальным образованиям Республики Тыва</w:t>
      </w:r>
      <w:r w:rsidR="007F173E">
        <w:rPr>
          <w:spacing w:val="2"/>
          <w:sz w:val="28"/>
          <w:szCs w:val="28"/>
        </w:rPr>
        <w:t xml:space="preserve"> (далее – Комиссия)</w:t>
      </w:r>
      <w:r w:rsidRPr="00915B2E">
        <w:rPr>
          <w:spacing w:val="2"/>
          <w:sz w:val="28"/>
          <w:szCs w:val="28"/>
        </w:rPr>
        <w:t>, предусмотренн</w:t>
      </w:r>
      <w:r w:rsidR="007F173E">
        <w:rPr>
          <w:spacing w:val="2"/>
          <w:sz w:val="28"/>
          <w:szCs w:val="28"/>
        </w:rPr>
        <w:t>ого</w:t>
      </w:r>
      <w:r w:rsidRPr="00915B2E">
        <w:rPr>
          <w:spacing w:val="2"/>
          <w:sz w:val="28"/>
          <w:szCs w:val="28"/>
        </w:rPr>
        <w:t xml:space="preserve"> Правил</w:t>
      </w:r>
      <w:r w:rsidR="007F173E">
        <w:rPr>
          <w:spacing w:val="2"/>
          <w:sz w:val="28"/>
          <w:szCs w:val="28"/>
        </w:rPr>
        <w:t>ами</w:t>
      </w:r>
      <w:r w:rsidRPr="00915B2E">
        <w:rPr>
          <w:spacing w:val="2"/>
          <w:sz w:val="28"/>
          <w:szCs w:val="28"/>
        </w:rPr>
        <w:t xml:space="preserve"> предоставления и распределения субсидий из ре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публиканского бюджета</w:t>
      </w:r>
      <w:r>
        <w:rPr>
          <w:spacing w:val="2"/>
          <w:sz w:val="28"/>
          <w:szCs w:val="28"/>
        </w:rPr>
        <w:t xml:space="preserve"> Республики Тыва</w:t>
      </w:r>
      <w:r w:rsidRPr="00915B2E">
        <w:rPr>
          <w:spacing w:val="2"/>
          <w:sz w:val="28"/>
          <w:szCs w:val="28"/>
        </w:rPr>
        <w:t xml:space="preserve"> муниципальным образованиям </w:t>
      </w:r>
      <w:r>
        <w:rPr>
          <w:spacing w:val="2"/>
          <w:sz w:val="28"/>
          <w:szCs w:val="28"/>
        </w:rPr>
        <w:t>Респу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лики Тыва</w:t>
      </w:r>
      <w:r w:rsidRPr="00915B2E">
        <w:rPr>
          <w:spacing w:val="2"/>
          <w:sz w:val="28"/>
          <w:szCs w:val="28"/>
        </w:rPr>
        <w:t xml:space="preserve"> на </w:t>
      </w:r>
      <w:r w:rsidRPr="00AD5625">
        <w:rPr>
          <w:spacing w:val="2"/>
          <w:sz w:val="28"/>
          <w:szCs w:val="28"/>
        </w:rPr>
        <w:t xml:space="preserve">реализацию государственной программы Республики Тыва </w:t>
      </w:r>
      <w:r>
        <w:rPr>
          <w:spacing w:val="2"/>
          <w:sz w:val="28"/>
          <w:szCs w:val="28"/>
        </w:rPr>
        <w:t>«</w:t>
      </w:r>
      <w:r w:rsidRPr="00AD5625">
        <w:rPr>
          <w:spacing w:val="2"/>
          <w:sz w:val="28"/>
          <w:szCs w:val="28"/>
        </w:rPr>
        <w:t>Пов</w:t>
      </w:r>
      <w:r w:rsidRPr="00AD5625">
        <w:rPr>
          <w:spacing w:val="2"/>
          <w:sz w:val="28"/>
          <w:szCs w:val="28"/>
        </w:rPr>
        <w:t>ы</w:t>
      </w:r>
      <w:r w:rsidRPr="00AD5625">
        <w:rPr>
          <w:spacing w:val="2"/>
          <w:sz w:val="28"/>
          <w:szCs w:val="28"/>
        </w:rPr>
        <w:t>шение эффективности и надежности функционирования жилищно-коммунального хозяйства Республики Тыва на 2014-2020 годы</w:t>
      </w:r>
      <w:r>
        <w:rPr>
          <w:spacing w:val="2"/>
          <w:sz w:val="28"/>
          <w:szCs w:val="28"/>
        </w:rPr>
        <w:t>» для организаций коммунального комплекса</w:t>
      </w:r>
      <w:proofErr w:type="gramEnd"/>
      <w:r>
        <w:rPr>
          <w:spacing w:val="2"/>
          <w:sz w:val="28"/>
          <w:szCs w:val="28"/>
        </w:rPr>
        <w:t xml:space="preserve"> н</w:t>
      </w:r>
      <w:r w:rsidRPr="00915B2E">
        <w:rPr>
          <w:spacing w:val="2"/>
          <w:sz w:val="28"/>
          <w:szCs w:val="28"/>
        </w:rPr>
        <w:t xml:space="preserve">а территории Республики Тыва (далее </w:t>
      </w:r>
      <w:r>
        <w:rPr>
          <w:spacing w:val="2"/>
          <w:sz w:val="28"/>
          <w:szCs w:val="28"/>
        </w:rPr>
        <w:t>–</w:t>
      </w:r>
      <w:r w:rsidRPr="00915B2E">
        <w:rPr>
          <w:spacing w:val="2"/>
          <w:sz w:val="28"/>
          <w:szCs w:val="28"/>
        </w:rPr>
        <w:t xml:space="preserve"> Правила).</w:t>
      </w:r>
    </w:p>
    <w:p w:rsidR="00F0692D" w:rsidRPr="00915B2E" w:rsidRDefault="00F0692D" w:rsidP="00F0692D">
      <w:pPr>
        <w:shd w:val="clear" w:color="auto" w:fill="FFFFFF"/>
        <w:spacing w:line="315" w:lineRule="atLeast"/>
        <w:ind w:left="708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2.2. Министерство имеет право: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проверять предоставленные Муниципальным образованием д</w:t>
      </w:r>
      <w:r>
        <w:rPr>
          <w:spacing w:val="2"/>
          <w:sz w:val="28"/>
          <w:szCs w:val="28"/>
        </w:rPr>
        <w:t>анные, нео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ходимые для расчета С</w:t>
      </w:r>
      <w:r w:rsidRPr="00915B2E">
        <w:rPr>
          <w:spacing w:val="2"/>
          <w:sz w:val="28"/>
          <w:szCs w:val="28"/>
        </w:rPr>
        <w:t>убсидии, предусмотренные пунктом 13 Правил;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совместно с</w:t>
      </w:r>
      <w:r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 xml:space="preserve"> Службой по финансово-бюджетному надзору Республики Т</w:t>
      </w:r>
      <w:r w:rsidRPr="00915B2E">
        <w:rPr>
          <w:spacing w:val="2"/>
          <w:sz w:val="28"/>
          <w:szCs w:val="28"/>
        </w:rPr>
        <w:t>ы</w:t>
      </w:r>
      <w:r w:rsidRPr="00915B2E">
        <w:rPr>
          <w:spacing w:val="2"/>
          <w:sz w:val="28"/>
          <w:szCs w:val="28"/>
        </w:rPr>
        <w:t xml:space="preserve">ва осуществлять </w:t>
      </w:r>
      <w:proofErr w:type="gramStart"/>
      <w:r w:rsidRPr="00915B2E">
        <w:rPr>
          <w:spacing w:val="2"/>
          <w:sz w:val="28"/>
          <w:szCs w:val="28"/>
        </w:rPr>
        <w:t>контроль за</w:t>
      </w:r>
      <w:proofErr w:type="gramEnd"/>
      <w:r w:rsidRPr="00915B2E">
        <w:rPr>
          <w:spacing w:val="2"/>
          <w:sz w:val="28"/>
          <w:szCs w:val="28"/>
        </w:rPr>
        <w:t xml:space="preserve"> соблюдением Муниципальным образованием</w:t>
      </w:r>
      <w:r>
        <w:rPr>
          <w:spacing w:val="2"/>
          <w:sz w:val="28"/>
          <w:szCs w:val="28"/>
        </w:rPr>
        <w:t xml:space="preserve"> условий и целей использования С</w:t>
      </w:r>
      <w:r w:rsidRPr="00915B2E">
        <w:rPr>
          <w:spacing w:val="2"/>
          <w:sz w:val="28"/>
          <w:szCs w:val="28"/>
        </w:rPr>
        <w:t>убсидии и порядка представления докумен</w:t>
      </w:r>
      <w:r>
        <w:rPr>
          <w:spacing w:val="2"/>
          <w:sz w:val="28"/>
          <w:szCs w:val="28"/>
        </w:rPr>
        <w:t>тов и матери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лов для получения С</w:t>
      </w:r>
      <w:r w:rsidRPr="00915B2E">
        <w:rPr>
          <w:spacing w:val="2"/>
          <w:sz w:val="28"/>
          <w:szCs w:val="28"/>
        </w:rPr>
        <w:t>убсидии;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проверять их на предмет комплектности, достоверности, наличия основани</w:t>
      </w:r>
      <w:r>
        <w:rPr>
          <w:spacing w:val="2"/>
          <w:sz w:val="28"/>
          <w:szCs w:val="28"/>
        </w:rPr>
        <w:t>й и условий для предоставления С</w:t>
      </w:r>
      <w:r w:rsidRPr="00915B2E">
        <w:rPr>
          <w:spacing w:val="2"/>
          <w:sz w:val="28"/>
          <w:szCs w:val="28"/>
        </w:rPr>
        <w:t>убсидии и принимать решение о предоставлении л</w:t>
      </w:r>
      <w:r>
        <w:rPr>
          <w:spacing w:val="2"/>
          <w:sz w:val="28"/>
          <w:szCs w:val="28"/>
        </w:rPr>
        <w:t>ибо об отказе в предоставлении С</w:t>
      </w:r>
      <w:r w:rsidRPr="00915B2E">
        <w:rPr>
          <w:spacing w:val="2"/>
          <w:sz w:val="28"/>
          <w:szCs w:val="28"/>
        </w:rPr>
        <w:t>убсидии;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возвратить С</w:t>
      </w:r>
      <w:r w:rsidRPr="00915B2E">
        <w:rPr>
          <w:spacing w:val="2"/>
          <w:sz w:val="28"/>
          <w:szCs w:val="28"/>
        </w:rPr>
        <w:t>убсидии в случае установления по итогам проверок, факта н</w:t>
      </w:r>
      <w:r w:rsidRPr="00915B2E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рушения условий предоставления С</w:t>
      </w:r>
      <w:r w:rsidRPr="00915B2E">
        <w:rPr>
          <w:spacing w:val="2"/>
          <w:sz w:val="28"/>
          <w:szCs w:val="28"/>
        </w:rPr>
        <w:t>убсидии.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2.3. Муниципальное образование обязуется: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использовать С</w:t>
      </w:r>
      <w:r w:rsidRPr="00915B2E">
        <w:rPr>
          <w:spacing w:val="2"/>
          <w:sz w:val="28"/>
          <w:szCs w:val="28"/>
        </w:rPr>
        <w:t>убсидию в соответствии с ее целевым назначением и на у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ловиях, предусмотренных пунктом 6 Правил;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 xml:space="preserve">обеспечить уровень </w:t>
      </w:r>
      <w:proofErr w:type="spellStart"/>
      <w:r w:rsidRPr="00915B2E">
        <w:rPr>
          <w:spacing w:val="2"/>
          <w:sz w:val="28"/>
          <w:szCs w:val="28"/>
        </w:rPr>
        <w:t>софинансирования</w:t>
      </w:r>
      <w:proofErr w:type="spellEnd"/>
      <w:r w:rsidRPr="00915B2E">
        <w:rPr>
          <w:spacing w:val="2"/>
          <w:sz w:val="28"/>
          <w:szCs w:val="28"/>
        </w:rPr>
        <w:t xml:space="preserve"> расходного обязат</w:t>
      </w:r>
      <w:r>
        <w:rPr>
          <w:spacing w:val="2"/>
          <w:sz w:val="28"/>
          <w:szCs w:val="28"/>
        </w:rPr>
        <w:t>ельства в соотн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шении не выше 70 процентов и не ниже 30</w:t>
      </w:r>
      <w:r w:rsidRPr="00915B2E">
        <w:rPr>
          <w:spacing w:val="2"/>
          <w:sz w:val="28"/>
          <w:szCs w:val="28"/>
        </w:rPr>
        <w:t xml:space="preserve"> процентов за счет средств местного бюджета;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 xml:space="preserve">обеспечить выполнение целевых показателей, предусмотренных разделом </w:t>
      </w:r>
      <w:r w:rsidR="007F173E">
        <w:rPr>
          <w:spacing w:val="2"/>
          <w:sz w:val="28"/>
          <w:szCs w:val="28"/>
        </w:rPr>
        <w:t xml:space="preserve"> </w:t>
      </w:r>
      <w:r w:rsidRPr="00915B2E">
        <w:rPr>
          <w:spacing w:val="2"/>
          <w:sz w:val="28"/>
          <w:szCs w:val="28"/>
        </w:rPr>
        <w:t>V Правил;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осуществлять возврат С</w:t>
      </w:r>
      <w:r w:rsidRPr="00915B2E">
        <w:rPr>
          <w:spacing w:val="2"/>
          <w:sz w:val="28"/>
          <w:szCs w:val="28"/>
        </w:rPr>
        <w:t>убсидии в случае ее нецелевого использования, предусмотренного разделом IX Правил;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своевременно информировать Министерство об изменении условий выпо</w:t>
      </w:r>
      <w:r w:rsidRPr="00915B2E">
        <w:rPr>
          <w:spacing w:val="2"/>
          <w:sz w:val="28"/>
          <w:szCs w:val="28"/>
        </w:rPr>
        <w:t>л</w:t>
      </w:r>
      <w:r w:rsidRPr="00915B2E">
        <w:rPr>
          <w:spacing w:val="2"/>
          <w:sz w:val="28"/>
          <w:szCs w:val="28"/>
        </w:rPr>
        <w:t>нения Соглашения;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оказывать содействие Министерству в проведении контрольных меропри</w:t>
      </w:r>
      <w:r w:rsidRPr="00915B2E">
        <w:rPr>
          <w:spacing w:val="2"/>
          <w:sz w:val="28"/>
          <w:szCs w:val="28"/>
        </w:rPr>
        <w:t>я</w:t>
      </w:r>
      <w:r w:rsidRPr="00915B2E">
        <w:rPr>
          <w:spacing w:val="2"/>
          <w:sz w:val="28"/>
          <w:szCs w:val="28"/>
        </w:rPr>
        <w:t>тий.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2.4. </w:t>
      </w:r>
      <w:r w:rsidRPr="00915B2E">
        <w:rPr>
          <w:spacing w:val="2"/>
          <w:sz w:val="28"/>
          <w:szCs w:val="28"/>
        </w:rPr>
        <w:t xml:space="preserve">Муниципальное образование дает согласие на осуществление Комиссией проверок соблюдения Муниципальным образованием условий, </w:t>
      </w:r>
      <w:r>
        <w:rPr>
          <w:spacing w:val="2"/>
          <w:sz w:val="28"/>
          <w:szCs w:val="28"/>
        </w:rPr>
        <w:t>целей и порядка предоставления С</w:t>
      </w:r>
      <w:r w:rsidRPr="00915B2E">
        <w:rPr>
          <w:spacing w:val="2"/>
          <w:sz w:val="28"/>
          <w:szCs w:val="28"/>
        </w:rPr>
        <w:t>убс</w:t>
      </w:r>
      <w:r>
        <w:rPr>
          <w:spacing w:val="2"/>
          <w:sz w:val="28"/>
          <w:szCs w:val="28"/>
        </w:rPr>
        <w:t>идии, предусмотренных Правилами.</w:t>
      </w:r>
    </w:p>
    <w:p w:rsidR="00F0692D" w:rsidRDefault="007F173E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 Ответственность С</w:t>
      </w:r>
      <w:r w:rsidR="00F0692D">
        <w:rPr>
          <w:spacing w:val="2"/>
          <w:sz w:val="28"/>
          <w:szCs w:val="28"/>
        </w:rPr>
        <w:t>торон</w:t>
      </w:r>
    </w:p>
    <w:p w:rsidR="00F0692D" w:rsidRDefault="00F0692D" w:rsidP="00F0692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3.1. </w:t>
      </w:r>
      <w:r w:rsidRPr="00915B2E">
        <w:rPr>
          <w:spacing w:val="2"/>
          <w:sz w:val="28"/>
          <w:szCs w:val="28"/>
        </w:rPr>
        <w:t>Стороны несут ответственность за неисполнение (ненадлежащее испо</w:t>
      </w:r>
      <w:r w:rsidRPr="00915B2E">
        <w:rPr>
          <w:spacing w:val="2"/>
          <w:sz w:val="28"/>
          <w:szCs w:val="28"/>
        </w:rPr>
        <w:t>л</w:t>
      </w:r>
      <w:r w:rsidRPr="00915B2E">
        <w:rPr>
          <w:spacing w:val="2"/>
          <w:sz w:val="28"/>
          <w:szCs w:val="28"/>
        </w:rPr>
        <w:t>нение) обязательств по настоящему Соглашению в соответствии с законодательс</w:t>
      </w:r>
      <w:r w:rsidRPr="00915B2E">
        <w:rPr>
          <w:spacing w:val="2"/>
          <w:sz w:val="28"/>
          <w:szCs w:val="28"/>
        </w:rPr>
        <w:t>т</w:t>
      </w:r>
      <w:r w:rsidRPr="00915B2E">
        <w:rPr>
          <w:spacing w:val="2"/>
          <w:sz w:val="28"/>
          <w:szCs w:val="28"/>
        </w:rPr>
        <w:t>вом Российской Федерации.</w:t>
      </w:r>
    </w:p>
    <w:p w:rsidR="00F0692D" w:rsidRDefault="00F0692D" w:rsidP="00F0692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F0692D" w:rsidRDefault="00F0692D" w:rsidP="00F0692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lastRenderedPageBreak/>
        <w:t>3.2. Муниципальное образование несет ответственность за целевой характер использования бюджетных средств, полученных в соответствии с условиями С</w:t>
      </w:r>
      <w:r w:rsidRPr="00915B2E">
        <w:rPr>
          <w:spacing w:val="2"/>
          <w:sz w:val="28"/>
          <w:szCs w:val="28"/>
        </w:rPr>
        <w:t>о</w:t>
      </w:r>
      <w:r w:rsidRPr="00915B2E">
        <w:rPr>
          <w:spacing w:val="2"/>
          <w:sz w:val="28"/>
          <w:szCs w:val="28"/>
        </w:rPr>
        <w:t>глашения, за своевременность и достоверность представляемых сведений, док</w:t>
      </w:r>
      <w:r w:rsidRPr="00915B2E">
        <w:rPr>
          <w:spacing w:val="2"/>
          <w:sz w:val="28"/>
          <w:szCs w:val="28"/>
        </w:rPr>
        <w:t>у</w:t>
      </w:r>
      <w:r w:rsidRPr="00915B2E">
        <w:rPr>
          <w:spacing w:val="2"/>
          <w:sz w:val="28"/>
          <w:szCs w:val="28"/>
        </w:rPr>
        <w:t>ментов, отчетности в порядке, установленном законодательством Российской Ф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дерации и законодательством Республики Тыва.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15B2E">
        <w:rPr>
          <w:spacing w:val="2"/>
          <w:sz w:val="28"/>
          <w:szCs w:val="28"/>
        </w:rPr>
        <w:t>3.3. В случае установления факта неисполнения (ненадлежащего исполнения) Муниципальным образованием обязательств по Соглашению Муниципальное о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разование обеспечивает безусловное выполнение указанных обязательств за счет средств бюджета Муниципального образования.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3.4. </w:t>
      </w:r>
      <w:r w:rsidRPr="00915B2E">
        <w:rPr>
          <w:spacing w:val="2"/>
          <w:sz w:val="28"/>
          <w:szCs w:val="28"/>
        </w:rPr>
        <w:t>В случае нецелевого использования Муниципальным образованием в</w:t>
      </w:r>
      <w:r w:rsidRPr="00915B2E">
        <w:rPr>
          <w:spacing w:val="2"/>
          <w:sz w:val="28"/>
          <w:szCs w:val="28"/>
        </w:rPr>
        <w:t>ы</w:t>
      </w:r>
      <w:r w:rsidRPr="00915B2E">
        <w:rPr>
          <w:spacing w:val="2"/>
          <w:sz w:val="28"/>
          <w:szCs w:val="28"/>
        </w:rPr>
        <w:t>деленной Субсидии, следствием которого явилось решение об уменьшении объ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 xml:space="preserve">мов </w:t>
      </w:r>
      <w:proofErr w:type="gramStart"/>
      <w:r w:rsidRPr="00915B2E">
        <w:rPr>
          <w:spacing w:val="2"/>
          <w:sz w:val="28"/>
          <w:szCs w:val="28"/>
        </w:rPr>
        <w:t>финансирования</w:t>
      </w:r>
      <w:proofErr w:type="gramEnd"/>
      <w:r w:rsidRPr="00915B2E">
        <w:rPr>
          <w:spacing w:val="2"/>
          <w:sz w:val="28"/>
          <w:szCs w:val="28"/>
        </w:rPr>
        <w:t xml:space="preserve"> на сумму использованных не по целевому назначению средств, Муниципальное образование возвращает в установленном порядке в ре</w:t>
      </w:r>
      <w:r w:rsidRPr="00915B2E">
        <w:rPr>
          <w:spacing w:val="2"/>
          <w:sz w:val="28"/>
          <w:szCs w:val="28"/>
        </w:rPr>
        <w:t>с</w:t>
      </w:r>
      <w:r w:rsidRPr="00915B2E">
        <w:rPr>
          <w:spacing w:val="2"/>
          <w:sz w:val="28"/>
          <w:szCs w:val="28"/>
        </w:rPr>
        <w:t>публиканский бюджет Республики Тыва использованные не по назначению сре</w:t>
      </w:r>
      <w:r w:rsidRPr="00915B2E">
        <w:rPr>
          <w:spacing w:val="2"/>
          <w:sz w:val="28"/>
          <w:szCs w:val="28"/>
        </w:rPr>
        <w:t>д</w:t>
      </w:r>
      <w:r w:rsidRPr="00915B2E">
        <w:rPr>
          <w:spacing w:val="2"/>
          <w:sz w:val="28"/>
          <w:szCs w:val="28"/>
        </w:rPr>
        <w:t>ства.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 Основания приостановления (сокращения) предоставления Субсидии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4.1. </w:t>
      </w:r>
      <w:r w:rsidRPr="00915B2E">
        <w:rPr>
          <w:spacing w:val="2"/>
          <w:sz w:val="28"/>
          <w:szCs w:val="28"/>
        </w:rPr>
        <w:t>Приостановление (сокращение) предоставления Субсидии (остатка Су</w:t>
      </w:r>
      <w:r w:rsidRPr="00915B2E">
        <w:rPr>
          <w:spacing w:val="2"/>
          <w:sz w:val="28"/>
          <w:szCs w:val="28"/>
        </w:rPr>
        <w:t>б</w:t>
      </w:r>
      <w:r w:rsidRPr="00915B2E">
        <w:rPr>
          <w:spacing w:val="2"/>
          <w:sz w:val="28"/>
          <w:szCs w:val="28"/>
        </w:rPr>
        <w:t>сидии) осуществляется в случаях: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нецелевого использования Субсидии;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 xml:space="preserve">нарушения Муниципальным образованием установленного порядка </w:t>
      </w:r>
      <w:proofErr w:type="spellStart"/>
      <w:r w:rsidRPr="00915B2E">
        <w:rPr>
          <w:spacing w:val="2"/>
          <w:sz w:val="28"/>
          <w:szCs w:val="28"/>
        </w:rPr>
        <w:t>соф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нансирования</w:t>
      </w:r>
      <w:proofErr w:type="spellEnd"/>
      <w:r w:rsidRPr="00915B2E">
        <w:rPr>
          <w:spacing w:val="2"/>
          <w:sz w:val="28"/>
          <w:szCs w:val="28"/>
        </w:rPr>
        <w:t>;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непредставления Муниципальным образованием отчетности в порядке и в сроки, установленные настоящим Соглашением;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915B2E">
        <w:rPr>
          <w:spacing w:val="2"/>
          <w:sz w:val="28"/>
          <w:szCs w:val="28"/>
        </w:rPr>
        <w:t>нарушения Муниципальным образованием иных условий Соглашения.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4.2. </w:t>
      </w:r>
      <w:r w:rsidRPr="00915B2E">
        <w:rPr>
          <w:spacing w:val="2"/>
          <w:sz w:val="28"/>
          <w:szCs w:val="28"/>
        </w:rPr>
        <w:t>Приостановление (сокращение) перечисления Субсидии (остатка Субс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дии) осуществляется в установленном порядке.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 Порядок разрешения споров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5.1. </w:t>
      </w:r>
      <w:r w:rsidRPr="00915B2E">
        <w:rPr>
          <w:spacing w:val="2"/>
          <w:sz w:val="28"/>
          <w:szCs w:val="28"/>
        </w:rPr>
        <w:t>Споры (разногласия), возникающие между Сторонами в связи с исполн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нием настоящего Соглашения, разрешаются ими, по возможности, путем провед</w:t>
      </w:r>
      <w:r w:rsidRPr="00915B2E">
        <w:rPr>
          <w:spacing w:val="2"/>
          <w:sz w:val="28"/>
          <w:szCs w:val="28"/>
        </w:rPr>
        <w:t>е</w:t>
      </w:r>
      <w:r w:rsidRPr="00915B2E">
        <w:rPr>
          <w:spacing w:val="2"/>
          <w:sz w:val="28"/>
          <w:szCs w:val="28"/>
        </w:rPr>
        <w:t>ния переговоров с оформлением соответствующих протоколов или иных докуме</w:t>
      </w:r>
      <w:r w:rsidRPr="00915B2E">
        <w:rPr>
          <w:spacing w:val="2"/>
          <w:sz w:val="28"/>
          <w:szCs w:val="28"/>
        </w:rPr>
        <w:t>н</w:t>
      </w:r>
      <w:r w:rsidRPr="00915B2E">
        <w:rPr>
          <w:spacing w:val="2"/>
          <w:sz w:val="28"/>
          <w:szCs w:val="28"/>
        </w:rPr>
        <w:t>тов.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5.2. </w:t>
      </w:r>
      <w:r w:rsidRPr="00915B2E">
        <w:rPr>
          <w:spacing w:val="2"/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разрешаются в порядке, пред</w:t>
      </w:r>
      <w:r w:rsidRPr="00915B2E">
        <w:rPr>
          <w:spacing w:val="2"/>
          <w:sz w:val="28"/>
          <w:szCs w:val="28"/>
        </w:rPr>
        <w:t>у</w:t>
      </w:r>
      <w:r w:rsidRPr="00915B2E">
        <w:rPr>
          <w:spacing w:val="2"/>
          <w:sz w:val="28"/>
          <w:szCs w:val="28"/>
        </w:rPr>
        <w:t>смотренном законодательством Российской Федерации.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 Заключительные положения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6.1. </w:t>
      </w:r>
      <w:r w:rsidRPr="00915B2E">
        <w:rPr>
          <w:spacing w:val="2"/>
          <w:sz w:val="28"/>
          <w:szCs w:val="28"/>
        </w:rPr>
        <w:t>Настоящее Соглашение составлено в двух экземплярах, имеющих один</w:t>
      </w:r>
      <w:r w:rsidRPr="00915B2E">
        <w:rPr>
          <w:spacing w:val="2"/>
          <w:sz w:val="28"/>
          <w:szCs w:val="28"/>
        </w:rPr>
        <w:t>а</w:t>
      </w:r>
      <w:r w:rsidRPr="00915B2E">
        <w:rPr>
          <w:spacing w:val="2"/>
          <w:sz w:val="28"/>
          <w:szCs w:val="28"/>
        </w:rPr>
        <w:t>ковую юридическую силу, по одному экземпляру для каждой Стороны.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6.2. </w:t>
      </w:r>
      <w:r w:rsidRPr="00915B2E">
        <w:rPr>
          <w:spacing w:val="2"/>
          <w:sz w:val="28"/>
          <w:szCs w:val="28"/>
        </w:rPr>
        <w:t>Настоящее Соглашение вступает в силу с момента его подписания обе</w:t>
      </w:r>
      <w:r w:rsidRPr="00915B2E">
        <w:rPr>
          <w:spacing w:val="2"/>
          <w:sz w:val="28"/>
          <w:szCs w:val="28"/>
        </w:rPr>
        <w:t>и</w:t>
      </w:r>
      <w:r w:rsidRPr="00915B2E">
        <w:rPr>
          <w:spacing w:val="2"/>
          <w:sz w:val="28"/>
          <w:szCs w:val="28"/>
        </w:rPr>
        <w:t>ми Сторонами и действует до полного исполнения обязательств по настоящему Соглашению.</w:t>
      </w:r>
    </w:p>
    <w:p w:rsidR="00F0692D" w:rsidRPr="00915B2E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6.3. </w:t>
      </w:r>
      <w:r w:rsidRPr="00915B2E">
        <w:rPr>
          <w:spacing w:val="2"/>
          <w:sz w:val="28"/>
          <w:szCs w:val="28"/>
        </w:rPr>
        <w:t>Положения настоящего Соглашения могут быть изменены и/или допо</w:t>
      </w:r>
      <w:r w:rsidRPr="00915B2E">
        <w:rPr>
          <w:spacing w:val="2"/>
          <w:sz w:val="28"/>
          <w:szCs w:val="28"/>
        </w:rPr>
        <w:t>л</w:t>
      </w:r>
      <w:r w:rsidRPr="00915B2E">
        <w:rPr>
          <w:spacing w:val="2"/>
          <w:sz w:val="28"/>
          <w:szCs w:val="28"/>
        </w:rPr>
        <w:t>нены в период его действия по взаимному соглашению Сторон.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6.4. </w:t>
      </w:r>
      <w:r w:rsidRPr="00915B2E">
        <w:rPr>
          <w:spacing w:val="2"/>
          <w:sz w:val="28"/>
          <w:szCs w:val="28"/>
        </w:rPr>
        <w:t>Изменения и дополнения к настоящему Соглашению оформляются письменно в форме дополнительных соглашений, подписываемых уполномоче</w:t>
      </w:r>
      <w:r w:rsidRPr="00915B2E">
        <w:rPr>
          <w:spacing w:val="2"/>
          <w:sz w:val="28"/>
          <w:szCs w:val="28"/>
        </w:rPr>
        <w:t>н</w:t>
      </w:r>
      <w:r w:rsidRPr="00915B2E">
        <w:rPr>
          <w:spacing w:val="2"/>
          <w:sz w:val="28"/>
          <w:szCs w:val="28"/>
        </w:rPr>
        <w:lastRenderedPageBreak/>
        <w:t>ными Сторонами лицами, и с момента подписания являются неотъемлемой частью настоящего Соглашения.</w:t>
      </w:r>
    </w:p>
    <w:p w:rsidR="00F0692D" w:rsidRDefault="00F0692D" w:rsidP="00F0692D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 Юридические адреса и платежные реквизиты сторон</w:t>
      </w:r>
    </w:p>
    <w:p w:rsidR="00F0692D" w:rsidRDefault="00F0692D" w:rsidP="00F0692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236"/>
        <w:gridCol w:w="5757"/>
      </w:tblGrid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 xml:space="preserve">Министерство строительства и жилищно-коммунального </w:t>
            </w:r>
          </w:p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хозяйства Республики Тыва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Муниципальное образование ____________________________</w:t>
            </w:r>
          </w:p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Республики Тыва</w:t>
            </w:r>
          </w:p>
        </w:tc>
      </w:tr>
      <w:tr w:rsidR="00F0692D" w:rsidRPr="00ED2F89" w:rsidTr="00F0692D">
        <w:tc>
          <w:tcPr>
            <w:tcW w:w="4428" w:type="dxa"/>
          </w:tcPr>
          <w:p w:rsidR="007F173E" w:rsidRDefault="007F173E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 xml:space="preserve">667000, Республика Тыва, </w:t>
            </w:r>
          </w:p>
          <w:p w:rsidR="00F0692D" w:rsidRPr="00ED2F89" w:rsidRDefault="00F0692D" w:rsidP="007F173E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 xml:space="preserve">г. Кызыл, ул. Красных </w:t>
            </w:r>
            <w:r w:rsidR="007F173E">
              <w:rPr>
                <w:spacing w:val="2"/>
                <w:sz w:val="28"/>
                <w:szCs w:val="28"/>
              </w:rPr>
              <w:t>п</w:t>
            </w:r>
            <w:r w:rsidRPr="00ED2F89">
              <w:rPr>
                <w:spacing w:val="2"/>
                <w:sz w:val="28"/>
                <w:szCs w:val="28"/>
              </w:rPr>
              <w:t>артизан, д. 30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7F173E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_____________________________________</w:t>
            </w:r>
          </w:p>
          <w:p w:rsidR="00F0692D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Юридический адрес:</w:t>
            </w:r>
            <w:r w:rsidR="007F173E">
              <w:rPr>
                <w:spacing w:val="2"/>
                <w:sz w:val="28"/>
                <w:szCs w:val="28"/>
              </w:rPr>
              <w:t xml:space="preserve"> ___________________</w:t>
            </w:r>
          </w:p>
          <w:p w:rsidR="007F173E" w:rsidRPr="00ED2F89" w:rsidRDefault="007F173E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_____________________________________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ИНН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ИНН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КПП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КПП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Телефон: _________________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Телефон: _________________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ED2F89">
              <w:rPr>
                <w:sz w:val="28"/>
                <w:szCs w:val="28"/>
              </w:rPr>
              <w:t>Банковские реквизиты:</w:t>
            </w:r>
          </w:p>
          <w:p w:rsidR="00F0692D" w:rsidRPr="00ED2F89" w:rsidRDefault="00F0692D" w:rsidP="001B3F2E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Финансовое управление муниципа</w:t>
            </w:r>
            <w:r w:rsidR="001B3F2E">
              <w:rPr>
                <w:spacing w:val="2"/>
                <w:sz w:val="28"/>
                <w:szCs w:val="28"/>
              </w:rPr>
              <w:t>льного образования _________________</w:t>
            </w:r>
            <w:r w:rsidRPr="00ED2F89">
              <w:rPr>
                <w:spacing w:val="2"/>
                <w:sz w:val="28"/>
                <w:szCs w:val="28"/>
              </w:rPr>
              <w:t>Республики Тыва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gramStart"/>
            <w:r w:rsidRPr="00ED2F89">
              <w:rPr>
                <w:spacing w:val="2"/>
                <w:sz w:val="28"/>
                <w:szCs w:val="28"/>
              </w:rPr>
              <w:t>л</w:t>
            </w:r>
            <w:proofErr w:type="gramEnd"/>
            <w:r w:rsidRPr="00ED2F89">
              <w:rPr>
                <w:spacing w:val="2"/>
                <w:sz w:val="28"/>
                <w:szCs w:val="28"/>
              </w:rPr>
              <w:t>/с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proofErr w:type="gramStart"/>
            <w:r w:rsidRPr="00ED2F89">
              <w:rPr>
                <w:spacing w:val="2"/>
                <w:sz w:val="28"/>
                <w:szCs w:val="28"/>
              </w:rPr>
              <w:t>р</w:t>
            </w:r>
            <w:proofErr w:type="spellEnd"/>
            <w:proofErr w:type="gramEnd"/>
            <w:r w:rsidRPr="00ED2F89">
              <w:rPr>
                <w:spacing w:val="2"/>
                <w:sz w:val="28"/>
                <w:szCs w:val="28"/>
              </w:rPr>
              <w:t>/с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БИК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ИНН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КПП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ОКТМО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ОГРН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ОКПО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ОКОГУ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ОКВЭД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pacing w:val="2"/>
                <w:sz w:val="28"/>
                <w:szCs w:val="28"/>
              </w:rPr>
              <w:t>КБК дохода</w:t>
            </w:r>
          </w:p>
        </w:tc>
      </w:tr>
    </w:tbl>
    <w:p w:rsidR="00F0692D" w:rsidRDefault="00F0692D" w:rsidP="00F0692D"/>
    <w:p w:rsidR="00F0692D" w:rsidRDefault="00F0692D" w:rsidP="00F0692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 Подписи сторон</w:t>
      </w:r>
    </w:p>
    <w:p w:rsidR="00F0692D" w:rsidRDefault="00F0692D" w:rsidP="00F0692D"/>
    <w:tbl>
      <w:tblPr>
        <w:tblW w:w="0" w:type="auto"/>
        <w:tblLook w:val="04A0"/>
      </w:tblPr>
      <w:tblGrid>
        <w:gridCol w:w="4428"/>
        <w:gridCol w:w="236"/>
        <w:gridCol w:w="5757"/>
      </w:tblGrid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>_____________________________</w:t>
            </w:r>
          </w:p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z w:val="24"/>
                <w:szCs w:val="28"/>
              </w:rPr>
              <w:t>(наименование должности)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>_____________________________</w:t>
            </w:r>
          </w:p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ED2F89">
              <w:rPr>
                <w:sz w:val="24"/>
                <w:szCs w:val="28"/>
              </w:rPr>
              <w:t>(наименование должности)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>_________________ И.О. Фамилия</w:t>
            </w:r>
          </w:p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>(личная подпись)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>_________________ И.О. Фамилия</w:t>
            </w:r>
          </w:p>
          <w:p w:rsidR="00F0692D" w:rsidRPr="00ED2F89" w:rsidRDefault="00F0692D" w:rsidP="00F0692D">
            <w:pPr>
              <w:spacing w:line="315" w:lineRule="atLeast"/>
              <w:jc w:val="center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>(личная подпись)</w:t>
            </w:r>
          </w:p>
        </w:tc>
      </w:tr>
      <w:tr w:rsidR="00F0692D" w:rsidRPr="00ED2F89" w:rsidTr="00F0692D">
        <w:tc>
          <w:tcPr>
            <w:tcW w:w="4428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 xml:space="preserve">    М.П.</w:t>
            </w:r>
          </w:p>
        </w:tc>
        <w:tc>
          <w:tcPr>
            <w:tcW w:w="236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757" w:type="dxa"/>
          </w:tcPr>
          <w:p w:rsidR="00F0692D" w:rsidRPr="00ED2F89" w:rsidRDefault="00F0692D" w:rsidP="00F0692D">
            <w:pPr>
              <w:spacing w:line="315" w:lineRule="atLeast"/>
              <w:textAlignment w:val="baseline"/>
              <w:rPr>
                <w:sz w:val="24"/>
                <w:szCs w:val="28"/>
              </w:rPr>
            </w:pPr>
            <w:r w:rsidRPr="00ED2F89">
              <w:rPr>
                <w:sz w:val="24"/>
                <w:szCs w:val="28"/>
              </w:rPr>
              <w:t xml:space="preserve">        М.П.</w:t>
            </w:r>
          </w:p>
        </w:tc>
      </w:tr>
    </w:tbl>
    <w:p w:rsidR="00F0692D" w:rsidRPr="00F0692D" w:rsidRDefault="00F0692D"/>
    <w:p w:rsidR="00F0692D" w:rsidRPr="00F0692D" w:rsidRDefault="00F0692D"/>
    <w:p w:rsidR="00F0692D" w:rsidRPr="00F0692D" w:rsidRDefault="00F0692D"/>
    <w:p w:rsidR="00F0692D" w:rsidRPr="00F0692D" w:rsidRDefault="00F0692D"/>
    <w:p w:rsidR="00F0692D" w:rsidRPr="00F0692D" w:rsidRDefault="00F0692D"/>
    <w:p w:rsidR="00F0692D" w:rsidRPr="00F0692D" w:rsidRDefault="00F0692D"/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</w:pPr>
    </w:p>
    <w:p w:rsidR="00F0692D" w:rsidRDefault="00F0692D">
      <w:pPr>
        <w:rPr>
          <w:lang w:val="en-US"/>
        </w:rPr>
        <w:sectPr w:rsidR="00F0692D" w:rsidSect="00F0692D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</w:tblGrid>
      <w:tr w:rsidR="0091584A" w:rsidTr="0091584A">
        <w:tc>
          <w:tcPr>
            <w:tcW w:w="6412" w:type="dxa"/>
          </w:tcPr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B3C51">
              <w:rPr>
                <w:spacing w:val="2"/>
                <w:sz w:val="28"/>
                <w:szCs w:val="28"/>
              </w:rPr>
              <w:lastRenderedPageBreak/>
              <w:t>Приложение № 3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B3C51">
              <w:rPr>
                <w:spacing w:val="2"/>
                <w:sz w:val="28"/>
                <w:szCs w:val="28"/>
              </w:rPr>
              <w:t>к Правилам предоставления и распределения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B3C51">
              <w:rPr>
                <w:spacing w:val="2"/>
                <w:sz w:val="28"/>
                <w:szCs w:val="28"/>
              </w:rPr>
              <w:t>субсидий из республиканского бюджета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B3C51">
              <w:rPr>
                <w:spacing w:val="2"/>
                <w:sz w:val="28"/>
                <w:szCs w:val="28"/>
              </w:rPr>
              <w:t>Республики Тыва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 xml:space="preserve">бюджетам </w:t>
            </w:r>
            <w:proofErr w:type="gramStart"/>
            <w:r w:rsidRPr="008B3C51">
              <w:rPr>
                <w:spacing w:val="2"/>
                <w:sz w:val="28"/>
                <w:szCs w:val="28"/>
              </w:rPr>
              <w:t>муниципальных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B3C51">
              <w:rPr>
                <w:spacing w:val="2"/>
                <w:sz w:val="28"/>
                <w:szCs w:val="28"/>
              </w:rPr>
              <w:t>образований Республики Тыва на реализацию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>государственной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>программы Республики Тыва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>«Повышение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>эффективности и надежности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</w:t>
            </w:r>
            <w:r w:rsidRPr="008B3C51">
              <w:rPr>
                <w:spacing w:val="2"/>
                <w:sz w:val="28"/>
                <w:szCs w:val="28"/>
              </w:rPr>
              <w:t>ункционирования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>жилищно-коммунального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91584A" w:rsidRDefault="0091584A" w:rsidP="0091584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B3C51">
              <w:rPr>
                <w:spacing w:val="2"/>
                <w:sz w:val="28"/>
                <w:szCs w:val="28"/>
              </w:rPr>
              <w:t>хозяйства Республики Тыва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8B3C51">
              <w:rPr>
                <w:spacing w:val="2"/>
                <w:sz w:val="28"/>
                <w:szCs w:val="28"/>
              </w:rPr>
              <w:t>на 2014-2020 годы»</w:t>
            </w:r>
          </w:p>
        </w:tc>
      </w:tr>
    </w:tbl>
    <w:p w:rsidR="0091584A" w:rsidRPr="0091584A" w:rsidRDefault="0091584A" w:rsidP="0091584A">
      <w:pPr>
        <w:shd w:val="clear" w:color="auto" w:fill="FFFFFF"/>
        <w:jc w:val="right"/>
        <w:textAlignment w:val="baseline"/>
        <w:rPr>
          <w:spacing w:val="2"/>
          <w:sz w:val="16"/>
          <w:szCs w:val="16"/>
        </w:rPr>
      </w:pPr>
    </w:p>
    <w:p w:rsidR="0091584A" w:rsidRDefault="0091584A" w:rsidP="0091584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</w:t>
      </w:r>
    </w:p>
    <w:p w:rsidR="00F0692D" w:rsidRPr="008B3C51" w:rsidRDefault="00F0692D" w:rsidP="00F0692D">
      <w:pPr>
        <w:jc w:val="center"/>
        <w:rPr>
          <w:rStyle w:val="2"/>
          <w:color w:val="000000"/>
          <w:sz w:val="28"/>
          <w:szCs w:val="28"/>
        </w:rPr>
      </w:pPr>
      <w:r w:rsidRPr="008B3C51">
        <w:rPr>
          <w:rStyle w:val="2"/>
          <w:color w:val="000000"/>
          <w:sz w:val="28"/>
          <w:szCs w:val="28"/>
        </w:rPr>
        <w:t xml:space="preserve">О Т Ч </w:t>
      </w:r>
      <w:r>
        <w:rPr>
          <w:rStyle w:val="2"/>
          <w:color w:val="000000"/>
          <w:sz w:val="28"/>
          <w:szCs w:val="28"/>
        </w:rPr>
        <w:t>Е</w:t>
      </w:r>
      <w:r w:rsidRPr="008B3C51">
        <w:rPr>
          <w:rStyle w:val="2"/>
          <w:color w:val="000000"/>
          <w:sz w:val="28"/>
          <w:szCs w:val="28"/>
        </w:rPr>
        <w:t xml:space="preserve"> Т</w:t>
      </w:r>
    </w:p>
    <w:p w:rsidR="00F0692D" w:rsidRPr="008B3C51" w:rsidRDefault="00F0692D" w:rsidP="00F0692D">
      <w:pPr>
        <w:jc w:val="center"/>
        <w:rPr>
          <w:rStyle w:val="2"/>
          <w:color w:val="000000"/>
          <w:sz w:val="28"/>
          <w:szCs w:val="28"/>
        </w:rPr>
      </w:pPr>
      <w:r w:rsidRPr="008B3C51">
        <w:rPr>
          <w:rStyle w:val="2"/>
          <w:color w:val="000000"/>
          <w:sz w:val="28"/>
          <w:szCs w:val="28"/>
        </w:rPr>
        <w:t xml:space="preserve">об использовании субсидий из республиканского бюджета Республики Тыва и </w:t>
      </w:r>
    </w:p>
    <w:p w:rsidR="00F0692D" w:rsidRPr="008B3C51" w:rsidRDefault="00F0692D" w:rsidP="00F0692D">
      <w:pPr>
        <w:jc w:val="center"/>
        <w:rPr>
          <w:rStyle w:val="2"/>
          <w:color w:val="000000"/>
          <w:sz w:val="28"/>
          <w:szCs w:val="28"/>
        </w:rPr>
      </w:pPr>
      <w:proofErr w:type="gramStart"/>
      <w:r w:rsidRPr="008B3C51">
        <w:rPr>
          <w:rStyle w:val="2"/>
          <w:color w:val="000000"/>
          <w:sz w:val="28"/>
          <w:szCs w:val="28"/>
        </w:rPr>
        <w:t>объемах</w:t>
      </w:r>
      <w:proofErr w:type="gramEnd"/>
      <w:r w:rsidRPr="008B3C51">
        <w:rPr>
          <w:rStyle w:val="2"/>
          <w:color w:val="000000"/>
          <w:sz w:val="28"/>
          <w:szCs w:val="28"/>
        </w:rPr>
        <w:t xml:space="preserve"> финансирования из муниципального бюджета Республики Тыва</w:t>
      </w:r>
    </w:p>
    <w:p w:rsidR="00F0692D" w:rsidRPr="00E07A38" w:rsidRDefault="00F0692D" w:rsidP="00F0692D">
      <w:pPr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Муниципальный район</w:t>
      </w:r>
      <w:r w:rsidRPr="00E07A38">
        <w:rPr>
          <w:rStyle w:val="2"/>
          <w:color w:val="000000"/>
          <w:sz w:val="24"/>
          <w:szCs w:val="24"/>
        </w:rPr>
        <w:t>: ____________________</w:t>
      </w:r>
      <w:r>
        <w:rPr>
          <w:rStyle w:val="2"/>
          <w:color w:val="000000"/>
          <w:sz w:val="24"/>
          <w:szCs w:val="24"/>
        </w:rPr>
        <w:t>_____</w:t>
      </w:r>
      <w:r w:rsidRPr="00E07A38">
        <w:rPr>
          <w:rStyle w:val="2"/>
          <w:color w:val="000000"/>
          <w:sz w:val="24"/>
          <w:szCs w:val="24"/>
        </w:rPr>
        <w:t>______</w:t>
      </w:r>
    </w:p>
    <w:p w:rsidR="001B3F2E" w:rsidRDefault="00F0692D" w:rsidP="0091584A">
      <w:pPr>
        <w:rPr>
          <w:rStyle w:val="2"/>
          <w:color w:val="000000"/>
          <w:sz w:val="24"/>
          <w:szCs w:val="24"/>
        </w:rPr>
      </w:pPr>
      <w:r w:rsidRPr="00E07A38">
        <w:rPr>
          <w:rStyle w:val="2"/>
          <w:color w:val="000000"/>
          <w:sz w:val="24"/>
          <w:szCs w:val="24"/>
        </w:rPr>
        <w:t>Отчетный период: по состо</w:t>
      </w:r>
      <w:r>
        <w:rPr>
          <w:rStyle w:val="2"/>
          <w:color w:val="000000"/>
          <w:sz w:val="24"/>
          <w:szCs w:val="24"/>
        </w:rPr>
        <w:t>янию на «___» _____________ 201__</w:t>
      </w:r>
      <w:r w:rsidRPr="00E07A38">
        <w:rPr>
          <w:rStyle w:val="2"/>
          <w:color w:val="000000"/>
          <w:sz w:val="24"/>
          <w:szCs w:val="24"/>
        </w:rPr>
        <w:t xml:space="preserve"> г.</w:t>
      </w:r>
    </w:p>
    <w:p w:rsidR="00F0692D" w:rsidRPr="00E07A38" w:rsidRDefault="001B3F2E" w:rsidP="0091584A">
      <w:pPr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84A">
        <w:rPr>
          <w:rStyle w:val="2"/>
          <w:color w:val="000000"/>
          <w:sz w:val="24"/>
          <w:szCs w:val="24"/>
        </w:rPr>
        <w:t>(</w:t>
      </w:r>
      <w:r w:rsidR="00F0692D" w:rsidRPr="00E07A38">
        <w:rPr>
          <w:rStyle w:val="2"/>
          <w:color w:val="000000"/>
          <w:sz w:val="24"/>
          <w:szCs w:val="24"/>
        </w:rPr>
        <w:t>тыс. руб</w:t>
      </w:r>
      <w:r w:rsidR="0091584A">
        <w:rPr>
          <w:rStyle w:val="2"/>
          <w:color w:val="000000"/>
          <w:sz w:val="24"/>
          <w:szCs w:val="24"/>
        </w:rPr>
        <w:t>лей</w:t>
      </w:r>
      <w:r w:rsidR="00F0692D" w:rsidRPr="00E07A38">
        <w:rPr>
          <w:rStyle w:val="2"/>
          <w:color w:val="000000"/>
          <w:sz w:val="24"/>
          <w:szCs w:val="24"/>
        </w:rPr>
        <w:t>)</w:t>
      </w:r>
    </w:p>
    <w:tbl>
      <w:tblPr>
        <w:tblW w:w="15608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  <w:gridCol w:w="808"/>
        <w:gridCol w:w="915"/>
        <w:gridCol w:w="1011"/>
        <w:gridCol w:w="1632"/>
        <w:gridCol w:w="808"/>
        <w:gridCol w:w="1072"/>
        <w:gridCol w:w="854"/>
        <w:gridCol w:w="808"/>
        <w:gridCol w:w="1002"/>
        <w:gridCol w:w="1218"/>
      </w:tblGrid>
      <w:tr w:rsidR="00F0692D" w:rsidRPr="00D614CA" w:rsidTr="00F0692D">
        <w:trPr>
          <w:jc w:val="center"/>
        </w:trPr>
        <w:tc>
          <w:tcPr>
            <w:tcW w:w="5480" w:type="dxa"/>
            <w:vMerge w:val="restart"/>
          </w:tcPr>
          <w:p w:rsidR="00F0692D" w:rsidRPr="00D614CA" w:rsidRDefault="00F0692D" w:rsidP="00F0692D">
            <w:pPr>
              <w:ind w:right="-225"/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34" w:type="dxa"/>
            <w:gridSpan w:val="3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Лимит финансирования на 201_ год</w:t>
            </w:r>
          </w:p>
        </w:tc>
        <w:tc>
          <w:tcPr>
            <w:tcW w:w="1632" w:type="dxa"/>
            <w:vMerge w:val="restart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Объем выпо</w:t>
            </w:r>
            <w:r w:rsidRPr="00D614CA">
              <w:rPr>
                <w:sz w:val="22"/>
                <w:szCs w:val="22"/>
              </w:rPr>
              <w:t>л</w:t>
            </w:r>
            <w:r w:rsidRPr="00D614CA">
              <w:rPr>
                <w:sz w:val="22"/>
                <w:szCs w:val="22"/>
              </w:rPr>
              <w:t>ненных работ за отчетный период всего на «__» _____ 201_ г.</w:t>
            </w:r>
          </w:p>
        </w:tc>
        <w:tc>
          <w:tcPr>
            <w:tcW w:w="2734" w:type="dxa"/>
            <w:gridSpan w:val="3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Профинансировано</w:t>
            </w:r>
          </w:p>
        </w:tc>
        <w:tc>
          <w:tcPr>
            <w:tcW w:w="3028" w:type="dxa"/>
            <w:gridSpan w:val="3"/>
          </w:tcPr>
          <w:p w:rsidR="00F0692D" w:rsidRPr="00D614CA" w:rsidRDefault="00F0692D" w:rsidP="0091584A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Остаток неиспользованных средств</w:t>
            </w:r>
          </w:p>
        </w:tc>
      </w:tr>
      <w:tr w:rsidR="00F0692D" w:rsidRPr="00D614CA" w:rsidTr="00F0692D">
        <w:trPr>
          <w:jc w:val="center"/>
        </w:trPr>
        <w:tc>
          <w:tcPr>
            <w:tcW w:w="5480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 w:val="restart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в том числе по источникам ф</w:t>
            </w:r>
            <w:r w:rsidRPr="00D614CA">
              <w:rPr>
                <w:sz w:val="22"/>
                <w:szCs w:val="22"/>
              </w:rPr>
              <w:t>и</w:t>
            </w:r>
            <w:r w:rsidRPr="00D614CA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632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 w:val="restart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в том числе по источникам ф</w:t>
            </w:r>
            <w:r w:rsidRPr="00D614CA">
              <w:rPr>
                <w:sz w:val="22"/>
                <w:szCs w:val="22"/>
              </w:rPr>
              <w:t>и</w:t>
            </w:r>
            <w:r w:rsidRPr="00D614CA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808" w:type="dxa"/>
            <w:vMerge w:val="restart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всего</w:t>
            </w:r>
          </w:p>
        </w:tc>
        <w:tc>
          <w:tcPr>
            <w:tcW w:w="2220" w:type="dxa"/>
            <w:gridSpan w:val="2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в том числе по и</w:t>
            </w:r>
            <w:r w:rsidRPr="00D614CA">
              <w:rPr>
                <w:sz w:val="22"/>
                <w:szCs w:val="22"/>
              </w:rPr>
              <w:t>с</w:t>
            </w:r>
            <w:r w:rsidRPr="00D614CA">
              <w:rPr>
                <w:sz w:val="22"/>
                <w:szCs w:val="22"/>
              </w:rPr>
              <w:t>точникам финанс</w:t>
            </w:r>
            <w:r w:rsidRPr="00D614CA">
              <w:rPr>
                <w:sz w:val="22"/>
                <w:szCs w:val="22"/>
              </w:rPr>
              <w:t>и</w:t>
            </w:r>
            <w:r w:rsidRPr="00D614CA">
              <w:rPr>
                <w:sz w:val="22"/>
                <w:szCs w:val="22"/>
              </w:rPr>
              <w:t>рования</w:t>
            </w:r>
          </w:p>
        </w:tc>
      </w:tr>
      <w:tr w:rsidR="00F0692D" w:rsidRPr="00D614CA" w:rsidTr="00F0692D">
        <w:trPr>
          <w:jc w:val="center"/>
        </w:trPr>
        <w:tc>
          <w:tcPr>
            <w:tcW w:w="5480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РБ</w:t>
            </w:r>
          </w:p>
        </w:tc>
        <w:tc>
          <w:tcPr>
            <w:tcW w:w="1011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МБ</w:t>
            </w:r>
          </w:p>
        </w:tc>
        <w:tc>
          <w:tcPr>
            <w:tcW w:w="1632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РБ</w:t>
            </w:r>
          </w:p>
        </w:tc>
        <w:tc>
          <w:tcPr>
            <w:tcW w:w="854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МБ</w:t>
            </w:r>
          </w:p>
        </w:tc>
        <w:tc>
          <w:tcPr>
            <w:tcW w:w="808" w:type="dxa"/>
            <w:vMerge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РБ</w:t>
            </w:r>
          </w:p>
        </w:tc>
        <w:tc>
          <w:tcPr>
            <w:tcW w:w="1218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МБ</w:t>
            </w:r>
          </w:p>
        </w:tc>
      </w:tr>
      <w:tr w:rsidR="00F0692D" w:rsidRPr="00D614CA" w:rsidTr="00F0692D">
        <w:trPr>
          <w:jc w:val="center"/>
        </w:trPr>
        <w:tc>
          <w:tcPr>
            <w:tcW w:w="5480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6</w:t>
            </w:r>
          </w:p>
        </w:tc>
        <w:tc>
          <w:tcPr>
            <w:tcW w:w="1072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9</w:t>
            </w:r>
          </w:p>
        </w:tc>
        <w:tc>
          <w:tcPr>
            <w:tcW w:w="1002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</w:tcPr>
          <w:p w:rsidR="00F0692D" w:rsidRPr="00D614CA" w:rsidRDefault="00F0692D" w:rsidP="00F0692D">
            <w:pPr>
              <w:jc w:val="center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11</w:t>
            </w:r>
          </w:p>
        </w:tc>
      </w:tr>
      <w:tr w:rsidR="00F0692D" w:rsidRPr="00D614CA" w:rsidTr="00F0692D">
        <w:trPr>
          <w:jc w:val="center"/>
        </w:trPr>
        <w:tc>
          <w:tcPr>
            <w:tcW w:w="5480" w:type="dxa"/>
          </w:tcPr>
          <w:p w:rsidR="00F0692D" w:rsidRPr="00D614CA" w:rsidRDefault="00F0692D" w:rsidP="00F0692D">
            <w:pPr>
              <w:jc w:val="both"/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Приобретение имущества в рамках государственной программы Республики Тыва «Повышение эффекти</w:t>
            </w:r>
            <w:r w:rsidRPr="00D614CA">
              <w:rPr>
                <w:sz w:val="22"/>
                <w:szCs w:val="22"/>
              </w:rPr>
              <w:t>в</w:t>
            </w:r>
            <w:r w:rsidRPr="00D614CA">
              <w:rPr>
                <w:sz w:val="22"/>
                <w:szCs w:val="22"/>
              </w:rPr>
              <w:t>ности и надежности функционирования жилищно-коммунального хозяйства Республики Тыва на 2014-2020 годы»</w:t>
            </w:r>
          </w:p>
        </w:tc>
        <w:tc>
          <w:tcPr>
            <w:tcW w:w="80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</w:tr>
      <w:tr w:rsidR="00F0692D" w:rsidRPr="00D614CA" w:rsidTr="00F0692D">
        <w:trPr>
          <w:jc w:val="center"/>
        </w:trPr>
        <w:tc>
          <w:tcPr>
            <w:tcW w:w="5480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  <w:r w:rsidRPr="00D614CA">
              <w:rPr>
                <w:sz w:val="22"/>
                <w:szCs w:val="22"/>
              </w:rPr>
              <w:t>Итого</w:t>
            </w:r>
          </w:p>
        </w:tc>
        <w:tc>
          <w:tcPr>
            <w:tcW w:w="80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F0692D" w:rsidRPr="00D614CA" w:rsidRDefault="00F0692D" w:rsidP="00F0692D">
            <w:pPr>
              <w:rPr>
                <w:sz w:val="22"/>
                <w:szCs w:val="22"/>
              </w:rPr>
            </w:pPr>
          </w:p>
        </w:tc>
      </w:tr>
    </w:tbl>
    <w:p w:rsidR="00F0692D" w:rsidRPr="0091584A" w:rsidRDefault="00F0692D" w:rsidP="00F0692D">
      <w:pPr>
        <w:rPr>
          <w:sz w:val="8"/>
          <w:szCs w:val="8"/>
        </w:rPr>
      </w:pPr>
    </w:p>
    <w:p w:rsidR="00F0692D" w:rsidRPr="00E07A38" w:rsidRDefault="00F0692D" w:rsidP="00F0692D">
      <w:pPr>
        <w:rPr>
          <w:sz w:val="24"/>
          <w:szCs w:val="24"/>
        </w:rPr>
      </w:pPr>
      <w:r w:rsidRPr="00E07A38">
        <w:rPr>
          <w:sz w:val="24"/>
          <w:szCs w:val="24"/>
        </w:rPr>
        <w:t>Председатель администрации _________________ (расшифровка подписи)</w:t>
      </w:r>
    </w:p>
    <w:p w:rsidR="00F0692D" w:rsidRPr="00E07A38" w:rsidRDefault="00F0692D" w:rsidP="00F0692D">
      <w:pPr>
        <w:rPr>
          <w:sz w:val="24"/>
          <w:szCs w:val="24"/>
        </w:rPr>
      </w:pPr>
      <w:r w:rsidRPr="00E07A38">
        <w:rPr>
          <w:sz w:val="24"/>
          <w:szCs w:val="24"/>
        </w:rPr>
        <w:t>Начальник финансового управления ____________ (расшифровка подписи)</w:t>
      </w:r>
    </w:p>
    <w:p w:rsidR="00F0692D" w:rsidRDefault="00F0692D" w:rsidP="00F0692D">
      <w:pPr>
        <w:rPr>
          <w:sz w:val="24"/>
          <w:szCs w:val="24"/>
        </w:rPr>
        <w:sectPr w:rsidR="00F0692D" w:rsidSect="00F0692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>М</w:t>
      </w:r>
      <w:r w:rsidRPr="00E07A38">
        <w:rPr>
          <w:sz w:val="24"/>
          <w:szCs w:val="24"/>
        </w:rPr>
        <w:t xml:space="preserve"> П.               </w:t>
      </w:r>
      <w:r>
        <w:rPr>
          <w:sz w:val="24"/>
          <w:szCs w:val="24"/>
        </w:rPr>
        <w:t xml:space="preserve">          Дата ___________»</w:t>
      </w:r>
      <w:r w:rsidR="0091584A">
        <w:rPr>
          <w:sz w:val="24"/>
          <w:szCs w:val="24"/>
        </w:rPr>
        <w:t>.</w:t>
      </w:r>
    </w:p>
    <w:p w:rsidR="00F0692D" w:rsidRPr="00A921D4" w:rsidRDefault="00F0692D" w:rsidP="00F069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921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21D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21D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921D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21D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21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D4">
        <w:rPr>
          <w:rFonts w:ascii="Times New Roman" w:hAnsi="Times New Roman" w:cs="Times New Roman"/>
          <w:sz w:val="28"/>
          <w:szCs w:val="28"/>
        </w:rPr>
        <w:t>.</w:t>
      </w:r>
    </w:p>
    <w:p w:rsidR="00F0692D" w:rsidRPr="00A921D4" w:rsidRDefault="00F0692D" w:rsidP="00F069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692D" w:rsidRPr="00A921D4" w:rsidRDefault="00F0692D" w:rsidP="00F069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692D" w:rsidRPr="00A921D4" w:rsidRDefault="00F0692D" w:rsidP="00F069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692D" w:rsidRDefault="00F0692D" w:rsidP="00F069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921D4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A921D4">
        <w:rPr>
          <w:rFonts w:ascii="Times New Roman" w:hAnsi="Times New Roman" w:cs="Times New Roman"/>
          <w:sz w:val="28"/>
          <w:szCs w:val="28"/>
        </w:rPr>
        <w:tab/>
      </w:r>
      <w:r w:rsidRPr="00A921D4">
        <w:rPr>
          <w:rFonts w:ascii="Times New Roman" w:hAnsi="Times New Roman" w:cs="Times New Roman"/>
          <w:sz w:val="28"/>
          <w:szCs w:val="28"/>
        </w:rPr>
        <w:tab/>
      </w:r>
      <w:r w:rsidRPr="00A921D4">
        <w:rPr>
          <w:rFonts w:ascii="Times New Roman" w:hAnsi="Times New Roman" w:cs="Times New Roman"/>
          <w:sz w:val="28"/>
          <w:szCs w:val="28"/>
        </w:rPr>
        <w:tab/>
      </w:r>
      <w:r w:rsidRPr="00A921D4">
        <w:rPr>
          <w:rFonts w:ascii="Times New Roman" w:hAnsi="Times New Roman" w:cs="Times New Roman"/>
          <w:sz w:val="28"/>
          <w:szCs w:val="28"/>
        </w:rPr>
        <w:tab/>
      </w:r>
      <w:r w:rsidRPr="00A921D4">
        <w:rPr>
          <w:rFonts w:ascii="Times New Roman" w:hAnsi="Times New Roman" w:cs="Times New Roman"/>
          <w:sz w:val="28"/>
          <w:szCs w:val="28"/>
        </w:rPr>
        <w:tab/>
      </w:r>
      <w:r w:rsidRPr="00A921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21D4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A921D4">
        <w:rPr>
          <w:rFonts w:ascii="Times New Roman" w:hAnsi="Times New Roman" w:cs="Times New Roman"/>
          <w:sz w:val="28"/>
          <w:szCs w:val="28"/>
        </w:rPr>
        <w:t>Кара-оо</w:t>
      </w:r>
      <w:bookmarkStart w:id="2" w:name="RANGE!A1:S186"/>
      <w:bookmarkEnd w:id="2"/>
      <w:r w:rsidRPr="00A921D4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p w:rsidR="00F0692D" w:rsidRPr="00F0692D" w:rsidRDefault="00F0692D"/>
    <w:p w:rsidR="00F0692D" w:rsidRPr="00F0692D" w:rsidRDefault="00F0692D"/>
    <w:p w:rsidR="00F0692D" w:rsidRPr="00F0692D" w:rsidRDefault="00F0692D"/>
    <w:p w:rsidR="00F0692D" w:rsidRPr="00F0692D" w:rsidRDefault="00F0692D"/>
    <w:sectPr w:rsidR="00F0692D" w:rsidRPr="00F0692D" w:rsidSect="00F0692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E7" w:rsidRDefault="003170E7" w:rsidP="00F0692D">
      <w:r>
        <w:separator/>
      </w:r>
    </w:p>
  </w:endnote>
  <w:endnote w:type="continuationSeparator" w:id="0">
    <w:p w:rsidR="003170E7" w:rsidRDefault="003170E7" w:rsidP="00F0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E7" w:rsidRDefault="003170E7" w:rsidP="00F0692D">
      <w:r>
        <w:separator/>
      </w:r>
    </w:p>
  </w:footnote>
  <w:footnote w:type="continuationSeparator" w:id="0">
    <w:p w:rsidR="003170E7" w:rsidRDefault="003170E7" w:rsidP="00F06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873"/>
    </w:sdtPr>
    <w:sdtContent>
      <w:p w:rsidR="008F1730" w:rsidRDefault="002C5275">
        <w:pPr>
          <w:pStyle w:val="aa"/>
          <w:jc w:val="right"/>
        </w:pPr>
        <w:fldSimple w:instr=" PAGE   \* MERGEFORMAT ">
          <w:r w:rsidR="00335D70">
            <w:rPr>
              <w:noProof/>
            </w:rPr>
            <w:t>2</w:t>
          </w:r>
        </w:fldSimple>
      </w:p>
    </w:sdtContent>
  </w:sdt>
  <w:p w:rsidR="008F1730" w:rsidRDefault="008F173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878"/>
    </w:sdtPr>
    <w:sdtContent>
      <w:p w:rsidR="008F1730" w:rsidRDefault="002C5275">
        <w:pPr>
          <w:pStyle w:val="aa"/>
          <w:jc w:val="right"/>
        </w:pPr>
        <w:r w:rsidRPr="008F1730">
          <w:rPr>
            <w:color w:val="FFFFFF" w:themeColor="background1"/>
          </w:rPr>
          <w:fldChar w:fldCharType="begin"/>
        </w:r>
        <w:r w:rsidR="008F1730" w:rsidRPr="008F1730">
          <w:rPr>
            <w:color w:val="FFFFFF" w:themeColor="background1"/>
          </w:rPr>
          <w:instrText xml:space="preserve"> PAGE   \* MERGEFORMAT </w:instrText>
        </w:r>
        <w:r w:rsidRPr="008F1730">
          <w:rPr>
            <w:color w:val="FFFFFF" w:themeColor="background1"/>
          </w:rPr>
          <w:fldChar w:fldCharType="separate"/>
        </w:r>
        <w:r w:rsidR="00335D70">
          <w:rPr>
            <w:noProof/>
            <w:color w:val="FFFFFF" w:themeColor="background1"/>
          </w:rPr>
          <w:t>1</w:t>
        </w:r>
        <w:r w:rsidRPr="008F1730">
          <w:rPr>
            <w:color w:val="FFFFFF" w:themeColor="background1"/>
          </w:rPr>
          <w:fldChar w:fldCharType="end"/>
        </w:r>
      </w:p>
    </w:sdtContent>
  </w:sdt>
  <w:p w:rsidR="008F1730" w:rsidRDefault="008F17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1B"/>
    <w:multiLevelType w:val="hybridMultilevel"/>
    <w:tmpl w:val="12ACB4E2"/>
    <w:lvl w:ilvl="0" w:tplc="CCD48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200"/>
    <w:multiLevelType w:val="hybridMultilevel"/>
    <w:tmpl w:val="CE02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BC5"/>
    <w:multiLevelType w:val="hybridMultilevel"/>
    <w:tmpl w:val="76F885B0"/>
    <w:lvl w:ilvl="0" w:tplc="90C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489E115D"/>
    <w:multiLevelType w:val="hybridMultilevel"/>
    <w:tmpl w:val="75AE3842"/>
    <w:lvl w:ilvl="0" w:tplc="E64226D8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0920"/>
    <w:multiLevelType w:val="hybridMultilevel"/>
    <w:tmpl w:val="BEAA34C6"/>
    <w:lvl w:ilvl="0" w:tplc="9A1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7A2F"/>
    <w:multiLevelType w:val="hybridMultilevel"/>
    <w:tmpl w:val="0288815E"/>
    <w:lvl w:ilvl="0" w:tplc="4474929C">
      <w:start w:val="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E287E50"/>
    <w:multiLevelType w:val="hybridMultilevel"/>
    <w:tmpl w:val="A7C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4C2B"/>
    <w:multiLevelType w:val="hybridMultilevel"/>
    <w:tmpl w:val="081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2DEA"/>
    <w:multiLevelType w:val="hybridMultilevel"/>
    <w:tmpl w:val="140A0DCE"/>
    <w:lvl w:ilvl="0" w:tplc="9A1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946"/>
    <w:multiLevelType w:val="hybridMultilevel"/>
    <w:tmpl w:val="1DDA8CAA"/>
    <w:lvl w:ilvl="0" w:tplc="9A1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c1c01a-f5ce-41bc-ba19-c5560f96fbcc"/>
  </w:docVars>
  <w:rsids>
    <w:rsidRoot w:val="00F0692D"/>
    <w:rsid w:val="000B2BE1"/>
    <w:rsid w:val="00100FB8"/>
    <w:rsid w:val="00150672"/>
    <w:rsid w:val="001B3F2E"/>
    <w:rsid w:val="00221EF2"/>
    <w:rsid w:val="00257B40"/>
    <w:rsid w:val="002C5275"/>
    <w:rsid w:val="002E102B"/>
    <w:rsid w:val="002E7FB0"/>
    <w:rsid w:val="002F4CFA"/>
    <w:rsid w:val="003170E7"/>
    <w:rsid w:val="00335D70"/>
    <w:rsid w:val="003370C2"/>
    <w:rsid w:val="00471FDB"/>
    <w:rsid w:val="004C6B9C"/>
    <w:rsid w:val="004C71A7"/>
    <w:rsid w:val="004D02D2"/>
    <w:rsid w:val="00516DB9"/>
    <w:rsid w:val="006B2D88"/>
    <w:rsid w:val="007C0CA2"/>
    <w:rsid w:val="007E4D54"/>
    <w:rsid w:val="007F173E"/>
    <w:rsid w:val="007F3A4B"/>
    <w:rsid w:val="00881D61"/>
    <w:rsid w:val="008F1730"/>
    <w:rsid w:val="0091584A"/>
    <w:rsid w:val="00915FDC"/>
    <w:rsid w:val="00917A8B"/>
    <w:rsid w:val="00927951"/>
    <w:rsid w:val="009B6E87"/>
    <w:rsid w:val="00AD53A3"/>
    <w:rsid w:val="00B2610D"/>
    <w:rsid w:val="00BD0513"/>
    <w:rsid w:val="00BF67B6"/>
    <w:rsid w:val="00C948CF"/>
    <w:rsid w:val="00D94873"/>
    <w:rsid w:val="00DE238E"/>
    <w:rsid w:val="00EC538B"/>
    <w:rsid w:val="00F0692D"/>
    <w:rsid w:val="00F1279F"/>
    <w:rsid w:val="00F806FC"/>
    <w:rsid w:val="00FC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069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0692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0692D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6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6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6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069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692D"/>
    <w:rPr>
      <w:color w:val="800080"/>
      <w:u w:val="single"/>
    </w:rPr>
  </w:style>
  <w:style w:type="paragraph" w:customStyle="1" w:styleId="xl66">
    <w:name w:val="xl66"/>
    <w:basedOn w:val="a"/>
    <w:rsid w:val="00F0692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0692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F0692D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0692D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F0692D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F0692D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0692D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0692D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F06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6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06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F0692D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06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06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F06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06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06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F06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F06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F0692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06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0692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06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F06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F06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F0692D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34"/>
    <w:locked/>
    <w:rsid w:val="00F0692D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F06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F0692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F0692D"/>
    <w:rPr>
      <w:rFonts w:ascii="Segoe UI" w:eastAsia="Times New Roman" w:hAnsi="Segoe UI" w:cs="Segoe UI" w:hint="default"/>
      <w:sz w:val="18"/>
      <w:szCs w:val="18"/>
      <w:lang w:eastAsia="ru-RU"/>
    </w:rPr>
  </w:style>
  <w:style w:type="paragraph" w:customStyle="1" w:styleId="ConsPlusCell">
    <w:name w:val="ConsPlusCell"/>
    <w:rsid w:val="00F0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069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F0692D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69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F0692D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F069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69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F06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069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0692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0692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F0692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Placeholder Text"/>
    <w:basedOn w:val="a0"/>
    <w:uiPriority w:val="99"/>
    <w:semiHidden/>
    <w:rsid w:val="00F0692D"/>
    <w:rPr>
      <w:color w:val="808080"/>
    </w:rPr>
  </w:style>
  <w:style w:type="character" w:customStyle="1" w:styleId="2">
    <w:name w:val="Основной текст (2)_"/>
    <w:link w:val="21"/>
    <w:uiPriority w:val="99"/>
    <w:rsid w:val="00F0692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92D"/>
    <w:pPr>
      <w:widowControl w:val="0"/>
      <w:shd w:val="clear" w:color="auto" w:fill="FFFFFF"/>
      <w:spacing w:before="240" w:after="24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069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692D"/>
  </w:style>
  <w:style w:type="character" w:customStyle="1" w:styleId="af1">
    <w:name w:val="Текст примечания Знак"/>
    <w:basedOn w:val="a0"/>
    <w:link w:val="af0"/>
    <w:uiPriority w:val="99"/>
    <w:semiHidden/>
    <w:rsid w:val="00F0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69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6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3845DAA605D6BBB05103EC381EB9178ACC18C1A53C0E648461847AEAC86417EA4FS5Z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6702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5545-3BDA-4326-90CA-5D6001A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15039</Words>
  <Characters>85726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4</cp:revision>
  <cp:lastPrinted>2018-07-19T08:22:00Z</cp:lastPrinted>
  <dcterms:created xsi:type="dcterms:W3CDTF">2018-07-24T06:54:00Z</dcterms:created>
  <dcterms:modified xsi:type="dcterms:W3CDTF">2018-07-24T06:57:00Z</dcterms:modified>
</cp:coreProperties>
</file>