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70" w:rsidRDefault="001E3E7A" w:rsidP="009A5D70">
      <w:pPr>
        <w:jc w:val="center"/>
        <w:rPr>
          <w:rFonts w:eastAsia="SimSun" w:cs="font246"/>
          <w:noProof/>
        </w:rPr>
      </w:pPr>
      <w:r>
        <w:rPr>
          <w:rFonts w:cs="Calibri"/>
          <w:sz w:val="28"/>
          <w:szCs w:val="28"/>
        </w:rPr>
        <w:tab/>
      </w:r>
      <w:r w:rsidR="009A5D70">
        <w:rPr>
          <w:rFonts w:cs="Calibri"/>
          <w:sz w:val="28"/>
          <w:szCs w:val="28"/>
        </w:rPr>
        <w:t xml:space="preserve">     </w:t>
      </w:r>
    </w:p>
    <w:p w:rsidR="009A5D70" w:rsidRDefault="009A5D70" w:rsidP="009A5D70">
      <w:pPr>
        <w:jc w:val="center"/>
        <w:rPr>
          <w:rFonts w:eastAsia="SimSun" w:cs="font246"/>
          <w:noProof/>
        </w:rPr>
      </w:pPr>
    </w:p>
    <w:p w:rsidR="009A5D70" w:rsidRPr="009A5D70" w:rsidRDefault="001E3E7A" w:rsidP="009A5D70">
      <w:pPr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</w:p>
    <w:p w:rsidR="009A5D70" w:rsidRPr="009A5D70" w:rsidRDefault="009A5D70" w:rsidP="009A5D70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9A5D70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9A5D70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9A5D70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9A5D70" w:rsidRPr="009A5D70" w:rsidRDefault="009A5D70" w:rsidP="009A5D70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9A5D70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9A5D70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9A5D70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1E3E7A" w:rsidRDefault="001E3E7A" w:rsidP="001E3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</w:p>
    <w:p w:rsidR="001E3E7A" w:rsidRDefault="001E3E7A" w:rsidP="001E3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E7A" w:rsidRPr="003B0950" w:rsidRDefault="003B0950" w:rsidP="003B09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B0950">
        <w:rPr>
          <w:rFonts w:ascii="Times New Roman" w:hAnsi="Times New Roman"/>
          <w:sz w:val="28"/>
          <w:szCs w:val="28"/>
        </w:rPr>
        <w:t>т 27 июня 2018 г. № 333</w:t>
      </w:r>
    </w:p>
    <w:p w:rsidR="001E3E7A" w:rsidRDefault="003B0950" w:rsidP="003B09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B09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B0950">
        <w:rPr>
          <w:rFonts w:ascii="Times New Roman" w:hAnsi="Times New Roman"/>
          <w:sz w:val="28"/>
          <w:szCs w:val="28"/>
        </w:rPr>
        <w:t>ызыл</w:t>
      </w:r>
    </w:p>
    <w:p w:rsidR="001E3E7A" w:rsidRDefault="001E3E7A" w:rsidP="001E3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введении режима чрезвычайной ситуации </w:t>
      </w:r>
    </w:p>
    <w:p w:rsidR="001E3E7A" w:rsidRDefault="001E3E7A" w:rsidP="001E3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регионального характера в лесах </w:t>
      </w:r>
    </w:p>
    <w:p w:rsidR="001E3E7A" w:rsidRDefault="001E3E7A" w:rsidP="001E3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Республики Тыва </w:t>
      </w:r>
    </w:p>
    <w:p w:rsidR="001E3E7A" w:rsidRDefault="001E3E7A" w:rsidP="001E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3E7A" w:rsidRDefault="001E3E7A" w:rsidP="001E3E7A">
      <w:pPr>
        <w:tabs>
          <w:tab w:val="left" w:pos="90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21 декабря 1994 г. № 68-ФЗ «О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щите населения и территорий от чрезвычайных ситуаций природного и техногенн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характера», постановлениями Правительства Российской Федерации от 30 дека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ря 2003 г.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794</w:t>
        </w:r>
      </w:hyperlink>
      <w:r>
        <w:rPr>
          <w:rFonts w:ascii="Times New Roman" w:hAnsi="Times New Roman"/>
          <w:sz w:val="28"/>
          <w:szCs w:val="28"/>
        </w:rPr>
        <w:t xml:space="preserve"> «О единой государственной системе предупреждения и ликвид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чрезвычайных ситуаций», от 21 мая 2007 г.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304</w:t>
        </w:r>
      </w:hyperlink>
      <w:r>
        <w:rPr>
          <w:rFonts w:ascii="Times New Roman" w:hAnsi="Times New Roman"/>
          <w:sz w:val="28"/>
          <w:szCs w:val="28"/>
        </w:rPr>
        <w:t xml:space="preserve"> «О классификации чрезв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чайных ситуаций природного и техногенного характера», от 17 мая 2011</w:t>
      </w:r>
      <w:proofErr w:type="gramEnd"/>
      <w:r>
        <w:rPr>
          <w:rFonts w:ascii="Times New Roman" w:hAnsi="Times New Roman"/>
          <w:sz w:val="28"/>
          <w:szCs w:val="28"/>
        </w:rPr>
        <w:t xml:space="preserve"> г.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376</w:t>
        </w:r>
      </w:hyperlink>
      <w:r>
        <w:rPr>
          <w:rFonts w:ascii="Times New Roman" w:hAnsi="Times New Roman"/>
          <w:sz w:val="28"/>
          <w:szCs w:val="28"/>
        </w:rPr>
        <w:t xml:space="preserve"> «О чрезвычайных ситуациях в лесах, возникших вследствие лесных пожаров», в связи с устойчивой сухой и жаркой погодой, способствующей резкому росту кол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чества и площади пожаров в лесах на территории Республики Тыва, Правительство Республики Тыва ПОСТАНОВЛЯЕТ:</w:t>
      </w:r>
    </w:p>
    <w:p w:rsidR="001E3E7A" w:rsidRDefault="001E3E7A" w:rsidP="001E3E7A">
      <w:pPr>
        <w:tabs>
          <w:tab w:val="left" w:pos="90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E7A" w:rsidRDefault="001E3E7A" w:rsidP="001E3E7A">
      <w:pPr>
        <w:tabs>
          <w:tab w:val="left" w:pos="90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Ввести с 28 июня 2018 г. режим чрезвычайной ситуации регионального 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рактера в лесах на всей территории Республики Тыва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Тыва.</w:t>
      </w:r>
    </w:p>
    <w:p w:rsidR="001E3E7A" w:rsidRDefault="001E3E7A" w:rsidP="001E3E7A">
      <w:pPr>
        <w:tabs>
          <w:tab w:val="left" w:pos="90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Службе по гражданской обороне и чрезвычайным ситуациям Республики Тыва организовать работу по созданию резерва противопожарного оборудования и снаряжения в муниципальных образованиях Республики Тыва для тушения лесных пожаров.</w:t>
      </w:r>
    </w:p>
    <w:p w:rsidR="00FA4FFB" w:rsidRDefault="00FA4FFB" w:rsidP="001E3E7A">
      <w:pPr>
        <w:tabs>
          <w:tab w:val="left" w:pos="90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E7A" w:rsidRDefault="001E3E7A" w:rsidP="001E3E7A">
      <w:pPr>
        <w:tabs>
          <w:tab w:val="left" w:pos="90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551BE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едеральному государственному казенному учреждению «Тувинский республиканский центр по гидрометеорологии и мониторингу окруж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ющей среды», </w:t>
      </w:r>
      <w:r w:rsidR="00240B66">
        <w:rPr>
          <w:rFonts w:ascii="Times New Roman" w:hAnsi="Times New Roman"/>
          <w:sz w:val="28"/>
          <w:szCs w:val="28"/>
        </w:rPr>
        <w:t>ф</w:t>
      </w:r>
      <w:r w:rsidR="00551BE4">
        <w:rPr>
          <w:rFonts w:ascii="Times New Roman" w:hAnsi="Times New Roman"/>
          <w:sz w:val="28"/>
          <w:szCs w:val="28"/>
        </w:rPr>
        <w:t>едеральному государственному учреждению науки «</w:t>
      </w:r>
      <w:r>
        <w:rPr>
          <w:rFonts w:ascii="Times New Roman" w:hAnsi="Times New Roman"/>
          <w:sz w:val="28"/>
          <w:szCs w:val="28"/>
        </w:rPr>
        <w:t>Тувинск</w:t>
      </w:r>
      <w:r w:rsidR="00551BE4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ститут комплексного освоения природных ресурсов Сибирского отделения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академии наук</w:t>
      </w:r>
      <w:r w:rsidR="00551B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совместно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Тыва осуществлять непрерывный контроль за состоянием окружающей среды, прогнозирование развития возникших</w:t>
      </w:r>
      <w:proofErr w:type="gramEnd"/>
      <w:r>
        <w:rPr>
          <w:rFonts w:ascii="Times New Roman" w:hAnsi="Times New Roman"/>
          <w:sz w:val="28"/>
          <w:szCs w:val="28"/>
        </w:rPr>
        <w:t xml:space="preserve"> чрезвычайных ситуаций и их последствий.</w:t>
      </w:r>
    </w:p>
    <w:p w:rsidR="001E3E7A" w:rsidRDefault="001E3E7A" w:rsidP="001E3E7A">
      <w:pPr>
        <w:tabs>
          <w:tab w:val="left" w:pos="90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Правительства Республики Тыва в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ленном законодательством порядке привлечь к проведению мероприятий по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преждению и ликвидации чрезвычайной ситуации необходимые силы и средства территориальной подсистемы единой государственной системы предупреждения и ликвидации чрезвычайных ситуаций, предназначенных для проведения аварийно-спасательных и других неотложных работ в зонах чрезвычайных ситуаций.</w:t>
      </w:r>
      <w:proofErr w:type="gramEnd"/>
    </w:p>
    <w:p w:rsidR="001E3E7A" w:rsidRDefault="001E3E7A" w:rsidP="001E3E7A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Государственному комитету по лесному хозяйству Республики Тыва:</w:t>
      </w:r>
    </w:p>
    <w:p w:rsidR="001E3E7A" w:rsidRDefault="00551BE4" w:rsidP="001E3E7A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E3E7A">
        <w:rPr>
          <w:rFonts w:ascii="Times New Roman" w:hAnsi="Times New Roman"/>
          <w:sz w:val="28"/>
          <w:szCs w:val="28"/>
        </w:rPr>
        <w:t>организовать работу совместных мобильных и стационарных постов с пр</w:t>
      </w:r>
      <w:r w:rsidR="001E3E7A">
        <w:rPr>
          <w:rFonts w:ascii="Times New Roman" w:hAnsi="Times New Roman"/>
          <w:sz w:val="28"/>
          <w:szCs w:val="28"/>
        </w:rPr>
        <w:t>и</w:t>
      </w:r>
      <w:r w:rsidR="001E3E7A">
        <w:rPr>
          <w:rFonts w:ascii="Times New Roman" w:hAnsi="Times New Roman"/>
          <w:sz w:val="28"/>
          <w:szCs w:val="28"/>
        </w:rPr>
        <w:t xml:space="preserve">влечением </w:t>
      </w:r>
      <w:proofErr w:type="gramStart"/>
      <w:r w:rsidR="001E3E7A">
        <w:rPr>
          <w:rFonts w:ascii="Times New Roman" w:hAnsi="Times New Roman"/>
          <w:sz w:val="28"/>
          <w:szCs w:val="28"/>
        </w:rPr>
        <w:t>работников органов местного самоуправления муниципальных образов</w:t>
      </w:r>
      <w:r w:rsidR="001E3E7A">
        <w:rPr>
          <w:rFonts w:ascii="Times New Roman" w:hAnsi="Times New Roman"/>
          <w:sz w:val="28"/>
          <w:szCs w:val="28"/>
        </w:rPr>
        <w:t>а</w:t>
      </w:r>
      <w:r w:rsidR="001E3E7A">
        <w:rPr>
          <w:rFonts w:ascii="Times New Roman" w:hAnsi="Times New Roman"/>
          <w:sz w:val="28"/>
          <w:szCs w:val="28"/>
        </w:rPr>
        <w:t>ний Республики</w:t>
      </w:r>
      <w:proofErr w:type="gramEnd"/>
      <w:r w:rsidR="001E3E7A">
        <w:rPr>
          <w:rFonts w:ascii="Times New Roman" w:hAnsi="Times New Roman"/>
          <w:sz w:val="28"/>
          <w:szCs w:val="28"/>
        </w:rPr>
        <w:t xml:space="preserve"> Тыва, территориальных подразделений органов внутренних дел, Главного управления МЧС России по Республике Тыва, природоохранных орган</w:t>
      </w:r>
      <w:r w:rsidR="001E3E7A">
        <w:rPr>
          <w:rFonts w:ascii="Times New Roman" w:hAnsi="Times New Roman"/>
          <w:sz w:val="28"/>
          <w:szCs w:val="28"/>
        </w:rPr>
        <w:t>и</w:t>
      </w:r>
      <w:r w:rsidR="001E3E7A">
        <w:rPr>
          <w:rFonts w:ascii="Times New Roman" w:hAnsi="Times New Roman"/>
          <w:sz w:val="28"/>
          <w:szCs w:val="28"/>
        </w:rPr>
        <w:t>заций республики;</w:t>
      </w:r>
    </w:p>
    <w:p w:rsidR="001E3E7A" w:rsidRDefault="00551BE4" w:rsidP="001E3E7A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1E3E7A">
        <w:rPr>
          <w:rFonts w:ascii="Times New Roman" w:hAnsi="Times New Roman"/>
          <w:sz w:val="28"/>
          <w:szCs w:val="28"/>
        </w:rPr>
        <w:t>обеспечить своевременное привлечение сил и средств на тушение вновь возникающи</w:t>
      </w:r>
      <w:r>
        <w:rPr>
          <w:rFonts w:ascii="Times New Roman" w:hAnsi="Times New Roman"/>
          <w:sz w:val="28"/>
          <w:szCs w:val="28"/>
        </w:rPr>
        <w:t>х</w:t>
      </w:r>
      <w:r w:rsidR="001E3E7A">
        <w:rPr>
          <w:rFonts w:ascii="Times New Roman" w:hAnsi="Times New Roman"/>
          <w:sz w:val="28"/>
          <w:szCs w:val="28"/>
        </w:rPr>
        <w:t xml:space="preserve"> лесны</w:t>
      </w:r>
      <w:r>
        <w:rPr>
          <w:rFonts w:ascii="Times New Roman" w:hAnsi="Times New Roman"/>
          <w:sz w:val="28"/>
          <w:szCs w:val="28"/>
        </w:rPr>
        <w:t>х пожаров</w:t>
      </w:r>
      <w:r w:rsidR="001E3E7A">
        <w:rPr>
          <w:rFonts w:ascii="Times New Roman" w:hAnsi="Times New Roman"/>
          <w:sz w:val="28"/>
          <w:szCs w:val="28"/>
        </w:rPr>
        <w:t xml:space="preserve"> в соответствии со Сводным планом тушения лесных пожаров на территории Республики Тыва на период пожароопасного сезона 2018 года.</w:t>
      </w:r>
    </w:p>
    <w:p w:rsidR="001E3E7A" w:rsidRDefault="001E3E7A" w:rsidP="001E3E7A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Рекомендовать органам местного самоуправления муниципальных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ваний Республики Тыва:</w:t>
      </w:r>
    </w:p>
    <w:p w:rsidR="001E3E7A" w:rsidRDefault="00551BE4" w:rsidP="001E3E7A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E3E7A">
        <w:rPr>
          <w:rFonts w:ascii="Times New Roman" w:hAnsi="Times New Roman"/>
          <w:sz w:val="28"/>
          <w:szCs w:val="28"/>
        </w:rPr>
        <w:t>организовать  работу комиссии по предупреждению и ликвидации чрезв</w:t>
      </w:r>
      <w:r w:rsidR="001E3E7A">
        <w:rPr>
          <w:rFonts w:ascii="Times New Roman" w:hAnsi="Times New Roman"/>
          <w:sz w:val="28"/>
          <w:szCs w:val="28"/>
        </w:rPr>
        <w:t>ы</w:t>
      </w:r>
      <w:r w:rsidR="001E3E7A">
        <w:rPr>
          <w:rFonts w:ascii="Times New Roman" w:hAnsi="Times New Roman"/>
          <w:sz w:val="28"/>
          <w:szCs w:val="28"/>
        </w:rPr>
        <w:t>чайных ситуаций и обеспечению пожарной безопасности Республики Тыва и мун</w:t>
      </w:r>
      <w:r w:rsidR="001E3E7A">
        <w:rPr>
          <w:rFonts w:ascii="Times New Roman" w:hAnsi="Times New Roman"/>
          <w:sz w:val="28"/>
          <w:szCs w:val="28"/>
        </w:rPr>
        <w:t>и</w:t>
      </w:r>
      <w:r w:rsidR="001E3E7A">
        <w:rPr>
          <w:rFonts w:ascii="Times New Roman" w:hAnsi="Times New Roman"/>
          <w:sz w:val="28"/>
          <w:szCs w:val="28"/>
        </w:rPr>
        <w:t>ципальных образований;</w:t>
      </w:r>
    </w:p>
    <w:p w:rsidR="001E3E7A" w:rsidRDefault="00551BE4" w:rsidP="001E3E7A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1E3E7A">
        <w:rPr>
          <w:rFonts w:ascii="Times New Roman" w:hAnsi="Times New Roman"/>
          <w:sz w:val="28"/>
          <w:szCs w:val="28"/>
        </w:rPr>
        <w:t>организовать обмен информацией, координаци</w:t>
      </w:r>
      <w:r>
        <w:rPr>
          <w:rFonts w:ascii="Times New Roman" w:hAnsi="Times New Roman"/>
          <w:sz w:val="28"/>
          <w:szCs w:val="28"/>
        </w:rPr>
        <w:t>ю</w:t>
      </w:r>
      <w:r w:rsidR="001E3E7A">
        <w:rPr>
          <w:rFonts w:ascii="Times New Roman" w:hAnsi="Times New Roman"/>
          <w:sz w:val="28"/>
          <w:szCs w:val="28"/>
        </w:rPr>
        <w:t xml:space="preserve"> действий органов госуда</w:t>
      </w:r>
      <w:r w:rsidR="001E3E7A">
        <w:rPr>
          <w:rFonts w:ascii="Times New Roman" w:hAnsi="Times New Roman"/>
          <w:sz w:val="28"/>
          <w:szCs w:val="28"/>
        </w:rPr>
        <w:t>р</w:t>
      </w:r>
      <w:r w:rsidR="001E3E7A">
        <w:rPr>
          <w:rFonts w:ascii="Times New Roman" w:hAnsi="Times New Roman"/>
          <w:sz w:val="28"/>
          <w:szCs w:val="28"/>
        </w:rPr>
        <w:t>ственной власти и органов местного самоуправления при возникновении природных пожаров;</w:t>
      </w:r>
    </w:p>
    <w:p w:rsidR="001E3E7A" w:rsidRDefault="00551BE4" w:rsidP="001E3E7A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1E3E7A">
        <w:rPr>
          <w:rFonts w:ascii="Times New Roman" w:hAnsi="Times New Roman"/>
          <w:sz w:val="28"/>
          <w:szCs w:val="28"/>
        </w:rPr>
        <w:t xml:space="preserve">организовать проведение дополнительной опашки населенного пункта; </w:t>
      </w:r>
    </w:p>
    <w:p w:rsidR="001E3E7A" w:rsidRDefault="00551BE4" w:rsidP="001E3E7A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1E3E7A">
        <w:rPr>
          <w:rFonts w:ascii="Times New Roman" w:hAnsi="Times New Roman"/>
          <w:sz w:val="28"/>
          <w:szCs w:val="28"/>
        </w:rPr>
        <w:t>оказывать содействие в ликвидации лесных пожаров, привлекать для туш</w:t>
      </w:r>
      <w:r w:rsidR="001E3E7A">
        <w:rPr>
          <w:rFonts w:ascii="Times New Roman" w:hAnsi="Times New Roman"/>
          <w:sz w:val="28"/>
          <w:szCs w:val="28"/>
        </w:rPr>
        <w:t>е</w:t>
      </w:r>
      <w:r w:rsidR="001E3E7A">
        <w:rPr>
          <w:rFonts w:ascii="Times New Roman" w:hAnsi="Times New Roman"/>
          <w:sz w:val="28"/>
          <w:szCs w:val="28"/>
        </w:rPr>
        <w:t>ния пожаров технику и работников организаций независимо от форм собственности;</w:t>
      </w:r>
    </w:p>
    <w:p w:rsidR="001E3E7A" w:rsidRDefault="00551BE4" w:rsidP="001E3E7A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1E3E7A">
        <w:rPr>
          <w:rFonts w:ascii="Times New Roman" w:hAnsi="Times New Roman"/>
          <w:sz w:val="28"/>
          <w:szCs w:val="28"/>
        </w:rPr>
        <w:t>обеспечить исправное состояние источников противопожарного водосна</w:t>
      </w:r>
      <w:r w:rsidR="001E3E7A">
        <w:rPr>
          <w:rFonts w:ascii="Times New Roman" w:hAnsi="Times New Roman"/>
          <w:sz w:val="28"/>
          <w:szCs w:val="28"/>
        </w:rPr>
        <w:t>б</w:t>
      </w:r>
      <w:r w:rsidR="001E3E7A">
        <w:rPr>
          <w:rFonts w:ascii="Times New Roman" w:hAnsi="Times New Roman"/>
          <w:sz w:val="28"/>
          <w:szCs w:val="28"/>
        </w:rPr>
        <w:t>жения;</w:t>
      </w:r>
    </w:p>
    <w:p w:rsidR="001E3E7A" w:rsidRDefault="00551BE4" w:rsidP="001E3E7A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е) </w:t>
      </w:r>
      <w:r w:rsidR="001E3E7A">
        <w:rPr>
          <w:rFonts w:ascii="Times New Roman" w:hAnsi="Times New Roman"/>
          <w:sz w:val="28"/>
          <w:szCs w:val="28"/>
        </w:rPr>
        <w:t>организовать доведение информации о введении режима чрезвычайной с</w:t>
      </w:r>
      <w:r w:rsidR="001E3E7A">
        <w:rPr>
          <w:rFonts w:ascii="Times New Roman" w:hAnsi="Times New Roman"/>
          <w:sz w:val="28"/>
          <w:szCs w:val="28"/>
        </w:rPr>
        <w:t>и</w:t>
      </w:r>
      <w:r w:rsidR="001E3E7A">
        <w:rPr>
          <w:rFonts w:ascii="Times New Roman" w:hAnsi="Times New Roman"/>
          <w:sz w:val="28"/>
          <w:szCs w:val="28"/>
        </w:rPr>
        <w:t>туации и проводимых мероприятиях в зоне лесных пожаров до населения и руков</w:t>
      </w:r>
      <w:r w:rsidR="001E3E7A">
        <w:rPr>
          <w:rFonts w:ascii="Times New Roman" w:hAnsi="Times New Roman"/>
          <w:sz w:val="28"/>
          <w:szCs w:val="28"/>
        </w:rPr>
        <w:t>о</w:t>
      </w:r>
      <w:r w:rsidR="001E3E7A">
        <w:rPr>
          <w:rFonts w:ascii="Times New Roman" w:hAnsi="Times New Roman"/>
          <w:sz w:val="28"/>
          <w:szCs w:val="28"/>
        </w:rPr>
        <w:t>дителей организаций, в том числе с помощью локальных систем оповещения.</w:t>
      </w:r>
    </w:p>
    <w:p w:rsidR="001E3E7A" w:rsidRDefault="001E3E7A" w:rsidP="001E3E7A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Министерству информатизации и связи Республики Тыва постоянно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дить информирование и оповещение руководителей органов исполнительной власти Республики Тыва, органов местного самоуправления муниципальных образований Республики Тыва и организаций, а также населени</w:t>
      </w:r>
      <w:r w:rsidR="00551BE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возникшей чрезвычайной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туации и проводимых мероприятиях в зоне лесных пожаров.</w:t>
      </w:r>
    </w:p>
    <w:p w:rsidR="001E3E7A" w:rsidRDefault="001E3E7A" w:rsidP="001E3E7A">
      <w:pPr>
        <w:tabs>
          <w:tab w:val="left" w:pos="90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Разместить настоящее постановление на «Официальном </w:t>
      </w:r>
      <w:proofErr w:type="gramStart"/>
      <w:r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правовой информации» (www.pravo.gov.ru) и официальном сайте Республики Тыва         в информационно-телекоммуникационной сети «Интернет».</w:t>
      </w:r>
    </w:p>
    <w:p w:rsidR="001E3E7A" w:rsidRDefault="001E3E7A" w:rsidP="001E3E7A">
      <w:pPr>
        <w:tabs>
          <w:tab w:val="left" w:pos="90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551BE4">
        <w:rPr>
          <w:rFonts w:ascii="Times New Roman" w:hAnsi="Times New Roman"/>
          <w:sz w:val="28"/>
          <w:szCs w:val="28"/>
        </w:rPr>
        <w:t>оставляю за собой.</w:t>
      </w:r>
    </w:p>
    <w:p w:rsidR="001E3E7A" w:rsidRDefault="001E3E7A" w:rsidP="001E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3E7A" w:rsidRDefault="001E3E7A" w:rsidP="001E3E7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E3E7A" w:rsidRDefault="001E3E7A" w:rsidP="001E3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BE4" w:rsidRDefault="00551BE4" w:rsidP="001E3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1E3E7A" w:rsidRDefault="00551BE4" w:rsidP="001E3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1E3E7A">
        <w:rPr>
          <w:rFonts w:ascii="Times New Roman" w:hAnsi="Times New Roman"/>
          <w:sz w:val="28"/>
          <w:szCs w:val="28"/>
        </w:rPr>
        <w:t>Республики Тыва</w:t>
      </w:r>
      <w:r w:rsidR="001E3E7A">
        <w:rPr>
          <w:rFonts w:ascii="Times New Roman" w:hAnsi="Times New Roman"/>
          <w:sz w:val="28"/>
          <w:szCs w:val="28"/>
        </w:rPr>
        <w:tab/>
      </w:r>
      <w:r w:rsidR="001E3E7A">
        <w:rPr>
          <w:rFonts w:ascii="Times New Roman" w:hAnsi="Times New Roman"/>
          <w:sz w:val="28"/>
          <w:szCs w:val="28"/>
        </w:rPr>
        <w:tab/>
      </w:r>
      <w:r w:rsidR="001E3E7A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Б. Монгуш </w:t>
      </w:r>
    </w:p>
    <w:p w:rsidR="009A50E9" w:rsidRDefault="009A50E9"/>
    <w:sectPr w:rsidR="009A50E9" w:rsidSect="001E3E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B9" w:rsidRDefault="00F86CB9" w:rsidP="001E3E7A">
      <w:pPr>
        <w:spacing w:after="0" w:line="240" w:lineRule="auto"/>
      </w:pPr>
      <w:r>
        <w:separator/>
      </w:r>
    </w:p>
  </w:endnote>
  <w:endnote w:type="continuationSeparator" w:id="0">
    <w:p w:rsidR="00F86CB9" w:rsidRDefault="00F86CB9" w:rsidP="001E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66" w:rsidRDefault="00240B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66" w:rsidRDefault="00240B6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66" w:rsidRDefault="00240B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B9" w:rsidRDefault="00F86CB9" w:rsidP="001E3E7A">
      <w:pPr>
        <w:spacing w:after="0" w:line="240" w:lineRule="auto"/>
      </w:pPr>
      <w:r>
        <w:separator/>
      </w:r>
    </w:p>
  </w:footnote>
  <w:footnote w:type="continuationSeparator" w:id="0">
    <w:p w:rsidR="00F86CB9" w:rsidRDefault="00F86CB9" w:rsidP="001E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66" w:rsidRDefault="00240B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497"/>
    </w:sdtPr>
    <w:sdtEndPr>
      <w:rPr>
        <w:rFonts w:ascii="Times New Roman" w:hAnsi="Times New Roman"/>
        <w:sz w:val="24"/>
        <w:szCs w:val="24"/>
      </w:rPr>
    </w:sdtEndPr>
    <w:sdtContent>
      <w:p w:rsidR="001E3E7A" w:rsidRPr="001E3E7A" w:rsidRDefault="000673D3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1E3E7A">
          <w:rPr>
            <w:rFonts w:ascii="Times New Roman" w:hAnsi="Times New Roman"/>
            <w:sz w:val="24"/>
            <w:szCs w:val="24"/>
          </w:rPr>
          <w:fldChar w:fldCharType="begin"/>
        </w:r>
        <w:r w:rsidR="001E3E7A" w:rsidRPr="001E3E7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E3E7A">
          <w:rPr>
            <w:rFonts w:ascii="Times New Roman" w:hAnsi="Times New Roman"/>
            <w:sz w:val="24"/>
            <w:szCs w:val="24"/>
          </w:rPr>
          <w:fldChar w:fldCharType="separate"/>
        </w:r>
        <w:r w:rsidR="009A5D70">
          <w:rPr>
            <w:rFonts w:ascii="Times New Roman" w:hAnsi="Times New Roman"/>
            <w:noProof/>
            <w:sz w:val="24"/>
            <w:szCs w:val="24"/>
          </w:rPr>
          <w:t>3</w:t>
        </w:r>
        <w:r w:rsidRPr="001E3E7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E3E7A" w:rsidRDefault="001E3E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66" w:rsidRDefault="00240B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e9114e6-4af8-453e-87b2-9bcf279d986b"/>
  </w:docVars>
  <w:rsids>
    <w:rsidRoot w:val="001E3E7A"/>
    <w:rsid w:val="000673D3"/>
    <w:rsid w:val="001E3E7A"/>
    <w:rsid w:val="00240B66"/>
    <w:rsid w:val="00242075"/>
    <w:rsid w:val="003B0950"/>
    <w:rsid w:val="00551BE4"/>
    <w:rsid w:val="00900BB8"/>
    <w:rsid w:val="00944205"/>
    <w:rsid w:val="009A50E9"/>
    <w:rsid w:val="009A5D70"/>
    <w:rsid w:val="00F86CB9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3E7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3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E7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E3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3E7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B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F596386EC9B1D53E43AF5D2F6D82076191B554C9690462B5E519520C26E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FF596386EC9B1D53E43AF5D2F6D820761A14554D9590462B5E519520C26E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BFF596386EC9B1D53E43AF5D2F6D820761D16564C9690462B5E519520C26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FF596386EC9B1D53E43AF5D2F6D820761D16564D9190462B5E519520C26E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Цховребова Н.С.</cp:lastModifiedBy>
  <cp:revision>3</cp:revision>
  <cp:lastPrinted>2018-07-05T01:41:00Z</cp:lastPrinted>
  <dcterms:created xsi:type="dcterms:W3CDTF">2018-07-03T08:34:00Z</dcterms:created>
  <dcterms:modified xsi:type="dcterms:W3CDTF">2018-07-05T01:41:00Z</dcterms:modified>
</cp:coreProperties>
</file>