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67" w:rsidRDefault="005E1E67" w:rsidP="005E1E67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73027" w:rsidRDefault="00873027" w:rsidP="005E1E67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73027" w:rsidRDefault="00873027" w:rsidP="005E1E6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E1E67" w:rsidRPr="004C14FF" w:rsidRDefault="005E1E67" w:rsidP="005E1E67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5E1E67" w:rsidRPr="005347C3" w:rsidRDefault="005E1E67" w:rsidP="005E1E67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871881" w:rsidRDefault="005A7875" w:rsidP="005A7875">
      <w:pPr>
        <w:tabs>
          <w:tab w:val="left" w:pos="559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871881" w:rsidRPr="00157F33" w:rsidRDefault="00157F33" w:rsidP="00157F33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157F33">
        <w:rPr>
          <w:rFonts w:ascii="Times New Roman" w:hAnsi="Times New Roman"/>
          <w:bCs/>
          <w:sz w:val="28"/>
          <w:szCs w:val="28"/>
        </w:rPr>
        <w:t>т 25 ию</w:t>
      </w:r>
      <w:r w:rsidR="00FA1FF7">
        <w:rPr>
          <w:rFonts w:ascii="Times New Roman" w:hAnsi="Times New Roman"/>
          <w:bCs/>
          <w:sz w:val="28"/>
          <w:szCs w:val="28"/>
        </w:rPr>
        <w:t>л</w:t>
      </w:r>
      <w:r w:rsidRPr="00157F33">
        <w:rPr>
          <w:rFonts w:ascii="Times New Roman" w:hAnsi="Times New Roman"/>
          <w:bCs/>
          <w:sz w:val="28"/>
          <w:szCs w:val="28"/>
        </w:rPr>
        <w:t>я 2018 г. № 307-р</w:t>
      </w:r>
    </w:p>
    <w:p w:rsidR="00871881" w:rsidRDefault="00157F33" w:rsidP="00157F3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157F33">
        <w:rPr>
          <w:rFonts w:ascii="Times New Roman" w:hAnsi="Times New Roman"/>
          <w:bCs/>
          <w:sz w:val="28"/>
          <w:szCs w:val="28"/>
        </w:rPr>
        <w:t>. Кызыл</w:t>
      </w:r>
    </w:p>
    <w:p w:rsidR="00871881" w:rsidRDefault="00871881" w:rsidP="00871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881">
        <w:rPr>
          <w:rFonts w:ascii="Times New Roman" w:hAnsi="Times New Roman"/>
          <w:b/>
          <w:bCs/>
          <w:sz w:val="28"/>
          <w:szCs w:val="28"/>
        </w:rPr>
        <w:t xml:space="preserve">О методических рекомендациях </w:t>
      </w:r>
      <w:r w:rsidRPr="00871881">
        <w:rPr>
          <w:rFonts w:ascii="Times New Roman" w:hAnsi="Times New Roman"/>
          <w:b/>
          <w:sz w:val="28"/>
          <w:szCs w:val="28"/>
        </w:rPr>
        <w:t xml:space="preserve">по проведению </w:t>
      </w:r>
    </w:p>
    <w:p w:rsidR="00871881" w:rsidRDefault="00871881" w:rsidP="00871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881">
        <w:rPr>
          <w:rFonts w:ascii="Times New Roman" w:hAnsi="Times New Roman"/>
          <w:b/>
          <w:sz w:val="28"/>
          <w:szCs w:val="28"/>
        </w:rPr>
        <w:t xml:space="preserve">итоговых заседаний коллегий органов </w:t>
      </w:r>
    </w:p>
    <w:p w:rsidR="00871881" w:rsidRPr="00871881" w:rsidRDefault="00871881" w:rsidP="00871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881">
        <w:rPr>
          <w:rFonts w:ascii="Times New Roman" w:hAnsi="Times New Roman"/>
          <w:b/>
          <w:sz w:val="28"/>
          <w:szCs w:val="28"/>
        </w:rPr>
        <w:t>исполнительной власти Республики Тыва</w:t>
      </w:r>
    </w:p>
    <w:p w:rsidR="00871881" w:rsidRDefault="00871881" w:rsidP="0087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881" w:rsidRDefault="00871881" w:rsidP="00871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881" w:rsidRDefault="00871881" w:rsidP="008718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12 Конституционного закона Республики Тыва от 31 декабря 2003 г. № 95 ВХ-1 «О Правительстве Республики Тыва» и в целях мет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дического сопровождения органов исполнительной власти Республики Тыва в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просах организации и проведения итоговых коллегий:</w:t>
      </w:r>
    </w:p>
    <w:p w:rsidR="00871881" w:rsidRDefault="00871881" w:rsidP="008718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1881" w:rsidRDefault="00871881" w:rsidP="00871881">
      <w:pPr>
        <w:pStyle w:val="1"/>
        <w:autoSpaceDE w:val="0"/>
        <w:autoSpaceDN w:val="0"/>
        <w:adjustRightInd w:val="0"/>
        <w:spacing w:after="0" w:line="36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прилагаемые методические рекомендации по проведению итог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вых </w:t>
      </w:r>
      <w:proofErr w:type="gramStart"/>
      <w:r>
        <w:rPr>
          <w:rFonts w:ascii="Times New Roman" w:hAnsi="Times New Roman"/>
          <w:sz w:val="28"/>
          <w:szCs w:val="28"/>
        </w:rPr>
        <w:t>заседаний коллегий органов исполнительной власти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Тыва.</w:t>
      </w:r>
    </w:p>
    <w:p w:rsidR="00871881" w:rsidRDefault="00871881" w:rsidP="00871881">
      <w:pPr>
        <w:pStyle w:val="1"/>
        <w:autoSpaceDE w:val="0"/>
        <w:autoSpaceDN w:val="0"/>
        <w:adjustRightInd w:val="0"/>
        <w:spacing w:after="0" w:line="36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органам местного самоуправления муниципальных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ваний Республики Тыва утвердить аналогичные методические рекомендации по проведению итоговых заседаний коллегий органов местного самоуправления. </w:t>
      </w:r>
    </w:p>
    <w:p w:rsidR="00871881" w:rsidRDefault="00871881" w:rsidP="00871881">
      <w:pPr>
        <w:pStyle w:val="1"/>
        <w:autoSpaceDE w:val="0"/>
        <w:autoSpaceDN w:val="0"/>
        <w:adjustRightInd w:val="0"/>
        <w:spacing w:after="0" w:line="36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 силу распоряжение Правительства Республики Тыва от 12 января 2017 г. № 11-р «О рассмотрении отчетов об итогах деятельности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 исполнительной власти Республики Тыва за 2016 год».</w:t>
      </w:r>
    </w:p>
    <w:p w:rsidR="00871881" w:rsidRDefault="00871881" w:rsidP="008718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распоряжение на «Официальном интернет-портале правовой информации» (</w:t>
      </w:r>
      <w:proofErr w:type="spellStart"/>
      <w:r>
        <w:rPr>
          <w:rFonts w:ascii="Times New Roman" w:hAnsi="Times New Roman"/>
          <w:sz w:val="28"/>
          <w:szCs w:val="28"/>
        </w:rPr>
        <w:t>www.pravo.gov.ru</w:t>
      </w:r>
      <w:proofErr w:type="spellEnd"/>
      <w:r>
        <w:rPr>
          <w:rFonts w:ascii="Times New Roman" w:hAnsi="Times New Roman"/>
          <w:sz w:val="28"/>
          <w:szCs w:val="28"/>
        </w:rPr>
        <w:t>) и официальном сайте Республики Тыва   в информационно-телекоммуникационной сети «Интернет».</w:t>
      </w:r>
    </w:p>
    <w:p w:rsidR="00871881" w:rsidRDefault="00871881" w:rsidP="008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881" w:rsidRDefault="00871881" w:rsidP="008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881" w:rsidRDefault="00871881" w:rsidP="008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881" w:rsidRDefault="00871881" w:rsidP="008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Тыва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           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871881" w:rsidRDefault="00871881" w:rsidP="00871881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</w:p>
    <w:p w:rsidR="00871881" w:rsidRDefault="00871881" w:rsidP="00871881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</w:p>
    <w:p w:rsidR="00871881" w:rsidRDefault="00871881" w:rsidP="00871881">
      <w:pPr>
        <w:spacing w:after="0" w:line="240" w:lineRule="auto"/>
        <w:rPr>
          <w:rFonts w:ascii="Times New Roman" w:hAnsi="Times New Roman"/>
          <w:sz w:val="28"/>
          <w:szCs w:val="28"/>
        </w:rPr>
        <w:sectPr w:rsidR="00871881" w:rsidSect="00797E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tbl>
      <w:tblPr>
        <w:tblStyle w:val="a4"/>
        <w:tblW w:w="0" w:type="auto"/>
        <w:tblInd w:w="6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3"/>
      </w:tblGrid>
      <w:tr w:rsidR="00871881" w:rsidTr="00797E1C">
        <w:tc>
          <w:tcPr>
            <w:tcW w:w="4063" w:type="dxa"/>
          </w:tcPr>
          <w:p w:rsidR="00871881" w:rsidRDefault="00871881" w:rsidP="008718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Утверждены</w:t>
            </w:r>
          </w:p>
          <w:p w:rsidR="00871881" w:rsidRDefault="00797E1C" w:rsidP="008718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871881">
              <w:rPr>
                <w:rFonts w:ascii="Times New Roman" w:hAnsi="Times New Roman"/>
                <w:sz w:val="28"/>
                <w:szCs w:val="28"/>
              </w:rPr>
              <w:t xml:space="preserve">аспоряжением Правительства </w:t>
            </w:r>
          </w:p>
          <w:p w:rsidR="00871881" w:rsidRDefault="00871881" w:rsidP="008718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Республики Тыва </w:t>
            </w:r>
          </w:p>
          <w:p w:rsidR="00871881" w:rsidRPr="00157F33" w:rsidRDefault="00157F33" w:rsidP="00FA1FF7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157F33">
              <w:rPr>
                <w:rFonts w:ascii="Times New Roman" w:hAnsi="Times New Roman"/>
                <w:bCs/>
                <w:sz w:val="28"/>
                <w:szCs w:val="28"/>
              </w:rPr>
              <w:t>т 25 ию</w:t>
            </w:r>
            <w:r w:rsidR="00FA1FF7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157F33">
              <w:rPr>
                <w:rFonts w:ascii="Times New Roman" w:hAnsi="Times New Roman"/>
                <w:bCs/>
                <w:sz w:val="28"/>
                <w:szCs w:val="28"/>
              </w:rPr>
              <w:t>я 2018 г. № 307-р</w:t>
            </w:r>
          </w:p>
        </w:tc>
      </w:tr>
    </w:tbl>
    <w:p w:rsidR="00871881" w:rsidRDefault="00871881" w:rsidP="00157F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881" w:rsidRDefault="00871881" w:rsidP="008718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</w:p>
    <w:p w:rsidR="00871881" w:rsidRDefault="00871881" w:rsidP="008718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проведению итоговых заседаний коллегий </w:t>
      </w:r>
    </w:p>
    <w:p w:rsidR="00871881" w:rsidRDefault="00871881" w:rsidP="008718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органов исполнительной власти Республики Тыва</w:t>
      </w:r>
    </w:p>
    <w:p w:rsidR="00871881" w:rsidRDefault="00871881" w:rsidP="008718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1881" w:rsidRDefault="00871881" w:rsidP="008718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71881" w:rsidRDefault="00871881" w:rsidP="008718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1881" w:rsidRDefault="00871881" w:rsidP="00797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методические рекомендации по проведению итоговых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коллегий органов исполнительной власти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Тыва (далее – Методич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ские рекомендации) разработаны с целью методического сопровождения органов исполнительной власти Республики Тыва в вопросах организации и проведения 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говых заседаний коллегий.</w:t>
      </w:r>
    </w:p>
    <w:p w:rsidR="00871881" w:rsidRDefault="00871881" w:rsidP="00797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Заседание итоговой коллегии органа исполнительной власти Республики Тыва (далее – коллегия) является одн</w:t>
      </w:r>
      <w:r w:rsidR="001E77C8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из важнейших официальных мероприятий, котор</w:t>
      </w:r>
      <w:r w:rsidR="001E77C8">
        <w:rPr>
          <w:rFonts w:ascii="Times New Roman" w:hAnsi="Times New Roman" w:cs="Times New Roman"/>
          <w:sz w:val="28"/>
          <w:szCs w:val="28"/>
        </w:rPr>
        <w:t>ые проводя</w:t>
      </w:r>
      <w:r>
        <w:rPr>
          <w:rFonts w:ascii="Times New Roman" w:hAnsi="Times New Roman" w:cs="Times New Roman"/>
          <w:sz w:val="28"/>
          <w:szCs w:val="28"/>
        </w:rPr>
        <w:t>тся в целях подведения итогов деятельности органа исполнител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власти Республики Тыва за отчетный период и определения целей и задач по реализации государственной политики Главы Республики Тыва и Правительства Республики Тыва в установленной сфере деятельности и правовому регулированию с участием подведомственных органам исполнительной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Тыва организаций и общественных объединений на текущий и плановый период. </w:t>
      </w:r>
    </w:p>
    <w:p w:rsidR="00871881" w:rsidRDefault="00871881" w:rsidP="00797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Методические рекомендации разработаны в дополнение к Примерному положению о коллегии органа исполнительной власти Республики Тыва,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жденному постановлением Правительства Республики Тыва от 12 сентября 2016 г. № 394.</w:t>
      </w:r>
    </w:p>
    <w:p w:rsidR="00871881" w:rsidRDefault="00871881" w:rsidP="00797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Коллегия в своей деятельности руководствуется </w:t>
      </w:r>
      <w:hyperlink r:id="rId13" w:history="1">
        <w:r>
          <w:rPr>
            <w:rStyle w:val="a3"/>
            <w:color w:val="000000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ской Федерации, федеральными конституционными законами, федеральными зак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нами, правовыми актами Президента Российской Федерации, Правительства Ро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сийской Федерации, </w:t>
      </w:r>
      <w:hyperlink r:id="rId14" w:history="1">
        <w:r>
          <w:rPr>
            <w:rStyle w:val="a3"/>
            <w:color w:val="000000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Тыва, конституционными законами Республики Тыва, законами Республик</w:t>
      </w:r>
      <w:r>
        <w:rPr>
          <w:rFonts w:ascii="Times New Roman" w:hAnsi="Times New Roman" w:cs="Times New Roman"/>
          <w:sz w:val="28"/>
          <w:szCs w:val="28"/>
        </w:rPr>
        <w:t>и Тыва, правовыми актами Главы Республики Тыва и Правительства Республики Тыва, а также настоящими Методическими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комендациями.</w:t>
      </w:r>
    </w:p>
    <w:p w:rsidR="00871881" w:rsidRDefault="00871881" w:rsidP="00797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Коллегия осуществляет свою деятельность в соответствии с принципами коллегиальности и ответственности за принимаемые решения.</w:t>
      </w:r>
    </w:p>
    <w:p w:rsidR="00871881" w:rsidRDefault="00871881" w:rsidP="008718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81" w:rsidRDefault="00871881" w:rsidP="008718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Подготовка заседания итоговой коллегии</w:t>
      </w:r>
    </w:p>
    <w:p w:rsidR="00871881" w:rsidRDefault="00871881" w:rsidP="008718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1881" w:rsidRDefault="00871881" w:rsidP="00871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пунктами 13, 17 Примерного положения о коллегии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гана исполнительной власти Республики Тыва, утвержденного постановлением Правительства Республики Тыва от 12 сентября 2016 г. № 394 (далее – Примерное положение о коллегии органа исполнительной власти Республики Тыва), работа </w:t>
      </w:r>
      <w:r>
        <w:rPr>
          <w:rFonts w:ascii="Times New Roman" w:hAnsi="Times New Roman"/>
          <w:sz w:val="28"/>
          <w:szCs w:val="28"/>
        </w:rPr>
        <w:lastRenderedPageBreak/>
        <w:t>коллегии осуществляется на основе утвержденного руководителем органа исполн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тельной власти плана, разработанного в соответствии с приоритетными направл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ниями деятельности органа исполнительной власти, в установленной сфере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ности. Заседания коллегии проводятся по мере необходимости, но не реже одного раза в полугодие в соответствии с планом работы коллегии.</w:t>
      </w:r>
    </w:p>
    <w:p w:rsidR="00871881" w:rsidRDefault="00871881" w:rsidP="00871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Заседание итоговой коллегии с рассмотрением отчета об итогах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 органа исполнительной власти Республики Тыва за прошедший год проводи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в соответствии с графиком проведения коллегий с участием Главы Республики Тыва, первого заместителя Председателя Правительства Республики Тыва и заме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тителей Председателя Правительства Республики Тыва.</w:t>
      </w:r>
    </w:p>
    <w:p w:rsidR="00871881" w:rsidRDefault="00871881" w:rsidP="00871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Подготовку работы коллегии, организационно-техническое обеспечение заседания коллегии осуществляет секретарь коллегии.</w:t>
      </w:r>
    </w:p>
    <w:p w:rsidR="00871881" w:rsidRDefault="00871881" w:rsidP="00871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 целью обеспечения своевременного рассмотрения вынесенных на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смотрение вопросов, подведения итогов работы за отчетный год и представления целей и задач органа исполнительной власти Республики Тыва на текущий год и плановый период следует рассмотреть возможность проведения заседания итоговой коллегии не позднее одного месяца,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71881" w:rsidRDefault="00871881" w:rsidP="00871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К заседанию коллегии готовятся следующие материалы:</w:t>
      </w:r>
    </w:p>
    <w:p w:rsidR="00871881" w:rsidRDefault="00871881" w:rsidP="00871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проведения коллегии;</w:t>
      </w:r>
    </w:p>
    <w:p w:rsidR="00871881" w:rsidRDefault="00871881" w:rsidP="00871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 протокола заседания (постановления) коллегии, завизированные 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ководителем соответствующего органа исполнительной власти Республики Тыва, который предварительно согласовывается с членами коллегии;</w:t>
      </w:r>
    </w:p>
    <w:p w:rsidR="00871881" w:rsidRDefault="00871881" w:rsidP="00871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органа исполнительной власти Республики Тыва за прошедший год, оформленный в брошюру и с наглядными презентационными материалами.</w:t>
      </w:r>
    </w:p>
    <w:p w:rsidR="00871881" w:rsidRDefault="00871881" w:rsidP="00871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Материалы итоговой коллегии за 5 рабочих дней до проведения заседания должны быть направлены для ознакомления Главе Республики Тыва, первому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местителю Председателя Правительства Республики Тыва, заместителям Председ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теля Правительства Республики Тыва, экспертам и членам общественных советов при органе исполнительной власти Республики Тыва.</w:t>
      </w:r>
    </w:p>
    <w:p w:rsidR="00871881" w:rsidRDefault="00871881" w:rsidP="0087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Для обеспечения принципов открытости материалы итоговой коллегии с отчетом органа исполнительной власти Республики Тыва за прошедший год должны быть размещены на официальном сайте органа исполнительной власти Республики Тыва в информационно-телекоммуникационной сети «Интернет».  </w:t>
      </w:r>
    </w:p>
    <w:p w:rsidR="00871881" w:rsidRDefault="00871881" w:rsidP="00871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Руководители структурных подразделений органа исполнительной власти Республики Тыва, на которых возложена подготовка материалов к заседанию колл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гии, несут персональную ответственность за качество их подготовки и своевреме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 представления материалов.</w:t>
      </w:r>
    </w:p>
    <w:p w:rsidR="00871881" w:rsidRDefault="00871881" w:rsidP="00871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881" w:rsidRDefault="00871881" w:rsidP="008718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3. Участники заседания итоговой коллегии</w:t>
      </w:r>
    </w:p>
    <w:p w:rsidR="00871881" w:rsidRDefault="00871881" w:rsidP="0087188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</w:p>
    <w:p w:rsidR="00871881" w:rsidRDefault="00871881" w:rsidP="00871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/>
          <w:sz w:val="28"/>
          <w:szCs w:val="28"/>
        </w:rPr>
        <w:t>В целях повышения открытости деятельности и подотчетности органа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полнительной власти Республики Тыва, а также налаживания эффективного взаим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действия с экспертным сообществом и общественностью следует предусмотреть расширение состава участников заседания итоговой коллегии путем включения чл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lastRenderedPageBreak/>
        <w:t>нов общественного совета, представителей Счетной палаты Республики Тыва,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щественной палаты Республики Тыва, представителей территориальных органов федеральных органов исполнительной власти, организаций независимо от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ционно-правовой формы, республиканских средств массовой информации.</w:t>
      </w:r>
      <w:proofErr w:type="gramEnd"/>
    </w:p>
    <w:p w:rsidR="00871881" w:rsidRDefault="00871881" w:rsidP="0087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С момента </w:t>
      </w:r>
      <w:proofErr w:type="gramStart"/>
      <w:r>
        <w:rPr>
          <w:rFonts w:ascii="Times New Roman" w:hAnsi="Times New Roman"/>
          <w:sz w:val="28"/>
          <w:szCs w:val="28"/>
        </w:rPr>
        <w:t>утверждения даты проведения заседания итоговой коллегии органа исполнительной власти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Тыва членам коллегии и указанным в пункте 3.1 сторонам направляется уведомление о предстоящем мероприятии, запрос о предоставлении списка участников коллегии.</w:t>
      </w:r>
    </w:p>
    <w:p w:rsidR="00871881" w:rsidRDefault="00871881" w:rsidP="00871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уведомлении необходимо указать следующую информацию:</w:t>
      </w:r>
    </w:p>
    <w:p w:rsidR="00871881" w:rsidRDefault="00871881" w:rsidP="00871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время, дата (возможно, предварительная) и место проведения итоговой ко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легии; </w:t>
      </w:r>
    </w:p>
    <w:p w:rsidR="00871881" w:rsidRDefault="00871881" w:rsidP="00871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вопросы, выносимые на обсуждение;</w:t>
      </w:r>
    </w:p>
    <w:p w:rsidR="00871881" w:rsidRDefault="00871881" w:rsidP="00871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ссылки на разделы сайта, где будет представлен проект итогового доклада и </w:t>
      </w:r>
      <w:proofErr w:type="gramStart"/>
      <w:r>
        <w:rPr>
          <w:rFonts w:ascii="Times New Roman" w:hAnsi="Times New Roman"/>
          <w:sz w:val="28"/>
          <w:szCs w:val="28"/>
        </w:rPr>
        <w:t>другие</w:t>
      </w:r>
      <w:proofErr w:type="gramEnd"/>
      <w:r>
        <w:rPr>
          <w:rFonts w:ascii="Times New Roman" w:hAnsi="Times New Roman"/>
          <w:sz w:val="28"/>
          <w:szCs w:val="28"/>
        </w:rPr>
        <w:t xml:space="preserve"> доступные для предварительного ознакомления материалы;</w:t>
      </w:r>
    </w:p>
    <w:p w:rsidR="00871881" w:rsidRDefault="00871881" w:rsidP="00871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приглашение представить кандидатуры для участия с указанием сроков и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пустимого количества кандидатур.</w:t>
      </w:r>
    </w:p>
    <w:p w:rsidR="00871881" w:rsidRDefault="00871881" w:rsidP="00871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Окончательный список участников заседания формирует орган исполн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тельной власти Республики Тыва с учетом поступивших предложений, а также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можных ограничений, связанных с форматом и местом проведения заседания итог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вой коллегии.</w:t>
      </w:r>
    </w:p>
    <w:p w:rsidR="00871881" w:rsidRDefault="00871881" w:rsidP="00871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Информирование участников заседания и членов коллегии о принятом </w:t>
      </w:r>
      <w:proofErr w:type="gramStart"/>
      <w:r>
        <w:rPr>
          <w:rFonts w:ascii="Times New Roman" w:hAnsi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об их участии необходимо осуществить в сроки, достаточные для того, чтобы участники имели возможность ознакомиться с материалами заседания колл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гии.</w:t>
      </w:r>
    </w:p>
    <w:p w:rsidR="00871881" w:rsidRDefault="00871881" w:rsidP="00797E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Члены коллегии обязаны присутствовать на заседаниях коллегии без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 замены. Освобождение членов коллегии от участия в заседании коллегии допу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кается с разрешения председателя или лица, его замещающего. О невозможности присутствовать на заседании коллегии по уважительной причине члены коллегии заблаговременно информируют секретаря коллегии.</w:t>
      </w:r>
    </w:p>
    <w:p w:rsidR="00871881" w:rsidRDefault="00871881" w:rsidP="00797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881" w:rsidRDefault="00871881" w:rsidP="00797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4.</w:t>
      </w:r>
      <w:r>
        <w:rPr>
          <w:rFonts w:ascii="TimesNewRomanPSMT" w:cs="TimesNewRomanPSMT" w:hint="eastAsia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Проведение заседания итоговой коллегии</w:t>
      </w:r>
    </w:p>
    <w:p w:rsidR="00797E1C" w:rsidRDefault="00797E1C" w:rsidP="00797E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1881" w:rsidRDefault="00871881" w:rsidP="00797E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Заседание итоговой коллегии проводится в открытом формате. По согл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сованию с членом общественного совета руководитель органа исполнительной вл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 Республики Тыва может предусмотреть проведение закрытой части заседания итоговой коллегии в случае необходимости обсуждения документов и информации с ограниченной формой допуска.</w:t>
      </w:r>
    </w:p>
    <w:p w:rsidR="00871881" w:rsidRDefault="00871881" w:rsidP="00871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Заседание итоговой коллегии может также включать форматы «вопрос-ответ» и «обмен мнениями», в рамках которых приглашенные участники получат возможность задать интересующие вопросы и высказать свою позицию по рассма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риваемым вопросам.</w:t>
      </w:r>
    </w:p>
    <w:p w:rsidR="00871881" w:rsidRDefault="00871881" w:rsidP="0087188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 выступлении руководителю органа исполнительной власти Республики Тыва необходимо уделить особое внимание оценке выполнения целей и задач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 исполнительной власти за отчетный период в формате «запланировано – выпо</w:t>
      </w:r>
      <w:r>
        <w:rPr>
          <w:rFonts w:ascii="Times New Roman" w:hAnsi="Times New Roman"/>
          <w:sz w:val="28"/>
          <w:szCs w:val="28"/>
        </w:rPr>
        <w:t>л</w:t>
      </w:r>
      <w:r w:rsidR="001E77C8">
        <w:rPr>
          <w:rFonts w:ascii="Times New Roman" w:hAnsi="Times New Roman"/>
          <w:sz w:val="28"/>
          <w:szCs w:val="28"/>
        </w:rPr>
        <w:lastRenderedPageBreak/>
        <w:t>нено (</w:t>
      </w:r>
      <w:r>
        <w:rPr>
          <w:rFonts w:ascii="Times New Roman" w:hAnsi="Times New Roman"/>
          <w:sz w:val="28"/>
          <w:szCs w:val="28"/>
        </w:rPr>
        <w:t>не выполнено</w:t>
      </w:r>
      <w:r w:rsidR="001E77C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 объяснением причин», представлению публичной декларации целей и задач на текущий год, достижениям и направлениям совершенствования деятельности органа исполнительной власти.</w:t>
      </w:r>
    </w:p>
    <w:p w:rsidR="00871881" w:rsidRDefault="00871881" w:rsidP="00871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4.4.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Помимо выступления руководителя органа исполнительной власти нео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ходимо предусмотреть выступление Главы Республики Тыва, первого заместителя Председателя Правительства Республики Тыва и заместителей Председателя Прав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тельства Республики Тыва, участвующих в заседании коллегии, членов обществе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ного совета при органе исполнительной власти, а также экспертов из числа террит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риальных органов федеральных органов исполнительной власти и других </w:t>
      </w:r>
      <w:r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ций независимо от организационно-правовой формы.  </w:t>
      </w:r>
      <w:proofErr w:type="gramEnd"/>
    </w:p>
    <w:p w:rsidR="00871881" w:rsidRDefault="00871881" w:rsidP="008718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Основным вопросом, освещаемым в выступлении члена общественного совета при органе исполнительной власти Республики Тыва, целесообразно сделать оценку результатов работы органа исполнительной власти по реализации основных целей и задач в отчетном году и эффективности взаимодействия органа исполн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тельной власти Республики Тыва с общественным советом, а также уделить вним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 оценке практической значимости рассмотренных общественным советом в 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четном году вопросов и принятых заключений,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частности, результатов участия общественного совета в процедуре предварительного рассмотрения проектов общ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ственно значимых нормативных правовых актов.</w:t>
      </w:r>
    </w:p>
    <w:p w:rsidR="00871881" w:rsidRDefault="00871881" w:rsidP="008718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4.6. Тема выступления эксперта может касаться позиции относительно резул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татов работы органа исполнительной власти Республики Тыва в отчетном году и наиболее актуальных задач в сфере деятельности органа исполнительной власти.</w:t>
      </w:r>
    </w:p>
    <w:p w:rsidR="00871881" w:rsidRDefault="00871881" w:rsidP="008718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4.7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. По завершении заседания итоговой коллегии организуется пресс-конференция руководителя органа исполнительной власти Республики Тыва и (или) его заместителей по направлениям деятельности.</w:t>
      </w:r>
    </w:p>
    <w:p w:rsidR="00871881" w:rsidRDefault="00871881" w:rsidP="008718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1881" w:rsidRDefault="00871881" w:rsidP="00797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5. </w:t>
      </w:r>
      <w:r>
        <w:rPr>
          <w:rFonts w:ascii="Times New Roman" w:hAnsi="Times New Roman"/>
          <w:bCs/>
          <w:sz w:val="28"/>
          <w:szCs w:val="28"/>
        </w:rPr>
        <w:t xml:space="preserve">Мероприятия по результатам проведения </w:t>
      </w:r>
    </w:p>
    <w:p w:rsidR="00871881" w:rsidRDefault="00871881" w:rsidP="00797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заседания итоговой коллегии</w:t>
      </w:r>
    </w:p>
    <w:p w:rsidR="00871881" w:rsidRDefault="00871881" w:rsidP="0087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71881" w:rsidRDefault="00871881" w:rsidP="00871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Решения заседания итоговой коллегии принимаются общим согласием членов коллегии. По решению председательствующего на заседании коллегии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жет быть проведено голосование. В этом случае решение принимается большинс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 голосов членов коллегии. При равенстве голосов решающим является голос председательствующего на заседании коллегии.</w:t>
      </w:r>
    </w:p>
    <w:p w:rsidR="00871881" w:rsidRDefault="00871881" w:rsidP="00871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Решение коллегии оформляется протоколом, который подписывается председателем и секретарем коллегии.</w:t>
      </w:r>
    </w:p>
    <w:p w:rsidR="00871881" w:rsidRDefault="00871881" w:rsidP="00871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 Секретарь коллегии в течение трех рабочих дней после проведения зас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дания коллегии представляет на утверждение решение коллегии председателю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легии и осуществляет рассылку утвержденного решения коллегии членам коллегии и заинтересованным лицам.</w:t>
      </w:r>
    </w:p>
    <w:p w:rsidR="00871881" w:rsidRDefault="00871881" w:rsidP="00871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 итогам заседания в соответствующем разделе официального сайта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гана исполнительной власти Республики Тыва в свободном доступе необходимо опубликовать следующие материалы (относящиеся к открытой части заседания):</w:t>
      </w:r>
    </w:p>
    <w:p w:rsidR="00797E1C" w:rsidRDefault="00797E1C" w:rsidP="00871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881" w:rsidRDefault="00871881" w:rsidP="00871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выступление руководителя органа исполнительной власти Республики Тыва;</w:t>
      </w:r>
    </w:p>
    <w:p w:rsidR="00871881" w:rsidRDefault="00871881" w:rsidP="00871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выступление членов общественного совета;</w:t>
      </w:r>
    </w:p>
    <w:p w:rsidR="00871881" w:rsidRDefault="00871881" w:rsidP="00871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выступления иных участников;</w:t>
      </w:r>
    </w:p>
    <w:p w:rsidR="00871881" w:rsidRDefault="00871881" w:rsidP="00871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 итоговой коллегии;</w:t>
      </w:r>
    </w:p>
    <w:p w:rsidR="00871881" w:rsidRDefault="00871881" w:rsidP="00871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материалы по обсуждаемым вопросам,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включая итоговый доклад органа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полнительной власти Республики Тыва и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итогового до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лада общественным советом;</w:t>
      </w:r>
    </w:p>
    <w:p w:rsidR="00871881" w:rsidRDefault="00871881" w:rsidP="00871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стенограмма заседания и пресс-конференции;</w:t>
      </w:r>
    </w:p>
    <w:p w:rsidR="00871881" w:rsidRDefault="00871881" w:rsidP="00871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пресс-релиз 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пресс-конференции руководителя органа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тельной власти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Тыва.</w:t>
      </w:r>
    </w:p>
    <w:p w:rsidR="00871881" w:rsidRDefault="00871881" w:rsidP="00871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По завершении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заседания итоговой коллегии органа исполнительной вл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Тыва рекомендуется проводить письменный опрос всех участников на предмет их предложений по оптимизации порядка проведения заседания колл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гии и повышения информативности представляемых материалов. Собранные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ложения подлежат анализу и учету в работе органа исполнительной власти 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лики Тыва и при подготовке последующих заседаний коллегии.</w:t>
      </w:r>
    </w:p>
    <w:p w:rsidR="00871881" w:rsidRDefault="00871881" w:rsidP="00871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решений коллегии возлагается на председателя коллегии и его заместителя.</w:t>
      </w:r>
    </w:p>
    <w:p w:rsidR="00871881" w:rsidRDefault="00871881" w:rsidP="00871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Текущий контроль сроков исполнения решений коллегии осуществляется секретарем коллегии. Члены коллегии своевременно представляют секретарю ко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легии информацию по исполнению решений коллегии.</w:t>
      </w:r>
    </w:p>
    <w:p w:rsidR="000C5303" w:rsidRDefault="000C5303" w:rsidP="00797E1C">
      <w:pPr>
        <w:spacing w:after="0" w:line="240" w:lineRule="auto"/>
      </w:pPr>
    </w:p>
    <w:p w:rsidR="00797E1C" w:rsidRDefault="00797E1C" w:rsidP="00797E1C">
      <w:pPr>
        <w:spacing w:after="0" w:line="240" w:lineRule="auto"/>
      </w:pPr>
    </w:p>
    <w:p w:rsidR="00797E1C" w:rsidRDefault="00797E1C" w:rsidP="00797E1C">
      <w:pPr>
        <w:spacing w:after="0" w:line="240" w:lineRule="auto"/>
      </w:pPr>
    </w:p>
    <w:p w:rsidR="00797E1C" w:rsidRDefault="00797E1C" w:rsidP="00797E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p w:rsidR="00797E1C" w:rsidRPr="00797E1C" w:rsidRDefault="00797E1C" w:rsidP="00797E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97E1C" w:rsidRPr="00797E1C" w:rsidSect="00797E1C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0C2" w:rsidRPr="00B63A35" w:rsidRDefault="00E510C2" w:rsidP="00797E1C">
      <w:pPr>
        <w:spacing w:after="0" w:line="240" w:lineRule="auto"/>
        <w:rPr>
          <w:rFonts w:ascii="Times New Roman" w:hAnsi="Times New Roman"/>
          <w:sz w:val="28"/>
        </w:rPr>
      </w:pPr>
      <w:r>
        <w:separator/>
      </w:r>
    </w:p>
  </w:endnote>
  <w:endnote w:type="continuationSeparator" w:id="0">
    <w:p w:rsidR="00E510C2" w:rsidRPr="00B63A35" w:rsidRDefault="00E510C2" w:rsidP="00797E1C">
      <w:pPr>
        <w:spacing w:after="0" w:line="240" w:lineRule="auto"/>
        <w:rPr>
          <w:rFonts w:ascii="Times New Roman" w:hAnsi="Times New Roman"/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75" w:rsidRDefault="005A78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75" w:rsidRDefault="005A78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75" w:rsidRDefault="005A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0C2" w:rsidRPr="00B63A35" w:rsidRDefault="00E510C2" w:rsidP="00797E1C">
      <w:pPr>
        <w:spacing w:after="0" w:line="240" w:lineRule="auto"/>
        <w:rPr>
          <w:rFonts w:ascii="Times New Roman" w:hAnsi="Times New Roman"/>
          <w:sz w:val="28"/>
        </w:rPr>
      </w:pPr>
      <w:r>
        <w:separator/>
      </w:r>
    </w:p>
  </w:footnote>
  <w:footnote w:type="continuationSeparator" w:id="0">
    <w:p w:rsidR="00E510C2" w:rsidRPr="00B63A35" w:rsidRDefault="00E510C2" w:rsidP="00797E1C">
      <w:pPr>
        <w:spacing w:after="0" w:line="240" w:lineRule="auto"/>
        <w:rPr>
          <w:rFonts w:ascii="Times New Roman" w:hAnsi="Times New Roman"/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75" w:rsidRDefault="005A7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68249"/>
    </w:sdtPr>
    <w:sdtContent>
      <w:p w:rsidR="00797E1C" w:rsidRDefault="009B522F">
        <w:pPr>
          <w:pStyle w:val="a5"/>
          <w:jc w:val="right"/>
        </w:pPr>
        <w:fldSimple w:instr=" PAGE   \* MERGEFORMAT ">
          <w:r w:rsidR="00FA1FF7">
            <w:rPr>
              <w:noProof/>
            </w:rPr>
            <w:t>4</w:t>
          </w:r>
        </w:fldSimple>
      </w:p>
    </w:sdtContent>
  </w:sdt>
  <w:p w:rsidR="00797E1C" w:rsidRDefault="00797E1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75" w:rsidRDefault="005A7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7CD"/>
    <w:multiLevelType w:val="hybridMultilevel"/>
    <w:tmpl w:val="6A34C7C2"/>
    <w:lvl w:ilvl="0" w:tplc="E7AC632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d4aec76-f79d-41f8-86d9-5cca90645471"/>
  </w:docVars>
  <w:rsids>
    <w:rsidRoot w:val="00871881"/>
    <w:rsid w:val="000C5303"/>
    <w:rsid w:val="000D2927"/>
    <w:rsid w:val="00110D0B"/>
    <w:rsid w:val="00157F33"/>
    <w:rsid w:val="001E77C8"/>
    <w:rsid w:val="0043572E"/>
    <w:rsid w:val="005A7875"/>
    <w:rsid w:val="005E1E67"/>
    <w:rsid w:val="00610656"/>
    <w:rsid w:val="0064536A"/>
    <w:rsid w:val="00797E1C"/>
    <w:rsid w:val="007E553A"/>
    <w:rsid w:val="008423E1"/>
    <w:rsid w:val="00871881"/>
    <w:rsid w:val="00873027"/>
    <w:rsid w:val="009B522F"/>
    <w:rsid w:val="00A004E6"/>
    <w:rsid w:val="00E510C2"/>
    <w:rsid w:val="00FA1FF7"/>
    <w:rsid w:val="00FE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87188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718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8718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871881"/>
    <w:pPr>
      <w:spacing w:after="160" w:line="256" w:lineRule="auto"/>
      <w:ind w:left="720"/>
    </w:pPr>
  </w:style>
  <w:style w:type="table" w:styleId="a4">
    <w:name w:val="Table Grid"/>
    <w:basedOn w:val="a1"/>
    <w:uiPriority w:val="59"/>
    <w:rsid w:val="00871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97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7E1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97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E1C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E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77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C6CC3A040044CAA604FCD8AE710A5742CCD8F57089FE26ED474B81HAI6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C6CC3A040044CAA604FCC6A367660D4CCADBAC7880AB78BF4C41D4FE5A173DF6HDI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4</cp:revision>
  <cp:lastPrinted>2018-07-24T08:35:00Z</cp:lastPrinted>
  <dcterms:created xsi:type="dcterms:W3CDTF">2018-07-25T08:01:00Z</dcterms:created>
  <dcterms:modified xsi:type="dcterms:W3CDTF">2018-07-26T02:06:00Z</dcterms:modified>
</cp:coreProperties>
</file>