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50" w:rsidRDefault="00C41750" w:rsidP="00C4175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20E48" w:rsidRDefault="00D20E48" w:rsidP="00C4175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41750" w:rsidRPr="004C14FF" w:rsidRDefault="00C41750" w:rsidP="00C4175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41750" w:rsidRPr="005347C3" w:rsidRDefault="00C41750" w:rsidP="00C417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E13D1" w:rsidRPr="009E13D1" w:rsidRDefault="009E13D1" w:rsidP="009E13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13D1" w:rsidRPr="0080346A" w:rsidRDefault="0080346A" w:rsidP="008034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 w:rsidRPr="0080346A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от 17 марта 2020 г. № 90-р</w:t>
      </w:r>
    </w:p>
    <w:p w:rsidR="00166408" w:rsidRPr="0080346A" w:rsidRDefault="0080346A" w:rsidP="008034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 w:rsidRPr="0080346A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г.Кызыл</w:t>
      </w:r>
    </w:p>
    <w:p w:rsidR="00CC5BE3" w:rsidRDefault="00CC5BE3" w:rsidP="009E1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5BE3" w:rsidRPr="00CC5BE3" w:rsidRDefault="00CC5BE3" w:rsidP="009E1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E13D1" w:rsidRPr="009E13D1" w:rsidRDefault="009E13D1" w:rsidP="009E1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13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9E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E13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лан мероприятий </w:t>
      </w:r>
    </w:p>
    <w:p w:rsidR="009E13D1" w:rsidRPr="009E13D1" w:rsidRDefault="009E13D1" w:rsidP="009E1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13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(«дорожную карту») по содействию развитию </w:t>
      </w:r>
    </w:p>
    <w:p w:rsidR="009E13D1" w:rsidRPr="009E13D1" w:rsidRDefault="009E13D1" w:rsidP="009E1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13D1">
        <w:rPr>
          <w:rFonts w:ascii="Times New Roman" w:eastAsia="Calibri" w:hAnsi="Times New Roman" w:cs="Times New Roman"/>
          <w:b/>
          <w:bCs/>
          <w:sz w:val="28"/>
          <w:szCs w:val="28"/>
        </w:rPr>
        <w:t>конкуренции в Республике Тыва на 2019-2021</w:t>
      </w:r>
      <w:r w:rsidR="001664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</w:t>
      </w:r>
    </w:p>
    <w:p w:rsidR="009E13D1" w:rsidRPr="00CC5BE3" w:rsidRDefault="009E13D1" w:rsidP="009E1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>1. Внести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13D1">
        <w:rPr>
          <w:rFonts w:ascii="Times New Roman" w:eastAsia="Calibri" w:hAnsi="Times New Roman" w:cs="Times New Roman"/>
          <w:bCs/>
          <w:sz w:val="28"/>
          <w:szCs w:val="28"/>
        </w:rPr>
        <w:t>лан мероприятий («дорожную карту») по содействию развитию конкуренции в Республике Тыва на 2019-2021 годы, утвержденный р</w:t>
      </w:r>
      <w:r w:rsidRPr="009E13D1">
        <w:rPr>
          <w:rFonts w:ascii="Times New Roman" w:eastAsia="Calibri" w:hAnsi="Times New Roman" w:cs="Times New Roman"/>
          <w:sz w:val="28"/>
          <w:szCs w:val="28"/>
        </w:rPr>
        <w:t>аспоряжением Правительства Республики Тыва от 25 октября 2019 г. № 457-р</w:t>
      </w:r>
      <w:r w:rsidR="00166408">
        <w:rPr>
          <w:rFonts w:ascii="Times New Roman" w:eastAsia="Calibri" w:hAnsi="Times New Roman" w:cs="Times New Roman"/>
          <w:sz w:val="28"/>
          <w:szCs w:val="28"/>
        </w:rPr>
        <w:t>,</w:t>
      </w:r>
      <w:r w:rsidRPr="009E13D1">
        <w:rPr>
          <w:rFonts w:ascii="Times New Roman" w:eastAsia="Calibri" w:hAnsi="Times New Roman" w:cs="Times New Roman"/>
          <w:sz w:val="28"/>
          <w:szCs w:val="28"/>
        </w:rPr>
        <w:t xml:space="preserve"> следующие измен</w:t>
      </w:r>
      <w:r w:rsidRPr="009E13D1">
        <w:rPr>
          <w:rFonts w:ascii="Times New Roman" w:eastAsia="Calibri" w:hAnsi="Times New Roman" w:cs="Times New Roman"/>
          <w:sz w:val="28"/>
          <w:szCs w:val="28"/>
        </w:rPr>
        <w:t>е</w:t>
      </w:r>
      <w:r w:rsidRPr="009E13D1">
        <w:rPr>
          <w:rFonts w:ascii="Times New Roman" w:eastAsia="Calibri" w:hAnsi="Times New Roman" w:cs="Times New Roman"/>
          <w:sz w:val="28"/>
          <w:szCs w:val="28"/>
        </w:rPr>
        <w:t>ния: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 xml:space="preserve">1) главу 2.6 раздела </w:t>
      </w:r>
      <w:r w:rsidRPr="009E13D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3D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9E13D1" w:rsidRDefault="009E13D1" w:rsidP="009E13D1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>«2.6. Рынок услуг среднего профессионального образования</w:t>
      </w:r>
    </w:p>
    <w:p w:rsidR="009E13D1" w:rsidRPr="00CC5BE3" w:rsidRDefault="009E13D1" w:rsidP="009E13D1">
      <w:pPr>
        <w:spacing w:after="0" w:line="36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К 1 января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достичь ключево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конк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обучающихся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частных образовательных организациях, реализующих основные профессиональные образовательные программы – образов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программы среднего профессионального образования, в общем числе об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в образовательных организациях, реализующих основные професси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нальные образовательные программы 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 среднего пр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образования (но не менее </w:t>
      </w:r>
      <w:r w:rsidR="00CC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частной организации).</w:t>
      </w:r>
      <w:proofErr w:type="gramEnd"/>
    </w:p>
    <w:p w:rsidR="00CC5BE3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Министерства образования и науки Республики Тыва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время в респуб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 осуществляет деятельность одна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частной формы собственности 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профессиональн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«</w:t>
      </w:r>
      <w:proofErr w:type="spell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экономики и права потребительской кооп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оказывающая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 среднего профессионального образ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CC5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охватом 428 человек.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Общая численность обучающихся в средних профессиональных 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организациях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на 1 января 2020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составляет 6485 человек.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Расчет ключевого показателя на рынке услуг среднего профессионального 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разования в Республике Тыва осуществляется по доле обучающихся в частных обр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зовательных организациях, реализующих в республике в отчетном периоде осно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ные профессиональные образовательные программы –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программы среднего профессионального образования, в общей </w:t>
      </w:r>
      <w:proofErr w:type="gram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численности</w:t>
      </w:r>
      <w:proofErr w:type="gramEnd"/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в 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разовательных организациях, реализующих в Республике Тыва в отчетном периоде основные профессиональные образовательные программы – образовательные пр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граммы среднего профессионального образования. 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 ключевого показателя осуществляется по следующей формуле:</w:t>
      </w:r>
    </w:p>
    <w:p w:rsid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3D1" w:rsidRPr="00CC5BE3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Vo</m:t>
            </m:r>
          </m:den>
        </m:f>
      </m:oMath>
      <w:r w:rsidRP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100% =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428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6075</m:t>
            </m:r>
          </m:den>
        </m:f>
      </m:oMath>
      <w:r w:rsidRPr="00CC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100 = 7%, где</w:t>
      </w:r>
    </w:p>
    <w:p w:rsidR="009E13D1" w:rsidRPr="00CC5BE3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Vn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численность обучающихся, которым в отчетном периоде в соответс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вующем субъекте Российской Федерации были оказаны услуги среднего профе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сионального образования частными образовательными организациями (в том числе их филиалами), реализующими основные профессиональные образовательные пр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граммы – образовательные программы среднего профессионального образования;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Vo</w:t>
      </w:r>
      <w:proofErr w:type="spellEnd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численность обучающихся, которым в отчетном периоде были оказаны в соответствующем субъекте Российской Федерации услуги среднего пр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фессионального образования всеми образовательными организациями, реализу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щими основные профессиональные образовательные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образовательные программы среднего профессионального образования (за исключением хозяйс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вующих субъектов с долей участия Российской Федерации более 50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процентов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ф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тономных учреждений, федеральных казенных</w:t>
      </w:r>
      <w:proofErr w:type="gramEnd"/>
      <w:r w:rsidRPr="009E1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учреждений).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Административными барьерами, затрудняющими начало деятельности для новых частных организаций в сфере среднего профессионального образования я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</w:t>
      </w:r>
      <w:proofErr w:type="gramEnd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получения лицензии, санитарно-эпидемиологические треб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</w:t>
      </w:r>
      <w:proofErr w:type="spell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нехватка квалифицированных кадров.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Экономическими барьерами, затрудняющими начало деятельности для </w:t>
      </w:r>
      <w:proofErr w:type="gram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организаций являются высокие финансовые затраты для открытия частного образовательного учреждения в сфере среднего профессионального образования, отсутствие подходящих зданий и помещений, низкая платежеспособность насел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на рынок услуг среднего профессионального образования затруднен вследствие наличия административных и экономических барьеров. </w:t>
      </w:r>
    </w:p>
    <w:p w:rsidR="00CC5BE3" w:rsidRDefault="009E13D1" w:rsidP="009E13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развития конкуренции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 услуг среднего профе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образования в Республике Тыва на 1 января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ключевой показатель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и превышен. </w:t>
      </w:r>
    </w:p>
    <w:p w:rsidR="009E13D1" w:rsidRPr="009E13D1" w:rsidRDefault="009E13D1" w:rsidP="00CC5BE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обеспечить повышение динамики достигнутого ключевого показателя развития конкуренции к 1 января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1 января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</w:t>
      </w:r>
      <w:proofErr w:type="gramStart"/>
      <w:r w:rsidRPr="009E13D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E13D1" w:rsidRDefault="009E13D1" w:rsidP="009E13D1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>2) позицию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3D1">
        <w:rPr>
          <w:rFonts w:ascii="Times New Roman" w:eastAsia="Calibri" w:hAnsi="Times New Roman" w:cs="Times New Roman"/>
          <w:sz w:val="28"/>
          <w:szCs w:val="28"/>
        </w:rPr>
        <w:t>таблицы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3D1">
        <w:rPr>
          <w:rFonts w:ascii="Times New Roman" w:eastAsia="Calibri" w:hAnsi="Times New Roman" w:cs="Times New Roman"/>
          <w:sz w:val="28"/>
          <w:szCs w:val="28"/>
        </w:rPr>
        <w:t>«Ключевые показатели развития конкуренции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3D1">
        <w:rPr>
          <w:rFonts w:ascii="Times New Roman" w:eastAsia="Calibri" w:hAnsi="Times New Roman" w:cs="Times New Roman"/>
          <w:sz w:val="28"/>
          <w:szCs w:val="28"/>
          <w:lang w:bidi="ru-RU"/>
        </w:rPr>
        <w:t>на 2019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 w:rsidRPr="009E13D1">
        <w:rPr>
          <w:rFonts w:ascii="Times New Roman" w:eastAsia="Calibri" w:hAnsi="Times New Roman" w:cs="Times New Roman"/>
          <w:sz w:val="28"/>
          <w:szCs w:val="28"/>
          <w:lang w:bidi="ru-RU"/>
        </w:rPr>
        <w:t>2021 годы, отражающие долю организаций частной формы собственности в отра</w:t>
      </w:r>
      <w:r w:rsidRPr="009E13D1">
        <w:rPr>
          <w:rFonts w:ascii="Times New Roman" w:eastAsia="Calibri" w:hAnsi="Times New Roman" w:cs="Times New Roman"/>
          <w:sz w:val="28"/>
          <w:szCs w:val="28"/>
          <w:lang w:bidi="ru-RU"/>
        </w:rPr>
        <w:t>с</w:t>
      </w:r>
      <w:r w:rsidRPr="009E13D1">
        <w:rPr>
          <w:rFonts w:ascii="Times New Roman" w:eastAsia="Calibri" w:hAnsi="Times New Roman" w:cs="Times New Roman"/>
          <w:sz w:val="28"/>
          <w:szCs w:val="28"/>
          <w:lang w:bidi="ru-RU"/>
        </w:rPr>
        <w:t>лях (сферах) экономики Республики Тыва» раздела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9E13D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13D1">
        <w:rPr>
          <w:rFonts w:ascii="Times New Roman" w:eastAsia="Calibri" w:hAnsi="Times New Roman" w:cs="Times New Roman"/>
          <w:sz w:val="28"/>
          <w:szCs w:val="28"/>
        </w:rPr>
        <w:t xml:space="preserve"> «Ключевые показатели разв</w:t>
      </w:r>
      <w:r w:rsidRPr="009E13D1">
        <w:rPr>
          <w:rFonts w:ascii="Times New Roman" w:eastAsia="Calibri" w:hAnsi="Times New Roman" w:cs="Times New Roman"/>
          <w:sz w:val="28"/>
          <w:szCs w:val="28"/>
        </w:rPr>
        <w:t>и</w:t>
      </w:r>
      <w:r w:rsidRPr="009E13D1">
        <w:rPr>
          <w:rFonts w:ascii="Times New Roman" w:eastAsia="Calibri" w:hAnsi="Times New Roman" w:cs="Times New Roman"/>
          <w:sz w:val="28"/>
          <w:szCs w:val="28"/>
        </w:rPr>
        <w:t>тия конкуренции» изложить в следующей редакции:</w:t>
      </w:r>
    </w:p>
    <w:p w:rsidR="009E13D1" w:rsidRPr="009E13D1" w:rsidRDefault="009E13D1" w:rsidP="009E13D1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385" w:type="dxa"/>
        <w:jc w:val="center"/>
        <w:tblInd w:w="-176" w:type="dxa"/>
        <w:tblLayout w:type="fixed"/>
        <w:tblLook w:val="04A0"/>
      </w:tblPr>
      <w:tblGrid>
        <w:gridCol w:w="427"/>
        <w:gridCol w:w="2834"/>
        <w:gridCol w:w="2127"/>
        <w:gridCol w:w="850"/>
        <w:gridCol w:w="993"/>
        <w:gridCol w:w="992"/>
        <w:gridCol w:w="992"/>
        <w:gridCol w:w="709"/>
        <w:gridCol w:w="461"/>
      </w:tblGrid>
      <w:tr w:rsidR="009E13D1" w:rsidRPr="009E13D1" w:rsidTr="009E13D1">
        <w:trPr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3D1" w:rsidRPr="009E13D1" w:rsidRDefault="009E13D1" w:rsidP="009E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9E13D1" w:rsidRPr="009E13D1" w:rsidRDefault="009E13D1" w:rsidP="009E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9E13D1" w:rsidRPr="009E13D1" w:rsidRDefault="009E13D1" w:rsidP="009E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5. Рынок услуг среднего профессионального о</w:t>
            </w: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разования, процентов</w:t>
            </w:r>
          </w:p>
        </w:tc>
        <w:tc>
          <w:tcPr>
            <w:tcW w:w="2127" w:type="dxa"/>
          </w:tcPr>
          <w:p w:rsidR="009E13D1" w:rsidRPr="009E13D1" w:rsidRDefault="009E13D1" w:rsidP="009E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, но не менее 1 час</w:t>
            </w: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850" w:type="dxa"/>
          </w:tcPr>
          <w:p w:rsidR="009E13D1" w:rsidRPr="009E13D1" w:rsidRDefault="009E13D1" w:rsidP="009E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E13D1" w:rsidRPr="009E13D1" w:rsidRDefault="009E13D1" w:rsidP="009E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13D1" w:rsidRPr="009E13D1" w:rsidRDefault="009E13D1" w:rsidP="009E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E13D1" w:rsidRPr="009E13D1" w:rsidRDefault="009E13D1" w:rsidP="009E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13D1" w:rsidRPr="009E13D1" w:rsidRDefault="009E13D1" w:rsidP="009E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E13D1" w:rsidRPr="009E13D1" w:rsidRDefault="009E13D1" w:rsidP="009E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D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E13D1" w:rsidRDefault="009E13D1" w:rsidP="009E13D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>3) в столбце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3D1">
        <w:rPr>
          <w:rFonts w:ascii="Times New Roman" w:eastAsia="Calibri" w:hAnsi="Times New Roman" w:cs="Times New Roman"/>
          <w:sz w:val="28"/>
          <w:szCs w:val="28"/>
        </w:rPr>
        <w:t>«Ответственные за исполнение» позиции 32.1 главы 5.1 «Мер</w:t>
      </w:r>
      <w:r w:rsidRPr="009E13D1">
        <w:rPr>
          <w:rFonts w:ascii="Times New Roman" w:eastAsia="Calibri" w:hAnsi="Times New Roman" w:cs="Times New Roman"/>
          <w:sz w:val="28"/>
          <w:szCs w:val="28"/>
        </w:rPr>
        <w:t>о</w:t>
      </w:r>
      <w:r w:rsidRPr="009E13D1">
        <w:rPr>
          <w:rFonts w:ascii="Times New Roman" w:eastAsia="Calibri" w:hAnsi="Times New Roman" w:cs="Times New Roman"/>
          <w:sz w:val="28"/>
          <w:szCs w:val="28"/>
        </w:rPr>
        <w:t>приятия в отраслях (сферах, товарных рынках) экономики Республики Тыва» перед словами «Министерство информатизации и связи Республики Тыва» дополнить сл</w:t>
      </w:r>
      <w:r w:rsidRPr="009E13D1">
        <w:rPr>
          <w:rFonts w:ascii="Times New Roman" w:eastAsia="Calibri" w:hAnsi="Times New Roman" w:cs="Times New Roman"/>
          <w:sz w:val="28"/>
          <w:szCs w:val="28"/>
        </w:rPr>
        <w:t>о</w:t>
      </w:r>
      <w:r w:rsidRPr="009E13D1">
        <w:rPr>
          <w:rFonts w:ascii="Times New Roman" w:eastAsia="Calibri" w:hAnsi="Times New Roman" w:cs="Times New Roman"/>
          <w:sz w:val="28"/>
          <w:szCs w:val="28"/>
        </w:rPr>
        <w:t>вами «Министерство земельных и имущественных отношений Республики Тыва</w:t>
      </w:r>
      <w:proofErr w:type="gramStart"/>
      <w:r w:rsidRPr="009E13D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9E13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>4) в столбце «Ответственные за исполнение» позиции 32.2 главы 5.1 «Мер</w:t>
      </w:r>
      <w:r w:rsidRPr="009E13D1">
        <w:rPr>
          <w:rFonts w:ascii="Times New Roman" w:eastAsia="Calibri" w:hAnsi="Times New Roman" w:cs="Times New Roman"/>
          <w:sz w:val="28"/>
          <w:szCs w:val="28"/>
        </w:rPr>
        <w:t>о</w:t>
      </w:r>
      <w:r w:rsidRPr="009E13D1">
        <w:rPr>
          <w:rFonts w:ascii="Times New Roman" w:eastAsia="Calibri" w:hAnsi="Times New Roman" w:cs="Times New Roman"/>
          <w:sz w:val="28"/>
          <w:szCs w:val="28"/>
        </w:rPr>
        <w:t>приятия в отраслях (сферах, товарных рынках) экономики Республики Тыва» перед словами «Министерство информатизации и связи Республики Тыва» дополнить сл</w:t>
      </w:r>
      <w:r w:rsidRPr="009E13D1">
        <w:rPr>
          <w:rFonts w:ascii="Times New Roman" w:eastAsia="Calibri" w:hAnsi="Times New Roman" w:cs="Times New Roman"/>
          <w:sz w:val="28"/>
          <w:szCs w:val="28"/>
        </w:rPr>
        <w:t>о</w:t>
      </w:r>
      <w:r w:rsidRPr="009E13D1">
        <w:rPr>
          <w:rFonts w:ascii="Times New Roman" w:eastAsia="Calibri" w:hAnsi="Times New Roman" w:cs="Times New Roman"/>
          <w:sz w:val="28"/>
          <w:szCs w:val="28"/>
        </w:rPr>
        <w:t>вами «Министерство земельных и имущественных отношений Республики Тыва</w:t>
      </w:r>
      <w:proofErr w:type="gramStart"/>
      <w:r w:rsidRPr="009E13D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9E13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>5) в столбце «Ответственные за исполнение» позиции 32.3 главы 5.1 «Мер</w:t>
      </w:r>
      <w:r w:rsidRPr="009E13D1">
        <w:rPr>
          <w:rFonts w:ascii="Times New Roman" w:eastAsia="Calibri" w:hAnsi="Times New Roman" w:cs="Times New Roman"/>
          <w:sz w:val="28"/>
          <w:szCs w:val="28"/>
        </w:rPr>
        <w:t>о</w:t>
      </w:r>
      <w:r w:rsidRPr="009E13D1">
        <w:rPr>
          <w:rFonts w:ascii="Times New Roman" w:eastAsia="Calibri" w:hAnsi="Times New Roman" w:cs="Times New Roman"/>
          <w:sz w:val="28"/>
          <w:szCs w:val="28"/>
        </w:rPr>
        <w:t>приятия в отраслях (сферах, товарных рынках) экономики Республики Тыва» перед словами «Министерство информатизации и связи Республики Тыва» дополнить сл</w:t>
      </w:r>
      <w:r w:rsidRPr="009E13D1">
        <w:rPr>
          <w:rFonts w:ascii="Times New Roman" w:eastAsia="Calibri" w:hAnsi="Times New Roman" w:cs="Times New Roman"/>
          <w:sz w:val="28"/>
          <w:szCs w:val="28"/>
        </w:rPr>
        <w:t>о</w:t>
      </w:r>
      <w:r w:rsidRPr="009E13D1">
        <w:rPr>
          <w:rFonts w:ascii="Times New Roman" w:eastAsia="Calibri" w:hAnsi="Times New Roman" w:cs="Times New Roman"/>
          <w:sz w:val="28"/>
          <w:szCs w:val="28"/>
        </w:rPr>
        <w:t>вами «Министерство земельных и имущественных отношений Республики Тыва</w:t>
      </w:r>
      <w:proofErr w:type="gramStart"/>
      <w:r w:rsidRPr="009E13D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9E13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>6) в столбце «Ответственные за исполнение» позиции 32.4 главы 5.1 «Мер</w:t>
      </w:r>
      <w:r w:rsidRPr="009E13D1">
        <w:rPr>
          <w:rFonts w:ascii="Times New Roman" w:eastAsia="Calibri" w:hAnsi="Times New Roman" w:cs="Times New Roman"/>
          <w:sz w:val="28"/>
          <w:szCs w:val="28"/>
        </w:rPr>
        <w:t>о</w:t>
      </w:r>
      <w:r w:rsidRPr="009E13D1">
        <w:rPr>
          <w:rFonts w:ascii="Times New Roman" w:eastAsia="Calibri" w:hAnsi="Times New Roman" w:cs="Times New Roman"/>
          <w:sz w:val="28"/>
          <w:szCs w:val="28"/>
        </w:rPr>
        <w:t>приятия в отраслях (сферах, товарных рынках) экономики Республики Тыва» перед словами «Министерство информатизации и связи Республики Тыва» дополнить сл</w:t>
      </w:r>
      <w:r w:rsidRPr="009E13D1">
        <w:rPr>
          <w:rFonts w:ascii="Times New Roman" w:eastAsia="Calibri" w:hAnsi="Times New Roman" w:cs="Times New Roman"/>
          <w:sz w:val="28"/>
          <w:szCs w:val="28"/>
        </w:rPr>
        <w:t>о</w:t>
      </w:r>
      <w:r w:rsidRPr="009E13D1">
        <w:rPr>
          <w:rFonts w:ascii="Times New Roman" w:eastAsia="Calibri" w:hAnsi="Times New Roman" w:cs="Times New Roman"/>
          <w:sz w:val="28"/>
          <w:szCs w:val="28"/>
        </w:rPr>
        <w:t>вами «Министерство земельных и имущественны</w:t>
      </w:r>
      <w:r>
        <w:rPr>
          <w:rFonts w:ascii="Times New Roman" w:eastAsia="Calibri" w:hAnsi="Times New Roman" w:cs="Times New Roman"/>
          <w:sz w:val="28"/>
          <w:szCs w:val="28"/>
        </w:rPr>
        <w:t>х отношений Республики Тыва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3D1" w:rsidRDefault="009E13D1" w:rsidP="009E13D1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447A3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47A3D">
        <w:rPr>
          <w:rFonts w:ascii="Times New Roman" w:hAnsi="Times New Roman" w:cs="Times New Roman"/>
          <w:sz w:val="28"/>
          <w:szCs w:val="28"/>
        </w:rPr>
        <w:t xml:space="preserve"> настоящее распоряжение на «Официальном интернет-портале правовой информации» (</w:t>
      </w:r>
      <w:r w:rsidRPr="00447A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47A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A3D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447A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A3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47A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7A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7A3D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9E13D1" w:rsidRPr="009E13D1" w:rsidRDefault="009E13D1" w:rsidP="009E13D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3D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E13D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13D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E13D1" w:rsidRPr="009E13D1" w:rsidRDefault="009E13D1" w:rsidP="009E1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3D1" w:rsidRPr="006D3D6E" w:rsidRDefault="009E13D1" w:rsidP="009E1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3D1" w:rsidRDefault="009E13D1" w:rsidP="009E1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Председателя</w:t>
      </w:r>
      <w:bookmarkStart w:id="0" w:name="_GoBack"/>
      <w:bookmarkEnd w:id="0"/>
    </w:p>
    <w:p w:rsidR="009E13D1" w:rsidRDefault="009E13D1" w:rsidP="009E1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Правительства </w:t>
      </w:r>
      <w:r w:rsidRPr="006D3D6E">
        <w:rPr>
          <w:rFonts w:ascii="Times New Roman" w:eastAsia="Calibri" w:hAnsi="Times New Roman" w:cs="Times New Roman"/>
          <w:sz w:val="28"/>
          <w:szCs w:val="28"/>
        </w:rPr>
        <w:t xml:space="preserve">Республики Тыва </w:t>
      </w:r>
      <w:r w:rsidRPr="006D3D6E">
        <w:rPr>
          <w:rFonts w:ascii="Times New Roman" w:eastAsia="Calibri" w:hAnsi="Times New Roman" w:cs="Times New Roman"/>
          <w:sz w:val="28"/>
          <w:szCs w:val="28"/>
        </w:rPr>
        <w:tab/>
      </w:r>
      <w:r w:rsidRPr="006D3D6E">
        <w:rPr>
          <w:rFonts w:ascii="Times New Roman" w:eastAsia="Calibri" w:hAnsi="Times New Roman" w:cs="Times New Roman"/>
          <w:sz w:val="28"/>
          <w:szCs w:val="28"/>
        </w:rPr>
        <w:tab/>
      </w:r>
      <w:r w:rsidRPr="006D3D6E">
        <w:rPr>
          <w:rFonts w:ascii="Times New Roman" w:eastAsia="Calibri" w:hAnsi="Times New Roman" w:cs="Times New Roman"/>
          <w:sz w:val="28"/>
          <w:szCs w:val="28"/>
        </w:rPr>
        <w:tab/>
      </w:r>
      <w:r w:rsidRPr="006D3D6E">
        <w:rPr>
          <w:rFonts w:ascii="Times New Roman" w:eastAsia="Calibri" w:hAnsi="Times New Roman" w:cs="Times New Roman"/>
          <w:sz w:val="28"/>
          <w:szCs w:val="28"/>
        </w:rPr>
        <w:tab/>
      </w:r>
      <w:r w:rsidRPr="006D3D6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Брокерт</w:t>
      </w:r>
      <w:proofErr w:type="spellEnd"/>
    </w:p>
    <w:sectPr w:rsidR="009E13D1" w:rsidSect="00CC5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7C" w:rsidRPr="004F07DD" w:rsidRDefault="0086017C" w:rsidP="009E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86017C" w:rsidRPr="004F07DD" w:rsidRDefault="0086017C" w:rsidP="009E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3" w:rsidRDefault="00CC5B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3" w:rsidRDefault="00CC5B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3" w:rsidRDefault="00CC5B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7C" w:rsidRPr="004F07DD" w:rsidRDefault="0086017C" w:rsidP="009E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86017C" w:rsidRPr="004F07DD" w:rsidRDefault="0086017C" w:rsidP="009E1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3" w:rsidRDefault="00CC5B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6401"/>
    </w:sdtPr>
    <w:sdtEndPr>
      <w:rPr>
        <w:rFonts w:ascii="Times New Roman" w:hAnsi="Times New Roman" w:cs="Times New Roman"/>
        <w:sz w:val="24"/>
        <w:szCs w:val="24"/>
      </w:rPr>
    </w:sdtEndPr>
    <w:sdtContent>
      <w:p w:rsidR="009E13D1" w:rsidRPr="009E13D1" w:rsidRDefault="003D303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13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13D1" w:rsidRPr="009E13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13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E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13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3" w:rsidRDefault="00CC5B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d14e6b7-7713-4f1f-bf9b-0ea30ad0d1a4"/>
  </w:docVars>
  <w:rsids>
    <w:rsidRoot w:val="009E13D1"/>
    <w:rsid w:val="000A06B0"/>
    <w:rsid w:val="00166408"/>
    <w:rsid w:val="001B4C96"/>
    <w:rsid w:val="003D303E"/>
    <w:rsid w:val="005C2102"/>
    <w:rsid w:val="0065502D"/>
    <w:rsid w:val="007D3615"/>
    <w:rsid w:val="0080346A"/>
    <w:rsid w:val="0086017C"/>
    <w:rsid w:val="008D37FF"/>
    <w:rsid w:val="008D7C5F"/>
    <w:rsid w:val="009E13D1"/>
    <w:rsid w:val="00B25E35"/>
    <w:rsid w:val="00B77037"/>
    <w:rsid w:val="00C41750"/>
    <w:rsid w:val="00CC5BE3"/>
    <w:rsid w:val="00D00E13"/>
    <w:rsid w:val="00D20E48"/>
    <w:rsid w:val="00D40FB8"/>
    <w:rsid w:val="00DB40A3"/>
    <w:rsid w:val="00DE0B14"/>
    <w:rsid w:val="00E26B8A"/>
    <w:rsid w:val="00EA2FD9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D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3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3D1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E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13D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2020-03-17T11:03:00Z</cp:lastPrinted>
  <dcterms:created xsi:type="dcterms:W3CDTF">2020-03-17T10:52:00Z</dcterms:created>
  <dcterms:modified xsi:type="dcterms:W3CDTF">2020-03-17T11:04:00Z</dcterms:modified>
</cp:coreProperties>
</file>