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1DF" w:rsidRDefault="00BC31DF" w:rsidP="00BC31D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noProof/>
          <w:color w:val="auto"/>
          <w:lang w:bidi="ar-SA"/>
        </w:rPr>
      </w:pPr>
    </w:p>
    <w:p w:rsidR="00BC31DF" w:rsidRDefault="00BC31DF" w:rsidP="00BC31D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noProof/>
          <w:color w:val="auto"/>
          <w:lang w:bidi="ar-SA"/>
        </w:rPr>
      </w:pPr>
    </w:p>
    <w:p w:rsidR="00BC31DF" w:rsidRPr="00BC31DF" w:rsidRDefault="00BC31DF" w:rsidP="00BC31D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lang w:val="en-US" w:eastAsia="en-US" w:bidi="ar-SA"/>
        </w:rPr>
      </w:pPr>
      <w:bookmarkStart w:id="0" w:name="_GoBack"/>
      <w:bookmarkEnd w:id="0"/>
    </w:p>
    <w:p w:rsidR="00BC31DF" w:rsidRPr="00BC31DF" w:rsidRDefault="00BC31DF" w:rsidP="00BC31D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40"/>
          <w:szCs w:val="40"/>
          <w:lang w:eastAsia="en-US" w:bidi="ar-SA"/>
        </w:rPr>
      </w:pPr>
      <w:r w:rsidRPr="00BC31DF"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  <w:t>ПРАВИТЕЛЬСТВО РЕСПУБЛИКИ ТЫВА</w:t>
      </w:r>
      <w:r w:rsidRPr="00BC31DF"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br/>
      </w:r>
      <w:r w:rsidRPr="00BC31DF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>ПОСТАНОВЛЕНИЕ</w:t>
      </w:r>
    </w:p>
    <w:p w:rsidR="00BC31DF" w:rsidRPr="00BC31DF" w:rsidRDefault="00BC31DF" w:rsidP="00BC31D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</w:pPr>
      <w:r w:rsidRPr="00BC31DF"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  <w:t>ТЫВА РЕСПУБЛИКАНЫӉ ЧАЗАА</w:t>
      </w:r>
      <w:r w:rsidRPr="00BC31DF"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br/>
      </w:r>
      <w:r w:rsidRPr="00BC31DF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>ДОКТААЛ</w:t>
      </w:r>
    </w:p>
    <w:p w:rsidR="00026650" w:rsidRDefault="00026650" w:rsidP="000266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6650" w:rsidRDefault="00FA72A3" w:rsidP="00FA72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декабря 2023 г. № 885</w:t>
      </w:r>
    </w:p>
    <w:p w:rsidR="00FA72A3" w:rsidRDefault="00FA72A3" w:rsidP="00FA72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026650" w:rsidRPr="00026650" w:rsidRDefault="00026650" w:rsidP="000266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6650" w:rsidRDefault="008569DD" w:rsidP="00026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65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преамбулу </w:t>
      </w:r>
    </w:p>
    <w:p w:rsidR="00026650" w:rsidRDefault="008569DD" w:rsidP="00026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650">
        <w:rPr>
          <w:rFonts w:ascii="Times New Roman" w:hAnsi="Times New Roman" w:cs="Times New Roman"/>
          <w:b/>
          <w:sz w:val="28"/>
          <w:szCs w:val="28"/>
        </w:rPr>
        <w:t>постановления Правительства Республики</w:t>
      </w:r>
      <w:r w:rsidR="004973CB" w:rsidRPr="000266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18B8" w:rsidRPr="00026650" w:rsidRDefault="004973CB" w:rsidP="00026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650">
        <w:rPr>
          <w:rFonts w:ascii="Times New Roman" w:hAnsi="Times New Roman" w:cs="Times New Roman"/>
          <w:b/>
          <w:sz w:val="28"/>
          <w:szCs w:val="28"/>
        </w:rPr>
        <w:t>Тыва от</w:t>
      </w:r>
      <w:r w:rsidR="008569DD" w:rsidRPr="00026650">
        <w:rPr>
          <w:rFonts w:ascii="Times New Roman" w:hAnsi="Times New Roman" w:cs="Times New Roman"/>
          <w:b/>
          <w:sz w:val="28"/>
          <w:szCs w:val="28"/>
        </w:rPr>
        <w:t xml:space="preserve"> 18 октября 2023 г. № 753</w:t>
      </w:r>
    </w:p>
    <w:p w:rsidR="004973CB" w:rsidRDefault="004973CB" w:rsidP="000266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6650" w:rsidRPr="00026650" w:rsidRDefault="00026650" w:rsidP="000266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8B8" w:rsidRDefault="008569DD" w:rsidP="006F2911">
      <w:pPr>
        <w:pStyle w:val="20"/>
        <w:shd w:val="clear" w:color="auto" w:fill="auto"/>
        <w:spacing w:after="0" w:line="360" w:lineRule="atLeast"/>
        <w:ind w:firstLine="709"/>
        <w:jc w:val="both"/>
        <w:rPr>
          <w:sz w:val="28"/>
          <w:szCs w:val="28"/>
        </w:rPr>
      </w:pPr>
      <w:r w:rsidRPr="006F2911">
        <w:rPr>
          <w:sz w:val="28"/>
          <w:szCs w:val="28"/>
        </w:rPr>
        <w:t>В соответствии со статьей 15 Конституционного закона Республики Тыва от</w:t>
      </w:r>
      <w:r w:rsidR="006F2911">
        <w:rPr>
          <w:sz w:val="28"/>
          <w:szCs w:val="28"/>
        </w:rPr>
        <w:t xml:space="preserve">                </w:t>
      </w:r>
      <w:r w:rsidRPr="006F2911">
        <w:rPr>
          <w:sz w:val="28"/>
          <w:szCs w:val="28"/>
        </w:rPr>
        <w:t xml:space="preserve"> 31 декабря 2003 г. № 95 </w:t>
      </w:r>
      <w:r w:rsidRPr="006F2911">
        <w:rPr>
          <w:sz w:val="28"/>
          <w:szCs w:val="28"/>
          <w:lang w:val="en-US" w:eastAsia="en-US" w:bidi="en-US"/>
        </w:rPr>
        <w:t>BX</w:t>
      </w:r>
      <w:r w:rsidRPr="006F2911">
        <w:rPr>
          <w:sz w:val="28"/>
          <w:szCs w:val="28"/>
          <w:lang w:eastAsia="en-US" w:bidi="en-US"/>
        </w:rPr>
        <w:t>-</w:t>
      </w:r>
      <w:r w:rsidRPr="006F2911">
        <w:rPr>
          <w:sz w:val="28"/>
          <w:szCs w:val="28"/>
          <w:lang w:val="en-US" w:eastAsia="en-US" w:bidi="en-US"/>
        </w:rPr>
        <w:t>I</w:t>
      </w:r>
      <w:r w:rsidRPr="006F2911">
        <w:rPr>
          <w:sz w:val="28"/>
          <w:szCs w:val="28"/>
          <w:lang w:eastAsia="en-US" w:bidi="en-US"/>
        </w:rPr>
        <w:t xml:space="preserve"> </w:t>
      </w:r>
      <w:r w:rsidRPr="006F2911">
        <w:rPr>
          <w:sz w:val="28"/>
          <w:szCs w:val="28"/>
        </w:rPr>
        <w:t>«О Правительстве Республики Тыва» Правительство Республики Тыва ПОСТАНОВЛЯЕТ:</w:t>
      </w:r>
    </w:p>
    <w:p w:rsidR="006F2911" w:rsidRPr="006F2911" w:rsidRDefault="006F2911" w:rsidP="006F2911">
      <w:pPr>
        <w:pStyle w:val="20"/>
        <w:shd w:val="clear" w:color="auto" w:fill="auto"/>
        <w:spacing w:after="0" w:line="360" w:lineRule="atLeast"/>
        <w:ind w:firstLine="709"/>
        <w:jc w:val="both"/>
        <w:rPr>
          <w:sz w:val="28"/>
          <w:szCs w:val="28"/>
        </w:rPr>
      </w:pPr>
    </w:p>
    <w:p w:rsidR="00D318B8" w:rsidRPr="006F2911" w:rsidRDefault="008569DD" w:rsidP="006F2911">
      <w:pPr>
        <w:pStyle w:val="20"/>
        <w:numPr>
          <w:ilvl w:val="0"/>
          <w:numId w:val="1"/>
        </w:numPr>
        <w:shd w:val="clear" w:color="auto" w:fill="auto"/>
        <w:tabs>
          <w:tab w:val="left" w:pos="1351"/>
        </w:tabs>
        <w:spacing w:after="0" w:line="360" w:lineRule="atLeast"/>
        <w:ind w:firstLine="709"/>
        <w:jc w:val="both"/>
        <w:rPr>
          <w:sz w:val="28"/>
          <w:szCs w:val="28"/>
        </w:rPr>
      </w:pPr>
      <w:r w:rsidRPr="006F2911">
        <w:rPr>
          <w:sz w:val="28"/>
          <w:szCs w:val="28"/>
        </w:rPr>
        <w:t xml:space="preserve">Внести в преамбулу постановления Правительства Республики Тыва от </w:t>
      </w:r>
      <w:r w:rsidR="006F2911">
        <w:rPr>
          <w:sz w:val="28"/>
          <w:szCs w:val="28"/>
        </w:rPr>
        <w:t xml:space="preserve">                    </w:t>
      </w:r>
      <w:r w:rsidRPr="006F2911">
        <w:rPr>
          <w:sz w:val="28"/>
          <w:szCs w:val="28"/>
        </w:rPr>
        <w:t xml:space="preserve">18 октября 2023 г. № 753 «О переводе земельного участка из категории земель сельскохозяйственного </w:t>
      </w:r>
      <w:proofErr w:type="gramStart"/>
      <w:r w:rsidRPr="006F2911">
        <w:rPr>
          <w:sz w:val="28"/>
          <w:szCs w:val="28"/>
        </w:rPr>
        <w:t>назначения</w:t>
      </w:r>
      <w:proofErr w:type="gramEnd"/>
      <w:r w:rsidRPr="006F2911">
        <w:rPr>
          <w:sz w:val="28"/>
          <w:szCs w:val="28"/>
        </w:rPr>
        <w:t xml:space="preserve"> в категорию земель особо охраняемых террит</w:t>
      </w:r>
      <w:r w:rsidRPr="006F2911">
        <w:rPr>
          <w:sz w:val="28"/>
          <w:szCs w:val="28"/>
        </w:rPr>
        <w:t>о</w:t>
      </w:r>
      <w:r w:rsidRPr="006F2911">
        <w:rPr>
          <w:sz w:val="28"/>
          <w:szCs w:val="28"/>
        </w:rPr>
        <w:t>рий и объектов на территории муниципального района «Пий-</w:t>
      </w:r>
      <w:proofErr w:type="spellStart"/>
      <w:r w:rsidRPr="006F2911">
        <w:rPr>
          <w:sz w:val="28"/>
          <w:szCs w:val="28"/>
        </w:rPr>
        <w:t>Хемский</w:t>
      </w:r>
      <w:proofErr w:type="spellEnd"/>
      <w:r w:rsidRPr="006F2911">
        <w:rPr>
          <w:sz w:val="28"/>
          <w:szCs w:val="28"/>
        </w:rPr>
        <w:t xml:space="preserve"> </w:t>
      </w:r>
      <w:proofErr w:type="spellStart"/>
      <w:r w:rsidRPr="006F2911">
        <w:rPr>
          <w:sz w:val="28"/>
          <w:szCs w:val="28"/>
        </w:rPr>
        <w:t>кожуун</w:t>
      </w:r>
      <w:proofErr w:type="spellEnd"/>
      <w:r w:rsidRPr="006F2911">
        <w:rPr>
          <w:sz w:val="28"/>
          <w:szCs w:val="28"/>
        </w:rPr>
        <w:t xml:space="preserve"> Ре</w:t>
      </w:r>
      <w:r w:rsidRPr="006F2911">
        <w:rPr>
          <w:sz w:val="28"/>
          <w:szCs w:val="28"/>
        </w:rPr>
        <w:t>с</w:t>
      </w:r>
      <w:r w:rsidRPr="006F2911">
        <w:rPr>
          <w:sz w:val="28"/>
          <w:szCs w:val="28"/>
        </w:rPr>
        <w:t>публики Тыва» изменение, заменив слова «пунктом 2 части 1 статьи 7» словами «пунктом 1 статьи 8».</w:t>
      </w:r>
    </w:p>
    <w:p w:rsidR="004973CB" w:rsidRPr="006F2911" w:rsidRDefault="004973CB" w:rsidP="006F2911">
      <w:pPr>
        <w:pStyle w:val="20"/>
        <w:numPr>
          <w:ilvl w:val="0"/>
          <w:numId w:val="1"/>
        </w:numPr>
        <w:shd w:val="clear" w:color="auto" w:fill="auto"/>
        <w:tabs>
          <w:tab w:val="left" w:pos="1351"/>
        </w:tabs>
        <w:spacing w:after="0" w:line="360" w:lineRule="atLeast"/>
        <w:ind w:firstLine="709"/>
        <w:jc w:val="both"/>
        <w:rPr>
          <w:sz w:val="28"/>
          <w:szCs w:val="28"/>
        </w:rPr>
      </w:pPr>
      <w:r w:rsidRPr="006F2911">
        <w:rPr>
          <w:sz w:val="28"/>
          <w:szCs w:val="28"/>
        </w:rPr>
        <w:t>Разместить настоящее постановление на «</w:t>
      </w:r>
      <w:proofErr w:type="gramStart"/>
      <w:r w:rsidRPr="006F2911">
        <w:rPr>
          <w:sz w:val="28"/>
          <w:szCs w:val="28"/>
        </w:rPr>
        <w:t>Официальном</w:t>
      </w:r>
      <w:proofErr w:type="gramEnd"/>
      <w:r w:rsidRPr="006F2911">
        <w:rPr>
          <w:sz w:val="28"/>
          <w:szCs w:val="28"/>
        </w:rPr>
        <w:t xml:space="preserve"> интернет-портале правовой информации</w:t>
      </w:r>
      <w:r w:rsidR="001D003D">
        <w:rPr>
          <w:sz w:val="28"/>
          <w:szCs w:val="28"/>
        </w:rPr>
        <w:t>»</w:t>
      </w:r>
      <w:r w:rsidRPr="006F2911">
        <w:rPr>
          <w:sz w:val="28"/>
          <w:szCs w:val="28"/>
        </w:rPr>
        <w:t xml:space="preserve"> (</w:t>
      </w:r>
      <w:r w:rsidRPr="002D74C3">
        <w:rPr>
          <w:sz w:val="28"/>
          <w:szCs w:val="28"/>
          <w:lang w:val="en-US"/>
        </w:rPr>
        <w:t>www</w:t>
      </w:r>
      <w:r w:rsidRPr="002D74C3">
        <w:rPr>
          <w:sz w:val="28"/>
          <w:szCs w:val="28"/>
        </w:rPr>
        <w:t>.</w:t>
      </w:r>
      <w:proofErr w:type="spellStart"/>
      <w:r w:rsidRPr="002D74C3">
        <w:rPr>
          <w:sz w:val="28"/>
          <w:szCs w:val="28"/>
          <w:lang w:val="en-US"/>
        </w:rPr>
        <w:t>pravo</w:t>
      </w:r>
      <w:proofErr w:type="spellEnd"/>
      <w:r w:rsidRPr="002D74C3">
        <w:rPr>
          <w:sz w:val="28"/>
          <w:szCs w:val="28"/>
        </w:rPr>
        <w:t>.</w:t>
      </w:r>
      <w:proofErr w:type="spellStart"/>
      <w:r w:rsidRPr="002D74C3">
        <w:rPr>
          <w:sz w:val="28"/>
          <w:szCs w:val="28"/>
          <w:lang w:val="en-US"/>
        </w:rPr>
        <w:t>gov</w:t>
      </w:r>
      <w:proofErr w:type="spellEnd"/>
      <w:r w:rsidRPr="002D74C3">
        <w:rPr>
          <w:sz w:val="28"/>
          <w:szCs w:val="28"/>
        </w:rPr>
        <w:t>.</w:t>
      </w:r>
      <w:proofErr w:type="spellStart"/>
      <w:r w:rsidRPr="002D74C3">
        <w:rPr>
          <w:sz w:val="28"/>
          <w:szCs w:val="28"/>
          <w:lang w:val="en-US"/>
        </w:rPr>
        <w:t>ru</w:t>
      </w:r>
      <w:proofErr w:type="spellEnd"/>
      <w:r w:rsidRPr="006F2911">
        <w:rPr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4973CB" w:rsidRPr="006F2911" w:rsidRDefault="004973CB" w:rsidP="002D74C3">
      <w:pPr>
        <w:pStyle w:val="20"/>
        <w:shd w:val="clear" w:color="auto" w:fill="auto"/>
        <w:spacing w:after="0" w:line="360" w:lineRule="atLeast"/>
        <w:jc w:val="left"/>
        <w:rPr>
          <w:sz w:val="28"/>
          <w:szCs w:val="28"/>
        </w:rPr>
      </w:pPr>
    </w:p>
    <w:p w:rsidR="004973CB" w:rsidRPr="006F2911" w:rsidRDefault="004973CB" w:rsidP="002D74C3">
      <w:pPr>
        <w:pStyle w:val="20"/>
        <w:shd w:val="clear" w:color="auto" w:fill="auto"/>
        <w:spacing w:after="0" w:line="360" w:lineRule="atLeast"/>
        <w:jc w:val="left"/>
        <w:rPr>
          <w:sz w:val="28"/>
          <w:szCs w:val="28"/>
        </w:rPr>
      </w:pPr>
    </w:p>
    <w:p w:rsidR="004973CB" w:rsidRPr="006F2911" w:rsidRDefault="004973CB" w:rsidP="002D74C3">
      <w:pPr>
        <w:pStyle w:val="20"/>
        <w:shd w:val="clear" w:color="auto" w:fill="auto"/>
        <w:spacing w:after="0" w:line="360" w:lineRule="atLeast"/>
        <w:jc w:val="left"/>
        <w:rPr>
          <w:sz w:val="28"/>
          <w:szCs w:val="28"/>
        </w:rPr>
      </w:pPr>
    </w:p>
    <w:p w:rsidR="00D318B8" w:rsidRPr="006F2911" w:rsidRDefault="008569DD" w:rsidP="002D74C3">
      <w:pPr>
        <w:pStyle w:val="20"/>
        <w:shd w:val="clear" w:color="auto" w:fill="auto"/>
        <w:spacing w:after="0" w:line="360" w:lineRule="atLeast"/>
        <w:jc w:val="left"/>
        <w:rPr>
          <w:sz w:val="28"/>
          <w:szCs w:val="28"/>
        </w:rPr>
      </w:pPr>
      <w:r w:rsidRPr="006F2911">
        <w:rPr>
          <w:sz w:val="28"/>
          <w:szCs w:val="28"/>
        </w:rPr>
        <w:t>Глава Республики Тыва</w:t>
      </w:r>
      <w:r w:rsidR="002D74C3">
        <w:rPr>
          <w:sz w:val="28"/>
          <w:szCs w:val="28"/>
        </w:rPr>
        <w:t xml:space="preserve">                                                                                                    </w:t>
      </w:r>
      <w:r w:rsidR="006F2911" w:rsidRPr="006F2911">
        <w:rPr>
          <w:sz w:val="28"/>
          <w:szCs w:val="28"/>
        </w:rPr>
        <w:t xml:space="preserve"> В. </w:t>
      </w:r>
      <w:proofErr w:type="spellStart"/>
      <w:r w:rsidR="006F2911" w:rsidRPr="006F2911">
        <w:rPr>
          <w:sz w:val="28"/>
          <w:szCs w:val="28"/>
        </w:rPr>
        <w:t>Ховалыг</w:t>
      </w:r>
      <w:proofErr w:type="spellEnd"/>
    </w:p>
    <w:sectPr w:rsidR="00D318B8" w:rsidRPr="006F2911" w:rsidSect="00026650">
      <w:headerReference w:type="default" r:id="rId8"/>
      <w:pgSz w:w="11907" w:h="16840" w:code="9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B40" w:rsidRDefault="00BB6B40">
      <w:r>
        <w:separator/>
      </w:r>
    </w:p>
  </w:endnote>
  <w:endnote w:type="continuationSeparator" w:id="0">
    <w:p w:rsidR="00BB6B40" w:rsidRDefault="00BB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B40" w:rsidRDefault="00BB6B40"/>
  </w:footnote>
  <w:footnote w:type="continuationSeparator" w:id="0">
    <w:p w:rsidR="00BB6B40" w:rsidRDefault="00BB6B4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5AE" w:rsidRDefault="00BC31DF">
    <w:pPr>
      <w:pStyle w:val="a6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3661410</wp:posOffset>
              </wp:positionH>
              <wp:positionV relativeFrom="paragraph">
                <wp:posOffset>228600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31DF" w:rsidRPr="00BC31DF" w:rsidRDefault="00BC31DF" w:rsidP="00BC31DF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620200099/28240(5)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6" style="position:absolute;margin-left:288.3pt;margin-top:18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IHX4NDaAAAACQEAAA8AAABk&#10;cnMvZG93bnJldi54bWxMj8FOwzAQRO9I/IO1SNyoUxCBpnEqQOJeWi7c3Ow2SbHXUey2yd+zcKHH&#10;nXmanSlXo3fqREPsAhuYzzJQxHXAjhsDn9v3u2dQMVlG6wKTgYkirKrrq9IWGM78QadNapSEcCys&#10;gTalvtA61i15G2ehJxZvHwZvk5xDo3GwZwn3Tt9nWa697Vg+tLant5bq783RG3ANxjqutzg/vK6n&#10;rwkXU7dHY25vxpclqERj+ofht75Uh0o67cKRMSpn4PEpzwU18JDLJgEWf8JOHBF0VerLBdUPAA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IHX4NDaAAAACQEAAA8AAAAAAAAAAAAAAAAA&#10;qwUAAGRycy9kb3ducmV2LnhtbFBLBQYAAAAABAAEAPMAAACyBgAAAAA=&#10;" filled="f" fillcolor="#5b9bd5 [3204]" stroked="f" strokecolor="#1f4d78 [1604]" strokeweight="1pt">
              <v:textbox inset="0,0,0,0">
                <w:txbxContent>
                  <w:p w:rsidR="00BC31DF" w:rsidRPr="00BC31DF" w:rsidRDefault="00BC31DF" w:rsidP="00BC31DF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620200099/28240(5)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640B9"/>
    <w:multiLevelType w:val="multilevel"/>
    <w:tmpl w:val="7630851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f06f20d-7669-4eb4-af6d-4625f3f2e01f"/>
  </w:docVars>
  <w:rsids>
    <w:rsidRoot w:val="00D318B8"/>
    <w:rsid w:val="00026650"/>
    <w:rsid w:val="001D003D"/>
    <w:rsid w:val="002D74C3"/>
    <w:rsid w:val="003345AE"/>
    <w:rsid w:val="004973CB"/>
    <w:rsid w:val="005335D5"/>
    <w:rsid w:val="006F2911"/>
    <w:rsid w:val="008569DD"/>
    <w:rsid w:val="00BB6B40"/>
    <w:rsid w:val="00BC31DF"/>
    <w:rsid w:val="00D15E76"/>
    <w:rsid w:val="00D318B8"/>
    <w:rsid w:val="00FA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0" w:lineRule="atLeast"/>
      <w:ind w:firstLine="60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F29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911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45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45AE"/>
    <w:rPr>
      <w:color w:val="000000"/>
    </w:rPr>
  </w:style>
  <w:style w:type="paragraph" w:styleId="a8">
    <w:name w:val="footer"/>
    <w:basedOn w:val="a"/>
    <w:link w:val="a9"/>
    <w:uiPriority w:val="99"/>
    <w:unhideWhenUsed/>
    <w:rsid w:val="003345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45A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0" w:lineRule="atLeast"/>
      <w:ind w:firstLine="60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F29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911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45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45AE"/>
    <w:rPr>
      <w:color w:val="000000"/>
    </w:rPr>
  </w:style>
  <w:style w:type="paragraph" w:styleId="a8">
    <w:name w:val="footer"/>
    <w:basedOn w:val="a"/>
    <w:link w:val="a9"/>
    <w:uiPriority w:val="99"/>
    <w:unhideWhenUsed/>
    <w:rsid w:val="003345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45A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Минзем</dc:creator>
  <cp:lastModifiedBy>Грецких О.П.</cp:lastModifiedBy>
  <cp:revision>2</cp:revision>
  <cp:lastPrinted>2023-12-11T04:23:00Z</cp:lastPrinted>
  <dcterms:created xsi:type="dcterms:W3CDTF">2023-12-11T04:24:00Z</dcterms:created>
  <dcterms:modified xsi:type="dcterms:W3CDTF">2023-12-11T04:24:00Z</dcterms:modified>
</cp:coreProperties>
</file>