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4" w:rsidRDefault="006D2324" w:rsidP="006D232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0063" w:rsidRDefault="00E10063" w:rsidP="006D232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0063" w:rsidRDefault="00E10063" w:rsidP="006D2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324" w:rsidRPr="004C14FF" w:rsidRDefault="006D2324" w:rsidP="006D23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D2324" w:rsidRPr="005347C3" w:rsidRDefault="006D2324" w:rsidP="006D2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324" w:rsidRDefault="006D2324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2D" w:rsidRPr="00B94AA4" w:rsidRDefault="00B94AA4" w:rsidP="00B94AA4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16 марта 2020 г. № 88-р</w:t>
      </w:r>
    </w:p>
    <w:p w:rsidR="00D65D2D" w:rsidRPr="00B94AA4" w:rsidRDefault="00B94AA4" w:rsidP="00B94AA4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D65D2D" w:rsidRP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D2D" w:rsidRP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режима повышенной готовности</w:t>
      </w:r>
    </w:p>
    <w:p w:rsid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Республики Тыва и мерах </w:t>
      </w:r>
    </w:p>
    <w:p w:rsid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 завоза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распространения </w:t>
      </w:r>
    </w:p>
    <w:p w:rsidR="00D65D2D" w:rsidRPr="00D65D2D" w:rsidRDefault="00D65D2D" w:rsidP="00D65D2D">
      <w:pPr>
        <w:widowControl w:val="0"/>
        <w:tabs>
          <w:tab w:val="left" w:pos="709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(2019-</w:t>
      </w:r>
      <w:proofErr w:type="spellStart"/>
      <w:r w:rsidRPr="00D65D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nCoV</w:t>
      </w:r>
      <w:proofErr w:type="spellEnd"/>
      <w:r w:rsidRPr="00D6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65D2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2D" w:rsidRPr="00D65D2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предотвращения угрозы завоза и распространения на территории Республики Тыва новой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поручением 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Правительства Российской Федерации Голиковой Т.А., подпунктом «б» пункта 6 статьи 4.1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1994 г. № 68-ФЗ «О защите населения и территорий от чрезвычайных ситуаций природного и техногенного характера», Федеральн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1999 г</w:t>
      </w:r>
      <w:proofErr w:type="gram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52-ФЗ «О санитарно-эпидемиологическом благополучии населения»,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 марта 2020 г. № 5 «О дополнительных мерах по снижению рисков завоза и распространения новой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Республики Тыва режим функционирования «Повышенная готовность»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Тыва с 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марта 2020 г.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2020 г. 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зависимости от складывающейся эпидемиологической ситуации по новой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 «Повышенная готовность» может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продлен либо отменен досрочно. 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на территории Республики Тыва на период действия режима «Повышенная готовность» проведение: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межшкольных, межмуниципальных спортивных, культурных и иных мероприятий с участием школьников и студентов;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спортивных, зрелищных, публичных и иных массовых мероприятий.  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органам исполнительной власти 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 местного самоуправления 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организациям независимо от организационно-правовой формы собственности: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мероприятий;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воздержаться от поездок в страны с неблагоприятной обстановкой, связанной с распространением новой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ввести запрет на выезд детских групп за пределы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неблагополучия по новой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кции.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гражданам, проживающим и (или) прибывшим на территорию Республики Тыва, посещавшим страны (территории), где зарегистрированы случаи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сведения о месте и датах их пребывания, возвращения, контактной информации на «горячую линию» Правительства Республики Тыва – 89235901323, Министерства здравоохранения Республики Тыва – 89333141449, Управления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 – 89232641865;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для оформления листка нетрудоспособности без посещения медицинских организаций (на дому);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постановления Управления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 о нахождении в режиме изоляции на дому (по месту пребывания).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гражданам, прибывшим на территорию Республики Тыва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proofErr w:type="gramEnd"/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всем работодателям, осуществляющим деятельность на территории Республики Тыва: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работникам, прибывшим из стран (территорий), где зарегистрированы случаи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содействие в обеспечении соблюдения режима самоизоляции на дому (по месту пребывания); </w:t>
      </w:r>
    </w:p>
    <w:p w:rsidR="00D65D2D" w:rsidRPr="00447A3D" w:rsidRDefault="00A84C60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запроса Управления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Тыва незамедлительно представлять информацию </w:t>
      </w:r>
      <w:proofErr w:type="gram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контактах заболевшего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 связи с исполнением им трудовых функций, обеспечить проведение дезинфекции поме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щений, где находится заболевший.</w:t>
      </w:r>
    </w:p>
    <w:p w:rsidR="00D65D2D" w:rsidRPr="00447A3D" w:rsidRDefault="00D65D2D" w:rsidP="00D65D2D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культурно-развлекательных мероприятий) и перевозки автомобильным транспортом, организовать мероприятия по усилению режима текущей дезинфекции.</w:t>
      </w:r>
    </w:p>
    <w:p w:rsidR="00D65D2D" w:rsidRPr="00447A3D" w:rsidRDefault="00D65D2D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Министерству здравоохранения Республики Тыва: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исполнению пункта 2 постановления Главного государс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санитарного врача Российской Федерации от 2 марта 2020</w:t>
      </w:r>
      <w:r w:rsidR="00C6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«О допо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нительных мерах по снижению рисков завоза и распространения новой 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русной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беспечить готовность медицинских организаций, принять меры по сво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е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временному выявлению больных с респираторными симптомами, обеспечению к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а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чественной медицинской помощи на уровне первичного звена, обратив особое вн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мание на лиц из групп риска (лиц в возрасте старше 60 лет, в том числе в организ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а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циях социального обслуживания, а также лиц, страдающих хроническими заболев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а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ниями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бронхо-легочной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и эндокринной систем).</w:t>
      </w:r>
      <w:proofErr w:type="gram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В случае в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ы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явления больного или при выявлении подозрения на заболевания новой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коронав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русной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инфекцией (2019-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) обеспечить незамедлительное проведение регламе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н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тированного комплекса противоэпидемических мероприятий;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обеспечить поддержание неснижаемого запаса противовирусных препар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а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тов, в том числе рекомендованных для лечения новой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), дезинфекционных средств и средств индивидуальной защиты в мед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цинских организациях</w:t>
      </w:r>
      <w:r w:rsidR="004D0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 аптечной сети республики;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обеспечить тщательный сбор медицинскими работниками эпидемиологич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е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ского анамнеза при обращении за медицинской помощью лиц с признаками респ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раторной инфекции, вернувшихся с неблагополучных территорий, а также</w:t>
      </w:r>
      <w:r w:rsidR="00351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качес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т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венный отбор биологического материала и его доставку в ИЛЦ ФБУЗ «Центр гиги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е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ны и эпидемиологии в Республике Тыва» для проведения лабораторных исследов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а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ний на новую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инфекцию у лиц с ОРВИ, обследуемых в рамках еженедельных мониторинговых исследований, и</w:t>
      </w:r>
      <w:proofErr w:type="gram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у всех лиц с внебольничными пневмониями;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организовать регулярные занятия с медицинскими работниками по вопр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о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сам диагностики, лечения и профилактики новой 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D65D2D" w:rsidRPr="00447A3D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D65D2D" w:rsidRPr="00447A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5D2D" w:rsidRPr="00447A3D" w:rsidRDefault="00D65D2D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47A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Республики Тыва, Министерству труда и социальной политики Республики Тыва, Министерству спорта Республики Ты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культуры Республики Тыва, председателям администраций </w:t>
      </w:r>
      <w:proofErr w:type="spellStart"/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и гг. Кызыл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Ак-Довурак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согласованию):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</w:t>
      </w:r>
      <w:proofErr w:type="gramStart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дезинфекционного и санитарно-противоэпидемического (профилактического) режимов в образовательных учрежд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республики;</w:t>
      </w:r>
    </w:p>
    <w:p w:rsidR="00D65D2D" w:rsidRPr="00447A3D" w:rsidRDefault="00A84C60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65D2D" w:rsidRPr="004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родолжить соблюдение «масочного режима», «утреннего фильтра» с об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я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зательной термометрией бесконтактными термометрами для организации системы раннего активного выявления случаев заболеваний гриппом и ОРВИ среди сотру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д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ников, учащихся, воспитанников, студентов, для немедленной изоляции лиц с пр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знаками заболевания;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D2D" w:rsidRPr="00447A3D" w:rsidRDefault="00A84C60" w:rsidP="00D65D2D">
      <w:pPr>
        <w:tabs>
          <w:tab w:val="left" w:pos="851"/>
          <w:tab w:val="left" w:pos="760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D65D2D" w:rsidRPr="00447A3D">
        <w:rPr>
          <w:rFonts w:ascii="Times New Roman" w:eastAsia="Calibri" w:hAnsi="Times New Roman" w:cs="Times New Roman"/>
          <w:sz w:val="28"/>
          <w:szCs w:val="28"/>
        </w:rPr>
        <w:t xml:space="preserve"> совместно с </w:t>
      </w:r>
      <w:r w:rsidR="00D65D2D"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лечебно-профилактическими организациями продолжить си</w:t>
      </w:r>
      <w:r w:rsidR="00D65D2D"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D65D2D"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темную работу по информированию школьников о мерах профилактики гриппа и ОРВИ, </w:t>
      </w:r>
      <w:proofErr w:type="spellStart"/>
      <w:r w:rsidR="00D65D2D"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коронавирусной</w:t>
      </w:r>
      <w:proofErr w:type="spellEnd"/>
      <w:r w:rsidR="00D65D2D"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инфекции о правилах соблюдения личной и общественной гигиены.</w:t>
      </w:r>
    </w:p>
    <w:p w:rsidR="00D65D2D" w:rsidRPr="00447A3D" w:rsidRDefault="00D65D2D" w:rsidP="00D65D2D">
      <w:pPr>
        <w:tabs>
          <w:tab w:val="left" w:pos="851"/>
          <w:tab w:val="left" w:pos="760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Санитарно-противоэпидемической комиссии Правительства Республики Тыва обеспечить в случаях выявления </w:t>
      </w:r>
      <w:proofErr w:type="spellStart"/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коронавирусной</w:t>
      </w:r>
      <w:proofErr w:type="spellEnd"/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инфекции (2019-</w:t>
      </w:r>
      <w:proofErr w:type="spellStart"/>
      <w:r w:rsidRPr="00447A3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nCoV</w:t>
      </w:r>
      <w:proofErr w:type="spellEnd"/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н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медленное представление информации </w:t>
      </w:r>
      <w:r w:rsidR="00A84C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мероприятиях по предотвращению ее ра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пространения на территории Республики Тыва.</w:t>
      </w:r>
    </w:p>
    <w:p w:rsidR="00D65D2D" w:rsidRPr="00447A3D" w:rsidRDefault="00D65D2D" w:rsidP="00D65D2D">
      <w:pPr>
        <w:tabs>
          <w:tab w:val="left" w:pos="851"/>
          <w:tab w:val="left" w:pos="760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7A3D">
        <w:rPr>
          <w:rFonts w:ascii="Times New Roman" w:eastAsia="Calibri" w:hAnsi="Times New Roman" w:cs="Times New Roman"/>
          <w:sz w:val="28"/>
          <w:szCs w:val="28"/>
        </w:rPr>
        <w:t>. Министерству информатизации и связи Республики Тыва обеспечить и</w:t>
      </w:r>
      <w:r w:rsidRPr="00447A3D">
        <w:rPr>
          <w:rFonts w:ascii="Times New Roman" w:eastAsia="Calibri" w:hAnsi="Times New Roman" w:cs="Times New Roman"/>
          <w:sz w:val="28"/>
          <w:szCs w:val="28"/>
        </w:rPr>
        <w:t>н</w:t>
      </w:r>
      <w:r w:rsidRPr="00447A3D">
        <w:rPr>
          <w:rFonts w:ascii="Times New Roman" w:eastAsia="Calibri" w:hAnsi="Times New Roman" w:cs="Times New Roman"/>
          <w:sz w:val="28"/>
          <w:szCs w:val="28"/>
        </w:rPr>
        <w:t xml:space="preserve">формирование населения о принимаемых мерах на территории Республики Тыва по недопущению завоза и распространения новой </w:t>
      </w:r>
      <w:proofErr w:type="spellStart"/>
      <w:r w:rsidRPr="00447A3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47A3D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="00A84C60">
        <w:rPr>
          <w:rFonts w:ascii="Times New Roman" w:eastAsia="Calibri" w:hAnsi="Times New Roman" w:cs="Times New Roman"/>
          <w:sz w:val="28"/>
          <w:szCs w:val="28"/>
        </w:rPr>
        <w:t>(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2019-</w:t>
      </w:r>
      <w:proofErr w:type="spellStart"/>
      <w:r w:rsidRPr="00447A3D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nCoV</w:t>
      </w:r>
      <w:proofErr w:type="spellEnd"/>
      <w:r w:rsidR="00A84C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65D2D" w:rsidRPr="00447A3D" w:rsidRDefault="00D65D2D" w:rsidP="00D65D2D">
      <w:pPr>
        <w:tabs>
          <w:tab w:val="left" w:pos="851"/>
          <w:tab w:val="left" w:pos="7601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84C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</w:t>
      </w:r>
      <w:r w:rsidRPr="00447A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полнением настоящего распоряжения оставляю за собой. </w:t>
      </w:r>
    </w:p>
    <w:p w:rsidR="00D65D2D" w:rsidRDefault="00D65D2D" w:rsidP="00D65D2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A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7A3D"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r w:rsidRPr="00447A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A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7A3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65D2D" w:rsidRPr="00447A3D" w:rsidRDefault="00D65D2D" w:rsidP="00D65D2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D2D" w:rsidRDefault="00D65D2D" w:rsidP="00D65D2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D2D" w:rsidRDefault="00D65D2D" w:rsidP="00D65D2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D2D" w:rsidRPr="00447A3D" w:rsidRDefault="00D65D2D" w:rsidP="00D65D2D">
      <w:pPr>
        <w:tabs>
          <w:tab w:val="left" w:pos="142"/>
        </w:tabs>
        <w:spacing w:after="0" w:line="240" w:lineRule="auto"/>
        <w:rPr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7A3D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447A3D">
        <w:rPr>
          <w:rFonts w:ascii="Times New Roman" w:hAnsi="Times New Roman" w:cs="Times New Roman"/>
          <w:sz w:val="28"/>
          <w:szCs w:val="28"/>
        </w:rPr>
        <w:t xml:space="preserve">  Ш. </w:t>
      </w:r>
      <w:proofErr w:type="spellStart"/>
      <w:r w:rsidRPr="00447A3D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D65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71" w:rsidRPr="004F07DD" w:rsidRDefault="00D52B71" w:rsidP="00D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52B71" w:rsidRPr="004F07DD" w:rsidRDefault="00D52B71" w:rsidP="00D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24" w:rsidRDefault="00AD0A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24" w:rsidRDefault="00AD0A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24" w:rsidRDefault="00AD0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71" w:rsidRPr="004F07DD" w:rsidRDefault="00D52B71" w:rsidP="00D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52B71" w:rsidRPr="004F07DD" w:rsidRDefault="00D52B71" w:rsidP="00D6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24" w:rsidRDefault="00AD0A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391"/>
    </w:sdtPr>
    <w:sdtEndPr>
      <w:rPr>
        <w:rFonts w:ascii="Times New Roman" w:hAnsi="Times New Roman" w:cs="Times New Roman"/>
        <w:sz w:val="24"/>
        <w:szCs w:val="24"/>
      </w:rPr>
    </w:sdtEndPr>
    <w:sdtContent>
      <w:p w:rsidR="00D65D2D" w:rsidRPr="00D65D2D" w:rsidRDefault="0003456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5D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D2D" w:rsidRPr="00D65D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D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5D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24" w:rsidRDefault="00AD0A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aed6ed-855e-4f25-bab6-a0906bb7cf8d"/>
  </w:docVars>
  <w:rsids>
    <w:rsidRoot w:val="00D65D2D"/>
    <w:rsid w:val="00034567"/>
    <w:rsid w:val="003519D8"/>
    <w:rsid w:val="004D0EA7"/>
    <w:rsid w:val="005C2102"/>
    <w:rsid w:val="006B1E83"/>
    <w:rsid w:val="006D2324"/>
    <w:rsid w:val="00772E1B"/>
    <w:rsid w:val="008D37FF"/>
    <w:rsid w:val="008D7C5F"/>
    <w:rsid w:val="00A84C60"/>
    <w:rsid w:val="00AD0A24"/>
    <w:rsid w:val="00B25E35"/>
    <w:rsid w:val="00B3696A"/>
    <w:rsid w:val="00B77037"/>
    <w:rsid w:val="00B94AA4"/>
    <w:rsid w:val="00C62620"/>
    <w:rsid w:val="00D40FB8"/>
    <w:rsid w:val="00D52B71"/>
    <w:rsid w:val="00D65D2D"/>
    <w:rsid w:val="00DE0B14"/>
    <w:rsid w:val="00E10063"/>
    <w:rsid w:val="00E26B8A"/>
    <w:rsid w:val="00EC67D2"/>
    <w:rsid w:val="00FD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D2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6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D2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2020-03-16T10:48:00Z</dcterms:created>
  <dcterms:modified xsi:type="dcterms:W3CDTF">2020-03-16T10:49:00Z</dcterms:modified>
</cp:coreProperties>
</file>