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4D" w:rsidRDefault="00FD4A4D" w:rsidP="00FD4A4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B47F8" w:rsidRDefault="00CB47F8" w:rsidP="00FD4A4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B47F8" w:rsidRDefault="00CB47F8" w:rsidP="00FD4A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4A4D" w:rsidRPr="004C14FF" w:rsidRDefault="00FD4A4D" w:rsidP="00FD4A4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D4A4D" w:rsidRPr="0025472A" w:rsidRDefault="00FD4A4D" w:rsidP="00FD4A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40C00" w:rsidRPr="00540C00" w:rsidRDefault="00540C00" w:rsidP="00540C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0C00" w:rsidRDefault="00FD4A4D" w:rsidP="00FD4A4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15 февраля 2019 г. № 87</w:t>
      </w:r>
    </w:p>
    <w:p w:rsidR="00540C00" w:rsidRDefault="00FD4A4D" w:rsidP="00FD4A4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540C00" w:rsidRDefault="00540C00" w:rsidP="00540C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0C00" w:rsidRPr="00540C00" w:rsidRDefault="00540C00" w:rsidP="00540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C0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Территориальную программу</w:t>
      </w:r>
    </w:p>
    <w:p w:rsidR="00540C00" w:rsidRPr="00540C00" w:rsidRDefault="00540C00" w:rsidP="00540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C00">
        <w:rPr>
          <w:rFonts w:ascii="Times New Roman" w:hAnsi="Times New Roman" w:cs="Times New Roman"/>
          <w:b/>
          <w:bCs/>
          <w:sz w:val="28"/>
          <w:szCs w:val="28"/>
        </w:rPr>
        <w:t>государственных гарантий бесплатного оказания</w:t>
      </w:r>
    </w:p>
    <w:p w:rsidR="00540C00" w:rsidRPr="00540C00" w:rsidRDefault="00540C00" w:rsidP="00540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C00">
        <w:rPr>
          <w:rFonts w:ascii="Times New Roman" w:hAnsi="Times New Roman" w:cs="Times New Roman"/>
          <w:b/>
          <w:bCs/>
          <w:sz w:val="28"/>
          <w:szCs w:val="28"/>
        </w:rPr>
        <w:t>гражданам медицинской помощи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C00">
        <w:rPr>
          <w:rFonts w:ascii="Times New Roman" w:hAnsi="Times New Roman" w:cs="Times New Roman"/>
          <w:b/>
          <w:bCs/>
          <w:sz w:val="28"/>
          <w:szCs w:val="28"/>
        </w:rPr>
        <w:t>Республике Тыва</w:t>
      </w:r>
    </w:p>
    <w:p w:rsidR="00540C00" w:rsidRPr="00554A25" w:rsidRDefault="00540C00" w:rsidP="00540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C00">
        <w:rPr>
          <w:rFonts w:ascii="Times New Roman" w:hAnsi="Times New Roman" w:cs="Times New Roman"/>
          <w:b/>
          <w:bCs/>
          <w:sz w:val="28"/>
          <w:szCs w:val="28"/>
        </w:rPr>
        <w:t xml:space="preserve">на 2019 год и на </w:t>
      </w:r>
      <w:r w:rsidR="00554A25">
        <w:rPr>
          <w:rFonts w:ascii="Times New Roman" w:hAnsi="Times New Roman" w:cs="Times New Roman"/>
          <w:b/>
          <w:bCs/>
          <w:sz w:val="28"/>
          <w:szCs w:val="28"/>
        </w:rPr>
        <w:t>плановый период 2020 и 2021 годов</w:t>
      </w:r>
    </w:p>
    <w:p w:rsidR="00540C00" w:rsidRPr="001E1C51" w:rsidRDefault="00540C00" w:rsidP="00540C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C00" w:rsidRPr="001E1C51" w:rsidRDefault="00540C00" w:rsidP="00540C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C00" w:rsidRPr="001E1C51" w:rsidRDefault="00540C00" w:rsidP="00FB06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 целях обеспечения конституционных прав граждан на получение беспла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 xml:space="preserve">ной медицинской помощи в Республике Тыва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FB063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3 статьи 16 </w:t>
      </w:r>
      <w:hyperlink r:id="rId7" w:history="1">
        <w:r w:rsidRPr="00A30C09">
          <w:rPr>
            <w:rFonts w:ascii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</w:rPr>
          <w:t>ого</w:t>
        </w:r>
        <w:r w:rsidRPr="00A30C09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A30C09">
          <w:rPr>
            <w:rFonts w:ascii="Times New Roman" w:hAnsi="Times New Roman" w:cs="Times New Roman"/>
            <w:sz w:val="28"/>
            <w:szCs w:val="28"/>
          </w:rPr>
          <w:t xml:space="preserve"> от 21 ноября 2011 г.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0C09">
          <w:rPr>
            <w:rFonts w:ascii="Times New Roman" w:hAnsi="Times New Roman" w:cs="Times New Roman"/>
            <w:sz w:val="28"/>
            <w:szCs w:val="28"/>
          </w:rPr>
          <w:t xml:space="preserve"> 323-ФЗ </w:t>
        </w:r>
        <w:r w:rsidR="00FB0639">
          <w:rPr>
            <w:rFonts w:ascii="Times New Roman" w:hAnsi="Times New Roman" w:cs="Times New Roman"/>
            <w:sz w:val="28"/>
            <w:szCs w:val="28"/>
          </w:rPr>
          <w:t>«</w:t>
        </w:r>
        <w:r w:rsidRPr="00A30C09">
          <w:rPr>
            <w:rFonts w:ascii="Times New Roman" w:hAnsi="Times New Roman" w:cs="Times New Roman"/>
            <w:sz w:val="28"/>
            <w:szCs w:val="28"/>
          </w:rPr>
          <w:t>Об основах охраны здор</w:t>
        </w:r>
        <w:r w:rsidRPr="00A30C09">
          <w:rPr>
            <w:rFonts w:ascii="Times New Roman" w:hAnsi="Times New Roman" w:cs="Times New Roman"/>
            <w:sz w:val="28"/>
            <w:szCs w:val="28"/>
          </w:rPr>
          <w:t>о</w:t>
        </w:r>
        <w:r w:rsidRPr="00A30C09">
          <w:rPr>
            <w:rFonts w:ascii="Times New Roman" w:hAnsi="Times New Roman" w:cs="Times New Roman"/>
            <w:sz w:val="28"/>
            <w:szCs w:val="28"/>
          </w:rPr>
          <w:t>вья граждан в Российской Федерации</w:t>
        </w:r>
        <w:r w:rsidR="00FB0639">
          <w:rPr>
            <w:rFonts w:ascii="Times New Roman" w:hAnsi="Times New Roman" w:cs="Times New Roman"/>
            <w:sz w:val="28"/>
            <w:szCs w:val="28"/>
          </w:rPr>
          <w:t>»</w:t>
        </w:r>
        <w:r w:rsidRPr="00A30C0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E1C5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54A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1C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0C00" w:rsidRPr="001E1C51" w:rsidRDefault="00540C00" w:rsidP="00FB06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C00" w:rsidRDefault="00540C00" w:rsidP="00FB0639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1C51">
        <w:rPr>
          <w:rFonts w:ascii="Times New Roman" w:hAnsi="Times New Roman"/>
          <w:sz w:val="28"/>
          <w:szCs w:val="28"/>
        </w:rPr>
        <w:t xml:space="preserve">1. Внести </w:t>
      </w:r>
      <w:r w:rsidRPr="001E1C51">
        <w:rPr>
          <w:rFonts w:ascii="Times New Roman" w:hAnsi="Times New Roman"/>
          <w:bCs/>
          <w:sz w:val="28"/>
          <w:szCs w:val="28"/>
        </w:rPr>
        <w:t>в Территориальную программу государственных гарантий беспла</w:t>
      </w:r>
      <w:r w:rsidRPr="001E1C51">
        <w:rPr>
          <w:rFonts w:ascii="Times New Roman" w:hAnsi="Times New Roman"/>
          <w:bCs/>
          <w:sz w:val="28"/>
          <w:szCs w:val="28"/>
        </w:rPr>
        <w:t>т</w:t>
      </w:r>
      <w:r w:rsidRPr="001E1C51">
        <w:rPr>
          <w:rFonts w:ascii="Times New Roman" w:hAnsi="Times New Roman"/>
          <w:bCs/>
          <w:sz w:val="28"/>
          <w:szCs w:val="28"/>
        </w:rPr>
        <w:t xml:space="preserve">ного оказания гражданам медицинской помощи в Республике Тыва </w:t>
      </w:r>
      <w:r w:rsidRPr="001E1C51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E1C51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A82E0F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82E0F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A82E0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54A25">
        <w:rPr>
          <w:rFonts w:ascii="Times New Roman" w:hAnsi="Times New Roman" w:cs="Times New Roman"/>
          <w:bCs/>
          <w:sz w:val="28"/>
          <w:szCs w:val="28"/>
        </w:rPr>
        <w:t>ов</w:t>
      </w:r>
      <w:r w:rsidRPr="001E1C51">
        <w:rPr>
          <w:rFonts w:ascii="Times New Roman" w:hAnsi="Times New Roman"/>
          <w:bCs/>
          <w:sz w:val="28"/>
          <w:szCs w:val="28"/>
        </w:rPr>
        <w:t>, утвержденную постановлением Правительства Республики Тыва от 2</w:t>
      </w:r>
      <w:r>
        <w:rPr>
          <w:rFonts w:ascii="Times New Roman" w:hAnsi="Times New Roman"/>
          <w:bCs/>
          <w:sz w:val="28"/>
          <w:szCs w:val="28"/>
        </w:rPr>
        <w:t>8</w:t>
      </w:r>
      <w:r w:rsidRPr="001E1C51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8</w:t>
      </w:r>
      <w:r w:rsidR="00FB0639">
        <w:rPr>
          <w:rFonts w:ascii="Times New Roman" w:hAnsi="Times New Roman"/>
          <w:bCs/>
          <w:sz w:val="28"/>
          <w:szCs w:val="28"/>
        </w:rPr>
        <w:t xml:space="preserve"> </w:t>
      </w:r>
      <w:r w:rsidRPr="001E1C51">
        <w:rPr>
          <w:rFonts w:ascii="Times New Roman" w:hAnsi="Times New Roman"/>
          <w:bCs/>
          <w:sz w:val="28"/>
          <w:szCs w:val="28"/>
        </w:rPr>
        <w:t>г. №</w:t>
      </w:r>
      <w:r w:rsidR="00FB06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657 (далее – Программа)</w:t>
      </w:r>
      <w:r w:rsidRPr="001E1C51">
        <w:rPr>
          <w:rFonts w:ascii="Times New Roman" w:hAnsi="Times New Roman"/>
          <w:bCs/>
          <w:sz w:val="28"/>
          <w:szCs w:val="28"/>
        </w:rPr>
        <w:t>, следующие и</w:t>
      </w:r>
      <w:r w:rsidRPr="001E1C51">
        <w:rPr>
          <w:rFonts w:ascii="Times New Roman" w:hAnsi="Times New Roman"/>
          <w:bCs/>
          <w:sz w:val="28"/>
          <w:szCs w:val="28"/>
        </w:rPr>
        <w:t>з</w:t>
      </w:r>
      <w:r w:rsidRPr="001E1C51">
        <w:rPr>
          <w:rFonts w:ascii="Times New Roman" w:hAnsi="Times New Roman"/>
          <w:bCs/>
          <w:sz w:val="28"/>
          <w:szCs w:val="28"/>
        </w:rPr>
        <w:t>менения:</w:t>
      </w:r>
    </w:p>
    <w:p w:rsidR="00540C00" w:rsidRDefault="00540C00" w:rsidP="00FB063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четырнадцатый </w:t>
      </w:r>
      <w:r w:rsidRPr="003C682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FB0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1.4 </w:t>
      </w:r>
      <w:r w:rsidRPr="003C6822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554A25">
        <w:rPr>
          <w:rFonts w:ascii="Times New Roman" w:hAnsi="Times New Roman"/>
          <w:sz w:val="28"/>
          <w:szCs w:val="28"/>
        </w:rPr>
        <w:t xml:space="preserve"> </w:t>
      </w:r>
      <w:r w:rsidRPr="003C6822">
        <w:rPr>
          <w:rFonts w:ascii="Times New Roman" w:hAnsi="Times New Roman"/>
          <w:sz w:val="28"/>
          <w:szCs w:val="28"/>
          <w:lang w:val="en-US"/>
        </w:rPr>
        <w:t>I</w:t>
      </w:r>
      <w:r w:rsidRPr="003C6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540C00" w:rsidRPr="0068200E" w:rsidRDefault="00540C00" w:rsidP="00FB063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200E">
        <w:rPr>
          <w:rFonts w:ascii="Times New Roman" w:hAnsi="Times New Roman"/>
          <w:sz w:val="28"/>
          <w:szCs w:val="28"/>
        </w:rPr>
        <w:t>«объем медицинской помощи в амбулаторных условиях, оказываемой с пр</w:t>
      </w:r>
      <w:r w:rsidRPr="0068200E">
        <w:rPr>
          <w:rFonts w:ascii="Times New Roman" w:hAnsi="Times New Roman"/>
          <w:sz w:val="28"/>
          <w:szCs w:val="28"/>
        </w:rPr>
        <w:t>о</w:t>
      </w:r>
      <w:r w:rsidRPr="0068200E">
        <w:rPr>
          <w:rFonts w:ascii="Times New Roman" w:hAnsi="Times New Roman"/>
          <w:sz w:val="28"/>
          <w:szCs w:val="28"/>
        </w:rPr>
        <w:t>филактическими и иными целями, на 1 жителя/застрахованное лицо на 2019 год (приложение № 2, таблица № 5)»</w:t>
      </w:r>
      <w:r>
        <w:rPr>
          <w:rFonts w:ascii="Times New Roman" w:hAnsi="Times New Roman"/>
          <w:sz w:val="28"/>
          <w:szCs w:val="28"/>
        </w:rPr>
        <w:t>;</w:t>
      </w:r>
    </w:p>
    <w:p w:rsidR="00540C00" w:rsidRDefault="00540C00" w:rsidP="00FB063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1C5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554A25">
        <w:rPr>
          <w:rFonts w:ascii="Times New Roman" w:hAnsi="Times New Roman"/>
          <w:sz w:val="28"/>
          <w:szCs w:val="28"/>
        </w:rPr>
        <w:t xml:space="preserve"> VI</w:t>
      </w:r>
      <w:r>
        <w:rPr>
          <w:rFonts w:ascii="Times New Roman" w:hAnsi="Times New Roman"/>
          <w:sz w:val="28"/>
          <w:szCs w:val="28"/>
        </w:rPr>
        <w:t>:</w:t>
      </w:r>
    </w:p>
    <w:p w:rsidR="00540C00" w:rsidRDefault="00540C00" w:rsidP="00FB0639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68DB">
        <w:rPr>
          <w:rFonts w:ascii="Times New Roman" w:hAnsi="Times New Roman"/>
          <w:sz w:val="28"/>
          <w:szCs w:val="28"/>
        </w:rPr>
        <w:t>а) в пункте 6.2 цифры «0,17596» заменить цифрами «0,175966»</w:t>
      </w:r>
      <w:r w:rsidR="00554A25">
        <w:rPr>
          <w:rFonts w:ascii="Times New Roman" w:hAnsi="Times New Roman"/>
          <w:sz w:val="28"/>
          <w:szCs w:val="28"/>
        </w:rPr>
        <w:t>,</w:t>
      </w:r>
      <w:r w:rsidRPr="007A68DB">
        <w:rPr>
          <w:rFonts w:ascii="Times New Roman" w:hAnsi="Times New Roman"/>
          <w:sz w:val="28"/>
          <w:szCs w:val="28"/>
        </w:rPr>
        <w:t xml:space="preserve"> цифры</w:t>
      </w:r>
      <w:r w:rsidRPr="007A68DB">
        <w:rPr>
          <w:rFonts w:ascii="Times New Roman" w:hAnsi="Times New Roman" w:cs="Times New Roman"/>
          <w:sz w:val="28"/>
          <w:szCs w:val="28"/>
        </w:rPr>
        <w:t xml:space="preserve"> «0,0028» заменить цифр</w:t>
      </w:r>
      <w:r w:rsidRPr="007A68DB">
        <w:rPr>
          <w:rFonts w:ascii="Times New Roman" w:hAnsi="Times New Roman"/>
          <w:sz w:val="28"/>
          <w:szCs w:val="28"/>
        </w:rPr>
        <w:t>ами</w:t>
      </w:r>
      <w:r w:rsidRPr="007A68DB">
        <w:rPr>
          <w:rFonts w:ascii="Times New Roman" w:hAnsi="Times New Roman" w:cs="Times New Roman"/>
          <w:sz w:val="28"/>
          <w:szCs w:val="28"/>
        </w:rPr>
        <w:t xml:space="preserve"> «0,00276»</w:t>
      </w:r>
      <w:r w:rsidR="00554A25">
        <w:rPr>
          <w:rFonts w:ascii="Times New Roman" w:hAnsi="Times New Roman" w:cs="Times New Roman"/>
          <w:sz w:val="28"/>
          <w:szCs w:val="28"/>
        </w:rPr>
        <w:t>,</w:t>
      </w:r>
      <w:r w:rsidRPr="007A68DB">
        <w:rPr>
          <w:rFonts w:ascii="Times New Roman" w:hAnsi="Times New Roman"/>
          <w:sz w:val="28"/>
          <w:szCs w:val="28"/>
        </w:rPr>
        <w:t xml:space="preserve"> </w:t>
      </w:r>
      <w:r w:rsidRPr="007A68DB">
        <w:rPr>
          <w:rFonts w:ascii="Times New Roman" w:hAnsi="Times New Roman" w:cs="Times New Roman"/>
          <w:sz w:val="28"/>
          <w:szCs w:val="28"/>
        </w:rPr>
        <w:t>цифр</w:t>
      </w:r>
      <w:r w:rsidRPr="007A68DB">
        <w:rPr>
          <w:rFonts w:ascii="Times New Roman" w:hAnsi="Times New Roman"/>
          <w:sz w:val="28"/>
          <w:szCs w:val="28"/>
        </w:rPr>
        <w:t>ы</w:t>
      </w:r>
      <w:r w:rsidRPr="007A68DB">
        <w:rPr>
          <w:rFonts w:ascii="Times New Roman" w:hAnsi="Times New Roman" w:cs="Times New Roman"/>
          <w:sz w:val="28"/>
          <w:szCs w:val="28"/>
        </w:rPr>
        <w:t xml:space="preserve"> «0,000194» заменить цифр</w:t>
      </w:r>
      <w:r w:rsidRPr="007A68DB">
        <w:rPr>
          <w:rFonts w:ascii="Times New Roman" w:hAnsi="Times New Roman"/>
          <w:sz w:val="28"/>
          <w:szCs w:val="28"/>
        </w:rPr>
        <w:t>ами</w:t>
      </w:r>
      <w:r w:rsidRPr="007A68DB">
        <w:rPr>
          <w:rFonts w:ascii="Times New Roman" w:hAnsi="Times New Roman" w:cs="Times New Roman"/>
          <w:sz w:val="28"/>
          <w:szCs w:val="28"/>
        </w:rPr>
        <w:t xml:space="preserve"> «0,000204»</w:t>
      </w:r>
      <w:r w:rsidRPr="007A68DB">
        <w:rPr>
          <w:rFonts w:ascii="Times New Roman" w:hAnsi="Times New Roman"/>
          <w:sz w:val="28"/>
          <w:szCs w:val="28"/>
        </w:rPr>
        <w:t>;</w:t>
      </w:r>
    </w:p>
    <w:p w:rsidR="00554A25" w:rsidRPr="007A68DB" w:rsidRDefault="00554A25" w:rsidP="00FB0639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C00" w:rsidRPr="00CF2683" w:rsidRDefault="00540C00" w:rsidP="00FB0639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FB0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56078">
        <w:rPr>
          <w:rFonts w:ascii="Times New Roman" w:hAnsi="Times New Roman"/>
          <w:sz w:val="28"/>
          <w:szCs w:val="28"/>
        </w:rPr>
        <w:t>таблице пункта 6.4</w:t>
      </w:r>
      <w:r w:rsidR="00554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«0,0028» заменить цифрами «0,00276»</w:t>
      </w:r>
      <w:r w:rsidR="00554A25">
        <w:rPr>
          <w:rFonts w:ascii="Times New Roman" w:hAnsi="Times New Roman"/>
          <w:sz w:val="28"/>
          <w:szCs w:val="28"/>
        </w:rPr>
        <w:t>,</w:t>
      </w:r>
      <w:r w:rsidR="00FB0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«0,000194» заменить цифрами «0,000204»;</w:t>
      </w:r>
    </w:p>
    <w:p w:rsidR="00540C00" w:rsidRDefault="00540C00" w:rsidP="00FB063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:</w:t>
      </w:r>
    </w:p>
    <w:p w:rsidR="00540C00" w:rsidRPr="00F96174" w:rsidRDefault="00540C00" w:rsidP="00FB0639">
      <w:pPr>
        <w:pStyle w:val="a3"/>
        <w:widowControl w:val="0"/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Pr="00F96174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F96174">
        <w:rPr>
          <w:rFonts w:ascii="Times New Roman" w:hAnsi="Times New Roman"/>
          <w:sz w:val="28"/>
          <w:szCs w:val="28"/>
        </w:rPr>
        <w:t xml:space="preserve"> 7.2. цифр</w:t>
      </w:r>
      <w:r>
        <w:rPr>
          <w:rFonts w:ascii="Times New Roman" w:hAnsi="Times New Roman"/>
          <w:sz w:val="28"/>
          <w:szCs w:val="28"/>
        </w:rPr>
        <w:t>ы</w:t>
      </w:r>
      <w:r w:rsidRPr="00F961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193771,63</w:t>
      </w:r>
      <w:r w:rsidRPr="00F96174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F961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188636,36</w:t>
      </w:r>
      <w:r w:rsidRPr="00F96174">
        <w:rPr>
          <w:rFonts w:ascii="Times New Roman" w:hAnsi="Times New Roman"/>
          <w:sz w:val="28"/>
          <w:szCs w:val="28"/>
        </w:rPr>
        <w:t>»</w:t>
      </w:r>
      <w:r w:rsidR="00554A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цифры «196078,43» заменить цифрами «193181,82»</w:t>
      </w:r>
      <w:r w:rsidRPr="00F96174">
        <w:rPr>
          <w:rFonts w:ascii="Times New Roman" w:hAnsi="Times New Roman"/>
          <w:sz w:val="28"/>
          <w:szCs w:val="28"/>
        </w:rPr>
        <w:t>;</w:t>
      </w:r>
    </w:p>
    <w:p w:rsidR="00540C00" w:rsidRPr="00B41F82" w:rsidRDefault="00540C00" w:rsidP="00FB063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41F82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="00FB0639">
        <w:rPr>
          <w:rFonts w:ascii="Times New Roman" w:hAnsi="Times New Roman"/>
          <w:sz w:val="28"/>
          <w:szCs w:val="28"/>
        </w:rPr>
        <w:t xml:space="preserve"> </w:t>
      </w:r>
      <w:r w:rsidRPr="00B41F82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:</w:t>
      </w:r>
    </w:p>
    <w:p w:rsidR="00540C00" w:rsidRDefault="00540C00" w:rsidP="00FB0639">
      <w:pPr>
        <w:pStyle w:val="a3"/>
        <w:widowControl w:val="0"/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F82">
        <w:rPr>
          <w:rFonts w:ascii="Times New Roman" w:hAnsi="Times New Roman"/>
          <w:sz w:val="28"/>
          <w:szCs w:val="28"/>
        </w:rPr>
        <w:t>а)</w:t>
      </w:r>
      <w:r w:rsidR="00FB0639">
        <w:rPr>
          <w:rFonts w:ascii="Times New Roman" w:hAnsi="Times New Roman"/>
          <w:sz w:val="28"/>
          <w:szCs w:val="28"/>
        </w:rPr>
        <w:t xml:space="preserve"> </w:t>
      </w:r>
      <w:r w:rsidRPr="00B41F82">
        <w:rPr>
          <w:rFonts w:ascii="Times New Roman" w:hAnsi="Times New Roman"/>
          <w:sz w:val="28"/>
          <w:szCs w:val="28"/>
        </w:rPr>
        <w:t xml:space="preserve">в таблице № 2 </w:t>
      </w:r>
      <w:r w:rsidRPr="00E90B98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r w:rsidRPr="00E90B98">
        <w:rPr>
          <w:rFonts w:ascii="Times New Roman" w:hAnsi="Times New Roman"/>
          <w:sz w:val="28"/>
          <w:szCs w:val="28"/>
        </w:rPr>
        <w:t xml:space="preserve"> «0,170126»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="00554A25">
        <w:rPr>
          <w:rFonts w:ascii="Times New Roman" w:hAnsi="Times New Roman"/>
          <w:sz w:val="28"/>
          <w:szCs w:val="28"/>
        </w:rPr>
        <w:t xml:space="preserve"> «0,175966»,</w:t>
      </w:r>
      <w:r w:rsidRPr="00E90B98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Pr="00E90B98">
        <w:rPr>
          <w:rFonts w:ascii="Times New Roman" w:hAnsi="Times New Roman"/>
          <w:sz w:val="28"/>
          <w:szCs w:val="28"/>
        </w:rPr>
        <w:t xml:space="preserve"> «9807,61»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E90B98">
        <w:rPr>
          <w:rFonts w:ascii="Times New Roman" w:hAnsi="Times New Roman"/>
          <w:sz w:val="28"/>
          <w:szCs w:val="28"/>
        </w:rPr>
        <w:t xml:space="preserve"> «9805,04»</w:t>
      </w:r>
      <w:r w:rsidR="00554A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цифр</w:t>
      </w:r>
      <w:r w:rsidR="00554A2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«0,0028» заменить цифрами «0,00276»</w:t>
      </w:r>
      <w:r w:rsidR="00554A25">
        <w:rPr>
          <w:rFonts w:ascii="Times New Roman" w:hAnsi="Times New Roman"/>
          <w:sz w:val="28"/>
          <w:szCs w:val="28"/>
        </w:rPr>
        <w:t xml:space="preserve">, </w:t>
      </w:r>
      <w:r w:rsidRPr="00E90B98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r w:rsidRPr="00E90B98">
        <w:rPr>
          <w:rFonts w:ascii="Times New Roman" w:hAnsi="Times New Roman"/>
          <w:sz w:val="28"/>
          <w:szCs w:val="28"/>
        </w:rPr>
        <w:t xml:space="preserve"> «0,</w:t>
      </w:r>
      <w:r>
        <w:rPr>
          <w:rFonts w:ascii="Times New Roman" w:hAnsi="Times New Roman"/>
          <w:sz w:val="28"/>
          <w:szCs w:val="28"/>
        </w:rPr>
        <w:t>000194</w:t>
      </w:r>
      <w:r w:rsidRPr="00E90B98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E90B98">
        <w:rPr>
          <w:rFonts w:ascii="Times New Roman" w:hAnsi="Times New Roman"/>
          <w:sz w:val="28"/>
          <w:szCs w:val="28"/>
        </w:rPr>
        <w:t xml:space="preserve"> «0,</w:t>
      </w:r>
      <w:r>
        <w:rPr>
          <w:rFonts w:ascii="Times New Roman" w:hAnsi="Times New Roman"/>
          <w:sz w:val="28"/>
          <w:szCs w:val="28"/>
        </w:rPr>
        <w:t>000201</w:t>
      </w:r>
      <w:r w:rsidRPr="00E90B98">
        <w:rPr>
          <w:rFonts w:ascii="Times New Roman" w:hAnsi="Times New Roman"/>
          <w:sz w:val="28"/>
          <w:szCs w:val="28"/>
        </w:rPr>
        <w:t>»</w:t>
      </w:r>
      <w:r w:rsidR="00554A25">
        <w:rPr>
          <w:rFonts w:ascii="Times New Roman" w:hAnsi="Times New Roman"/>
          <w:sz w:val="28"/>
          <w:szCs w:val="28"/>
        </w:rPr>
        <w:t>,</w:t>
      </w:r>
      <w:r w:rsidRPr="00E90B98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Pr="00E90B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38,44</w:t>
      </w:r>
      <w:r w:rsidRPr="00E90B98">
        <w:rPr>
          <w:rFonts w:ascii="Times New Roman" w:hAnsi="Times New Roman"/>
          <w:sz w:val="28"/>
          <w:szCs w:val="28"/>
        </w:rPr>
        <w:t>» зам</w:t>
      </w:r>
      <w:r w:rsidRPr="00E90B98">
        <w:rPr>
          <w:rFonts w:ascii="Times New Roman" w:hAnsi="Times New Roman"/>
          <w:sz w:val="28"/>
          <w:szCs w:val="28"/>
        </w:rPr>
        <w:t>е</w:t>
      </w:r>
      <w:r w:rsidRPr="00E90B98">
        <w:rPr>
          <w:rFonts w:ascii="Times New Roman" w:hAnsi="Times New Roman"/>
          <w:sz w:val="28"/>
          <w:szCs w:val="28"/>
        </w:rPr>
        <w:t>нить цифр</w:t>
      </w:r>
      <w:r>
        <w:rPr>
          <w:rFonts w:ascii="Times New Roman" w:hAnsi="Times New Roman"/>
          <w:sz w:val="28"/>
          <w:szCs w:val="28"/>
        </w:rPr>
        <w:t>ами</w:t>
      </w:r>
      <w:r w:rsidRPr="00E90B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40,27</w:t>
      </w:r>
      <w:r w:rsidRPr="00E90B98">
        <w:rPr>
          <w:rFonts w:ascii="Times New Roman" w:hAnsi="Times New Roman"/>
          <w:sz w:val="28"/>
          <w:szCs w:val="28"/>
        </w:rPr>
        <w:t>»</w:t>
      </w:r>
      <w:r w:rsidR="00554A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98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r w:rsidRPr="00E90B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12277,7</w:t>
      </w:r>
      <w:r w:rsidRPr="00E90B98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E90B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12860,89»</w:t>
      </w:r>
      <w:r w:rsidR="00554A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цифры «61854,9» заменить цифрами «61466,1».</w:t>
      </w:r>
      <w:proofErr w:type="gramEnd"/>
    </w:p>
    <w:p w:rsidR="00540C00" w:rsidRPr="00344E9A" w:rsidRDefault="00540C00" w:rsidP="00FB0639">
      <w:pPr>
        <w:widowControl w:val="0"/>
        <w:shd w:val="clear" w:color="auto" w:fill="FFFFFF"/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44E9A">
        <w:rPr>
          <w:rFonts w:ascii="Times New Roman" w:hAnsi="Times New Roman"/>
          <w:sz w:val="28"/>
          <w:szCs w:val="28"/>
        </w:rPr>
        <w:t>в таблице № 3</w:t>
      </w:r>
      <w:r w:rsidR="00554A25">
        <w:rPr>
          <w:rFonts w:ascii="Times New Roman" w:hAnsi="Times New Roman"/>
          <w:sz w:val="28"/>
          <w:szCs w:val="28"/>
        </w:rPr>
        <w:t xml:space="preserve"> </w:t>
      </w:r>
      <w:r w:rsidRPr="00344E9A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r w:rsidRPr="00344E9A">
        <w:rPr>
          <w:rFonts w:ascii="Times New Roman" w:hAnsi="Times New Roman"/>
          <w:sz w:val="28"/>
          <w:szCs w:val="28"/>
        </w:rPr>
        <w:t xml:space="preserve"> «0,0028»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344E9A">
        <w:rPr>
          <w:rFonts w:ascii="Times New Roman" w:hAnsi="Times New Roman"/>
          <w:sz w:val="28"/>
          <w:szCs w:val="28"/>
        </w:rPr>
        <w:t xml:space="preserve"> «0,00276»</w:t>
      </w:r>
      <w:r w:rsidR="00554A25">
        <w:rPr>
          <w:rFonts w:ascii="Times New Roman" w:hAnsi="Times New Roman"/>
          <w:sz w:val="28"/>
          <w:szCs w:val="28"/>
        </w:rPr>
        <w:t>,</w:t>
      </w:r>
      <w:r w:rsidRPr="00344E9A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Pr="00344E9A">
        <w:rPr>
          <w:rFonts w:ascii="Times New Roman" w:hAnsi="Times New Roman"/>
          <w:sz w:val="28"/>
          <w:szCs w:val="28"/>
        </w:rPr>
        <w:t xml:space="preserve"> «193771,63»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344E9A">
        <w:rPr>
          <w:rFonts w:ascii="Times New Roman" w:hAnsi="Times New Roman"/>
          <w:sz w:val="28"/>
          <w:szCs w:val="28"/>
        </w:rPr>
        <w:t xml:space="preserve"> «188636,36», цифр</w:t>
      </w:r>
      <w:r>
        <w:rPr>
          <w:rFonts w:ascii="Times New Roman" w:hAnsi="Times New Roman"/>
          <w:sz w:val="28"/>
          <w:szCs w:val="28"/>
        </w:rPr>
        <w:t>ы</w:t>
      </w:r>
      <w:r w:rsidRPr="00344E9A">
        <w:rPr>
          <w:rFonts w:ascii="Times New Roman" w:hAnsi="Times New Roman"/>
          <w:sz w:val="28"/>
          <w:szCs w:val="28"/>
        </w:rPr>
        <w:t xml:space="preserve"> «526,02»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344E9A">
        <w:rPr>
          <w:rFonts w:ascii="Times New Roman" w:hAnsi="Times New Roman"/>
          <w:sz w:val="28"/>
          <w:szCs w:val="28"/>
        </w:rPr>
        <w:t xml:space="preserve"> «519,79», цифр</w:t>
      </w:r>
      <w:r>
        <w:rPr>
          <w:rFonts w:ascii="Times New Roman" w:hAnsi="Times New Roman"/>
          <w:sz w:val="28"/>
          <w:szCs w:val="28"/>
        </w:rPr>
        <w:t>ы</w:t>
      </w:r>
      <w:r w:rsidRPr="00344E9A">
        <w:rPr>
          <w:rFonts w:ascii="Times New Roman" w:hAnsi="Times New Roman"/>
          <w:sz w:val="28"/>
          <w:szCs w:val="28"/>
        </w:rPr>
        <w:t xml:space="preserve"> «168000,0»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344E9A">
        <w:rPr>
          <w:rFonts w:ascii="Times New Roman" w:hAnsi="Times New Roman"/>
          <w:sz w:val="28"/>
          <w:szCs w:val="28"/>
        </w:rPr>
        <w:t xml:space="preserve"> «166000,0»;</w:t>
      </w:r>
    </w:p>
    <w:p w:rsidR="00540C00" w:rsidRPr="00E90B98" w:rsidRDefault="00540C00" w:rsidP="00FB0639">
      <w:pPr>
        <w:pStyle w:val="a3"/>
        <w:widowControl w:val="0"/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таблице № 4</w:t>
      </w:r>
      <w:r w:rsidR="00FB0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«0,0028» заменить цифрами «0,00276», цифры «196078,43» заменить цифрами «193181,82»</w:t>
      </w:r>
      <w:r w:rsidR="00554A2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0C00" w:rsidRPr="007A68DB" w:rsidRDefault="00540C00" w:rsidP="00FB0639">
      <w:pPr>
        <w:widowControl w:val="0"/>
        <w:shd w:val="clear" w:color="auto" w:fill="FFFFFF"/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</w:t>
      </w:r>
      <w:r w:rsidR="00554A25">
        <w:rPr>
          <w:rFonts w:ascii="Times New Roman" w:hAnsi="Times New Roman"/>
          <w:sz w:val="28"/>
          <w:szCs w:val="28"/>
        </w:rPr>
        <w:t xml:space="preserve">именование </w:t>
      </w:r>
      <w:r w:rsidRPr="007A68D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ы</w:t>
      </w:r>
      <w:r w:rsidR="00FB0639">
        <w:rPr>
          <w:rFonts w:ascii="Times New Roman" w:hAnsi="Times New Roman"/>
          <w:sz w:val="28"/>
          <w:szCs w:val="28"/>
        </w:rPr>
        <w:t xml:space="preserve"> </w:t>
      </w:r>
      <w:r w:rsidRPr="007A68DB">
        <w:rPr>
          <w:rFonts w:ascii="Times New Roman" w:hAnsi="Times New Roman"/>
          <w:sz w:val="28"/>
          <w:szCs w:val="28"/>
        </w:rPr>
        <w:t>«Объем медицинской помощи в амбулаторных у</w:t>
      </w:r>
      <w:r w:rsidRPr="007A68DB">
        <w:rPr>
          <w:rFonts w:ascii="Times New Roman" w:hAnsi="Times New Roman"/>
          <w:sz w:val="28"/>
          <w:szCs w:val="28"/>
        </w:rPr>
        <w:t>с</w:t>
      </w:r>
      <w:r w:rsidRPr="007A68DB">
        <w:rPr>
          <w:rFonts w:ascii="Times New Roman" w:hAnsi="Times New Roman"/>
          <w:sz w:val="28"/>
          <w:szCs w:val="28"/>
        </w:rPr>
        <w:t>ловиях, оказываемой с профилактическими и иными целями, на 1 жит</w:t>
      </w:r>
      <w:r w:rsidRPr="007A68DB">
        <w:rPr>
          <w:rFonts w:ascii="Times New Roman" w:hAnsi="Times New Roman"/>
          <w:sz w:val="28"/>
          <w:szCs w:val="28"/>
        </w:rPr>
        <w:t>е</w:t>
      </w:r>
      <w:r w:rsidRPr="007A68DB">
        <w:rPr>
          <w:rFonts w:ascii="Times New Roman" w:hAnsi="Times New Roman"/>
          <w:sz w:val="28"/>
          <w:szCs w:val="28"/>
        </w:rPr>
        <w:t xml:space="preserve">ля/застрахованное лицо на 2019 год»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 w:rsidRPr="007A68DB">
        <w:rPr>
          <w:rFonts w:ascii="Times New Roman" w:hAnsi="Times New Roman"/>
          <w:sz w:val="28"/>
          <w:szCs w:val="28"/>
        </w:rPr>
        <w:t xml:space="preserve">«Таблица </w:t>
      </w:r>
      <w:r w:rsidR="00554A25">
        <w:rPr>
          <w:rFonts w:ascii="Times New Roman" w:hAnsi="Times New Roman"/>
          <w:sz w:val="28"/>
          <w:szCs w:val="28"/>
        </w:rPr>
        <w:t xml:space="preserve">         </w:t>
      </w:r>
      <w:r w:rsidRPr="007A68DB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>.</w:t>
      </w:r>
      <w:r w:rsidRPr="007A68DB">
        <w:rPr>
          <w:rFonts w:ascii="Times New Roman" w:hAnsi="Times New Roman"/>
          <w:sz w:val="28"/>
          <w:szCs w:val="28"/>
        </w:rPr>
        <w:t xml:space="preserve"> Объем медицинской помощи в амбулаторных условиях, оказываемой с проф</w:t>
      </w:r>
      <w:r w:rsidRPr="007A68DB">
        <w:rPr>
          <w:rFonts w:ascii="Times New Roman" w:hAnsi="Times New Roman"/>
          <w:sz w:val="28"/>
          <w:szCs w:val="28"/>
        </w:rPr>
        <w:t>и</w:t>
      </w:r>
      <w:r w:rsidRPr="007A68DB">
        <w:rPr>
          <w:rFonts w:ascii="Times New Roman" w:hAnsi="Times New Roman"/>
          <w:sz w:val="28"/>
          <w:szCs w:val="28"/>
        </w:rPr>
        <w:t>лактическими и иными целями, на 1 жителя/застрахованное лицо на 2019 год».</w:t>
      </w:r>
    </w:p>
    <w:p w:rsidR="00540C00" w:rsidRPr="00B95F5C" w:rsidRDefault="00540C00" w:rsidP="00FB06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B95F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95F5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95F5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w:history="1">
        <w:r w:rsidRPr="00B95F5C">
          <w:rPr>
            <w:rFonts w:ascii="Times New Roman" w:eastAsia="Calibri" w:hAnsi="Times New Roman" w:cs="Times New Roman"/>
            <w:sz w:val="28"/>
            <w:szCs w:val="28"/>
          </w:rPr>
          <w:t>www.pravo.gov.ru) и</w:t>
        </w:r>
      </w:hyperlink>
      <w:r w:rsidRPr="00B95F5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Республики Тыва</w:t>
      </w:r>
      <w:r w:rsidR="00554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F5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40C00" w:rsidRPr="00B95F5C" w:rsidRDefault="00540C00" w:rsidP="00540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C00" w:rsidRDefault="00540C00" w:rsidP="0054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C00" w:rsidRDefault="00540C00" w:rsidP="0054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39" w:rsidRDefault="00FB0639" w:rsidP="00FB0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FC188C" w:rsidRDefault="00FB0639" w:rsidP="00FB063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FC188C" w:rsidSect="00540C0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1F" w:rsidRPr="009E4244" w:rsidRDefault="0087781F" w:rsidP="009E4244">
      <w:pPr>
        <w:pStyle w:val="a3"/>
        <w:spacing w:after="0" w:line="240" w:lineRule="auto"/>
        <w:rPr>
          <w:rFonts w:eastAsia="Calibri" w:cs="Calibri"/>
          <w:lang w:eastAsia="ru-RU"/>
        </w:rPr>
      </w:pPr>
      <w:r>
        <w:separator/>
      </w:r>
    </w:p>
  </w:endnote>
  <w:endnote w:type="continuationSeparator" w:id="0">
    <w:p w:rsidR="0087781F" w:rsidRPr="009E4244" w:rsidRDefault="0087781F" w:rsidP="009E4244">
      <w:pPr>
        <w:pStyle w:val="a3"/>
        <w:spacing w:after="0" w:line="240" w:lineRule="auto"/>
        <w:rPr>
          <w:rFonts w:eastAsia="Calibri" w:cs="Calibr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1F" w:rsidRPr="009E4244" w:rsidRDefault="0087781F" w:rsidP="009E4244">
      <w:pPr>
        <w:pStyle w:val="a3"/>
        <w:spacing w:after="0" w:line="240" w:lineRule="auto"/>
        <w:rPr>
          <w:rFonts w:eastAsia="Calibri" w:cs="Calibri"/>
          <w:lang w:eastAsia="ru-RU"/>
        </w:rPr>
      </w:pPr>
      <w:r>
        <w:separator/>
      </w:r>
    </w:p>
  </w:footnote>
  <w:footnote w:type="continuationSeparator" w:id="0">
    <w:p w:rsidR="0087781F" w:rsidRPr="009E4244" w:rsidRDefault="0087781F" w:rsidP="009E4244">
      <w:pPr>
        <w:pStyle w:val="a3"/>
        <w:spacing w:after="0" w:line="240" w:lineRule="auto"/>
        <w:rPr>
          <w:rFonts w:eastAsia="Calibri" w:cs="Calibri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0" w:rsidRPr="005B36C2" w:rsidRDefault="0070287A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>
        <v:rect id="AryanRegN" o:spid="_x0000_s4097" style="position:absolute;left:0;text-align:left;margin-left:288.3pt;margin-top:-17.45pt;width:200pt;height:10pt;z-index:251657728" filled="f" stroked="f">
          <v:textbox inset="0,0,0,0">
            <w:txbxContent>
              <w:p w:rsidR="002B48D0" w:rsidRPr="002B48D0" w:rsidRDefault="002B48D0" w:rsidP="002B48D0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620200080/19586(3)</w:t>
                </w:r>
              </w:p>
            </w:txbxContent>
          </v:textbox>
        </v:rect>
      </w:pict>
    </w:r>
    <w:r w:rsidRPr="005B36C2">
      <w:rPr>
        <w:rFonts w:ascii="Times New Roman" w:hAnsi="Times New Roman" w:cs="Times New Roman"/>
        <w:sz w:val="24"/>
        <w:szCs w:val="24"/>
      </w:rPr>
      <w:fldChar w:fldCharType="begin"/>
    </w:r>
    <w:r w:rsidR="00FB0639" w:rsidRPr="005B36C2">
      <w:rPr>
        <w:rFonts w:ascii="Times New Roman" w:hAnsi="Times New Roman" w:cs="Times New Roman"/>
        <w:sz w:val="24"/>
        <w:szCs w:val="24"/>
      </w:rPr>
      <w:instrText>PAGE   \* MERGEFORMAT</w:instrText>
    </w:r>
    <w:r w:rsidRPr="005B36C2">
      <w:rPr>
        <w:rFonts w:ascii="Times New Roman" w:hAnsi="Times New Roman" w:cs="Times New Roman"/>
        <w:sz w:val="24"/>
        <w:szCs w:val="24"/>
      </w:rPr>
      <w:fldChar w:fldCharType="separate"/>
    </w:r>
    <w:r w:rsidR="00CB47F8">
      <w:rPr>
        <w:rFonts w:ascii="Times New Roman" w:hAnsi="Times New Roman" w:cs="Times New Roman"/>
        <w:noProof/>
        <w:sz w:val="24"/>
        <w:szCs w:val="24"/>
      </w:rPr>
      <w:t>2</w:t>
    </w:r>
    <w:r w:rsidRPr="005B36C2">
      <w:rPr>
        <w:rFonts w:ascii="Times New Roman" w:hAnsi="Times New Roman" w:cs="Times New Roman"/>
        <w:sz w:val="24"/>
        <w:szCs w:val="24"/>
      </w:rPr>
      <w:fldChar w:fldCharType="end"/>
    </w:r>
  </w:p>
  <w:p w:rsidR="00713B00" w:rsidRDefault="00713B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C20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816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44f2636-2275-40ab-ac71-98ce50392245"/>
  </w:docVars>
  <w:rsids>
    <w:rsidRoot w:val="00540C00"/>
    <w:rsid w:val="00151FC9"/>
    <w:rsid w:val="001F3703"/>
    <w:rsid w:val="002B48D0"/>
    <w:rsid w:val="003F02CE"/>
    <w:rsid w:val="004222ED"/>
    <w:rsid w:val="00540C00"/>
    <w:rsid w:val="00554A25"/>
    <w:rsid w:val="0062170B"/>
    <w:rsid w:val="0070287A"/>
    <w:rsid w:val="00713562"/>
    <w:rsid w:val="00713B00"/>
    <w:rsid w:val="0087781F"/>
    <w:rsid w:val="00880529"/>
    <w:rsid w:val="008F081B"/>
    <w:rsid w:val="009E4244"/>
    <w:rsid w:val="00C95C65"/>
    <w:rsid w:val="00CB47F8"/>
    <w:rsid w:val="00CD207B"/>
    <w:rsid w:val="00DE60A0"/>
    <w:rsid w:val="00EA486B"/>
    <w:rsid w:val="00FB0639"/>
    <w:rsid w:val="00FC188C"/>
    <w:rsid w:val="00FD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0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00"/>
    <w:pPr>
      <w:ind w:left="720"/>
      <w:contextualSpacing/>
    </w:pPr>
    <w:rPr>
      <w:rFonts w:cs="Times New Roman"/>
      <w:lang w:eastAsia="en-US"/>
    </w:rPr>
  </w:style>
  <w:style w:type="paragraph" w:styleId="a4">
    <w:name w:val="header"/>
    <w:basedOn w:val="a"/>
    <w:link w:val="a5"/>
    <w:unhideWhenUsed/>
    <w:rsid w:val="0054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40C00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244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919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Links>
    <vt:vector size="6" baseType="variant"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http://base.garant.ru/12191967/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2019-02-14T02:23:00Z</cp:lastPrinted>
  <dcterms:created xsi:type="dcterms:W3CDTF">2019-02-15T03:48:00Z</dcterms:created>
  <dcterms:modified xsi:type="dcterms:W3CDTF">2019-02-15T03:50:00Z</dcterms:modified>
</cp:coreProperties>
</file>