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0C" w:rsidRDefault="00566A0C" w:rsidP="00566A0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5DCC" w:rsidRDefault="00625DCC" w:rsidP="00566A0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5DCC" w:rsidRDefault="00625DCC" w:rsidP="00566A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66A0C" w:rsidRPr="0025472A" w:rsidRDefault="00566A0C" w:rsidP="00566A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6A0C" w:rsidRPr="004C14FF" w:rsidRDefault="00566A0C" w:rsidP="00566A0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D5363" w:rsidRDefault="004D5363" w:rsidP="004D5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63" w:rsidRDefault="004D5363" w:rsidP="004D5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63" w:rsidRDefault="00F06769" w:rsidP="00F0676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2022 г. № 836</w:t>
      </w:r>
    </w:p>
    <w:p w:rsidR="00F06769" w:rsidRDefault="00F06769" w:rsidP="00F0676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4D5363" w:rsidRPr="004D5363" w:rsidRDefault="004D5363" w:rsidP="004D5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63" w:rsidRDefault="00494726" w:rsidP="004D5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Порядок расчета </w:t>
      </w:r>
    </w:p>
    <w:p w:rsidR="004D5363" w:rsidRDefault="00494726" w:rsidP="004D5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установления цен на твердое топливо, </w:t>
      </w:r>
    </w:p>
    <w:p w:rsidR="00747A65" w:rsidRPr="004D5363" w:rsidRDefault="00494726" w:rsidP="004D5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реализуемое потребителям Республики Тыва</w:t>
      </w:r>
    </w:p>
    <w:p w:rsidR="000911EC" w:rsidRPr="004D5363" w:rsidRDefault="000911EC" w:rsidP="004D53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4726" w:rsidRPr="004D5363" w:rsidRDefault="00494726" w:rsidP="004D53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168" w:rsidRDefault="009E6168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C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4D5363" w:rsidRPr="00367BC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5363" w:rsidRPr="00367BC6" w:rsidRDefault="004D5363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1EC" w:rsidRPr="00B51626" w:rsidRDefault="009E6168" w:rsidP="004D5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C6">
        <w:rPr>
          <w:rFonts w:ascii="Times New Roman" w:hAnsi="Times New Roman" w:cs="Times New Roman"/>
          <w:sz w:val="28"/>
          <w:szCs w:val="28"/>
        </w:rPr>
        <w:t xml:space="preserve">1. </w:t>
      </w:r>
      <w:r w:rsidR="000911EC" w:rsidRPr="00B5162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>
        <w:r w:rsidR="000911EC" w:rsidRPr="00B5162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911EC" w:rsidRPr="00B51626">
        <w:rPr>
          <w:rFonts w:ascii="Times New Roman" w:hAnsi="Times New Roman" w:cs="Times New Roman"/>
          <w:sz w:val="28"/>
          <w:szCs w:val="28"/>
        </w:rPr>
        <w:t xml:space="preserve"> расчета и установления цен на твердое топливо, реализуемое потребителям Республики Тыва, утвержденный постановлением Правительства Республи</w:t>
      </w:r>
      <w:r w:rsidR="000911EC">
        <w:rPr>
          <w:rFonts w:ascii="Times New Roman" w:hAnsi="Times New Roman" w:cs="Times New Roman"/>
          <w:sz w:val="28"/>
          <w:szCs w:val="28"/>
        </w:rPr>
        <w:t>ки Тыва от 19 сентября 2019 г. №</w:t>
      </w:r>
      <w:r w:rsidR="000911EC" w:rsidRPr="00B51626">
        <w:rPr>
          <w:rFonts w:ascii="Times New Roman" w:hAnsi="Times New Roman" w:cs="Times New Roman"/>
          <w:sz w:val="28"/>
          <w:szCs w:val="28"/>
        </w:rPr>
        <w:t xml:space="preserve"> 463, следующие изменения:</w:t>
      </w:r>
    </w:p>
    <w:p w:rsidR="000911EC" w:rsidRPr="00494726" w:rsidRDefault="000911EC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162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 1.2 </w:t>
      </w:r>
      <w:r w:rsidR="00494726">
        <w:rPr>
          <w:rFonts w:ascii="Times New Roman" w:hAnsi="Times New Roman" w:cs="Times New Roman"/>
          <w:sz w:val="28"/>
          <w:szCs w:val="28"/>
        </w:rPr>
        <w:t xml:space="preserve">дополнить абзацем двенадцатым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94726" w:rsidRDefault="000911EC" w:rsidP="004D5363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06719">
        <w:rPr>
          <w:rFonts w:ascii="Times New Roman" w:hAnsi="Times New Roman" w:cs="Times New Roman"/>
          <w:sz w:val="28"/>
          <w:szCs w:val="28"/>
        </w:rPr>
        <w:t>«объем поставок – количество реализуемого угля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4726" w:rsidRDefault="000911EC" w:rsidP="004D5363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51626">
        <w:rPr>
          <w:rFonts w:ascii="Times New Roman" w:hAnsi="Times New Roman" w:cs="Times New Roman"/>
          <w:sz w:val="28"/>
          <w:szCs w:val="28"/>
        </w:rPr>
        <w:t xml:space="preserve">в </w:t>
      </w:r>
      <w:r w:rsidR="001A5570">
        <w:fldChar w:fldCharType="begin"/>
      </w:r>
      <w:r w:rsidR="006543E1">
        <w:instrText xml:space="preserve"> HYPERLINK "consultantplus://offline/ref=2509FBF5F6411B37021A4F7C964F71F73AF324629273FAE9BE7CA0273368959CA59B2A18932D756A876E0FBB0A1B1B3BC4A7B5950F9886366F2363AAP0G" \h </w:instrText>
      </w:r>
      <w:r w:rsidR="001A5570">
        <w:fldChar w:fldCharType="separate"/>
      </w:r>
      <w:r w:rsidRPr="00B51626">
        <w:rPr>
          <w:rFonts w:ascii="Times New Roman" w:hAnsi="Times New Roman" w:cs="Times New Roman"/>
          <w:sz w:val="28"/>
          <w:szCs w:val="28"/>
        </w:rPr>
        <w:t>пункте 2.2</w:t>
      </w:r>
      <w:r w:rsidR="00494726">
        <w:rPr>
          <w:rFonts w:ascii="Times New Roman" w:hAnsi="Times New Roman" w:cs="Times New Roman"/>
          <w:sz w:val="28"/>
          <w:szCs w:val="28"/>
        </w:rPr>
        <w:t>:</w:t>
      </w:r>
    </w:p>
    <w:p w:rsidR="00494726" w:rsidRDefault="00494726" w:rsidP="004D5363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11EC" w:rsidRPr="00B51626">
        <w:rPr>
          <w:rFonts w:ascii="Times New Roman" w:hAnsi="Times New Roman" w:cs="Times New Roman"/>
          <w:sz w:val="28"/>
          <w:szCs w:val="28"/>
        </w:rPr>
        <w:t>абзац шестой</w:t>
      </w:r>
      <w:r w:rsidR="001A5570">
        <w:rPr>
          <w:rFonts w:ascii="Times New Roman" w:hAnsi="Times New Roman" w:cs="Times New Roman"/>
          <w:sz w:val="28"/>
          <w:szCs w:val="28"/>
        </w:rPr>
        <w:fldChar w:fldCharType="end"/>
      </w:r>
      <w:r w:rsidR="000911EC" w:rsidRPr="00B516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911EC" w:rsidRDefault="000911EC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7D3F">
        <w:rPr>
          <w:rFonts w:ascii="Times New Roman" w:hAnsi="Times New Roman" w:cs="Times New Roman"/>
          <w:sz w:val="28"/>
          <w:szCs w:val="28"/>
        </w:rPr>
        <w:t>Метод индексации предусматривает увеличение ранее установленной цены на твердое топливо, реализуемое потребителям, либо индексаци</w:t>
      </w:r>
      <w:r w:rsidR="002E3F3F">
        <w:rPr>
          <w:rFonts w:ascii="Times New Roman" w:hAnsi="Times New Roman" w:cs="Times New Roman"/>
          <w:sz w:val="28"/>
          <w:szCs w:val="28"/>
        </w:rPr>
        <w:t>ю</w:t>
      </w:r>
      <w:r w:rsidRPr="00827D3F">
        <w:rPr>
          <w:rFonts w:ascii="Times New Roman" w:hAnsi="Times New Roman" w:cs="Times New Roman"/>
          <w:sz w:val="28"/>
          <w:szCs w:val="28"/>
        </w:rPr>
        <w:t xml:space="preserve"> по статьям затрат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27D3F">
        <w:rPr>
          <w:rFonts w:ascii="Times New Roman" w:hAnsi="Times New Roman" w:cs="Times New Roman"/>
          <w:sz w:val="28"/>
          <w:szCs w:val="28"/>
        </w:rPr>
        <w:t>расчета тарифов</w:t>
      </w:r>
      <w:r w:rsidR="002E3F3F">
        <w:rPr>
          <w:rFonts w:ascii="Times New Roman" w:hAnsi="Times New Roman" w:cs="Times New Roman"/>
          <w:sz w:val="28"/>
          <w:szCs w:val="28"/>
        </w:rPr>
        <w:t>,</w:t>
      </w:r>
      <w:r w:rsidRPr="00827D3F">
        <w:rPr>
          <w:rFonts w:ascii="Times New Roman" w:hAnsi="Times New Roman" w:cs="Times New Roman"/>
          <w:sz w:val="28"/>
          <w:szCs w:val="28"/>
        </w:rPr>
        <w:t xml:space="preserve"> определяем</w:t>
      </w:r>
      <w:r w:rsidR="002E3F3F">
        <w:rPr>
          <w:rFonts w:ascii="Times New Roman" w:hAnsi="Times New Roman" w:cs="Times New Roman"/>
          <w:sz w:val="28"/>
          <w:szCs w:val="28"/>
        </w:rPr>
        <w:t>ую</w:t>
      </w:r>
      <w:r w:rsidRPr="00827D3F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582145">
        <w:rPr>
          <w:rFonts w:ascii="Times New Roman" w:hAnsi="Times New Roman" w:cs="Times New Roman"/>
          <w:sz w:val="28"/>
          <w:szCs w:val="28"/>
        </w:rPr>
        <w:t xml:space="preserve">фактически достигнутых показателей </w:t>
      </w:r>
      <w:r>
        <w:rPr>
          <w:rFonts w:ascii="Times New Roman" w:hAnsi="Times New Roman" w:cs="Times New Roman"/>
          <w:sz w:val="28"/>
          <w:szCs w:val="28"/>
        </w:rPr>
        <w:t>расходов хозяйствующим субъектом</w:t>
      </w:r>
      <w:r>
        <w:t xml:space="preserve"> </w:t>
      </w:r>
      <w:r w:rsidRPr="00827D3F">
        <w:rPr>
          <w:rFonts w:ascii="Times New Roman" w:hAnsi="Times New Roman" w:cs="Times New Roman"/>
          <w:sz w:val="28"/>
          <w:szCs w:val="28"/>
        </w:rPr>
        <w:t>с применением индекс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D3F">
        <w:rPr>
          <w:rFonts w:ascii="Times New Roman" w:hAnsi="Times New Roman" w:cs="Times New Roman"/>
          <w:sz w:val="28"/>
          <w:szCs w:val="28"/>
        </w:rPr>
        <w:t xml:space="preserve"> потребительских цен (в среднем за год к предыдущему году)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4726">
        <w:rPr>
          <w:rFonts w:ascii="Times New Roman" w:hAnsi="Times New Roman" w:cs="Times New Roman"/>
          <w:sz w:val="28"/>
          <w:szCs w:val="28"/>
        </w:rPr>
        <w:t>»;</w:t>
      </w:r>
    </w:p>
    <w:p w:rsidR="00494726" w:rsidRPr="00827D3F" w:rsidRDefault="00494726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дополнить абзацами </w:t>
      </w:r>
      <w:r w:rsidR="006543E1">
        <w:rPr>
          <w:rFonts w:ascii="Times New Roman" w:hAnsi="Times New Roman" w:cs="Times New Roman"/>
          <w:sz w:val="28"/>
          <w:szCs w:val="28"/>
        </w:rPr>
        <w:t>седьмым-десятым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911EC" w:rsidRDefault="00494726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11EC" w:rsidRPr="00827D3F">
        <w:rPr>
          <w:rFonts w:ascii="Times New Roman" w:hAnsi="Times New Roman" w:cs="Times New Roman"/>
          <w:sz w:val="28"/>
          <w:szCs w:val="28"/>
        </w:rPr>
        <w:t xml:space="preserve">Величина расходов по статьям затрат на </w:t>
      </w:r>
      <w:r w:rsidR="000911EC">
        <w:rPr>
          <w:rFonts w:ascii="Times New Roman" w:hAnsi="Times New Roman" w:cs="Times New Roman"/>
          <w:sz w:val="28"/>
          <w:szCs w:val="28"/>
        </w:rPr>
        <w:t xml:space="preserve">период регулирования </w:t>
      </w:r>
      <w:r w:rsidR="000911EC" w:rsidRPr="00827D3F">
        <w:rPr>
          <w:rFonts w:ascii="Times New Roman" w:hAnsi="Times New Roman" w:cs="Times New Roman"/>
          <w:sz w:val="28"/>
          <w:szCs w:val="28"/>
        </w:rPr>
        <w:t>может быть сформирована на основании отчетных данных о расходах в ценах предыдущих лет</w:t>
      </w:r>
      <w:r w:rsidR="000911EC" w:rsidRPr="0036137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0911EC" w:rsidRPr="00827D3F">
        <w:rPr>
          <w:rFonts w:ascii="Times New Roman" w:hAnsi="Times New Roman" w:cs="Times New Roman"/>
          <w:sz w:val="28"/>
          <w:szCs w:val="28"/>
        </w:rPr>
        <w:t>с учетом ИПЦ</w:t>
      </w:r>
      <w:r w:rsidR="000911EC" w:rsidRPr="00827D3F">
        <w:rPr>
          <w:rFonts w:ascii="Times New Roman" w:hAnsi="Times New Roman" w:cs="Times New Roman"/>
          <w:sz w:val="28"/>
          <w:szCs w:val="28"/>
          <w:vertAlign w:val="subscript"/>
        </w:rPr>
        <w:t>i-1</w:t>
      </w:r>
      <w:r w:rsidR="000911EC" w:rsidRPr="00827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1EC" w:rsidRPr="00B81C44">
        <w:rPr>
          <w:rFonts w:ascii="Times New Roman" w:hAnsi="Times New Roman" w:cs="Times New Roman"/>
          <w:sz w:val="28"/>
          <w:szCs w:val="28"/>
        </w:rPr>
        <w:t>ИПЦ</w:t>
      </w:r>
      <w:r w:rsidR="000911EC" w:rsidRPr="00B81C4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F13C63" w:rsidRPr="00B81C44">
        <w:rPr>
          <w:rFonts w:ascii="Times New Roman" w:hAnsi="Times New Roman" w:cs="Times New Roman"/>
          <w:sz w:val="28"/>
          <w:szCs w:val="28"/>
        </w:rPr>
        <w:t>.</w:t>
      </w:r>
    </w:p>
    <w:p w:rsidR="00566A0C" w:rsidRPr="00B81C44" w:rsidRDefault="00566A0C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1EC" w:rsidRPr="00B81C44" w:rsidRDefault="000911EC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lastRenderedPageBreak/>
        <w:t>ИПЦ</w:t>
      </w:r>
      <w:r w:rsidRPr="00B81C44">
        <w:rPr>
          <w:rFonts w:ascii="Times New Roman" w:hAnsi="Times New Roman" w:cs="Times New Roman"/>
          <w:sz w:val="28"/>
          <w:szCs w:val="28"/>
          <w:vertAlign w:val="subscript"/>
        </w:rPr>
        <w:t>i-1</w:t>
      </w:r>
      <w:r w:rsidRPr="00B81C44">
        <w:rPr>
          <w:rFonts w:ascii="Times New Roman" w:hAnsi="Times New Roman" w:cs="Times New Roman"/>
          <w:sz w:val="28"/>
          <w:szCs w:val="28"/>
        </w:rPr>
        <w:t>,</w:t>
      </w:r>
      <w:r w:rsidRPr="00B81C4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B81C44">
        <w:rPr>
          <w:rFonts w:ascii="Times New Roman" w:hAnsi="Times New Roman" w:cs="Times New Roman"/>
          <w:sz w:val="28"/>
          <w:szCs w:val="28"/>
        </w:rPr>
        <w:t>ИПЦ</w:t>
      </w:r>
      <w:r w:rsidRPr="00B81C4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4D5363">
        <w:rPr>
          <w:rFonts w:ascii="Times New Roman" w:hAnsi="Times New Roman" w:cs="Times New Roman"/>
          <w:sz w:val="28"/>
          <w:szCs w:val="28"/>
        </w:rPr>
        <w:t xml:space="preserve"> –</w:t>
      </w:r>
      <w:r w:rsidRPr="00B81C44">
        <w:rPr>
          <w:rFonts w:ascii="Times New Roman" w:hAnsi="Times New Roman" w:cs="Times New Roman"/>
          <w:sz w:val="28"/>
          <w:szCs w:val="28"/>
        </w:rPr>
        <w:t xml:space="preserve"> индексы потребительских цен (в среднем за год к предыдущему году), определенные на основании параметров прогноза социально-экономического развития Российской Федерации, одобренно</w:t>
      </w:r>
      <w:r w:rsidR="002E3F3F">
        <w:rPr>
          <w:rFonts w:ascii="Times New Roman" w:hAnsi="Times New Roman" w:cs="Times New Roman"/>
          <w:sz w:val="28"/>
          <w:szCs w:val="28"/>
        </w:rPr>
        <w:t>го</w:t>
      </w:r>
      <w:r w:rsidRPr="00B81C44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(базовый вариант) соответственно </w:t>
      </w:r>
      <w:r w:rsidR="00411094" w:rsidRPr="00411094">
        <w:rPr>
          <w:rFonts w:ascii="Times New Roman" w:hAnsi="Times New Roman" w:cs="Times New Roman"/>
          <w:sz w:val="28"/>
          <w:szCs w:val="28"/>
        </w:rPr>
        <w:t>на (i-</w:t>
      </w:r>
      <w:proofErr w:type="gramStart"/>
      <w:r w:rsidR="00411094" w:rsidRPr="00411094">
        <w:rPr>
          <w:rFonts w:ascii="Times New Roman" w:hAnsi="Times New Roman" w:cs="Times New Roman"/>
          <w:sz w:val="28"/>
          <w:szCs w:val="28"/>
        </w:rPr>
        <w:t>1)-</w:t>
      </w:r>
      <w:proofErr w:type="gramEnd"/>
      <w:r w:rsidR="00411094" w:rsidRPr="00411094">
        <w:rPr>
          <w:rFonts w:ascii="Times New Roman" w:hAnsi="Times New Roman" w:cs="Times New Roman"/>
          <w:sz w:val="28"/>
          <w:szCs w:val="28"/>
        </w:rPr>
        <w:t>й и i-й годы при расчете долгосрочных тарифов</w:t>
      </w:r>
      <w:r w:rsidRPr="00B81C44">
        <w:rPr>
          <w:rFonts w:ascii="Times New Roman" w:hAnsi="Times New Roman" w:cs="Times New Roman"/>
          <w:sz w:val="28"/>
          <w:szCs w:val="28"/>
        </w:rPr>
        <w:t>.</w:t>
      </w:r>
    </w:p>
    <w:p w:rsidR="000911EC" w:rsidRPr="00827D3F" w:rsidRDefault="000911EC" w:rsidP="004D5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>Величина расходов по статьям затрат может быть сформирована:</w:t>
      </w:r>
    </w:p>
    <w:p w:rsidR="000911EC" w:rsidRPr="00827D3F" w:rsidRDefault="000911EC" w:rsidP="004D5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27D3F">
        <w:rPr>
          <w:rFonts w:ascii="Times New Roman" w:hAnsi="Times New Roman" w:cs="Times New Roman"/>
          <w:sz w:val="28"/>
          <w:szCs w:val="28"/>
        </w:rPr>
        <w:t>) на основании отчетных данных о расходах в ценах предыдущих лет;</w:t>
      </w:r>
    </w:p>
    <w:p w:rsidR="000911EC" w:rsidRPr="00827D3F" w:rsidRDefault="000911EC" w:rsidP="004D5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7D3F">
        <w:rPr>
          <w:rFonts w:ascii="Times New Roman" w:hAnsi="Times New Roman" w:cs="Times New Roman"/>
          <w:sz w:val="28"/>
          <w:szCs w:val="28"/>
        </w:rPr>
        <w:t>) расчетным путем;</w:t>
      </w:r>
    </w:p>
    <w:p w:rsidR="000911EC" w:rsidRPr="00827D3F" w:rsidRDefault="000911EC" w:rsidP="004D5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7D3F">
        <w:rPr>
          <w:rFonts w:ascii="Times New Roman" w:hAnsi="Times New Roman" w:cs="Times New Roman"/>
          <w:sz w:val="28"/>
          <w:szCs w:val="28"/>
        </w:rPr>
        <w:t xml:space="preserve">) на основании затрат, включенных в ранее </w:t>
      </w:r>
      <w:r>
        <w:rPr>
          <w:rFonts w:ascii="Times New Roman" w:hAnsi="Times New Roman" w:cs="Times New Roman"/>
          <w:sz w:val="28"/>
          <w:szCs w:val="28"/>
        </w:rPr>
        <w:t>установленную цену на продукцию.</w:t>
      </w:r>
    </w:p>
    <w:p w:rsidR="00494726" w:rsidRDefault="000911EC" w:rsidP="004D5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3F">
        <w:rPr>
          <w:rFonts w:ascii="Times New Roman" w:hAnsi="Times New Roman" w:cs="Times New Roman"/>
          <w:sz w:val="28"/>
          <w:szCs w:val="28"/>
        </w:rPr>
        <w:t>Величина расходов по каждой из статей затрат формируется с учетом необходимости применения комбинации методов определения цены на продукцию, предусмотренных настоящим Порядком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16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1EC" w:rsidRPr="00B51626" w:rsidRDefault="000911EC" w:rsidP="004D5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1626">
        <w:rPr>
          <w:rFonts w:ascii="Times New Roman" w:hAnsi="Times New Roman" w:cs="Times New Roman"/>
          <w:sz w:val="28"/>
          <w:szCs w:val="28"/>
        </w:rPr>
        <w:t xml:space="preserve">) </w:t>
      </w:r>
      <w:hyperlink r:id="rId8">
        <w:r w:rsidRPr="00B51626">
          <w:rPr>
            <w:rFonts w:ascii="Times New Roman" w:hAnsi="Times New Roman" w:cs="Times New Roman"/>
            <w:sz w:val="28"/>
            <w:szCs w:val="28"/>
          </w:rPr>
          <w:t>пункт 2.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B516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911EC" w:rsidRPr="00B81C44" w:rsidRDefault="000911EC" w:rsidP="004D5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>«</w:t>
      </w:r>
      <w:r w:rsidR="00F13C63" w:rsidRPr="00B81C44">
        <w:rPr>
          <w:rFonts w:ascii="Times New Roman" w:hAnsi="Times New Roman" w:cs="Times New Roman"/>
          <w:sz w:val="28"/>
          <w:szCs w:val="28"/>
        </w:rPr>
        <w:t xml:space="preserve">2.5. </w:t>
      </w:r>
      <w:r w:rsidRPr="00B81C44">
        <w:rPr>
          <w:rFonts w:ascii="Times New Roman" w:hAnsi="Times New Roman" w:cs="Times New Roman"/>
          <w:sz w:val="28"/>
          <w:szCs w:val="28"/>
        </w:rPr>
        <w:t>Расчет цен на твердое топливо основывается на принципе обязательности ведения раздельного учета доходов и расходов в отношении регулируемой деятельности и иной деятельности организациями, осуществляющими регулируемую деятельность.</w:t>
      </w:r>
    </w:p>
    <w:p w:rsidR="000911EC" w:rsidRPr="00B81C44" w:rsidRDefault="000911EC" w:rsidP="004D5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>Кроме того, хозяйствующий субъект ведет раздельный учет объема поставок угля, с дифференциацией по потребителям, в том числе по рынкам реализации.</w:t>
      </w:r>
    </w:p>
    <w:p w:rsidR="000911EC" w:rsidRPr="00B81C44" w:rsidRDefault="000911EC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>В случае</w:t>
      </w:r>
      <w:r w:rsidR="00494726" w:rsidRPr="00B81C44">
        <w:rPr>
          <w:rFonts w:ascii="Times New Roman" w:hAnsi="Times New Roman" w:cs="Times New Roman"/>
          <w:sz w:val="28"/>
          <w:szCs w:val="28"/>
        </w:rPr>
        <w:t>, если хозяйствующий субъект</w:t>
      </w:r>
      <w:r w:rsidRPr="00B81C44">
        <w:rPr>
          <w:rFonts w:ascii="Times New Roman" w:hAnsi="Times New Roman" w:cs="Times New Roman"/>
          <w:sz w:val="28"/>
          <w:szCs w:val="28"/>
        </w:rPr>
        <w:t xml:space="preserve"> кроме регулируемых видов деятельности осуществляет нерегулируемые виды деятельности, расходы на осуществление нерегулируемых видов деятельности и полученная в ходе их осуществления прибыль (убытки) не учитываются при расчете цен на твердое топливо. Повторный учет одних и тех же расходов по указанным видам деятельности не допускается. Органы регулирования в соответствии с </w:t>
      </w:r>
      <w:r w:rsidR="002E3F3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81C44">
        <w:rPr>
          <w:rFonts w:ascii="Times New Roman" w:hAnsi="Times New Roman" w:cs="Times New Roman"/>
          <w:sz w:val="28"/>
          <w:szCs w:val="28"/>
        </w:rPr>
        <w:t>Порядком исключают из расчетов цен на твердое топливо полученные в предыдущий период регулирования экономически необоснованные доходы хозяйствующего субъекта.»;</w:t>
      </w:r>
    </w:p>
    <w:p w:rsidR="000911EC" w:rsidRPr="00B81C44" w:rsidRDefault="000911EC" w:rsidP="004D5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 xml:space="preserve">4) </w:t>
      </w:r>
      <w:hyperlink r:id="rId9">
        <w:r w:rsidRPr="00B81C44">
          <w:rPr>
            <w:rFonts w:ascii="Times New Roman" w:hAnsi="Times New Roman" w:cs="Times New Roman"/>
            <w:sz w:val="28"/>
            <w:szCs w:val="28"/>
          </w:rPr>
          <w:t>пункт 2.</w:t>
        </w:r>
      </w:hyperlink>
      <w:r w:rsidRPr="00B81C44">
        <w:rPr>
          <w:rFonts w:ascii="Times New Roman" w:hAnsi="Times New Roman" w:cs="Times New Roman"/>
          <w:sz w:val="28"/>
          <w:szCs w:val="28"/>
        </w:rPr>
        <w:t>7 изложить в следующей редакции:</w:t>
      </w:r>
    </w:p>
    <w:p w:rsidR="000911EC" w:rsidRPr="00B81C44" w:rsidRDefault="000911EC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>«</w:t>
      </w:r>
      <w:r w:rsidR="00F13C63" w:rsidRPr="00B81C44">
        <w:rPr>
          <w:rFonts w:ascii="Times New Roman" w:hAnsi="Times New Roman" w:cs="Times New Roman"/>
          <w:sz w:val="28"/>
          <w:szCs w:val="28"/>
        </w:rPr>
        <w:t xml:space="preserve">2.7. </w:t>
      </w:r>
      <w:r w:rsidRPr="00B81C44">
        <w:rPr>
          <w:rFonts w:ascii="Times New Roman" w:hAnsi="Times New Roman" w:cs="Times New Roman"/>
          <w:sz w:val="28"/>
          <w:szCs w:val="28"/>
        </w:rPr>
        <w:t>Вне зависимости от применяемого метода расчета цены на твердое топливо расходы:</w:t>
      </w:r>
    </w:p>
    <w:p w:rsidR="000911EC" w:rsidRPr="00B81C44" w:rsidRDefault="000911EC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>1) на оплату труда, включаемы</w:t>
      </w:r>
      <w:r w:rsidR="002E3F3F">
        <w:rPr>
          <w:rFonts w:ascii="Times New Roman" w:hAnsi="Times New Roman" w:cs="Times New Roman"/>
          <w:sz w:val="28"/>
          <w:szCs w:val="28"/>
        </w:rPr>
        <w:t>е</w:t>
      </w:r>
      <w:r w:rsidRPr="00B81C44">
        <w:rPr>
          <w:rFonts w:ascii="Times New Roman" w:hAnsi="Times New Roman" w:cs="Times New Roman"/>
          <w:sz w:val="28"/>
          <w:szCs w:val="28"/>
        </w:rPr>
        <w:t xml:space="preserve"> в необходимую валовую выручку, регулирующие органы определяют исходя из условий отраслевых тарифных соглашений, коллективных договоров, заключенных соответствующими организациями, и планов</w:t>
      </w:r>
      <w:r w:rsidR="002E3F3F">
        <w:rPr>
          <w:rFonts w:ascii="Times New Roman" w:hAnsi="Times New Roman" w:cs="Times New Roman"/>
          <w:sz w:val="28"/>
          <w:szCs w:val="28"/>
        </w:rPr>
        <w:t>ого</w:t>
      </w:r>
      <w:r w:rsidRPr="00B81C44">
        <w:rPr>
          <w:rFonts w:ascii="Times New Roman" w:hAnsi="Times New Roman" w:cs="Times New Roman"/>
          <w:sz w:val="28"/>
          <w:szCs w:val="28"/>
        </w:rPr>
        <w:t xml:space="preserve"> и (или) фактическ</w:t>
      </w:r>
      <w:r w:rsidR="002E3F3F">
        <w:rPr>
          <w:rFonts w:ascii="Times New Roman" w:hAnsi="Times New Roman" w:cs="Times New Roman"/>
          <w:sz w:val="28"/>
          <w:szCs w:val="28"/>
        </w:rPr>
        <w:t>ого уровня</w:t>
      </w:r>
      <w:r w:rsidRPr="00B81C44">
        <w:rPr>
          <w:rFonts w:ascii="Times New Roman" w:hAnsi="Times New Roman" w:cs="Times New Roman"/>
          <w:sz w:val="28"/>
          <w:szCs w:val="28"/>
        </w:rPr>
        <w:t xml:space="preserve"> фонда оплаты труда и фактической численности работников в предшествующем периоде регулирования, а также с учетом прогнозного индекса потребительских цен;</w:t>
      </w:r>
    </w:p>
    <w:p w:rsidR="000911EC" w:rsidRPr="004D5363" w:rsidRDefault="000911EC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 xml:space="preserve">2) на амортизацию основных средств и нематериальных активов для расчета регулируемых цен (тарифов) определяются в соответствии с нормативными правовыми актами, регулирующими отношения в сфере бухгалтерского учета. При расчете </w:t>
      </w:r>
      <w:r w:rsidRPr="00B81C44">
        <w:rPr>
          <w:rFonts w:ascii="Times New Roman" w:hAnsi="Times New Roman" w:cs="Times New Roman"/>
          <w:sz w:val="28"/>
          <w:szCs w:val="28"/>
        </w:rPr>
        <w:lastRenderedPageBreak/>
        <w:t xml:space="preserve">налога на прибыль организаций </w:t>
      </w:r>
      <w:r w:rsidRPr="004D5363">
        <w:rPr>
          <w:rFonts w:ascii="Times New Roman" w:hAnsi="Times New Roman" w:cs="Times New Roman"/>
          <w:sz w:val="28"/>
          <w:szCs w:val="28"/>
        </w:rPr>
        <w:t xml:space="preserve">сумма амортизации основных средств определяется в соответствии с Налоговым </w:t>
      </w:r>
      <w:hyperlink r:id="rId10" w:history="1">
        <w:r w:rsidRPr="004D53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536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911EC" w:rsidRDefault="000911EC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63">
        <w:rPr>
          <w:rFonts w:ascii="Times New Roman" w:hAnsi="Times New Roman" w:cs="Times New Roman"/>
          <w:sz w:val="28"/>
          <w:szCs w:val="28"/>
        </w:rPr>
        <w:t>Расходы на амортизацию основных средств и нематериальных активов для расчета регулируемых цен (тарифов), принадлежащи</w:t>
      </w:r>
      <w:r w:rsidR="002E3F3F">
        <w:rPr>
          <w:rFonts w:ascii="Times New Roman" w:hAnsi="Times New Roman" w:cs="Times New Roman"/>
          <w:sz w:val="28"/>
          <w:szCs w:val="28"/>
        </w:rPr>
        <w:t>х</w:t>
      </w:r>
      <w:r w:rsidRPr="004D5363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 ином законном основании хозяйствующему субъекту, определяются на уровне, равном сумме отношений стоимости амортизируемых активов регулируемой организации к сроку полезного использования таких активов, принадлежащих ей на праве собственности или на ином законном основании, применяемых в регулируемом виде деятельности. Величина амортизации основных средств учитывается</w:t>
      </w:r>
      <w:r w:rsidRPr="00827D3F">
        <w:rPr>
          <w:rFonts w:ascii="Times New Roman" w:hAnsi="Times New Roman" w:cs="Times New Roman"/>
          <w:sz w:val="28"/>
          <w:szCs w:val="28"/>
        </w:rPr>
        <w:t xml:space="preserve"> на уровне, определенном исходя из данных бухгалтерского учета на конец года, предшествующего году текущего регулируемого периода.</w:t>
      </w:r>
    </w:p>
    <w:p w:rsidR="000911EC" w:rsidRPr="00827D3F" w:rsidRDefault="000911EC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7D3F">
        <w:rPr>
          <w:rFonts w:ascii="Times New Roman" w:hAnsi="Times New Roman" w:cs="Times New Roman"/>
          <w:sz w:val="28"/>
          <w:szCs w:val="28"/>
        </w:rPr>
        <w:t xml:space="preserve">мортизационные отчисления являются источником финансирования мероприятий утвержденной в установленном порядке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="00765B55">
        <w:rPr>
          <w:rFonts w:ascii="Times New Roman" w:hAnsi="Times New Roman" w:cs="Times New Roman"/>
          <w:sz w:val="28"/>
          <w:szCs w:val="28"/>
        </w:rPr>
        <w:t>;</w:t>
      </w:r>
    </w:p>
    <w:p w:rsidR="000911EC" w:rsidRPr="00B81C44" w:rsidRDefault="000911EC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>3) на налоги определяются в соот</w:t>
      </w:r>
      <w:r w:rsidR="00F13C63" w:rsidRPr="00B81C44">
        <w:rPr>
          <w:rFonts w:ascii="Times New Roman" w:hAnsi="Times New Roman" w:cs="Times New Roman"/>
          <w:sz w:val="28"/>
          <w:szCs w:val="28"/>
        </w:rPr>
        <w:t>ветствии с Налоговым кодексом Российской Федерации</w:t>
      </w:r>
      <w:r w:rsidRPr="00B81C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11EC" w:rsidRPr="00B81C44" w:rsidRDefault="000911EC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>Величина затрат учитывается на уровне, определенном исходя из данных бухгалтерского учета на конец года, предшествующего году периода регулирования.»;</w:t>
      </w:r>
    </w:p>
    <w:p w:rsidR="000911EC" w:rsidRPr="00B81C44" w:rsidRDefault="000911EC" w:rsidP="004D5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 xml:space="preserve">5) </w:t>
      </w:r>
      <w:hyperlink r:id="rId11">
        <w:r w:rsidRPr="00B81C44">
          <w:rPr>
            <w:rFonts w:ascii="Times New Roman" w:hAnsi="Times New Roman" w:cs="Times New Roman"/>
            <w:sz w:val="28"/>
            <w:szCs w:val="28"/>
          </w:rPr>
          <w:t>пункт 2.</w:t>
        </w:r>
      </w:hyperlink>
      <w:r w:rsidRPr="00B81C44">
        <w:rPr>
          <w:rFonts w:ascii="Times New Roman" w:hAnsi="Times New Roman" w:cs="Times New Roman"/>
          <w:sz w:val="28"/>
          <w:szCs w:val="28"/>
        </w:rPr>
        <w:t>10 изложить в следующей редакции:</w:t>
      </w:r>
    </w:p>
    <w:p w:rsidR="00494726" w:rsidRPr="00B81C44" w:rsidRDefault="000911EC" w:rsidP="004D536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>«</w:t>
      </w:r>
      <w:r w:rsidR="00F13C63" w:rsidRPr="00B81C44">
        <w:rPr>
          <w:rFonts w:ascii="Times New Roman" w:hAnsi="Times New Roman" w:cs="Times New Roman"/>
          <w:sz w:val="28"/>
          <w:szCs w:val="28"/>
        </w:rPr>
        <w:t xml:space="preserve">2.10. </w:t>
      </w:r>
      <w:r w:rsidRPr="00B81C44">
        <w:rPr>
          <w:rFonts w:ascii="Times New Roman" w:hAnsi="Times New Roman" w:cs="Times New Roman"/>
          <w:sz w:val="28"/>
          <w:szCs w:val="28"/>
        </w:rPr>
        <w:t>Срок действия регулируемых цен на твердое топливо не может быть менее одного финансового года, если иное не установлено федеральными законами или решениями Правительства Российской Федерации.».</w:t>
      </w:r>
    </w:p>
    <w:p w:rsidR="00F13C63" w:rsidRPr="00B81C44" w:rsidRDefault="00494726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>2</w:t>
      </w:r>
      <w:r w:rsidR="00A0528E" w:rsidRPr="00B81C44">
        <w:rPr>
          <w:rFonts w:ascii="Times New Roman" w:hAnsi="Times New Roman" w:cs="Times New Roman"/>
          <w:sz w:val="28"/>
          <w:szCs w:val="28"/>
        </w:rPr>
        <w:t xml:space="preserve">. </w:t>
      </w:r>
      <w:r w:rsidR="00F13C63" w:rsidRPr="00B81C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47A65" w:rsidRPr="001C623D" w:rsidRDefault="00F13C63" w:rsidP="004D5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44">
        <w:rPr>
          <w:rFonts w:ascii="Times New Roman" w:hAnsi="Times New Roman" w:cs="Times New Roman"/>
          <w:sz w:val="28"/>
          <w:szCs w:val="28"/>
        </w:rPr>
        <w:t xml:space="preserve">3. </w:t>
      </w:r>
      <w:r w:rsidR="009E6168" w:rsidRPr="00B81C44">
        <w:rPr>
          <w:rFonts w:ascii="Times New Roman" w:hAnsi="Times New Roman" w:cs="Times New Roman"/>
          <w:sz w:val="28"/>
          <w:szCs w:val="28"/>
        </w:rPr>
        <w:t>Разместить</w:t>
      </w:r>
      <w:r w:rsidR="009E6168" w:rsidRPr="00367BC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494726">
        <w:rPr>
          <w:rFonts w:ascii="Times New Roman" w:hAnsi="Times New Roman" w:cs="Times New Roman"/>
          <w:sz w:val="28"/>
          <w:szCs w:val="28"/>
        </w:rPr>
        <w:t>«О</w:t>
      </w:r>
      <w:r w:rsidR="009E6168" w:rsidRPr="00367BC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94726">
        <w:rPr>
          <w:rFonts w:ascii="Times New Roman" w:hAnsi="Times New Roman" w:cs="Times New Roman"/>
          <w:sz w:val="28"/>
          <w:szCs w:val="28"/>
        </w:rPr>
        <w:t>»</w:t>
      </w:r>
      <w:r w:rsidR="009E6168" w:rsidRPr="00367BC6">
        <w:rPr>
          <w:rFonts w:ascii="Times New Roman" w:hAnsi="Times New Roman" w:cs="Times New Roman"/>
          <w:sz w:val="28"/>
          <w:szCs w:val="28"/>
        </w:rPr>
        <w:t xml:space="preserve"> (www.p</w:t>
      </w:r>
      <w:r w:rsidR="009E6168">
        <w:rPr>
          <w:rFonts w:ascii="Times New Roman" w:hAnsi="Times New Roman" w:cs="Times New Roman"/>
          <w:sz w:val="28"/>
          <w:szCs w:val="28"/>
        </w:rPr>
        <w:t xml:space="preserve">ravo.gov.ru) и официальном сайте Республики Тыва в информационно-телекоммуникационной сети </w:t>
      </w:r>
      <w:r w:rsidR="006C2E4B">
        <w:rPr>
          <w:rFonts w:ascii="Times New Roman" w:hAnsi="Times New Roman" w:cs="Times New Roman"/>
          <w:sz w:val="28"/>
          <w:szCs w:val="28"/>
        </w:rPr>
        <w:t>«</w:t>
      </w:r>
      <w:r w:rsidR="009E6168">
        <w:rPr>
          <w:rFonts w:ascii="Times New Roman" w:hAnsi="Times New Roman" w:cs="Times New Roman"/>
          <w:sz w:val="28"/>
          <w:szCs w:val="28"/>
        </w:rPr>
        <w:t>Интернет</w:t>
      </w:r>
      <w:r w:rsidR="006C2E4B">
        <w:rPr>
          <w:rFonts w:ascii="Times New Roman" w:hAnsi="Times New Roman" w:cs="Times New Roman"/>
          <w:sz w:val="28"/>
          <w:szCs w:val="28"/>
        </w:rPr>
        <w:t>»</w:t>
      </w:r>
      <w:r w:rsidR="00494726">
        <w:rPr>
          <w:rFonts w:ascii="Times New Roman" w:hAnsi="Times New Roman" w:cs="Times New Roman"/>
          <w:sz w:val="28"/>
          <w:szCs w:val="28"/>
        </w:rPr>
        <w:t>.</w:t>
      </w:r>
    </w:p>
    <w:p w:rsidR="00755CA8" w:rsidRDefault="00755CA8" w:rsidP="004D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26" w:rsidRDefault="00494726" w:rsidP="004D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63" w:rsidRDefault="004D5363" w:rsidP="004D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65" w:rsidRDefault="00747A65" w:rsidP="004D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23D">
        <w:rPr>
          <w:rFonts w:ascii="Times New Roman" w:hAnsi="Times New Roman"/>
          <w:sz w:val="28"/>
          <w:szCs w:val="28"/>
        </w:rPr>
        <w:t>Глав</w:t>
      </w:r>
      <w:r w:rsidR="000D7113">
        <w:rPr>
          <w:rFonts w:ascii="Times New Roman" w:hAnsi="Times New Roman"/>
          <w:sz w:val="28"/>
          <w:szCs w:val="28"/>
        </w:rPr>
        <w:t xml:space="preserve">а </w:t>
      </w:r>
      <w:r w:rsidR="004D5363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              </w:t>
      </w:r>
      <w:r w:rsidR="00F770A6">
        <w:rPr>
          <w:rFonts w:ascii="Times New Roman" w:hAnsi="Times New Roman"/>
          <w:sz w:val="28"/>
          <w:szCs w:val="28"/>
        </w:rPr>
        <w:t xml:space="preserve"> </w:t>
      </w:r>
      <w:r w:rsidR="000D7113">
        <w:rPr>
          <w:rFonts w:ascii="Times New Roman" w:hAnsi="Times New Roman"/>
          <w:sz w:val="28"/>
          <w:szCs w:val="28"/>
        </w:rPr>
        <w:t xml:space="preserve">      </w:t>
      </w:r>
      <w:r w:rsidR="00F770A6">
        <w:rPr>
          <w:rFonts w:ascii="Times New Roman" w:hAnsi="Times New Roman"/>
          <w:sz w:val="28"/>
          <w:szCs w:val="28"/>
        </w:rPr>
        <w:t xml:space="preserve"> </w:t>
      </w:r>
      <w:r w:rsidR="000F0A6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0F0A67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747A65" w:rsidSect="004D53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FF" w:rsidRDefault="005F02FF" w:rsidP="004D5363">
      <w:pPr>
        <w:spacing w:after="0" w:line="240" w:lineRule="auto"/>
      </w:pPr>
      <w:r>
        <w:separator/>
      </w:r>
    </w:p>
  </w:endnote>
  <w:endnote w:type="continuationSeparator" w:id="0">
    <w:p w:rsidR="005F02FF" w:rsidRDefault="005F02FF" w:rsidP="004D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08" w:rsidRDefault="002279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08" w:rsidRDefault="002279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08" w:rsidRDefault="002279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FF" w:rsidRDefault="005F02FF" w:rsidP="004D5363">
      <w:pPr>
        <w:spacing w:after="0" w:line="240" w:lineRule="auto"/>
      </w:pPr>
      <w:r>
        <w:separator/>
      </w:r>
    </w:p>
  </w:footnote>
  <w:footnote w:type="continuationSeparator" w:id="0">
    <w:p w:rsidR="005F02FF" w:rsidRDefault="005F02FF" w:rsidP="004D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08" w:rsidRDefault="002279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4848"/>
    </w:sdtPr>
    <w:sdtEndPr>
      <w:rPr>
        <w:rFonts w:ascii="Times New Roman" w:hAnsi="Times New Roman" w:cs="Times New Roman"/>
        <w:sz w:val="24"/>
      </w:rPr>
    </w:sdtEndPr>
    <w:sdtContent>
      <w:p w:rsidR="004D5363" w:rsidRPr="004D5363" w:rsidRDefault="001A5570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4D5363">
          <w:rPr>
            <w:rFonts w:ascii="Times New Roman" w:hAnsi="Times New Roman" w:cs="Times New Roman"/>
            <w:sz w:val="24"/>
          </w:rPr>
          <w:fldChar w:fldCharType="begin"/>
        </w:r>
        <w:r w:rsidR="004D5363" w:rsidRPr="004D53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D5363">
          <w:rPr>
            <w:rFonts w:ascii="Times New Roman" w:hAnsi="Times New Roman" w:cs="Times New Roman"/>
            <w:sz w:val="24"/>
          </w:rPr>
          <w:fldChar w:fldCharType="separate"/>
        </w:r>
        <w:r w:rsidR="00625DCC">
          <w:rPr>
            <w:rFonts w:ascii="Times New Roman" w:hAnsi="Times New Roman" w:cs="Times New Roman"/>
            <w:noProof/>
            <w:sz w:val="24"/>
          </w:rPr>
          <w:t>3</w:t>
        </w:r>
        <w:r w:rsidRPr="004D536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08" w:rsidRDefault="002279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03D5"/>
    <w:multiLevelType w:val="hybridMultilevel"/>
    <w:tmpl w:val="5712B5FA"/>
    <w:lvl w:ilvl="0" w:tplc="FF142ED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6F526F"/>
    <w:multiLevelType w:val="hybridMultilevel"/>
    <w:tmpl w:val="5CB02900"/>
    <w:lvl w:ilvl="0" w:tplc="577A4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3A76CF"/>
    <w:multiLevelType w:val="hybridMultilevel"/>
    <w:tmpl w:val="D550D98C"/>
    <w:lvl w:ilvl="0" w:tplc="6822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b512b9-682f-4627-b260-ff89ebd3fa8c"/>
  </w:docVars>
  <w:rsids>
    <w:rsidRoot w:val="00747A65"/>
    <w:rsid w:val="00006BDE"/>
    <w:rsid w:val="000911EC"/>
    <w:rsid w:val="000D7113"/>
    <w:rsid w:val="000F0A67"/>
    <w:rsid w:val="00111B57"/>
    <w:rsid w:val="00111DCE"/>
    <w:rsid w:val="00121AAE"/>
    <w:rsid w:val="00133081"/>
    <w:rsid w:val="001556D7"/>
    <w:rsid w:val="00190C9E"/>
    <w:rsid w:val="001A5570"/>
    <w:rsid w:val="00227908"/>
    <w:rsid w:val="002A19CA"/>
    <w:rsid w:val="002E3F3F"/>
    <w:rsid w:val="002F1458"/>
    <w:rsid w:val="00367BC6"/>
    <w:rsid w:val="003F3B2B"/>
    <w:rsid w:val="00411094"/>
    <w:rsid w:val="004804A8"/>
    <w:rsid w:val="00494726"/>
    <w:rsid w:val="004C28C8"/>
    <w:rsid w:val="004D5363"/>
    <w:rsid w:val="00526527"/>
    <w:rsid w:val="00566A0C"/>
    <w:rsid w:val="005F02FF"/>
    <w:rsid w:val="00625DCC"/>
    <w:rsid w:val="006543E1"/>
    <w:rsid w:val="006C07D1"/>
    <w:rsid w:val="006C2E4B"/>
    <w:rsid w:val="00747A65"/>
    <w:rsid w:val="00755CA8"/>
    <w:rsid w:val="00765B55"/>
    <w:rsid w:val="007F5EAF"/>
    <w:rsid w:val="008446A8"/>
    <w:rsid w:val="009B04B1"/>
    <w:rsid w:val="009E6168"/>
    <w:rsid w:val="00A0528E"/>
    <w:rsid w:val="00AC08D9"/>
    <w:rsid w:val="00B764AA"/>
    <w:rsid w:val="00B81C44"/>
    <w:rsid w:val="00BB380E"/>
    <w:rsid w:val="00BB6DD1"/>
    <w:rsid w:val="00C45971"/>
    <w:rsid w:val="00C77B23"/>
    <w:rsid w:val="00CC7C95"/>
    <w:rsid w:val="00D57D45"/>
    <w:rsid w:val="00E57527"/>
    <w:rsid w:val="00F06769"/>
    <w:rsid w:val="00F13C63"/>
    <w:rsid w:val="00F4059F"/>
    <w:rsid w:val="00F770A6"/>
    <w:rsid w:val="00F92B5E"/>
    <w:rsid w:val="00F93DB8"/>
    <w:rsid w:val="00FB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BF773A-FAA4-4C99-A188-DCBA428F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customStyle="1" w:styleId="ConsPlusNormal">
    <w:name w:val="ConsPlusNormal"/>
    <w:rsid w:val="00091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4D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363"/>
  </w:style>
  <w:style w:type="paragraph" w:styleId="aa">
    <w:name w:val="footer"/>
    <w:basedOn w:val="a"/>
    <w:link w:val="ab"/>
    <w:uiPriority w:val="99"/>
    <w:semiHidden/>
    <w:unhideWhenUsed/>
    <w:rsid w:val="004D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9FBF5F6411B37021A4F7C964F71F73AF324629273FAE9BE7CA0273368959CA59B2A18932D756A87690FBB0A1B1B3BC4A7B5950F9886366F2363AAP0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09FBF5F6411B37021A4F7C964F71F73AF324629273FAE9BE7CA0273368959CA59B2A18932D756A876D07B80A1B1B3BC4A7B5950F9886366F2363AAP0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09FBF5F6411B37021A4F7C964F71F73AF324629273FAE9BE7CA0273368959CA59B2A18932D756A87690FBB0A1B1B3BC4A7B5950F9886366F2363AAP0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3A6BB93E9F0BC372EFE3AE90ADBCEDBDEECD360FD2DBF6E2DC48E6F8A2154C650FB683A425EB9120F05CF60Fy0B2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09FBF5F6411B37021A4F7C964F71F73AF324629273FAE9BE7CA0273368959CA59B2A18932D756A87690FBB0A1B1B3BC4A7B5950F9886366F2363AAP0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BocharovaEN</dc:creator>
  <cp:keywords/>
  <dc:description/>
  <cp:lastModifiedBy>Тас-оол Оксана Всеволодовна</cp:lastModifiedBy>
  <cp:revision>3</cp:revision>
  <cp:lastPrinted>2022-12-22T02:01:00Z</cp:lastPrinted>
  <dcterms:created xsi:type="dcterms:W3CDTF">2022-12-22T02:01:00Z</dcterms:created>
  <dcterms:modified xsi:type="dcterms:W3CDTF">2022-12-22T02:02:00Z</dcterms:modified>
</cp:coreProperties>
</file>