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6A" w:rsidRDefault="00FD1A6A" w:rsidP="00FD1A6A">
      <w:pPr>
        <w:suppressAutoHyphens w:val="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3724910</wp:posOffset>
                </wp:positionH>
                <wp:positionV relativeFrom="paragraph">
                  <wp:posOffset>-491490</wp:posOffset>
                </wp:positionV>
                <wp:extent cx="2540000" cy="127000"/>
                <wp:effectExtent l="0" t="0" r="0" b="0"/>
                <wp:wrapNone/>
                <wp:docPr id="6"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6A" w:rsidRPr="00FD1A6A" w:rsidRDefault="00FD1A6A" w:rsidP="00FD1A6A">
                            <w:pPr>
                              <w:jc w:val="right"/>
                              <w:rPr>
                                <w:sz w:val="16"/>
                              </w:rPr>
                            </w:pPr>
                            <w:r>
                              <w:rPr>
                                <w:sz w:val="16"/>
                              </w:rPr>
                              <w:t>620200099/27913(19)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FirstP" o:spid="_x0000_s1026" style="position:absolute;left:0;text-align:left;margin-left:293.3pt;margin-top:-38.7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KnqwIAAKQ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" filled="f" stroked="f">
                <v:textbox inset="0,0,0,0">
                  <w:txbxContent>
                    <w:p w:rsidR="00FD1A6A" w:rsidRPr="00FD1A6A" w:rsidRDefault="00FD1A6A" w:rsidP="00FD1A6A">
                      <w:pPr>
                        <w:jc w:val="right"/>
                        <w:rPr>
                          <w:sz w:val="16"/>
                        </w:rPr>
                      </w:pPr>
                      <w:r>
                        <w:rPr>
                          <w:sz w:val="16"/>
                        </w:rPr>
                        <w:t>620200099/27913(19)</w:t>
                      </w:r>
                    </w:p>
                  </w:txbxContent>
                </v:textbox>
              </v:rect>
            </w:pict>
          </mc:Fallback>
        </mc:AlternateContent>
      </w:r>
    </w:p>
    <w:p w:rsidR="00FD1A6A" w:rsidRDefault="00FD1A6A" w:rsidP="00FD1A6A">
      <w:pPr>
        <w:suppressAutoHyphens w:val="0"/>
        <w:jc w:val="center"/>
        <w:rPr>
          <w:rFonts w:ascii="Times New Roman" w:hAnsi="Times New Roman" w:cs="Times New Roman"/>
          <w:noProof/>
          <w:sz w:val="24"/>
          <w:szCs w:val="24"/>
          <w:lang w:eastAsia="ru-RU"/>
        </w:rPr>
      </w:pPr>
    </w:p>
    <w:p w:rsidR="00FD1A6A" w:rsidRPr="00FD1A6A" w:rsidRDefault="00FD1A6A" w:rsidP="00FD1A6A">
      <w:pPr>
        <w:suppressAutoHyphens w:val="0"/>
        <w:jc w:val="center"/>
        <w:rPr>
          <w:rFonts w:ascii="Times New Roman" w:hAnsi="Times New Roman" w:cs="Times New Roman"/>
          <w:sz w:val="24"/>
          <w:szCs w:val="24"/>
          <w:lang w:val="en-US" w:eastAsia="en-US"/>
        </w:rPr>
      </w:pPr>
      <w:bookmarkStart w:id="0" w:name="_GoBack"/>
      <w:bookmarkEnd w:id="0"/>
    </w:p>
    <w:p w:rsidR="00FD1A6A" w:rsidRPr="00FD1A6A" w:rsidRDefault="00FD1A6A" w:rsidP="00FD1A6A">
      <w:pPr>
        <w:suppressAutoHyphens w:val="0"/>
        <w:jc w:val="center"/>
        <w:rPr>
          <w:rFonts w:ascii="Times New Roman" w:hAnsi="Times New Roman" w:cs="Times New Roman"/>
          <w:b/>
          <w:sz w:val="40"/>
          <w:szCs w:val="40"/>
          <w:lang w:eastAsia="en-US"/>
        </w:rPr>
      </w:pPr>
      <w:r w:rsidRPr="00FD1A6A">
        <w:rPr>
          <w:rFonts w:ascii="Times New Roman" w:hAnsi="Times New Roman" w:cs="Times New Roman"/>
          <w:sz w:val="32"/>
          <w:szCs w:val="32"/>
          <w:lang w:eastAsia="en-US"/>
        </w:rPr>
        <w:t>ПРАВИТЕЛЬСТВО РЕСПУБЛИКИ ТЫВА</w:t>
      </w:r>
      <w:r w:rsidRPr="00FD1A6A">
        <w:rPr>
          <w:rFonts w:ascii="Times New Roman" w:hAnsi="Times New Roman" w:cs="Times New Roman"/>
          <w:sz w:val="36"/>
          <w:szCs w:val="36"/>
          <w:lang w:eastAsia="en-US"/>
        </w:rPr>
        <w:br/>
      </w:r>
      <w:r w:rsidRPr="00FD1A6A">
        <w:rPr>
          <w:rFonts w:ascii="Times New Roman" w:hAnsi="Times New Roman" w:cs="Times New Roman"/>
          <w:b/>
          <w:sz w:val="36"/>
          <w:szCs w:val="36"/>
          <w:lang w:eastAsia="en-US"/>
        </w:rPr>
        <w:t>ПОСТАНОВЛЕНИЕ</w:t>
      </w:r>
    </w:p>
    <w:p w:rsidR="00FD1A6A" w:rsidRPr="00FD1A6A" w:rsidRDefault="00FD1A6A" w:rsidP="00FD1A6A">
      <w:pPr>
        <w:suppressAutoHyphens w:val="0"/>
        <w:jc w:val="center"/>
        <w:rPr>
          <w:rFonts w:ascii="Times New Roman" w:hAnsi="Times New Roman" w:cs="Times New Roman"/>
          <w:sz w:val="36"/>
          <w:szCs w:val="36"/>
          <w:lang w:eastAsia="en-US"/>
        </w:rPr>
      </w:pPr>
      <w:r w:rsidRPr="00FD1A6A">
        <w:rPr>
          <w:rFonts w:ascii="Times New Roman" w:hAnsi="Times New Roman" w:cs="Times New Roman"/>
          <w:sz w:val="32"/>
          <w:szCs w:val="32"/>
          <w:lang w:eastAsia="en-US"/>
        </w:rPr>
        <w:t>ТЫВА РЕСПУБЛИКАНЫӉ ЧАЗАА</w:t>
      </w:r>
      <w:r w:rsidRPr="00FD1A6A">
        <w:rPr>
          <w:rFonts w:ascii="Times New Roman" w:hAnsi="Times New Roman" w:cs="Times New Roman"/>
          <w:sz w:val="36"/>
          <w:szCs w:val="36"/>
          <w:lang w:eastAsia="en-US"/>
        </w:rPr>
        <w:br/>
      </w:r>
      <w:r w:rsidRPr="00FD1A6A">
        <w:rPr>
          <w:rFonts w:ascii="Times New Roman" w:hAnsi="Times New Roman" w:cs="Times New Roman"/>
          <w:b/>
          <w:sz w:val="36"/>
          <w:szCs w:val="36"/>
          <w:lang w:eastAsia="en-US"/>
        </w:rPr>
        <w:t>ДОКТААЛ</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Default="00A11F5A" w:rsidP="00A11F5A">
      <w:pPr>
        <w:widowControl w:val="0"/>
        <w:suppressAutoHyphens w:val="0"/>
        <w:spacing w:after="0" w:line="36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от 7 ноября 2023 г. № 798</w:t>
      </w:r>
    </w:p>
    <w:p w:rsidR="00A11F5A" w:rsidRPr="00105824" w:rsidRDefault="00A11F5A" w:rsidP="00A11F5A">
      <w:pPr>
        <w:widowControl w:val="0"/>
        <w:suppressAutoHyphens w:val="0"/>
        <w:spacing w:after="0" w:line="36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г. Кызыл</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
          <w:color w:val="0D0D0D"/>
          <w:sz w:val="28"/>
          <w:szCs w:val="28"/>
          <w:lang w:eastAsia="ru-RU"/>
        </w:rPr>
      </w:pPr>
      <w:r w:rsidRPr="00105824">
        <w:rPr>
          <w:rFonts w:ascii="Times New Roman" w:eastAsia="Times New Roman" w:hAnsi="Times New Roman" w:cs="Times New Roman"/>
          <w:b/>
          <w:color w:val="0D0D0D"/>
          <w:sz w:val="28"/>
          <w:szCs w:val="28"/>
          <w:lang w:eastAsia="ru-RU"/>
        </w:rPr>
        <w:t xml:space="preserve">Об утверждении государственной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lang w:eastAsia="ru-RU"/>
        </w:rPr>
        <w:t>программы Республики Тыва</w:t>
      </w:r>
    </w:p>
    <w:p w:rsidR="00DC74EB"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
          <w:bCs/>
          <w:color w:val="0D0D0D"/>
          <w:sz w:val="28"/>
          <w:szCs w:val="28"/>
        </w:rPr>
      </w:pPr>
      <w:r w:rsidRPr="00105824">
        <w:rPr>
          <w:rFonts w:ascii="Times New Roman" w:eastAsia="Times New Roman" w:hAnsi="Times New Roman" w:cs="Times New Roman"/>
          <w:b/>
          <w:color w:val="0D0D0D"/>
          <w:sz w:val="28"/>
          <w:szCs w:val="28"/>
          <w:lang w:eastAsia="ru-RU"/>
        </w:rPr>
        <w:t>«</w:t>
      </w:r>
      <w:r w:rsidRPr="00105824">
        <w:rPr>
          <w:rFonts w:ascii="Times New Roman" w:eastAsia="Times New Roman" w:hAnsi="Times New Roman" w:cs="Times New Roman"/>
          <w:b/>
          <w:bCs/>
          <w:color w:val="0D0D0D"/>
          <w:sz w:val="28"/>
          <w:szCs w:val="28"/>
        </w:rPr>
        <w:t xml:space="preserve">Защита населения и территорий от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
          <w:bCs/>
          <w:color w:val="0D0D0D"/>
          <w:sz w:val="28"/>
          <w:szCs w:val="28"/>
        </w:rPr>
      </w:pPr>
      <w:r w:rsidRPr="00105824">
        <w:rPr>
          <w:rFonts w:ascii="Times New Roman" w:eastAsia="Times New Roman" w:hAnsi="Times New Roman" w:cs="Times New Roman"/>
          <w:b/>
          <w:bCs/>
          <w:color w:val="0D0D0D"/>
          <w:sz w:val="28"/>
          <w:szCs w:val="28"/>
        </w:rPr>
        <w:t>чрезвычайных ситуаций природного</w:t>
      </w:r>
    </w:p>
    <w:p w:rsidR="00DC74EB"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
          <w:bCs/>
          <w:color w:val="0D0D0D"/>
          <w:sz w:val="28"/>
          <w:szCs w:val="28"/>
        </w:rPr>
      </w:pPr>
      <w:r w:rsidRPr="00105824">
        <w:rPr>
          <w:rFonts w:ascii="Times New Roman" w:eastAsia="Times New Roman" w:hAnsi="Times New Roman" w:cs="Times New Roman"/>
          <w:b/>
          <w:bCs/>
          <w:color w:val="0D0D0D"/>
          <w:sz w:val="28"/>
          <w:szCs w:val="28"/>
        </w:rPr>
        <w:t xml:space="preserve"> и техногенного характера на территории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
          <w:bCs/>
          <w:color w:val="0D0D0D"/>
          <w:sz w:val="28"/>
          <w:szCs w:val="28"/>
        </w:rPr>
      </w:pPr>
      <w:r w:rsidRPr="00105824">
        <w:rPr>
          <w:rFonts w:ascii="Times New Roman" w:eastAsia="Times New Roman" w:hAnsi="Times New Roman" w:cs="Times New Roman"/>
          <w:b/>
          <w:bCs/>
          <w:color w:val="0D0D0D"/>
          <w:sz w:val="28"/>
          <w:szCs w:val="28"/>
        </w:rPr>
        <w:t>Республики Тыва</w:t>
      </w:r>
      <w:r w:rsidR="00DC74EB">
        <w:rPr>
          <w:rFonts w:ascii="Times New Roman" w:eastAsia="Times New Roman" w:hAnsi="Times New Roman" w:cs="Times New Roman"/>
          <w:b/>
          <w:bCs/>
          <w:color w:val="0D0D0D"/>
          <w:sz w:val="28"/>
          <w:szCs w:val="28"/>
        </w:rPr>
        <w:t>»</w:t>
      </w:r>
      <w:r w:rsidRPr="00105824">
        <w:rPr>
          <w:rFonts w:ascii="Times New Roman" w:eastAsia="Times New Roman" w:hAnsi="Times New Roman" w:cs="Times New Roman"/>
          <w:b/>
          <w:bCs/>
          <w:color w:val="0D0D0D"/>
          <w:sz w:val="28"/>
          <w:szCs w:val="28"/>
        </w:rPr>
        <w:t xml:space="preserve">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
          <w:bCs/>
          <w:color w:val="0D0D0D"/>
          <w:sz w:val="28"/>
          <w:szCs w:val="28"/>
        </w:rPr>
      </w:pP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p>
    <w:p w:rsidR="00105824" w:rsidRPr="00105824" w:rsidRDefault="00105824" w:rsidP="00105824">
      <w:pPr>
        <w:widowControl w:val="0"/>
        <w:shd w:val="clear" w:color="auto" w:fill="FFFFFF"/>
        <w:suppressAutoHyphens w:val="0"/>
        <w:autoSpaceDE w:val="0"/>
        <w:spacing w:after="0" w:line="360" w:lineRule="atLeast"/>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Правительство Республики Тыва ПОСТАНОВЛЯЕТ:</w:t>
      </w:r>
    </w:p>
    <w:p w:rsidR="00105824" w:rsidRPr="00105824" w:rsidRDefault="00105824" w:rsidP="00105824">
      <w:pPr>
        <w:widowControl w:val="0"/>
        <w:suppressAutoHyphens w:val="0"/>
        <w:autoSpaceDE w:val="0"/>
        <w:spacing w:after="0" w:line="360" w:lineRule="atLeast"/>
        <w:ind w:firstLine="709"/>
        <w:contextualSpacing/>
        <w:jc w:val="both"/>
        <w:rPr>
          <w:rFonts w:ascii="Times New Roman" w:eastAsia="Times New Roman" w:hAnsi="Times New Roman" w:cs="Times New Roman"/>
          <w:color w:val="0D0D0D"/>
          <w:sz w:val="28"/>
          <w:szCs w:val="28"/>
          <w:lang w:eastAsia="ru-RU"/>
        </w:rPr>
      </w:pPr>
    </w:p>
    <w:p w:rsidR="00105824" w:rsidRPr="00105824" w:rsidRDefault="00105824" w:rsidP="00105824">
      <w:pPr>
        <w:widowControl w:val="0"/>
        <w:suppressAutoHyphens w:val="0"/>
        <w:autoSpaceDE w:val="0"/>
        <w:spacing w:after="0" w:line="360" w:lineRule="atLeast"/>
        <w:ind w:firstLine="709"/>
        <w:contextualSpacing/>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1. Утвердить прилагаемую государственную программу Республики Тыва «</w:t>
      </w:r>
      <w:r w:rsidRPr="00105824">
        <w:rPr>
          <w:rFonts w:ascii="Times New Roman" w:eastAsia="Times New Roman" w:hAnsi="Times New Roman" w:cs="Times New Roman"/>
          <w:bCs/>
          <w:color w:val="0D0D0D"/>
          <w:sz w:val="28"/>
          <w:szCs w:val="28"/>
          <w:lang w:eastAsia="ru-RU"/>
        </w:rPr>
        <w:t>Защита населения и территорий от чрезвычайных ситуаций природного и техн</w:t>
      </w:r>
      <w:r w:rsidRPr="00105824">
        <w:rPr>
          <w:rFonts w:ascii="Times New Roman" w:eastAsia="Times New Roman" w:hAnsi="Times New Roman" w:cs="Times New Roman"/>
          <w:bCs/>
          <w:color w:val="0D0D0D"/>
          <w:sz w:val="28"/>
          <w:szCs w:val="28"/>
          <w:lang w:eastAsia="ru-RU"/>
        </w:rPr>
        <w:t>о</w:t>
      </w:r>
      <w:r w:rsidRPr="00105824">
        <w:rPr>
          <w:rFonts w:ascii="Times New Roman" w:eastAsia="Times New Roman" w:hAnsi="Times New Roman" w:cs="Times New Roman"/>
          <w:bCs/>
          <w:color w:val="0D0D0D"/>
          <w:sz w:val="28"/>
          <w:szCs w:val="28"/>
          <w:lang w:eastAsia="ru-RU"/>
        </w:rPr>
        <w:t>генного характера на территории Р</w:t>
      </w:r>
      <w:r w:rsidR="00422389">
        <w:rPr>
          <w:rFonts w:ascii="Times New Roman" w:eastAsia="Times New Roman" w:hAnsi="Times New Roman" w:cs="Times New Roman"/>
          <w:bCs/>
          <w:color w:val="0D0D0D"/>
          <w:sz w:val="28"/>
          <w:szCs w:val="28"/>
          <w:lang w:eastAsia="ru-RU"/>
        </w:rPr>
        <w:t>еспублики Тыва</w:t>
      </w:r>
      <w:r w:rsidRPr="00105824">
        <w:rPr>
          <w:rFonts w:ascii="Times New Roman" w:eastAsia="Times New Roman" w:hAnsi="Times New Roman" w:cs="Times New Roman"/>
          <w:bCs/>
          <w:color w:val="0D0D0D"/>
          <w:sz w:val="28"/>
          <w:szCs w:val="28"/>
          <w:lang w:eastAsia="ru-RU"/>
        </w:rPr>
        <w:t>»</w:t>
      </w:r>
      <w:r w:rsidRPr="00105824">
        <w:rPr>
          <w:rFonts w:ascii="Times New Roman" w:eastAsia="Times New Roman" w:hAnsi="Times New Roman" w:cs="Times New Roman"/>
          <w:bCs/>
          <w:color w:val="0D0D0D"/>
          <w:sz w:val="28"/>
          <w:szCs w:val="28"/>
        </w:rPr>
        <w:t>.</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2. Признать утратившими силу:</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постановление Правительства Республики Ты</w:t>
      </w:r>
      <w:r w:rsidR="00422389">
        <w:rPr>
          <w:rFonts w:ascii="Times New Roman" w:eastAsia="Times New Roman" w:hAnsi="Times New Roman" w:cs="Times New Roman"/>
          <w:bCs/>
          <w:color w:val="0D0D0D"/>
          <w:sz w:val="28"/>
          <w:szCs w:val="28"/>
        </w:rPr>
        <w:t>ва от 31 декабря 2013 г. № 778 «О</w:t>
      </w:r>
      <w:r w:rsidRPr="00105824">
        <w:rPr>
          <w:rFonts w:ascii="Times New Roman" w:eastAsia="Times New Roman" w:hAnsi="Times New Roman" w:cs="Times New Roman"/>
          <w:bCs/>
          <w:color w:val="0D0D0D"/>
          <w:sz w:val="28"/>
          <w:szCs w:val="28"/>
        </w:rPr>
        <w:t>б утверждении государственной программы «Об утверждении государственной программы Республики Тыва «Защита населения и территорий от чрезвычайных с</w:t>
      </w:r>
      <w:r w:rsidRPr="00105824">
        <w:rPr>
          <w:rFonts w:ascii="Times New Roman" w:eastAsia="Times New Roman" w:hAnsi="Times New Roman" w:cs="Times New Roman"/>
          <w:bCs/>
          <w:color w:val="0D0D0D"/>
          <w:sz w:val="28"/>
          <w:szCs w:val="28"/>
        </w:rPr>
        <w:t>и</w:t>
      </w:r>
      <w:r w:rsidRPr="00105824">
        <w:rPr>
          <w:rFonts w:ascii="Times New Roman" w:eastAsia="Times New Roman" w:hAnsi="Times New Roman" w:cs="Times New Roman"/>
          <w:bCs/>
          <w:color w:val="0D0D0D"/>
          <w:sz w:val="28"/>
          <w:szCs w:val="28"/>
        </w:rPr>
        <w:t>туаций, обеспечение пожарной безопасности и безопасности людей на водных об</w:t>
      </w:r>
      <w:r w:rsidRPr="00105824">
        <w:rPr>
          <w:rFonts w:ascii="Times New Roman" w:eastAsia="Times New Roman" w:hAnsi="Times New Roman" w:cs="Times New Roman"/>
          <w:bCs/>
          <w:color w:val="0D0D0D"/>
          <w:sz w:val="28"/>
          <w:szCs w:val="28"/>
        </w:rPr>
        <w:t>ъ</w:t>
      </w:r>
      <w:r w:rsidRPr="00105824">
        <w:rPr>
          <w:rFonts w:ascii="Times New Roman" w:eastAsia="Times New Roman" w:hAnsi="Times New Roman" w:cs="Times New Roman"/>
          <w:bCs/>
          <w:color w:val="0D0D0D"/>
          <w:sz w:val="28"/>
          <w:szCs w:val="28"/>
        </w:rPr>
        <w:t>ектах на 2014-2025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20 мая 2014 г. № 199 </w:t>
      </w:r>
      <w:r w:rsidR="00422389">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изменения в приложение № 7 к государственной программе Республ</w:t>
      </w:r>
      <w:r w:rsidRPr="00105824">
        <w:rPr>
          <w:rFonts w:ascii="Times New Roman" w:eastAsia="Times New Roman" w:hAnsi="Times New Roman" w:cs="Times New Roman"/>
          <w:bCs/>
          <w:color w:val="0D0D0D"/>
          <w:sz w:val="28"/>
          <w:szCs w:val="28"/>
        </w:rPr>
        <w:t>и</w:t>
      </w:r>
      <w:r w:rsidRPr="00105824">
        <w:rPr>
          <w:rFonts w:ascii="Times New Roman" w:eastAsia="Times New Roman" w:hAnsi="Times New Roman" w:cs="Times New Roman"/>
          <w:bCs/>
          <w:color w:val="0D0D0D"/>
          <w:sz w:val="28"/>
          <w:szCs w:val="28"/>
        </w:rPr>
        <w:t>ки Тыва «Защита населения и территорий от чрезвычайных ситуаций природного и техногенного характера на территории Республики Тыва на 2024-2030 годы»;</w:t>
      </w:r>
    </w:p>
    <w:p w:rsid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p>
    <w:p w:rsidR="00FD1A6A" w:rsidRDefault="00FD1A6A"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p>
    <w:p w:rsidR="00FD1A6A" w:rsidRPr="00105824" w:rsidRDefault="00FD1A6A"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lastRenderedPageBreak/>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1 августа 2014 г. № 372 </w:t>
      </w:r>
      <w:r w:rsidR="00422389">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от 11 сентября 2014 г. № 425 «О внесении изменения в приложение № 5 к государственной программе Республ</w:t>
      </w:r>
      <w:r w:rsidRPr="00105824">
        <w:rPr>
          <w:rFonts w:ascii="Times New Roman" w:eastAsia="Times New Roman" w:hAnsi="Times New Roman" w:cs="Times New Roman"/>
          <w:bCs/>
          <w:color w:val="0D0D0D"/>
          <w:sz w:val="28"/>
          <w:szCs w:val="28"/>
        </w:rPr>
        <w:t>и</w:t>
      </w:r>
      <w:r w:rsidRPr="00105824">
        <w:rPr>
          <w:rFonts w:ascii="Times New Roman" w:eastAsia="Times New Roman" w:hAnsi="Times New Roman" w:cs="Times New Roman"/>
          <w:bCs/>
          <w:color w:val="0D0D0D"/>
          <w:sz w:val="28"/>
          <w:szCs w:val="28"/>
        </w:rPr>
        <w:t>ки Тыва «Защита населения и территорий от чрезвычайных ситуаций природного и техногенного характера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18 марта 2015 г. № 118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31июля 2015 г. № 371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от 17 сентября 2015 г. № 442 «О внесении изменений в приложения № 5 и 10 к государственной программе Ре</w:t>
      </w:r>
      <w:r w:rsidRPr="00105824">
        <w:rPr>
          <w:rFonts w:ascii="Times New Roman" w:eastAsia="Times New Roman" w:hAnsi="Times New Roman" w:cs="Times New Roman"/>
          <w:bCs/>
          <w:color w:val="0D0D0D"/>
          <w:sz w:val="28"/>
          <w:szCs w:val="28"/>
        </w:rPr>
        <w:t>с</w:t>
      </w:r>
      <w:r w:rsidRPr="00105824">
        <w:rPr>
          <w:rFonts w:ascii="Times New Roman" w:eastAsia="Times New Roman" w:hAnsi="Times New Roman" w:cs="Times New Roman"/>
          <w:bCs/>
          <w:color w:val="0D0D0D"/>
          <w:sz w:val="28"/>
          <w:szCs w:val="28"/>
        </w:rPr>
        <w:t>публики Тыва «Защита населения и территорий от чрезвычайных ситуаций приро</w:t>
      </w:r>
      <w:r w:rsidRPr="00105824">
        <w:rPr>
          <w:rFonts w:ascii="Times New Roman" w:eastAsia="Times New Roman" w:hAnsi="Times New Roman" w:cs="Times New Roman"/>
          <w:bCs/>
          <w:color w:val="0D0D0D"/>
          <w:sz w:val="28"/>
          <w:szCs w:val="28"/>
        </w:rPr>
        <w:t>д</w:t>
      </w:r>
      <w:r w:rsidRPr="00105824">
        <w:rPr>
          <w:rFonts w:ascii="Times New Roman" w:eastAsia="Times New Roman" w:hAnsi="Times New Roman" w:cs="Times New Roman"/>
          <w:bCs/>
          <w:color w:val="0D0D0D"/>
          <w:sz w:val="28"/>
          <w:szCs w:val="28"/>
        </w:rPr>
        <w:t>ного и техногенного характера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15 января 2016 г. № 3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422389" w:rsidRPr="00105824">
        <w:rPr>
          <w:rFonts w:ascii="Times New Roman" w:eastAsia="Times New Roman" w:hAnsi="Times New Roman" w:cs="Times New Roman"/>
          <w:bCs/>
          <w:color w:val="0D0D0D"/>
          <w:sz w:val="28"/>
          <w:szCs w:val="28"/>
        </w:rPr>
        <w:t>Правительства Республики Ты</w:t>
      </w:r>
      <w:r w:rsidR="00422389">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22 апреля 2016 г. № 127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постановление Правительства Республики Тыва от 20 апреля 2017 г. № 165  «О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рактера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15 марта 2018 г. № 97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от 23 октября 2018 г. № 528 «О внесении изменений в постановление Правительства Республики Тыва от 31 д</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кабря 2013 г. № 778»;</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lastRenderedPageBreak/>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3 апреля 2019 г. № 147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23 апреля 2020 г. № 173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постановление Правительства Республики Тыва от 31 д</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кабря 2013 г. № 778»;</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от 30 сентября 2020 г. № 477 «О внесении изменений в постановление Правительства Республики Тыва от 31 д</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кабря 2013 г. № 778»;</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4 мая 2021 г. № 214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постановление Правительства Республики Тыва от 31 д</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кабря 2013 г. № 778»;</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24 ноября 2021 г. № 630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государственную программу Республики Тыва «Защита населения и территорий от чрезвычайных ситуаций природного и техногенного х</w:t>
      </w:r>
      <w:r w:rsidRPr="00105824">
        <w:rPr>
          <w:rFonts w:ascii="Times New Roman" w:eastAsia="Times New Roman" w:hAnsi="Times New Roman" w:cs="Times New Roman"/>
          <w:bCs/>
          <w:color w:val="0D0D0D"/>
          <w:sz w:val="28"/>
          <w:szCs w:val="28"/>
        </w:rPr>
        <w:t>а</w:t>
      </w:r>
      <w:r w:rsidRPr="00105824">
        <w:rPr>
          <w:rFonts w:ascii="Times New Roman" w:eastAsia="Times New Roman" w:hAnsi="Times New Roman" w:cs="Times New Roman"/>
          <w:bCs/>
          <w:color w:val="0D0D0D"/>
          <w:sz w:val="28"/>
          <w:szCs w:val="28"/>
        </w:rPr>
        <w:t>ракт</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ра на территории Республики Тыва на 2024-2030 годы»;</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15 июня 2022 г. № 374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постановление Правительства Республики Тыва от 31 д</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кабря 2013 г. № 778»;</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от 28 декабря 2022 г. № 859 «О внесении изменений в постановление Правительства Республики Тыва от 31 д</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кабря 2013 г. № 778»;</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постановление </w:t>
      </w:r>
      <w:r w:rsidR="00AA0476" w:rsidRPr="00105824">
        <w:rPr>
          <w:rFonts w:ascii="Times New Roman" w:eastAsia="Times New Roman" w:hAnsi="Times New Roman" w:cs="Times New Roman"/>
          <w:bCs/>
          <w:color w:val="0D0D0D"/>
          <w:sz w:val="28"/>
          <w:szCs w:val="28"/>
        </w:rPr>
        <w:t>Правительства Республики Ты</w:t>
      </w:r>
      <w:r w:rsidR="00AA0476">
        <w:rPr>
          <w:rFonts w:ascii="Times New Roman" w:eastAsia="Times New Roman" w:hAnsi="Times New Roman" w:cs="Times New Roman"/>
          <w:bCs/>
          <w:color w:val="0D0D0D"/>
          <w:sz w:val="28"/>
          <w:szCs w:val="28"/>
        </w:rPr>
        <w:t xml:space="preserve">ва </w:t>
      </w:r>
      <w:r w:rsidRPr="00105824">
        <w:rPr>
          <w:rFonts w:ascii="Times New Roman" w:eastAsia="Times New Roman" w:hAnsi="Times New Roman" w:cs="Times New Roman"/>
          <w:bCs/>
          <w:color w:val="0D0D0D"/>
          <w:sz w:val="28"/>
          <w:szCs w:val="28"/>
        </w:rPr>
        <w:t xml:space="preserve">от 9 августа 2023 г. № 599 </w:t>
      </w:r>
      <w:r w:rsidR="00AA0476">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bCs/>
          <w:color w:val="0D0D0D"/>
          <w:sz w:val="28"/>
          <w:szCs w:val="28"/>
        </w:rPr>
        <w:t>«О внесении изменений в постановление Правительства Республики Тыва от 31 д</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кабря 2013 г. № 778».</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3.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105824" w:rsidRPr="00105824" w:rsidRDefault="00105824" w:rsidP="00105824">
      <w:pPr>
        <w:widowControl w:val="0"/>
        <w:suppressAutoHyphens w:val="0"/>
        <w:spacing w:after="0" w:line="360" w:lineRule="atLeast"/>
        <w:ind w:firstLine="709"/>
        <w:jc w:val="both"/>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4. Настоящее постановление вступает в силу с 1 января 2024 г.</w:t>
      </w:r>
    </w:p>
    <w:p w:rsidR="00105824" w:rsidRPr="00105824" w:rsidRDefault="00105824" w:rsidP="00105824">
      <w:pPr>
        <w:widowControl w:val="0"/>
        <w:suppressAutoHyphens w:val="0"/>
        <w:spacing w:after="0" w:line="360" w:lineRule="atLeast"/>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    Заместитель Председателя</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Правительства Республики Тыва                                                                         О. Лукин</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8"/>
          <w:szCs w:val="28"/>
        </w:rPr>
        <w:sectPr w:rsidR="00105824" w:rsidRPr="00105824" w:rsidSect="0010582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20" w:footer="720" w:gutter="0"/>
          <w:cols w:space="720"/>
          <w:titlePg/>
          <w:docGrid w:linePitch="360"/>
        </w:sectPr>
      </w:pPr>
    </w:p>
    <w:p w:rsidR="00105824" w:rsidRPr="00105824" w:rsidRDefault="00105824" w:rsidP="00105824">
      <w:pPr>
        <w:widowControl w:val="0"/>
        <w:suppressAutoHyphens w:val="0"/>
        <w:spacing w:after="0" w:line="240" w:lineRule="auto"/>
        <w:ind w:left="5670"/>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lastRenderedPageBreak/>
        <w:t>Утверждена</w:t>
      </w:r>
    </w:p>
    <w:p w:rsidR="00105824" w:rsidRPr="00105824" w:rsidRDefault="00105824" w:rsidP="00105824">
      <w:pPr>
        <w:widowControl w:val="0"/>
        <w:suppressAutoHyphens w:val="0"/>
        <w:spacing w:after="0" w:line="240" w:lineRule="auto"/>
        <w:ind w:left="5670"/>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постановлением Правительства</w:t>
      </w:r>
    </w:p>
    <w:p w:rsidR="00105824" w:rsidRPr="00105824" w:rsidRDefault="00105824" w:rsidP="00105824">
      <w:pPr>
        <w:widowControl w:val="0"/>
        <w:suppressAutoHyphens w:val="0"/>
        <w:spacing w:after="0" w:line="240" w:lineRule="auto"/>
        <w:ind w:left="5670"/>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Республики Тыва</w:t>
      </w:r>
    </w:p>
    <w:p w:rsidR="00A11F5A" w:rsidRDefault="00A11F5A" w:rsidP="00A11F5A">
      <w:pPr>
        <w:widowControl w:val="0"/>
        <w:suppressAutoHyphens w:val="0"/>
        <w:spacing w:after="0" w:line="360" w:lineRule="auto"/>
        <w:ind w:left="4248" w:firstLine="708"/>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от 7 ноября 2023 г. № 798</w:t>
      </w:r>
    </w:p>
    <w:p w:rsidR="00105824" w:rsidRPr="00105824" w:rsidRDefault="00105824" w:rsidP="00105824">
      <w:pPr>
        <w:widowControl w:val="0"/>
        <w:suppressAutoHyphens w:val="0"/>
        <w:spacing w:after="0" w:line="240" w:lineRule="auto"/>
        <w:ind w:left="5670"/>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ind w:left="5670"/>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rPr>
        <w:t>ГОСУДАРСТВЕННАЯ ПРОГРАММА</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Республики Тыва «Защита населения и </w:t>
      </w:r>
    </w:p>
    <w:p w:rsidR="002F0E70"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территорий от чрезвычайных ситуаций </w:t>
      </w:r>
    </w:p>
    <w:p w:rsidR="002F0E70"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природного и техногенного характера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на территории Республики Тыва</w:t>
      </w:r>
      <w:r w:rsidR="002F0E70">
        <w:rPr>
          <w:rFonts w:ascii="Times New Roman" w:eastAsia="Times New Roman" w:hAnsi="Times New Roman" w:cs="Times New Roman"/>
          <w:color w:val="0D0D0D"/>
          <w:sz w:val="28"/>
          <w:szCs w:val="28"/>
        </w:rPr>
        <w:t>»</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8"/>
        </w:rPr>
      </w:pPr>
      <w:r w:rsidRPr="00105824">
        <w:rPr>
          <w:rFonts w:ascii="Times New Roman" w:eastAsia="Times New Roman" w:hAnsi="Times New Roman" w:cs="Times New Roman"/>
          <w:color w:val="0D0D0D"/>
          <w:sz w:val="24"/>
          <w:szCs w:val="28"/>
        </w:rPr>
        <w:t>П А С П О Р Т</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8"/>
        </w:rPr>
      </w:pPr>
      <w:r w:rsidRPr="00105824">
        <w:rPr>
          <w:rFonts w:ascii="Times New Roman" w:eastAsia="Times New Roman" w:hAnsi="Times New Roman" w:cs="Times New Roman"/>
          <w:color w:val="0D0D0D"/>
          <w:sz w:val="24"/>
          <w:szCs w:val="28"/>
        </w:rPr>
        <w:t>государственной программы Республики Тыва</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8"/>
        </w:rPr>
      </w:pPr>
      <w:r w:rsidRPr="00105824">
        <w:rPr>
          <w:rFonts w:ascii="Times New Roman" w:eastAsia="Times New Roman" w:hAnsi="Times New Roman" w:cs="Times New Roman"/>
          <w:color w:val="0D0D0D"/>
          <w:sz w:val="24"/>
          <w:szCs w:val="28"/>
        </w:rPr>
        <w:t>«Защита населения и территорий от чрезвычайных</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8"/>
        </w:rPr>
      </w:pPr>
      <w:r w:rsidRPr="00105824">
        <w:rPr>
          <w:rFonts w:ascii="Times New Roman" w:eastAsia="Times New Roman" w:hAnsi="Times New Roman" w:cs="Times New Roman"/>
          <w:color w:val="0D0D0D"/>
          <w:sz w:val="24"/>
          <w:szCs w:val="28"/>
        </w:rPr>
        <w:t xml:space="preserve"> ситуаций природного и техногенного характера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8"/>
        </w:rPr>
      </w:pPr>
      <w:r w:rsidRPr="00105824">
        <w:rPr>
          <w:rFonts w:ascii="Times New Roman" w:eastAsia="Times New Roman" w:hAnsi="Times New Roman" w:cs="Times New Roman"/>
          <w:color w:val="0D0D0D"/>
          <w:sz w:val="24"/>
          <w:szCs w:val="28"/>
        </w:rPr>
        <w:t>на территории Республики Тыва</w:t>
      </w:r>
      <w:r w:rsidR="002F0E70">
        <w:rPr>
          <w:rFonts w:ascii="Times New Roman" w:eastAsia="Times New Roman" w:hAnsi="Times New Roman" w:cs="Times New Roman"/>
          <w:color w:val="0D0D0D"/>
          <w:sz w:val="24"/>
          <w:szCs w:val="28"/>
        </w:rPr>
        <w:t>»</w:t>
      </w:r>
      <w:r w:rsidRPr="00105824">
        <w:rPr>
          <w:rFonts w:ascii="Times New Roman" w:eastAsia="Times New Roman" w:hAnsi="Times New Roman" w:cs="Times New Roman"/>
          <w:color w:val="0D0D0D"/>
          <w:sz w:val="24"/>
          <w:szCs w:val="28"/>
        </w:rPr>
        <w:t xml:space="preserve">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8"/>
        </w:rPr>
      </w:pPr>
      <w:r w:rsidRPr="00105824">
        <w:rPr>
          <w:rFonts w:ascii="Times New Roman" w:eastAsia="Times New Roman" w:hAnsi="Times New Roman" w:cs="Times New Roman"/>
          <w:color w:val="0D0D0D"/>
          <w:sz w:val="24"/>
          <w:szCs w:val="28"/>
        </w:rPr>
        <w:t>(далее – программа)</w:t>
      </w:r>
    </w:p>
    <w:p w:rsidR="00105824" w:rsidRPr="00105824" w:rsidRDefault="00105824" w:rsidP="00105824">
      <w:pPr>
        <w:suppressAutoHyphens w:val="0"/>
        <w:autoSpaceDE w:val="0"/>
        <w:spacing w:after="0" w:line="240" w:lineRule="auto"/>
        <w:ind w:firstLine="708"/>
        <w:contextualSpacing/>
        <w:jc w:val="both"/>
        <w:rPr>
          <w:rFonts w:ascii="TimesNewRoman" w:eastAsia="Times New Roman" w:hAnsi="TimesNewRoman" w:cs="TimesNewRoman"/>
          <w:color w:val="0D0D0D"/>
          <w:sz w:val="28"/>
          <w:szCs w:val="28"/>
        </w:rPr>
      </w:pPr>
    </w:p>
    <w:tbl>
      <w:tblPr>
        <w:tblW w:w="10220" w:type="dxa"/>
        <w:jc w:val="center"/>
        <w:tblLayout w:type="fixed"/>
        <w:tblCellMar>
          <w:left w:w="57" w:type="dxa"/>
          <w:right w:w="57" w:type="dxa"/>
        </w:tblCellMar>
        <w:tblLook w:val="0000" w:firstRow="0" w:lastRow="0" w:firstColumn="0" w:lastColumn="0" w:noHBand="0" w:noVBand="0"/>
      </w:tblPr>
      <w:tblGrid>
        <w:gridCol w:w="2702"/>
        <w:gridCol w:w="283"/>
        <w:gridCol w:w="7235"/>
      </w:tblGrid>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 xml:space="preserve">Куратор программы </w:t>
            </w: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shd w:val="clear" w:color="auto" w:fill="auto"/>
          </w:tcPr>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заместитель Председателя Правительства Республики Тыва, кур</w:t>
            </w:r>
            <w:r w:rsidRPr="00105824">
              <w:rPr>
                <w:rFonts w:ascii="Times New Roman" w:eastAsia="Times New Roman" w:hAnsi="Times New Roman" w:cs="Times New Roman"/>
                <w:color w:val="0D0D0D"/>
                <w:sz w:val="24"/>
                <w:szCs w:val="24"/>
              </w:rPr>
              <w:t>и</w:t>
            </w:r>
            <w:r w:rsidRPr="00105824">
              <w:rPr>
                <w:rFonts w:ascii="Times New Roman" w:eastAsia="Times New Roman" w:hAnsi="Times New Roman" w:cs="Times New Roman"/>
                <w:color w:val="0D0D0D"/>
                <w:sz w:val="24"/>
                <w:szCs w:val="24"/>
              </w:rPr>
              <w:t>рующий вопросы организации реализации единой государственной политики в сферах: обеспечения правопорядка, общественной бе</w:t>
            </w:r>
            <w:r w:rsidRPr="00105824">
              <w:rPr>
                <w:rFonts w:ascii="Times New Roman" w:eastAsia="Times New Roman" w:hAnsi="Times New Roman" w:cs="Times New Roman"/>
                <w:color w:val="0D0D0D"/>
                <w:sz w:val="24"/>
                <w:szCs w:val="24"/>
              </w:rPr>
              <w:t>з</w:t>
            </w:r>
            <w:r w:rsidRPr="00105824">
              <w:rPr>
                <w:rFonts w:ascii="Times New Roman" w:eastAsia="Times New Roman" w:hAnsi="Times New Roman" w:cs="Times New Roman"/>
                <w:color w:val="0D0D0D"/>
                <w:sz w:val="24"/>
                <w:szCs w:val="24"/>
              </w:rPr>
              <w:t>опасности; предупреждения терроризма и экстремизма; обеспечения координации деятельности в области гражданской обороны, пред</w:t>
            </w:r>
            <w:r w:rsidRPr="00105824">
              <w:rPr>
                <w:rFonts w:ascii="Times New Roman" w:eastAsia="Times New Roman" w:hAnsi="Times New Roman" w:cs="Times New Roman"/>
                <w:color w:val="0D0D0D"/>
                <w:sz w:val="24"/>
                <w:szCs w:val="24"/>
              </w:rPr>
              <w:t>у</w:t>
            </w:r>
            <w:r w:rsidRPr="00105824">
              <w:rPr>
                <w:rFonts w:ascii="Times New Roman" w:eastAsia="Times New Roman" w:hAnsi="Times New Roman" w:cs="Times New Roman"/>
                <w:color w:val="0D0D0D"/>
                <w:sz w:val="24"/>
                <w:szCs w:val="24"/>
              </w:rPr>
              <w:t>преждения и ликвидации чрезвычайных ситуаций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Ответственный испо</w:t>
            </w:r>
            <w:r w:rsidRPr="00105824">
              <w:rPr>
                <w:rFonts w:ascii="Times New Roman" w:eastAsia="Times New Roman" w:hAnsi="Times New Roman" w:cs="Times New Roman"/>
                <w:color w:val="0D0D0D"/>
                <w:sz w:val="24"/>
                <w:szCs w:val="24"/>
              </w:rPr>
              <w:t>л</w:t>
            </w:r>
            <w:r w:rsidRPr="00105824">
              <w:rPr>
                <w:rFonts w:ascii="Times New Roman" w:eastAsia="Times New Roman" w:hAnsi="Times New Roman" w:cs="Times New Roman"/>
                <w:color w:val="0D0D0D"/>
                <w:sz w:val="24"/>
                <w:szCs w:val="24"/>
              </w:rPr>
              <w:t>нитель программы</w:t>
            </w: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shd w:val="clear" w:color="auto" w:fill="auto"/>
          </w:tcPr>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Служба по гражданской обороне и чрезвычайным ситуациям Ре</w:t>
            </w:r>
            <w:r w:rsidRPr="00105824">
              <w:rPr>
                <w:rFonts w:ascii="Times New Roman" w:eastAsia="Times New Roman" w:hAnsi="Times New Roman" w:cs="Times New Roman"/>
                <w:color w:val="0D0D0D"/>
                <w:sz w:val="24"/>
                <w:szCs w:val="24"/>
              </w:rPr>
              <w:t>с</w:t>
            </w:r>
            <w:r w:rsidRPr="00105824">
              <w:rPr>
                <w:rFonts w:ascii="Times New Roman" w:eastAsia="Times New Roman" w:hAnsi="Times New Roman" w:cs="Times New Roman"/>
                <w:color w:val="0D0D0D"/>
                <w:sz w:val="24"/>
                <w:szCs w:val="24"/>
              </w:rPr>
              <w:t>публики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Соисполнители пр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граммы</w:t>
            </w: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shd w:val="clear" w:color="auto" w:fill="auto"/>
          </w:tcPr>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органы местного самоуправления муниципальны</w:t>
            </w:r>
            <w:r w:rsidR="002F0E70">
              <w:rPr>
                <w:rFonts w:ascii="Times New Roman" w:eastAsia="Times New Roman" w:hAnsi="Times New Roman" w:cs="Times New Roman"/>
                <w:color w:val="0D0D0D"/>
                <w:sz w:val="24"/>
                <w:szCs w:val="24"/>
              </w:rPr>
              <w:t>х</w:t>
            </w:r>
            <w:r w:rsidRPr="00105824">
              <w:rPr>
                <w:rFonts w:ascii="Times New Roman" w:eastAsia="Times New Roman" w:hAnsi="Times New Roman" w:cs="Times New Roman"/>
                <w:color w:val="0D0D0D"/>
                <w:sz w:val="24"/>
                <w:szCs w:val="24"/>
              </w:rPr>
              <w:t xml:space="preserve"> образовани</w:t>
            </w:r>
            <w:r w:rsidR="002F0E70">
              <w:rPr>
                <w:rFonts w:ascii="Times New Roman" w:eastAsia="Times New Roman" w:hAnsi="Times New Roman" w:cs="Times New Roman"/>
                <w:color w:val="0D0D0D"/>
                <w:sz w:val="24"/>
                <w:szCs w:val="24"/>
              </w:rPr>
              <w:t>й</w:t>
            </w:r>
            <w:r w:rsidRPr="00105824">
              <w:rPr>
                <w:rFonts w:ascii="Times New Roman" w:eastAsia="Times New Roman" w:hAnsi="Times New Roman" w:cs="Times New Roman"/>
                <w:color w:val="0D0D0D"/>
                <w:sz w:val="24"/>
                <w:szCs w:val="24"/>
              </w:rPr>
              <w:t xml:space="preserve"> Ре</w:t>
            </w:r>
            <w:r w:rsidRPr="00105824">
              <w:rPr>
                <w:rFonts w:ascii="Times New Roman" w:eastAsia="Times New Roman" w:hAnsi="Times New Roman" w:cs="Times New Roman"/>
                <w:color w:val="0D0D0D"/>
                <w:sz w:val="24"/>
                <w:szCs w:val="24"/>
              </w:rPr>
              <w:t>с</w:t>
            </w:r>
            <w:r w:rsidRPr="00105824">
              <w:rPr>
                <w:rFonts w:ascii="Times New Roman" w:eastAsia="Times New Roman" w:hAnsi="Times New Roman" w:cs="Times New Roman"/>
                <w:color w:val="0D0D0D"/>
                <w:sz w:val="24"/>
                <w:szCs w:val="24"/>
              </w:rPr>
              <w:t>публики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Период реализации пр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граммы</w:t>
            </w: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shd w:val="clear" w:color="auto" w:fill="auto"/>
          </w:tcPr>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2024-2023 гг.</w:t>
            </w: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Цель программы</w:t>
            </w: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shd w:val="clear" w:color="auto" w:fill="auto"/>
          </w:tcPr>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снижение рисков чрезвычайных ситуаций, повышение безопасности населения и территорий от угроз природного, техногенного характ</w:t>
            </w:r>
            <w:r w:rsidRPr="00105824">
              <w:rPr>
                <w:rFonts w:ascii="Times New Roman" w:eastAsia="Times New Roman" w:hAnsi="Times New Roman" w:cs="Times New Roman"/>
                <w:color w:val="0D0D0D"/>
                <w:sz w:val="24"/>
                <w:szCs w:val="24"/>
              </w:rPr>
              <w:t>е</w:t>
            </w:r>
            <w:r w:rsidRPr="00105824">
              <w:rPr>
                <w:rFonts w:ascii="Times New Roman" w:eastAsia="Times New Roman" w:hAnsi="Times New Roman" w:cs="Times New Roman"/>
                <w:color w:val="0D0D0D"/>
                <w:sz w:val="24"/>
                <w:szCs w:val="24"/>
              </w:rPr>
              <w:t>ра на территории Республики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Направления (подпр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граммы) программы</w:t>
            </w: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vMerge w:val="restart"/>
            <w:shd w:val="clear" w:color="auto" w:fill="auto"/>
          </w:tcPr>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подпрограмма 1 «Система обеспечения вызова экстренных опер</w:t>
            </w:r>
            <w:r w:rsidRPr="00105824">
              <w:rPr>
                <w:rFonts w:ascii="Times New Roman" w:eastAsia="Times New Roman" w:hAnsi="Times New Roman" w:cs="Times New Roman"/>
                <w:color w:val="0D0D0D"/>
                <w:sz w:val="24"/>
                <w:szCs w:val="24"/>
              </w:rPr>
              <w:t>а</w:t>
            </w:r>
            <w:r w:rsidRPr="00105824">
              <w:rPr>
                <w:rFonts w:ascii="Times New Roman" w:eastAsia="Times New Roman" w:hAnsi="Times New Roman" w:cs="Times New Roman"/>
                <w:color w:val="0D0D0D"/>
                <w:sz w:val="24"/>
                <w:szCs w:val="24"/>
              </w:rPr>
              <w:t>тивных служб через единый номер «112» в Республике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подпрограмма 2 «Пожарная безопасность в Республике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подпрограмма 3 «Развитие и модернизация системы оповещения населения Республики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p>
        </w:tc>
        <w:tc>
          <w:tcPr>
            <w:tcW w:w="7235" w:type="dxa"/>
            <w:vMerge/>
            <w:shd w:val="clear" w:color="auto" w:fill="auto"/>
          </w:tcPr>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Объемы финансового обеспечения за счет всех источников за весь п</w:t>
            </w:r>
            <w:r w:rsidRPr="00105824">
              <w:rPr>
                <w:rFonts w:ascii="Times New Roman" w:eastAsia="Times New Roman" w:hAnsi="Times New Roman" w:cs="Times New Roman"/>
                <w:color w:val="0D0D0D"/>
                <w:sz w:val="24"/>
                <w:szCs w:val="24"/>
              </w:rPr>
              <w:t>е</w:t>
            </w:r>
            <w:r w:rsidRPr="00105824">
              <w:rPr>
                <w:rFonts w:ascii="Times New Roman" w:eastAsia="Times New Roman" w:hAnsi="Times New Roman" w:cs="Times New Roman"/>
                <w:color w:val="0D0D0D"/>
                <w:sz w:val="24"/>
                <w:szCs w:val="24"/>
              </w:rPr>
              <w:t>риод реализации</w:t>
            </w: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shd w:val="clear" w:color="auto" w:fill="auto"/>
          </w:tcPr>
          <w:p w:rsidR="00105824" w:rsidRPr="00105824" w:rsidRDefault="002F0E70" w:rsidP="00105824">
            <w:pPr>
              <w:widowControl w:val="0"/>
              <w:suppressAutoHyphens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w:t>
            </w:r>
            <w:r w:rsidR="00105824" w:rsidRPr="00105824">
              <w:rPr>
                <w:rFonts w:ascii="Times New Roman" w:eastAsia="Times New Roman" w:hAnsi="Times New Roman" w:cs="Times New Roman"/>
                <w:color w:val="0D0D0D"/>
                <w:sz w:val="24"/>
                <w:szCs w:val="24"/>
              </w:rPr>
              <w:t>сего – 743 208,00 тыс. рублей, из них:</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федерального бюджета – 0,0 тыс. рублей (с 2024 по                2030 гг.);</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консолидированного бюджета субъекта Российской Фед</w:t>
            </w:r>
            <w:r w:rsidRPr="00105824">
              <w:rPr>
                <w:rFonts w:ascii="Times New Roman" w:eastAsia="Times New Roman" w:hAnsi="Times New Roman" w:cs="Times New Roman"/>
                <w:color w:val="0D0D0D"/>
                <w:sz w:val="24"/>
                <w:szCs w:val="24"/>
              </w:rPr>
              <w:t>е</w:t>
            </w:r>
            <w:r w:rsidRPr="00105824">
              <w:rPr>
                <w:rFonts w:ascii="Times New Roman" w:eastAsia="Times New Roman" w:hAnsi="Times New Roman" w:cs="Times New Roman"/>
                <w:color w:val="0D0D0D"/>
                <w:sz w:val="24"/>
                <w:szCs w:val="24"/>
              </w:rPr>
              <w:t>рации – 743 208,00 тыс. рублей (с 2024 по 2030 гг.);</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lastRenderedPageBreak/>
              <w:t>средства юридических лиц – 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из внебюджетных источников – 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Подпрограмма 1 «Система обеспечения вызова экстренных опер</w:t>
            </w:r>
            <w:r w:rsidRPr="00105824">
              <w:rPr>
                <w:rFonts w:ascii="Times New Roman" w:eastAsia="Times New Roman" w:hAnsi="Times New Roman" w:cs="Times New Roman"/>
                <w:color w:val="0D0D0D"/>
                <w:sz w:val="24"/>
                <w:szCs w:val="24"/>
              </w:rPr>
              <w:t>а</w:t>
            </w:r>
            <w:r w:rsidRPr="00105824">
              <w:rPr>
                <w:rFonts w:ascii="Times New Roman" w:eastAsia="Times New Roman" w:hAnsi="Times New Roman" w:cs="Times New Roman"/>
                <w:color w:val="0D0D0D"/>
                <w:sz w:val="24"/>
                <w:szCs w:val="24"/>
              </w:rPr>
              <w:t>тивных служб через единый номер «112» в Республике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всего – 203 108,0 тыс. рублей, из них:</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федерального бюджета – 0,00 тыс. рублей (с 2024 по                2030 гг.);</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 xml:space="preserve">средства консолидированного бюджета Республики Тыва – </w:t>
            </w:r>
            <w:r w:rsidRPr="00105824">
              <w:rPr>
                <w:rFonts w:ascii="Times New Roman" w:eastAsia="Times New Roman" w:hAnsi="Times New Roman" w:cs="Times New Roman"/>
                <w:color w:val="0D0D0D"/>
                <w:sz w:val="24"/>
                <w:szCs w:val="24"/>
              </w:rPr>
              <w:br/>
              <w:t>203 108,0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юридических лиц – 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из внебюджетных источников – 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Подпрограмма 2 «Пожарная безопасность в Республике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всего – 35 160,0 тыс. рублей, из них:</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федерального бюджета – 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консолидированного бюджета Республики Тыва –                     35 160,0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юридических лиц – 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из внебюджетных источников – 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Подпрограмма 3 «Развитие и модернизация  системы  оповещения населения Республики Тыва»:</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всего – 504 940,00 тыс. рублей, из них:</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федерального бюджета: 0,00 тыс. рублей (с 2024 по               2030 гг.);</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 xml:space="preserve">средства консолидированного бюджета Республики Тыва – </w:t>
            </w:r>
            <w:r w:rsidRPr="00105824">
              <w:rPr>
                <w:rFonts w:ascii="Times New Roman" w:eastAsia="Times New Roman" w:hAnsi="Times New Roman" w:cs="Times New Roman"/>
                <w:color w:val="0D0D0D"/>
                <w:sz w:val="24"/>
                <w:szCs w:val="24"/>
              </w:rPr>
              <w:br/>
              <w:t>504 940,00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юридических лиц – 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средства из внебюджетных источников – 0,00 тыс. рублей</w:t>
            </w:r>
          </w:p>
          <w:p w:rsidR="00105824" w:rsidRPr="00105824" w:rsidRDefault="00105824" w:rsidP="00105824">
            <w:pPr>
              <w:widowControl w:val="0"/>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02" w:type="dxa"/>
            <w:shd w:val="clear" w:color="auto" w:fill="auto"/>
          </w:tcPr>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lastRenderedPageBreak/>
              <w:t>Связь с национальными целями развития Ро</w:t>
            </w:r>
            <w:r w:rsidRPr="00105824">
              <w:rPr>
                <w:rFonts w:ascii="Times New Roman" w:eastAsia="Times New Roman" w:hAnsi="Times New Roman" w:cs="Times New Roman"/>
                <w:color w:val="0D0D0D"/>
                <w:sz w:val="24"/>
                <w:szCs w:val="24"/>
              </w:rPr>
              <w:t>с</w:t>
            </w:r>
            <w:r w:rsidRPr="00105824">
              <w:rPr>
                <w:rFonts w:ascii="Times New Roman" w:eastAsia="Times New Roman" w:hAnsi="Times New Roman" w:cs="Times New Roman"/>
                <w:color w:val="0D0D0D"/>
                <w:sz w:val="24"/>
                <w:szCs w:val="24"/>
              </w:rPr>
              <w:t>сийской Федерации/ государственной пр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граммой Российской Федерации</w:t>
            </w:r>
          </w:p>
        </w:tc>
        <w:tc>
          <w:tcPr>
            <w:tcW w:w="283" w:type="dxa"/>
          </w:tcPr>
          <w:p w:rsidR="00105824" w:rsidRPr="00105824" w:rsidRDefault="00105824" w:rsidP="00105824">
            <w:pPr>
              <w:widowControl w:val="0"/>
              <w:suppressAutoHyphens w:val="0"/>
              <w:spacing w:after="0" w:line="240" w:lineRule="auto"/>
              <w:jc w:val="right"/>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235" w:type="dxa"/>
            <w:shd w:val="clear" w:color="auto" w:fill="auto"/>
          </w:tcPr>
          <w:p w:rsidR="00105824" w:rsidRPr="00105824" w:rsidRDefault="00105824" w:rsidP="006C2864">
            <w:pPr>
              <w:widowControl w:val="0"/>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влияние подпрограммы «Система обеспечения экстренных опер</w:t>
            </w:r>
            <w:r w:rsidRPr="00105824">
              <w:rPr>
                <w:rFonts w:ascii="Times New Roman" w:eastAsia="Times New Roman" w:hAnsi="Times New Roman" w:cs="Times New Roman"/>
                <w:color w:val="0D0D0D"/>
                <w:sz w:val="24"/>
                <w:szCs w:val="24"/>
              </w:rPr>
              <w:t>а</w:t>
            </w:r>
            <w:r w:rsidRPr="00105824">
              <w:rPr>
                <w:rFonts w:ascii="Times New Roman" w:eastAsia="Times New Roman" w:hAnsi="Times New Roman" w:cs="Times New Roman"/>
                <w:color w:val="0D0D0D"/>
                <w:sz w:val="24"/>
                <w:szCs w:val="24"/>
              </w:rPr>
              <w:t xml:space="preserve">тивных служб через единый номер «112» в Республике Тыва» </w:t>
            </w:r>
            <w:r w:rsidR="002F0E70" w:rsidRPr="00105824">
              <w:rPr>
                <w:rFonts w:ascii="Times New Roman" w:eastAsia="Times New Roman" w:hAnsi="Times New Roman" w:cs="Times New Roman"/>
                <w:color w:val="0D0D0D"/>
                <w:sz w:val="24"/>
                <w:szCs w:val="24"/>
              </w:rPr>
              <w:t>на с</w:t>
            </w:r>
            <w:r w:rsidR="002F0E70" w:rsidRPr="00105824">
              <w:rPr>
                <w:rFonts w:ascii="Times New Roman" w:eastAsia="Times New Roman" w:hAnsi="Times New Roman" w:cs="Times New Roman"/>
                <w:color w:val="0D0D0D"/>
                <w:sz w:val="24"/>
                <w:szCs w:val="24"/>
              </w:rPr>
              <w:t>о</w:t>
            </w:r>
            <w:r w:rsidR="002F0E70" w:rsidRPr="00105824">
              <w:rPr>
                <w:rFonts w:ascii="Times New Roman" w:eastAsia="Times New Roman" w:hAnsi="Times New Roman" w:cs="Times New Roman"/>
                <w:color w:val="0D0D0D"/>
                <w:sz w:val="24"/>
                <w:szCs w:val="24"/>
              </w:rPr>
              <w:t xml:space="preserve">циально-экономическое развитие Республики Тыва </w:t>
            </w:r>
            <w:r w:rsidRPr="00105824">
              <w:rPr>
                <w:rFonts w:ascii="Times New Roman" w:eastAsia="Times New Roman" w:hAnsi="Times New Roman" w:cs="Times New Roman"/>
                <w:color w:val="0D0D0D"/>
                <w:sz w:val="24"/>
                <w:szCs w:val="24"/>
              </w:rPr>
              <w:t>указано в соо</w:t>
            </w:r>
            <w:r w:rsidRPr="00105824">
              <w:rPr>
                <w:rFonts w:ascii="Times New Roman" w:eastAsia="Times New Roman" w:hAnsi="Times New Roman" w:cs="Times New Roman"/>
                <w:color w:val="0D0D0D"/>
                <w:sz w:val="24"/>
                <w:szCs w:val="24"/>
              </w:rPr>
              <w:t>т</w:t>
            </w:r>
            <w:r w:rsidRPr="00105824">
              <w:rPr>
                <w:rFonts w:ascii="Times New Roman" w:eastAsia="Times New Roman" w:hAnsi="Times New Roman" w:cs="Times New Roman"/>
                <w:color w:val="0D0D0D"/>
                <w:sz w:val="24"/>
                <w:szCs w:val="24"/>
              </w:rPr>
              <w:t>ветствии с п</w:t>
            </w:r>
            <w:r w:rsidR="006C2864">
              <w:rPr>
                <w:rFonts w:ascii="Times New Roman" w:eastAsia="Times New Roman" w:hAnsi="Times New Roman" w:cs="Times New Roman"/>
                <w:color w:val="0D0D0D"/>
                <w:sz w:val="24"/>
                <w:szCs w:val="24"/>
              </w:rPr>
              <w:t>унктом</w:t>
            </w:r>
            <w:r w:rsidRPr="00105824">
              <w:rPr>
                <w:rFonts w:ascii="Times New Roman" w:eastAsia="Times New Roman" w:hAnsi="Times New Roman" w:cs="Times New Roman"/>
                <w:color w:val="0D0D0D"/>
                <w:sz w:val="24"/>
                <w:szCs w:val="24"/>
              </w:rPr>
              <w:t xml:space="preserve"> 4.8 Стратегии </w:t>
            </w:r>
            <w:r w:rsidR="006C2864" w:rsidRPr="006C2864">
              <w:rPr>
                <w:rFonts w:ascii="Times New Roman" w:eastAsia="Times New Roman" w:hAnsi="Times New Roman" w:cs="Times New Roman"/>
                <w:color w:val="0D0D0D"/>
                <w:sz w:val="24"/>
                <w:szCs w:val="24"/>
              </w:rPr>
              <w:t>социально-экономического разв</w:t>
            </w:r>
            <w:r w:rsidR="006C2864" w:rsidRPr="006C2864">
              <w:rPr>
                <w:rFonts w:ascii="Times New Roman" w:eastAsia="Times New Roman" w:hAnsi="Times New Roman" w:cs="Times New Roman"/>
                <w:color w:val="0D0D0D"/>
                <w:sz w:val="24"/>
                <w:szCs w:val="24"/>
              </w:rPr>
              <w:t>и</w:t>
            </w:r>
            <w:r w:rsidR="006C2864" w:rsidRPr="006C2864">
              <w:rPr>
                <w:rFonts w:ascii="Times New Roman" w:eastAsia="Times New Roman" w:hAnsi="Times New Roman" w:cs="Times New Roman"/>
                <w:color w:val="0D0D0D"/>
                <w:sz w:val="24"/>
                <w:szCs w:val="24"/>
              </w:rPr>
              <w:t>тия</w:t>
            </w:r>
            <w:r w:rsidRPr="00105824">
              <w:rPr>
                <w:rFonts w:ascii="Times New Roman" w:eastAsia="Times New Roman" w:hAnsi="Times New Roman" w:cs="Times New Roman"/>
                <w:color w:val="0D0D0D"/>
                <w:sz w:val="24"/>
                <w:szCs w:val="24"/>
              </w:rPr>
              <w:t xml:space="preserve"> Республики Тыва до 2030 г</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да – национальная безопасность и стабильное социально-экономическое развитие Российской Федер</w:t>
            </w:r>
            <w:r w:rsidRPr="00105824">
              <w:rPr>
                <w:rFonts w:ascii="Times New Roman" w:eastAsia="Times New Roman" w:hAnsi="Times New Roman" w:cs="Times New Roman"/>
                <w:color w:val="0D0D0D"/>
                <w:sz w:val="24"/>
                <w:szCs w:val="24"/>
              </w:rPr>
              <w:t>а</w:t>
            </w:r>
            <w:r w:rsidRPr="00105824">
              <w:rPr>
                <w:rFonts w:ascii="Times New Roman" w:eastAsia="Times New Roman" w:hAnsi="Times New Roman" w:cs="Times New Roman"/>
                <w:color w:val="0D0D0D"/>
                <w:sz w:val="24"/>
                <w:szCs w:val="24"/>
              </w:rPr>
              <w:t>ции обеспечивающихся, эффективным механизмом быстрого реаг</w:t>
            </w:r>
            <w:r w:rsidRPr="00105824">
              <w:rPr>
                <w:rFonts w:ascii="Times New Roman" w:eastAsia="Times New Roman" w:hAnsi="Times New Roman" w:cs="Times New Roman"/>
                <w:color w:val="0D0D0D"/>
                <w:sz w:val="24"/>
                <w:szCs w:val="24"/>
              </w:rPr>
              <w:t>и</w:t>
            </w:r>
            <w:r w:rsidRPr="00105824">
              <w:rPr>
                <w:rFonts w:ascii="Times New Roman" w:eastAsia="Times New Roman" w:hAnsi="Times New Roman" w:cs="Times New Roman"/>
                <w:color w:val="0D0D0D"/>
                <w:sz w:val="24"/>
                <w:szCs w:val="24"/>
              </w:rPr>
              <w:t>рования на угрозы путем координации сил реагирован</w:t>
            </w:r>
            <w:r w:rsidR="006C2864">
              <w:rPr>
                <w:rFonts w:ascii="Times New Roman" w:eastAsia="Times New Roman" w:hAnsi="Times New Roman" w:cs="Times New Roman"/>
                <w:color w:val="0D0D0D"/>
                <w:sz w:val="24"/>
                <w:szCs w:val="24"/>
              </w:rPr>
              <w:t>ия-экстренных оперативных служб</w:t>
            </w:r>
          </w:p>
        </w:tc>
      </w:tr>
    </w:tbl>
    <w:p w:rsidR="00105824" w:rsidRPr="00105824" w:rsidRDefault="00105824" w:rsidP="00105824">
      <w:pPr>
        <w:suppressAutoHyphens w:val="0"/>
        <w:autoSpaceDE w:val="0"/>
        <w:spacing w:after="0" w:line="240" w:lineRule="auto"/>
        <w:contextualSpacing/>
        <w:jc w:val="center"/>
        <w:rPr>
          <w:rFonts w:ascii="TimesNewRoman" w:eastAsia="Times New Roman" w:hAnsi="TimesNewRoman" w:cs="TimesNewRoman"/>
          <w:bCs/>
          <w:color w:val="0D0D0D"/>
          <w:sz w:val="28"/>
          <w:szCs w:val="28"/>
        </w:rPr>
      </w:pPr>
    </w:p>
    <w:p w:rsidR="00105824" w:rsidRPr="00105824" w:rsidRDefault="00105824" w:rsidP="00105824">
      <w:pPr>
        <w:suppressAutoHyphens w:val="0"/>
        <w:autoSpaceDE w:val="0"/>
        <w:spacing w:after="0" w:line="240" w:lineRule="auto"/>
        <w:contextualSpacing/>
        <w:jc w:val="center"/>
        <w:rPr>
          <w:rFonts w:ascii="TimesNewRoman" w:eastAsia="Times New Roman" w:hAnsi="TimesNewRoman" w:cs="TimesNewRoman"/>
          <w:bCs/>
          <w:color w:val="0D0D0D"/>
          <w:sz w:val="28"/>
          <w:szCs w:val="28"/>
        </w:rPr>
      </w:pPr>
      <w:r w:rsidRPr="00105824">
        <w:rPr>
          <w:rFonts w:ascii="TimesNewRoman" w:eastAsia="Times New Roman" w:hAnsi="TimesNewRoman" w:cs="TimesNewRoman"/>
          <w:bCs/>
          <w:color w:val="0D0D0D"/>
          <w:sz w:val="28"/>
          <w:szCs w:val="28"/>
          <w:lang w:val="en-US"/>
        </w:rPr>
        <w:t>I</w:t>
      </w:r>
      <w:r w:rsidRPr="00105824">
        <w:rPr>
          <w:rFonts w:ascii="TimesNewRoman" w:eastAsia="Times New Roman" w:hAnsi="TimesNewRoman" w:cs="TimesNewRoman"/>
          <w:bCs/>
          <w:color w:val="0D0D0D"/>
          <w:sz w:val="28"/>
          <w:szCs w:val="28"/>
        </w:rPr>
        <w:t>. Общая характеристика сферы реализации</w:t>
      </w:r>
    </w:p>
    <w:p w:rsidR="00105824" w:rsidRPr="00105824" w:rsidRDefault="00105824" w:rsidP="00105824">
      <w:pPr>
        <w:suppressAutoHyphens w:val="0"/>
        <w:autoSpaceDE w:val="0"/>
        <w:spacing w:after="0" w:line="240" w:lineRule="auto"/>
        <w:contextualSpacing/>
        <w:jc w:val="center"/>
        <w:rPr>
          <w:rFonts w:ascii="TimesNewRoman" w:eastAsia="Times New Roman" w:hAnsi="TimesNewRoman" w:cs="TimesNewRoman"/>
          <w:bCs/>
          <w:color w:val="0D0D0D"/>
          <w:sz w:val="28"/>
          <w:szCs w:val="28"/>
        </w:rPr>
      </w:pPr>
      <w:r w:rsidRPr="00105824">
        <w:rPr>
          <w:rFonts w:ascii="TimesNewRoman" w:eastAsia="Times New Roman" w:hAnsi="TimesNewRoman" w:cs="TimesNewRoman"/>
          <w:bCs/>
          <w:color w:val="0D0D0D"/>
          <w:sz w:val="28"/>
          <w:szCs w:val="28"/>
        </w:rPr>
        <w:t>государственной программы, основные проблемы</w:t>
      </w:r>
    </w:p>
    <w:p w:rsidR="00105824" w:rsidRPr="00105824" w:rsidRDefault="00105824" w:rsidP="00105824">
      <w:pPr>
        <w:suppressAutoHyphens w:val="0"/>
        <w:autoSpaceDE w:val="0"/>
        <w:spacing w:after="0" w:line="240" w:lineRule="auto"/>
        <w:contextualSpacing/>
        <w:jc w:val="center"/>
        <w:rPr>
          <w:rFonts w:ascii="TimesNewRoman" w:eastAsia="Times New Roman" w:hAnsi="TimesNewRoman" w:cs="TimesNewRoman"/>
          <w:bCs/>
          <w:color w:val="0D0D0D"/>
          <w:sz w:val="28"/>
          <w:szCs w:val="28"/>
        </w:rPr>
      </w:pPr>
      <w:r w:rsidRPr="00105824">
        <w:rPr>
          <w:rFonts w:ascii="TimesNewRoman" w:eastAsia="Times New Roman" w:hAnsi="TimesNewRoman" w:cs="TimesNewRoman"/>
          <w:bCs/>
          <w:color w:val="0D0D0D"/>
          <w:sz w:val="28"/>
          <w:szCs w:val="28"/>
        </w:rPr>
        <w:t>в указанной сфере и прогноз ее развития</w:t>
      </w:r>
    </w:p>
    <w:p w:rsidR="00105824" w:rsidRPr="00105824" w:rsidRDefault="00105824" w:rsidP="00105824">
      <w:pPr>
        <w:suppressAutoHyphens w:val="0"/>
        <w:autoSpaceDE w:val="0"/>
        <w:spacing w:after="0" w:line="240" w:lineRule="auto"/>
        <w:contextualSpacing/>
        <w:jc w:val="center"/>
        <w:rPr>
          <w:rFonts w:ascii="TimesNewRoman" w:eastAsia="Times New Roman" w:hAnsi="TimesNewRoman" w:cs="TimesNewRoman"/>
          <w:bCs/>
          <w:color w:val="0D0D0D"/>
          <w:sz w:val="28"/>
          <w:szCs w:val="28"/>
        </w:rPr>
      </w:pP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Территория Республики Тыва подвержена воздействию широкого спектра опасных природных процессов и явлений, техногенных аварий и происшествий биолого-социального характера. Наиболее характерными чрезвычайными ситуаци</w:t>
      </w:r>
      <w:r w:rsidRPr="00105824">
        <w:rPr>
          <w:rFonts w:ascii="Times New Roman" w:eastAsia="Times New Roman" w:hAnsi="Times New Roman" w:cs="Times New Roman"/>
          <w:color w:val="0D0D0D"/>
          <w:sz w:val="28"/>
          <w:szCs w:val="28"/>
        </w:rPr>
        <w:t>я</w:t>
      </w:r>
      <w:r w:rsidRPr="00105824">
        <w:rPr>
          <w:rFonts w:ascii="Times New Roman" w:eastAsia="Times New Roman" w:hAnsi="Times New Roman" w:cs="Times New Roman"/>
          <w:color w:val="0D0D0D"/>
          <w:sz w:val="28"/>
          <w:szCs w:val="28"/>
        </w:rPr>
        <w:t>ми (угрозами возникновения ЧС) и происшествиями являются: наледи, подтопления талыми водами, летний паводок, землетрясения, дорожно-транспортные происш</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ствия, лесные пожары, пожары в жилом секторе, аварии на объектах ТЭК и ЖКХ</w:t>
      </w:r>
      <w:r w:rsidRPr="00105824">
        <w:rPr>
          <w:rFonts w:ascii="Times New Roman" w:eastAsia="Times New Roman" w:hAnsi="Times New Roman" w:cs="Times New Roman"/>
          <w:bCs/>
          <w:color w:val="0D0D0D"/>
          <w:sz w:val="28"/>
          <w:szCs w:val="28"/>
        </w:rPr>
        <w:t>, заболевания людей и сельскохозяйственных животных инфекционными заболеван</w:t>
      </w:r>
      <w:r w:rsidRPr="00105824">
        <w:rPr>
          <w:rFonts w:ascii="Times New Roman" w:eastAsia="Times New Roman" w:hAnsi="Times New Roman" w:cs="Times New Roman"/>
          <w:bCs/>
          <w:color w:val="0D0D0D"/>
          <w:sz w:val="28"/>
          <w:szCs w:val="28"/>
        </w:rPr>
        <w:t>и</w:t>
      </w:r>
      <w:r w:rsidRPr="00105824">
        <w:rPr>
          <w:rFonts w:ascii="Times New Roman" w:eastAsia="Times New Roman" w:hAnsi="Times New Roman" w:cs="Times New Roman"/>
          <w:bCs/>
          <w:color w:val="0D0D0D"/>
          <w:sz w:val="28"/>
          <w:szCs w:val="28"/>
        </w:rPr>
        <w:t>ями.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lastRenderedPageBreak/>
        <w:t>Анализ причин возникновения чрезвычайных ситуаций природного характера показывает, что уровень природных чрезвычайных ситуаций и предпосылок к ним остается высоким, причиной этому являются высокие классы пожарной опасности, жизнедеятельность населения в пожароопасные периоды и возросшая сейсмическая активность на территории Республики Тыва.</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Подпрограмма «Система обеспечения вызова экстренных оперативных служб через единый номер «112» в Республике Тыва» (далее – Подпрограмма) разработана в целях исполнения Указа Президента Российской Федерации от 28 декабря 2010 г. № 1632 «О совершенствовании системы обеспечения вызова экстренных операти</w:t>
      </w:r>
      <w:r w:rsidRPr="00105824">
        <w:rPr>
          <w:rFonts w:ascii="Times New Roman" w:eastAsia="Times New Roman" w:hAnsi="Times New Roman" w:cs="Times New Roman"/>
          <w:color w:val="0D0D0D"/>
          <w:sz w:val="28"/>
          <w:szCs w:val="28"/>
        </w:rPr>
        <w:t>в</w:t>
      </w:r>
      <w:r w:rsidRPr="00105824">
        <w:rPr>
          <w:rFonts w:ascii="Times New Roman" w:eastAsia="Times New Roman" w:hAnsi="Times New Roman" w:cs="Times New Roman"/>
          <w:color w:val="0D0D0D"/>
          <w:sz w:val="28"/>
          <w:szCs w:val="28"/>
        </w:rPr>
        <w:t>ных служб на территории Российской Федерации», постановления Правительства Российской Федерации от 21 ноября 2011 г. № 985 «О системе обеспечения вызова экстренных оперативных служб по единому номеру «112».</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Постановлением Правительства Российской Федерации от 31 декабря 2004 г. № 894 «Об утверждении перечня экстренных оперативных служб, вызов которых круглосуточно и бесплатно обязан обеспечить оператор связи пользователю услуг</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ми связи, и о назначении единого номера вызова экстренных оперативных служб» установлено, что на всей территории Российской Федерации начиная с 2008 года введен единый номер вызова экстренных оперативных служб-112. В перечень эк</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тренных оперативных служб входят:</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служба пожарной охраны;</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служба полиции;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служба скорой медицинской помощи;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аварийная служба газовой сети;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служба реагирования в чрезвычайных ситуациях;</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служба антитеррор.</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На территории Республики Тыва р</w:t>
      </w:r>
      <w:r w:rsidRPr="00105824">
        <w:rPr>
          <w:rFonts w:ascii="Times New Roman" w:eastAsia="Times New Roman" w:hAnsi="Times New Roman" w:cs="Times New Roman"/>
          <w:color w:val="0D0D0D"/>
          <w:sz w:val="28"/>
          <w:szCs w:val="28"/>
          <w:lang w:eastAsia="ru-RU"/>
        </w:rPr>
        <w:t>аспоряжением Правительства Республики Тыва от 19 апреля 2022 г. № 205-р «О вводе в постоянную эксплуатацию системы обеспечения вызова экстренных оперативных служб по единому номеру «112» на территории Республики Тыва» Система-112 Республики Тыва введена в постоянную эксплуатацию. Обеспечение функционирования и развития системы-112 предусма</w:t>
      </w:r>
      <w:r w:rsidRPr="00105824">
        <w:rPr>
          <w:rFonts w:ascii="Times New Roman" w:eastAsia="Times New Roman" w:hAnsi="Times New Roman" w:cs="Times New Roman"/>
          <w:color w:val="0D0D0D"/>
          <w:sz w:val="28"/>
          <w:szCs w:val="28"/>
          <w:lang w:eastAsia="ru-RU"/>
        </w:rPr>
        <w:t>т</w:t>
      </w:r>
      <w:r w:rsidRPr="00105824">
        <w:rPr>
          <w:rFonts w:ascii="Times New Roman" w:eastAsia="Times New Roman" w:hAnsi="Times New Roman" w:cs="Times New Roman"/>
          <w:color w:val="0D0D0D"/>
          <w:sz w:val="28"/>
          <w:szCs w:val="28"/>
          <w:lang w:eastAsia="ru-RU"/>
        </w:rPr>
        <w:t>ривает создание в республике необходимых условий для повышения оперативности и качества оказания экстренной помощи населению, уменьшения гибели и травм</w:t>
      </w:r>
      <w:r w:rsidRPr="00105824">
        <w:rPr>
          <w:rFonts w:ascii="Times New Roman" w:eastAsia="Times New Roman" w:hAnsi="Times New Roman" w:cs="Times New Roman"/>
          <w:color w:val="0D0D0D"/>
          <w:sz w:val="28"/>
          <w:szCs w:val="28"/>
          <w:lang w:eastAsia="ru-RU"/>
        </w:rPr>
        <w:t>а</w:t>
      </w:r>
      <w:r w:rsidRPr="00105824">
        <w:rPr>
          <w:rFonts w:ascii="Times New Roman" w:eastAsia="Times New Roman" w:hAnsi="Times New Roman" w:cs="Times New Roman"/>
          <w:color w:val="0D0D0D"/>
          <w:sz w:val="28"/>
          <w:szCs w:val="28"/>
          <w:lang w:eastAsia="ru-RU"/>
        </w:rPr>
        <w:t>тизма людей и размера материальных потерь, предупреждения чрезвычайных сит</w:t>
      </w:r>
      <w:r w:rsidRPr="00105824">
        <w:rPr>
          <w:rFonts w:ascii="Times New Roman" w:eastAsia="Times New Roman" w:hAnsi="Times New Roman" w:cs="Times New Roman"/>
          <w:color w:val="0D0D0D"/>
          <w:sz w:val="28"/>
          <w:szCs w:val="28"/>
          <w:lang w:eastAsia="ru-RU"/>
        </w:rPr>
        <w:t>у</w:t>
      </w:r>
      <w:r w:rsidRPr="00105824">
        <w:rPr>
          <w:rFonts w:ascii="Times New Roman" w:eastAsia="Times New Roman" w:hAnsi="Times New Roman" w:cs="Times New Roman"/>
          <w:color w:val="0D0D0D"/>
          <w:sz w:val="28"/>
          <w:szCs w:val="28"/>
          <w:lang w:eastAsia="ru-RU"/>
        </w:rPr>
        <w:t>аций природного и техногенного характера путем координации совместных усилий органов государственной власти Республики Тыва, органов местного самоуправл</w:t>
      </w:r>
      <w:r w:rsidRPr="00105824">
        <w:rPr>
          <w:rFonts w:ascii="Times New Roman" w:eastAsia="Times New Roman" w:hAnsi="Times New Roman" w:cs="Times New Roman"/>
          <w:color w:val="0D0D0D"/>
          <w:sz w:val="28"/>
          <w:szCs w:val="28"/>
          <w:lang w:eastAsia="ru-RU"/>
        </w:rPr>
        <w:t>е</w:t>
      </w:r>
      <w:r w:rsidRPr="00105824">
        <w:rPr>
          <w:rFonts w:ascii="Times New Roman" w:eastAsia="Times New Roman" w:hAnsi="Times New Roman" w:cs="Times New Roman"/>
          <w:color w:val="0D0D0D"/>
          <w:sz w:val="28"/>
          <w:szCs w:val="28"/>
          <w:lang w:eastAsia="ru-RU"/>
        </w:rPr>
        <w:t>ния муниципальных образований и организаций республики.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lang w:eastAsia="ru-RU"/>
        </w:rPr>
        <w:t>Для обеспечения функционирования системы-112 в Республике Тыва созданы ЦОВ (центр обработки вызовов), РЦОВ (резервный центр обработки вызовов), к</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торые обеспечивают информационное взаимодействие с дежурно-диспетчерскими службами республики.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В настоящее время соединение по номеру 112 осуществляется с любого м</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бильного телефонного аппарата даже при отсутствии в аппарате SIM-карты. Как п</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казывают исследования и анализ внедрения системы-112, в результате ее разверт</w:t>
      </w:r>
      <w:r w:rsidRPr="00105824">
        <w:rPr>
          <w:rFonts w:ascii="Times New Roman" w:eastAsia="Times New Roman" w:hAnsi="Times New Roman" w:cs="Times New Roman"/>
          <w:color w:val="0D0D0D"/>
          <w:sz w:val="28"/>
          <w:szCs w:val="28"/>
        </w:rPr>
        <w:t>ы</w:t>
      </w:r>
      <w:r w:rsidRPr="00105824">
        <w:rPr>
          <w:rFonts w:ascii="Times New Roman" w:eastAsia="Times New Roman" w:hAnsi="Times New Roman" w:cs="Times New Roman"/>
          <w:color w:val="0D0D0D"/>
          <w:sz w:val="28"/>
          <w:szCs w:val="28"/>
        </w:rPr>
        <w:t xml:space="preserve">вания время комплексного оперативного реагирования экстренных оперативных служб уменьшается на 5 минут. Базовое значение 20 минут планируется уменьшить </w:t>
      </w:r>
      <w:r w:rsidRPr="00105824">
        <w:rPr>
          <w:rFonts w:ascii="Times New Roman" w:eastAsia="Times New Roman" w:hAnsi="Times New Roman" w:cs="Times New Roman"/>
          <w:color w:val="0D0D0D"/>
          <w:sz w:val="28"/>
          <w:szCs w:val="28"/>
        </w:rPr>
        <w:lastRenderedPageBreak/>
        <w:t>до 15 минут. Минимальный эффект достигается при простых ситуациях (с привл</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чением только одной оперативной службы), максимальный - при сложных происш</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ствиях, когда необходимо участие нескольких оперативных служб (комплексное р</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агирование).</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Подпрограмма направлена на заботу о жизни и здоровье граждан, сохранности имущества, обеспечении личной и общественной безопасности, а также необход</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мость противодействия угрозам техногенного, природного характера и актам терр</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ризма, которые требуют развития механизма быстрого реагирования на угрозы.</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Подпрограмма «Пожарная безопасность в Республике Тыва» разработана во исполнение федеральных законов от 21 декабря 1994 г. № 69-ФЗ «О пожарной бе</w:t>
      </w:r>
      <w:r w:rsidRPr="00105824">
        <w:rPr>
          <w:rFonts w:ascii="Times New Roman" w:eastAsia="Times New Roman" w:hAnsi="Times New Roman" w:cs="Times New Roman"/>
          <w:color w:val="0D0D0D"/>
          <w:sz w:val="28"/>
          <w:szCs w:val="20"/>
        </w:rPr>
        <w:t>з</w:t>
      </w:r>
      <w:r w:rsidRPr="00105824">
        <w:rPr>
          <w:rFonts w:ascii="Times New Roman" w:eastAsia="Times New Roman" w:hAnsi="Times New Roman" w:cs="Times New Roman"/>
          <w:color w:val="0D0D0D"/>
          <w:sz w:val="28"/>
          <w:szCs w:val="20"/>
        </w:rPr>
        <w:t>опасности», от 6 мая 2011 г. № 100-ФЗ «О добровольной пожарной охране», Закона Республики Тыва от 29 декабря 2004 г. № 1168 ВХ-I «О пожарной безопасности в Республике Тыва».</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Важнейшим показателем эффективности действий пожарной охраны является время оперативного реагирования с момента сообщения о пожаре до его локализ</w:t>
      </w:r>
      <w:r w:rsidRPr="00105824">
        <w:rPr>
          <w:rFonts w:ascii="Times New Roman" w:eastAsia="Times New Roman" w:hAnsi="Times New Roman" w:cs="Times New Roman"/>
          <w:color w:val="0D0D0D"/>
          <w:sz w:val="28"/>
          <w:szCs w:val="20"/>
        </w:rPr>
        <w:t>а</w:t>
      </w:r>
      <w:r w:rsidRPr="00105824">
        <w:rPr>
          <w:rFonts w:ascii="Times New Roman" w:eastAsia="Times New Roman" w:hAnsi="Times New Roman" w:cs="Times New Roman"/>
          <w:color w:val="0D0D0D"/>
          <w:sz w:val="28"/>
          <w:szCs w:val="20"/>
        </w:rPr>
        <w:t>ции и ликвидации. Сокращение времени оперативного реагирования непосре</w:t>
      </w:r>
      <w:r w:rsidRPr="00105824">
        <w:rPr>
          <w:rFonts w:ascii="Times New Roman" w:eastAsia="Times New Roman" w:hAnsi="Times New Roman" w:cs="Times New Roman"/>
          <w:color w:val="0D0D0D"/>
          <w:sz w:val="28"/>
          <w:szCs w:val="20"/>
        </w:rPr>
        <w:t>д</w:t>
      </w:r>
      <w:r w:rsidRPr="00105824">
        <w:rPr>
          <w:rFonts w:ascii="Times New Roman" w:eastAsia="Times New Roman" w:hAnsi="Times New Roman" w:cs="Times New Roman"/>
          <w:color w:val="0D0D0D"/>
          <w:sz w:val="28"/>
          <w:szCs w:val="20"/>
        </w:rPr>
        <w:t>ственно влияет на последствия пожара.</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В целях защиты населенных пунктов и объектов различных форм собственн</w:t>
      </w:r>
      <w:r w:rsidRPr="00105824">
        <w:rPr>
          <w:rFonts w:ascii="Times New Roman" w:eastAsia="Times New Roman" w:hAnsi="Times New Roman" w:cs="Times New Roman"/>
          <w:color w:val="0D0D0D"/>
          <w:sz w:val="28"/>
          <w:szCs w:val="20"/>
        </w:rPr>
        <w:t>о</w:t>
      </w:r>
      <w:r w:rsidRPr="00105824">
        <w:rPr>
          <w:rFonts w:ascii="Times New Roman" w:eastAsia="Times New Roman" w:hAnsi="Times New Roman" w:cs="Times New Roman"/>
          <w:color w:val="0D0D0D"/>
          <w:sz w:val="28"/>
          <w:szCs w:val="20"/>
        </w:rPr>
        <w:t>сти на территории республики от пожаров привлекаются подразделения добровол</w:t>
      </w:r>
      <w:r w:rsidRPr="00105824">
        <w:rPr>
          <w:rFonts w:ascii="Times New Roman" w:eastAsia="Times New Roman" w:hAnsi="Times New Roman" w:cs="Times New Roman"/>
          <w:color w:val="0D0D0D"/>
          <w:sz w:val="28"/>
          <w:szCs w:val="20"/>
        </w:rPr>
        <w:t>ь</w:t>
      </w:r>
      <w:r w:rsidRPr="00105824">
        <w:rPr>
          <w:rFonts w:ascii="Times New Roman" w:eastAsia="Times New Roman" w:hAnsi="Times New Roman" w:cs="Times New Roman"/>
          <w:color w:val="0D0D0D"/>
          <w:sz w:val="28"/>
          <w:szCs w:val="20"/>
        </w:rPr>
        <w:t>ной пожарной охраны Республики Тыва. На территории Республики Тыва всего с</w:t>
      </w:r>
      <w:r w:rsidRPr="00105824">
        <w:rPr>
          <w:rFonts w:ascii="Times New Roman" w:eastAsia="Times New Roman" w:hAnsi="Times New Roman" w:cs="Times New Roman"/>
          <w:color w:val="0D0D0D"/>
          <w:sz w:val="28"/>
          <w:szCs w:val="20"/>
        </w:rPr>
        <w:t>о</w:t>
      </w:r>
      <w:r w:rsidRPr="00105824">
        <w:rPr>
          <w:rFonts w:ascii="Times New Roman" w:eastAsia="Times New Roman" w:hAnsi="Times New Roman" w:cs="Times New Roman"/>
          <w:color w:val="0D0D0D"/>
          <w:sz w:val="28"/>
          <w:szCs w:val="20"/>
        </w:rPr>
        <w:t>здано 136 формирований добровольной пожарной охраны в муниципальных образ</w:t>
      </w:r>
      <w:r w:rsidRPr="00105824">
        <w:rPr>
          <w:rFonts w:ascii="Times New Roman" w:eastAsia="Times New Roman" w:hAnsi="Times New Roman" w:cs="Times New Roman"/>
          <w:color w:val="0D0D0D"/>
          <w:sz w:val="28"/>
          <w:szCs w:val="20"/>
        </w:rPr>
        <w:t>о</w:t>
      </w:r>
      <w:r w:rsidRPr="00105824">
        <w:rPr>
          <w:rFonts w:ascii="Times New Roman" w:eastAsia="Times New Roman" w:hAnsi="Times New Roman" w:cs="Times New Roman"/>
          <w:color w:val="0D0D0D"/>
          <w:sz w:val="28"/>
          <w:szCs w:val="20"/>
        </w:rPr>
        <w:t>ваниях. Оснащение членов добровольной пожарной охраны Республики Тыва пр</w:t>
      </w:r>
      <w:r w:rsidRPr="00105824">
        <w:rPr>
          <w:rFonts w:ascii="Times New Roman" w:eastAsia="Times New Roman" w:hAnsi="Times New Roman" w:cs="Times New Roman"/>
          <w:color w:val="0D0D0D"/>
          <w:sz w:val="28"/>
          <w:szCs w:val="20"/>
        </w:rPr>
        <w:t>о</w:t>
      </w:r>
      <w:r w:rsidRPr="00105824">
        <w:rPr>
          <w:rFonts w:ascii="Times New Roman" w:eastAsia="Times New Roman" w:hAnsi="Times New Roman" w:cs="Times New Roman"/>
          <w:color w:val="0D0D0D"/>
          <w:sz w:val="28"/>
          <w:szCs w:val="20"/>
        </w:rPr>
        <w:t>тивопожарным инвентарем позволит повысить эффективность и оперативность в</w:t>
      </w:r>
      <w:r w:rsidRPr="00105824">
        <w:rPr>
          <w:rFonts w:ascii="Times New Roman" w:eastAsia="Times New Roman" w:hAnsi="Times New Roman" w:cs="Times New Roman"/>
          <w:color w:val="0D0D0D"/>
          <w:sz w:val="28"/>
          <w:szCs w:val="20"/>
        </w:rPr>
        <w:t>ы</w:t>
      </w:r>
      <w:r w:rsidRPr="00105824">
        <w:rPr>
          <w:rFonts w:ascii="Times New Roman" w:eastAsia="Times New Roman" w:hAnsi="Times New Roman" w:cs="Times New Roman"/>
          <w:color w:val="0D0D0D"/>
          <w:sz w:val="28"/>
          <w:szCs w:val="20"/>
        </w:rPr>
        <w:t>полнения работ по тушению пожаров.</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Для решения указанных проблемных вопросов в настоящей Подпрограмме предусматриваются основные мероприятия:</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1) развитие и оснащение противопожарным инвентарем и мобильными сре</w:t>
      </w:r>
      <w:r w:rsidRPr="00105824">
        <w:rPr>
          <w:rFonts w:ascii="Times New Roman" w:eastAsia="Times New Roman" w:hAnsi="Times New Roman" w:cs="Times New Roman"/>
          <w:color w:val="0D0D0D"/>
          <w:sz w:val="28"/>
          <w:szCs w:val="20"/>
        </w:rPr>
        <w:t>д</w:t>
      </w:r>
      <w:r w:rsidRPr="00105824">
        <w:rPr>
          <w:rFonts w:ascii="Times New Roman" w:eastAsia="Times New Roman" w:hAnsi="Times New Roman" w:cs="Times New Roman"/>
          <w:color w:val="0D0D0D"/>
          <w:sz w:val="28"/>
          <w:szCs w:val="20"/>
        </w:rPr>
        <w:t>ствами пожаротушения подразделений добровольной пожарной охраны Республики Тыва;</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2) предоставление страхования жизни членов добровольной пожарной охр</w:t>
      </w:r>
      <w:r w:rsidRPr="00105824">
        <w:rPr>
          <w:rFonts w:ascii="Times New Roman" w:eastAsia="Times New Roman" w:hAnsi="Times New Roman" w:cs="Times New Roman"/>
          <w:color w:val="0D0D0D"/>
          <w:sz w:val="28"/>
          <w:szCs w:val="20"/>
        </w:rPr>
        <w:t>а</w:t>
      </w:r>
      <w:r w:rsidRPr="00105824">
        <w:rPr>
          <w:rFonts w:ascii="Times New Roman" w:eastAsia="Times New Roman" w:hAnsi="Times New Roman" w:cs="Times New Roman"/>
          <w:color w:val="0D0D0D"/>
          <w:sz w:val="28"/>
          <w:szCs w:val="20"/>
        </w:rPr>
        <w:t>ны;</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3) качественное повышение уровня безопасного поведения населения путем проведения противопожарной пропаганды и агитации среди населения.</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В результате реализации Подпрограммы планируется достичь увеличения с нарастающим итогом:</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доли членов добровольной пожарной охраны Республики Тыва, оснащенных противопожарным инвентарем и мобильными средствами пожаротушения, – на 100 процентов;</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доли общего охвата информированного населения по вопросам пожарной бе</w:t>
      </w:r>
      <w:r w:rsidRPr="00105824">
        <w:rPr>
          <w:rFonts w:ascii="Times New Roman" w:eastAsia="Times New Roman" w:hAnsi="Times New Roman" w:cs="Times New Roman"/>
          <w:color w:val="0D0D0D"/>
          <w:sz w:val="28"/>
          <w:szCs w:val="20"/>
        </w:rPr>
        <w:t>з</w:t>
      </w:r>
      <w:r w:rsidRPr="00105824">
        <w:rPr>
          <w:rFonts w:ascii="Times New Roman" w:eastAsia="Times New Roman" w:hAnsi="Times New Roman" w:cs="Times New Roman"/>
          <w:color w:val="0D0D0D"/>
          <w:sz w:val="28"/>
          <w:szCs w:val="20"/>
        </w:rPr>
        <w:t xml:space="preserve">опасности </w:t>
      </w:r>
      <w:r w:rsidR="007F3E86">
        <w:rPr>
          <w:rFonts w:ascii="Times New Roman" w:eastAsia="Times New Roman" w:hAnsi="Times New Roman" w:cs="Times New Roman"/>
          <w:color w:val="0D0D0D"/>
          <w:sz w:val="28"/>
          <w:szCs w:val="20"/>
        </w:rPr>
        <w:t>–</w:t>
      </w:r>
      <w:r w:rsidRPr="00105824">
        <w:rPr>
          <w:rFonts w:ascii="Times New Roman" w:eastAsia="Times New Roman" w:hAnsi="Times New Roman" w:cs="Times New Roman"/>
          <w:color w:val="0D0D0D"/>
          <w:sz w:val="28"/>
          <w:szCs w:val="20"/>
        </w:rPr>
        <w:t xml:space="preserve"> на 100 процентов.</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Также планируется достичь увеличения в количественном выражении с нара</w:t>
      </w:r>
      <w:r w:rsidRPr="00105824">
        <w:rPr>
          <w:rFonts w:ascii="Times New Roman" w:eastAsia="Times New Roman" w:hAnsi="Times New Roman" w:cs="Times New Roman"/>
          <w:color w:val="0D0D0D"/>
          <w:sz w:val="28"/>
          <w:szCs w:val="20"/>
        </w:rPr>
        <w:t>с</w:t>
      </w:r>
      <w:r w:rsidRPr="00105824">
        <w:rPr>
          <w:rFonts w:ascii="Times New Roman" w:eastAsia="Times New Roman" w:hAnsi="Times New Roman" w:cs="Times New Roman"/>
          <w:color w:val="0D0D0D"/>
          <w:sz w:val="28"/>
          <w:szCs w:val="20"/>
        </w:rPr>
        <w:t>тающим итогом:</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t>доли членов добровольной пожарной охраны Республики Тыва, оснащенных противопожарным инвентарем и мобильными средствами пожаротушения, – на 200 единиц;</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0"/>
        </w:rPr>
        <w:lastRenderedPageBreak/>
        <w:t>доли общего охвата информированного населения по вопросам пожарной бе</w:t>
      </w:r>
      <w:r w:rsidRPr="00105824">
        <w:rPr>
          <w:rFonts w:ascii="Times New Roman" w:eastAsia="Times New Roman" w:hAnsi="Times New Roman" w:cs="Times New Roman"/>
          <w:color w:val="0D0D0D"/>
          <w:sz w:val="28"/>
          <w:szCs w:val="20"/>
        </w:rPr>
        <w:t>з</w:t>
      </w:r>
      <w:r w:rsidR="007F3E86">
        <w:rPr>
          <w:rFonts w:ascii="Times New Roman" w:eastAsia="Times New Roman" w:hAnsi="Times New Roman" w:cs="Times New Roman"/>
          <w:color w:val="0D0D0D"/>
          <w:sz w:val="28"/>
          <w:szCs w:val="20"/>
        </w:rPr>
        <w:t xml:space="preserve">опасности – </w:t>
      </w:r>
      <w:r w:rsidRPr="00105824">
        <w:rPr>
          <w:rFonts w:ascii="Times New Roman" w:eastAsia="Times New Roman" w:hAnsi="Times New Roman" w:cs="Times New Roman"/>
          <w:color w:val="0D0D0D"/>
          <w:sz w:val="28"/>
          <w:szCs w:val="20"/>
        </w:rPr>
        <w:t>на 100 тыс. человек.</w:t>
      </w:r>
    </w:p>
    <w:p w:rsidR="00105824" w:rsidRPr="00105824" w:rsidRDefault="00105824" w:rsidP="00105824">
      <w:pPr>
        <w:suppressAutoHyphens w:val="0"/>
        <w:spacing w:after="0" w:line="240" w:lineRule="auto"/>
        <w:ind w:firstLine="709"/>
        <w:jc w:val="both"/>
        <w:rPr>
          <w:rFonts w:ascii="Times New Roman CYR" w:eastAsia="Times New Roman" w:hAnsi="Times New Roman CYR" w:cs="Times New Roman CYR"/>
          <w:color w:val="0D0D0D"/>
          <w:sz w:val="28"/>
          <w:szCs w:val="28"/>
          <w:lang w:eastAsia="ru-RU"/>
        </w:rPr>
      </w:pPr>
      <w:r w:rsidRPr="00105824">
        <w:rPr>
          <w:rFonts w:ascii="Times New Roman" w:eastAsia="Times New Roman" w:hAnsi="Times New Roman" w:cs="Times New Roman"/>
          <w:color w:val="0D0D0D"/>
          <w:sz w:val="28"/>
          <w:szCs w:val="28"/>
        </w:rPr>
        <w:t xml:space="preserve">Общая характеристика подпрограммы </w:t>
      </w:r>
      <w:r w:rsidRPr="00105824">
        <w:rPr>
          <w:rFonts w:ascii="Times New Roman CYR" w:eastAsia="Times New Roman" w:hAnsi="Times New Roman CYR" w:cs="Times New Roman CYR"/>
          <w:color w:val="0D0D0D"/>
          <w:sz w:val="28"/>
          <w:szCs w:val="28"/>
          <w:lang w:eastAsia="ru-RU"/>
        </w:rPr>
        <w:t>«Развитие и модернизация системы оповещения населения Республики Тыва» государственной программы Республики Тыва»</w:t>
      </w:r>
    </w:p>
    <w:p w:rsidR="00105824" w:rsidRPr="00105824" w:rsidRDefault="00105824" w:rsidP="00105824">
      <w:pPr>
        <w:suppressAutoHyphens w:val="0"/>
        <w:spacing w:after="0" w:line="240" w:lineRule="auto"/>
        <w:ind w:firstLine="709"/>
        <w:jc w:val="both"/>
        <w:rPr>
          <w:rFonts w:ascii="Times New Roman CYR" w:eastAsia="Times New Roman" w:hAnsi="Times New Roman CYR" w:cs="Times New Roman CYR"/>
          <w:color w:val="0D0D0D"/>
          <w:sz w:val="28"/>
          <w:szCs w:val="28"/>
          <w:lang w:eastAsia="ru-RU"/>
        </w:rPr>
      </w:pPr>
      <w:r w:rsidRPr="00105824">
        <w:rPr>
          <w:rFonts w:ascii="Times New Roman" w:eastAsia="Times New Roman" w:hAnsi="Times New Roman" w:cs="Times New Roman"/>
          <w:color w:val="0D0D0D"/>
          <w:sz w:val="28"/>
          <w:szCs w:val="28"/>
        </w:rPr>
        <w:t>Оповещение населения о чрезвычайных ситуациях – это, доведение до нас</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дения мероприятий по защите.</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рамках подпрограммы предусматривается развитие региональной и мун</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ципальной систем оповещения населения при чрезвычайных ситуациях техногенн</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го и природного характера.</w:t>
      </w:r>
    </w:p>
    <w:p w:rsidR="00105824" w:rsidRPr="00105824" w:rsidRDefault="00105824" w:rsidP="00105824">
      <w:pPr>
        <w:tabs>
          <w:tab w:val="left" w:pos="709"/>
        </w:tabs>
        <w:suppressAutoHyphens w:val="0"/>
        <w:autoSpaceDE w:val="0"/>
        <w:spacing w:after="0" w:line="240" w:lineRule="auto"/>
        <w:ind w:firstLine="709"/>
        <w:jc w:val="both"/>
        <w:rPr>
          <w:rFonts w:ascii="Arial" w:eastAsia="Times New Roman" w:hAnsi="Arial" w:cs="Arial"/>
          <w:b/>
          <w:bCs/>
          <w:color w:val="0D0D0D"/>
          <w:sz w:val="20"/>
          <w:szCs w:val="20"/>
        </w:rPr>
      </w:pPr>
      <w:r w:rsidRPr="00105824">
        <w:rPr>
          <w:rFonts w:ascii="Times New Roman" w:eastAsia="Times New Roman" w:hAnsi="Times New Roman" w:cs="Times New Roman"/>
          <w:color w:val="0D0D0D"/>
          <w:sz w:val="28"/>
          <w:szCs w:val="28"/>
        </w:rPr>
        <w:t>Подпрограмма «Развитие и модернизация системы оповещения населения Республики Тыва» (далее – Подпрограмма) разработана в соответствии с Федерал</w:t>
      </w:r>
      <w:r w:rsidRPr="00105824">
        <w:rPr>
          <w:rFonts w:ascii="Times New Roman" w:eastAsia="Times New Roman" w:hAnsi="Times New Roman" w:cs="Times New Roman"/>
          <w:color w:val="0D0D0D"/>
          <w:sz w:val="28"/>
          <w:szCs w:val="28"/>
        </w:rPr>
        <w:t>ь</w:t>
      </w:r>
      <w:r w:rsidRPr="00105824">
        <w:rPr>
          <w:rFonts w:ascii="Times New Roman" w:eastAsia="Times New Roman" w:hAnsi="Times New Roman" w:cs="Times New Roman"/>
          <w:color w:val="0D0D0D"/>
          <w:sz w:val="28"/>
          <w:szCs w:val="28"/>
        </w:rPr>
        <w:t>ным Законом № 68 от 11 ноября 1994 г. «</w:t>
      </w:r>
      <w:r w:rsidRPr="00105824">
        <w:rPr>
          <w:rFonts w:ascii="Times New Roman" w:eastAsia="Times New Roman" w:hAnsi="Times New Roman" w:cs="Times New Roman"/>
          <w:color w:val="0D0D0D"/>
          <w:sz w:val="28"/>
          <w:szCs w:val="28"/>
          <w:lang w:eastAsia="ru-RU"/>
        </w:rPr>
        <w:t>О защите населения и территории от чре</w:t>
      </w:r>
      <w:r w:rsidRPr="00105824">
        <w:rPr>
          <w:rFonts w:ascii="Times New Roman" w:eastAsia="Times New Roman" w:hAnsi="Times New Roman" w:cs="Times New Roman"/>
          <w:color w:val="0D0D0D"/>
          <w:sz w:val="28"/>
          <w:szCs w:val="28"/>
          <w:lang w:eastAsia="ru-RU"/>
        </w:rPr>
        <w:t>з</w:t>
      </w:r>
      <w:r w:rsidRPr="00105824">
        <w:rPr>
          <w:rFonts w:ascii="Times New Roman" w:eastAsia="Times New Roman" w:hAnsi="Times New Roman" w:cs="Times New Roman"/>
          <w:color w:val="0D0D0D"/>
          <w:sz w:val="28"/>
          <w:szCs w:val="28"/>
          <w:lang w:eastAsia="ru-RU"/>
        </w:rPr>
        <w:t>вычайных ситуаций природного и техногенного характера».</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lang w:val="en-US"/>
        </w:rPr>
        <w:t>II</w:t>
      </w:r>
      <w:r w:rsidRPr="00105824">
        <w:rPr>
          <w:rFonts w:ascii="Times New Roman" w:eastAsia="Times New Roman" w:hAnsi="Times New Roman" w:cs="Times New Roman"/>
          <w:bCs/>
          <w:color w:val="0D0D0D"/>
          <w:sz w:val="28"/>
          <w:szCs w:val="28"/>
        </w:rPr>
        <w:t>. Цель и задачи Программы</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contextualSpacing/>
        <w:jc w:val="both"/>
        <w:rPr>
          <w:rFonts w:ascii="Times New Roman" w:eastAsia="Times New Roman" w:hAnsi="Times New Roman" w:cs="Times New Roman"/>
          <w:color w:val="0D0D0D"/>
          <w:sz w:val="20"/>
          <w:szCs w:val="20"/>
        </w:rPr>
      </w:pPr>
      <w:r w:rsidRPr="00105824">
        <w:rPr>
          <w:rFonts w:ascii="TimesNewRoman" w:eastAsia="Times New Roman" w:hAnsi="TimesNewRoman" w:cs="TimesNewRoman"/>
          <w:color w:val="0D0D0D"/>
          <w:sz w:val="28"/>
          <w:szCs w:val="28"/>
        </w:rPr>
        <w:t>Стратегической целью Программы является формирование системы снижения рисков чрезвычайных ситуаций, повышения безопасности населения и территорий от угроз природного, техногенного характера на территории Республики Тыва.</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0"/>
          <w:szCs w:val="20"/>
        </w:rPr>
      </w:pPr>
      <w:r w:rsidRPr="00105824">
        <w:rPr>
          <w:rFonts w:ascii="Times New Roman" w:eastAsia="Times New Roman" w:hAnsi="Times New Roman" w:cs="Times New Roman"/>
          <w:color w:val="0D0D0D"/>
          <w:sz w:val="28"/>
          <w:szCs w:val="28"/>
        </w:rPr>
        <w:t xml:space="preserve">Для достижения обеспечения </w:t>
      </w:r>
      <w:r w:rsidRPr="00105824">
        <w:rPr>
          <w:rFonts w:ascii="TimesNewRoman" w:eastAsia="Times New Roman" w:hAnsi="TimesNewRoman" w:cs="TimesNewRoman"/>
          <w:color w:val="0D0D0D"/>
          <w:sz w:val="28"/>
          <w:szCs w:val="28"/>
        </w:rPr>
        <w:t>снижения рисков чрезвычайных ситуаций, п</w:t>
      </w:r>
      <w:r w:rsidRPr="00105824">
        <w:rPr>
          <w:rFonts w:ascii="TimesNewRoman" w:eastAsia="Times New Roman" w:hAnsi="TimesNewRoman" w:cs="TimesNewRoman"/>
          <w:color w:val="0D0D0D"/>
          <w:sz w:val="28"/>
          <w:szCs w:val="28"/>
        </w:rPr>
        <w:t>о</w:t>
      </w:r>
      <w:r w:rsidRPr="00105824">
        <w:rPr>
          <w:rFonts w:ascii="TimesNewRoman" w:eastAsia="Times New Roman" w:hAnsi="TimesNewRoman" w:cs="TimesNewRoman"/>
          <w:color w:val="0D0D0D"/>
          <w:sz w:val="28"/>
          <w:szCs w:val="28"/>
        </w:rPr>
        <w:t xml:space="preserve">вышения безопасности населения и территорий от угроз природного, техногенного характера на территории Республики Тыва </w:t>
      </w:r>
      <w:r w:rsidRPr="00105824">
        <w:rPr>
          <w:rFonts w:ascii="Times New Roman" w:eastAsia="Times New Roman" w:hAnsi="Times New Roman" w:cs="Times New Roman"/>
          <w:color w:val="0D0D0D"/>
          <w:sz w:val="28"/>
          <w:szCs w:val="28"/>
        </w:rPr>
        <w:t>необходимо решить следующие осно</w:t>
      </w:r>
      <w:r w:rsidRPr="00105824">
        <w:rPr>
          <w:rFonts w:ascii="Times New Roman" w:eastAsia="Times New Roman" w:hAnsi="Times New Roman" w:cs="Times New Roman"/>
          <w:color w:val="0D0D0D"/>
          <w:sz w:val="28"/>
          <w:szCs w:val="28"/>
        </w:rPr>
        <w:t>в</w:t>
      </w:r>
      <w:r w:rsidRPr="00105824">
        <w:rPr>
          <w:rFonts w:ascii="Times New Roman" w:eastAsia="Times New Roman" w:hAnsi="Times New Roman" w:cs="Times New Roman"/>
          <w:color w:val="0D0D0D"/>
          <w:sz w:val="28"/>
          <w:szCs w:val="28"/>
        </w:rPr>
        <w:t>ные задачи:</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1) организация комплексных мер, обеспечивающих оперативное реагирование и улучшение взаимодействия экстренных оперативных служб при вызовах (сообщ</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ниях о происшествиях) населения на единый телефонный номер «112»;</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2) развитие и оснащение подразделений добровольной пожарной охраны ре</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публики;</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3) страхование жизни членов добровольной пожарной охраны;</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4) совершенствование противопожарной пропаганды и информационного обеспечения по вопросам пожарной безопасности, обучение подрастающего пок</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ления навыкам и умениям пожарной безопасности;</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5) развитие системы оповещения населения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6) модернизация и поддержание оборудования системы оповещения на базе аппаратуры П-166 путем перехода на базу аппаратуры П-166 М;</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7) создание комплексной системы экстренного оповещения населения.</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br w:type="page"/>
      </w:r>
      <w:r w:rsidRPr="00105824">
        <w:rPr>
          <w:rFonts w:ascii="Times New Roman" w:eastAsia="Times New Roman" w:hAnsi="Times New Roman" w:cs="Times New Roman"/>
          <w:color w:val="0D0D0D"/>
          <w:sz w:val="28"/>
          <w:szCs w:val="28"/>
          <w:lang w:val="en-US"/>
        </w:rPr>
        <w:lastRenderedPageBreak/>
        <w:t>III</w:t>
      </w:r>
      <w:r w:rsidRPr="00105824">
        <w:rPr>
          <w:rFonts w:ascii="Times New Roman" w:eastAsia="Times New Roman" w:hAnsi="Times New Roman" w:cs="Times New Roman"/>
          <w:color w:val="0D0D0D"/>
          <w:sz w:val="28"/>
          <w:szCs w:val="28"/>
        </w:rPr>
        <w:t>. Сроки и этапы реализации Программы</w:t>
      </w:r>
    </w:p>
    <w:p w:rsidR="00105824" w:rsidRPr="00105824" w:rsidRDefault="00105824" w:rsidP="00105824">
      <w:pPr>
        <w:widowControl w:val="0"/>
        <w:suppressAutoHyphens w:val="0"/>
        <w:spacing w:after="0" w:line="240" w:lineRule="auto"/>
        <w:contextualSpacing/>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outlineLvl w:val="0"/>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rPr>
        <w:t xml:space="preserve">Реализация программы </w:t>
      </w:r>
      <w:r w:rsidRPr="00105824">
        <w:rPr>
          <w:rFonts w:ascii="Times New Roman" w:eastAsia="Times New Roman" w:hAnsi="Times New Roman" w:cs="Times New Roman"/>
          <w:bCs/>
          <w:color w:val="0D0D0D"/>
          <w:sz w:val="28"/>
          <w:szCs w:val="28"/>
        </w:rPr>
        <w:t>«Защита населения и территорий от чрезвычайных с</w:t>
      </w:r>
      <w:r w:rsidRPr="00105824">
        <w:rPr>
          <w:rFonts w:ascii="Times New Roman" w:eastAsia="Times New Roman" w:hAnsi="Times New Roman" w:cs="Times New Roman"/>
          <w:bCs/>
          <w:color w:val="0D0D0D"/>
          <w:sz w:val="28"/>
          <w:szCs w:val="28"/>
        </w:rPr>
        <w:t>и</w:t>
      </w:r>
      <w:r w:rsidRPr="00105824">
        <w:rPr>
          <w:rFonts w:ascii="Times New Roman" w:eastAsia="Times New Roman" w:hAnsi="Times New Roman" w:cs="Times New Roman"/>
          <w:bCs/>
          <w:color w:val="0D0D0D"/>
          <w:sz w:val="28"/>
          <w:szCs w:val="28"/>
        </w:rPr>
        <w:t xml:space="preserve">туаций природного и техногенного характера на территории Республики Тыва» осуществляется в период на </w:t>
      </w:r>
      <w:r w:rsidRPr="00105824">
        <w:rPr>
          <w:rFonts w:ascii="Times New Roman" w:eastAsia="Times New Roman" w:hAnsi="Times New Roman" w:cs="Times New Roman"/>
          <w:color w:val="0D0D0D"/>
          <w:sz w:val="28"/>
          <w:szCs w:val="20"/>
        </w:rPr>
        <w:t>2024-2030</w:t>
      </w:r>
      <w:r w:rsidRPr="00105824">
        <w:rPr>
          <w:rFonts w:ascii="Times New Roman" w:eastAsia="Times New Roman" w:hAnsi="Times New Roman" w:cs="Times New Roman"/>
          <w:bCs/>
          <w:color w:val="0D0D0D"/>
          <w:sz w:val="36"/>
          <w:szCs w:val="28"/>
        </w:rPr>
        <w:t xml:space="preserve"> </w:t>
      </w:r>
      <w:r w:rsidRPr="00105824">
        <w:rPr>
          <w:rFonts w:ascii="Times New Roman" w:eastAsia="Times New Roman" w:hAnsi="Times New Roman" w:cs="Times New Roman"/>
          <w:bCs/>
          <w:color w:val="0D0D0D"/>
          <w:sz w:val="28"/>
          <w:szCs w:val="28"/>
        </w:rPr>
        <w:t>годы.</w:t>
      </w:r>
    </w:p>
    <w:p w:rsidR="00105824" w:rsidRPr="00105824" w:rsidRDefault="00105824" w:rsidP="00105824">
      <w:pPr>
        <w:widowControl w:val="0"/>
        <w:suppressAutoHyphens w:val="0"/>
        <w:autoSpaceDE w:val="0"/>
        <w:spacing w:after="0" w:line="240" w:lineRule="auto"/>
        <w:ind w:firstLine="709"/>
        <w:jc w:val="both"/>
        <w:outlineLvl w:val="0"/>
        <w:rPr>
          <w:rFonts w:ascii="Times New Roman" w:eastAsia="Times New Roman" w:hAnsi="Times New Roman" w:cs="Times New Roman"/>
          <w:bCs/>
          <w:color w:val="0D0D0D"/>
          <w:sz w:val="28"/>
          <w:szCs w:val="28"/>
        </w:rPr>
      </w:pPr>
    </w:p>
    <w:p w:rsidR="00105824" w:rsidRPr="00105824" w:rsidRDefault="00105824" w:rsidP="00105824">
      <w:pPr>
        <w:widowControl w:val="0"/>
        <w:suppressAutoHyphens w:val="0"/>
        <w:autoSpaceDE w:val="0"/>
        <w:spacing w:after="0" w:line="240" w:lineRule="auto"/>
        <w:ind w:firstLine="709"/>
        <w:jc w:val="both"/>
        <w:outlineLvl w:val="0"/>
        <w:rPr>
          <w:rFonts w:ascii="Times New Roman" w:eastAsia="Times New Roman" w:hAnsi="Times New Roman" w:cs="Times New Roman"/>
          <w:bCs/>
          <w:color w:val="0D0D0D"/>
          <w:sz w:val="28"/>
          <w:szCs w:val="28"/>
        </w:rPr>
        <w:sectPr w:rsidR="00105824" w:rsidRPr="00105824" w:rsidSect="00105824">
          <w:footerReference w:type="default" r:id="rId15"/>
          <w:footerReference w:type="first" r:id="rId16"/>
          <w:pgSz w:w="11906" w:h="16838"/>
          <w:pgMar w:top="1134" w:right="567" w:bottom="1134" w:left="1134" w:header="720" w:footer="709" w:gutter="0"/>
          <w:pgNumType w:start="1"/>
          <w:cols w:space="720"/>
          <w:titlePg/>
          <w:docGrid w:linePitch="360"/>
        </w:sectPr>
      </w:pPr>
    </w:p>
    <w:p w:rsidR="008768C8" w:rsidRPr="008768C8" w:rsidRDefault="008768C8" w:rsidP="00105824">
      <w:pPr>
        <w:widowControl w:val="0"/>
        <w:suppressAutoHyphens w:val="0"/>
        <w:autoSpaceDE w:val="0"/>
        <w:spacing w:after="0" w:line="240" w:lineRule="auto"/>
        <w:ind w:firstLine="709"/>
        <w:jc w:val="center"/>
        <w:outlineLvl w:val="0"/>
        <w:rPr>
          <w:rFonts w:ascii="Times New Roman" w:eastAsia="Times New Roman" w:hAnsi="Times New Roman" w:cs="Times New Roman"/>
          <w:bCs/>
          <w:color w:val="0D0D0D"/>
          <w:sz w:val="24"/>
          <w:szCs w:val="28"/>
        </w:rPr>
      </w:pPr>
    </w:p>
    <w:p w:rsidR="00105824" w:rsidRPr="00105824" w:rsidRDefault="00105824" w:rsidP="00105824">
      <w:pPr>
        <w:widowControl w:val="0"/>
        <w:suppressAutoHyphens w:val="0"/>
        <w:autoSpaceDE w:val="0"/>
        <w:spacing w:after="0" w:line="240" w:lineRule="auto"/>
        <w:ind w:firstLine="709"/>
        <w:jc w:val="center"/>
        <w:outlineLvl w:val="0"/>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lang w:val="en-US"/>
        </w:rPr>
        <w:t>IV</w:t>
      </w:r>
      <w:r w:rsidRPr="00105824">
        <w:rPr>
          <w:rFonts w:ascii="Times New Roman" w:eastAsia="Times New Roman" w:hAnsi="Times New Roman" w:cs="Times New Roman"/>
          <w:bCs/>
          <w:color w:val="0D0D0D"/>
          <w:sz w:val="28"/>
          <w:szCs w:val="28"/>
        </w:rPr>
        <w:t>. Р Е Е С Т Р</w:t>
      </w:r>
    </w:p>
    <w:p w:rsidR="00105824" w:rsidRPr="00105824" w:rsidRDefault="00105824" w:rsidP="00105824">
      <w:pPr>
        <w:widowControl w:val="0"/>
        <w:suppressAutoHyphens w:val="0"/>
        <w:autoSpaceDE w:val="0"/>
        <w:spacing w:after="0" w:line="240" w:lineRule="auto"/>
        <w:ind w:firstLine="709"/>
        <w:jc w:val="center"/>
        <w:outlineLvl w:val="0"/>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документов, входящих в состав Программы</w:t>
      </w:r>
    </w:p>
    <w:p w:rsidR="00105824" w:rsidRPr="00105824" w:rsidRDefault="00105824" w:rsidP="00105824">
      <w:pPr>
        <w:widowControl w:val="0"/>
        <w:suppressAutoHyphens w:val="0"/>
        <w:autoSpaceDE w:val="0"/>
        <w:spacing w:after="0" w:line="240" w:lineRule="auto"/>
        <w:ind w:firstLine="709"/>
        <w:jc w:val="center"/>
        <w:outlineLvl w:val="0"/>
        <w:rPr>
          <w:rFonts w:ascii="Times New Roman" w:eastAsia="Times New Roman" w:hAnsi="Times New Roman" w:cs="Times New Roman"/>
          <w:bCs/>
          <w:color w:val="0D0D0D"/>
          <w:sz w:val="28"/>
          <w:szCs w:val="28"/>
        </w:rPr>
      </w:pPr>
    </w:p>
    <w:tbl>
      <w:tblPr>
        <w:tblW w:w="15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2"/>
        <w:gridCol w:w="1701"/>
        <w:gridCol w:w="1744"/>
        <w:gridCol w:w="2693"/>
        <w:gridCol w:w="2268"/>
        <w:gridCol w:w="2410"/>
        <w:gridCol w:w="4634"/>
      </w:tblGrid>
      <w:tr w:rsidR="00105824" w:rsidRPr="00105824" w:rsidTr="008768C8">
        <w:trPr>
          <w:trHeight w:val="551"/>
          <w:tblHeader/>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w:t>
            </w:r>
            <w:r w:rsidRPr="00105824">
              <w:rPr>
                <w:rFonts w:ascii="Times New Roman" w:hAnsi="Times New Roman" w:cs="Times New Roman"/>
                <w:color w:val="0D0D0D"/>
                <w:spacing w:val="-2"/>
                <w:sz w:val="24"/>
                <w:szCs w:val="24"/>
                <w:lang w:eastAsia="en-US"/>
              </w:rPr>
              <w:t xml:space="preserve"> </w:t>
            </w:r>
            <w:r w:rsidRPr="00105824">
              <w:rPr>
                <w:rFonts w:ascii="Times New Roman" w:hAnsi="Times New Roman" w:cs="Times New Roman"/>
                <w:color w:val="0D0D0D"/>
                <w:sz w:val="24"/>
                <w:szCs w:val="24"/>
                <w:lang w:eastAsia="en-US"/>
              </w:rPr>
              <w:t>п/п</w:t>
            </w:r>
          </w:p>
        </w:tc>
        <w:tc>
          <w:tcPr>
            <w:tcW w:w="1701"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Тип</w:t>
            </w:r>
            <w:r w:rsidRPr="00105824">
              <w:rPr>
                <w:rFonts w:ascii="Times New Roman" w:hAnsi="Times New Roman" w:cs="Times New Roman"/>
                <w:color w:val="0D0D0D"/>
                <w:spacing w:val="-2"/>
                <w:sz w:val="24"/>
                <w:szCs w:val="24"/>
                <w:lang w:eastAsia="en-US"/>
              </w:rPr>
              <w:t xml:space="preserve"> </w:t>
            </w:r>
            <w:r w:rsidRPr="00105824">
              <w:rPr>
                <w:rFonts w:ascii="Times New Roman" w:hAnsi="Times New Roman" w:cs="Times New Roman"/>
                <w:color w:val="0D0D0D"/>
                <w:sz w:val="24"/>
                <w:szCs w:val="24"/>
                <w:lang w:eastAsia="en-US"/>
              </w:rPr>
              <w:t>докуме</w:t>
            </w:r>
            <w:r w:rsidRPr="00105824">
              <w:rPr>
                <w:rFonts w:ascii="Times New Roman" w:hAnsi="Times New Roman" w:cs="Times New Roman"/>
                <w:color w:val="0D0D0D"/>
                <w:sz w:val="24"/>
                <w:szCs w:val="24"/>
                <w:lang w:eastAsia="en-US"/>
              </w:rPr>
              <w:t>н</w:t>
            </w:r>
            <w:r w:rsidRPr="00105824">
              <w:rPr>
                <w:rFonts w:ascii="Times New Roman" w:hAnsi="Times New Roman" w:cs="Times New Roman"/>
                <w:color w:val="0D0D0D"/>
                <w:sz w:val="24"/>
                <w:szCs w:val="24"/>
                <w:lang w:eastAsia="en-US"/>
              </w:rPr>
              <w:t>та</w:t>
            </w:r>
          </w:p>
        </w:tc>
        <w:tc>
          <w:tcPr>
            <w:tcW w:w="1744"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Вид</w:t>
            </w:r>
            <w:r w:rsidRPr="00105824">
              <w:rPr>
                <w:rFonts w:ascii="Times New Roman" w:hAnsi="Times New Roman" w:cs="Times New Roman"/>
                <w:color w:val="0D0D0D"/>
                <w:spacing w:val="-2"/>
                <w:sz w:val="24"/>
                <w:szCs w:val="24"/>
                <w:lang w:eastAsia="en-US"/>
              </w:rPr>
              <w:t xml:space="preserve"> </w:t>
            </w:r>
            <w:r w:rsidRPr="00105824">
              <w:rPr>
                <w:rFonts w:ascii="Times New Roman" w:hAnsi="Times New Roman" w:cs="Times New Roman"/>
                <w:color w:val="0D0D0D"/>
                <w:sz w:val="24"/>
                <w:szCs w:val="24"/>
                <w:lang w:eastAsia="en-US"/>
              </w:rPr>
              <w:t>документа</w:t>
            </w:r>
          </w:p>
        </w:tc>
        <w:tc>
          <w:tcPr>
            <w:tcW w:w="2693"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pacing w:val="-7"/>
                <w:sz w:val="24"/>
                <w:szCs w:val="24"/>
                <w:lang w:eastAsia="en-US"/>
              </w:rPr>
            </w:pPr>
            <w:r w:rsidRPr="00105824">
              <w:rPr>
                <w:rFonts w:ascii="Times New Roman" w:hAnsi="Times New Roman" w:cs="Times New Roman"/>
                <w:color w:val="0D0D0D"/>
                <w:sz w:val="24"/>
                <w:szCs w:val="24"/>
                <w:lang w:eastAsia="en-US"/>
              </w:rPr>
              <w:t>Наименование</w:t>
            </w:r>
            <w:r w:rsidRPr="00105824">
              <w:rPr>
                <w:rFonts w:ascii="Times New Roman" w:hAnsi="Times New Roman" w:cs="Times New Roman"/>
                <w:color w:val="0D0D0D"/>
                <w:spacing w:val="-7"/>
                <w:sz w:val="24"/>
                <w:szCs w:val="24"/>
                <w:lang w:eastAsia="en-US"/>
              </w:rPr>
              <w:t xml:space="preserve"> </w:t>
            </w:r>
          </w:p>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документа</w:t>
            </w:r>
          </w:p>
        </w:tc>
        <w:tc>
          <w:tcPr>
            <w:tcW w:w="2268"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Реквизиты</w:t>
            </w: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Разработчик</w:t>
            </w: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Гиперссылка на текст</w:t>
            </w:r>
            <w:r w:rsidRPr="00105824">
              <w:rPr>
                <w:rFonts w:ascii="Times New Roman" w:hAnsi="Times New Roman" w:cs="Times New Roman"/>
                <w:color w:val="0D0D0D"/>
                <w:spacing w:val="-1"/>
                <w:sz w:val="24"/>
                <w:szCs w:val="24"/>
                <w:lang w:eastAsia="en-US"/>
              </w:rPr>
              <w:t xml:space="preserve"> </w:t>
            </w:r>
            <w:r w:rsidRPr="00105824">
              <w:rPr>
                <w:rFonts w:ascii="Times New Roman" w:hAnsi="Times New Roman" w:cs="Times New Roman"/>
                <w:color w:val="0D0D0D"/>
                <w:sz w:val="24"/>
                <w:szCs w:val="24"/>
                <w:lang w:eastAsia="en-US"/>
              </w:rPr>
              <w:t>документа</w:t>
            </w:r>
          </w:p>
        </w:tc>
      </w:tr>
      <w:tr w:rsidR="00105824" w:rsidRPr="00105824" w:rsidTr="008768C8">
        <w:trPr>
          <w:trHeight w:val="275"/>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1</w:t>
            </w:r>
          </w:p>
        </w:tc>
        <w:tc>
          <w:tcPr>
            <w:tcW w:w="1701"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2</w:t>
            </w:r>
          </w:p>
        </w:tc>
        <w:tc>
          <w:tcPr>
            <w:tcW w:w="1744"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3</w:t>
            </w:r>
          </w:p>
        </w:tc>
        <w:tc>
          <w:tcPr>
            <w:tcW w:w="2693"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4</w:t>
            </w:r>
          </w:p>
        </w:tc>
        <w:tc>
          <w:tcPr>
            <w:tcW w:w="2268"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5</w:t>
            </w: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6</w:t>
            </w: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7</w:t>
            </w:r>
          </w:p>
        </w:tc>
      </w:tr>
      <w:tr w:rsidR="00105824" w:rsidRPr="00105824" w:rsidTr="00E9504D">
        <w:trPr>
          <w:trHeight w:val="277"/>
          <w:jc w:val="center"/>
        </w:trPr>
        <w:tc>
          <w:tcPr>
            <w:tcW w:w="15962" w:type="dxa"/>
            <w:gridSpan w:val="7"/>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Государственная</w:t>
            </w:r>
            <w:r w:rsidRPr="00105824">
              <w:rPr>
                <w:rFonts w:ascii="Times New Roman" w:hAnsi="Times New Roman" w:cs="Times New Roman"/>
                <w:color w:val="0D0D0D"/>
                <w:spacing w:val="-5"/>
                <w:sz w:val="24"/>
                <w:szCs w:val="24"/>
                <w:lang w:eastAsia="en-US"/>
              </w:rPr>
              <w:t xml:space="preserve"> </w:t>
            </w:r>
            <w:r w:rsidRPr="00105824">
              <w:rPr>
                <w:rFonts w:ascii="Times New Roman" w:hAnsi="Times New Roman" w:cs="Times New Roman"/>
                <w:color w:val="0D0D0D"/>
                <w:sz w:val="24"/>
                <w:szCs w:val="24"/>
                <w:lang w:eastAsia="en-US"/>
              </w:rPr>
              <w:t>программа</w:t>
            </w:r>
            <w:r w:rsidRPr="00105824">
              <w:rPr>
                <w:rFonts w:ascii="Times New Roman" w:hAnsi="Times New Roman" w:cs="Times New Roman"/>
                <w:color w:val="0D0D0D"/>
                <w:spacing w:val="-4"/>
                <w:sz w:val="24"/>
                <w:szCs w:val="24"/>
                <w:lang w:eastAsia="en-US"/>
              </w:rPr>
              <w:t xml:space="preserve"> </w:t>
            </w:r>
            <w:r w:rsidRPr="00105824">
              <w:rPr>
                <w:rFonts w:ascii="Times New Roman" w:hAnsi="Times New Roman" w:cs="Times New Roman"/>
                <w:color w:val="0D0D0D"/>
                <w:sz w:val="24"/>
                <w:szCs w:val="24"/>
                <w:lang w:eastAsia="en-US"/>
              </w:rPr>
              <w:t>Республики</w:t>
            </w:r>
            <w:r w:rsidRPr="00105824">
              <w:rPr>
                <w:rFonts w:ascii="Times New Roman" w:hAnsi="Times New Roman" w:cs="Times New Roman"/>
                <w:color w:val="0D0D0D"/>
                <w:spacing w:val="-3"/>
                <w:sz w:val="24"/>
                <w:szCs w:val="24"/>
                <w:lang w:eastAsia="en-US"/>
              </w:rPr>
              <w:t xml:space="preserve"> </w:t>
            </w:r>
            <w:r w:rsidRPr="00105824">
              <w:rPr>
                <w:rFonts w:ascii="Times New Roman" w:hAnsi="Times New Roman" w:cs="Times New Roman"/>
                <w:color w:val="0D0D0D"/>
                <w:sz w:val="24"/>
                <w:szCs w:val="24"/>
                <w:lang w:eastAsia="en-US"/>
              </w:rPr>
              <w:t xml:space="preserve">Тыва «Защита населения и территорий от чрезвычайных ситуаций, </w:t>
            </w:r>
          </w:p>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обеспечение пожарной безопасности и безопасности людей на водных объектах»</w:t>
            </w:r>
          </w:p>
        </w:tc>
      </w:tr>
      <w:tr w:rsidR="00105824" w:rsidRPr="00105824" w:rsidTr="00E9504D">
        <w:trPr>
          <w:trHeight w:val="276"/>
          <w:jc w:val="center"/>
        </w:trPr>
        <w:tc>
          <w:tcPr>
            <w:tcW w:w="15962" w:type="dxa"/>
            <w:gridSpan w:val="7"/>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 xml:space="preserve">Подпрограмма </w:t>
            </w:r>
            <w:r w:rsidR="007F3E86">
              <w:rPr>
                <w:rFonts w:ascii="Times New Roman" w:eastAsia="Times New Roman" w:hAnsi="Times New Roman" w:cs="Times New Roman"/>
                <w:color w:val="0D0D0D"/>
                <w:sz w:val="24"/>
                <w:szCs w:val="24"/>
                <w:lang w:eastAsia="en-US"/>
              </w:rPr>
              <w:t>1</w:t>
            </w:r>
            <w:r w:rsidRPr="00105824">
              <w:rPr>
                <w:rFonts w:ascii="Times New Roman" w:eastAsia="Times New Roman" w:hAnsi="Times New Roman" w:cs="Times New Roman"/>
                <w:color w:val="0D0D0D"/>
                <w:sz w:val="24"/>
                <w:szCs w:val="24"/>
                <w:lang w:eastAsia="en-US"/>
              </w:rPr>
              <w:t xml:space="preserve"> «Система обеспечения вызова экстренных оперативных служб через единый номер «112» в Республике Тыва»</w:t>
            </w:r>
          </w:p>
        </w:tc>
      </w:tr>
      <w:tr w:rsidR="00105824" w:rsidRPr="00105824" w:rsidTr="008768C8">
        <w:trPr>
          <w:trHeight w:val="275"/>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1.</w:t>
            </w:r>
          </w:p>
        </w:tc>
        <w:tc>
          <w:tcPr>
            <w:tcW w:w="1701" w:type="dxa"/>
            <w:shd w:val="clear" w:color="auto" w:fill="auto"/>
          </w:tcPr>
          <w:p w:rsidR="00105824"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105824" w:rsidRPr="00105824" w:rsidRDefault="004618AA"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Федеральный з</w:t>
            </w:r>
            <w:r w:rsidRPr="00105824">
              <w:rPr>
                <w:rFonts w:ascii="Times New Roman" w:hAnsi="Times New Roman" w:cs="Times New Roman"/>
                <w:color w:val="0D0D0D"/>
                <w:sz w:val="24"/>
                <w:szCs w:val="24"/>
                <w:lang w:eastAsia="en-US"/>
              </w:rPr>
              <w:t>а</w:t>
            </w:r>
            <w:r w:rsidRPr="00105824">
              <w:rPr>
                <w:rFonts w:ascii="Times New Roman" w:hAnsi="Times New Roman" w:cs="Times New Roman"/>
                <w:color w:val="0D0D0D"/>
                <w:sz w:val="24"/>
                <w:szCs w:val="24"/>
                <w:lang w:eastAsia="en-US"/>
              </w:rPr>
              <w:t xml:space="preserve">кон  </w:t>
            </w:r>
          </w:p>
        </w:tc>
        <w:tc>
          <w:tcPr>
            <w:tcW w:w="2693"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 защите населения и территорий от чрезв</w:t>
            </w:r>
            <w:r w:rsidRPr="00105824">
              <w:rPr>
                <w:rFonts w:ascii="Times New Roman" w:hAnsi="Times New Roman" w:cs="Times New Roman"/>
                <w:color w:val="0D0D0D"/>
                <w:sz w:val="24"/>
                <w:szCs w:val="24"/>
                <w:lang w:eastAsia="en-US"/>
              </w:rPr>
              <w:t>ы</w:t>
            </w:r>
            <w:r w:rsidRPr="00105824">
              <w:rPr>
                <w:rFonts w:ascii="Times New Roman" w:hAnsi="Times New Roman" w:cs="Times New Roman"/>
                <w:color w:val="0D0D0D"/>
                <w:sz w:val="24"/>
                <w:szCs w:val="24"/>
                <w:lang w:eastAsia="en-US"/>
              </w:rPr>
              <w:t>чайных ситуаций пр</w:t>
            </w:r>
            <w:r w:rsidRPr="00105824">
              <w:rPr>
                <w:rFonts w:ascii="Times New Roman" w:hAnsi="Times New Roman" w:cs="Times New Roman"/>
                <w:color w:val="0D0D0D"/>
                <w:sz w:val="24"/>
                <w:szCs w:val="24"/>
                <w:lang w:eastAsia="en-US"/>
              </w:rPr>
              <w:t>и</w:t>
            </w:r>
            <w:r w:rsidRPr="00105824">
              <w:rPr>
                <w:rFonts w:ascii="Times New Roman" w:hAnsi="Times New Roman" w:cs="Times New Roman"/>
                <w:color w:val="0D0D0D"/>
                <w:sz w:val="24"/>
                <w:szCs w:val="24"/>
                <w:lang w:eastAsia="en-US"/>
              </w:rPr>
              <w:t>родного и техногенн</w:t>
            </w:r>
            <w:r w:rsidRPr="00105824">
              <w:rPr>
                <w:rFonts w:ascii="Times New Roman" w:hAnsi="Times New Roman" w:cs="Times New Roman"/>
                <w:color w:val="0D0D0D"/>
                <w:sz w:val="24"/>
                <w:szCs w:val="24"/>
                <w:lang w:eastAsia="en-US"/>
              </w:rPr>
              <w:t>о</w:t>
            </w:r>
            <w:r w:rsidRPr="00105824">
              <w:rPr>
                <w:rFonts w:ascii="Times New Roman" w:hAnsi="Times New Roman" w:cs="Times New Roman"/>
                <w:color w:val="0D0D0D"/>
                <w:sz w:val="24"/>
                <w:szCs w:val="24"/>
                <w:lang w:eastAsia="en-US"/>
              </w:rPr>
              <w:t>го характера»</w:t>
            </w:r>
          </w:p>
        </w:tc>
        <w:tc>
          <w:tcPr>
            <w:tcW w:w="2268"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от 21 декабря 1994 г. № 68-ФЗ</w:t>
            </w: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hyperlink r:id="rId17" w:tooltip="Ссылка на КонсультантПлюс" w:history="1">
              <w:r w:rsidRPr="00105824">
                <w:rPr>
                  <w:rFonts w:ascii="Times New Roman" w:eastAsia="Times New Roman" w:hAnsi="Times New Roman" w:cs="Times New Roman"/>
                  <w:iCs/>
                  <w:color w:val="0D0D0D"/>
                  <w:sz w:val="24"/>
                  <w:szCs w:val="24"/>
                  <w:lang w:eastAsia="en-US"/>
                </w:rPr>
                <w:t xml:space="preserve">Федеральный закон от 21 декабря 1994 г. </w:t>
              </w:r>
              <w:r w:rsidR="00E9504D">
                <w:rPr>
                  <w:rFonts w:ascii="Times New Roman" w:eastAsia="Times New Roman" w:hAnsi="Times New Roman" w:cs="Times New Roman"/>
                  <w:iCs/>
                  <w:color w:val="0D0D0D"/>
                  <w:sz w:val="24"/>
                  <w:szCs w:val="24"/>
                  <w:lang w:eastAsia="en-US"/>
                </w:rPr>
                <w:t xml:space="preserve">                          </w:t>
              </w:r>
              <w:r w:rsidRPr="00105824">
                <w:rPr>
                  <w:rFonts w:ascii="Times New Roman" w:eastAsia="Times New Roman" w:hAnsi="Times New Roman" w:cs="Times New Roman"/>
                  <w:iCs/>
                  <w:color w:val="0D0D0D"/>
                  <w:sz w:val="24"/>
                  <w:szCs w:val="24"/>
                  <w:lang w:eastAsia="en-US"/>
                </w:rPr>
                <w:t>№ 68</w:t>
              </w:r>
              <w:r w:rsidR="00E9504D">
                <w:rPr>
                  <w:rFonts w:ascii="Times New Roman" w:eastAsia="Times New Roman" w:hAnsi="Times New Roman" w:cs="Times New Roman"/>
                  <w:iCs/>
                  <w:color w:val="0D0D0D"/>
                  <w:sz w:val="24"/>
                  <w:szCs w:val="24"/>
                  <w:lang w:eastAsia="en-US"/>
                </w:rPr>
                <w:t xml:space="preserve">-ФЗ (ред. от 14 апреля 2023 г.) </w:t>
              </w:r>
              <w:r w:rsidRPr="00105824">
                <w:rPr>
                  <w:rFonts w:ascii="Times New Roman" w:eastAsia="Times New Roman" w:hAnsi="Times New Roman" w:cs="Times New Roman"/>
                  <w:iCs/>
                  <w:color w:val="0D0D0D"/>
                  <w:sz w:val="24"/>
                  <w:szCs w:val="24"/>
                  <w:lang w:eastAsia="en-US"/>
                </w:rPr>
                <w:t>«О з</w:t>
              </w:r>
              <w:r w:rsidRPr="00105824">
                <w:rPr>
                  <w:rFonts w:ascii="Times New Roman" w:eastAsia="Times New Roman" w:hAnsi="Times New Roman" w:cs="Times New Roman"/>
                  <w:iCs/>
                  <w:color w:val="0D0D0D"/>
                  <w:sz w:val="24"/>
                  <w:szCs w:val="24"/>
                  <w:lang w:eastAsia="en-US"/>
                </w:rPr>
                <w:t>а</w:t>
              </w:r>
              <w:r w:rsidRPr="00105824">
                <w:rPr>
                  <w:rFonts w:ascii="Times New Roman" w:eastAsia="Times New Roman" w:hAnsi="Times New Roman" w:cs="Times New Roman"/>
                  <w:iCs/>
                  <w:color w:val="0D0D0D"/>
                  <w:sz w:val="24"/>
                  <w:szCs w:val="24"/>
                  <w:lang w:eastAsia="en-US"/>
                </w:rPr>
                <w:t>щите населения и территорий от чрезв</w:t>
              </w:r>
              <w:r w:rsidRPr="00105824">
                <w:rPr>
                  <w:rFonts w:ascii="Times New Roman" w:eastAsia="Times New Roman" w:hAnsi="Times New Roman" w:cs="Times New Roman"/>
                  <w:iCs/>
                  <w:color w:val="0D0D0D"/>
                  <w:sz w:val="24"/>
                  <w:szCs w:val="24"/>
                  <w:lang w:eastAsia="en-US"/>
                </w:rPr>
                <w:t>ы</w:t>
              </w:r>
              <w:r w:rsidRPr="00105824">
                <w:rPr>
                  <w:rFonts w:ascii="Times New Roman" w:eastAsia="Times New Roman" w:hAnsi="Times New Roman" w:cs="Times New Roman"/>
                  <w:iCs/>
                  <w:color w:val="0D0D0D"/>
                  <w:sz w:val="24"/>
                  <w:szCs w:val="24"/>
                  <w:lang w:eastAsia="en-US"/>
                </w:rPr>
                <w:t>чайных ситуаций природного и техноге</w:t>
              </w:r>
              <w:r w:rsidRPr="00105824">
                <w:rPr>
                  <w:rFonts w:ascii="Times New Roman" w:eastAsia="Times New Roman" w:hAnsi="Times New Roman" w:cs="Times New Roman"/>
                  <w:iCs/>
                  <w:color w:val="0D0D0D"/>
                  <w:sz w:val="24"/>
                  <w:szCs w:val="24"/>
                  <w:lang w:eastAsia="en-US"/>
                </w:rPr>
                <w:t>н</w:t>
              </w:r>
              <w:r w:rsidRPr="00105824">
                <w:rPr>
                  <w:rFonts w:ascii="Times New Roman" w:eastAsia="Times New Roman" w:hAnsi="Times New Roman" w:cs="Times New Roman"/>
                  <w:iCs/>
                  <w:color w:val="0D0D0D"/>
                  <w:sz w:val="24"/>
                  <w:szCs w:val="24"/>
                  <w:lang w:eastAsia="en-US"/>
                </w:rPr>
                <w:t>ного характера» (Консультан</w:t>
              </w:r>
              <w:r w:rsidRPr="00105824">
                <w:rPr>
                  <w:rFonts w:ascii="Times New Roman" w:eastAsia="Times New Roman" w:hAnsi="Times New Roman" w:cs="Times New Roman"/>
                  <w:iCs/>
                  <w:color w:val="0D0D0D"/>
                  <w:sz w:val="24"/>
                  <w:szCs w:val="24"/>
                  <w:lang w:eastAsia="en-US"/>
                </w:rPr>
                <w:t>т</w:t>
              </w:r>
              <w:r w:rsidRPr="00105824">
                <w:rPr>
                  <w:rFonts w:ascii="Times New Roman" w:eastAsia="Times New Roman" w:hAnsi="Times New Roman" w:cs="Times New Roman"/>
                  <w:iCs/>
                  <w:color w:val="0D0D0D"/>
                  <w:sz w:val="24"/>
                  <w:szCs w:val="24"/>
                  <w:lang w:eastAsia="en-US"/>
                </w:rPr>
                <w:t>Плюс</w:t>
              </w:r>
            </w:hyperlink>
            <w:r w:rsidRPr="00105824">
              <w:rPr>
                <w:rFonts w:ascii="Times New Roman" w:eastAsia="Times New Roman" w:hAnsi="Times New Roman" w:cs="Times New Roman"/>
                <w:color w:val="0D0D0D"/>
                <w:sz w:val="24"/>
                <w:szCs w:val="24"/>
                <w:lang w:eastAsia="en-US"/>
              </w:rPr>
              <w:t>)</w:t>
            </w:r>
          </w:p>
        </w:tc>
      </w:tr>
      <w:tr w:rsidR="008B2E49" w:rsidRPr="00105824" w:rsidTr="008768C8">
        <w:trPr>
          <w:trHeight w:val="275"/>
          <w:jc w:val="center"/>
        </w:trPr>
        <w:tc>
          <w:tcPr>
            <w:tcW w:w="512" w:type="dxa"/>
            <w:shd w:val="clear" w:color="auto" w:fill="auto"/>
          </w:tcPr>
          <w:p w:rsidR="008B2E49" w:rsidRPr="00105824" w:rsidRDefault="008B2E49"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2.</w:t>
            </w:r>
          </w:p>
        </w:tc>
        <w:tc>
          <w:tcPr>
            <w:tcW w:w="1701" w:type="dxa"/>
            <w:shd w:val="clear" w:color="auto" w:fill="auto"/>
          </w:tcPr>
          <w:p w:rsidR="008B2E49" w:rsidRDefault="008B2E49" w:rsidP="00E9504D">
            <w:pPr>
              <w:spacing w:after="0" w:line="240" w:lineRule="auto"/>
            </w:pPr>
            <w:r w:rsidRPr="00DC5AE4">
              <w:rPr>
                <w:rFonts w:ascii="Times New Roman" w:hAnsi="Times New Roman" w:cs="Times New Roman"/>
                <w:color w:val="0D0D0D"/>
                <w:sz w:val="24"/>
                <w:szCs w:val="24"/>
                <w:lang w:eastAsia="en-US"/>
              </w:rPr>
              <w:t>Нормативный правовой акт</w:t>
            </w:r>
          </w:p>
        </w:tc>
        <w:tc>
          <w:tcPr>
            <w:tcW w:w="1744"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Указ През</w:t>
            </w:r>
            <w:r w:rsidRPr="00105824">
              <w:rPr>
                <w:rFonts w:ascii="Times New Roman" w:hAnsi="Times New Roman" w:cs="Times New Roman"/>
                <w:color w:val="0D0D0D"/>
                <w:sz w:val="24"/>
                <w:szCs w:val="24"/>
                <w:lang w:eastAsia="en-US"/>
              </w:rPr>
              <w:t>и</w:t>
            </w:r>
            <w:r w:rsidRPr="00105824">
              <w:rPr>
                <w:rFonts w:ascii="Times New Roman" w:hAnsi="Times New Roman" w:cs="Times New Roman"/>
                <w:color w:val="0D0D0D"/>
                <w:sz w:val="24"/>
                <w:szCs w:val="24"/>
                <w:lang w:eastAsia="en-US"/>
              </w:rPr>
              <w:t>дента Росси</w:t>
            </w:r>
            <w:r w:rsidRPr="00105824">
              <w:rPr>
                <w:rFonts w:ascii="Times New Roman" w:hAnsi="Times New Roman" w:cs="Times New Roman"/>
                <w:color w:val="0D0D0D"/>
                <w:sz w:val="24"/>
                <w:szCs w:val="24"/>
                <w:lang w:eastAsia="en-US"/>
              </w:rPr>
              <w:t>й</w:t>
            </w:r>
            <w:r w:rsidRPr="00105824">
              <w:rPr>
                <w:rFonts w:ascii="Times New Roman" w:hAnsi="Times New Roman" w:cs="Times New Roman"/>
                <w:color w:val="0D0D0D"/>
                <w:sz w:val="24"/>
                <w:szCs w:val="24"/>
                <w:lang w:eastAsia="en-US"/>
              </w:rPr>
              <w:t>ской Федер</w:t>
            </w:r>
            <w:r w:rsidRPr="00105824">
              <w:rPr>
                <w:rFonts w:ascii="Times New Roman" w:hAnsi="Times New Roman" w:cs="Times New Roman"/>
                <w:color w:val="0D0D0D"/>
                <w:sz w:val="24"/>
                <w:szCs w:val="24"/>
                <w:lang w:eastAsia="en-US"/>
              </w:rPr>
              <w:t>а</w:t>
            </w:r>
            <w:r w:rsidRPr="00105824">
              <w:rPr>
                <w:rFonts w:ascii="Times New Roman" w:hAnsi="Times New Roman" w:cs="Times New Roman"/>
                <w:color w:val="0D0D0D"/>
                <w:sz w:val="24"/>
                <w:szCs w:val="24"/>
                <w:lang w:eastAsia="en-US"/>
              </w:rPr>
              <w:t>ции</w:t>
            </w:r>
          </w:p>
        </w:tc>
        <w:tc>
          <w:tcPr>
            <w:tcW w:w="2693"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 совершенствовании системы обесп</w:t>
            </w:r>
            <w:r w:rsidRPr="00105824">
              <w:rPr>
                <w:rFonts w:ascii="Times New Roman" w:hAnsi="Times New Roman" w:cs="Times New Roman"/>
                <w:color w:val="0D0D0D"/>
                <w:sz w:val="24"/>
                <w:szCs w:val="24"/>
                <w:lang w:eastAsia="en-US"/>
              </w:rPr>
              <w:t>е</w:t>
            </w:r>
            <w:r w:rsidRPr="00105824">
              <w:rPr>
                <w:rFonts w:ascii="Times New Roman" w:hAnsi="Times New Roman" w:cs="Times New Roman"/>
                <w:color w:val="0D0D0D"/>
                <w:sz w:val="24"/>
                <w:szCs w:val="24"/>
                <w:lang w:eastAsia="en-US"/>
              </w:rPr>
              <w:t>чения вызова экстренных оп</w:t>
            </w:r>
            <w:r w:rsidRPr="00105824">
              <w:rPr>
                <w:rFonts w:ascii="Times New Roman" w:hAnsi="Times New Roman" w:cs="Times New Roman"/>
                <w:color w:val="0D0D0D"/>
                <w:sz w:val="24"/>
                <w:szCs w:val="24"/>
                <w:lang w:eastAsia="en-US"/>
              </w:rPr>
              <w:t>е</w:t>
            </w:r>
            <w:r w:rsidRPr="00105824">
              <w:rPr>
                <w:rFonts w:ascii="Times New Roman" w:hAnsi="Times New Roman" w:cs="Times New Roman"/>
                <w:color w:val="0D0D0D"/>
                <w:sz w:val="24"/>
                <w:szCs w:val="24"/>
                <w:lang w:eastAsia="en-US"/>
              </w:rPr>
              <w:t>ративных служб на те</w:t>
            </w:r>
            <w:r w:rsidRPr="00105824">
              <w:rPr>
                <w:rFonts w:ascii="Times New Roman" w:hAnsi="Times New Roman" w:cs="Times New Roman"/>
                <w:color w:val="0D0D0D"/>
                <w:sz w:val="24"/>
                <w:szCs w:val="24"/>
                <w:lang w:eastAsia="en-US"/>
              </w:rPr>
              <w:t>р</w:t>
            </w:r>
            <w:r w:rsidRPr="00105824">
              <w:rPr>
                <w:rFonts w:ascii="Times New Roman" w:hAnsi="Times New Roman" w:cs="Times New Roman"/>
                <w:color w:val="0D0D0D"/>
                <w:sz w:val="24"/>
                <w:szCs w:val="24"/>
                <w:lang w:eastAsia="en-US"/>
              </w:rPr>
              <w:t>ритории Российской Федер</w:t>
            </w:r>
            <w:r w:rsidRPr="00105824">
              <w:rPr>
                <w:rFonts w:ascii="Times New Roman" w:hAnsi="Times New Roman" w:cs="Times New Roman"/>
                <w:color w:val="0D0D0D"/>
                <w:sz w:val="24"/>
                <w:szCs w:val="24"/>
                <w:lang w:eastAsia="en-US"/>
              </w:rPr>
              <w:t>а</w:t>
            </w:r>
            <w:r w:rsidRPr="00105824">
              <w:rPr>
                <w:rFonts w:ascii="Times New Roman" w:hAnsi="Times New Roman" w:cs="Times New Roman"/>
                <w:color w:val="0D0D0D"/>
                <w:sz w:val="24"/>
                <w:szCs w:val="24"/>
                <w:lang w:eastAsia="en-US"/>
              </w:rPr>
              <w:t>ции»</w:t>
            </w:r>
          </w:p>
        </w:tc>
        <w:tc>
          <w:tcPr>
            <w:tcW w:w="2268"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от 28 декабря 2010 г. № 1632</w:t>
            </w:r>
          </w:p>
        </w:tc>
        <w:tc>
          <w:tcPr>
            <w:tcW w:w="2410"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hyperlink r:id="rId18" w:tooltip="Ссылка на КонсультантПлюс" w:history="1">
              <w:r w:rsidRPr="00105824">
                <w:rPr>
                  <w:rFonts w:ascii="Times New Roman" w:eastAsia="Times New Roman" w:hAnsi="Times New Roman" w:cs="Times New Roman"/>
                  <w:iCs/>
                  <w:color w:val="0D0D0D"/>
                  <w:sz w:val="24"/>
                  <w:szCs w:val="24"/>
                  <w:lang w:eastAsia="en-US"/>
                </w:rPr>
                <w:t>Указ Президента Российской Фед</w:t>
              </w:r>
              <w:r w:rsidRPr="00105824">
                <w:rPr>
                  <w:rFonts w:ascii="Times New Roman" w:eastAsia="Times New Roman" w:hAnsi="Times New Roman" w:cs="Times New Roman"/>
                  <w:iCs/>
                  <w:color w:val="0D0D0D"/>
                  <w:sz w:val="24"/>
                  <w:szCs w:val="24"/>
                  <w:lang w:eastAsia="en-US"/>
                </w:rPr>
                <w:t>е</w:t>
              </w:r>
              <w:r w:rsidRPr="00105824">
                <w:rPr>
                  <w:rFonts w:ascii="Times New Roman" w:eastAsia="Times New Roman" w:hAnsi="Times New Roman" w:cs="Times New Roman"/>
                  <w:iCs/>
                  <w:color w:val="0D0D0D"/>
                  <w:sz w:val="24"/>
                  <w:szCs w:val="24"/>
                  <w:lang w:eastAsia="en-US"/>
                </w:rPr>
                <w:t>рации от 28 декабря 2010 г. № 1632 (ред. от 13 ноя</w:t>
              </w:r>
              <w:r w:rsidRPr="00105824">
                <w:rPr>
                  <w:rFonts w:ascii="Times New Roman" w:eastAsia="Times New Roman" w:hAnsi="Times New Roman" w:cs="Times New Roman"/>
                  <w:iCs/>
                  <w:color w:val="0D0D0D"/>
                  <w:sz w:val="24"/>
                  <w:szCs w:val="24"/>
                  <w:lang w:eastAsia="en-US"/>
                </w:rPr>
                <w:t>б</w:t>
              </w:r>
              <w:r w:rsidRPr="00105824">
                <w:rPr>
                  <w:rFonts w:ascii="Times New Roman" w:eastAsia="Times New Roman" w:hAnsi="Times New Roman" w:cs="Times New Roman"/>
                  <w:iCs/>
                  <w:color w:val="0D0D0D"/>
                  <w:sz w:val="24"/>
                  <w:szCs w:val="24"/>
                  <w:lang w:eastAsia="en-US"/>
                </w:rPr>
                <w:t>ря 2018 г.) «О совершенствовании системы обеспечения вызова экстренных операти</w:t>
              </w:r>
              <w:r w:rsidRPr="00105824">
                <w:rPr>
                  <w:rFonts w:ascii="Times New Roman" w:eastAsia="Times New Roman" w:hAnsi="Times New Roman" w:cs="Times New Roman"/>
                  <w:iCs/>
                  <w:color w:val="0D0D0D"/>
                  <w:sz w:val="24"/>
                  <w:szCs w:val="24"/>
                  <w:lang w:eastAsia="en-US"/>
                </w:rPr>
                <w:t>в</w:t>
              </w:r>
              <w:r w:rsidRPr="00105824">
                <w:rPr>
                  <w:rFonts w:ascii="Times New Roman" w:eastAsia="Times New Roman" w:hAnsi="Times New Roman" w:cs="Times New Roman"/>
                  <w:iCs/>
                  <w:color w:val="0D0D0D"/>
                  <w:sz w:val="24"/>
                  <w:szCs w:val="24"/>
                  <w:lang w:eastAsia="en-US"/>
                </w:rPr>
                <w:t>ных служб на территории Российской Ф</w:t>
              </w:r>
              <w:r w:rsidRPr="00105824">
                <w:rPr>
                  <w:rFonts w:ascii="Times New Roman" w:eastAsia="Times New Roman" w:hAnsi="Times New Roman" w:cs="Times New Roman"/>
                  <w:iCs/>
                  <w:color w:val="0D0D0D"/>
                  <w:sz w:val="24"/>
                  <w:szCs w:val="24"/>
                  <w:lang w:eastAsia="en-US"/>
                </w:rPr>
                <w:t>е</w:t>
              </w:r>
              <w:r w:rsidRPr="00105824">
                <w:rPr>
                  <w:rFonts w:ascii="Times New Roman" w:eastAsia="Times New Roman" w:hAnsi="Times New Roman" w:cs="Times New Roman"/>
                  <w:iCs/>
                  <w:color w:val="0D0D0D"/>
                  <w:sz w:val="24"/>
                  <w:szCs w:val="24"/>
                  <w:lang w:eastAsia="en-US"/>
                </w:rPr>
                <w:t>дерации» (КонсультантПлюс</w:t>
              </w:r>
            </w:hyperlink>
            <w:r w:rsidRPr="00105824">
              <w:rPr>
                <w:rFonts w:ascii="Times New Roman" w:eastAsia="Times New Roman" w:hAnsi="Times New Roman" w:cs="Times New Roman"/>
                <w:color w:val="0D0D0D"/>
                <w:sz w:val="24"/>
                <w:szCs w:val="24"/>
                <w:lang w:eastAsia="en-US"/>
              </w:rPr>
              <w:t>)</w:t>
            </w:r>
          </w:p>
        </w:tc>
      </w:tr>
      <w:tr w:rsidR="008B2E49" w:rsidRPr="00105824" w:rsidTr="008768C8">
        <w:trPr>
          <w:trHeight w:val="275"/>
          <w:jc w:val="center"/>
        </w:trPr>
        <w:tc>
          <w:tcPr>
            <w:tcW w:w="512" w:type="dxa"/>
            <w:shd w:val="clear" w:color="auto" w:fill="auto"/>
          </w:tcPr>
          <w:p w:rsidR="008B2E49" w:rsidRPr="00105824" w:rsidRDefault="008B2E49"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3.</w:t>
            </w:r>
          </w:p>
        </w:tc>
        <w:tc>
          <w:tcPr>
            <w:tcW w:w="1701" w:type="dxa"/>
            <w:shd w:val="clear" w:color="auto" w:fill="auto"/>
          </w:tcPr>
          <w:p w:rsidR="008B2E49" w:rsidRDefault="008B2E49" w:rsidP="00E9504D">
            <w:pPr>
              <w:spacing w:after="0" w:line="240" w:lineRule="auto"/>
            </w:pPr>
            <w:r w:rsidRPr="00DC5AE4">
              <w:rPr>
                <w:rFonts w:ascii="Times New Roman" w:hAnsi="Times New Roman" w:cs="Times New Roman"/>
                <w:color w:val="0D0D0D"/>
                <w:sz w:val="24"/>
                <w:szCs w:val="24"/>
                <w:lang w:eastAsia="en-US"/>
              </w:rPr>
              <w:t>Нормативный правовой акт</w:t>
            </w:r>
          </w:p>
        </w:tc>
        <w:tc>
          <w:tcPr>
            <w:tcW w:w="1744"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р</w:t>
            </w:r>
            <w:r w:rsidRPr="00105824">
              <w:rPr>
                <w:rFonts w:ascii="Times New Roman" w:hAnsi="Times New Roman" w:cs="Times New Roman"/>
                <w:color w:val="0D0D0D"/>
                <w:sz w:val="24"/>
                <w:szCs w:val="24"/>
                <w:lang w:eastAsia="en-US"/>
              </w:rPr>
              <w:t>аспоряжение Прав</w:t>
            </w:r>
            <w:r w:rsidRPr="00105824">
              <w:rPr>
                <w:rFonts w:ascii="Times New Roman" w:hAnsi="Times New Roman" w:cs="Times New Roman"/>
                <w:color w:val="0D0D0D"/>
                <w:sz w:val="24"/>
                <w:szCs w:val="24"/>
                <w:lang w:eastAsia="en-US"/>
              </w:rPr>
              <w:t>и</w:t>
            </w:r>
            <w:r w:rsidRPr="00105824">
              <w:rPr>
                <w:rFonts w:ascii="Times New Roman" w:hAnsi="Times New Roman" w:cs="Times New Roman"/>
                <w:color w:val="0D0D0D"/>
                <w:sz w:val="24"/>
                <w:szCs w:val="24"/>
                <w:lang w:eastAsia="en-US"/>
              </w:rPr>
              <w:t>тельства Респ</w:t>
            </w:r>
            <w:r>
              <w:rPr>
                <w:rFonts w:ascii="Times New Roman" w:hAnsi="Times New Roman" w:cs="Times New Roman"/>
                <w:color w:val="0D0D0D"/>
                <w:sz w:val="24"/>
                <w:szCs w:val="24"/>
                <w:lang w:eastAsia="en-US"/>
              </w:rPr>
              <w:t>у</w:t>
            </w:r>
            <w:r>
              <w:rPr>
                <w:rFonts w:ascii="Times New Roman" w:hAnsi="Times New Roman" w:cs="Times New Roman"/>
                <w:color w:val="0D0D0D"/>
                <w:sz w:val="24"/>
                <w:szCs w:val="24"/>
                <w:lang w:eastAsia="en-US"/>
              </w:rPr>
              <w:t>б</w:t>
            </w:r>
            <w:r>
              <w:rPr>
                <w:rFonts w:ascii="Times New Roman" w:hAnsi="Times New Roman" w:cs="Times New Roman"/>
                <w:color w:val="0D0D0D"/>
                <w:sz w:val="24"/>
                <w:szCs w:val="24"/>
                <w:lang w:eastAsia="en-US"/>
              </w:rPr>
              <w:t>лики Тыва</w:t>
            </w:r>
          </w:p>
        </w:tc>
        <w:tc>
          <w:tcPr>
            <w:tcW w:w="2693"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 вводе в постоянную эксплуатацию системы обеспечения вызова эк</w:t>
            </w:r>
            <w:r w:rsidRPr="00105824">
              <w:rPr>
                <w:rFonts w:ascii="Times New Roman" w:hAnsi="Times New Roman" w:cs="Times New Roman"/>
                <w:color w:val="0D0D0D"/>
                <w:sz w:val="24"/>
                <w:szCs w:val="24"/>
                <w:lang w:eastAsia="en-US"/>
              </w:rPr>
              <w:t>с</w:t>
            </w:r>
            <w:r w:rsidRPr="00105824">
              <w:rPr>
                <w:rFonts w:ascii="Times New Roman" w:hAnsi="Times New Roman" w:cs="Times New Roman"/>
                <w:color w:val="0D0D0D"/>
                <w:sz w:val="24"/>
                <w:szCs w:val="24"/>
                <w:lang w:eastAsia="en-US"/>
              </w:rPr>
              <w:t>тренных операти</w:t>
            </w:r>
            <w:r w:rsidRPr="00105824">
              <w:rPr>
                <w:rFonts w:ascii="Times New Roman" w:hAnsi="Times New Roman" w:cs="Times New Roman"/>
                <w:color w:val="0D0D0D"/>
                <w:sz w:val="24"/>
                <w:szCs w:val="24"/>
                <w:lang w:eastAsia="en-US"/>
              </w:rPr>
              <w:t>в</w:t>
            </w:r>
            <w:r w:rsidRPr="00105824">
              <w:rPr>
                <w:rFonts w:ascii="Times New Roman" w:hAnsi="Times New Roman" w:cs="Times New Roman"/>
                <w:color w:val="0D0D0D"/>
                <w:sz w:val="24"/>
                <w:szCs w:val="24"/>
                <w:lang w:eastAsia="en-US"/>
              </w:rPr>
              <w:t>ных служб по единому ном</w:t>
            </w:r>
            <w:r w:rsidRPr="00105824">
              <w:rPr>
                <w:rFonts w:ascii="Times New Roman" w:hAnsi="Times New Roman" w:cs="Times New Roman"/>
                <w:color w:val="0D0D0D"/>
                <w:sz w:val="24"/>
                <w:szCs w:val="24"/>
                <w:lang w:eastAsia="en-US"/>
              </w:rPr>
              <w:t>е</w:t>
            </w:r>
            <w:r w:rsidRPr="00105824">
              <w:rPr>
                <w:rFonts w:ascii="Times New Roman" w:hAnsi="Times New Roman" w:cs="Times New Roman"/>
                <w:color w:val="0D0D0D"/>
                <w:sz w:val="24"/>
                <w:szCs w:val="24"/>
                <w:lang w:eastAsia="en-US"/>
              </w:rPr>
              <w:t>ру «112» на те</w:t>
            </w:r>
            <w:r w:rsidRPr="00105824">
              <w:rPr>
                <w:rFonts w:ascii="Times New Roman" w:hAnsi="Times New Roman" w:cs="Times New Roman"/>
                <w:color w:val="0D0D0D"/>
                <w:sz w:val="24"/>
                <w:szCs w:val="24"/>
                <w:lang w:eastAsia="en-US"/>
              </w:rPr>
              <w:t>р</w:t>
            </w:r>
            <w:r w:rsidRPr="00105824">
              <w:rPr>
                <w:rFonts w:ascii="Times New Roman" w:hAnsi="Times New Roman" w:cs="Times New Roman"/>
                <w:color w:val="0D0D0D"/>
                <w:sz w:val="24"/>
                <w:szCs w:val="24"/>
                <w:lang w:eastAsia="en-US"/>
              </w:rPr>
              <w:t>ритории Ре</w:t>
            </w:r>
            <w:r w:rsidRPr="00105824">
              <w:rPr>
                <w:rFonts w:ascii="Times New Roman" w:hAnsi="Times New Roman" w:cs="Times New Roman"/>
                <w:color w:val="0D0D0D"/>
                <w:sz w:val="24"/>
                <w:szCs w:val="24"/>
                <w:lang w:eastAsia="en-US"/>
              </w:rPr>
              <w:t>с</w:t>
            </w:r>
            <w:r w:rsidRPr="00105824">
              <w:rPr>
                <w:rFonts w:ascii="Times New Roman" w:hAnsi="Times New Roman" w:cs="Times New Roman"/>
                <w:color w:val="0D0D0D"/>
                <w:sz w:val="24"/>
                <w:szCs w:val="24"/>
                <w:lang w:eastAsia="en-US"/>
              </w:rPr>
              <w:t>публики Тыва»</w:t>
            </w:r>
          </w:p>
        </w:tc>
        <w:tc>
          <w:tcPr>
            <w:tcW w:w="2268"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 xml:space="preserve">от 19 апреля </w:t>
            </w:r>
            <w:r w:rsidRPr="00105824">
              <w:rPr>
                <w:rFonts w:ascii="Times New Roman" w:hAnsi="Times New Roman" w:cs="Times New Roman"/>
                <w:color w:val="0D0D0D"/>
                <w:sz w:val="24"/>
                <w:szCs w:val="24"/>
                <w:lang w:eastAsia="en-US"/>
              </w:rPr>
              <w:t xml:space="preserve">2022 </w:t>
            </w:r>
            <w:r>
              <w:rPr>
                <w:rFonts w:ascii="Times New Roman" w:hAnsi="Times New Roman" w:cs="Times New Roman"/>
                <w:color w:val="0D0D0D"/>
                <w:sz w:val="24"/>
                <w:szCs w:val="24"/>
                <w:lang w:eastAsia="en-US"/>
              </w:rPr>
              <w:t xml:space="preserve">г. </w:t>
            </w:r>
            <w:r w:rsidRPr="00105824">
              <w:rPr>
                <w:rFonts w:ascii="Times New Roman" w:hAnsi="Times New Roman" w:cs="Times New Roman"/>
                <w:color w:val="0D0D0D"/>
                <w:sz w:val="24"/>
                <w:szCs w:val="24"/>
                <w:lang w:eastAsia="en-US"/>
              </w:rPr>
              <w:t>№ 205-р</w:t>
            </w:r>
          </w:p>
        </w:tc>
        <w:tc>
          <w:tcPr>
            <w:tcW w:w="2410"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iCs/>
                <w:color w:val="0D0D0D"/>
                <w:sz w:val="24"/>
                <w:szCs w:val="24"/>
                <w:lang w:eastAsia="en-US"/>
              </w:rPr>
              <w:t>распоряжение Правительства Респу</w:t>
            </w:r>
            <w:r w:rsidRPr="00105824">
              <w:rPr>
                <w:rFonts w:ascii="Times New Roman" w:eastAsia="Times New Roman" w:hAnsi="Times New Roman" w:cs="Times New Roman"/>
                <w:iCs/>
                <w:color w:val="0D0D0D"/>
                <w:sz w:val="24"/>
                <w:szCs w:val="24"/>
                <w:lang w:eastAsia="en-US"/>
              </w:rPr>
              <w:t>б</w:t>
            </w:r>
            <w:r w:rsidRPr="00105824">
              <w:rPr>
                <w:rFonts w:ascii="Times New Roman" w:eastAsia="Times New Roman" w:hAnsi="Times New Roman" w:cs="Times New Roman"/>
                <w:iCs/>
                <w:color w:val="0D0D0D"/>
                <w:sz w:val="24"/>
                <w:szCs w:val="24"/>
                <w:lang w:eastAsia="en-US"/>
              </w:rPr>
              <w:t>лики Тыва от 19 апреля 2022 г. № 205-р «О вв</w:t>
            </w:r>
            <w:r w:rsidRPr="00105824">
              <w:rPr>
                <w:rFonts w:ascii="Times New Roman" w:eastAsia="Times New Roman" w:hAnsi="Times New Roman" w:cs="Times New Roman"/>
                <w:iCs/>
                <w:color w:val="0D0D0D"/>
                <w:sz w:val="24"/>
                <w:szCs w:val="24"/>
                <w:lang w:eastAsia="en-US"/>
              </w:rPr>
              <w:t>о</w:t>
            </w:r>
            <w:r w:rsidRPr="00105824">
              <w:rPr>
                <w:rFonts w:ascii="Times New Roman" w:eastAsia="Times New Roman" w:hAnsi="Times New Roman" w:cs="Times New Roman"/>
                <w:iCs/>
                <w:color w:val="0D0D0D"/>
                <w:sz w:val="24"/>
                <w:szCs w:val="24"/>
                <w:lang w:eastAsia="en-US"/>
              </w:rPr>
              <w:t>де в постоянную эксплуатацию системы обеспечения вызова экстренных операти</w:t>
            </w:r>
            <w:r w:rsidRPr="00105824">
              <w:rPr>
                <w:rFonts w:ascii="Times New Roman" w:eastAsia="Times New Roman" w:hAnsi="Times New Roman" w:cs="Times New Roman"/>
                <w:iCs/>
                <w:color w:val="0D0D0D"/>
                <w:sz w:val="24"/>
                <w:szCs w:val="24"/>
                <w:lang w:eastAsia="en-US"/>
              </w:rPr>
              <w:t>в</w:t>
            </w:r>
            <w:r w:rsidRPr="00105824">
              <w:rPr>
                <w:rFonts w:ascii="Times New Roman" w:eastAsia="Times New Roman" w:hAnsi="Times New Roman" w:cs="Times New Roman"/>
                <w:iCs/>
                <w:color w:val="0D0D0D"/>
                <w:sz w:val="24"/>
                <w:szCs w:val="24"/>
                <w:lang w:eastAsia="en-US"/>
              </w:rPr>
              <w:t>ных служб по единому номеру «112» на территории Республики Тыва» (Консул</w:t>
            </w:r>
            <w:r w:rsidRPr="00105824">
              <w:rPr>
                <w:rFonts w:ascii="Times New Roman" w:eastAsia="Times New Roman" w:hAnsi="Times New Roman" w:cs="Times New Roman"/>
                <w:iCs/>
                <w:color w:val="0D0D0D"/>
                <w:sz w:val="24"/>
                <w:szCs w:val="24"/>
                <w:lang w:eastAsia="en-US"/>
              </w:rPr>
              <w:t>ь</w:t>
            </w:r>
            <w:r w:rsidRPr="00105824">
              <w:rPr>
                <w:rFonts w:ascii="Times New Roman" w:eastAsia="Times New Roman" w:hAnsi="Times New Roman" w:cs="Times New Roman"/>
                <w:iCs/>
                <w:color w:val="0D0D0D"/>
                <w:sz w:val="24"/>
                <w:szCs w:val="24"/>
                <w:lang w:eastAsia="en-US"/>
              </w:rPr>
              <w:t>тантПлюс</w:t>
            </w:r>
            <w:r w:rsidRPr="00105824">
              <w:rPr>
                <w:rFonts w:ascii="Times New Roman" w:eastAsia="Times New Roman" w:hAnsi="Times New Roman" w:cs="Times New Roman"/>
                <w:color w:val="0D0D0D"/>
                <w:sz w:val="24"/>
                <w:szCs w:val="24"/>
                <w:lang w:eastAsia="en-US"/>
              </w:rPr>
              <w:t>)</w:t>
            </w:r>
          </w:p>
        </w:tc>
      </w:tr>
      <w:tr w:rsidR="00105824" w:rsidRPr="00105824" w:rsidTr="00E9504D">
        <w:trPr>
          <w:trHeight w:val="275"/>
          <w:jc w:val="center"/>
        </w:trPr>
        <w:tc>
          <w:tcPr>
            <w:tcW w:w="15962" w:type="dxa"/>
            <w:gridSpan w:val="7"/>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Подпрограмма № 2 «Пожарная безопасность в Республике Тыва»</w:t>
            </w:r>
          </w:p>
        </w:tc>
      </w:tr>
      <w:tr w:rsidR="008B2E49" w:rsidRPr="00105824" w:rsidTr="008768C8">
        <w:trPr>
          <w:trHeight w:val="275"/>
          <w:jc w:val="center"/>
        </w:trPr>
        <w:tc>
          <w:tcPr>
            <w:tcW w:w="512" w:type="dxa"/>
            <w:shd w:val="clear" w:color="auto" w:fill="auto"/>
          </w:tcPr>
          <w:p w:rsidR="008B2E49" w:rsidRPr="00105824" w:rsidRDefault="00310D50"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1.</w:t>
            </w:r>
          </w:p>
        </w:tc>
        <w:tc>
          <w:tcPr>
            <w:tcW w:w="1701" w:type="dxa"/>
            <w:shd w:val="clear" w:color="auto" w:fill="auto"/>
          </w:tcPr>
          <w:p w:rsidR="008B2E49" w:rsidRDefault="008B2E49" w:rsidP="00E9504D">
            <w:pPr>
              <w:spacing w:after="0" w:line="240" w:lineRule="auto"/>
            </w:pPr>
            <w:r w:rsidRPr="00562DFA">
              <w:rPr>
                <w:rFonts w:ascii="Times New Roman" w:hAnsi="Times New Roman" w:cs="Times New Roman"/>
                <w:color w:val="0D0D0D"/>
                <w:sz w:val="24"/>
                <w:szCs w:val="24"/>
                <w:lang w:eastAsia="en-US"/>
              </w:rPr>
              <w:t>Нормативный правовой акт</w:t>
            </w:r>
          </w:p>
        </w:tc>
        <w:tc>
          <w:tcPr>
            <w:tcW w:w="1744" w:type="dxa"/>
            <w:shd w:val="clear" w:color="auto" w:fill="auto"/>
          </w:tcPr>
          <w:p w:rsidR="008B2E49" w:rsidRPr="00105824" w:rsidRDefault="00310D50" w:rsidP="00E9504D">
            <w:pPr>
              <w:widowControl w:val="0"/>
              <w:suppressAutoHyphens w:val="0"/>
              <w:autoSpaceDE w:val="0"/>
              <w:spacing w:after="0" w:line="240" w:lineRule="auto"/>
              <w:rPr>
                <w:rFonts w:ascii="Times New Roman" w:hAnsi="Times New Roman" w:cs="Times New Roman"/>
                <w:color w:val="0D0D0D"/>
                <w:sz w:val="24"/>
                <w:szCs w:val="24"/>
              </w:rPr>
            </w:pPr>
            <w:r w:rsidRPr="00105824">
              <w:rPr>
                <w:rFonts w:ascii="Times New Roman" w:eastAsia="Times New Roman" w:hAnsi="Times New Roman" w:cs="Times New Roman"/>
                <w:color w:val="0D0D0D"/>
                <w:sz w:val="24"/>
                <w:szCs w:val="24"/>
                <w:lang w:eastAsia="en-US"/>
              </w:rPr>
              <w:t>Федеральный з</w:t>
            </w:r>
            <w:r w:rsidRPr="00105824">
              <w:rPr>
                <w:rFonts w:ascii="Times New Roman" w:eastAsia="Times New Roman" w:hAnsi="Times New Roman" w:cs="Times New Roman"/>
                <w:color w:val="0D0D0D"/>
                <w:sz w:val="24"/>
                <w:szCs w:val="24"/>
                <w:lang w:eastAsia="en-US"/>
              </w:rPr>
              <w:t>а</w:t>
            </w:r>
            <w:r w:rsidRPr="00105824">
              <w:rPr>
                <w:rFonts w:ascii="Times New Roman" w:eastAsia="Times New Roman" w:hAnsi="Times New Roman" w:cs="Times New Roman"/>
                <w:color w:val="0D0D0D"/>
                <w:sz w:val="24"/>
                <w:szCs w:val="24"/>
                <w:lang w:eastAsia="en-US"/>
              </w:rPr>
              <w:t>кон</w:t>
            </w:r>
          </w:p>
        </w:tc>
        <w:tc>
          <w:tcPr>
            <w:tcW w:w="2693" w:type="dxa"/>
            <w:shd w:val="clear" w:color="auto" w:fill="auto"/>
          </w:tcPr>
          <w:p w:rsidR="008B2E49" w:rsidRPr="00105824" w:rsidRDefault="00310D50"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rPr>
              <w:t>«О пожарной безопасн</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сти»</w:t>
            </w:r>
          </w:p>
        </w:tc>
        <w:tc>
          <w:tcPr>
            <w:tcW w:w="2268" w:type="dxa"/>
            <w:shd w:val="clear" w:color="auto" w:fill="auto"/>
          </w:tcPr>
          <w:p w:rsidR="008B2E49" w:rsidRPr="00105824" w:rsidRDefault="00310D50"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 xml:space="preserve">от 21 декабря 1994 г. </w:t>
            </w:r>
            <w:hyperlink r:id="rId19" w:history="1">
              <w:r w:rsidRPr="00105824">
                <w:rPr>
                  <w:rFonts w:ascii="Times New Roman" w:eastAsia="Times New Roman" w:hAnsi="Times New Roman" w:cs="Times New Roman"/>
                  <w:color w:val="0D0D0D"/>
                  <w:sz w:val="24"/>
                  <w:szCs w:val="24"/>
                  <w:lang w:eastAsia="en-US"/>
                </w:rPr>
                <w:t>№ 69-ФЗ</w:t>
              </w:r>
            </w:hyperlink>
          </w:p>
        </w:tc>
        <w:tc>
          <w:tcPr>
            <w:tcW w:w="2410" w:type="dxa"/>
            <w:shd w:val="clear" w:color="auto" w:fill="auto"/>
          </w:tcPr>
          <w:p w:rsidR="008B2E49" w:rsidRPr="00105824" w:rsidRDefault="00310D50"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органы законодател</w:t>
            </w:r>
            <w:r w:rsidRPr="00105824">
              <w:rPr>
                <w:rFonts w:ascii="Times New Roman" w:hAnsi="Times New Roman" w:cs="Times New Roman"/>
                <w:color w:val="0D0D0D"/>
                <w:sz w:val="24"/>
                <w:szCs w:val="24"/>
                <w:lang w:eastAsia="en-US"/>
              </w:rPr>
              <w:t>ь</w:t>
            </w:r>
            <w:r w:rsidRPr="00105824">
              <w:rPr>
                <w:rFonts w:ascii="Times New Roman" w:hAnsi="Times New Roman" w:cs="Times New Roman"/>
                <w:color w:val="0D0D0D"/>
                <w:sz w:val="24"/>
                <w:szCs w:val="24"/>
                <w:lang w:eastAsia="en-US"/>
              </w:rPr>
              <w:t>ной власти росси</w:t>
            </w:r>
            <w:r w:rsidRPr="00105824">
              <w:rPr>
                <w:rFonts w:ascii="Times New Roman" w:hAnsi="Times New Roman" w:cs="Times New Roman"/>
                <w:color w:val="0D0D0D"/>
                <w:sz w:val="24"/>
                <w:szCs w:val="24"/>
                <w:lang w:eastAsia="en-US"/>
              </w:rPr>
              <w:t>й</w:t>
            </w:r>
            <w:r w:rsidRPr="00105824">
              <w:rPr>
                <w:rFonts w:ascii="Times New Roman" w:hAnsi="Times New Roman" w:cs="Times New Roman"/>
                <w:color w:val="0D0D0D"/>
                <w:sz w:val="24"/>
                <w:szCs w:val="24"/>
                <w:lang w:eastAsia="en-US"/>
              </w:rPr>
              <w:t>ской федерации и субъектов ро</w:t>
            </w:r>
            <w:r w:rsidRPr="00105824">
              <w:rPr>
                <w:rFonts w:ascii="Times New Roman" w:hAnsi="Times New Roman" w:cs="Times New Roman"/>
                <w:color w:val="0D0D0D"/>
                <w:sz w:val="24"/>
                <w:szCs w:val="24"/>
                <w:lang w:eastAsia="en-US"/>
              </w:rPr>
              <w:t>с</w:t>
            </w:r>
            <w:r w:rsidRPr="00105824">
              <w:rPr>
                <w:rFonts w:ascii="Times New Roman" w:hAnsi="Times New Roman" w:cs="Times New Roman"/>
                <w:color w:val="0D0D0D"/>
                <w:sz w:val="24"/>
                <w:szCs w:val="24"/>
                <w:lang w:eastAsia="en-US"/>
              </w:rPr>
              <w:t>сийской федерации</w:t>
            </w:r>
          </w:p>
        </w:tc>
        <w:tc>
          <w:tcPr>
            <w:tcW w:w="4634" w:type="dxa"/>
            <w:shd w:val="clear" w:color="auto" w:fill="auto"/>
          </w:tcPr>
          <w:p w:rsidR="008B2E49" w:rsidRPr="00310D50" w:rsidRDefault="00310D50" w:rsidP="00E9504D">
            <w:pPr>
              <w:widowControl w:val="0"/>
              <w:suppressAutoHyphens w:val="0"/>
              <w:autoSpaceDE w:val="0"/>
              <w:autoSpaceDN w:val="0"/>
              <w:spacing w:after="0" w:line="240" w:lineRule="auto"/>
              <w:jc w:val="both"/>
              <w:rPr>
                <w:rFonts w:ascii="Times New Roman" w:hAnsi="Times New Roman" w:cs="Times New Roman"/>
                <w:color w:val="0D0D0D"/>
                <w:sz w:val="24"/>
                <w:szCs w:val="24"/>
                <w:lang w:eastAsia="en-US"/>
              </w:rPr>
            </w:pPr>
            <w:hyperlink r:id="rId20" w:history="1">
              <w:r w:rsidRPr="00105824">
                <w:rPr>
                  <w:rFonts w:ascii="Times New Roman" w:hAnsi="Times New Roman" w:cs="Times New Roman"/>
                  <w:color w:val="0D0D0D"/>
                  <w:sz w:val="24"/>
                  <w:szCs w:val="24"/>
                  <w:lang w:eastAsia="en-US"/>
                </w:rPr>
                <w:t xml:space="preserve">Федеральный закон от 21 декабря 1994 г. </w:t>
              </w:r>
              <w:r w:rsidR="00E9504D">
                <w:rPr>
                  <w:rFonts w:ascii="Times New Roman" w:hAnsi="Times New Roman" w:cs="Times New Roman"/>
                  <w:color w:val="0D0D0D"/>
                  <w:sz w:val="24"/>
                  <w:szCs w:val="24"/>
                  <w:lang w:eastAsia="en-US"/>
                </w:rPr>
                <w:t xml:space="preserve">                      </w:t>
              </w:r>
              <w:r w:rsidRPr="00105824">
                <w:rPr>
                  <w:rFonts w:ascii="Times New Roman" w:hAnsi="Times New Roman" w:cs="Times New Roman"/>
                  <w:color w:val="0D0D0D"/>
                  <w:sz w:val="24"/>
                  <w:szCs w:val="24"/>
                  <w:lang w:eastAsia="en-US"/>
                </w:rPr>
                <w:t>«О пожарной безопасности»</w:t>
              </w:r>
            </w:hyperlink>
            <w:r>
              <w:rPr>
                <w:rFonts w:ascii="Times New Roman" w:hAnsi="Times New Roman" w:cs="Times New Roman"/>
                <w:color w:val="0D0D0D"/>
                <w:sz w:val="24"/>
                <w:szCs w:val="24"/>
                <w:lang w:eastAsia="en-US"/>
              </w:rPr>
              <w:t xml:space="preserve"> </w:t>
            </w:r>
            <w:r w:rsidRPr="00105824">
              <w:rPr>
                <w:rFonts w:ascii="Times New Roman" w:eastAsia="Times New Roman" w:hAnsi="Times New Roman" w:cs="Times New Roman"/>
                <w:iCs/>
                <w:color w:val="0D0D0D"/>
                <w:sz w:val="24"/>
                <w:szCs w:val="24"/>
                <w:lang w:eastAsia="en-US"/>
              </w:rPr>
              <w:t>(Консул</w:t>
            </w:r>
            <w:r w:rsidRPr="00105824">
              <w:rPr>
                <w:rFonts w:ascii="Times New Roman" w:eastAsia="Times New Roman" w:hAnsi="Times New Roman" w:cs="Times New Roman"/>
                <w:iCs/>
                <w:color w:val="0D0D0D"/>
                <w:sz w:val="24"/>
                <w:szCs w:val="24"/>
                <w:lang w:eastAsia="en-US"/>
              </w:rPr>
              <w:t>ь</w:t>
            </w:r>
            <w:r w:rsidRPr="00105824">
              <w:rPr>
                <w:rFonts w:ascii="Times New Roman" w:eastAsia="Times New Roman" w:hAnsi="Times New Roman" w:cs="Times New Roman"/>
                <w:iCs/>
                <w:color w:val="0D0D0D"/>
                <w:sz w:val="24"/>
                <w:szCs w:val="24"/>
                <w:lang w:eastAsia="en-US"/>
              </w:rPr>
              <w:t>тантПлюс</w:t>
            </w:r>
            <w:r w:rsidRPr="00105824">
              <w:rPr>
                <w:rFonts w:ascii="Times New Roman" w:eastAsia="Times New Roman" w:hAnsi="Times New Roman" w:cs="Times New Roman"/>
                <w:color w:val="0D0D0D"/>
                <w:sz w:val="24"/>
                <w:szCs w:val="24"/>
                <w:lang w:eastAsia="en-US"/>
              </w:rPr>
              <w:t>)</w:t>
            </w:r>
          </w:p>
        </w:tc>
      </w:tr>
      <w:tr w:rsidR="008B2E49" w:rsidRPr="00105824" w:rsidTr="008768C8">
        <w:trPr>
          <w:trHeight w:val="275"/>
          <w:jc w:val="center"/>
        </w:trPr>
        <w:tc>
          <w:tcPr>
            <w:tcW w:w="512" w:type="dxa"/>
            <w:shd w:val="clear" w:color="auto" w:fill="auto"/>
          </w:tcPr>
          <w:p w:rsidR="008B2E49" w:rsidRPr="00105824" w:rsidRDefault="00E9504D"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lastRenderedPageBreak/>
              <w:t>2.</w:t>
            </w:r>
          </w:p>
        </w:tc>
        <w:tc>
          <w:tcPr>
            <w:tcW w:w="1701" w:type="dxa"/>
            <w:shd w:val="clear" w:color="auto" w:fill="auto"/>
          </w:tcPr>
          <w:p w:rsidR="008B2E49" w:rsidRDefault="008B2E49" w:rsidP="00E9504D">
            <w:pPr>
              <w:spacing w:after="0" w:line="240" w:lineRule="auto"/>
            </w:pPr>
            <w:r w:rsidRPr="00562DFA">
              <w:rPr>
                <w:rFonts w:ascii="Times New Roman" w:hAnsi="Times New Roman" w:cs="Times New Roman"/>
                <w:color w:val="0D0D0D"/>
                <w:sz w:val="24"/>
                <w:szCs w:val="24"/>
                <w:lang w:eastAsia="en-US"/>
              </w:rPr>
              <w:t>Нормативный правовой акт</w:t>
            </w:r>
          </w:p>
        </w:tc>
        <w:tc>
          <w:tcPr>
            <w:tcW w:w="1744" w:type="dxa"/>
            <w:shd w:val="clear" w:color="auto" w:fill="auto"/>
          </w:tcPr>
          <w:p w:rsidR="008B2E49" w:rsidRPr="00105824" w:rsidRDefault="00E9504D" w:rsidP="00E9504D">
            <w:pPr>
              <w:widowControl w:val="0"/>
              <w:suppressAutoHyphens w:val="0"/>
              <w:autoSpaceDE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Федеральный з</w:t>
            </w:r>
            <w:r w:rsidRPr="00105824">
              <w:rPr>
                <w:rFonts w:ascii="Times New Roman" w:eastAsia="Times New Roman" w:hAnsi="Times New Roman" w:cs="Times New Roman"/>
                <w:color w:val="0D0D0D"/>
                <w:sz w:val="24"/>
                <w:szCs w:val="24"/>
                <w:lang w:eastAsia="en-US"/>
              </w:rPr>
              <w:t>а</w:t>
            </w:r>
            <w:r w:rsidRPr="00105824">
              <w:rPr>
                <w:rFonts w:ascii="Times New Roman" w:eastAsia="Times New Roman" w:hAnsi="Times New Roman" w:cs="Times New Roman"/>
                <w:color w:val="0D0D0D"/>
                <w:sz w:val="24"/>
                <w:szCs w:val="24"/>
                <w:lang w:eastAsia="en-US"/>
              </w:rPr>
              <w:t>кон</w:t>
            </w:r>
          </w:p>
        </w:tc>
        <w:tc>
          <w:tcPr>
            <w:tcW w:w="2693" w:type="dxa"/>
            <w:shd w:val="clear" w:color="auto" w:fill="auto"/>
          </w:tcPr>
          <w:p w:rsidR="00E9504D" w:rsidRPr="00105824" w:rsidRDefault="00E9504D" w:rsidP="00E9504D">
            <w:pPr>
              <w:widowControl w:val="0"/>
              <w:suppressAutoHyphens w:val="0"/>
              <w:autoSpaceDE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 добровольной п</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 xml:space="preserve">жарной охране» </w:t>
            </w:r>
          </w:p>
          <w:p w:rsidR="008B2E49" w:rsidRPr="00105824" w:rsidRDefault="008B2E4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2268" w:type="dxa"/>
            <w:shd w:val="clear" w:color="auto" w:fill="auto"/>
          </w:tcPr>
          <w:p w:rsidR="00E9504D" w:rsidRPr="00105824" w:rsidRDefault="00E9504D" w:rsidP="00E9504D">
            <w:pPr>
              <w:widowControl w:val="0"/>
              <w:suppressAutoHyphens w:val="0"/>
              <w:autoSpaceDE w:val="0"/>
              <w:autoSpaceDN w:val="0"/>
              <w:spacing w:after="0" w:line="240" w:lineRule="auto"/>
              <w:rPr>
                <w:rFonts w:ascii="Times New Roman" w:eastAsia="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 xml:space="preserve">от 6 мая 2011 г. </w:t>
            </w:r>
          </w:p>
          <w:p w:rsidR="008B2E49" w:rsidRPr="00105824" w:rsidRDefault="00E9504D"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hyperlink r:id="rId21" w:history="1">
              <w:r w:rsidRPr="00105824">
                <w:rPr>
                  <w:rFonts w:ascii="Times New Roman" w:eastAsia="Times New Roman" w:hAnsi="Times New Roman" w:cs="Times New Roman"/>
                  <w:color w:val="0D0D0D"/>
                  <w:sz w:val="24"/>
                  <w:szCs w:val="24"/>
                  <w:lang w:eastAsia="en-US"/>
                </w:rPr>
                <w:t>№ 100-ФЗ</w:t>
              </w:r>
            </w:hyperlink>
          </w:p>
        </w:tc>
        <w:tc>
          <w:tcPr>
            <w:tcW w:w="2410" w:type="dxa"/>
            <w:shd w:val="clear" w:color="auto" w:fill="auto"/>
          </w:tcPr>
          <w:p w:rsidR="008B2E49" w:rsidRPr="00105824" w:rsidRDefault="00172F6A" w:rsidP="00E9504D">
            <w:pPr>
              <w:widowControl w:val="0"/>
              <w:suppressAutoHyphens w:val="0"/>
              <w:autoSpaceDE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органы законодател</w:t>
            </w:r>
            <w:r w:rsidRPr="00105824">
              <w:rPr>
                <w:rFonts w:ascii="Times New Roman" w:hAnsi="Times New Roman" w:cs="Times New Roman"/>
                <w:color w:val="0D0D0D"/>
                <w:sz w:val="24"/>
                <w:szCs w:val="24"/>
                <w:lang w:eastAsia="en-US"/>
              </w:rPr>
              <w:t>ь</w:t>
            </w:r>
            <w:r w:rsidRPr="00105824">
              <w:rPr>
                <w:rFonts w:ascii="Times New Roman" w:hAnsi="Times New Roman" w:cs="Times New Roman"/>
                <w:color w:val="0D0D0D"/>
                <w:sz w:val="24"/>
                <w:szCs w:val="24"/>
                <w:lang w:eastAsia="en-US"/>
              </w:rPr>
              <w:t>ной власти росси</w:t>
            </w:r>
            <w:r w:rsidRPr="00105824">
              <w:rPr>
                <w:rFonts w:ascii="Times New Roman" w:hAnsi="Times New Roman" w:cs="Times New Roman"/>
                <w:color w:val="0D0D0D"/>
                <w:sz w:val="24"/>
                <w:szCs w:val="24"/>
                <w:lang w:eastAsia="en-US"/>
              </w:rPr>
              <w:t>й</w:t>
            </w:r>
            <w:r w:rsidRPr="00105824">
              <w:rPr>
                <w:rFonts w:ascii="Times New Roman" w:hAnsi="Times New Roman" w:cs="Times New Roman"/>
                <w:color w:val="0D0D0D"/>
                <w:sz w:val="24"/>
                <w:szCs w:val="24"/>
                <w:lang w:eastAsia="en-US"/>
              </w:rPr>
              <w:t>ской федерации и субъектов ро</w:t>
            </w:r>
            <w:r w:rsidRPr="00105824">
              <w:rPr>
                <w:rFonts w:ascii="Times New Roman" w:hAnsi="Times New Roman" w:cs="Times New Roman"/>
                <w:color w:val="0D0D0D"/>
                <w:sz w:val="24"/>
                <w:szCs w:val="24"/>
                <w:lang w:eastAsia="en-US"/>
              </w:rPr>
              <w:t>с</w:t>
            </w:r>
            <w:r w:rsidRPr="00105824">
              <w:rPr>
                <w:rFonts w:ascii="Times New Roman" w:hAnsi="Times New Roman" w:cs="Times New Roman"/>
                <w:color w:val="0D0D0D"/>
                <w:sz w:val="24"/>
                <w:szCs w:val="24"/>
                <w:lang w:eastAsia="en-US"/>
              </w:rPr>
              <w:t>сийской федерации</w:t>
            </w:r>
          </w:p>
        </w:tc>
        <w:tc>
          <w:tcPr>
            <w:tcW w:w="4634" w:type="dxa"/>
            <w:shd w:val="clear" w:color="auto" w:fill="auto"/>
          </w:tcPr>
          <w:p w:rsidR="008B2E49" w:rsidRPr="00105824" w:rsidRDefault="00310D50" w:rsidP="00401409">
            <w:pPr>
              <w:widowControl w:val="0"/>
              <w:suppressAutoHyphens w:val="0"/>
              <w:autoSpaceDE w:val="0"/>
              <w:autoSpaceDN w:val="0"/>
              <w:spacing w:after="0" w:line="240" w:lineRule="auto"/>
              <w:jc w:val="both"/>
              <w:rPr>
                <w:rFonts w:ascii="Times New Roman" w:hAnsi="Times New Roman" w:cs="Times New Roman"/>
                <w:color w:val="0D0D0D"/>
                <w:sz w:val="24"/>
                <w:szCs w:val="24"/>
                <w:lang w:eastAsia="en-US"/>
              </w:rPr>
            </w:pPr>
            <w:hyperlink r:id="rId22" w:history="1">
              <w:r w:rsidRPr="00105824">
                <w:rPr>
                  <w:rFonts w:ascii="Times New Roman" w:hAnsi="Times New Roman" w:cs="Times New Roman"/>
                  <w:color w:val="0D0D0D"/>
                  <w:sz w:val="24"/>
                  <w:szCs w:val="24"/>
                  <w:lang w:eastAsia="en-US"/>
                </w:rPr>
                <w:t xml:space="preserve">Федеральный закон </w:t>
              </w:r>
              <w:r w:rsidR="00172F6A" w:rsidRPr="00172F6A">
                <w:rPr>
                  <w:rFonts w:ascii="Times New Roman" w:hAnsi="Times New Roman" w:cs="Times New Roman"/>
                  <w:color w:val="0D0D0D"/>
                  <w:sz w:val="24"/>
                  <w:szCs w:val="24"/>
                  <w:lang w:eastAsia="en-US"/>
                </w:rPr>
                <w:t>от 6 мая 2011 г.</w:t>
              </w:r>
              <w:r w:rsidR="00172F6A" w:rsidRPr="00172F6A">
                <w:rPr>
                  <w:rFonts w:ascii="Times New Roman" w:hAnsi="Times New Roman" w:cs="Times New Roman"/>
                  <w:color w:val="0D0D0D"/>
                  <w:sz w:val="24"/>
                  <w:szCs w:val="24"/>
                  <w:lang w:eastAsia="en-US"/>
                </w:rPr>
                <w:t xml:space="preserve"> № 100-ФЗ </w:t>
              </w:r>
              <w:r w:rsidRPr="00105824">
                <w:rPr>
                  <w:rFonts w:ascii="Times New Roman" w:hAnsi="Times New Roman" w:cs="Times New Roman"/>
                  <w:color w:val="0D0D0D"/>
                  <w:sz w:val="24"/>
                  <w:szCs w:val="24"/>
                  <w:lang w:eastAsia="en-US"/>
                </w:rPr>
                <w:t>«О добровольной пожарной охране»</w:t>
              </w:r>
              <w:r>
                <w:rPr>
                  <w:rFonts w:ascii="Times New Roman" w:hAnsi="Times New Roman" w:cs="Times New Roman"/>
                  <w:color w:val="0D0D0D"/>
                  <w:sz w:val="24"/>
                  <w:szCs w:val="24"/>
                  <w:lang w:eastAsia="en-US"/>
                </w:rPr>
                <w:t xml:space="preserve"> </w:t>
              </w:r>
            </w:hyperlink>
            <w:r w:rsidR="00172F6A" w:rsidRPr="00105824">
              <w:rPr>
                <w:rFonts w:ascii="Times New Roman" w:eastAsia="Times New Roman" w:hAnsi="Times New Roman" w:cs="Times New Roman"/>
                <w:iCs/>
                <w:color w:val="0D0D0D"/>
                <w:sz w:val="24"/>
                <w:szCs w:val="24"/>
                <w:lang w:eastAsia="en-US"/>
              </w:rPr>
              <w:t xml:space="preserve"> (Консул</w:t>
            </w:r>
            <w:r w:rsidR="00172F6A" w:rsidRPr="00105824">
              <w:rPr>
                <w:rFonts w:ascii="Times New Roman" w:eastAsia="Times New Roman" w:hAnsi="Times New Roman" w:cs="Times New Roman"/>
                <w:iCs/>
                <w:color w:val="0D0D0D"/>
                <w:sz w:val="24"/>
                <w:szCs w:val="24"/>
                <w:lang w:eastAsia="en-US"/>
              </w:rPr>
              <w:t>ь</w:t>
            </w:r>
            <w:r w:rsidR="00172F6A" w:rsidRPr="00105824">
              <w:rPr>
                <w:rFonts w:ascii="Times New Roman" w:eastAsia="Times New Roman" w:hAnsi="Times New Roman" w:cs="Times New Roman"/>
                <w:iCs/>
                <w:color w:val="0D0D0D"/>
                <w:sz w:val="24"/>
                <w:szCs w:val="24"/>
                <w:lang w:eastAsia="en-US"/>
              </w:rPr>
              <w:t>тантПлюс</w:t>
            </w:r>
            <w:r w:rsidR="00172F6A" w:rsidRPr="00105824">
              <w:rPr>
                <w:rFonts w:ascii="Times New Roman" w:eastAsia="Times New Roman" w:hAnsi="Times New Roman" w:cs="Times New Roman"/>
                <w:color w:val="0D0D0D"/>
                <w:sz w:val="24"/>
                <w:szCs w:val="24"/>
                <w:lang w:eastAsia="en-US"/>
              </w:rPr>
              <w:t>)</w:t>
            </w:r>
          </w:p>
        </w:tc>
      </w:tr>
      <w:tr w:rsidR="00105824" w:rsidRPr="00105824" w:rsidTr="00E9504D">
        <w:trPr>
          <w:trHeight w:val="275"/>
          <w:jc w:val="center"/>
        </w:trPr>
        <w:tc>
          <w:tcPr>
            <w:tcW w:w="15962" w:type="dxa"/>
            <w:gridSpan w:val="7"/>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Подпрограмма «</w:t>
            </w:r>
            <w:r w:rsidRPr="00105824">
              <w:rPr>
                <w:rFonts w:ascii="Times New Roman" w:eastAsia="Times New Roman" w:hAnsi="Times New Roman" w:cs="Times New Roman"/>
                <w:bCs/>
                <w:color w:val="0D0D0D"/>
                <w:sz w:val="24"/>
                <w:szCs w:val="24"/>
                <w:lang w:eastAsia="en-US"/>
              </w:rPr>
              <w:t>Развитие и модернизация системы оповещения населения Республики Тыва»</w:t>
            </w:r>
          </w:p>
        </w:tc>
      </w:tr>
      <w:tr w:rsidR="00401409" w:rsidRPr="00105824" w:rsidTr="008768C8">
        <w:trPr>
          <w:trHeight w:val="275"/>
          <w:jc w:val="center"/>
        </w:trPr>
        <w:tc>
          <w:tcPr>
            <w:tcW w:w="512" w:type="dxa"/>
            <w:shd w:val="clear" w:color="auto" w:fill="auto"/>
          </w:tcPr>
          <w:p w:rsidR="00401409" w:rsidRPr="00105824" w:rsidRDefault="00401409"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1.</w:t>
            </w:r>
          </w:p>
        </w:tc>
        <w:tc>
          <w:tcPr>
            <w:tcW w:w="1701" w:type="dxa"/>
            <w:shd w:val="clear" w:color="auto" w:fill="auto"/>
          </w:tcPr>
          <w:p w:rsidR="00401409" w:rsidRPr="00105824" w:rsidRDefault="00401409" w:rsidP="00102A63">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401409" w:rsidRPr="00105824" w:rsidRDefault="00401409" w:rsidP="00102A63">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Федеральный з</w:t>
            </w:r>
            <w:r w:rsidRPr="00105824">
              <w:rPr>
                <w:rFonts w:ascii="Times New Roman" w:hAnsi="Times New Roman" w:cs="Times New Roman"/>
                <w:color w:val="0D0D0D"/>
                <w:sz w:val="24"/>
                <w:szCs w:val="24"/>
                <w:lang w:eastAsia="en-US"/>
              </w:rPr>
              <w:t>а</w:t>
            </w:r>
            <w:r w:rsidRPr="00105824">
              <w:rPr>
                <w:rFonts w:ascii="Times New Roman" w:hAnsi="Times New Roman" w:cs="Times New Roman"/>
                <w:color w:val="0D0D0D"/>
                <w:sz w:val="24"/>
                <w:szCs w:val="24"/>
                <w:lang w:eastAsia="en-US"/>
              </w:rPr>
              <w:t xml:space="preserve">кон  </w:t>
            </w:r>
          </w:p>
        </w:tc>
        <w:tc>
          <w:tcPr>
            <w:tcW w:w="2693" w:type="dxa"/>
            <w:shd w:val="clear" w:color="auto" w:fill="auto"/>
          </w:tcPr>
          <w:p w:rsidR="00401409"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«О защите населения и территорий от чрезв</w:t>
            </w:r>
            <w:r w:rsidRPr="00105824">
              <w:rPr>
                <w:rFonts w:ascii="Times New Roman" w:eastAsia="Times New Roman" w:hAnsi="Times New Roman" w:cs="Times New Roman"/>
                <w:color w:val="0D0D0D"/>
                <w:sz w:val="24"/>
                <w:szCs w:val="24"/>
                <w:lang w:eastAsia="en-US"/>
              </w:rPr>
              <w:t>ы</w:t>
            </w:r>
            <w:r w:rsidRPr="00105824">
              <w:rPr>
                <w:rFonts w:ascii="Times New Roman" w:eastAsia="Times New Roman" w:hAnsi="Times New Roman" w:cs="Times New Roman"/>
                <w:color w:val="0D0D0D"/>
                <w:sz w:val="24"/>
                <w:szCs w:val="24"/>
                <w:lang w:eastAsia="en-US"/>
              </w:rPr>
              <w:t>чайных ситуаций пр</w:t>
            </w:r>
            <w:r w:rsidRPr="00105824">
              <w:rPr>
                <w:rFonts w:ascii="Times New Roman" w:eastAsia="Times New Roman" w:hAnsi="Times New Roman" w:cs="Times New Roman"/>
                <w:color w:val="0D0D0D"/>
                <w:sz w:val="24"/>
                <w:szCs w:val="24"/>
                <w:lang w:eastAsia="en-US"/>
              </w:rPr>
              <w:t>и</w:t>
            </w:r>
            <w:r w:rsidRPr="00105824">
              <w:rPr>
                <w:rFonts w:ascii="Times New Roman" w:eastAsia="Times New Roman" w:hAnsi="Times New Roman" w:cs="Times New Roman"/>
                <w:color w:val="0D0D0D"/>
                <w:sz w:val="24"/>
                <w:szCs w:val="24"/>
                <w:lang w:eastAsia="en-US"/>
              </w:rPr>
              <w:t>родного и техногенн</w:t>
            </w:r>
            <w:r w:rsidRPr="00105824">
              <w:rPr>
                <w:rFonts w:ascii="Times New Roman" w:eastAsia="Times New Roman" w:hAnsi="Times New Roman" w:cs="Times New Roman"/>
                <w:color w:val="0D0D0D"/>
                <w:sz w:val="24"/>
                <w:szCs w:val="24"/>
                <w:lang w:eastAsia="en-US"/>
              </w:rPr>
              <w:t>о</w:t>
            </w:r>
            <w:r w:rsidRPr="00105824">
              <w:rPr>
                <w:rFonts w:ascii="Times New Roman" w:eastAsia="Times New Roman" w:hAnsi="Times New Roman" w:cs="Times New Roman"/>
                <w:color w:val="0D0D0D"/>
                <w:sz w:val="24"/>
                <w:szCs w:val="24"/>
                <w:lang w:eastAsia="en-US"/>
              </w:rPr>
              <w:t>го характера»</w:t>
            </w:r>
          </w:p>
        </w:tc>
        <w:tc>
          <w:tcPr>
            <w:tcW w:w="2268" w:type="dxa"/>
            <w:shd w:val="clear" w:color="auto" w:fill="auto"/>
          </w:tcPr>
          <w:p w:rsidR="00401409" w:rsidRPr="00105824" w:rsidRDefault="00401409"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от 21 декабря 1994 г. № 68-ФЗ </w:t>
            </w:r>
          </w:p>
        </w:tc>
        <w:tc>
          <w:tcPr>
            <w:tcW w:w="2410" w:type="dxa"/>
            <w:shd w:val="clear" w:color="auto" w:fill="auto"/>
          </w:tcPr>
          <w:p w:rsidR="00401409"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401409"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iCs/>
                <w:color w:val="0D0D0D"/>
                <w:sz w:val="24"/>
                <w:szCs w:val="24"/>
                <w:lang w:eastAsia="en-US"/>
              </w:rPr>
              <w:t>Федеральный закон от 12 февраля 1998 г. № 28-ФЗ (ред. от 4 августа 2023 г.) «О гражданской обороне» (Консультан</w:t>
            </w:r>
            <w:r w:rsidRPr="00105824">
              <w:rPr>
                <w:rFonts w:ascii="Times New Roman" w:eastAsia="Times New Roman" w:hAnsi="Times New Roman" w:cs="Times New Roman"/>
                <w:iCs/>
                <w:color w:val="0D0D0D"/>
                <w:sz w:val="24"/>
                <w:szCs w:val="24"/>
                <w:lang w:eastAsia="en-US"/>
              </w:rPr>
              <w:t>т</w:t>
            </w:r>
            <w:r w:rsidRPr="00105824">
              <w:rPr>
                <w:rFonts w:ascii="Times New Roman" w:eastAsia="Times New Roman" w:hAnsi="Times New Roman" w:cs="Times New Roman"/>
                <w:iCs/>
                <w:color w:val="0D0D0D"/>
                <w:sz w:val="24"/>
                <w:szCs w:val="24"/>
                <w:lang w:eastAsia="en-US"/>
              </w:rPr>
              <w:t>Плюс)</w:t>
            </w:r>
          </w:p>
        </w:tc>
      </w:tr>
      <w:tr w:rsidR="00401409" w:rsidRPr="00105824" w:rsidTr="008768C8">
        <w:trPr>
          <w:trHeight w:val="275"/>
          <w:jc w:val="center"/>
        </w:trPr>
        <w:tc>
          <w:tcPr>
            <w:tcW w:w="512" w:type="dxa"/>
            <w:shd w:val="clear" w:color="auto" w:fill="auto"/>
          </w:tcPr>
          <w:p w:rsidR="00401409" w:rsidRPr="00105824" w:rsidRDefault="00401409"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2.</w:t>
            </w:r>
          </w:p>
        </w:tc>
        <w:tc>
          <w:tcPr>
            <w:tcW w:w="1701" w:type="dxa"/>
            <w:shd w:val="clear" w:color="auto" w:fill="auto"/>
          </w:tcPr>
          <w:p w:rsidR="00401409" w:rsidRPr="00105824" w:rsidRDefault="00401409" w:rsidP="00102A63">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401409" w:rsidRPr="00105824" w:rsidRDefault="00401409" w:rsidP="00102A63">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Федеральный з</w:t>
            </w:r>
            <w:r w:rsidRPr="00105824">
              <w:rPr>
                <w:rFonts w:ascii="Times New Roman" w:hAnsi="Times New Roman" w:cs="Times New Roman"/>
                <w:color w:val="0D0D0D"/>
                <w:sz w:val="24"/>
                <w:szCs w:val="24"/>
                <w:lang w:eastAsia="en-US"/>
              </w:rPr>
              <w:t>а</w:t>
            </w:r>
            <w:r w:rsidRPr="00105824">
              <w:rPr>
                <w:rFonts w:ascii="Times New Roman" w:hAnsi="Times New Roman" w:cs="Times New Roman"/>
                <w:color w:val="0D0D0D"/>
                <w:sz w:val="24"/>
                <w:szCs w:val="24"/>
                <w:lang w:eastAsia="en-US"/>
              </w:rPr>
              <w:t xml:space="preserve">кон  </w:t>
            </w:r>
          </w:p>
        </w:tc>
        <w:tc>
          <w:tcPr>
            <w:tcW w:w="2693" w:type="dxa"/>
            <w:shd w:val="clear" w:color="auto" w:fill="auto"/>
          </w:tcPr>
          <w:p w:rsidR="00401409"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«О гражданской об</w:t>
            </w:r>
            <w:r w:rsidRPr="00105824">
              <w:rPr>
                <w:rFonts w:ascii="Times New Roman" w:eastAsia="Times New Roman" w:hAnsi="Times New Roman" w:cs="Times New Roman"/>
                <w:color w:val="0D0D0D"/>
                <w:sz w:val="24"/>
                <w:szCs w:val="24"/>
                <w:lang w:eastAsia="en-US"/>
              </w:rPr>
              <w:t>о</w:t>
            </w:r>
            <w:r w:rsidRPr="00105824">
              <w:rPr>
                <w:rFonts w:ascii="Times New Roman" w:eastAsia="Times New Roman" w:hAnsi="Times New Roman" w:cs="Times New Roman"/>
                <w:color w:val="0D0D0D"/>
                <w:sz w:val="24"/>
                <w:szCs w:val="24"/>
                <w:lang w:eastAsia="en-US"/>
              </w:rPr>
              <w:t>роне»</w:t>
            </w:r>
          </w:p>
        </w:tc>
        <w:tc>
          <w:tcPr>
            <w:tcW w:w="2268" w:type="dxa"/>
            <w:shd w:val="clear" w:color="auto" w:fill="auto"/>
          </w:tcPr>
          <w:p w:rsidR="00401409" w:rsidRPr="00105824" w:rsidRDefault="00401409"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от 12 февраля 1998 г. № 28-ФЗ</w:t>
            </w:r>
          </w:p>
        </w:tc>
        <w:tc>
          <w:tcPr>
            <w:tcW w:w="2410" w:type="dxa"/>
            <w:shd w:val="clear" w:color="auto" w:fill="auto"/>
          </w:tcPr>
          <w:p w:rsidR="00401409"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401409"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iCs/>
                <w:color w:val="0D0D0D"/>
                <w:sz w:val="24"/>
                <w:szCs w:val="24"/>
              </w:rPr>
              <w:t>Указ Президента Российской Фед</w:t>
            </w:r>
            <w:r w:rsidRPr="00105824">
              <w:rPr>
                <w:rFonts w:ascii="Times New Roman" w:eastAsia="Times New Roman" w:hAnsi="Times New Roman" w:cs="Times New Roman"/>
                <w:iCs/>
                <w:color w:val="0D0D0D"/>
                <w:sz w:val="24"/>
                <w:szCs w:val="24"/>
              </w:rPr>
              <w:t>е</w:t>
            </w:r>
            <w:r w:rsidRPr="00105824">
              <w:rPr>
                <w:rFonts w:ascii="Times New Roman" w:eastAsia="Times New Roman" w:hAnsi="Times New Roman" w:cs="Times New Roman"/>
                <w:iCs/>
                <w:color w:val="0D0D0D"/>
                <w:sz w:val="24"/>
                <w:szCs w:val="24"/>
              </w:rPr>
              <w:t>рации от 13 ноября 2012 г. № 1522  «О создании комплексной системы экстренного опов</w:t>
            </w:r>
            <w:r w:rsidRPr="00105824">
              <w:rPr>
                <w:rFonts w:ascii="Times New Roman" w:eastAsia="Times New Roman" w:hAnsi="Times New Roman" w:cs="Times New Roman"/>
                <w:iCs/>
                <w:color w:val="0D0D0D"/>
                <w:sz w:val="24"/>
                <w:szCs w:val="24"/>
              </w:rPr>
              <w:t>е</w:t>
            </w:r>
            <w:r w:rsidRPr="00105824">
              <w:rPr>
                <w:rFonts w:ascii="Times New Roman" w:eastAsia="Times New Roman" w:hAnsi="Times New Roman" w:cs="Times New Roman"/>
                <w:iCs/>
                <w:color w:val="0D0D0D"/>
                <w:sz w:val="24"/>
                <w:szCs w:val="24"/>
              </w:rPr>
              <w:t>щения населения об угрозе возникн</w:t>
            </w:r>
            <w:r w:rsidRPr="00105824">
              <w:rPr>
                <w:rFonts w:ascii="Times New Roman" w:eastAsia="Times New Roman" w:hAnsi="Times New Roman" w:cs="Times New Roman"/>
                <w:iCs/>
                <w:color w:val="0D0D0D"/>
                <w:sz w:val="24"/>
                <w:szCs w:val="24"/>
              </w:rPr>
              <w:t>о</w:t>
            </w:r>
            <w:r w:rsidRPr="00105824">
              <w:rPr>
                <w:rFonts w:ascii="Times New Roman" w:eastAsia="Times New Roman" w:hAnsi="Times New Roman" w:cs="Times New Roman"/>
                <w:iCs/>
                <w:color w:val="0D0D0D"/>
                <w:sz w:val="24"/>
                <w:szCs w:val="24"/>
              </w:rPr>
              <w:t>вения или о возникновении чрезвычайных ситу</w:t>
            </w:r>
            <w:r w:rsidRPr="00105824">
              <w:rPr>
                <w:rFonts w:ascii="Times New Roman" w:eastAsia="Times New Roman" w:hAnsi="Times New Roman" w:cs="Times New Roman"/>
                <w:iCs/>
                <w:color w:val="0D0D0D"/>
                <w:sz w:val="24"/>
                <w:szCs w:val="24"/>
              </w:rPr>
              <w:t>а</w:t>
            </w:r>
            <w:r w:rsidRPr="00105824">
              <w:rPr>
                <w:rFonts w:ascii="Times New Roman" w:eastAsia="Times New Roman" w:hAnsi="Times New Roman" w:cs="Times New Roman"/>
                <w:iCs/>
                <w:color w:val="0D0D0D"/>
                <w:sz w:val="24"/>
                <w:szCs w:val="24"/>
              </w:rPr>
              <w:t>ций» (КонсультантПлюс)</w:t>
            </w:r>
          </w:p>
        </w:tc>
      </w:tr>
      <w:tr w:rsidR="00105824" w:rsidRPr="00105824" w:rsidTr="008768C8">
        <w:trPr>
          <w:trHeight w:val="275"/>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3.</w:t>
            </w:r>
          </w:p>
        </w:tc>
        <w:tc>
          <w:tcPr>
            <w:tcW w:w="1701" w:type="dxa"/>
            <w:shd w:val="clear" w:color="auto" w:fill="auto"/>
          </w:tcPr>
          <w:p w:rsidR="00105824"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105824"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Указ През</w:t>
            </w:r>
            <w:r w:rsidRPr="00105824">
              <w:rPr>
                <w:rFonts w:ascii="Times New Roman" w:eastAsia="Times New Roman" w:hAnsi="Times New Roman" w:cs="Times New Roman"/>
                <w:color w:val="0D0D0D"/>
                <w:sz w:val="24"/>
                <w:szCs w:val="24"/>
                <w:lang w:eastAsia="en-US"/>
              </w:rPr>
              <w:t>и</w:t>
            </w:r>
            <w:r w:rsidRPr="00105824">
              <w:rPr>
                <w:rFonts w:ascii="Times New Roman" w:eastAsia="Times New Roman" w:hAnsi="Times New Roman" w:cs="Times New Roman"/>
                <w:color w:val="0D0D0D"/>
                <w:sz w:val="24"/>
                <w:szCs w:val="24"/>
                <w:lang w:eastAsia="en-US"/>
              </w:rPr>
              <w:t>дента Росси</w:t>
            </w:r>
            <w:r w:rsidRPr="00105824">
              <w:rPr>
                <w:rFonts w:ascii="Times New Roman" w:eastAsia="Times New Roman" w:hAnsi="Times New Roman" w:cs="Times New Roman"/>
                <w:color w:val="0D0D0D"/>
                <w:sz w:val="24"/>
                <w:szCs w:val="24"/>
                <w:lang w:eastAsia="en-US"/>
              </w:rPr>
              <w:t>й</w:t>
            </w:r>
            <w:r w:rsidRPr="00105824">
              <w:rPr>
                <w:rFonts w:ascii="Times New Roman" w:eastAsia="Times New Roman" w:hAnsi="Times New Roman" w:cs="Times New Roman"/>
                <w:color w:val="0D0D0D"/>
                <w:sz w:val="24"/>
                <w:szCs w:val="24"/>
                <w:lang w:eastAsia="en-US"/>
              </w:rPr>
              <w:t>ской Федер</w:t>
            </w:r>
            <w:r w:rsidRPr="00105824">
              <w:rPr>
                <w:rFonts w:ascii="Times New Roman" w:eastAsia="Times New Roman" w:hAnsi="Times New Roman" w:cs="Times New Roman"/>
                <w:color w:val="0D0D0D"/>
                <w:sz w:val="24"/>
                <w:szCs w:val="24"/>
                <w:lang w:eastAsia="en-US"/>
              </w:rPr>
              <w:t>а</w:t>
            </w:r>
            <w:r w:rsidRPr="00105824">
              <w:rPr>
                <w:rFonts w:ascii="Times New Roman" w:eastAsia="Times New Roman" w:hAnsi="Times New Roman" w:cs="Times New Roman"/>
                <w:color w:val="0D0D0D"/>
                <w:sz w:val="24"/>
                <w:szCs w:val="24"/>
                <w:lang w:eastAsia="en-US"/>
              </w:rPr>
              <w:t>ции</w:t>
            </w:r>
          </w:p>
        </w:tc>
        <w:tc>
          <w:tcPr>
            <w:tcW w:w="2693" w:type="dxa"/>
            <w:shd w:val="clear" w:color="auto" w:fill="auto"/>
          </w:tcPr>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«О создании комплек</w:t>
            </w:r>
            <w:r w:rsidRPr="00105824">
              <w:rPr>
                <w:rFonts w:ascii="Times New Roman" w:eastAsia="Times New Roman" w:hAnsi="Times New Roman" w:cs="Times New Roman"/>
                <w:color w:val="0D0D0D"/>
                <w:sz w:val="24"/>
                <w:szCs w:val="24"/>
                <w:lang w:eastAsia="ru-RU"/>
              </w:rPr>
              <w:t>с</w:t>
            </w:r>
            <w:r w:rsidRPr="00105824">
              <w:rPr>
                <w:rFonts w:ascii="Times New Roman" w:eastAsia="Times New Roman" w:hAnsi="Times New Roman" w:cs="Times New Roman"/>
                <w:color w:val="0D0D0D"/>
                <w:sz w:val="24"/>
                <w:szCs w:val="24"/>
                <w:lang w:eastAsia="ru-RU"/>
              </w:rPr>
              <w:t>ной системы экстренн</w:t>
            </w:r>
            <w:r w:rsidRPr="00105824">
              <w:rPr>
                <w:rFonts w:ascii="Times New Roman" w:eastAsia="Times New Roman" w:hAnsi="Times New Roman" w:cs="Times New Roman"/>
                <w:color w:val="0D0D0D"/>
                <w:sz w:val="24"/>
                <w:szCs w:val="24"/>
                <w:lang w:eastAsia="ru-RU"/>
              </w:rPr>
              <w:t>о</w:t>
            </w:r>
            <w:r w:rsidRPr="00105824">
              <w:rPr>
                <w:rFonts w:ascii="Times New Roman" w:eastAsia="Times New Roman" w:hAnsi="Times New Roman" w:cs="Times New Roman"/>
                <w:color w:val="0D0D0D"/>
                <w:sz w:val="24"/>
                <w:szCs w:val="24"/>
                <w:lang w:eastAsia="ru-RU"/>
              </w:rPr>
              <w:t>го оповещения насел</w:t>
            </w:r>
            <w:r w:rsidRPr="00105824">
              <w:rPr>
                <w:rFonts w:ascii="Times New Roman" w:eastAsia="Times New Roman" w:hAnsi="Times New Roman" w:cs="Times New Roman"/>
                <w:color w:val="0D0D0D"/>
                <w:sz w:val="24"/>
                <w:szCs w:val="24"/>
                <w:lang w:eastAsia="ru-RU"/>
              </w:rPr>
              <w:t>е</w:t>
            </w:r>
            <w:r w:rsidRPr="00105824">
              <w:rPr>
                <w:rFonts w:ascii="Times New Roman" w:eastAsia="Times New Roman" w:hAnsi="Times New Roman" w:cs="Times New Roman"/>
                <w:color w:val="0D0D0D"/>
                <w:sz w:val="24"/>
                <w:szCs w:val="24"/>
                <w:lang w:eastAsia="ru-RU"/>
              </w:rPr>
              <w:t>ния об угрозе возникн</w:t>
            </w:r>
            <w:r w:rsidRPr="00105824">
              <w:rPr>
                <w:rFonts w:ascii="Times New Roman" w:eastAsia="Times New Roman" w:hAnsi="Times New Roman" w:cs="Times New Roman"/>
                <w:color w:val="0D0D0D"/>
                <w:sz w:val="24"/>
                <w:szCs w:val="24"/>
                <w:lang w:eastAsia="ru-RU"/>
              </w:rPr>
              <w:t>о</w:t>
            </w:r>
            <w:r w:rsidRPr="00105824">
              <w:rPr>
                <w:rFonts w:ascii="Times New Roman" w:eastAsia="Times New Roman" w:hAnsi="Times New Roman" w:cs="Times New Roman"/>
                <w:color w:val="0D0D0D"/>
                <w:sz w:val="24"/>
                <w:szCs w:val="24"/>
                <w:lang w:eastAsia="ru-RU"/>
              </w:rPr>
              <w:t>вения или о возникнов</w:t>
            </w:r>
            <w:r w:rsidRPr="00105824">
              <w:rPr>
                <w:rFonts w:ascii="Times New Roman" w:eastAsia="Times New Roman" w:hAnsi="Times New Roman" w:cs="Times New Roman"/>
                <w:color w:val="0D0D0D"/>
                <w:sz w:val="24"/>
                <w:szCs w:val="24"/>
                <w:lang w:eastAsia="ru-RU"/>
              </w:rPr>
              <w:t>е</w:t>
            </w:r>
            <w:r w:rsidRPr="00105824">
              <w:rPr>
                <w:rFonts w:ascii="Times New Roman" w:eastAsia="Times New Roman" w:hAnsi="Times New Roman" w:cs="Times New Roman"/>
                <w:color w:val="0D0D0D"/>
                <w:sz w:val="24"/>
                <w:szCs w:val="24"/>
                <w:lang w:eastAsia="ru-RU"/>
              </w:rPr>
              <w:t>нии чрезвычайных сит</w:t>
            </w:r>
            <w:r w:rsidRPr="00105824">
              <w:rPr>
                <w:rFonts w:ascii="Times New Roman" w:eastAsia="Times New Roman" w:hAnsi="Times New Roman" w:cs="Times New Roman"/>
                <w:color w:val="0D0D0D"/>
                <w:sz w:val="24"/>
                <w:szCs w:val="24"/>
                <w:lang w:eastAsia="ru-RU"/>
              </w:rPr>
              <w:t>у</w:t>
            </w:r>
            <w:r w:rsidRPr="00105824">
              <w:rPr>
                <w:rFonts w:ascii="Times New Roman" w:eastAsia="Times New Roman" w:hAnsi="Times New Roman" w:cs="Times New Roman"/>
                <w:color w:val="0D0D0D"/>
                <w:sz w:val="24"/>
                <w:szCs w:val="24"/>
                <w:lang w:eastAsia="ru-RU"/>
              </w:rPr>
              <w:t>аций»</w:t>
            </w:r>
          </w:p>
        </w:tc>
        <w:tc>
          <w:tcPr>
            <w:tcW w:w="2268" w:type="dxa"/>
            <w:shd w:val="clear" w:color="auto" w:fill="auto"/>
          </w:tcPr>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от 13 ноября 2012 г. № 1522</w:t>
            </w:r>
          </w:p>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iCs/>
                <w:color w:val="0D0D0D"/>
                <w:sz w:val="24"/>
                <w:szCs w:val="24"/>
              </w:rPr>
              <w:t>Указ Президента Российской Фед</w:t>
            </w:r>
            <w:r w:rsidRPr="00105824">
              <w:rPr>
                <w:rFonts w:ascii="Times New Roman" w:eastAsia="Times New Roman" w:hAnsi="Times New Roman" w:cs="Times New Roman"/>
                <w:iCs/>
                <w:color w:val="0D0D0D"/>
                <w:sz w:val="24"/>
                <w:szCs w:val="24"/>
              </w:rPr>
              <w:t>е</w:t>
            </w:r>
            <w:r w:rsidRPr="00105824">
              <w:rPr>
                <w:rFonts w:ascii="Times New Roman" w:eastAsia="Times New Roman" w:hAnsi="Times New Roman" w:cs="Times New Roman"/>
                <w:iCs/>
                <w:color w:val="0D0D0D"/>
                <w:sz w:val="24"/>
                <w:szCs w:val="24"/>
              </w:rPr>
              <w:t>рации от 13 ноября 2012 г. № 1522  «О создании комплексной системы экстренного опов</w:t>
            </w:r>
            <w:r w:rsidRPr="00105824">
              <w:rPr>
                <w:rFonts w:ascii="Times New Roman" w:eastAsia="Times New Roman" w:hAnsi="Times New Roman" w:cs="Times New Roman"/>
                <w:iCs/>
                <w:color w:val="0D0D0D"/>
                <w:sz w:val="24"/>
                <w:szCs w:val="24"/>
              </w:rPr>
              <w:t>е</w:t>
            </w:r>
            <w:r w:rsidRPr="00105824">
              <w:rPr>
                <w:rFonts w:ascii="Times New Roman" w:eastAsia="Times New Roman" w:hAnsi="Times New Roman" w:cs="Times New Roman"/>
                <w:iCs/>
                <w:color w:val="0D0D0D"/>
                <w:sz w:val="24"/>
                <w:szCs w:val="24"/>
              </w:rPr>
              <w:t>щения населения об угрозе возникн</w:t>
            </w:r>
            <w:r w:rsidRPr="00105824">
              <w:rPr>
                <w:rFonts w:ascii="Times New Roman" w:eastAsia="Times New Roman" w:hAnsi="Times New Roman" w:cs="Times New Roman"/>
                <w:iCs/>
                <w:color w:val="0D0D0D"/>
                <w:sz w:val="24"/>
                <w:szCs w:val="24"/>
              </w:rPr>
              <w:t>о</w:t>
            </w:r>
            <w:r w:rsidRPr="00105824">
              <w:rPr>
                <w:rFonts w:ascii="Times New Roman" w:eastAsia="Times New Roman" w:hAnsi="Times New Roman" w:cs="Times New Roman"/>
                <w:iCs/>
                <w:color w:val="0D0D0D"/>
                <w:sz w:val="24"/>
                <w:szCs w:val="24"/>
              </w:rPr>
              <w:t>вения или о возникновении чрезвычайных ситу</w:t>
            </w:r>
            <w:r w:rsidRPr="00105824">
              <w:rPr>
                <w:rFonts w:ascii="Times New Roman" w:eastAsia="Times New Roman" w:hAnsi="Times New Roman" w:cs="Times New Roman"/>
                <w:iCs/>
                <w:color w:val="0D0D0D"/>
                <w:sz w:val="24"/>
                <w:szCs w:val="24"/>
              </w:rPr>
              <w:t>а</w:t>
            </w:r>
            <w:r w:rsidRPr="00105824">
              <w:rPr>
                <w:rFonts w:ascii="Times New Roman" w:eastAsia="Times New Roman" w:hAnsi="Times New Roman" w:cs="Times New Roman"/>
                <w:iCs/>
                <w:color w:val="0D0D0D"/>
                <w:sz w:val="24"/>
                <w:szCs w:val="24"/>
              </w:rPr>
              <w:t>ций» (КонсультантПлюс)</w:t>
            </w:r>
          </w:p>
        </w:tc>
      </w:tr>
      <w:tr w:rsidR="00105824" w:rsidRPr="00105824" w:rsidTr="008768C8">
        <w:trPr>
          <w:trHeight w:val="275"/>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4.</w:t>
            </w:r>
          </w:p>
        </w:tc>
        <w:tc>
          <w:tcPr>
            <w:tcW w:w="1701" w:type="dxa"/>
            <w:shd w:val="clear" w:color="auto" w:fill="auto"/>
          </w:tcPr>
          <w:p w:rsidR="00105824"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105824" w:rsidRPr="00105824" w:rsidRDefault="00C929D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eastAsia="Times New Roman" w:hAnsi="Times New Roman" w:cs="Times New Roman"/>
                <w:color w:val="0D0D0D"/>
                <w:sz w:val="24"/>
                <w:szCs w:val="24"/>
                <w:lang w:eastAsia="en-US"/>
              </w:rPr>
              <w:t>п</w:t>
            </w:r>
            <w:r w:rsidR="00401409" w:rsidRPr="00105824">
              <w:rPr>
                <w:rFonts w:ascii="Times New Roman" w:eastAsia="Times New Roman" w:hAnsi="Times New Roman" w:cs="Times New Roman"/>
                <w:color w:val="0D0D0D"/>
                <w:sz w:val="24"/>
                <w:szCs w:val="24"/>
                <w:lang w:eastAsia="en-US"/>
              </w:rPr>
              <w:t>остановл</w:t>
            </w:r>
            <w:r w:rsidR="00401409" w:rsidRPr="00105824">
              <w:rPr>
                <w:rFonts w:ascii="Times New Roman" w:eastAsia="Times New Roman" w:hAnsi="Times New Roman" w:cs="Times New Roman"/>
                <w:color w:val="0D0D0D"/>
                <w:sz w:val="24"/>
                <w:szCs w:val="24"/>
                <w:lang w:eastAsia="en-US"/>
              </w:rPr>
              <w:t>е</w:t>
            </w:r>
            <w:r w:rsidR="00401409" w:rsidRPr="00105824">
              <w:rPr>
                <w:rFonts w:ascii="Times New Roman" w:eastAsia="Times New Roman" w:hAnsi="Times New Roman" w:cs="Times New Roman"/>
                <w:color w:val="0D0D0D"/>
                <w:sz w:val="24"/>
                <w:szCs w:val="24"/>
                <w:lang w:eastAsia="en-US"/>
              </w:rPr>
              <w:t>ние Прав</w:t>
            </w:r>
            <w:r w:rsidR="00401409" w:rsidRPr="00105824">
              <w:rPr>
                <w:rFonts w:ascii="Times New Roman" w:eastAsia="Times New Roman" w:hAnsi="Times New Roman" w:cs="Times New Roman"/>
                <w:color w:val="0D0D0D"/>
                <w:sz w:val="24"/>
                <w:szCs w:val="24"/>
                <w:lang w:eastAsia="en-US"/>
              </w:rPr>
              <w:t>и</w:t>
            </w:r>
            <w:r w:rsidR="00401409" w:rsidRPr="00105824">
              <w:rPr>
                <w:rFonts w:ascii="Times New Roman" w:eastAsia="Times New Roman" w:hAnsi="Times New Roman" w:cs="Times New Roman"/>
                <w:color w:val="0D0D0D"/>
                <w:sz w:val="24"/>
                <w:szCs w:val="24"/>
                <w:lang w:eastAsia="en-US"/>
              </w:rPr>
              <w:t>тельства Республики Т</w:t>
            </w:r>
            <w:r w:rsidR="00401409" w:rsidRPr="00105824">
              <w:rPr>
                <w:rFonts w:ascii="Times New Roman" w:eastAsia="Times New Roman" w:hAnsi="Times New Roman" w:cs="Times New Roman"/>
                <w:color w:val="0D0D0D"/>
                <w:sz w:val="24"/>
                <w:szCs w:val="24"/>
                <w:lang w:eastAsia="en-US"/>
              </w:rPr>
              <w:t>ы</w:t>
            </w:r>
            <w:r w:rsidR="00401409" w:rsidRPr="00105824">
              <w:rPr>
                <w:rFonts w:ascii="Times New Roman" w:eastAsia="Times New Roman" w:hAnsi="Times New Roman" w:cs="Times New Roman"/>
                <w:color w:val="0D0D0D"/>
                <w:sz w:val="24"/>
                <w:szCs w:val="24"/>
                <w:lang w:eastAsia="en-US"/>
              </w:rPr>
              <w:t>ва</w:t>
            </w:r>
          </w:p>
        </w:tc>
        <w:tc>
          <w:tcPr>
            <w:tcW w:w="2693" w:type="dxa"/>
            <w:shd w:val="clear" w:color="auto" w:fill="auto"/>
          </w:tcPr>
          <w:p w:rsidR="00105824" w:rsidRPr="00105824" w:rsidRDefault="00105824" w:rsidP="002E3D63">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«Об утверждении Пол</w:t>
            </w:r>
            <w:r w:rsidRPr="00105824">
              <w:rPr>
                <w:rFonts w:ascii="Times New Roman" w:eastAsia="Times New Roman" w:hAnsi="Times New Roman" w:cs="Times New Roman"/>
                <w:color w:val="0D0D0D"/>
                <w:sz w:val="24"/>
                <w:szCs w:val="24"/>
                <w:lang w:eastAsia="ru-RU"/>
              </w:rPr>
              <w:t>о</w:t>
            </w:r>
            <w:r w:rsidRPr="00105824">
              <w:rPr>
                <w:rFonts w:ascii="Times New Roman" w:eastAsia="Times New Roman" w:hAnsi="Times New Roman" w:cs="Times New Roman"/>
                <w:color w:val="0D0D0D"/>
                <w:sz w:val="24"/>
                <w:szCs w:val="24"/>
                <w:lang w:eastAsia="ru-RU"/>
              </w:rPr>
              <w:t>жения о системах оп</w:t>
            </w:r>
            <w:r w:rsidRPr="00105824">
              <w:rPr>
                <w:rFonts w:ascii="Times New Roman" w:eastAsia="Times New Roman" w:hAnsi="Times New Roman" w:cs="Times New Roman"/>
                <w:color w:val="0D0D0D"/>
                <w:sz w:val="24"/>
                <w:szCs w:val="24"/>
                <w:lang w:eastAsia="ru-RU"/>
              </w:rPr>
              <w:t>о</w:t>
            </w:r>
            <w:r w:rsidRPr="00105824">
              <w:rPr>
                <w:rFonts w:ascii="Times New Roman" w:eastAsia="Times New Roman" w:hAnsi="Times New Roman" w:cs="Times New Roman"/>
                <w:color w:val="0D0D0D"/>
                <w:sz w:val="24"/>
                <w:szCs w:val="24"/>
                <w:lang w:eastAsia="ru-RU"/>
              </w:rPr>
              <w:t>вещения населения Ре</w:t>
            </w:r>
            <w:r w:rsidRPr="00105824">
              <w:rPr>
                <w:rFonts w:ascii="Times New Roman" w:eastAsia="Times New Roman" w:hAnsi="Times New Roman" w:cs="Times New Roman"/>
                <w:color w:val="0D0D0D"/>
                <w:sz w:val="24"/>
                <w:szCs w:val="24"/>
                <w:lang w:eastAsia="ru-RU"/>
              </w:rPr>
              <w:t>с</w:t>
            </w:r>
            <w:r w:rsidRPr="00105824">
              <w:rPr>
                <w:rFonts w:ascii="Times New Roman" w:eastAsia="Times New Roman" w:hAnsi="Times New Roman" w:cs="Times New Roman"/>
                <w:color w:val="0D0D0D"/>
                <w:sz w:val="24"/>
                <w:szCs w:val="24"/>
                <w:lang w:eastAsia="ru-RU"/>
              </w:rPr>
              <w:t>публики Т</w:t>
            </w:r>
            <w:r w:rsidRPr="00105824">
              <w:rPr>
                <w:rFonts w:ascii="Times New Roman" w:eastAsia="Times New Roman" w:hAnsi="Times New Roman" w:cs="Times New Roman"/>
                <w:color w:val="0D0D0D"/>
                <w:sz w:val="24"/>
                <w:szCs w:val="24"/>
                <w:lang w:eastAsia="ru-RU"/>
              </w:rPr>
              <w:t>ы</w:t>
            </w:r>
            <w:r w:rsidRPr="00105824">
              <w:rPr>
                <w:rFonts w:ascii="Times New Roman" w:eastAsia="Times New Roman" w:hAnsi="Times New Roman" w:cs="Times New Roman"/>
                <w:color w:val="0D0D0D"/>
                <w:sz w:val="24"/>
                <w:szCs w:val="24"/>
                <w:lang w:eastAsia="ru-RU"/>
              </w:rPr>
              <w:t xml:space="preserve">ва» </w:t>
            </w:r>
          </w:p>
        </w:tc>
        <w:tc>
          <w:tcPr>
            <w:tcW w:w="2268" w:type="dxa"/>
            <w:shd w:val="clear" w:color="auto" w:fill="auto"/>
          </w:tcPr>
          <w:p w:rsidR="00105824" w:rsidRPr="00105824" w:rsidRDefault="008768C8" w:rsidP="002E3D63">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eastAsia="Times New Roman" w:hAnsi="Times New Roman" w:cs="Times New Roman"/>
                <w:color w:val="0D0D0D"/>
                <w:sz w:val="24"/>
                <w:szCs w:val="24"/>
                <w:lang w:eastAsia="en-US"/>
              </w:rPr>
              <w:t>от 28</w:t>
            </w:r>
            <w:r w:rsidR="002E3D63">
              <w:rPr>
                <w:rFonts w:ascii="Times New Roman" w:eastAsia="Times New Roman" w:hAnsi="Times New Roman" w:cs="Times New Roman"/>
                <w:color w:val="0D0D0D"/>
                <w:sz w:val="24"/>
                <w:szCs w:val="24"/>
                <w:lang w:eastAsia="en-US"/>
              </w:rPr>
              <w:t xml:space="preserve"> </w:t>
            </w:r>
            <w:r>
              <w:rPr>
                <w:rFonts w:ascii="Times New Roman" w:eastAsia="Times New Roman" w:hAnsi="Times New Roman" w:cs="Times New Roman"/>
                <w:color w:val="0D0D0D"/>
                <w:sz w:val="24"/>
                <w:szCs w:val="24"/>
                <w:lang w:eastAsia="en-US"/>
              </w:rPr>
              <w:t>н</w:t>
            </w:r>
            <w:r w:rsidR="002E3D63">
              <w:rPr>
                <w:rFonts w:ascii="Times New Roman" w:eastAsia="Times New Roman" w:hAnsi="Times New Roman" w:cs="Times New Roman"/>
                <w:color w:val="0D0D0D"/>
                <w:sz w:val="24"/>
                <w:szCs w:val="24"/>
                <w:lang w:eastAsia="en-US"/>
              </w:rPr>
              <w:t>о</w:t>
            </w:r>
            <w:r>
              <w:rPr>
                <w:rFonts w:ascii="Times New Roman" w:eastAsia="Times New Roman" w:hAnsi="Times New Roman" w:cs="Times New Roman"/>
                <w:color w:val="0D0D0D"/>
                <w:sz w:val="24"/>
                <w:szCs w:val="24"/>
                <w:lang w:eastAsia="en-US"/>
              </w:rPr>
              <w:t xml:space="preserve">ября </w:t>
            </w:r>
            <w:r w:rsidR="00105824" w:rsidRPr="00105824">
              <w:rPr>
                <w:rFonts w:ascii="Times New Roman" w:eastAsia="Times New Roman" w:hAnsi="Times New Roman" w:cs="Times New Roman"/>
                <w:color w:val="0D0D0D"/>
                <w:sz w:val="24"/>
                <w:szCs w:val="24"/>
                <w:lang w:eastAsia="en-US"/>
              </w:rPr>
              <w:t xml:space="preserve">2016 </w:t>
            </w:r>
            <w:r>
              <w:rPr>
                <w:rFonts w:ascii="Times New Roman" w:eastAsia="Times New Roman" w:hAnsi="Times New Roman" w:cs="Times New Roman"/>
                <w:color w:val="0D0D0D"/>
                <w:sz w:val="24"/>
                <w:szCs w:val="24"/>
                <w:lang w:eastAsia="en-US"/>
              </w:rPr>
              <w:t xml:space="preserve">г. </w:t>
            </w:r>
            <w:r w:rsidR="00105824" w:rsidRPr="00105824">
              <w:rPr>
                <w:rFonts w:ascii="Times New Roman" w:eastAsia="Times New Roman" w:hAnsi="Times New Roman" w:cs="Times New Roman"/>
                <w:color w:val="0D0D0D"/>
                <w:sz w:val="24"/>
                <w:szCs w:val="24"/>
                <w:lang w:eastAsia="en-US"/>
              </w:rPr>
              <w:t>№</w:t>
            </w:r>
            <w:r>
              <w:rPr>
                <w:rFonts w:ascii="Times New Roman" w:eastAsia="Times New Roman" w:hAnsi="Times New Roman" w:cs="Times New Roman"/>
                <w:color w:val="0D0D0D"/>
                <w:sz w:val="24"/>
                <w:szCs w:val="24"/>
                <w:lang w:eastAsia="en-US"/>
              </w:rPr>
              <w:t xml:space="preserve"> </w:t>
            </w:r>
            <w:r w:rsidR="00105824" w:rsidRPr="00105824">
              <w:rPr>
                <w:rFonts w:ascii="Times New Roman" w:eastAsia="Times New Roman" w:hAnsi="Times New Roman" w:cs="Times New Roman"/>
                <w:color w:val="0D0D0D"/>
                <w:sz w:val="24"/>
                <w:szCs w:val="24"/>
                <w:lang w:eastAsia="en-US"/>
              </w:rPr>
              <w:t>509</w:t>
            </w: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iCs/>
                <w:color w:val="0D0D0D"/>
                <w:sz w:val="24"/>
                <w:szCs w:val="24"/>
              </w:rPr>
              <w:t>постановление Правительства Республ</w:t>
            </w:r>
            <w:r w:rsidRPr="00105824">
              <w:rPr>
                <w:rFonts w:ascii="Times New Roman" w:eastAsia="Times New Roman" w:hAnsi="Times New Roman" w:cs="Times New Roman"/>
                <w:iCs/>
                <w:color w:val="0D0D0D"/>
                <w:sz w:val="24"/>
                <w:szCs w:val="24"/>
              </w:rPr>
              <w:t>и</w:t>
            </w:r>
            <w:r w:rsidRPr="00105824">
              <w:rPr>
                <w:rFonts w:ascii="Times New Roman" w:eastAsia="Times New Roman" w:hAnsi="Times New Roman" w:cs="Times New Roman"/>
                <w:iCs/>
                <w:color w:val="0D0D0D"/>
                <w:sz w:val="24"/>
                <w:szCs w:val="24"/>
              </w:rPr>
              <w:t>ки Тыва от 28 ноября 2016 г.            № 509 (ред. от 12 октября 2022 г.) «Об утвержд</w:t>
            </w:r>
            <w:r w:rsidRPr="00105824">
              <w:rPr>
                <w:rFonts w:ascii="Times New Roman" w:eastAsia="Times New Roman" w:hAnsi="Times New Roman" w:cs="Times New Roman"/>
                <w:iCs/>
                <w:color w:val="0D0D0D"/>
                <w:sz w:val="24"/>
                <w:szCs w:val="24"/>
              </w:rPr>
              <w:t>е</w:t>
            </w:r>
            <w:r w:rsidRPr="00105824">
              <w:rPr>
                <w:rFonts w:ascii="Times New Roman" w:eastAsia="Times New Roman" w:hAnsi="Times New Roman" w:cs="Times New Roman"/>
                <w:iCs/>
                <w:color w:val="0D0D0D"/>
                <w:sz w:val="24"/>
                <w:szCs w:val="24"/>
              </w:rPr>
              <w:t>нии Положения о системах оповещения населения Республики Тыва» (Консул</w:t>
            </w:r>
            <w:r w:rsidRPr="00105824">
              <w:rPr>
                <w:rFonts w:ascii="Times New Roman" w:eastAsia="Times New Roman" w:hAnsi="Times New Roman" w:cs="Times New Roman"/>
                <w:iCs/>
                <w:color w:val="0D0D0D"/>
                <w:sz w:val="24"/>
                <w:szCs w:val="24"/>
              </w:rPr>
              <w:t>ь</w:t>
            </w:r>
            <w:r w:rsidRPr="00105824">
              <w:rPr>
                <w:rFonts w:ascii="Times New Roman" w:eastAsia="Times New Roman" w:hAnsi="Times New Roman" w:cs="Times New Roman"/>
                <w:iCs/>
                <w:color w:val="0D0D0D"/>
                <w:sz w:val="24"/>
                <w:szCs w:val="24"/>
              </w:rPr>
              <w:t>тантПлюс)</w:t>
            </w:r>
          </w:p>
        </w:tc>
      </w:tr>
      <w:tr w:rsidR="00105824" w:rsidRPr="00105824" w:rsidTr="008768C8">
        <w:trPr>
          <w:trHeight w:val="275"/>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5.</w:t>
            </w:r>
          </w:p>
        </w:tc>
        <w:tc>
          <w:tcPr>
            <w:tcW w:w="1701" w:type="dxa"/>
            <w:shd w:val="clear" w:color="auto" w:fill="auto"/>
          </w:tcPr>
          <w:p w:rsidR="00105824" w:rsidRPr="00105824" w:rsidRDefault="00401409"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105824" w:rsidRPr="00105824" w:rsidRDefault="00C929D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eastAsia="Times New Roman" w:hAnsi="Times New Roman" w:cs="Times New Roman"/>
                <w:color w:val="0D0D0D"/>
                <w:sz w:val="24"/>
                <w:szCs w:val="24"/>
                <w:lang w:eastAsia="en-US"/>
              </w:rPr>
              <w:t>с</w:t>
            </w:r>
            <w:r w:rsidR="00401409" w:rsidRPr="00105824">
              <w:rPr>
                <w:rFonts w:ascii="Times New Roman" w:eastAsia="Times New Roman" w:hAnsi="Times New Roman" w:cs="Times New Roman"/>
                <w:color w:val="0D0D0D"/>
                <w:sz w:val="24"/>
                <w:szCs w:val="24"/>
                <w:lang w:eastAsia="en-US"/>
              </w:rPr>
              <w:t xml:space="preserve">овместный приказ МЧС </w:t>
            </w:r>
            <w:r w:rsidR="00401409" w:rsidRPr="00105824">
              <w:rPr>
                <w:rFonts w:ascii="Times New Roman" w:eastAsia="Times New Roman" w:hAnsi="Times New Roman" w:cs="Times New Roman"/>
                <w:color w:val="0D0D0D"/>
                <w:sz w:val="24"/>
                <w:szCs w:val="24"/>
                <w:lang w:eastAsia="en-US"/>
              </w:rPr>
              <w:lastRenderedPageBreak/>
              <w:t>России и Ми</w:t>
            </w:r>
            <w:r w:rsidR="00401409" w:rsidRPr="00105824">
              <w:rPr>
                <w:rFonts w:ascii="Times New Roman" w:eastAsia="Times New Roman" w:hAnsi="Times New Roman" w:cs="Times New Roman"/>
                <w:color w:val="0D0D0D"/>
                <w:sz w:val="24"/>
                <w:szCs w:val="24"/>
                <w:lang w:eastAsia="en-US"/>
              </w:rPr>
              <w:t>н</w:t>
            </w:r>
            <w:r w:rsidR="00401409" w:rsidRPr="00105824">
              <w:rPr>
                <w:rFonts w:ascii="Times New Roman" w:eastAsia="Times New Roman" w:hAnsi="Times New Roman" w:cs="Times New Roman"/>
                <w:color w:val="0D0D0D"/>
                <w:sz w:val="24"/>
                <w:szCs w:val="24"/>
                <w:lang w:eastAsia="en-US"/>
              </w:rPr>
              <w:t>цифры России</w:t>
            </w:r>
          </w:p>
        </w:tc>
        <w:tc>
          <w:tcPr>
            <w:tcW w:w="2693" w:type="dxa"/>
            <w:shd w:val="clear" w:color="auto" w:fill="auto"/>
          </w:tcPr>
          <w:p w:rsidR="00105824" w:rsidRPr="00105824" w:rsidRDefault="00105824" w:rsidP="00C929D4">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lastRenderedPageBreak/>
              <w:t>«Об утверждении Пол</w:t>
            </w:r>
            <w:r w:rsidRPr="00105824">
              <w:rPr>
                <w:rFonts w:ascii="Times New Roman" w:eastAsia="Times New Roman" w:hAnsi="Times New Roman" w:cs="Times New Roman"/>
                <w:color w:val="0D0D0D"/>
                <w:sz w:val="24"/>
                <w:szCs w:val="24"/>
                <w:lang w:eastAsia="en-US"/>
              </w:rPr>
              <w:t>о</w:t>
            </w:r>
            <w:r w:rsidRPr="00105824">
              <w:rPr>
                <w:rFonts w:ascii="Times New Roman" w:eastAsia="Times New Roman" w:hAnsi="Times New Roman" w:cs="Times New Roman"/>
                <w:color w:val="0D0D0D"/>
                <w:sz w:val="24"/>
                <w:szCs w:val="24"/>
                <w:lang w:eastAsia="en-US"/>
              </w:rPr>
              <w:t>жения о системах оп</w:t>
            </w:r>
            <w:r w:rsidRPr="00105824">
              <w:rPr>
                <w:rFonts w:ascii="Times New Roman" w:eastAsia="Times New Roman" w:hAnsi="Times New Roman" w:cs="Times New Roman"/>
                <w:color w:val="0D0D0D"/>
                <w:sz w:val="24"/>
                <w:szCs w:val="24"/>
                <w:lang w:eastAsia="en-US"/>
              </w:rPr>
              <w:t>о</w:t>
            </w:r>
            <w:r w:rsidRPr="00105824">
              <w:rPr>
                <w:rFonts w:ascii="Times New Roman" w:eastAsia="Times New Roman" w:hAnsi="Times New Roman" w:cs="Times New Roman"/>
                <w:color w:val="0D0D0D"/>
                <w:sz w:val="24"/>
                <w:szCs w:val="24"/>
                <w:lang w:eastAsia="en-US"/>
              </w:rPr>
              <w:lastRenderedPageBreak/>
              <w:t>вещения населения» (з</w:t>
            </w:r>
            <w:r w:rsidRPr="00105824">
              <w:rPr>
                <w:rFonts w:ascii="Times New Roman" w:eastAsia="Times New Roman" w:hAnsi="Times New Roman" w:cs="Times New Roman"/>
                <w:color w:val="0D0D0D"/>
                <w:sz w:val="24"/>
                <w:szCs w:val="24"/>
                <w:lang w:eastAsia="en-US"/>
              </w:rPr>
              <w:t>а</w:t>
            </w:r>
            <w:r w:rsidRPr="00105824">
              <w:rPr>
                <w:rFonts w:ascii="Times New Roman" w:eastAsia="Times New Roman" w:hAnsi="Times New Roman" w:cs="Times New Roman"/>
                <w:color w:val="0D0D0D"/>
                <w:sz w:val="24"/>
                <w:szCs w:val="24"/>
                <w:lang w:eastAsia="en-US"/>
              </w:rPr>
              <w:t>регистрирован в Мин</w:t>
            </w:r>
            <w:r w:rsidRPr="00105824">
              <w:rPr>
                <w:rFonts w:ascii="Times New Roman" w:eastAsia="Times New Roman" w:hAnsi="Times New Roman" w:cs="Times New Roman"/>
                <w:color w:val="0D0D0D"/>
                <w:sz w:val="24"/>
                <w:szCs w:val="24"/>
                <w:lang w:eastAsia="en-US"/>
              </w:rPr>
              <w:t>ю</w:t>
            </w:r>
            <w:r w:rsidRPr="00105824">
              <w:rPr>
                <w:rFonts w:ascii="Times New Roman" w:eastAsia="Times New Roman" w:hAnsi="Times New Roman" w:cs="Times New Roman"/>
                <w:color w:val="0D0D0D"/>
                <w:sz w:val="24"/>
                <w:szCs w:val="24"/>
                <w:lang w:eastAsia="en-US"/>
              </w:rPr>
              <w:t>сте Рос</w:t>
            </w:r>
            <w:r w:rsidR="008768C8">
              <w:rPr>
                <w:rFonts w:ascii="Times New Roman" w:eastAsia="Times New Roman" w:hAnsi="Times New Roman" w:cs="Times New Roman"/>
                <w:color w:val="0D0D0D"/>
                <w:sz w:val="24"/>
                <w:szCs w:val="24"/>
                <w:lang w:eastAsia="en-US"/>
              </w:rPr>
              <w:t xml:space="preserve">сии </w:t>
            </w:r>
            <w:r w:rsidRPr="00105824">
              <w:rPr>
                <w:rFonts w:ascii="Times New Roman" w:eastAsia="Times New Roman" w:hAnsi="Times New Roman" w:cs="Times New Roman"/>
                <w:color w:val="0D0D0D"/>
                <w:sz w:val="24"/>
                <w:szCs w:val="24"/>
                <w:lang w:eastAsia="en-US"/>
              </w:rPr>
              <w:t>26 октя</w:t>
            </w:r>
            <w:r w:rsidRPr="00105824">
              <w:rPr>
                <w:rFonts w:ascii="Times New Roman" w:eastAsia="Times New Roman" w:hAnsi="Times New Roman" w:cs="Times New Roman"/>
                <w:color w:val="0D0D0D"/>
                <w:sz w:val="24"/>
                <w:szCs w:val="24"/>
                <w:lang w:eastAsia="en-US"/>
              </w:rPr>
              <w:t>б</w:t>
            </w:r>
            <w:r w:rsidRPr="00105824">
              <w:rPr>
                <w:rFonts w:ascii="Times New Roman" w:eastAsia="Times New Roman" w:hAnsi="Times New Roman" w:cs="Times New Roman"/>
                <w:color w:val="0D0D0D"/>
                <w:sz w:val="24"/>
                <w:szCs w:val="24"/>
                <w:lang w:eastAsia="en-US"/>
              </w:rPr>
              <w:t>ря 2020 г.</w:t>
            </w:r>
            <w:r w:rsidR="00C929D4">
              <w:rPr>
                <w:rFonts w:ascii="Times New Roman" w:eastAsia="Times New Roman" w:hAnsi="Times New Roman" w:cs="Times New Roman"/>
                <w:color w:val="0D0D0D"/>
                <w:sz w:val="24"/>
                <w:szCs w:val="24"/>
                <w:lang w:eastAsia="en-US"/>
              </w:rPr>
              <w:t>,</w:t>
            </w:r>
            <w:r w:rsidRPr="00105824">
              <w:rPr>
                <w:rFonts w:ascii="Times New Roman" w:eastAsia="Times New Roman" w:hAnsi="Times New Roman" w:cs="Times New Roman"/>
                <w:color w:val="0D0D0D"/>
                <w:sz w:val="24"/>
                <w:szCs w:val="24"/>
                <w:lang w:eastAsia="en-US"/>
              </w:rPr>
              <w:t xml:space="preserve"> регистрацио</w:t>
            </w:r>
            <w:r w:rsidRPr="00105824">
              <w:rPr>
                <w:rFonts w:ascii="Times New Roman" w:eastAsia="Times New Roman" w:hAnsi="Times New Roman" w:cs="Times New Roman"/>
                <w:color w:val="0D0D0D"/>
                <w:sz w:val="24"/>
                <w:szCs w:val="24"/>
                <w:lang w:eastAsia="en-US"/>
              </w:rPr>
              <w:t>н</w:t>
            </w:r>
            <w:r w:rsidRPr="00105824">
              <w:rPr>
                <w:rFonts w:ascii="Times New Roman" w:eastAsia="Times New Roman" w:hAnsi="Times New Roman" w:cs="Times New Roman"/>
                <w:color w:val="0D0D0D"/>
                <w:sz w:val="24"/>
                <w:szCs w:val="24"/>
                <w:lang w:eastAsia="en-US"/>
              </w:rPr>
              <w:t>ный № 60567)</w:t>
            </w:r>
          </w:p>
        </w:tc>
        <w:tc>
          <w:tcPr>
            <w:tcW w:w="2268" w:type="dxa"/>
            <w:shd w:val="clear" w:color="auto" w:fill="auto"/>
          </w:tcPr>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lastRenderedPageBreak/>
              <w:t xml:space="preserve">от 31 июля 2020 г.                   № 578/365 </w:t>
            </w:r>
          </w:p>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https://mchs.gov.ru/dokumenty/normativnye-pravovye-akty-ministerstv-i-vedomstv/5175</w:t>
            </w:r>
          </w:p>
        </w:tc>
      </w:tr>
      <w:tr w:rsidR="00105824" w:rsidRPr="00105824" w:rsidTr="008768C8">
        <w:trPr>
          <w:trHeight w:val="275"/>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lastRenderedPageBreak/>
              <w:t>6.</w:t>
            </w:r>
          </w:p>
        </w:tc>
        <w:tc>
          <w:tcPr>
            <w:tcW w:w="1701" w:type="dxa"/>
            <w:shd w:val="clear" w:color="auto" w:fill="auto"/>
          </w:tcPr>
          <w:p w:rsidR="00105824" w:rsidRPr="00105824" w:rsidRDefault="008768C8" w:rsidP="00E9504D">
            <w:pPr>
              <w:widowControl w:val="0"/>
              <w:suppressAutoHyphens w:val="0"/>
              <w:autoSpaceDE w:val="0"/>
              <w:autoSpaceDN w:val="0"/>
              <w:spacing w:after="0" w:line="240" w:lineRule="auto"/>
              <w:rPr>
                <w:rFonts w:ascii="Times New Roman" w:eastAsia="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105824" w:rsidRPr="00105824" w:rsidRDefault="00C929D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eastAsia="Times New Roman" w:hAnsi="Times New Roman" w:cs="Times New Roman"/>
                <w:color w:val="0D0D0D"/>
                <w:sz w:val="24"/>
                <w:szCs w:val="24"/>
                <w:lang w:eastAsia="en-US"/>
              </w:rPr>
              <w:t>с</w:t>
            </w:r>
            <w:r w:rsidR="008768C8" w:rsidRPr="00105824">
              <w:rPr>
                <w:rFonts w:ascii="Times New Roman" w:eastAsia="Times New Roman" w:hAnsi="Times New Roman" w:cs="Times New Roman"/>
                <w:color w:val="0D0D0D"/>
                <w:sz w:val="24"/>
                <w:szCs w:val="24"/>
                <w:lang w:eastAsia="en-US"/>
              </w:rPr>
              <w:t>овместный приказ МЧС России и Ми</w:t>
            </w:r>
            <w:r w:rsidR="008768C8" w:rsidRPr="00105824">
              <w:rPr>
                <w:rFonts w:ascii="Times New Roman" w:eastAsia="Times New Roman" w:hAnsi="Times New Roman" w:cs="Times New Roman"/>
                <w:color w:val="0D0D0D"/>
                <w:sz w:val="24"/>
                <w:szCs w:val="24"/>
                <w:lang w:eastAsia="en-US"/>
              </w:rPr>
              <w:t>н</w:t>
            </w:r>
            <w:r w:rsidR="008768C8" w:rsidRPr="00105824">
              <w:rPr>
                <w:rFonts w:ascii="Times New Roman" w:eastAsia="Times New Roman" w:hAnsi="Times New Roman" w:cs="Times New Roman"/>
                <w:color w:val="0D0D0D"/>
                <w:sz w:val="24"/>
                <w:szCs w:val="24"/>
                <w:lang w:eastAsia="en-US"/>
              </w:rPr>
              <w:t>цифры России</w:t>
            </w:r>
          </w:p>
        </w:tc>
        <w:tc>
          <w:tcPr>
            <w:tcW w:w="2693" w:type="dxa"/>
            <w:shd w:val="clear" w:color="auto" w:fill="auto"/>
          </w:tcPr>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«Об утверждении Пол</w:t>
            </w:r>
            <w:r w:rsidRPr="00105824">
              <w:rPr>
                <w:rFonts w:ascii="Times New Roman" w:eastAsia="Times New Roman" w:hAnsi="Times New Roman" w:cs="Times New Roman"/>
                <w:color w:val="0D0D0D"/>
                <w:sz w:val="24"/>
                <w:szCs w:val="24"/>
                <w:lang w:eastAsia="ru-RU"/>
              </w:rPr>
              <w:t>о</w:t>
            </w:r>
            <w:r w:rsidRPr="00105824">
              <w:rPr>
                <w:rFonts w:ascii="Times New Roman" w:eastAsia="Times New Roman" w:hAnsi="Times New Roman" w:cs="Times New Roman"/>
                <w:color w:val="0D0D0D"/>
                <w:sz w:val="24"/>
                <w:szCs w:val="24"/>
                <w:lang w:eastAsia="ru-RU"/>
              </w:rPr>
              <w:t>жения по организации эк</w:t>
            </w:r>
            <w:r w:rsidRPr="00105824">
              <w:rPr>
                <w:rFonts w:ascii="Times New Roman" w:eastAsia="Times New Roman" w:hAnsi="Times New Roman" w:cs="Times New Roman"/>
                <w:color w:val="0D0D0D"/>
                <w:sz w:val="24"/>
                <w:szCs w:val="24"/>
                <w:lang w:eastAsia="ru-RU"/>
              </w:rPr>
              <w:t>с</w:t>
            </w:r>
            <w:r w:rsidRPr="00105824">
              <w:rPr>
                <w:rFonts w:ascii="Times New Roman" w:eastAsia="Times New Roman" w:hAnsi="Times New Roman" w:cs="Times New Roman"/>
                <w:color w:val="0D0D0D"/>
                <w:sz w:val="24"/>
                <w:szCs w:val="24"/>
                <w:lang w:eastAsia="ru-RU"/>
              </w:rPr>
              <w:t>плуатационно-технического обслуж</w:t>
            </w:r>
            <w:r w:rsidRPr="00105824">
              <w:rPr>
                <w:rFonts w:ascii="Times New Roman" w:eastAsia="Times New Roman" w:hAnsi="Times New Roman" w:cs="Times New Roman"/>
                <w:color w:val="0D0D0D"/>
                <w:sz w:val="24"/>
                <w:szCs w:val="24"/>
                <w:lang w:eastAsia="ru-RU"/>
              </w:rPr>
              <w:t>и</w:t>
            </w:r>
            <w:r w:rsidRPr="00105824">
              <w:rPr>
                <w:rFonts w:ascii="Times New Roman" w:eastAsia="Times New Roman" w:hAnsi="Times New Roman" w:cs="Times New Roman"/>
                <w:color w:val="0D0D0D"/>
                <w:sz w:val="24"/>
                <w:szCs w:val="24"/>
                <w:lang w:eastAsia="ru-RU"/>
              </w:rPr>
              <w:t>вания систем оповещ</w:t>
            </w:r>
            <w:r w:rsidRPr="00105824">
              <w:rPr>
                <w:rFonts w:ascii="Times New Roman" w:eastAsia="Times New Roman" w:hAnsi="Times New Roman" w:cs="Times New Roman"/>
                <w:color w:val="0D0D0D"/>
                <w:sz w:val="24"/>
                <w:szCs w:val="24"/>
                <w:lang w:eastAsia="ru-RU"/>
              </w:rPr>
              <w:t>е</w:t>
            </w:r>
            <w:r w:rsidRPr="00105824">
              <w:rPr>
                <w:rFonts w:ascii="Times New Roman" w:eastAsia="Times New Roman" w:hAnsi="Times New Roman" w:cs="Times New Roman"/>
                <w:color w:val="0D0D0D"/>
                <w:sz w:val="24"/>
                <w:szCs w:val="24"/>
                <w:lang w:eastAsia="ru-RU"/>
              </w:rPr>
              <w:t>ния населения» (зарег</w:t>
            </w:r>
            <w:r w:rsidRPr="00105824">
              <w:rPr>
                <w:rFonts w:ascii="Times New Roman" w:eastAsia="Times New Roman" w:hAnsi="Times New Roman" w:cs="Times New Roman"/>
                <w:color w:val="0D0D0D"/>
                <w:sz w:val="24"/>
                <w:szCs w:val="24"/>
                <w:lang w:eastAsia="ru-RU"/>
              </w:rPr>
              <w:t>и</w:t>
            </w:r>
            <w:r w:rsidRPr="00105824">
              <w:rPr>
                <w:rFonts w:ascii="Times New Roman" w:eastAsia="Times New Roman" w:hAnsi="Times New Roman" w:cs="Times New Roman"/>
                <w:color w:val="0D0D0D"/>
                <w:sz w:val="24"/>
                <w:szCs w:val="24"/>
                <w:lang w:eastAsia="ru-RU"/>
              </w:rPr>
              <w:t>стрирован в Мин</w:t>
            </w:r>
            <w:r w:rsidRPr="00105824">
              <w:rPr>
                <w:rFonts w:ascii="Times New Roman" w:eastAsia="Times New Roman" w:hAnsi="Times New Roman" w:cs="Times New Roman"/>
                <w:color w:val="0D0D0D"/>
                <w:sz w:val="24"/>
                <w:szCs w:val="24"/>
                <w:lang w:eastAsia="ru-RU"/>
              </w:rPr>
              <w:t>ю</w:t>
            </w:r>
            <w:r w:rsidR="008768C8">
              <w:rPr>
                <w:rFonts w:ascii="Times New Roman" w:eastAsia="Times New Roman" w:hAnsi="Times New Roman" w:cs="Times New Roman"/>
                <w:color w:val="0D0D0D"/>
                <w:sz w:val="24"/>
                <w:szCs w:val="24"/>
                <w:lang w:eastAsia="ru-RU"/>
              </w:rPr>
              <w:t xml:space="preserve">сте России </w:t>
            </w:r>
            <w:r w:rsidRPr="00105824">
              <w:rPr>
                <w:rFonts w:ascii="Times New Roman" w:eastAsia="Times New Roman" w:hAnsi="Times New Roman" w:cs="Times New Roman"/>
                <w:color w:val="0D0D0D"/>
                <w:sz w:val="24"/>
                <w:szCs w:val="24"/>
                <w:lang w:eastAsia="ru-RU"/>
              </w:rPr>
              <w:t xml:space="preserve">26 октября </w:t>
            </w:r>
            <w:r w:rsidR="008768C8">
              <w:rPr>
                <w:rFonts w:ascii="Times New Roman" w:eastAsia="Times New Roman" w:hAnsi="Times New Roman" w:cs="Times New Roman"/>
                <w:color w:val="0D0D0D"/>
                <w:sz w:val="24"/>
                <w:szCs w:val="24"/>
                <w:lang w:eastAsia="ru-RU"/>
              </w:rPr>
              <w:t xml:space="preserve">                    </w:t>
            </w:r>
            <w:r w:rsidRPr="00105824">
              <w:rPr>
                <w:rFonts w:ascii="Times New Roman" w:eastAsia="Times New Roman" w:hAnsi="Times New Roman" w:cs="Times New Roman"/>
                <w:color w:val="0D0D0D"/>
                <w:sz w:val="24"/>
                <w:szCs w:val="24"/>
                <w:lang w:eastAsia="ru-RU"/>
              </w:rPr>
              <w:t>2020 г.</w:t>
            </w:r>
            <w:r w:rsidR="00C929D4">
              <w:rPr>
                <w:rFonts w:ascii="Times New Roman" w:eastAsia="Times New Roman" w:hAnsi="Times New Roman" w:cs="Times New Roman"/>
                <w:color w:val="0D0D0D"/>
                <w:sz w:val="24"/>
                <w:szCs w:val="24"/>
                <w:lang w:eastAsia="ru-RU"/>
              </w:rPr>
              <w:t>,</w:t>
            </w:r>
            <w:r w:rsidRPr="00105824">
              <w:rPr>
                <w:rFonts w:ascii="Times New Roman" w:eastAsia="Times New Roman" w:hAnsi="Times New Roman" w:cs="Times New Roman"/>
                <w:color w:val="0D0D0D"/>
                <w:sz w:val="24"/>
                <w:szCs w:val="24"/>
                <w:lang w:eastAsia="ru-RU"/>
              </w:rPr>
              <w:t xml:space="preserve"> регистрацио</w:t>
            </w:r>
            <w:r w:rsidRPr="00105824">
              <w:rPr>
                <w:rFonts w:ascii="Times New Roman" w:eastAsia="Times New Roman" w:hAnsi="Times New Roman" w:cs="Times New Roman"/>
                <w:color w:val="0D0D0D"/>
                <w:sz w:val="24"/>
                <w:szCs w:val="24"/>
                <w:lang w:eastAsia="ru-RU"/>
              </w:rPr>
              <w:t>н</w:t>
            </w:r>
            <w:r w:rsidR="00C929D4">
              <w:rPr>
                <w:rFonts w:ascii="Times New Roman" w:eastAsia="Times New Roman" w:hAnsi="Times New Roman" w:cs="Times New Roman"/>
                <w:color w:val="0D0D0D"/>
                <w:sz w:val="24"/>
                <w:szCs w:val="24"/>
                <w:lang w:eastAsia="ru-RU"/>
              </w:rPr>
              <w:t xml:space="preserve">ный </w:t>
            </w:r>
            <w:r w:rsidRPr="00105824">
              <w:rPr>
                <w:rFonts w:ascii="Times New Roman" w:eastAsia="Times New Roman" w:hAnsi="Times New Roman" w:cs="Times New Roman"/>
                <w:color w:val="0D0D0D"/>
                <w:sz w:val="24"/>
                <w:szCs w:val="24"/>
                <w:lang w:eastAsia="ru-RU"/>
              </w:rPr>
              <w:t>№ 60566)</w:t>
            </w:r>
          </w:p>
        </w:tc>
        <w:tc>
          <w:tcPr>
            <w:tcW w:w="2268" w:type="dxa"/>
            <w:shd w:val="clear" w:color="auto" w:fill="auto"/>
          </w:tcPr>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 xml:space="preserve">от 31 июля 2020 г. </w:t>
            </w:r>
          </w:p>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lang w:eastAsia="ru-RU"/>
              </w:rPr>
              <w:t>№ 579/366</w:t>
            </w: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https://mchs.gov.ru/dokumenty/normativnye-pravovye-akty-ministerstv-i-vedomstv/5176</w:t>
            </w:r>
          </w:p>
        </w:tc>
      </w:tr>
      <w:tr w:rsidR="00105824" w:rsidRPr="00105824" w:rsidTr="008768C8">
        <w:trPr>
          <w:trHeight w:val="275"/>
          <w:jc w:val="center"/>
        </w:trPr>
        <w:tc>
          <w:tcPr>
            <w:tcW w:w="512" w:type="dxa"/>
            <w:shd w:val="clear" w:color="auto" w:fill="auto"/>
          </w:tcPr>
          <w:p w:rsidR="00105824" w:rsidRPr="00105824" w:rsidRDefault="00105824" w:rsidP="00E9504D">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105824">
              <w:rPr>
                <w:rFonts w:ascii="Times New Roman" w:hAnsi="Times New Roman" w:cs="Times New Roman"/>
                <w:color w:val="0D0D0D"/>
                <w:sz w:val="24"/>
                <w:szCs w:val="24"/>
                <w:lang w:eastAsia="en-US"/>
              </w:rPr>
              <w:t>7.</w:t>
            </w:r>
          </w:p>
        </w:tc>
        <w:tc>
          <w:tcPr>
            <w:tcW w:w="1701" w:type="dxa"/>
            <w:shd w:val="clear" w:color="auto" w:fill="auto"/>
          </w:tcPr>
          <w:p w:rsidR="00105824" w:rsidRPr="00105824" w:rsidRDefault="008768C8" w:rsidP="00E9504D">
            <w:pPr>
              <w:widowControl w:val="0"/>
              <w:suppressAutoHyphens w:val="0"/>
              <w:autoSpaceDE w:val="0"/>
              <w:autoSpaceDN w:val="0"/>
              <w:spacing w:after="0" w:line="240" w:lineRule="auto"/>
              <w:rPr>
                <w:rFonts w:ascii="Times New Roman" w:eastAsia="Times New Roman" w:hAnsi="Times New Roman" w:cs="Times New Roman"/>
                <w:color w:val="0D0D0D"/>
                <w:sz w:val="24"/>
                <w:szCs w:val="24"/>
                <w:lang w:eastAsia="en-US"/>
              </w:rPr>
            </w:pPr>
            <w:r>
              <w:rPr>
                <w:rFonts w:ascii="Times New Roman" w:hAnsi="Times New Roman" w:cs="Times New Roman"/>
                <w:color w:val="0D0D0D"/>
                <w:sz w:val="24"/>
                <w:szCs w:val="24"/>
                <w:lang w:eastAsia="en-US"/>
              </w:rPr>
              <w:t>Нормативный прав</w:t>
            </w:r>
            <w:r>
              <w:rPr>
                <w:rFonts w:ascii="Times New Roman" w:hAnsi="Times New Roman" w:cs="Times New Roman"/>
                <w:color w:val="0D0D0D"/>
                <w:sz w:val="24"/>
                <w:szCs w:val="24"/>
                <w:lang w:eastAsia="en-US"/>
              </w:rPr>
              <w:t>о</w:t>
            </w:r>
            <w:r>
              <w:rPr>
                <w:rFonts w:ascii="Times New Roman" w:hAnsi="Times New Roman" w:cs="Times New Roman"/>
                <w:color w:val="0D0D0D"/>
                <w:sz w:val="24"/>
                <w:szCs w:val="24"/>
                <w:lang w:eastAsia="en-US"/>
              </w:rPr>
              <w:t>вой акт</w:t>
            </w:r>
          </w:p>
        </w:tc>
        <w:tc>
          <w:tcPr>
            <w:tcW w:w="1744" w:type="dxa"/>
            <w:shd w:val="clear" w:color="auto" w:fill="auto"/>
          </w:tcPr>
          <w:p w:rsidR="00105824" w:rsidRPr="00105824" w:rsidRDefault="00C929D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Pr>
                <w:rFonts w:ascii="Times New Roman" w:eastAsia="Times New Roman" w:hAnsi="Times New Roman" w:cs="Times New Roman"/>
                <w:bCs/>
                <w:color w:val="0D0D0D"/>
                <w:sz w:val="24"/>
                <w:szCs w:val="24"/>
                <w:lang w:eastAsia="en-US"/>
              </w:rPr>
              <w:t>п</w:t>
            </w:r>
            <w:r w:rsidR="008768C8" w:rsidRPr="00105824">
              <w:rPr>
                <w:rFonts w:ascii="Times New Roman" w:eastAsia="Times New Roman" w:hAnsi="Times New Roman" w:cs="Times New Roman"/>
                <w:bCs/>
                <w:color w:val="0D0D0D"/>
                <w:sz w:val="24"/>
                <w:szCs w:val="24"/>
                <w:lang w:eastAsia="en-US"/>
              </w:rPr>
              <w:t>остановл</w:t>
            </w:r>
            <w:r w:rsidR="008768C8" w:rsidRPr="00105824">
              <w:rPr>
                <w:rFonts w:ascii="Times New Roman" w:eastAsia="Times New Roman" w:hAnsi="Times New Roman" w:cs="Times New Roman"/>
                <w:bCs/>
                <w:color w:val="0D0D0D"/>
                <w:sz w:val="24"/>
                <w:szCs w:val="24"/>
                <w:lang w:eastAsia="en-US"/>
              </w:rPr>
              <w:t>е</w:t>
            </w:r>
            <w:r w:rsidR="008768C8" w:rsidRPr="00105824">
              <w:rPr>
                <w:rFonts w:ascii="Times New Roman" w:eastAsia="Times New Roman" w:hAnsi="Times New Roman" w:cs="Times New Roman"/>
                <w:bCs/>
                <w:color w:val="0D0D0D"/>
                <w:sz w:val="24"/>
                <w:szCs w:val="24"/>
                <w:lang w:eastAsia="en-US"/>
              </w:rPr>
              <w:t>ние Прав</w:t>
            </w:r>
            <w:r w:rsidR="008768C8" w:rsidRPr="00105824">
              <w:rPr>
                <w:rFonts w:ascii="Times New Roman" w:eastAsia="Times New Roman" w:hAnsi="Times New Roman" w:cs="Times New Roman"/>
                <w:bCs/>
                <w:color w:val="0D0D0D"/>
                <w:sz w:val="24"/>
                <w:szCs w:val="24"/>
                <w:lang w:eastAsia="en-US"/>
              </w:rPr>
              <w:t>и</w:t>
            </w:r>
            <w:r w:rsidR="008768C8" w:rsidRPr="00105824">
              <w:rPr>
                <w:rFonts w:ascii="Times New Roman" w:eastAsia="Times New Roman" w:hAnsi="Times New Roman" w:cs="Times New Roman"/>
                <w:bCs/>
                <w:color w:val="0D0D0D"/>
                <w:sz w:val="24"/>
                <w:szCs w:val="24"/>
                <w:lang w:eastAsia="en-US"/>
              </w:rPr>
              <w:t>тельства Российской Федерации</w:t>
            </w:r>
          </w:p>
        </w:tc>
        <w:tc>
          <w:tcPr>
            <w:tcW w:w="2693"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eastAsia="Times New Roman" w:hAnsi="Times New Roman" w:cs="Times New Roman"/>
                <w:color w:val="0D0D0D"/>
                <w:sz w:val="24"/>
                <w:szCs w:val="24"/>
                <w:lang w:eastAsia="en-US"/>
              </w:rPr>
            </w:pPr>
            <w:r w:rsidRPr="00105824">
              <w:rPr>
                <w:rFonts w:ascii="Times New Roman" w:eastAsia="Times New Roman" w:hAnsi="Times New Roman" w:cs="Times New Roman"/>
                <w:color w:val="0D0D0D"/>
                <w:sz w:val="24"/>
                <w:szCs w:val="24"/>
                <w:lang w:eastAsia="en-US"/>
              </w:rPr>
              <w:t>«</w:t>
            </w:r>
            <w:r w:rsidRPr="00105824">
              <w:rPr>
                <w:rFonts w:ascii="Times New Roman" w:eastAsia="Times New Roman" w:hAnsi="Times New Roman" w:cs="Times New Roman"/>
                <w:bCs/>
                <w:color w:val="0D0D0D"/>
                <w:sz w:val="24"/>
                <w:szCs w:val="24"/>
                <w:lang w:eastAsia="en-US"/>
              </w:rPr>
              <w:t>О порядке создания, реконструкции и по</w:t>
            </w:r>
            <w:r w:rsidRPr="00105824">
              <w:rPr>
                <w:rFonts w:ascii="Times New Roman" w:eastAsia="Times New Roman" w:hAnsi="Times New Roman" w:cs="Times New Roman"/>
                <w:bCs/>
                <w:color w:val="0D0D0D"/>
                <w:sz w:val="24"/>
                <w:szCs w:val="24"/>
                <w:lang w:eastAsia="en-US"/>
              </w:rPr>
              <w:t>д</w:t>
            </w:r>
            <w:r w:rsidRPr="00105824">
              <w:rPr>
                <w:rFonts w:ascii="Times New Roman" w:eastAsia="Times New Roman" w:hAnsi="Times New Roman" w:cs="Times New Roman"/>
                <w:bCs/>
                <w:color w:val="0D0D0D"/>
                <w:sz w:val="24"/>
                <w:szCs w:val="24"/>
                <w:lang w:eastAsia="en-US"/>
              </w:rPr>
              <w:t>держ</w:t>
            </w:r>
            <w:r w:rsidRPr="00105824">
              <w:rPr>
                <w:rFonts w:ascii="Times New Roman" w:eastAsia="Times New Roman" w:hAnsi="Times New Roman" w:cs="Times New Roman"/>
                <w:bCs/>
                <w:color w:val="0D0D0D"/>
                <w:sz w:val="24"/>
                <w:szCs w:val="24"/>
                <w:lang w:eastAsia="en-US"/>
              </w:rPr>
              <w:t>а</w:t>
            </w:r>
            <w:r w:rsidRPr="00105824">
              <w:rPr>
                <w:rFonts w:ascii="Times New Roman" w:eastAsia="Times New Roman" w:hAnsi="Times New Roman" w:cs="Times New Roman"/>
                <w:bCs/>
                <w:color w:val="0D0D0D"/>
                <w:sz w:val="24"/>
                <w:szCs w:val="24"/>
                <w:lang w:eastAsia="en-US"/>
              </w:rPr>
              <w:t>ния в состоянии постоя</w:t>
            </w:r>
            <w:r w:rsidRPr="00105824">
              <w:rPr>
                <w:rFonts w:ascii="Times New Roman" w:eastAsia="Times New Roman" w:hAnsi="Times New Roman" w:cs="Times New Roman"/>
                <w:bCs/>
                <w:color w:val="0D0D0D"/>
                <w:sz w:val="24"/>
                <w:szCs w:val="24"/>
                <w:lang w:eastAsia="en-US"/>
              </w:rPr>
              <w:t>н</w:t>
            </w:r>
            <w:r w:rsidRPr="00105824">
              <w:rPr>
                <w:rFonts w:ascii="Times New Roman" w:eastAsia="Times New Roman" w:hAnsi="Times New Roman" w:cs="Times New Roman"/>
                <w:bCs/>
                <w:color w:val="0D0D0D"/>
                <w:sz w:val="24"/>
                <w:szCs w:val="24"/>
                <w:lang w:eastAsia="en-US"/>
              </w:rPr>
              <w:t>ной готовности к использованию с</w:t>
            </w:r>
            <w:r w:rsidRPr="00105824">
              <w:rPr>
                <w:rFonts w:ascii="Times New Roman" w:eastAsia="Times New Roman" w:hAnsi="Times New Roman" w:cs="Times New Roman"/>
                <w:bCs/>
                <w:color w:val="0D0D0D"/>
                <w:sz w:val="24"/>
                <w:szCs w:val="24"/>
                <w:lang w:eastAsia="en-US"/>
              </w:rPr>
              <w:t>и</w:t>
            </w:r>
            <w:r w:rsidRPr="00105824">
              <w:rPr>
                <w:rFonts w:ascii="Times New Roman" w:eastAsia="Times New Roman" w:hAnsi="Times New Roman" w:cs="Times New Roman"/>
                <w:bCs/>
                <w:color w:val="0D0D0D"/>
                <w:sz w:val="24"/>
                <w:szCs w:val="24"/>
                <w:lang w:eastAsia="en-US"/>
              </w:rPr>
              <w:t>стем оповещения нас</w:t>
            </w:r>
            <w:r w:rsidRPr="00105824">
              <w:rPr>
                <w:rFonts w:ascii="Times New Roman" w:eastAsia="Times New Roman" w:hAnsi="Times New Roman" w:cs="Times New Roman"/>
                <w:bCs/>
                <w:color w:val="0D0D0D"/>
                <w:sz w:val="24"/>
                <w:szCs w:val="24"/>
                <w:lang w:eastAsia="en-US"/>
              </w:rPr>
              <w:t>е</w:t>
            </w:r>
            <w:r w:rsidRPr="00105824">
              <w:rPr>
                <w:rFonts w:ascii="Times New Roman" w:eastAsia="Times New Roman" w:hAnsi="Times New Roman" w:cs="Times New Roman"/>
                <w:bCs/>
                <w:color w:val="0D0D0D"/>
                <w:sz w:val="24"/>
                <w:szCs w:val="24"/>
                <w:lang w:eastAsia="en-US"/>
              </w:rPr>
              <w:t>ления</w:t>
            </w:r>
            <w:r w:rsidRPr="00105824">
              <w:rPr>
                <w:rFonts w:ascii="Times New Roman" w:eastAsia="Times New Roman" w:hAnsi="Times New Roman" w:cs="Times New Roman"/>
                <w:color w:val="0D0D0D"/>
                <w:sz w:val="24"/>
                <w:szCs w:val="24"/>
                <w:lang w:eastAsia="en-US"/>
              </w:rPr>
              <w:t>»</w:t>
            </w:r>
          </w:p>
        </w:tc>
        <w:tc>
          <w:tcPr>
            <w:tcW w:w="2268" w:type="dxa"/>
            <w:shd w:val="clear" w:color="auto" w:fill="auto"/>
          </w:tcPr>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bCs/>
                <w:color w:val="0D0D0D"/>
                <w:sz w:val="24"/>
                <w:szCs w:val="24"/>
                <w:lang w:eastAsia="ru-RU"/>
              </w:rPr>
              <w:t xml:space="preserve">от 17 мая 2023 г.                 № 769 </w:t>
            </w:r>
          </w:p>
          <w:p w:rsidR="00105824" w:rsidRPr="00105824" w:rsidRDefault="00105824" w:rsidP="00E9504D">
            <w:pPr>
              <w:shd w:val="clear" w:color="auto" w:fill="FFFFFF"/>
              <w:suppressAutoHyphens w:val="0"/>
              <w:spacing w:after="0" w:line="240" w:lineRule="auto"/>
              <w:rPr>
                <w:rFonts w:ascii="Times New Roman" w:eastAsia="Times New Roman" w:hAnsi="Times New Roman" w:cs="Times New Roman"/>
                <w:color w:val="0D0D0D"/>
                <w:sz w:val="24"/>
                <w:szCs w:val="24"/>
                <w:lang w:eastAsia="ru-RU"/>
              </w:rPr>
            </w:pPr>
          </w:p>
        </w:tc>
        <w:tc>
          <w:tcPr>
            <w:tcW w:w="2410"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c>
          <w:tcPr>
            <w:tcW w:w="4634" w:type="dxa"/>
            <w:shd w:val="clear" w:color="auto" w:fill="auto"/>
          </w:tcPr>
          <w:p w:rsidR="00105824" w:rsidRPr="00105824" w:rsidRDefault="00105824" w:rsidP="00E9504D">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p>
        </w:tc>
      </w:tr>
    </w:tbl>
    <w:p w:rsidR="00105824" w:rsidRPr="00105824" w:rsidRDefault="00105824" w:rsidP="00105824">
      <w:pPr>
        <w:widowControl w:val="0"/>
        <w:suppressAutoHyphens w:val="0"/>
        <w:autoSpaceDE w:val="0"/>
        <w:spacing w:after="0" w:line="240" w:lineRule="auto"/>
        <w:ind w:firstLine="709"/>
        <w:jc w:val="center"/>
        <w:outlineLvl w:val="0"/>
        <w:rPr>
          <w:rFonts w:ascii="Times New Roman" w:eastAsia="Times New Roman" w:hAnsi="Times New Roman" w:cs="Times New Roman"/>
          <w:bCs/>
          <w:color w:val="0D0D0D"/>
          <w:sz w:val="28"/>
          <w:szCs w:val="28"/>
        </w:rPr>
        <w:sectPr w:rsidR="00105824" w:rsidRPr="00105824" w:rsidSect="00105824">
          <w:pgSz w:w="16838" w:h="11906" w:orient="landscape"/>
          <w:pgMar w:top="1134" w:right="567" w:bottom="1134" w:left="567" w:header="720" w:footer="709" w:gutter="0"/>
          <w:cols w:space="720"/>
          <w:docGrid w:linePitch="360"/>
        </w:sectPr>
      </w:pPr>
    </w:p>
    <w:p w:rsidR="00105824" w:rsidRPr="00105824" w:rsidRDefault="00105824" w:rsidP="00105824">
      <w:pPr>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val="en-US"/>
        </w:rPr>
        <w:lastRenderedPageBreak/>
        <w:t>V</w:t>
      </w:r>
      <w:r w:rsidRPr="00105824">
        <w:rPr>
          <w:rFonts w:ascii="Times New Roman" w:eastAsia="Times New Roman" w:hAnsi="Times New Roman" w:cs="Times New Roman"/>
          <w:color w:val="0D0D0D"/>
          <w:sz w:val="28"/>
          <w:szCs w:val="28"/>
        </w:rPr>
        <w:t>. Структура Программы</w:t>
      </w:r>
    </w:p>
    <w:p w:rsidR="00105824" w:rsidRPr="00105824" w:rsidRDefault="00105824" w:rsidP="00105824">
      <w:pPr>
        <w:spacing w:after="0" w:line="240" w:lineRule="auto"/>
        <w:jc w:val="center"/>
        <w:rPr>
          <w:rFonts w:ascii="Times New Roman" w:eastAsia="Times New Roman" w:hAnsi="Times New Roman" w:cs="Times New Roman"/>
          <w:color w:val="0D0D0D"/>
          <w:sz w:val="28"/>
          <w:szCs w:val="28"/>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93"/>
        <w:gridCol w:w="5671"/>
        <w:gridCol w:w="7513"/>
        <w:gridCol w:w="1899"/>
      </w:tblGrid>
      <w:tr w:rsidR="00105824" w:rsidRPr="00946DDC" w:rsidTr="00946DDC">
        <w:trPr>
          <w:trHeight w:val="20"/>
          <w:tblHeader/>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pacing w:val="-52"/>
                <w:sz w:val="24"/>
                <w:szCs w:val="24"/>
                <w:lang w:eastAsia="en-US"/>
              </w:rPr>
              <w:t xml:space="preserve"> </w:t>
            </w:r>
            <w:r w:rsidRPr="00946DDC">
              <w:rPr>
                <w:rFonts w:ascii="Times New Roman" w:hAnsi="Times New Roman" w:cs="Times New Roman"/>
                <w:color w:val="0D0D0D"/>
                <w:sz w:val="24"/>
                <w:szCs w:val="24"/>
                <w:lang w:eastAsia="en-US"/>
              </w:rPr>
              <w:t>п/п</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Задачи</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структурного</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элемента</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pacing w:val="-3"/>
                <w:sz w:val="24"/>
                <w:szCs w:val="24"/>
                <w:lang w:eastAsia="en-US"/>
              </w:rPr>
            </w:pPr>
            <w:r w:rsidRPr="00946DDC">
              <w:rPr>
                <w:rFonts w:ascii="Times New Roman" w:hAnsi="Times New Roman" w:cs="Times New Roman"/>
                <w:color w:val="0D0D0D"/>
                <w:sz w:val="24"/>
                <w:szCs w:val="24"/>
                <w:lang w:eastAsia="en-US"/>
              </w:rPr>
              <w:t>Краткое</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описание</w:t>
            </w:r>
            <w:r w:rsidRPr="00946DDC">
              <w:rPr>
                <w:rFonts w:ascii="Times New Roman" w:hAnsi="Times New Roman" w:cs="Times New Roman"/>
                <w:color w:val="0D0D0D"/>
                <w:spacing w:val="-1"/>
                <w:sz w:val="24"/>
                <w:szCs w:val="24"/>
                <w:lang w:eastAsia="en-US"/>
              </w:rPr>
              <w:t xml:space="preserve"> </w:t>
            </w:r>
            <w:r w:rsidRPr="00946DDC">
              <w:rPr>
                <w:rFonts w:ascii="Times New Roman" w:hAnsi="Times New Roman" w:cs="Times New Roman"/>
                <w:color w:val="0D0D0D"/>
                <w:sz w:val="24"/>
                <w:szCs w:val="24"/>
                <w:lang w:eastAsia="en-US"/>
              </w:rPr>
              <w:t>ожидаемых</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эффектов</w:t>
            </w:r>
            <w:r w:rsidRPr="00946DDC">
              <w:rPr>
                <w:rFonts w:ascii="Times New Roman" w:hAnsi="Times New Roman" w:cs="Times New Roman"/>
                <w:color w:val="0D0D0D"/>
                <w:spacing w:val="-3"/>
                <w:sz w:val="24"/>
                <w:szCs w:val="24"/>
                <w:lang w:eastAsia="en-US"/>
              </w:rPr>
              <w:t xml:space="preserve"> </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от реализации</w:t>
            </w:r>
            <w:r w:rsidRPr="00946DDC">
              <w:rPr>
                <w:rFonts w:ascii="Times New Roman" w:hAnsi="Times New Roman" w:cs="Times New Roman"/>
                <w:color w:val="0D0D0D"/>
                <w:spacing w:val="-1"/>
                <w:sz w:val="24"/>
                <w:szCs w:val="24"/>
                <w:lang w:eastAsia="en-US"/>
              </w:rPr>
              <w:t xml:space="preserve"> </w:t>
            </w:r>
            <w:r w:rsidRPr="00946DDC">
              <w:rPr>
                <w:rFonts w:ascii="Times New Roman" w:hAnsi="Times New Roman" w:cs="Times New Roman"/>
                <w:color w:val="0D0D0D"/>
                <w:sz w:val="24"/>
                <w:szCs w:val="24"/>
                <w:lang w:eastAsia="en-US"/>
              </w:rPr>
              <w:t>задачи структурного элемента</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pacing w:val="1"/>
                <w:sz w:val="24"/>
                <w:szCs w:val="24"/>
                <w:lang w:eastAsia="en-US"/>
              </w:rPr>
            </w:pPr>
            <w:r w:rsidRPr="00946DDC">
              <w:rPr>
                <w:rFonts w:ascii="Times New Roman" w:hAnsi="Times New Roman" w:cs="Times New Roman"/>
                <w:color w:val="0D0D0D"/>
                <w:sz w:val="24"/>
                <w:szCs w:val="24"/>
                <w:lang w:eastAsia="en-US"/>
              </w:rPr>
              <w:t>Связь</w:t>
            </w:r>
            <w:r w:rsidRPr="00946DDC">
              <w:rPr>
                <w:rFonts w:ascii="Times New Roman" w:hAnsi="Times New Roman" w:cs="Times New Roman"/>
                <w:color w:val="0D0D0D"/>
                <w:spacing w:val="1"/>
                <w:sz w:val="24"/>
                <w:szCs w:val="24"/>
                <w:lang w:eastAsia="en-US"/>
              </w:rPr>
              <w:t xml:space="preserve"> </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с</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показателями</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w:t>
            </w:r>
            <w:r w:rsidR="00C929D4">
              <w:rPr>
                <w:rFonts w:ascii="Times New Roman" w:hAnsi="Times New Roman" w:cs="Times New Roman"/>
                <w:color w:val="0D0D0D"/>
                <w:sz w:val="24"/>
                <w:szCs w:val="24"/>
                <w:lang w:eastAsia="en-US"/>
              </w:rPr>
              <w:t>.</w:t>
            </w:r>
          </w:p>
        </w:tc>
        <w:tc>
          <w:tcPr>
            <w:tcW w:w="4750" w:type="pct"/>
            <w:gridSpan w:val="3"/>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Направление</w:t>
            </w:r>
            <w:r w:rsidRPr="00946DDC">
              <w:rPr>
                <w:rFonts w:ascii="Times New Roman" w:hAnsi="Times New Roman" w:cs="Times New Roman"/>
                <w:color w:val="0D0D0D"/>
                <w:spacing w:val="-4"/>
                <w:sz w:val="24"/>
                <w:szCs w:val="24"/>
                <w:lang w:eastAsia="en-US"/>
              </w:rPr>
              <w:t xml:space="preserve"> </w:t>
            </w:r>
            <w:r w:rsidRPr="00946DDC">
              <w:rPr>
                <w:rFonts w:ascii="Times New Roman" w:hAnsi="Times New Roman" w:cs="Times New Roman"/>
                <w:color w:val="0D0D0D"/>
                <w:sz w:val="24"/>
                <w:szCs w:val="24"/>
                <w:lang w:eastAsia="en-US"/>
              </w:rPr>
              <w:t>(подпрограмма)</w:t>
            </w:r>
            <w:r w:rsidRPr="00946DDC">
              <w:rPr>
                <w:rFonts w:ascii="Times New Roman" w:hAnsi="Times New Roman" w:cs="Times New Roman"/>
                <w:color w:val="0D0D0D"/>
                <w:spacing w:val="1"/>
                <w:sz w:val="24"/>
                <w:szCs w:val="24"/>
                <w:lang w:eastAsia="en-US"/>
              </w:rPr>
              <w:t xml:space="preserve"> </w:t>
            </w:r>
            <w:r w:rsidRPr="00946DDC">
              <w:rPr>
                <w:rFonts w:ascii="Times New Roman" w:hAnsi="Times New Roman" w:cs="Times New Roman"/>
                <w:color w:val="0D0D0D"/>
                <w:sz w:val="24"/>
                <w:szCs w:val="24"/>
                <w:lang w:eastAsia="en-US"/>
              </w:rPr>
              <w:t>«Система обеспечения вызова экстренных оперативных служб через единый номер «112» в Республике Тыва»</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4152" w:type="pct"/>
            <w:gridSpan w:val="2"/>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Ответственный за реализацию: Служба по гражданской обороне и чрезвычайным ситуациям Республики Тыва</w:t>
            </w:r>
          </w:p>
        </w:tc>
        <w:tc>
          <w:tcPr>
            <w:tcW w:w="598" w:type="pct"/>
            <w:shd w:val="clear" w:color="auto" w:fill="auto"/>
          </w:tcPr>
          <w:p w:rsidR="00105824" w:rsidRPr="00946DDC" w:rsidRDefault="003305B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Pr>
                <w:rFonts w:ascii="Times New Roman" w:hAnsi="Times New Roman" w:cs="Times New Roman"/>
                <w:color w:val="0D0D0D"/>
                <w:sz w:val="24"/>
                <w:szCs w:val="24"/>
                <w:lang w:eastAsia="en-US"/>
              </w:rPr>
              <w:t>с</w:t>
            </w:r>
            <w:r w:rsidR="00105824" w:rsidRPr="00946DDC">
              <w:rPr>
                <w:rFonts w:ascii="Times New Roman" w:hAnsi="Times New Roman" w:cs="Times New Roman"/>
                <w:color w:val="0D0D0D"/>
                <w:sz w:val="24"/>
                <w:szCs w:val="24"/>
                <w:lang w:eastAsia="en-US"/>
              </w:rPr>
              <w:t>рок</w:t>
            </w:r>
            <w:r w:rsidR="00105824" w:rsidRPr="00946DDC">
              <w:rPr>
                <w:rFonts w:ascii="Times New Roman" w:hAnsi="Times New Roman" w:cs="Times New Roman"/>
                <w:color w:val="0D0D0D"/>
                <w:spacing w:val="-1"/>
                <w:sz w:val="24"/>
                <w:szCs w:val="24"/>
                <w:lang w:eastAsia="en-US"/>
              </w:rPr>
              <w:t xml:space="preserve"> </w:t>
            </w:r>
            <w:r w:rsidR="00105824" w:rsidRPr="00946DDC">
              <w:rPr>
                <w:rFonts w:ascii="Times New Roman" w:hAnsi="Times New Roman" w:cs="Times New Roman"/>
                <w:color w:val="0D0D0D"/>
                <w:sz w:val="24"/>
                <w:szCs w:val="24"/>
                <w:lang w:eastAsia="en-US"/>
              </w:rPr>
              <w:t>реализации</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1.1.</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1. Организация комплекса мер, обеспечива</w:t>
            </w:r>
            <w:r w:rsidRPr="00946DDC">
              <w:rPr>
                <w:rFonts w:ascii="Times New Roman" w:hAnsi="Times New Roman" w:cs="Times New Roman"/>
                <w:color w:val="0D0D0D"/>
                <w:sz w:val="24"/>
                <w:szCs w:val="24"/>
                <w:lang w:eastAsia="en-US"/>
              </w:rPr>
              <w:t>ю</w:t>
            </w:r>
            <w:r w:rsidRPr="00946DDC">
              <w:rPr>
                <w:rFonts w:ascii="Times New Roman" w:hAnsi="Times New Roman" w:cs="Times New Roman"/>
                <w:color w:val="0D0D0D"/>
                <w:sz w:val="24"/>
                <w:szCs w:val="24"/>
                <w:lang w:eastAsia="en-US"/>
              </w:rPr>
              <w:t>щих ускорение реагирования и улучшение взаим</w:t>
            </w:r>
            <w:r w:rsidRPr="00946DDC">
              <w:rPr>
                <w:rFonts w:ascii="Times New Roman" w:hAnsi="Times New Roman" w:cs="Times New Roman"/>
                <w:color w:val="0D0D0D"/>
                <w:sz w:val="24"/>
                <w:szCs w:val="24"/>
                <w:lang w:eastAsia="en-US"/>
              </w:rPr>
              <w:t>о</w:t>
            </w:r>
            <w:r w:rsidRPr="00946DDC">
              <w:rPr>
                <w:rFonts w:ascii="Times New Roman" w:hAnsi="Times New Roman" w:cs="Times New Roman"/>
                <w:color w:val="0D0D0D"/>
                <w:sz w:val="24"/>
                <w:szCs w:val="24"/>
                <w:lang w:eastAsia="en-US"/>
              </w:rPr>
              <w:t>действия экстренных оперативных служб при выз</w:t>
            </w:r>
            <w:r w:rsidRPr="00946DDC">
              <w:rPr>
                <w:rFonts w:ascii="Times New Roman" w:hAnsi="Times New Roman" w:cs="Times New Roman"/>
                <w:color w:val="0D0D0D"/>
                <w:sz w:val="24"/>
                <w:szCs w:val="24"/>
                <w:lang w:eastAsia="en-US"/>
              </w:rPr>
              <w:t>о</w:t>
            </w:r>
            <w:r w:rsidRPr="00946DDC">
              <w:rPr>
                <w:rFonts w:ascii="Times New Roman" w:hAnsi="Times New Roman" w:cs="Times New Roman"/>
                <w:color w:val="0D0D0D"/>
                <w:sz w:val="24"/>
                <w:szCs w:val="24"/>
                <w:lang w:eastAsia="en-US"/>
              </w:rPr>
              <w:t>вах (сообщениях о происшествиях)</w:t>
            </w:r>
          </w:p>
        </w:tc>
        <w:tc>
          <w:tcPr>
            <w:tcW w:w="2366" w:type="pct"/>
            <w:shd w:val="clear" w:color="auto" w:fill="auto"/>
          </w:tcPr>
          <w:p w:rsidR="00105824" w:rsidRPr="00946DDC" w:rsidRDefault="00105824" w:rsidP="00946DDC">
            <w:pPr>
              <w:widowControl w:val="0"/>
              <w:tabs>
                <w:tab w:val="left" w:pos="567"/>
              </w:tabs>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уменьшение среднего времени получения сообщений о происшествиях от населения и, как следствие, ускорение реагирования на событие;</w:t>
            </w:r>
          </w:p>
          <w:p w:rsidR="00105824" w:rsidRPr="00946DDC" w:rsidRDefault="00105824" w:rsidP="00946DDC">
            <w:pPr>
              <w:widowControl w:val="0"/>
              <w:tabs>
                <w:tab w:val="left" w:pos="567"/>
              </w:tabs>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упрощение вызова экстренных служб в чрезвычайных ситуациях</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1.2.</w:t>
            </w:r>
          </w:p>
        </w:tc>
        <w:tc>
          <w:tcPr>
            <w:tcW w:w="1786" w:type="pct"/>
            <w:shd w:val="clear" w:color="auto" w:fill="auto"/>
          </w:tcPr>
          <w:p w:rsidR="00105824" w:rsidRPr="00946DDC" w:rsidRDefault="00105824" w:rsidP="00C929D4">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2. Стабильное функционирование системы-112 согласно обязательным требованиям</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highlight w:val="yellow"/>
                <w:lang w:eastAsia="en-US"/>
              </w:rPr>
            </w:pPr>
            <w:r w:rsidRPr="00946DDC">
              <w:rPr>
                <w:rFonts w:ascii="Times New Roman" w:hAnsi="Times New Roman" w:cs="Times New Roman"/>
                <w:color w:val="0D0D0D"/>
                <w:sz w:val="24"/>
                <w:szCs w:val="24"/>
                <w:lang w:eastAsia="en-US"/>
              </w:rPr>
              <w:t>работоспособность телекоммуникационной и информационно-технической инфраструктуры системы-112</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w:t>
            </w:r>
          </w:p>
        </w:tc>
        <w:tc>
          <w:tcPr>
            <w:tcW w:w="4750" w:type="pct"/>
            <w:gridSpan w:val="3"/>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Направление</w:t>
            </w:r>
            <w:r w:rsidRPr="00946DDC">
              <w:rPr>
                <w:rFonts w:ascii="Times New Roman" w:hAnsi="Times New Roman" w:cs="Times New Roman"/>
                <w:color w:val="0D0D0D"/>
                <w:spacing w:val="-4"/>
                <w:sz w:val="24"/>
                <w:szCs w:val="24"/>
                <w:lang w:eastAsia="en-US"/>
              </w:rPr>
              <w:t xml:space="preserve"> </w:t>
            </w:r>
            <w:r w:rsidRPr="00946DDC">
              <w:rPr>
                <w:rFonts w:ascii="Times New Roman" w:hAnsi="Times New Roman" w:cs="Times New Roman"/>
                <w:color w:val="0D0D0D"/>
                <w:sz w:val="24"/>
                <w:szCs w:val="24"/>
                <w:lang w:eastAsia="en-US"/>
              </w:rPr>
              <w:t>(подпрограмма)</w:t>
            </w:r>
            <w:r w:rsidRPr="00946DDC">
              <w:rPr>
                <w:rFonts w:ascii="Times New Roman" w:hAnsi="Times New Roman" w:cs="Times New Roman"/>
                <w:color w:val="0D0D0D"/>
                <w:spacing w:val="1"/>
                <w:sz w:val="24"/>
                <w:szCs w:val="24"/>
                <w:lang w:eastAsia="en-US"/>
              </w:rPr>
              <w:t xml:space="preserve"> </w:t>
            </w:r>
            <w:r w:rsidRPr="00946DDC">
              <w:rPr>
                <w:rFonts w:ascii="Times New Roman" w:hAnsi="Times New Roman" w:cs="Times New Roman"/>
                <w:color w:val="0D0D0D"/>
                <w:sz w:val="24"/>
                <w:szCs w:val="24"/>
                <w:lang w:eastAsia="en-US"/>
              </w:rPr>
              <w:t>«Пожарная безопасность в Республике Тыва»</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4152" w:type="pct"/>
            <w:gridSpan w:val="2"/>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highlight w:val="yellow"/>
                <w:lang w:eastAsia="en-US"/>
              </w:rPr>
            </w:pPr>
            <w:r w:rsidRPr="00946DDC">
              <w:rPr>
                <w:rFonts w:ascii="Times New Roman" w:hAnsi="Times New Roman" w:cs="Times New Roman"/>
                <w:color w:val="0D0D0D"/>
                <w:sz w:val="24"/>
                <w:szCs w:val="24"/>
                <w:lang w:eastAsia="en-US"/>
              </w:rPr>
              <w:t>Ответственный за реализацию: Служба по гражданской обороне и чрезвычайным ситуациям Республики Тыва</w:t>
            </w:r>
          </w:p>
        </w:tc>
        <w:tc>
          <w:tcPr>
            <w:tcW w:w="598" w:type="pct"/>
            <w:shd w:val="clear" w:color="auto" w:fill="auto"/>
          </w:tcPr>
          <w:p w:rsidR="00105824" w:rsidRPr="00946DDC" w:rsidRDefault="003305B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highlight w:val="yellow"/>
                <w:lang w:eastAsia="en-US"/>
              </w:rPr>
            </w:pPr>
            <w:r>
              <w:rPr>
                <w:rFonts w:ascii="Times New Roman" w:hAnsi="Times New Roman" w:cs="Times New Roman"/>
                <w:color w:val="0D0D0D"/>
                <w:sz w:val="24"/>
                <w:szCs w:val="24"/>
                <w:lang w:eastAsia="en-US"/>
              </w:rPr>
              <w:t>с</w:t>
            </w:r>
            <w:r w:rsidR="00105824" w:rsidRPr="00946DDC">
              <w:rPr>
                <w:rFonts w:ascii="Times New Roman" w:hAnsi="Times New Roman" w:cs="Times New Roman"/>
                <w:color w:val="0D0D0D"/>
                <w:sz w:val="24"/>
                <w:szCs w:val="24"/>
                <w:lang w:eastAsia="en-US"/>
              </w:rPr>
              <w:t>рок</w:t>
            </w:r>
            <w:r w:rsidR="00105824" w:rsidRPr="00946DDC">
              <w:rPr>
                <w:rFonts w:ascii="Times New Roman" w:hAnsi="Times New Roman" w:cs="Times New Roman"/>
                <w:color w:val="0D0D0D"/>
                <w:spacing w:val="-1"/>
                <w:sz w:val="24"/>
                <w:szCs w:val="24"/>
                <w:lang w:eastAsia="en-US"/>
              </w:rPr>
              <w:t xml:space="preserve"> </w:t>
            </w:r>
            <w:r w:rsidR="00105824" w:rsidRPr="00946DDC">
              <w:rPr>
                <w:rFonts w:ascii="Times New Roman" w:hAnsi="Times New Roman" w:cs="Times New Roman"/>
                <w:color w:val="0D0D0D"/>
                <w:sz w:val="24"/>
                <w:szCs w:val="24"/>
                <w:lang w:eastAsia="en-US"/>
              </w:rPr>
              <w:t>реализации</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2.1.</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1. Развитие и оснащение подразделений до</w:t>
            </w:r>
            <w:r w:rsidRPr="00946DDC">
              <w:rPr>
                <w:rFonts w:ascii="Times New Roman" w:hAnsi="Times New Roman" w:cs="Times New Roman"/>
                <w:color w:val="0D0D0D"/>
                <w:sz w:val="24"/>
                <w:szCs w:val="24"/>
                <w:lang w:eastAsia="en-US"/>
              </w:rPr>
              <w:t>б</w:t>
            </w:r>
            <w:r w:rsidRPr="00946DDC">
              <w:rPr>
                <w:rFonts w:ascii="Times New Roman" w:hAnsi="Times New Roman" w:cs="Times New Roman"/>
                <w:color w:val="0D0D0D"/>
                <w:sz w:val="24"/>
                <w:szCs w:val="24"/>
                <w:lang w:eastAsia="en-US"/>
              </w:rPr>
              <w:t>ровольной пожарной охраны Республики Тыва</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увеличение доли членов добровольной пожарной охраны Республики Тыва, оснащенных противопожарным инвентарем и мобильными сре</w:t>
            </w:r>
            <w:r w:rsidRPr="00946DDC">
              <w:rPr>
                <w:rFonts w:ascii="Times New Roman" w:hAnsi="Times New Roman" w:cs="Times New Roman"/>
                <w:color w:val="0D0D0D"/>
                <w:sz w:val="24"/>
                <w:szCs w:val="24"/>
                <w:lang w:eastAsia="en-US"/>
              </w:rPr>
              <w:t>д</w:t>
            </w:r>
            <w:r w:rsidRPr="00946DDC">
              <w:rPr>
                <w:rFonts w:ascii="Times New Roman" w:hAnsi="Times New Roman" w:cs="Times New Roman"/>
                <w:color w:val="0D0D0D"/>
                <w:sz w:val="24"/>
                <w:szCs w:val="24"/>
                <w:lang w:eastAsia="en-US"/>
              </w:rPr>
              <w:t>ствами пожаротушения, - на 200 единиц;</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2.2.</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 2. Совершенствование противопожарной пр</w:t>
            </w:r>
            <w:r w:rsidRPr="00946DDC">
              <w:rPr>
                <w:rFonts w:ascii="Times New Roman" w:hAnsi="Times New Roman" w:cs="Times New Roman"/>
                <w:color w:val="0D0D0D"/>
                <w:sz w:val="24"/>
                <w:szCs w:val="24"/>
                <w:lang w:eastAsia="en-US"/>
              </w:rPr>
              <w:t>о</w:t>
            </w:r>
            <w:r w:rsidRPr="00946DDC">
              <w:rPr>
                <w:rFonts w:ascii="Times New Roman" w:hAnsi="Times New Roman" w:cs="Times New Roman"/>
                <w:color w:val="0D0D0D"/>
                <w:sz w:val="24"/>
                <w:szCs w:val="24"/>
                <w:lang w:eastAsia="en-US"/>
              </w:rPr>
              <w:t>паганды и информационного обеспечения по вопр</w:t>
            </w:r>
            <w:r w:rsidRPr="00946DDC">
              <w:rPr>
                <w:rFonts w:ascii="Times New Roman" w:hAnsi="Times New Roman" w:cs="Times New Roman"/>
                <w:color w:val="0D0D0D"/>
                <w:sz w:val="24"/>
                <w:szCs w:val="24"/>
                <w:lang w:eastAsia="en-US"/>
              </w:rPr>
              <w:t>о</w:t>
            </w:r>
            <w:r w:rsidRPr="00946DDC">
              <w:rPr>
                <w:rFonts w:ascii="Times New Roman" w:hAnsi="Times New Roman" w:cs="Times New Roman"/>
                <w:color w:val="0D0D0D"/>
                <w:sz w:val="24"/>
                <w:szCs w:val="24"/>
                <w:lang w:eastAsia="en-US"/>
              </w:rPr>
              <w:t>сам пожарной безопасности, обучение подрастающ</w:t>
            </w:r>
            <w:r w:rsidRPr="00946DDC">
              <w:rPr>
                <w:rFonts w:ascii="Times New Roman" w:hAnsi="Times New Roman" w:cs="Times New Roman"/>
                <w:color w:val="0D0D0D"/>
                <w:sz w:val="24"/>
                <w:szCs w:val="24"/>
                <w:lang w:eastAsia="en-US"/>
              </w:rPr>
              <w:t>е</w:t>
            </w:r>
            <w:r w:rsidRPr="00946DDC">
              <w:rPr>
                <w:rFonts w:ascii="Times New Roman" w:hAnsi="Times New Roman" w:cs="Times New Roman"/>
                <w:color w:val="0D0D0D"/>
                <w:sz w:val="24"/>
                <w:szCs w:val="24"/>
                <w:lang w:eastAsia="en-US"/>
              </w:rPr>
              <w:t>го поколения навыкам и умениям пожарной безопа</w:t>
            </w:r>
            <w:r w:rsidRPr="00946DDC">
              <w:rPr>
                <w:rFonts w:ascii="Times New Roman" w:hAnsi="Times New Roman" w:cs="Times New Roman"/>
                <w:color w:val="0D0D0D"/>
                <w:sz w:val="24"/>
                <w:szCs w:val="24"/>
                <w:lang w:eastAsia="en-US"/>
              </w:rPr>
              <w:t>с</w:t>
            </w:r>
            <w:r w:rsidRPr="00946DDC">
              <w:rPr>
                <w:rFonts w:ascii="Times New Roman" w:hAnsi="Times New Roman" w:cs="Times New Roman"/>
                <w:color w:val="0D0D0D"/>
                <w:sz w:val="24"/>
                <w:szCs w:val="24"/>
                <w:lang w:eastAsia="en-US"/>
              </w:rPr>
              <w:t>ности</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увеличение доли общего охвата информированного населения по в</w:t>
            </w:r>
            <w:r w:rsidRPr="00946DDC">
              <w:rPr>
                <w:rFonts w:ascii="Times New Roman" w:hAnsi="Times New Roman" w:cs="Times New Roman"/>
                <w:color w:val="0D0D0D"/>
                <w:sz w:val="24"/>
                <w:szCs w:val="24"/>
                <w:lang w:eastAsia="en-US"/>
              </w:rPr>
              <w:t>о</w:t>
            </w:r>
            <w:r w:rsidRPr="00946DDC">
              <w:rPr>
                <w:rFonts w:ascii="Times New Roman" w:hAnsi="Times New Roman" w:cs="Times New Roman"/>
                <w:color w:val="0D0D0D"/>
                <w:sz w:val="24"/>
                <w:szCs w:val="24"/>
                <w:lang w:eastAsia="en-US"/>
              </w:rPr>
              <w:t>просам пожарной безопасности - на 100 тыс. человек;</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2.3.</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 3. Страхование жизни членов добровольной пожарной охраны</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страхование жизни и здоровья членов добровольной пожарной охраны</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3.</w:t>
            </w:r>
          </w:p>
        </w:tc>
        <w:tc>
          <w:tcPr>
            <w:tcW w:w="4750" w:type="pct"/>
            <w:gridSpan w:val="3"/>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Направление</w:t>
            </w:r>
            <w:r w:rsidRPr="00946DDC">
              <w:rPr>
                <w:rFonts w:ascii="Times New Roman" w:hAnsi="Times New Roman" w:cs="Times New Roman"/>
                <w:color w:val="0D0D0D"/>
                <w:spacing w:val="-4"/>
                <w:sz w:val="24"/>
                <w:szCs w:val="24"/>
                <w:lang w:eastAsia="en-US"/>
              </w:rPr>
              <w:t xml:space="preserve"> </w:t>
            </w:r>
            <w:r w:rsidRPr="00946DDC">
              <w:rPr>
                <w:rFonts w:ascii="Times New Roman" w:hAnsi="Times New Roman" w:cs="Times New Roman"/>
                <w:color w:val="0D0D0D"/>
                <w:sz w:val="24"/>
                <w:szCs w:val="24"/>
                <w:lang w:eastAsia="en-US"/>
              </w:rPr>
              <w:t>(подпрограмма) «</w:t>
            </w:r>
            <w:r w:rsidRPr="00946DDC">
              <w:rPr>
                <w:rFonts w:ascii="Times New Roman" w:hAnsi="Times New Roman" w:cs="Times New Roman"/>
                <w:bCs/>
                <w:color w:val="0D0D0D"/>
                <w:sz w:val="24"/>
                <w:szCs w:val="24"/>
                <w:lang w:eastAsia="en-US"/>
              </w:rPr>
              <w:t>Развитие и модернизация системы оповещения населения Республики Тыва»</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4152" w:type="pct"/>
            <w:gridSpan w:val="2"/>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highlight w:val="yellow"/>
                <w:lang w:eastAsia="en-US"/>
              </w:rPr>
            </w:pPr>
            <w:r w:rsidRPr="00946DDC">
              <w:rPr>
                <w:rFonts w:ascii="Times New Roman" w:hAnsi="Times New Roman" w:cs="Times New Roman"/>
                <w:color w:val="0D0D0D"/>
                <w:sz w:val="24"/>
                <w:szCs w:val="24"/>
                <w:lang w:eastAsia="en-US"/>
              </w:rPr>
              <w:t>Ответственный за реализацию: Служба по гражданской обороне и чрезвычайным ситуациям Республики Тыва</w:t>
            </w:r>
          </w:p>
        </w:tc>
        <w:tc>
          <w:tcPr>
            <w:tcW w:w="598" w:type="pct"/>
            <w:shd w:val="clear" w:color="auto" w:fill="auto"/>
          </w:tcPr>
          <w:p w:rsidR="00105824" w:rsidRPr="00946DDC" w:rsidRDefault="003305B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highlight w:val="yellow"/>
                <w:lang w:eastAsia="en-US"/>
              </w:rPr>
            </w:pPr>
            <w:r>
              <w:rPr>
                <w:rFonts w:ascii="Times New Roman" w:hAnsi="Times New Roman" w:cs="Times New Roman"/>
                <w:color w:val="0D0D0D"/>
                <w:sz w:val="24"/>
                <w:szCs w:val="24"/>
                <w:lang w:eastAsia="en-US"/>
              </w:rPr>
              <w:t>с</w:t>
            </w:r>
            <w:r w:rsidR="00105824" w:rsidRPr="00946DDC">
              <w:rPr>
                <w:rFonts w:ascii="Times New Roman" w:hAnsi="Times New Roman" w:cs="Times New Roman"/>
                <w:color w:val="0D0D0D"/>
                <w:sz w:val="24"/>
                <w:szCs w:val="24"/>
                <w:lang w:eastAsia="en-US"/>
              </w:rPr>
              <w:t>рок</w:t>
            </w:r>
            <w:r w:rsidR="00105824" w:rsidRPr="00946DDC">
              <w:rPr>
                <w:rFonts w:ascii="Times New Roman" w:hAnsi="Times New Roman" w:cs="Times New Roman"/>
                <w:color w:val="0D0D0D"/>
                <w:spacing w:val="-1"/>
                <w:sz w:val="24"/>
                <w:szCs w:val="24"/>
                <w:lang w:eastAsia="en-US"/>
              </w:rPr>
              <w:t xml:space="preserve"> </w:t>
            </w:r>
            <w:r w:rsidR="00105824" w:rsidRPr="00946DDC">
              <w:rPr>
                <w:rFonts w:ascii="Times New Roman" w:hAnsi="Times New Roman" w:cs="Times New Roman"/>
                <w:color w:val="0D0D0D"/>
                <w:sz w:val="24"/>
                <w:szCs w:val="24"/>
                <w:lang w:eastAsia="en-US"/>
              </w:rPr>
              <w:t>реализации</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3.1.</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z w:val="24"/>
                <w:szCs w:val="24"/>
                <w:lang w:eastAsia="en-US"/>
              </w:rPr>
              <w:t xml:space="preserve">1. Развитие системы оповещения населения республики Тыва </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rPr>
              <w:t>внесение изменений в проектно-сметную документацию на создание системы оповещения на территории Республики Тыва</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3.2.</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 2. М</w:t>
            </w:r>
            <w:r w:rsidRPr="00946DDC">
              <w:rPr>
                <w:rFonts w:ascii="Times New Roman" w:hAnsi="Times New Roman" w:cs="Times New Roman"/>
                <w:color w:val="0D0D0D"/>
                <w:sz w:val="24"/>
                <w:szCs w:val="24"/>
                <w:lang w:eastAsia="ru-RU"/>
              </w:rPr>
              <w:t>одернизация и поддержание оборудов</w:t>
            </w:r>
            <w:r w:rsidRPr="00946DDC">
              <w:rPr>
                <w:rFonts w:ascii="Times New Roman" w:hAnsi="Times New Roman" w:cs="Times New Roman"/>
                <w:color w:val="0D0D0D"/>
                <w:sz w:val="24"/>
                <w:szCs w:val="24"/>
                <w:lang w:eastAsia="ru-RU"/>
              </w:rPr>
              <w:t>а</w:t>
            </w:r>
            <w:r w:rsidRPr="00946DDC">
              <w:rPr>
                <w:rFonts w:ascii="Times New Roman" w:hAnsi="Times New Roman" w:cs="Times New Roman"/>
                <w:color w:val="0D0D0D"/>
                <w:sz w:val="24"/>
                <w:szCs w:val="24"/>
                <w:lang w:eastAsia="ru-RU"/>
              </w:rPr>
              <w:t>ния системы оповещения на базе аппаратуры П-166 путем перехода на базу аппаратуры П-166 М;</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rPr>
            </w:pPr>
            <w:r w:rsidRPr="00946DDC">
              <w:rPr>
                <w:rFonts w:ascii="Times New Roman" w:hAnsi="Times New Roman" w:cs="Times New Roman"/>
                <w:color w:val="0D0D0D"/>
                <w:sz w:val="24"/>
                <w:szCs w:val="24"/>
              </w:rPr>
              <w:t>приобретение оборудования, выполнение монтажных и пуско-наладочных работ;</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rPr>
            </w:pPr>
            <w:r w:rsidRPr="00946DDC">
              <w:rPr>
                <w:rFonts w:ascii="Times New Roman" w:hAnsi="Times New Roman" w:cs="Times New Roman"/>
                <w:color w:val="0D0D0D"/>
                <w:sz w:val="24"/>
                <w:szCs w:val="24"/>
              </w:rPr>
              <w:t>организация и содержание каналов связи региональной системы оп</w:t>
            </w:r>
            <w:r w:rsidRPr="00946DDC">
              <w:rPr>
                <w:rFonts w:ascii="Times New Roman" w:hAnsi="Times New Roman" w:cs="Times New Roman"/>
                <w:color w:val="0D0D0D"/>
                <w:sz w:val="24"/>
                <w:szCs w:val="24"/>
              </w:rPr>
              <w:t>о</w:t>
            </w:r>
            <w:r w:rsidRPr="00946DDC">
              <w:rPr>
                <w:rFonts w:ascii="Times New Roman" w:hAnsi="Times New Roman" w:cs="Times New Roman"/>
                <w:color w:val="0D0D0D"/>
                <w:sz w:val="24"/>
                <w:szCs w:val="24"/>
              </w:rPr>
              <w:t>вещения населения Республики Тыва;</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rPr>
              <w:t>техническое обслуживание пультов управления региональной системы оповещения</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r w:rsidR="00105824" w:rsidRPr="00946DDC" w:rsidTr="00946DDC">
        <w:trPr>
          <w:trHeight w:val="20"/>
          <w:jc w:val="center"/>
        </w:trPr>
        <w:tc>
          <w:tcPr>
            <w:tcW w:w="250"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lastRenderedPageBreak/>
              <w:t>3.3.</w:t>
            </w:r>
          </w:p>
        </w:tc>
        <w:tc>
          <w:tcPr>
            <w:tcW w:w="178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Задача 3. С</w:t>
            </w:r>
            <w:r w:rsidRPr="00946DDC">
              <w:rPr>
                <w:rFonts w:ascii="Times New Roman" w:hAnsi="Times New Roman" w:cs="Times New Roman"/>
                <w:color w:val="0D0D0D"/>
                <w:sz w:val="24"/>
                <w:szCs w:val="24"/>
                <w:lang w:eastAsia="ru-RU"/>
              </w:rPr>
              <w:t>оздание комплексной системы экстренн</w:t>
            </w:r>
            <w:r w:rsidRPr="00946DDC">
              <w:rPr>
                <w:rFonts w:ascii="Times New Roman" w:hAnsi="Times New Roman" w:cs="Times New Roman"/>
                <w:color w:val="0D0D0D"/>
                <w:sz w:val="24"/>
                <w:szCs w:val="24"/>
                <w:lang w:eastAsia="ru-RU"/>
              </w:rPr>
              <w:t>о</w:t>
            </w:r>
            <w:r w:rsidRPr="00946DDC">
              <w:rPr>
                <w:rFonts w:ascii="Times New Roman" w:hAnsi="Times New Roman" w:cs="Times New Roman"/>
                <w:color w:val="0D0D0D"/>
                <w:sz w:val="24"/>
                <w:szCs w:val="24"/>
                <w:lang w:eastAsia="ru-RU"/>
              </w:rPr>
              <w:t>го оповещения населения</w:t>
            </w:r>
          </w:p>
        </w:tc>
        <w:tc>
          <w:tcPr>
            <w:tcW w:w="2366"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rPr>
            </w:pPr>
            <w:r w:rsidRPr="00946DDC">
              <w:rPr>
                <w:rFonts w:ascii="Times New Roman" w:hAnsi="Times New Roman" w:cs="Times New Roman"/>
                <w:color w:val="0D0D0D"/>
                <w:sz w:val="24"/>
                <w:szCs w:val="24"/>
                <w:lang w:eastAsia="ru-RU"/>
              </w:rPr>
              <w:t>п</w:t>
            </w:r>
            <w:r w:rsidRPr="00946DDC">
              <w:rPr>
                <w:rFonts w:ascii="Times New Roman" w:hAnsi="Times New Roman" w:cs="Times New Roman"/>
                <w:color w:val="0D0D0D"/>
                <w:sz w:val="24"/>
                <w:szCs w:val="24"/>
              </w:rPr>
              <w:t>риобретение оборудования, выполнение монтажных и пуско-наладочных работ;</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rPr>
              <w:t>организация и предоставление сотовых каналов связи для муниципал</w:t>
            </w:r>
            <w:r w:rsidRPr="00946DDC">
              <w:rPr>
                <w:rFonts w:ascii="Times New Roman" w:hAnsi="Times New Roman" w:cs="Times New Roman"/>
                <w:color w:val="0D0D0D"/>
                <w:sz w:val="24"/>
                <w:szCs w:val="24"/>
              </w:rPr>
              <w:t>ь</w:t>
            </w:r>
            <w:r w:rsidRPr="00946DDC">
              <w:rPr>
                <w:rFonts w:ascii="Times New Roman" w:hAnsi="Times New Roman" w:cs="Times New Roman"/>
                <w:color w:val="0D0D0D"/>
                <w:sz w:val="24"/>
                <w:szCs w:val="24"/>
              </w:rPr>
              <w:t>ной системы оповещения.</w:t>
            </w:r>
          </w:p>
        </w:tc>
        <w:tc>
          <w:tcPr>
            <w:tcW w:w="59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2024-2030</w:t>
            </w:r>
          </w:p>
        </w:tc>
      </w:tr>
    </w:tbl>
    <w:p w:rsidR="00105824" w:rsidRPr="00105824" w:rsidRDefault="00105824" w:rsidP="00105824">
      <w:pPr>
        <w:widowControl w:val="0"/>
        <w:suppressAutoHyphens w:val="0"/>
        <w:autoSpaceDE w:val="0"/>
        <w:spacing w:after="0" w:line="240" w:lineRule="auto"/>
        <w:ind w:firstLine="709"/>
        <w:jc w:val="center"/>
        <w:outlineLvl w:val="0"/>
        <w:rPr>
          <w:rFonts w:ascii="Times New Roman" w:eastAsia="Times New Roman" w:hAnsi="Times New Roman" w:cs="Times New Roman"/>
          <w:bCs/>
          <w:color w:val="0D0D0D"/>
          <w:sz w:val="28"/>
          <w:szCs w:val="28"/>
        </w:rPr>
      </w:pPr>
    </w:p>
    <w:p w:rsidR="00105824" w:rsidRPr="00105824" w:rsidRDefault="00105824" w:rsidP="00105824">
      <w:pPr>
        <w:widowControl w:val="0"/>
        <w:suppressAutoHyphens w:val="0"/>
        <w:autoSpaceDE w:val="0"/>
        <w:spacing w:after="0" w:line="240" w:lineRule="auto"/>
        <w:ind w:firstLine="709"/>
        <w:jc w:val="both"/>
        <w:outlineLvl w:val="0"/>
        <w:rPr>
          <w:rFonts w:ascii="Times New Roman" w:eastAsia="Times New Roman" w:hAnsi="Times New Roman" w:cs="Times New Roman"/>
          <w:bCs/>
          <w:color w:val="0D0D0D"/>
          <w:sz w:val="28"/>
          <w:szCs w:val="28"/>
        </w:rPr>
      </w:pPr>
    </w:p>
    <w:p w:rsidR="00105824" w:rsidRPr="00105824" w:rsidRDefault="00105824" w:rsidP="00105824">
      <w:pPr>
        <w:widowControl w:val="0"/>
        <w:suppressAutoHyphens w:val="0"/>
        <w:autoSpaceDE w:val="0"/>
        <w:spacing w:after="0" w:line="240" w:lineRule="auto"/>
        <w:ind w:firstLine="709"/>
        <w:jc w:val="both"/>
        <w:outlineLvl w:val="0"/>
        <w:rPr>
          <w:rFonts w:ascii="Times New Roman" w:eastAsia="Times New Roman" w:hAnsi="Times New Roman" w:cs="Times New Roman"/>
          <w:bCs/>
          <w:color w:val="0D0D0D"/>
          <w:sz w:val="28"/>
          <w:szCs w:val="28"/>
        </w:rPr>
        <w:sectPr w:rsidR="00105824" w:rsidRPr="00105824" w:rsidSect="00105824">
          <w:pgSz w:w="16838" w:h="11906" w:orient="landscape"/>
          <w:pgMar w:top="1134" w:right="567" w:bottom="1134" w:left="567" w:header="720" w:footer="709" w:gutter="0"/>
          <w:cols w:space="720"/>
          <w:docGrid w:linePitch="360"/>
        </w:sectPr>
      </w:pPr>
    </w:p>
    <w:p w:rsidR="00105824" w:rsidRPr="00105824" w:rsidRDefault="00105824" w:rsidP="00105824">
      <w:pPr>
        <w:widowControl w:val="0"/>
        <w:suppressAutoHyphens w:val="0"/>
        <w:spacing w:after="0" w:line="240" w:lineRule="auto"/>
        <w:jc w:val="center"/>
        <w:rPr>
          <w:rFonts w:ascii="Times New Roman" w:hAnsi="Times New Roman" w:cs="Times New Roman"/>
          <w:b/>
          <w:color w:val="0D0D0D"/>
          <w:sz w:val="28"/>
          <w:szCs w:val="28"/>
        </w:rPr>
      </w:pPr>
      <w:r w:rsidRPr="00105824">
        <w:rPr>
          <w:rFonts w:ascii="Times New Roman" w:hAnsi="Times New Roman" w:cs="Times New Roman"/>
          <w:b/>
          <w:bCs/>
          <w:color w:val="0D0D0D"/>
          <w:sz w:val="28"/>
          <w:szCs w:val="28"/>
        </w:rPr>
        <w:lastRenderedPageBreak/>
        <w:t>ПОДПРОГРАММА 1</w:t>
      </w:r>
    </w:p>
    <w:p w:rsidR="00105824" w:rsidRPr="00105824" w:rsidRDefault="00105824" w:rsidP="00105824">
      <w:pPr>
        <w:widowControl w:val="0"/>
        <w:suppressAutoHyphens w:val="0"/>
        <w:spacing w:after="0" w:line="240" w:lineRule="auto"/>
        <w:jc w:val="center"/>
        <w:rPr>
          <w:rFonts w:ascii="Times New Roman" w:hAnsi="Times New Roman" w:cs="Times New Roman"/>
          <w:color w:val="0D0D0D"/>
          <w:sz w:val="28"/>
          <w:szCs w:val="28"/>
        </w:rPr>
      </w:pPr>
      <w:r w:rsidRPr="00105824">
        <w:rPr>
          <w:rFonts w:ascii="Times New Roman" w:hAnsi="Times New Roman" w:cs="Times New Roman"/>
          <w:color w:val="0D0D0D"/>
          <w:sz w:val="28"/>
          <w:szCs w:val="28"/>
        </w:rPr>
        <w:t xml:space="preserve">«Система обеспечения вызова экстренных </w:t>
      </w:r>
    </w:p>
    <w:p w:rsidR="00105824" w:rsidRPr="00105824" w:rsidRDefault="00105824" w:rsidP="00105824">
      <w:pPr>
        <w:widowControl w:val="0"/>
        <w:suppressAutoHyphens w:val="0"/>
        <w:spacing w:after="0" w:line="240" w:lineRule="auto"/>
        <w:jc w:val="center"/>
        <w:rPr>
          <w:rFonts w:ascii="Times New Roman" w:hAnsi="Times New Roman" w:cs="Times New Roman"/>
          <w:color w:val="0D0D0D"/>
          <w:sz w:val="28"/>
          <w:szCs w:val="28"/>
        </w:rPr>
      </w:pPr>
      <w:r w:rsidRPr="00105824">
        <w:rPr>
          <w:rFonts w:ascii="Times New Roman" w:hAnsi="Times New Roman" w:cs="Times New Roman"/>
          <w:color w:val="0D0D0D"/>
          <w:sz w:val="28"/>
          <w:szCs w:val="28"/>
        </w:rPr>
        <w:t xml:space="preserve">оперативных служб через единый номер </w:t>
      </w:r>
    </w:p>
    <w:p w:rsidR="00105824" w:rsidRPr="00105824" w:rsidRDefault="00105824" w:rsidP="00105824">
      <w:pPr>
        <w:widowControl w:val="0"/>
        <w:suppressAutoHyphens w:val="0"/>
        <w:spacing w:after="0" w:line="240" w:lineRule="auto"/>
        <w:jc w:val="center"/>
        <w:rPr>
          <w:rFonts w:ascii="Times New Roman" w:hAnsi="Times New Roman" w:cs="Times New Roman"/>
          <w:color w:val="0D0D0D"/>
          <w:sz w:val="28"/>
          <w:szCs w:val="28"/>
        </w:rPr>
      </w:pPr>
      <w:r w:rsidRPr="00105824">
        <w:rPr>
          <w:rFonts w:ascii="Times New Roman" w:hAnsi="Times New Roman" w:cs="Times New Roman"/>
          <w:color w:val="0D0D0D"/>
          <w:sz w:val="28"/>
          <w:szCs w:val="28"/>
        </w:rPr>
        <w:t>«112» в Республике Тыва»</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государственной программы Республики Тыва</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w:t>
      </w:r>
      <w:r w:rsidRPr="00105824">
        <w:rPr>
          <w:rFonts w:ascii="Times New Roman" w:eastAsia="Times New Roman" w:hAnsi="Times New Roman" w:cs="Times New Roman"/>
          <w:bCs/>
          <w:color w:val="0D0D0D"/>
          <w:sz w:val="28"/>
          <w:szCs w:val="28"/>
        </w:rPr>
        <w:t xml:space="preserve">Защита населения и территорий от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чрезвычайных ситуаций природного</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 и техногенного характера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widowControl w:val="0"/>
        <w:suppressAutoHyphens w:val="0"/>
        <w:spacing w:after="0" w:line="240" w:lineRule="auto"/>
        <w:jc w:val="center"/>
        <w:rPr>
          <w:rFonts w:ascii="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outlineLvl w:val="0"/>
        <w:rPr>
          <w:rFonts w:ascii="Times New Roman" w:hAnsi="Times New Roman" w:cs="Times New Roman"/>
          <w:color w:val="0D0D0D"/>
          <w:sz w:val="24"/>
          <w:szCs w:val="24"/>
        </w:rPr>
      </w:pPr>
      <w:r w:rsidRPr="00105824">
        <w:rPr>
          <w:rFonts w:ascii="Times New Roman" w:hAnsi="Times New Roman" w:cs="Times New Roman"/>
          <w:color w:val="0D0D0D"/>
          <w:sz w:val="24"/>
          <w:szCs w:val="24"/>
        </w:rPr>
        <w:t>П А С П О Р Т</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rPr>
        <w:t xml:space="preserve">подпрограммы 1 </w:t>
      </w:r>
      <w:r w:rsidRPr="00105824">
        <w:rPr>
          <w:rFonts w:ascii="Times New Roman" w:eastAsia="Times New Roman" w:hAnsi="Times New Roman" w:cs="Times New Roman"/>
          <w:color w:val="0D0D0D"/>
          <w:sz w:val="24"/>
          <w:szCs w:val="24"/>
          <w:lang w:eastAsia="ru-RU"/>
        </w:rPr>
        <w:t xml:space="preserve">государственной программы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color w:val="0D0D0D"/>
          <w:sz w:val="24"/>
          <w:szCs w:val="24"/>
          <w:lang w:eastAsia="ru-RU"/>
        </w:rPr>
        <w:t>Республики Тыва «</w:t>
      </w:r>
      <w:r w:rsidRPr="00105824">
        <w:rPr>
          <w:rFonts w:ascii="Times New Roman" w:eastAsia="Times New Roman" w:hAnsi="Times New Roman" w:cs="Times New Roman"/>
          <w:bCs/>
          <w:color w:val="0D0D0D"/>
          <w:sz w:val="24"/>
          <w:szCs w:val="24"/>
        </w:rPr>
        <w:t xml:space="preserve">Защита населения и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территорий от чрезвычайных ситуаций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природного и техногенного характера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на территории Республики Тыва»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tbl>
      <w:tblPr>
        <w:tblW w:w="10206" w:type="dxa"/>
        <w:jc w:val="center"/>
        <w:tblLayout w:type="fixed"/>
        <w:tblCellMar>
          <w:left w:w="57" w:type="dxa"/>
          <w:right w:w="57" w:type="dxa"/>
        </w:tblCellMar>
        <w:tblLook w:val="0000" w:firstRow="0" w:lastRow="0" w:firstColumn="0" w:lastColumn="0" w:noHBand="0" w:noVBand="0"/>
      </w:tblPr>
      <w:tblGrid>
        <w:gridCol w:w="2748"/>
        <w:gridCol w:w="372"/>
        <w:gridCol w:w="7086"/>
      </w:tblGrid>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Наименование Подпр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«Система обеспечения вызова экстренных оперативных служб ч</w:t>
            </w:r>
            <w:r w:rsidRPr="00105824">
              <w:rPr>
                <w:rFonts w:ascii="Times New Roman" w:eastAsia="Times New Roman" w:hAnsi="Times New Roman" w:cs="Times New Roman"/>
                <w:color w:val="0D0D0D"/>
                <w:sz w:val="24"/>
                <w:szCs w:val="24"/>
              </w:rPr>
              <w:t>е</w:t>
            </w:r>
            <w:r w:rsidRPr="00105824">
              <w:rPr>
                <w:rFonts w:ascii="Times New Roman" w:eastAsia="Times New Roman" w:hAnsi="Times New Roman" w:cs="Times New Roman"/>
                <w:color w:val="0D0D0D"/>
                <w:sz w:val="24"/>
                <w:szCs w:val="24"/>
              </w:rPr>
              <w:t>рез единый номер «112» в Республике Тыва» (далее – Подпр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грамма)</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Основание для разрабо</w:t>
            </w:r>
            <w:r w:rsidRPr="00105824">
              <w:rPr>
                <w:rFonts w:ascii="Times New Roman" w:eastAsia="Times New Roman" w:hAnsi="Times New Roman" w:cs="Times New Roman"/>
                <w:color w:val="0D0D0D"/>
                <w:sz w:val="24"/>
                <w:szCs w:val="24"/>
              </w:rPr>
              <w:t>т</w:t>
            </w:r>
            <w:r w:rsidRPr="00105824">
              <w:rPr>
                <w:rFonts w:ascii="Times New Roman" w:eastAsia="Times New Roman" w:hAnsi="Times New Roman" w:cs="Times New Roman"/>
                <w:color w:val="0D0D0D"/>
                <w:sz w:val="24"/>
                <w:szCs w:val="24"/>
              </w:rPr>
              <w:t>ки Подпрограммы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Указ Президента Российской Федерации от 28 декабря 2010 г.               № 1632 «О совершенствовании системы обеспечения вызова эк</w:t>
            </w:r>
            <w:r w:rsidRPr="00105824">
              <w:rPr>
                <w:rFonts w:ascii="Times New Roman" w:eastAsia="Times New Roman" w:hAnsi="Times New Roman" w:cs="Times New Roman"/>
                <w:color w:val="0D0D0D"/>
                <w:sz w:val="24"/>
                <w:szCs w:val="24"/>
              </w:rPr>
              <w:t>с</w:t>
            </w:r>
            <w:r w:rsidRPr="00105824">
              <w:rPr>
                <w:rFonts w:ascii="Times New Roman" w:eastAsia="Times New Roman" w:hAnsi="Times New Roman" w:cs="Times New Roman"/>
                <w:color w:val="0D0D0D"/>
                <w:sz w:val="24"/>
                <w:szCs w:val="24"/>
              </w:rPr>
              <w:t>тренных оперативных служб на территории Российской Федер</w:t>
            </w:r>
            <w:r w:rsidRPr="00105824">
              <w:rPr>
                <w:rFonts w:ascii="Times New Roman" w:eastAsia="Times New Roman" w:hAnsi="Times New Roman" w:cs="Times New Roman"/>
                <w:color w:val="0D0D0D"/>
                <w:sz w:val="24"/>
                <w:szCs w:val="24"/>
              </w:rPr>
              <w:t>а</w:t>
            </w:r>
            <w:r w:rsidRPr="00105824">
              <w:rPr>
                <w:rFonts w:ascii="Times New Roman" w:eastAsia="Times New Roman" w:hAnsi="Times New Roman" w:cs="Times New Roman"/>
                <w:color w:val="0D0D0D"/>
                <w:sz w:val="24"/>
                <w:szCs w:val="24"/>
              </w:rPr>
              <w:t>ции», постановление Правительства Российской Федерации от                21 ноября 2011 г. № 985 «О системе обеспечения вызова экстре</w:t>
            </w:r>
            <w:r w:rsidRPr="00105824">
              <w:rPr>
                <w:rFonts w:ascii="Times New Roman" w:eastAsia="Times New Roman" w:hAnsi="Times New Roman" w:cs="Times New Roman"/>
                <w:color w:val="0D0D0D"/>
                <w:sz w:val="24"/>
                <w:szCs w:val="24"/>
              </w:rPr>
              <w:t>н</w:t>
            </w:r>
            <w:r w:rsidRPr="00105824">
              <w:rPr>
                <w:rFonts w:ascii="Times New Roman" w:eastAsia="Times New Roman" w:hAnsi="Times New Roman" w:cs="Times New Roman"/>
                <w:color w:val="0D0D0D"/>
                <w:sz w:val="24"/>
                <w:szCs w:val="24"/>
              </w:rPr>
              <w:t>ных оперативных служб по единому номеру «112».</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Государственный зака</w:t>
            </w:r>
            <w:r w:rsidRPr="00105824">
              <w:rPr>
                <w:rFonts w:ascii="Times New Roman" w:eastAsia="Times New Roman" w:hAnsi="Times New Roman" w:cs="Times New Roman"/>
                <w:color w:val="0D0D0D"/>
                <w:sz w:val="24"/>
                <w:szCs w:val="24"/>
              </w:rPr>
              <w:t>з</w:t>
            </w:r>
            <w:r w:rsidRPr="00105824">
              <w:rPr>
                <w:rFonts w:ascii="Times New Roman" w:eastAsia="Times New Roman" w:hAnsi="Times New Roman" w:cs="Times New Roman"/>
                <w:color w:val="0D0D0D"/>
                <w:sz w:val="24"/>
                <w:szCs w:val="24"/>
              </w:rPr>
              <w:t xml:space="preserve">чик Подпрограммы – </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Служба по ГО и ЧС Республики Тыва</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Срок и этапы реализации Подпрограммы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Реализацию Подпрограммы предполагается осуществить в период  2024 - 2030 гг.</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Государственный зака</w:t>
            </w:r>
            <w:r w:rsidRPr="00105824">
              <w:rPr>
                <w:rFonts w:ascii="Times New Roman" w:eastAsia="Times New Roman" w:hAnsi="Times New Roman" w:cs="Times New Roman"/>
                <w:color w:val="0D0D0D"/>
                <w:sz w:val="24"/>
                <w:szCs w:val="24"/>
              </w:rPr>
              <w:t>з</w:t>
            </w:r>
            <w:r w:rsidRPr="00105824">
              <w:rPr>
                <w:rFonts w:ascii="Times New Roman" w:eastAsia="Times New Roman" w:hAnsi="Times New Roman" w:cs="Times New Roman"/>
                <w:color w:val="0D0D0D"/>
                <w:sz w:val="24"/>
                <w:szCs w:val="24"/>
              </w:rPr>
              <w:t>чик – координатор По</w:t>
            </w:r>
            <w:r w:rsidRPr="00105824">
              <w:rPr>
                <w:rFonts w:ascii="Times New Roman" w:eastAsia="Times New Roman" w:hAnsi="Times New Roman" w:cs="Times New Roman"/>
                <w:color w:val="0D0D0D"/>
                <w:sz w:val="24"/>
                <w:szCs w:val="24"/>
              </w:rPr>
              <w:t>д</w:t>
            </w:r>
            <w:r w:rsidRPr="00105824">
              <w:rPr>
                <w:rFonts w:ascii="Times New Roman" w:eastAsia="Times New Roman" w:hAnsi="Times New Roman" w:cs="Times New Roman"/>
                <w:color w:val="0D0D0D"/>
                <w:sz w:val="24"/>
                <w:szCs w:val="24"/>
              </w:rPr>
              <w:t>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tcPr>
          <w:p w:rsidR="00105824" w:rsidRPr="00105824" w:rsidRDefault="003305B4" w:rsidP="00105824">
            <w:pPr>
              <w:suppressAutoHyphens w:val="0"/>
              <w:spacing w:after="0" w:line="240" w:lineRule="auto"/>
              <w:jc w:val="both"/>
              <w:rPr>
                <w:rFonts w:ascii="Times New Roman" w:eastAsia="Times New Roman" w:hAnsi="Times New Roman" w:cs="Times New Roman"/>
                <w:color w:val="0D0D0D"/>
                <w:sz w:val="24"/>
                <w:szCs w:val="24"/>
              </w:rPr>
            </w:pPr>
            <w:r w:rsidRPr="003305B4">
              <w:rPr>
                <w:rFonts w:ascii="Times New Roman" w:eastAsia="Times New Roman" w:hAnsi="Times New Roman" w:cs="Times New Roman"/>
                <w:color w:val="0D0D0D"/>
                <w:sz w:val="24"/>
                <w:szCs w:val="24"/>
              </w:rPr>
              <w:t>Служба по гражданской обороне и чрезвычайным ситуациям Ре</w:t>
            </w:r>
            <w:r w:rsidRPr="003305B4">
              <w:rPr>
                <w:rFonts w:ascii="Times New Roman" w:eastAsia="Times New Roman" w:hAnsi="Times New Roman" w:cs="Times New Roman"/>
                <w:color w:val="0D0D0D"/>
                <w:sz w:val="24"/>
                <w:szCs w:val="24"/>
              </w:rPr>
              <w:t>с</w:t>
            </w:r>
            <w:r w:rsidRPr="003305B4">
              <w:rPr>
                <w:rFonts w:ascii="Times New Roman" w:eastAsia="Times New Roman" w:hAnsi="Times New Roman" w:cs="Times New Roman"/>
                <w:color w:val="0D0D0D"/>
                <w:sz w:val="24"/>
                <w:szCs w:val="24"/>
              </w:rPr>
              <w:t>публики Тыва</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 xml:space="preserve">Основной разработчик </w:t>
            </w:r>
          </w:p>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Подпрограммы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tcPr>
          <w:p w:rsidR="00105824" w:rsidRPr="00105824" w:rsidRDefault="003305B4" w:rsidP="00105824">
            <w:pPr>
              <w:suppressAutoHyphens w:val="0"/>
              <w:spacing w:after="0" w:line="240" w:lineRule="auto"/>
              <w:jc w:val="both"/>
              <w:rPr>
                <w:rFonts w:ascii="Times New Roman" w:eastAsia="Times New Roman" w:hAnsi="Times New Roman" w:cs="Times New Roman"/>
                <w:color w:val="0D0D0D"/>
                <w:sz w:val="24"/>
                <w:szCs w:val="24"/>
              </w:rPr>
            </w:pPr>
            <w:r w:rsidRPr="003305B4">
              <w:rPr>
                <w:rFonts w:ascii="Times New Roman" w:eastAsia="Times New Roman" w:hAnsi="Times New Roman" w:cs="Times New Roman"/>
                <w:color w:val="0D0D0D"/>
                <w:sz w:val="24"/>
                <w:szCs w:val="24"/>
              </w:rPr>
              <w:t>Служба по гражданской обороне и чрезвычайным ситуациям Ре</w:t>
            </w:r>
            <w:r w:rsidRPr="003305B4">
              <w:rPr>
                <w:rFonts w:ascii="Times New Roman" w:eastAsia="Times New Roman" w:hAnsi="Times New Roman" w:cs="Times New Roman"/>
                <w:color w:val="0D0D0D"/>
                <w:sz w:val="24"/>
                <w:szCs w:val="24"/>
              </w:rPr>
              <w:t>с</w:t>
            </w:r>
            <w:r w:rsidRPr="003305B4">
              <w:rPr>
                <w:rFonts w:ascii="Times New Roman" w:eastAsia="Times New Roman" w:hAnsi="Times New Roman" w:cs="Times New Roman"/>
                <w:color w:val="0D0D0D"/>
                <w:sz w:val="24"/>
                <w:szCs w:val="24"/>
              </w:rPr>
              <w:t>публики Тыва</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Цели и задачи Подпр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организация комплекса мер, обеспечивающих ускорение реагир</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вания и улучшение взаимодействия экстренных оперативных служб при вызовах (сообщениях о происшествиях);</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уменьшение возможного социально-экономического ущерба вследствие происшествий и чрезвычайных ситуаций</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lastRenderedPageBreak/>
              <w:t>Важнейшие целевые и</w:t>
            </w:r>
            <w:r w:rsidRPr="00105824">
              <w:rPr>
                <w:rFonts w:ascii="Times New Roman" w:eastAsia="Times New Roman" w:hAnsi="Times New Roman" w:cs="Times New Roman"/>
                <w:color w:val="0D0D0D"/>
                <w:sz w:val="24"/>
                <w:szCs w:val="24"/>
              </w:rPr>
              <w:t>н</w:t>
            </w:r>
            <w:r w:rsidRPr="00105824">
              <w:rPr>
                <w:rFonts w:ascii="Times New Roman" w:eastAsia="Times New Roman" w:hAnsi="Times New Roman" w:cs="Times New Roman"/>
                <w:color w:val="0D0D0D"/>
                <w:sz w:val="24"/>
                <w:szCs w:val="24"/>
              </w:rPr>
              <w:t>дикаторы и показатели Подпрограммы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 xml:space="preserve">в результате реализации Программы планируется достичь к 2030 г. </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 стабильное функционирование системы-112, согласно обязател</w:t>
            </w:r>
            <w:r w:rsidRPr="00105824">
              <w:rPr>
                <w:rFonts w:ascii="Times New Roman" w:eastAsia="Times New Roman" w:hAnsi="Times New Roman" w:cs="Times New Roman"/>
                <w:color w:val="0D0D0D"/>
                <w:sz w:val="24"/>
                <w:szCs w:val="24"/>
              </w:rPr>
              <w:t>ь</w:t>
            </w:r>
            <w:r w:rsidRPr="00105824">
              <w:rPr>
                <w:rFonts w:ascii="Times New Roman" w:eastAsia="Times New Roman" w:hAnsi="Times New Roman" w:cs="Times New Roman"/>
                <w:color w:val="0D0D0D"/>
                <w:sz w:val="24"/>
                <w:szCs w:val="24"/>
              </w:rPr>
              <w:t>ным требованиям;</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 доступность вызова экстренных оперативных служб по единому номеру «112».</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Объемы и источники финансирования По</w:t>
            </w:r>
            <w:r w:rsidRPr="00105824">
              <w:rPr>
                <w:rFonts w:ascii="Times New Roman" w:eastAsia="Times New Roman" w:hAnsi="Times New Roman" w:cs="Times New Roman"/>
                <w:color w:val="0D0D0D"/>
                <w:sz w:val="24"/>
                <w:szCs w:val="24"/>
              </w:rPr>
              <w:t>д</w:t>
            </w:r>
            <w:r w:rsidRPr="00105824">
              <w:rPr>
                <w:rFonts w:ascii="Times New Roman" w:eastAsia="Times New Roman" w:hAnsi="Times New Roman" w:cs="Times New Roman"/>
                <w:color w:val="0D0D0D"/>
                <w:sz w:val="24"/>
                <w:szCs w:val="24"/>
              </w:rPr>
              <w:t>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общий объем финансирования П</w:t>
            </w:r>
            <w:r w:rsidRPr="00105824">
              <w:rPr>
                <w:rFonts w:ascii="Times New Roman" w:eastAsia="Times New Roman" w:hAnsi="Times New Roman" w:cs="Times New Roman"/>
                <w:color w:val="0D0D0D"/>
                <w:sz w:val="24"/>
                <w:szCs w:val="24"/>
              </w:rPr>
              <w:t>одп</w:t>
            </w:r>
            <w:r w:rsidRPr="00105824">
              <w:rPr>
                <w:rFonts w:ascii="Times New Roman" w:eastAsia="Times New Roman" w:hAnsi="Times New Roman" w:cs="Times New Roman"/>
                <w:bCs/>
                <w:color w:val="0D0D0D"/>
                <w:sz w:val="24"/>
                <w:szCs w:val="24"/>
              </w:rPr>
              <w:t>рограммы составляет 202892,0 тыс. рублей, в том числе за счет средств федерального бюджета 0,00 тыс. рублей, за счет средств республиканского бюджета 202892,0 тыс. рублей, в том числе:</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в 2024 году – 27521,0 тыс. рублей;</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в 2025 году – 27845,0 тыс. рублей;</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в 2026 году – 27852,0 тыс. рублей;</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в 2027 году – 29753,0 тыс. рублей;</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в 2028 году - 29763,0 тыс. рублей;</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в 2029 году - 29992,0 тыс. рублей;</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bCs/>
                <w:color w:val="0D0D0D"/>
                <w:sz w:val="24"/>
                <w:szCs w:val="24"/>
              </w:rPr>
              <w:t>в 2030 году — 30382,0 тыс. рублей.</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Финансирование мероприятий Подпрограммы будет ежегодно корректироваться, исходя из возможностей республиканского бюджета Республики Тыва.</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Объем финансирования Подпрограммы может быть уточнен в п</w:t>
            </w:r>
            <w:r w:rsidRPr="00105824">
              <w:rPr>
                <w:rFonts w:ascii="Times New Roman" w:eastAsia="Times New Roman" w:hAnsi="Times New Roman" w:cs="Times New Roman"/>
                <w:color w:val="0D0D0D"/>
                <w:sz w:val="24"/>
                <w:szCs w:val="24"/>
              </w:rPr>
              <w:t>о</w:t>
            </w:r>
            <w:r w:rsidRPr="00105824">
              <w:rPr>
                <w:rFonts w:ascii="Times New Roman" w:eastAsia="Times New Roman" w:hAnsi="Times New Roman" w:cs="Times New Roman"/>
                <w:color w:val="0D0D0D"/>
                <w:sz w:val="24"/>
                <w:szCs w:val="24"/>
              </w:rPr>
              <w:t>рядке, установленном законом о бюджете на соответствующий ф</w:t>
            </w:r>
            <w:r w:rsidRPr="00105824">
              <w:rPr>
                <w:rFonts w:ascii="Times New Roman" w:eastAsia="Times New Roman" w:hAnsi="Times New Roman" w:cs="Times New Roman"/>
                <w:color w:val="0D0D0D"/>
                <w:sz w:val="24"/>
                <w:szCs w:val="24"/>
              </w:rPr>
              <w:t>и</w:t>
            </w:r>
            <w:r w:rsidRPr="00105824">
              <w:rPr>
                <w:rFonts w:ascii="Times New Roman" w:eastAsia="Times New Roman" w:hAnsi="Times New Roman" w:cs="Times New Roman"/>
                <w:color w:val="0D0D0D"/>
                <w:sz w:val="24"/>
                <w:szCs w:val="24"/>
              </w:rPr>
              <w:t xml:space="preserve">нансовый год, исходя из возможностей бюджета Республики Тыва. </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Ожидаемые конечные</w:t>
            </w:r>
          </w:p>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результаты реализации Подпрограммы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функционирование системы-112, согласно обязательным требов</w:t>
            </w:r>
            <w:r w:rsidRPr="00105824">
              <w:rPr>
                <w:rFonts w:ascii="Times New Roman" w:eastAsia="Times New Roman" w:hAnsi="Times New Roman" w:cs="Times New Roman"/>
                <w:color w:val="0D0D0D"/>
                <w:sz w:val="24"/>
                <w:szCs w:val="24"/>
              </w:rPr>
              <w:t>а</w:t>
            </w:r>
            <w:r w:rsidRPr="00105824">
              <w:rPr>
                <w:rFonts w:ascii="Times New Roman" w:eastAsia="Times New Roman" w:hAnsi="Times New Roman" w:cs="Times New Roman"/>
                <w:color w:val="0D0D0D"/>
                <w:sz w:val="24"/>
                <w:szCs w:val="24"/>
              </w:rPr>
              <w:t xml:space="preserve">ниям; </w:t>
            </w:r>
          </w:p>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доступность вызова экстренных оперативных служб по единому номеру «112».</w:t>
            </w: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p>
        </w:tc>
      </w:tr>
      <w:tr w:rsidR="00105824" w:rsidRPr="00105824" w:rsidTr="00105824">
        <w:trPr>
          <w:trHeight w:val="20"/>
          <w:jc w:val="center"/>
        </w:trPr>
        <w:tc>
          <w:tcPr>
            <w:tcW w:w="2748" w:type="dxa"/>
            <w:shd w:val="clear" w:color="auto" w:fill="auto"/>
          </w:tcPr>
          <w:p w:rsidR="00105824" w:rsidRPr="00105824" w:rsidRDefault="00105824" w:rsidP="00105824">
            <w:pPr>
              <w:suppressAutoHyphens w:val="0"/>
              <w:spacing w:after="0" w:line="240" w:lineRule="auto"/>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Система организации контроля за исполнением Подпрограммы</w:t>
            </w:r>
          </w:p>
        </w:tc>
        <w:tc>
          <w:tcPr>
            <w:tcW w:w="372" w:type="dxa"/>
            <w:shd w:val="clear" w:color="auto" w:fill="auto"/>
          </w:tcPr>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w:t>
            </w:r>
          </w:p>
        </w:tc>
        <w:tc>
          <w:tcPr>
            <w:tcW w:w="7086" w:type="dxa"/>
            <w:shd w:val="clear" w:color="auto" w:fill="auto"/>
            <w:vAlign w:val="center"/>
          </w:tcPr>
          <w:p w:rsidR="00105824" w:rsidRPr="00105824" w:rsidRDefault="00105824" w:rsidP="00105824">
            <w:pPr>
              <w:suppressAutoHyphens w:val="0"/>
              <w:spacing w:after="0" w:line="240" w:lineRule="auto"/>
              <w:jc w:val="both"/>
              <w:rPr>
                <w:rFonts w:ascii="Times New Roman" w:eastAsia="Times New Roman" w:hAnsi="Times New Roman" w:cs="Times New Roman"/>
                <w:color w:val="0D0D0D"/>
                <w:sz w:val="24"/>
                <w:szCs w:val="24"/>
              </w:rPr>
            </w:pPr>
            <w:r w:rsidRPr="00105824">
              <w:rPr>
                <w:rFonts w:ascii="Times New Roman" w:eastAsia="Times New Roman" w:hAnsi="Times New Roman" w:cs="Times New Roman"/>
                <w:color w:val="0D0D0D"/>
                <w:sz w:val="24"/>
                <w:szCs w:val="24"/>
              </w:rPr>
              <w:t>контроль за выполнением мероприятий Подпрограммы организует заместитель Председателя Правительства Республики Тыва Барт</w:t>
            </w:r>
            <w:r w:rsidRPr="00105824">
              <w:rPr>
                <w:rFonts w:ascii="Times New Roman" w:eastAsia="Times New Roman" w:hAnsi="Times New Roman" w:cs="Times New Roman"/>
                <w:color w:val="0D0D0D"/>
                <w:sz w:val="24"/>
                <w:szCs w:val="24"/>
              </w:rPr>
              <w:t>ы</w:t>
            </w:r>
            <w:r w:rsidRPr="00105824">
              <w:rPr>
                <w:rFonts w:ascii="Times New Roman" w:eastAsia="Times New Roman" w:hAnsi="Times New Roman" w:cs="Times New Roman"/>
                <w:color w:val="0D0D0D"/>
                <w:sz w:val="24"/>
                <w:szCs w:val="24"/>
              </w:rPr>
              <w:t>на-Сады В.М.».</w:t>
            </w:r>
          </w:p>
        </w:tc>
      </w:tr>
    </w:tbl>
    <w:p w:rsidR="00105824" w:rsidRPr="00105824" w:rsidRDefault="00105824" w:rsidP="00105824">
      <w:pPr>
        <w:widowControl w:val="0"/>
        <w:tabs>
          <w:tab w:val="left" w:pos="360"/>
        </w:tabs>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tabs>
          <w:tab w:val="left" w:pos="360"/>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val="en-US"/>
        </w:rPr>
        <w:t>I</w:t>
      </w:r>
      <w:r w:rsidRPr="00105824">
        <w:rPr>
          <w:rFonts w:ascii="Times New Roman" w:eastAsia="Times New Roman" w:hAnsi="Times New Roman" w:cs="Times New Roman"/>
          <w:color w:val="0D0D0D"/>
          <w:sz w:val="28"/>
          <w:szCs w:val="28"/>
        </w:rPr>
        <w:t>. Обоснование проблемы, анализ ее исходного состояния</w:t>
      </w:r>
    </w:p>
    <w:p w:rsidR="00105824" w:rsidRPr="00105824" w:rsidRDefault="00105824" w:rsidP="00105824">
      <w:pPr>
        <w:widowControl w:val="0"/>
        <w:suppressAutoHyphens w:val="0"/>
        <w:spacing w:after="0" w:line="240" w:lineRule="auto"/>
        <w:jc w:val="center"/>
        <w:outlineLvl w:val="0"/>
        <w:rPr>
          <w:rFonts w:ascii="Times New Roman" w:eastAsia="Times New Roman" w:hAnsi="Times New Roman" w:cs="Times New Roman"/>
          <w:color w:val="0D0D0D"/>
          <w:sz w:val="28"/>
          <w:szCs w:val="28"/>
        </w:rPr>
      </w:pP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Подпрограмма «Система обеспечения вызова экстренных оперативных служб через единый номер «112» в Республике Тыва на 2024-2027 годы» (далее – Пр</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грамма) предусматривает функционирование и развитие единого номера вызова экстренных оперативных служб для повышения оперативности и качества оказания экстренной помощи населению, уменьшения гибели и травматизма людей и размера материальных потерь, предупреждения чрезвычайных ситуаций природного и те</w:t>
      </w:r>
      <w:r w:rsidRPr="00105824">
        <w:rPr>
          <w:rFonts w:ascii="Times New Roman" w:eastAsia="Times New Roman" w:hAnsi="Times New Roman" w:cs="Times New Roman"/>
          <w:color w:val="0D0D0D"/>
          <w:sz w:val="28"/>
          <w:szCs w:val="28"/>
        </w:rPr>
        <w:t>х</w:t>
      </w:r>
      <w:r w:rsidRPr="00105824">
        <w:rPr>
          <w:rFonts w:ascii="Times New Roman" w:eastAsia="Times New Roman" w:hAnsi="Times New Roman" w:cs="Times New Roman"/>
          <w:color w:val="0D0D0D"/>
          <w:sz w:val="28"/>
          <w:szCs w:val="28"/>
        </w:rPr>
        <w:t>ногенного характера путем координации совместных усилий органов государстве</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ной власти Республики Тыва, органов местного самоуправления муниципальных образований и организаций республики, за счет федеральных финансовых средств и средств республиканского бюджета.</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Постановлением Правительства Российской Федерации от 31 декабря 2004 г. № 894 «Об утверждении перечня экстренных оперативных служб, вызов которых круглосуточно и бесплатно обязан обеспечить оператор связи пользователю услуг</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 xml:space="preserve">ми связи, и о назначении единого номера вызова экстренных оперативных служб» </w:t>
      </w:r>
      <w:r w:rsidRPr="00105824">
        <w:rPr>
          <w:rFonts w:ascii="Times New Roman" w:eastAsia="Times New Roman" w:hAnsi="Times New Roman" w:cs="Times New Roman"/>
          <w:color w:val="0D0D0D"/>
          <w:sz w:val="28"/>
          <w:szCs w:val="28"/>
        </w:rPr>
        <w:lastRenderedPageBreak/>
        <w:t>установлено, что на всей территории Российской Федерации начиная с 2008 года вводится единый номер вызова экстренных оперативных служб-112. В перечень экстренных оперативных служб входят:</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служба пожарной охраны;</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служба полиции;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служба скорой медицинской помощи;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аварийная служба газовой сети;</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служба реагирования в чрезвычайных ситуациях;</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служба антитеррор.</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 номеру 112 вызов осуществляется с любого мобильного телефонного а</w:t>
      </w:r>
      <w:r w:rsidRPr="00105824">
        <w:rPr>
          <w:rFonts w:ascii="Times New Roman" w:eastAsia="Times New Roman" w:hAnsi="Times New Roman" w:cs="Times New Roman"/>
          <w:color w:val="0D0D0D"/>
          <w:sz w:val="28"/>
          <w:szCs w:val="28"/>
        </w:rPr>
        <w:t>п</w:t>
      </w:r>
      <w:r w:rsidRPr="00105824">
        <w:rPr>
          <w:rFonts w:ascii="Times New Roman" w:eastAsia="Times New Roman" w:hAnsi="Times New Roman" w:cs="Times New Roman"/>
          <w:color w:val="0D0D0D"/>
          <w:sz w:val="28"/>
          <w:szCs w:val="28"/>
        </w:rPr>
        <w:t>парата даже при отсутствии в аппарате SIM-карты.</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Подпрограмма направлена на заботу о жизни и здоровье граждан, сохранности имущества, обеспечении личной и общественной безопасности, а также необход</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мость противодействия угрозам техногенного, природного характера и актам терр</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ризма, которые требуют развития механизма быстрого реагирования на угрозы. П</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вышение безопасности и защищенности населения от угроз является одной из ва</w:t>
      </w:r>
      <w:r w:rsidRPr="00105824">
        <w:rPr>
          <w:rFonts w:ascii="Times New Roman" w:eastAsia="Times New Roman" w:hAnsi="Times New Roman" w:cs="Times New Roman"/>
          <w:color w:val="0D0D0D"/>
          <w:sz w:val="28"/>
          <w:szCs w:val="28"/>
        </w:rPr>
        <w:t>ж</w:t>
      </w:r>
      <w:r w:rsidRPr="00105824">
        <w:rPr>
          <w:rFonts w:ascii="Times New Roman" w:eastAsia="Times New Roman" w:hAnsi="Times New Roman" w:cs="Times New Roman"/>
          <w:color w:val="0D0D0D"/>
          <w:sz w:val="28"/>
          <w:szCs w:val="28"/>
        </w:rPr>
        <w:t>нейших задач для обеспечения национальной безопасности и стабильного социал</w:t>
      </w:r>
      <w:r w:rsidRPr="00105824">
        <w:rPr>
          <w:rFonts w:ascii="Times New Roman" w:eastAsia="Times New Roman" w:hAnsi="Times New Roman" w:cs="Times New Roman"/>
          <w:color w:val="0D0D0D"/>
          <w:sz w:val="28"/>
          <w:szCs w:val="28"/>
        </w:rPr>
        <w:t>ь</w:t>
      </w:r>
      <w:r w:rsidRPr="00105824">
        <w:rPr>
          <w:rFonts w:ascii="Times New Roman" w:eastAsia="Times New Roman" w:hAnsi="Times New Roman" w:cs="Times New Roman"/>
          <w:color w:val="0D0D0D"/>
          <w:sz w:val="28"/>
          <w:szCs w:val="28"/>
        </w:rPr>
        <w:t>но-экономического развития республики.</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val="en-US"/>
        </w:rPr>
        <w:t>II</w:t>
      </w:r>
      <w:r w:rsidRPr="00105824">
        <w:rPr>
          <w:rFonts w:ascii="Times New Roman" w:eastAsia="Times New Roman" w:hAnsi="Times New Roman" w:cs="Times New Roman"/>
          <w:color w:val="0D0D0D"/>
          <w:sz w:val="28"/>
          <w:szCs w:val="28"/>
        </w:rPr>
        <w:t>. Основные цели, задачи и этапы реализации подпрограммы</w:t>
      </w:r>
    </w:p>
    <w:p w:rsidR="00105824" w:rsidRPr="00105824" w:rsidRDefault="00105824" w:rsidP="00105824">
      <w:pPr>
        <w:widowControl w:val="0"/>
        <w:suppressAutoHyphens w:val="0"/>
        <w:spacing w:after="0" w:line="240" w:lineRule="auto"/>
        <w:ind w:left="360"/>
        <w:jc w:val="center"/>
        <w:rPr>
          <w:rFonts w:ascii="Times New Roman" w:eastAsia="Times New Roman" w:hAnsi="Times New Roman" w:cs="Times New Roman"/>
          <w:color w:val="0D0D0D"/>
          <w:sz w:val="28"/>
          <w:szCs w:val="28"/>
        </w:rPr>
      </w:pPr>
    </w:p>
    <w:p w:rsidR="00105824" w:rsidRPr="00105824" w:rsidRDefault="00105824" w:rsidP="00105824">
      <w:pPr>
        <w:widowControl w:val="0"/>
        <w:tabs>
          <w:tab w:val="left" w:pos="851"/>
          <w:tab w:val="left" w:pos="993"/>
        </w:tabs>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Национальная безопасность и стабильное социально-экономическое развитие Российской Федерации обеспечиваются эффективным механизмом быстрого реаг</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рования на угрозы. Важнейшей задачей такого механизма является координация сил реагирования - экстренных оперативных служб.</w:t>
      </w:r>
    </w:p>
    <w:p w:rsidR="00105824" w:rsidRPr="00105824" w:rsidRDefault="00105824" w:rsidP="00105824">
      <w:pPr>
        <w:tabs>
          <w:tab w:val="left" w:pos="851"/>
          <w:tab w:val="left" w:pos="993"/>
        </w:tabs>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Основными целями Подпрограммы являются:</w:t>
      </w:r>
    </w:p>
    <w:p w:rsidR="00105824" w:rsidRPr="00105824" w:rsidRDefault="00105824" w:rsidP="00105824">
      <w:pPr>
        <w:widowControl w:val="0"/>
        <w:numPr>
          <w:ilvl w:val="0"/>
          <w:numId w:val="2"/>
        </w:numPr>
        <w:tabs>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организация комплекса мер, обеспечивающих ускорение реагирования и улучшение взаимодействия экстренных оперативных служб при вызовах (сообщ</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ниях о происшествиях) населения;</w:t>
      </w:r>
    </w:p>
    <w:p w:rsidR="00105824" w:rsidRPr="00105824" w:rsidRDefault="00105824" w:rsidP="00105824">
      <w:pPr>
        <w:widowControl w:val="0"/>
        <w:numPr>
          <w:ilvl w:val="0"/>
          <w:numId w:val="2"/>
        </w:numPr>
        <w:tabs>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 организация удобного вызова экстренных оперативных служб по принципу «одного окна», позволяющая позвонившему лицу при возникновении происшествия не задумываться о том, какая именно служба ему необходима и какой номер треб</w:t>
      </w:r>
      <w:r w:rsidRPr="00105824">
        <w:rPr>
          <w:rFonts w:ascii="Times New Roman" w:eastAsia="Times New Roman" w:hAnsi="Times New Roman" w:cs="Times New Roman"/>
          <w:color w:val="0D0D0D"/>
          <w:sz w:val="28"/>
          <w:szCs w:val="28"/>
        </w:rPr>
        <w:t>у</w:t>
      </w:r>
      <w:r w:rsidRPr="00105824">
        <w:rPr>
          <w:rFonts w:ascii="Times New Roman" w:eastAsia="Times New Roman" w:hAnsi="Times New Roman" w:cs="Times New Roman"/>
          <w:color w:val="0D0D0D"/>
          <w:sz w:val="28"/>
          <w:szCs w:val="28"/>
        </w:rPr>
        <w:t>ется использовать для доступа к ней;</w:t>
      </w:r>
    </w:p>
    <w:p w:rsidR="00105824" w:rsidRPr="00105824" w:rsidRDefault="00105824" w:rsidP="00105824">
      <w:pPr>
        <w:widowControl w:val="0"/>
        <w:numPr>
          <w:ilvl w:val="0"/>
          <w:numId w:val="2"/>
        </w:numPr>
        <w:tabs>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 уменьшение возможного социально-экономического ущерба вследствие происшествий и чрезвычайных ситуаций.</w:t>
      </w:r>
    </w:p>
    <w:p w:rsidR="00105824" w:rsidRPr="00105824" w:rsidRDefault="00105824" w:rsidP="00105824">
      <w:pPr>
        <w:tabs>
          <w:tab w:val="left" w:pos="851"/>
          <w:tab w:val="left" w:pos="993"/>
        </w:tabs>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Система обеспечения вызова экстренных оперативных служб через единый номер «112» в Республике Тыва должна решать следующие основные задачи:</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прием оператором по номеру «112» вызовов (сообщений о происшествиях) и обеспечение психологической поддержки позвонившему лицу;</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анализ поступающей информации о происшествиях;</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передача информации о происшествиях в дежурно-диспетчерские службы в соответствии с их компетенцией для организации экстренного реагирования;</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формирование статистических отчетов по поступившим вызовам (сообщ</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ниям о происшествиях);</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lastRenderedPageBreak/>
        <w:t>автоматическое определение номера позвонившего лица, получение от оп</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ратора связи имеющихся данных о местонахождении абонентского устройства с этим номером, а также иных данных, необходимых для обеспечения реагирования по вызову;</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автоматический дозвон до позвонившего лица в случае внезапного прерыв</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ния соединения;</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регистрация и документирование всех входящих и исходящих звонков по номеру «112» (запись, архивирование, поиск, передача и др.);</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ведение базы данных об основных характеристиках происшествий, о начале и завершении экстренного реагирования на полученные вызовы (сообщения о пр</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исшествиях), а также о его основных результатах;</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возможность приема вызовов (сообщений о происшествиях) на 3 языках (русский, тувинский, английский);</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возможность приема сообщения о происшествии со стационарного, мобил</w:t>
      </w:r>
      <w:r w:rsidRPr="00105824">
        <w:rPr>
          <w:rFonts w:ascii="Times New Roman" w:eastAsia="Times New Roman" w:hAnsi="Times New Roman" w:cs="Times New Roman"/>
          <w:color w:val="0D0D0D"/>
          <w:sz w:val="28"/>
          <w:szCs w:val="28"/>
        </w:rPr>
        <w:t>ь</w:t>
      </w:r>
      <w:r w:rsidRPr="00105824">
        <w:rPr>
          <w:rFonts w:ascii="Times New Roman" w:eastAsia="Times New Roman" w:hAnsi="Times New Roman" w:cs="Times New Roman"/>
          <w:color w:val="0D0D0D"/>
          <w:sz w:val="28"/>
          <w:szCs w:val="28"/>
        </w:rPr>
        <w:t>ного телефона и через смс-сообщение.</w:t>
      </w:r>
    </w:p>
    <w:p w:rsidR="00105824" w:rsidRPr="00105824" w:rsidRDefault="00105824" w:rsidP="00105824">
      <w:pPr>
        <w:widowControl w:val="0"/>
        <w:tabs>
          <w:tab w:val="left" w:pos="851"/>
          <w:tab w:val="left" w:pos="993"/>
        </w:tabs>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Для достижения этих целей необходимо решить следующие основные задачи:</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проводить мониторинг и актуализировать нормативную правовую базу, р</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гулирующую вопросы  функционирования системы-112;</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обеспечить организационную и технологическую основу информационного взаимодействия экстренных оперативных служб для своевременной обработки в</w:t>
      </w:r>
      <w:r w:rsidRPr="00105824">
        <w:rPr>
          <w:rFonts w:ascii="Times New Roman" w:eastAsia="Times New Roman" w:hAnsi="Times New Roman" w:cs="Times New Roman"/>
          <w:color w:val="0D0D0D"/>
          <w:sz w:val="28"/>
          <w:szCs w:val="28"/>
        </w:rPr>
        <w:t>ы</w:t>
      </w:r>
      <w:r w:rsidRPr="00105824">
        <w:rPr>
          <w:rFonts w:ascii="Times New Roman" w:eastAsia="Times New Roman" w:hAnsi="Times New Roman" w:cs="Times New Roman"/>
          <w:color w:val="0D0D0D"/>
          <w:sz w:val="28"/>
          <w:szCs w:val="28"/>
        </w:rPr>
        <w:t>зовов (сообщений о происшествиях), поступающих по номеру «112», и их эффе</w:t>
      </w:r>
      <w:r w:rsidRPr="00105824">
        <w:rPr>
          <w:rFonts w:ascii="Times New Roman" w:eastAsia="Times New Roman" w:hAnsi="Times New Roman" w:cs="Times New Roman"/>
          <w:color w:val="0D0D0D"/>
          <w:sz w:val="28"/>
          <w:szCs w:val="28"/>
        </w:rPr>
        <w:t>к</w:t>
      </w:r>
      <w:r w:rsidRPr="00105824">
        <w:rPr>
          <w:rFonts w:ascii="Times New Roman" w:eastAsia="Times New Roman" w:hAnsi="Times New Roman" w:cs="Times New Roman"/>
          <w:color w:val="0D0D0D"/>
          <w:sz w:val="28"/>
          <w:szCs w:val="28"/>
        </w:rPr>
        <w:t>тивного межведомственного взаимодействия в рамках системы-112;</w:t>
      </w:r>
    </w:p>
    <w:p w:rsidR="00105824" w:rsidRPr="00105824" w:rsidRDefault="00105824" w:rsidP="00105824">
      <w:pPr>
        <w:widowControl w:val="0"/>
        <w:numPr>
          <w:ilvl w:val="0"/>
          <w:numId w:val="2"/>
        </w:numPr>
        <w:tabs>
          <w:tab w:val="left" w:pos="0"/>
          <w:tab w:val="num" w:pos="540"/>
          <w:tab w:val="left" w:pos="851"/>
          <w:tab w:val="left" w:pos="993"/>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обеспечить требуемый уровень профессиональной подготовки дежурно-диспетчерского персонала системы-112.</w:t>
      </w:r>
    </w:p>
    <w:p w:rsidR="00105824" w:rsidRPr="00105824" w:rsidRDefault="00105824" w:rsidP="00105824">
      <w:pPr>
        <w:widowControl w:val="0"/>
        <w:tabs>
          <w:tab w:val="left" w:pos="851"/>
          <w:tab w:val="left" w:pos="993"/>
        </w:tabs>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Реализацию Программы предполагается осуществить в период с 2024-2030 г</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ды.</w:t>
      </w:r>
    </w:p>
    <w:p w:rsidR="00105824" w:rsidRPr="00105824" w:rsidRDefault="00105824" w:rsidP="00105824">
      <w:pPr>
        <w:tabs>
          <w:tab w:val="left" w:pos="851"/>
          <w:tab w:val="left" w:pos="993"/>
          <w:tab w:val="left" w:pos="2900"/>
        </w:tabs>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Планируется обеспечить функционирование инфраструктуры экстренных оперативных и единых дежурных диспетчерских служб – </w:t>
      </w:r>
      <w:r w:rsidRPr="00105824">
        <w:rPr>
          <w:rFonts w:ascii="Times New Roman" w:eastAsia="Times New Roman" w:hAnsi="Times New Roman" w:cs="Times New Roman"/>
          <w:bCs/>
          <w:color w:val="0D0D0D"/>
          <w:sz w:val="28"/>
          <w:szCs w:val="28"/>
        </w:rPr>
        <w:t xml:space="preserve">системы-112 </w:t>
      </w:r>
      <w:r w:rsidRPr="00105824">
        <w:rPr>
          <w:rFonts w:ascii="Times New Roman" w:eastAsia="Times New Roman" w:hAnsi="Times New Roman" w:cs="Times New Roman"/>
          <w:color w:val="0D0D0D"/>
          <w:sz w:val="28"/>
          <w:szCs w:val="28"/>
        </w:rPr>
        <w:t>в Республике Тыва</w:t>
      </w:r>
      <w:r w:rsidRPr="00105824">
        <w:rPr>
          <w:rFonts w:ascii="Times New Roman" w:eastAsia="Times New Roman" w:hAnsi="Times New Roman" w:cs="Times New Roman"/>
          <w:bCs/>
          <w:color w:val="0D0D0D"/>
          <w:sz w:val="28"/>
          <w:szCs w:val="28"/>
        </w:rPr>
        <w:t>.</w:t>
      </w:r>
    </w:p>
    <w:p w:rsidR="00105824" w:rsidRPr="00105824" w:rsidRDefault="00105824" w:rsidP="00105824">
      <w:pPr>
        <w:tabs>
          <w:tab w:val="left" w:pos="2900"/>
        </w:tabs>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I</w:t>
      </w:r>
      <w:r w:rsidRPr="00105824">
        <w:rPr>
          <w:rFonts w:ascii="Times New Roman" w:eastAsia="Times New Roman" w:hAnsi="Times New Roman" w:cs="Times New Roman"/>
          <w:color w:val="0D0D0D"/>
          <w:sz w:val="28"/>
          <w:szCs w:val="28"/>
          <w:lang w:val="en-US"/>
        </w:rPr>
        <w:t>II</w:t>
      </w:r>
      <w:r w:rsidRPr="00105824">
        <w:rPr>
          <w:rFonts w:ascii="Times New Roman" w:eastAsia="Times New Roman" w:hAnsi="Times New Roman" w:cs="Times New Roman"/>
          <w:color w:val="0D0D0D"/>
          <w:sz w:val="28"/>
          <w:szCs w:val="28"/>
        </w:rPr>
        <w:t>. Система (перечень) подпрограммных мероприятий</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Для решения задач Подпрограммы предполагается реализация следующих о</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новных мероприятий: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ежегодное обеспечение функционирования системы112, включая вопросы организации межсубъектового взаимодействия при реагировании по вызовам, п</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ступающим по единому номеру «112», и реализации передачи местоположения м</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стонахождения абонентского устройства, с которого осуществлен вызов, местон</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хождения транспортных средств экстренных оперативных служб, привлеченных к реагированию на происшествие, и приема коротких тестовых сообщений (СМС) в Республике Тыва;</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заключение государственных контрактов по предоставлению каналов пер</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 xml:space="preserve">дачи данных и техническому сопровождению для обеспечения функционирования системы-112 Республики Тыва; </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lastRenderedPageBreak/>
        <w:t>- разработка и актуализация нормативно-правовых актов по функциониров</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нию и развитию системы-112;</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организация доступности вызова экстренных служб по единому номеру «112» для лиц с ограниченными возможностями здоровья.</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Перечень и объемы финансирования мероприятий Подпрограммы приведены в приложении № </w:t>
      </w:r>
      <w:r w:rsidR="0005265D">
        <w:rPr>
          <w:rFonts w:ascii="Times New Roman" w:eastAsia="Times New Roman" w:hAnsi="Times New Roman" w:cs="Times New Roman"/>
          <w:color w:val="0D0D0D"/>
          <w:sz w:val="28"/>
          <w:szCs w:val="28"/>
        </w:rPr>
        <w:t>5</w:t>
      </w:r>
      <w:r w:rsidRPr="00105824">
        <w:rPr>
          <w:rFonts w:ascii="Times New Roman" w:eastAsia="Times New Roman" w:hAnsi="Times New Roman" w:cs="Times New Roman"/>
          <w:color w:val="0D0D0D"/>
          <w:sz w:val="28"/>
          <w:szCs w:val="28"/>
        </w:rPr>
        <w:t xml:space="preserve"> к Программе.</w:t>
      </w:r>
    </w:p>
    <w:p w:rsidR="00105824" w:rsidRPr="00105824" w:rsidRDefault="00105824" w:rsidP="00105824">
      <w:pPr>
        <w:widowControl w:val="0"/>
        <w:tabs>
          <w:tab w:val="left" w:pos="8497"/>
        </w:tabs>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IV. Обоснование финансовых и материальных затрат</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Подпрограмму предусматривается реализовать за счет средств республика</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ского бюджета.</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Общий объем финансирования Подпрограммы составляет 202892,0 тыс. ру</w:t>
      </w:r>
      <w:r w:rsidRPr="00105824">
        <w:rPr>
          <w:rFonts w:ascii="Times New Roman" w:eastAsia="Times New Roman" w:hAnsi="Times New Roman" w:cs="Times New Roman"/>
          <w:bCs/>
          <w:color w:val="0D0D0D"/>
          <w:sz w:val="28"/>
          <w:szCs w:val="28"/>
        </w:rPr>
        <w:t>б</w:t>
      </w:r>
      <w:r w:rsidRPr="00105824">
        <w:rPr>
          <w:rFonts w:ascii="Times New Roman" w:eastAsia="Times New Roman" w:hAnsi="Times New Roman" w:cs="Times New Roman"/>
          <w:bCs/>
          <w:color w:val="0D0D0D"/>
          <w:sz w:val="28"/>
          <w:szCs w:val="28"/>
        </w:rPr>
        <w:t>лей, в том числе:</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за счет средств федерального бюджета 0,00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за счет средств республиканского бюджета 202 892,0 тыс. рублей, в том числе:</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в 2024 году – 27521,0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в 2025 году – 27845,0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в 2026 году – 27852,0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в 2027 году – 29753,0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В 2028 году – 29763,0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в 2029 году – 29992,0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в 2030 году – 30382,0 тыс. рублей.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Объемы финансирования по основным направлениям Подпрограммы прив</w:t>
      </w:r>
      <w:r w:rsidRPr="00105824">
        <w:rPr>
          <w:rFonts w:ascii="Times New Roman" w:eastAsia="Times New Roman" w:hAnsi="Times New Roman" w:cs="Times New Roman"/>
          <w:color w:val="0D0D0D"/>
          <w:sz w:val="28"/>
          <w:szCs w:val="28"/>
        </w:rPr>
        <w:t>е</w:t>
      </w:r>
      <w:r w:rsidR="0005265D">
        <w:rPr>
          <w:rFonts w:ascii="Times New Roman" w:eastAsia="Times New Roman" w:hAnsi="Times New Roman" w:cs="Times New Roman"/>
          <w:color w:val="0D0D0D"/>
          <w:sz w:val="28"/>
          <w:szCs w:val="28"/>
        </w:rPr>
        <w:t>дены в приложении № 5</w:t>
      </w:r>
      <w:r w:rsidRPr="00105824">
        <w:rPr>
          <w:rFonts w:ascii="Times New Roman" w:eastAsia="Times New Roman" w:hAnsi="Times New Roman" w:cs="Times New Roman"/>
          <w:color w:val="0D0D0D"/>
          <w:sz w:val="28"/>
          <w:szCs w:val="28"/>
        </w:rPr>
        <w:t xml:space="preserve"> к Программе.</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Объем выделяемых средств из республиканского бюджета будет ежегодно уточнятся исходя из финансовых средств возможностей в пределах сумм, заложе</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ных в законе Республики Тыва о республиканском бюджете на очередной финанс</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вый год.</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Средства будут потрачены на обеспечение бесперебойного функционирования системы-112.</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V. Трудовые ресурсы</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tabs>
          <w:tab w:val="left" w:pos="0"/>
        </w:tabs>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ходе реализации Подпрограммы создание новых рабочих мест не пред</w:t>
      </w:r>
      <w:r w:rsidRPr="00105824">
        <w:rPr>
          <w:rFonts w:ascii="Times New Roman" w:eastAsia="Times New Roman" w:hAnsi="Times New Roman" w:cs="Times New Roman"/>
          <w:color w:val="0D0D0D"/>
          <w:sz w:val="28"/>
          <w:szCs w:val="28"/>
        </w:rPr>
        <w:t>у</w:t>
      </w:r>
      <w:r w:rsidRPr="00105824">
        <w:rPr>
          <w:rFonts w:ascii="Times New Roman" w:eastAsia="Times New Roman" w:hAnsi="Times New Roman" w:cs="Times New Roman"/>
          <w:color w:val="0D0D0D"/>
          <w:sz w:val="28"/>
          <w:szCs w:val="28"/>
        </w:rPr>
        <w:t>сматривается.</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Государственными заказчиками Подпрограммы является Служба по гражда</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ской обороне и чрезвычайным ситуациям Республики Тыва. Средства, выделяемые на реализацию Подпрограммы из республиканского бюджета распределяются гос</w:t>
      </w:r>
      <w:r w:rsidRPr="00105824">
        <w:rPr>
          <w:rFonts w:ascii="Times New Roman" w:eastAsia="Times New Roman" w:hAnsi="Times New Roman" w:cs="Times New Roman"/>
          <w:color w:val="0D0D0D"/>
          <w:sz w:val="28"/>
          <w:szCs w:val="28"/>
        </w:rPr>
        <w:t>у</w:t>
      </w:r>
      <w:r w:rsidRPr="00105824">
        <w:rPr>
          <w:rFonts w:ascii="Times New Roman" w:eastAsia="Times New Roman" w:hAnsi="Times New Roman" w:cs="Times New Roman"/>
          <w:color w:val="0D0D0D"/>
          <w:sz w:val="28"/>
          <w:szCs w:val="28"/>
        </w:rPr>
        <w:t xml:space="preserve">дарственным заказчиком. </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Исполнител</w:t>
      </w:r>
      <w:r w:rsidR="0005265D">
        <w:rPr>
          <w:rFonts w:ascii="Times New Roman" w:eastAsia="Times New Roman" w:hAnsi="Times New Roman" w:cs="Times New Roman"/>
          <w:color w:val="0D0D0D"/>
          <w:sz w:val="28"/>
          <w:szCs w:val="28"/>
        </w:rPr>
        <w:t>ем</w:t>
      </w:r>
      <w:r w:rsidRPr="00105824">
        <w:rPr>
          <w:rFonts w:ascii="Times New Roman" w:eastAsia="Times New Roman" w:hAnsi="Times New Roman" w:cs="Times New Roman"/>
          <w:color w:val="0D0D0D"/>
          <w:sz w:val="28"/>
          <w:szCs w:val="28"/>
        </w:rPr>
        <w:t xml:space="preserve"> Подпрограммы явля</w:t>
      </w:r>
      <w:r w:rsidR="0005265D">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тся Служба по гражданской обороне и чрезвычайным ситуациям Республики Тыва.</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Ответственные исполнители направляют в Министерство экономического развития и промышленности Республики Тыва:</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1) ежемесячно, до 5 числа месяца, следующего за отчетным месяцем, инфо</w:t>
      </w:r>
      <w:r w:rsidRPr="00105824">
        <w:rPr>
          <w:rFonts w:ascii="Times New Roman" w:eastAsia="Times New Roman" w:hAnsi="Times New Roman" w:cs="Times New Roman"/>
          <w:color w:val="0D0D0D"/>
          <w:sz w:val="28"/>
          <w:szCs w:val="28"/>
        </w:rPr>
        <w:t>р</w:t>
      </w:r>
      <w:r w:rsidRPr="00105824">
        <w:rPr>
          <w:rFonts w:ascii="Times New Roman" w:eastAsia="Times New Roman" w:hAnsi="Times New Roman" w:cs="Times New Roman"/>
          <w:color w:val="0D0D0D"/>
          <w:sz w:val="28"/>
          <w:szCs w:val="28"/>
        </w:rPr>
        <w:t>мацию о ходе реализации государственной программы с приложением пояснител</w:t>
      </w:r>
      <w:r w:rsidRPr="00105824">
        <w:rPr>
          <w:rFonts w:ascii="Times New Roman" w:eastAsia="Times New Roman" w:hAnsi="Times New Roman" w:cs="Times New Roman"/>
          <w:color w:val="0D0D0D"/>
          <w:sz w:val="28"/>
          <w:szCs w:val="28"/>
        </w:rPr>
        <w:t>ь</w:t>
      </w:r>
      <w:r w:rsidRPr="00105824">
        <w:rPr>
          <w:rFonts w:ascii="Times New Roman" w:eastAsia="Times New Roman" w:hAnsi="Times New Roman" w:cs="Times New Roman"/>
          <w:color w:val="0D0D0D"/>
          <w:sz w:val="28"/>
          <w:szCs w:val="28"/>
        </w:rPr>
        <w:lastRenderedPageBreak/>
        <w:t>ной записки и утвержденных смет расходов (при их наличии) и информацию об и</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полнении плана реализации государственной программы с указанием исполн</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ния контрольных событий, плановых и фактических сроков их реализации и ожид</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емых результатов, бюджетных ассигнований, а также информации о расходах из других источников, лицах, ответственных за реализацию меропри</w:t>
      </w:r>
      <w:r w:rsidRPr="00105824">
        <w:rPr>
          <w:rFonts w:ascii="Times New Roman" w:eastAsia="Times New Roman" w:hAnsi="Times New Roman" w:cs="Times New Roman"/>
          <w:color w:val="0D0D0D"/>
          <w:sz w:val="28"/>
          <w:szCs w:val="28"/>
        </w:rPr>
        <w:t>я</w:t>
      </w:r>
      <w:r w:rsidRPr="00105824">
        <w:rPr>
          <w:rFonts w:ascii="Times New Roman" w:eastAsia="Times New Roman" w:hAnsi="Times New Roman" w:cs="Times New Roman"/>
          <w:color w:val="0D0D0D"/>
          <w:sz w:val="28"/>
          <w:szCs w:val="28"/>
        </w:rPr>
        <w:t>тий;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2) ежегодно, до 20 января: </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а) отчет о реализации Программы в отчетном году с анализом финансирования государственной программы и эффективности использования финансовых средств (уточненная информация о д</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 xml:space="preserve">стижении целевых индикаторов – до 5 апреля); </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б) результаты оценки эффективности реализации государственной программы, проведенной в соответствии с методикой оценки эффективности государственной программы. </w:t>
      </w:r>
    </w:p>
    <w:p w:rsidR="00105824" w:rsidRPr="00105824" w:rsidRDefault="00105824" w:rsidP="00105824">
      <w:pPr>
        <w:widowControl w:val="0"/>
        <w:suppressAutoHyphens w:val="0"/>
        <w:spacing w:after="0" w:line="240" w:lineRule="auto"/>
        <w:ind w:left="360"/>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val="en-US"/>
        </w:rPr>
        <w:t>VII</w:t>
      </w:r>
      <w:r w:rsidRPr="00105824">
        <w:rPr>
          <w:rFonts w:ascii="Times New Roman" w:eastAsia="Times New Roman" w:hAnsi="Times New Roman" w:cs="Times New Roman"/>
          <w:color w:val="0D0D0D"/>
          <w:sz w:val="28"/>
          <w:szCs w:val="28"/>
        </w:rPr>
        <w:t xml:space="preserve">. Оценка социально-экономической эффективности и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экологических последствий от реализации программных заданий</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рамках Подпрограммы предусматривается осуществлять мониторинг ее м</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роприятий.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При этом под результатами реализации понимаются:</w:t>
      </w:r>
    </w:p>
    <w:p w:rsidR="00105824" w:rsidRPr="00105824" w:rsidRDefault="00105824" w:rsidP="00105824">
      <w:pPr>
        <w:widowControl w:val="0"/>
        <w:numPr>
          <w:ilvl w:val="0"/>
          <w:numId w:val="4"/>
        </w:numPr>
        <w:tabs>
          <w:tab w:val="num" w:pos="900"/>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прием звонков по единому номеру «112» может осуществляться с любых т</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 xml:space="preserve">лефонов; </w:t>
      </w:r>
    </w:p>
    <w:p w:rsidR="00105824" w:rsidRPr="00105824" w:rsidRDefault="00105824" w:rsidP="00105824">
      <w:pPr>
        <w:widowControl w:val="0"/>
        <w:numPr>
          <w:ilvl w:val="0"/>
          <w:numId w:val="4"/>
        </w:numPr>
        <w:tabs>
          <w:tab w:val="num" w:pos="900"/>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многоязычность (тувинский, русский, английский);</w:t>
      </w:r>
    </w:p>
    <w:p w:rsidR="00105824" w:rsidRPr="00105824" w:rsidRDefault="00105824" w:rsidP="00105824">
      <w:pPr>
        <w:widowControl w:val="0"/>
        <w:numPr>
          <w:ilvl w:val="0"/>
          <w:numId w:val="4"/>
        </w:numPr>
        <w:tabs>
          <w:tab w:val="num" w:pos="900"/>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 наличие психологической помощи;</w:t>
      </w:r>
    </w:p>
    <w:p w:rsidR="00105824" w:rsidRPr="00105824" w:rsidRDefault="00105824" w:rsidP="00105824">
      <w:pPr>
        <w:widowControl w:val="0"/>
        <w:numPr>
          <w:ilvl w:val="0"/>
          <w:numId w:val="4"/>
        </w:numPr>
        <w:tabs>
          <w:tab w:val="left" w:pos="0"/>
          <w:tab w:val="num" w:pos="900"/>
        </w:tabs>
        <w:suppressAutoHyphens w:val="0"/>
        <w:spacing w:after="0" w:line="240" w:lineRule="auto"/>
        <w:ind w:left="0"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 по единому номеру «112» можно будет круглосуточно и бесплатно вызвать полицию, пожарных, спасателей, скорую медицинскую помощь, аварийную газовую службу, ЕДДС муниципальных образований.</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Система обеспечения вызова экстренных оперативных служб через единый номер «112» в Республике Тыва предполагает не только телефонную связь. Помощь можно  вызвать SMS-сообщением, даже в том случае, если закончились деньги на мобильном телефоне.</w:t>
      </w:r>
    </w:p>
    <w:p w:rsidR="00105824" w:rsidRPr="00105824" w:rsidRDefault="00105824" w:rsidP="00105824">
      <w:pPr>
        <w:widowControl w:val="0"/>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Экономическая эффективность мероприятий Подпрограммы в связи со спец</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фикой решаемых проблем, может быть минимальной и максимальной.</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Минимальный эффект достигается при простых ситуациях (с привлечением только одной оперативной службы), максимальный – при сложных происшествиях, когда необходимо участие нескольких оперативных служб (комплексное реагиров</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ние).</w:t>
      </w:r>
    </w:p>
    <w:p w:rsidR="00105824" w:rsidRPr="00105824" w:rsidRDefault="00105824" w:rsidP="00105824">
      <w:pPr>
        <w:suppressAutoHyphens w:val="0"/>
        <w:spacing w:after="0" w:line="240" w:lineRule="auto"/>
        <w:ind w:firstLine="540"/>
        <w:jc w:val="both"/>
        <w:rPr>
          <w:rFonts w:ascii="Times New Roman" w:eastAsia="Times New Roman" w:hAnsi="Times New Roman" w:cs="Times New Roman"/>
          <w:color w:val="0D0D0D"/>
          <w:sz w:val="28"/>
          <w:szCs w:val="28"/>
        </w:rPr>
        <w:sectPr w:rsidR="00105824" w:rsidRPr="00105824" w:rsidSect="00105824">
          <w:pgSz w:w="11906" w:h="16838"/>
          <w:pgMar w:top="1134" w:right="567" w:bottom="1134" w:left="1134" w:header="720" w:footer="709" w:gutter="0"/>
          <w:pgNumType w:start="1"/>
          <w:cols w:space="720"/>
          <w:titlePg/>
          <w:docGrid w:linePitch="360"/>
        </w:sectPr>
      </w:pPr>
    </w:p>
    <w:p w:rsidR="00105824" w:rsidRPr="00105824" w:rsidRDefault="00105824" w:rsidP="00105824">
      <w:pPr>
        <w:widowControl w:val="0"/>
        <w:suppressAutoHyphens w:val="0"/>
        <w:autoSpaceDE w:val="0"/>
        <w:spacing w:after="0" w:line="240" w:lineRule="auto"/>
        <w:ind w:firstLine="709"/>
        <w:jc w:val="center"/>
        <w:outlineLvl w:val="1"/>
        <w:rPr>
          <w:rFonts w:ascii="Times New Roman" w:eastAsia="Times New Roman" w:hAnsi="Times New Roman" w:cs="Times New Roman"/>
          <w:b/>
          <w:bCs/>
          <w:color w:val="0D0D0D"/>
          <w:sz w:val="28"/>
          <w:szCs w:val="28"/>
        </w:rPr>
      </w:pPr>
      <w:r w:rsidRPr="00105824">
        <w:rPr>
          <w:rFonts w:ascii="Times New Roman" w:eastAsia="Times New Roman" w:hAnsi="Times New Roman" w:cs="Times New Roman"/>
          <w:b/>
          <w:bCs/>
          <w:color w:val="0D0D0D"/>
          <w:sz w:val="28"/>
          <w:szCs w:val="28"/>
        </w:rPr>
        <w:lastRenderedPageBreak/>
        <w:t>ПОДПРОГРАММА 2</w:t>
      </w:r>
    </w:p>
    <w:p w:rsidR="00105824" w:rsidRPr="00105824" w:rsidRDefault="00105824" w:rsidP="00105824">
      <w:pPr>
        <w:widowControl w:val="0"/>
        <w:suppressAutoHyphens w:val="0"/>
        <w:autoSpaceDE w:val="0"/>
        <w:spacing w:after="0" w:line="240" w:lineRule="auto"/>
        <w:ind w:firstLine="709"/>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«Пожарная безопасность в Республике Тыва»</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государственной программы Республики Тыва</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w:t>
      </w:r>
      <w:r w:rsidRPr="00105824">
        <w:rPr>
          <w:rFonts w:ascii="Times New Roman" w:eastAsia="Times New Roman" w:hAnsi="Times New Roman" w:cs="Times New Roman"/>
          <w:bCs/>
          <w:color w:val="0D0D0D"/>
          <w:sz w:val="28"/>
          <w:szCs w:val="28"/>
        </w:rPr>
        <w:t xml:space="preserve">Защита населения и территорий от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чрезвычайных ситуаций природного</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 и техногенного характера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widowControl w:val="0"/>
        <w:suppressAutoHyphens w:val="0"/>
        <w:spacing w:after="0" w:line="240" w:lineRule="auto"/>
        <w:jc w:val="center"/>
        <w:rPr>
          <w:rFonts w:ascii="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outlineLvl w:val="0"/>
        <w:rPr>
          <w:rFonts w:ascii="Times New Roman" w:hAnsi="Times New Roman" w:cs="Times New Roman"/>
          <w:color w:val="0D0D0D"/>
          <w:sz w:val="24"/>
          <w:szCs w:val="24"/>
        </w:rPr>
      </w:pPr>
      <w:r w:rsidRPr="00105824">
        <w:rPr>
          <w:rFonts w:ascii="Times New Roman" w:hAnsi="Times New Roman" w:cs="Times New Roman"/>
          <w:color w:val="0D0D0D"/>
          <w:sz w:val="24"/>
          <w:szCs w:val="24"/>
        </w:rPr>
        <w:t>П А С П О Р Т</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rPr>
        <w:t xml:space="preserve">подпрограммы 2 </w:t>
      </w:r>
      <w:r w:rsidRPr="00105824">
        <w:rPr>
          <w:rFonts w:ascii="Times New Roman" w:eastAsia="Times New Roman" w:hAnsi="Times New Roman" w:cs="Times New Roman"/>
          <w:color w:val="0D0D0D"/>
          <w:sz w:val="24"/>
          <w:szCs w:val="24"/>
          <w:lang w:eastAsia="ru-RU"/>
        </w:rPr>
        <w:t xml:space="preserve">государственной программы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color w:val="0D0D0D"/>
          <w:sz w:val="24"/>
          <w:szCs w:val="24"/>
          <w:lang w:eastAsia="ru-RU"/>
        </w:rPr>
        <w:t>Республики Тыва «</w:t>
      </w:r>
      <w:r w:rsidRPr="00105824">
        <w:rPr>
          <w:rFonts w:ascii="Times New Roman" w:eastAsia="Times New Roman" w:hAnsi="Times New Roman" w:cs="Times New Roman"/>
          <w:bCs/>
          <w:color w:val="0D0D0D"/>
          <w:sz w:val="24"/>
          <w:szCs w:val="24"/>
        </w:rPr>
        <w:t xml:space="preserve">Защита населения и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территорий от чрезвычайных ситуаций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природного и техногенного характера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на территории Республики Тыва»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tbl>
      <w:tblPr>
        <w:tblW w:w="10206" w:type="dxa"/>
        <w:jc w:val="center"/>
        <w:tblLayout w:type="fixed"/>
        <w:tblCellMar>
          <w:left w:w="57" w:type="dxa"/>
          <w:right w:w="57" w:type="dxa"/>
        </w:tblCellMar>
        <w:tblLook w:val="0000" w:firstRow="0" w:lastRow="0" w:firstColumn="0" w:lastColumn="0" w:noHBand="0" w:noVBand="0"/>
      </w:tblPr>
      <w:tblGrid>
        <w:gridCol w:w="2836"/>
        <w:gridCol w:w="426"/>
        <w:gridCol w:w="6944"/>
      </w:tblGrid>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Наименование Подпр</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граммы</w:t>
            </w: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«Пожарная безопасность в Республике Тыва» (далее – Подпр</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грамма)</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Основание для разрабо</w:t>
            </w:r>
            <w:r w:rsidRPr="00946DDC">
              <w:rPr>
                <w:rFonts w:ascii="Times New Roman" w:eastAsia="Times New Roman" w:hAnsi="Times New Roman" w:cs="Times New Roman"/>
                <w:color w:val="0D0D0D"/>
                <w:sz w:val="24"/>
                <w:szCs w:val="24"/>
              </w:rPr>
              <w:t>т</w:t>
            </w:r>
            <w:r w:rsidRPr="00946DDC">
              <w:rPr>
                <w:rFonts w:ascii="Times New Roman" w:eastAsia="Times New Roman" w:hAnsi="Times New Roman" w:cs="Times New Roman"/>
                <w:color w:val="0D0D0D"/>
                <w:sz w:val="24"/>
                <w:szCs w:val="24"/>
              </w:rPr>
              <w:t>ки Подпрограммы</w:t>
            </w: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Федеральные законы от 21 декабря 1994 г. № 69-ФЗ «О пожарной безопасности», от 6 мая 2011 г. № 100-ФЗ «О добровольной п</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жарной охране», Закон Республики Тыва от 29 декабря 2004 г.               № 1168 ВХ-</w:t>
            </w:r>
            <w:r w:rsidRPr="00946DDC">
              <w:rPr>
                <w:rFonts w:ascii="Times New Roman" w:eastAsia="Times New Roman" w:hAnsi="Times New Roman" w:cs="Times New Roman"/>
                <w:color w:val="0D0D0D"/>
                <w:sz w:val="24"/>
                <w:szCs w:val="24"/>
                <w:lang w:val="en-US"/>
              </w:rPr>
              <w:t>I</w:t>
            </w:r>
            <w:r w:rsidRPr="00946DDC">
              <w:rPr>
                <w:rFonts w:ascii="Times New Roman" w:eastAsia="Times New Roman" w:hAnsi="Times New Roman" w:cs="Times New Roman"/>
                <w:color w:val="0D0D0D"/>
                <w:sz w:val="24"/>
                <w:szCs w:val="24"/>
              </w:rPr>
              <w:t xml:space="preserve"> «О пожарной безопасности в Республике Тыва»</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Государственный зака</w:t>
            </w:r>
            <w:r w:rsidRPr="00946DDC">
              <w:rPr>
                <w:rFonts w:ascii="Times New Roman" w:eastAsia="Times New Roman" w:hAnsi="Times New Roman" w:cs="Times New Roman"/>
                <w:color w:val="0D0D0D"/>
                <w:sz w:val="24"/>
                <w:szCs w:val="24"/>
              </w:rPr>
              <w:t>з</w:t>
            </w:r>
            <w:r w:rsidRPr="00946DDC">
              <w:rPr>
                <w:rFonts w:ascii="Times New Roman" w:eastAsia="Times New Roman" w:hAnsi="Times New Roman" w:cs="Times New Roman"/>
                <w:color w:val="0D0D0D"/>
                <w:sz w:val="24"/>
                <w:szCs w:val="24"/>
              </w:rPr>
              <w:t>чик Подпрограммы</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Служба по гражданской обороне и чрезвычайным ситуациям Ре</w:t>
            </w:r>
            <w:r w:rsidRPr="00946DDC">
              <w:rPr>
                <w:rFonts w:ascii="Times New Roman" w:eastAsia="Times New Roman" w:hAnsi="Times New Roman" w:cs="Times New Roman"/>
                <w:color w:val="0D0D0D"/>
                <w:sz w:val="24"/>
                <w:szCs w:val="24"/>
              </w:rPr>
              <w:t>с</w:t>
            </w:r>
            <w:r w:rsidRPr="00946DDC">
              <w:rPr>
                <w:rFonts w:ascii="Times New Roman" w:eastAsia="Times New Roman" w:hAnsi="Times New Roman" w:cs="Times New Roman"/>
                <w:color w:val="0D0D0D"/>
                <w:sz w:val="24"/>
                <w:szCs w:val="24"/>
              </w:rPr>
              <w:t>публики Тыва</w:t>
            </w: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Срок и этапы реализации Подпрограммы</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Реализацию Подпрограммы предполагается осуществить в пер</w:t>
            </w:r>
            <w:r w:rsidRPr="00946DDC">
              <w:rPr>
                <w:rFonts w:ascii="Times New Roman" w:eastAsia="Times New Roman" w:hAnsi="Times New Roman" w:cs="Times New Roman"/>
                <w:color w:val="0D0D0D"/>
                <w:sz w:val="24"/>
                <w:szCs w:val="24"/>
              </w:rPr>
              <w:t>и</w:t>
            </w:r>
            <w:r w:rsidRPr="00946DDC">
              <w:rPr>
                <w:rFonts w:ascii="Times New Roman" w:eastAsia="Times New Roman" w:hAnsi="Times New Roman" w:cs="Times New Roman"/>
                <w:color w:val="0D0D0D"/>
                <w:sz w:val="24"/>
                <w:szCs w:val="24"/>
              </w:rPr>
              <w:t>од 2024-2030 гг.</w:t>
            </w: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Государственный зака</w:t>
            </w:r>
            <w:r w:rsidRPr="00946DDC">
              <w:rPr>
                <w:rFonts w:ascii="Times New Roman" w:eastAsia="Times New Roman" w:hAnsi="Times New Roman" w:cs="Times New Roman"/>
                <w:color w:val="0D0D0D"/>
                <w:sz w:val="24"/>
                <w:szCs w:val="24"/>
              </w:rPr>
              <w:t>з</w:t>
            </w:r>
            <w:r w:rsidRPr="00946DDC">
              <w:rPr>
                <w:rFonts w:ascii="Times New Roman" w:eastAsia="Times New Roman" w:hAnsi="Times New Roman" w:cs="Times New Roman"/>
                <w:color w:val="0D0D0D"/>
                <w:sz w:val="24"/>
                <w:szCs w:val="24"/>
              </w:rPr>
              <w:t>чик – координатор По</w:t>
            </w:r>
            <w:r w:rsidRPr="00946DDC">
              <w:rPr>
                <w:rFonts w:ascii="Times New Roman" w:eastAsia="Times New Roman" w:hAnsi="Times New Roman" w:cs="Times New Roman"/>
                <w:color w:val="0D0D0D"/>
                <w:sz w:val="24"/>
                <w:szCs w:val="24"/>
              </w:rPr>
              <w:t>д</w:t>
            </w:r>
            <w:r w:rsidRPr="00946DDC">
              <w:rPr>
                <w:rFonts w:ascii="Times New Roman" w:eastAsia="Times New Roman" w:hAnsi="Times New Roman" w:cs="Times New Roman"/>
                <w:color w:val="0D0D0D"/>
                <w:sz w:val="24"/>
                <w:szCs w:val="24"/>
              </w:rPr>
              <w:t>программы</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Служба по гражданской обороне и чрезвычайным ситуациям Ре</w:t>
            </w:r>
            <w:r w:rsidRPr="00946DDC">
              <w:rPr>
                <w:rFonts w:ascii="Times New Roman" w:eastAsia="Times New Roman" w:hAnsi="Times New Roman" w:cs="Times New Roman"/>
                <w:color w:val="0D0D0D"/>
                <w:sz w:val="24"/>
                <w:szCs w:val="24"/>
              </w:rPr>
              <w:t>с</w:t>
            </w:r>
            <w:r w:rsidRPr="00946DDC">
              <w:rPr>
                <w:rFonts w:ascii="Times New Roman" w:eastAsia="Times New Roman" w:hAnsi="Times New Roman" w:cs="Times New Roman"/>
                <w:color w:val="0D0D0D"/>
                <w:sz w:val="24"/>
                <w:szCs w:val="24"/>
              </w:rPr>
              <w:t>публики Тыва</w:t>
            </w: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Основной разработчик Подпрограммы</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Служба по гражданской обороне и чрезвычайным ситуациям Ре</w:t>
            </w:r>
            <w:r w:rsidRPr="00946DDC">
              <w:rPr>
                <w:rFonts w:ascii="Times New Roman" w:eastAsia="Times New Roman" w:hAnsi="Times New Roman" w:cs="Times New Roman"/>
                <w:color w:val="0D0D0D"/>
                <w:sz w:val="24"/>
                <w:szCs w:val="24"/>
              </w:rPr>
              <w:t>с</w:t>
            </w:r>
            <w:r w:rsidRPr="00946DDC">
              <w:rPr>
                <w:rFonts w:ascii="Times New Roman" w:eastAsia="Times New Roman" w:hAnsi="Times New Roman" w:cs="Times New Roman"/>
                <w:color w:val="0D0D0D"/>
                <w:sz w:val="24"/>
                <w:szCs w:val="24"/>
              </w:rPr>
              <w:t>публики Тыва</w:t>
            </w: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Цель и задачи Подпр</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граммы</w:t>
            </w: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развитие и оснащение подразделений добровольной пожарной охраны Республики Тыва;</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развитие и оснащение подразделений добровольной пожарной охраны республики;</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страхование жизни членов добровольной пожарной охраны;</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совершенствование противопожарной пропаганды и информац</w:t>
            </w:r>
            <w:r w:rsidRPr="00946DDC">
              <w:rPr>
                <w:rFonts w:ascii="Times New Roman" w:eastAsia="Times New Roman" w:hAnsi="Times New Roman" w:cs="Times New Roman"/>
                <w:color w:val="0D0D0D"/>
                <w:sz w:val="24"/>
                <w:szCs w:val="24"/>
              </w:rPr>
              <w:t>и</w:t>
            </w:r>
            <w:r w:rsidRPr="00946DDC">
              <w:rPr>
                <w:rFonts w:ascii="Times New Roman" w:eastAsia="Times New Roman" w:hAnsi="Times New Roman" w:cs="Times New Roman"/>
                <w:color w:val="0D0D0D"/>
                <w:sz w:val="24"/>
                <w:szCs w:val="24"/>
              </w:rPr>
              <w:t>онного обеспечения по вопросам пожарной безопасности, обуч</w:t>
            </w:r>
            <w:r w:rsidRPr="00946DDC">
              <w:rPr>
                <w:rFonts w:ascii="Times New Roman" w:eastAsia="Times New Roman" w:hAnsi="Times New Roman" w:cs="Times New Roman"/>
                <w:color w:val="0D0D0D"/>
                <w:sz w:val="24"/>
                <w:szCs w:val="24"/>
              </w:rPr>
              <w:t>е</w:t>
            </w:r>
            <w:r w:rsidRPr="00946DDC">
              <w:rPr>
                <w:rFonts w:ascii="Times New Roman" w:eastAsia="Times New Roman" w:hAnsi="Times New Roman" w:cs="Times New Roman"/>
                <w:color w:val="0D0D0D"/>
                <w:sz w:val="24"/>
                <w:szCs w:val="24"/>
              </w:rPr>
              <w:t>ние подрастающего поколения навыкам и умениям пожарной безопасности</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Важнейшие целевые и</w:t>
            </w:r>
            <w:r w:rsidRPr="00946DDC">
              <w:rPr>
                <w:rFonts w:ascii="Times New Roman" w:eastAsia="Times New Roman" w:hAnsi="Times New Roman" w:cs="Times New Roman"/>
                <w:color w:val="0D0D0D"/>
                <w:sz w:val="24"/>
                <w:szCs w:val="24"/>
              </w:rPr>
              <w:t>н</w:t>
            </w:r>
            <w:r w:rsidRPr="00946DDC">
              <w:rPr>
                <w:rFonts w:ascii="Times New Roman" w:eastAsia="Times New Roman" w:hAnsi="Times New Roman" w:cs="Times New Roman"/>
                <w:color w:val="0D0D0D"/>
                <w:sz w:val="24"/>
                <w:szCs w:val="24"/>
              </w:rPr>
              <w:t>дикаторы и показатели Подпрограммы</w:t>
            </w: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результате реализации Подпрограммы планируется достичь к 2030 г. увеличения с нарастающим итогом:</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доли членов добровольной пожарной охраны Республики Тыва, оснащенных противопожарным инвентарем и мобильными сре</w:t>
            </w:r>
            <w:r w:rsidRPr="00946DDC">
              <w:rPr>
                <w:rFonts w:ascii="Times New Roman" w:eastAsia="Times New Roman" w:hAnsi="Times New Roman" w:cs="Times New Roman"/>
                <w:color w:val="0D0D0D"/>
                <w:sz w:val="24"/>
                <w:szCs w:val="24"/>
              </w:rPr>
              <w:t>д</w:t>
            </w:r>
            <w:r w:rsidRPr="00946DDC">
              <w:rPr>
                <w:rFonts w:ascii="Times New Roman" w:eastAsia="Times New Roman" w:hAnsi="Times New Roman" w:cs="Times New Roman"/>
                <w:color w:val="0D0D0D"/>
                <w:sz w:val="24"/>
                <w:szCs w:val="24"/>
              </w:rPr>
              <w:t>ствами пожаротушения;</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lastRenderedPageBreak/>
              <w:t>доли общего охвата информированного населения по вопросам пожарной безопасности</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lastRenderedPageBreak/>
              <w:t>Объемы и источники ф</w:t>
            </w:r>
            <w:r w:rsidRPr="00946DDC">
              <w:rPr>
                <w:rFonts w:ascii="Times New Roman" w:eastAsia="Times New Roman" w:hAnsi="Times New Roman" w:cs="Times New Roman"/>
                <w:color w:val="0D0D0D"/>
                <w:sz w:val="24"/>
                <w:szCs w:val="24"/>
              </w:rPr>
              <w:t>и</w:t>
            </w:r>
            <w:r w:rsidRPr="00946DDC">
              <w:rPr>
                <w:rFonts w:ascii="Times New Roman" w:eastAsia="Times New Roman" w:hAnsi="Times New Roman" w:cs="Times New Roman"/>
                <w:color w:val="0D0D0D"/>
                <w:sz w:val="24"/>
                <w:szCs w:val="24"/>
              </w:rPr>
              <w:t>нансирования Подпр</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граммы</w:t>
            </w:r>
          </w:p>
        </w:tc>
        <w:tc>
          <w:tcPr>
            <w:tcW w:w="426"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bCs/>
                <w:color w:val="0D0D0D"/>
                <w:sz w:val="24"/>
                <w:szCs w:val="24"/>
              </w:rPr>
            </w:pPr>
            <w:r w:rsidRPr="00946DDC">
              <w:rPr>
                <w:rFonts w:ascii="Times New Roman" w:eastAsia="Times New Roman" w:hAnsi="Times New Roman" w:cs="Times New Roman"/>
                <w:bCs/>
                <w:color w:val="0D0D0D"/>
                <w:sz w:val="24"/>
                <w:szCs w:val="24"/>
              </w:rPr>
              <w:t>–</w:t>
            </w:r>
          </w:p>
        </w:tc>
        <w:tc>
          <w:tcPr>
            <w:tcW w:w="6944" w:type="dxa"/>
            <w:shd w:val="clear" w:color="auto" w:fill="auto"/>
          </w:tcPr>
          <w:p w:rsidR="00105824" w:rsidRPr="00946DDC" w:rsidRDefault="00105824" w:rsidP="00946DDC">
            <w:pPr>
              <w:widowControl w:val="0"/>
              <w:suppressAutoHyphens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общий объем финансирования П</w:t>
            </w:r>
            <w:r w:rsidRPr="00946DDC">
              <w:rPr>
                <w:rFonts w:ascii="Times New Roman" w:eastAsia="Times New Roman" w:hAnsi="Times New Roman" w:cs="Times New Roman"/>
                <w:color w:val="0D0D0D"/>
                <w:sz w:val="24"/>
                <w:szCs w:val="24"/>
              </w:rPr>
              <w:t>одп</w:t>
            </w:r>
            <w:r w:rsidRPr="00946DDC">
              <w:rPr>
                <w:rFonts w:ascii="Times New Roman" w:eastAsia="Times New Roman" w:hAnsi="Times New Roman" w:cs="Times New Roman"/>
                <w:bCs/>
                <w:color w:val="0D0D0D"/>
                <w:sz w:val="24"/>
                <w:szCs w:val="24"/>
              </w:rPr>
              <w:t xml:space="preserve">рограммы составляет </w:t>
            </w:r>
            <w:r w:rsidRPr="00946DDC">
              <w:rPr>
                <w:rFonts w:ascii="Times New Roman" w:eastAsia="Times New Roman" w:hAnsi="Times New Roman" w:cs="Times New Roman"/>
                <w:color w:val="0D0D0D"/>
                <w:sz w:val="24"/>
                <w:szCs w:val="24"/>
              </w:rPr>
              <w:t>35 160,0 тыс. рублей</w:t>
            </w:r>
            <w:r w:rsidRPr="00946DDC">
              <w:rPr>
                <w:rFonts w:ascii="Times New Roman" w:eastAsia="Times New Roman" w:hAnsi="Times New Roman" w:cs="Times New Roman"/>
                <w:bCs/>
                <w:color w:val="0D0D0D"/>
                <w:sz w:val="24"/>
                <w:szCs w:val="24"/>
              </w:rPr>
              <w:t xml:space="preserve">, в том числе за счет средств федерального бюджета 0,00 тыс. рублей, за счет средств республиканского бюджета </w:t>
            </w:r>
            <w:r w:rsidRPr="00946DDC">
              <w:rPr>
                <w:rFonts w:ascii="Times New Roman" w:eastAsia="Times New Roman" w:hAnsi="Times New Roman" w:cs="Times New Roman"/>
                <w:color w:val="0D0D0D"/>
                <w:sz w:val="24"/>
                <w:szCs w:val="24"/>
              </w:rPr>
              <w:t>35 160,0 тыс. рублей</w:t>
            </w:r>
            <w:r w:rsidRPr="00946DDC">
              <w:rPr>
                <w:rFonts w:ascii="Times New Roman" w:eastAsia="Times New Roman" w:hAnsi="Times New Roman" w:cs="Times New Roman"/>
                <w:bCs/>
                <w:color w:val="0D0D0D"/>
                <w:sz w:val="24"/>
                <w:szCs w:val="24"/>
              </w:rPr>
              <w:t>, в том числе:</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2024 г. – 4992,00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2025 г. – 4918,00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2026 г. – 4950,00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2027 г. – 5000,00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2028 г. – 5050,00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2029 г. – 5100,00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2030 г. – 5150,00 тыс. рублей.</w:t>
            </w:r>
          </w:p>
          <w:p w:rsidR="00105824" w:rsidRPr="00946DDC" w:rsidRDefault="00105824" w:rsidP="00946DDC">
            <w:pPr>
              <w:widowControl w:val="0"/>
              <w:suppressAutoHyphens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Финансирование мероприятий Подпрограммы будет ежегодно корректироваться, исходя из возможностей республиканского бюджета Республики Тыва.</w:t>
            </w:r>
          </w:p>
          <w:p w:rsidR="00105824" w:rsidRPr="00946DDC" w:rsidRDefault="00105824" w:rsidP="00946DDC">
            <w:pPr>
              <w:suppressAutoHyphens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Объем финансирования Подпрограммы может быть уточнен в порядке, установленном законом о бюджете на соответствующий финансовый год, исходя из возможностей бюджета Республики Тыва</w:t>
            </w:r>
          </w:p>
          <w:p w:rsidR="00105824" w:rsidRPr="00946DDC" w:rsidRDefault="00105824" w:rsidP="00946DDC">
            <w:pPr>
              <w:suppressAutoHyphens w:val="0"/>
              <w:spacing w:after="0" w:line="240" w:lineRule="auto"/>
              <w:jc w:val="both"/>
              <w:rPr>
                <w:rFonts w:ascii="Times New Roman" w:eastAsia="Times New Roman" w:hAnsi="Times New Roman" w:cs="Times New Roman"/>
                <w:color w:val="0D0D0D"/>
                <w:sz w:val="24"/>
                <w:szCs w:val="24"/>
              </w:rPr>
            </w:pP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Ожидаемые конечные р</w:t>
            </w:r>
            <w:r w:rsidRPr="00946DDC">
              <w:rPr>
                <w:rFonts w:ascii="Times New Roman" w:eastAsia="Times New Roman" w:hAnsi="Times New Roman" w:cs="Times New Roman"/>
                <w:color w:val="0D0D0D"/>
                <w:sz w:val="24"/>
                <w:szCs w:val="24"/>
              </w:rPr>
              <w:t>е</w:t>
            </w:r>
            <w:r w:rsidRPr="00946DDC">
              <w:rPr>
                <w:rFonts w:ascii="Times New Roman" w:eastAsia="Times New Roman" w:hAnsi="Times New Roman" w:cs="Times New Roman"/>
                <w:color w:val="0D0D0D"/>
                <w:sz w:val="24"/>
                <w:szCs w:val="24"/>
              </w:rPr>
              <w:t>зультаты реализации Подпрограммы и показ</w:t>
            </w:r>
            <w:r w:rsidRPr="00946DDC">
              <w:rPr>
                <w:rFonts w:ascii="Times New Roman" w:eastAsia="Times New Roman" w:hAnsi="Times New Roman" w:cs="Times New Roman"/>
                <w:color w:val="0D0D0D"/>
                <w:sz w:val="24"/>
                <w:szCs w:val="24"/>
              </w:rPr>
              <w:t>а</w:t>
            </w:r>
            <w:r w:rsidRPr="00946DDC">
              <w:rPr>
                <w:rFonts w:ascii="Times New Roman" w:eastAsia="Times New Roman" w:hAnsi="Times New Roman" w:cs="Times New Roman"/>
                <w:color w:val="0D0D0D"/>
                <w:sz w:val="24"/>
                <w:szCs w:val="24"/>
              </w:rPr>
              <w:t>тели социальной и бю</w:t>
            </w:r>
            <w:r w:rsidRPr="00946DDC">
              <w:rPr>
                <w:rFonts w:ascii="Times New Roman" w:eastAsia="Times New Roman" w:hAnsi="Times New Roman" w:cs="Times New Roman"/>
                <w:color w:val="0D0D0D"/>
                <w:sz w:val="24"/>
                <w:szCs w:val="24"/>
              </w:rPr>
              <w:t>д</w:t>
            </w:r>
            <w:r w:rsidRPr="00946DDC">
              <w:rPr>
                <w:rFonts w:ascii="Times New Roman" w:eastAsia="Times New Roman" w:hAnsi="Times New Roman" w:cs="Times New Roman"/>
                <w:color w:val="0D0D0D"/>
                <w:sz w:val="24"/>
                <w:szCs w:val="24"/>
              </w:rPr>
              <w:t>жетной эффективности</w:t>
            </w: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 результате реализации Подпрограммы планируется достичь увеличения с нарастающим итогом:</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доли членов добровольной пожарной охраны Республики Тыва, оснащенных противопожарным инвентарем и мобильными сре</w:t>
            </w:r>
            <w:r w:rsidRPr="00946DDC">
              <w:rPr>
                <w:rFonts w:ascii="Times New Roman" w:eastAsia="Times New Roman" w:hAnsi="Times New Roman" w:cs="Times New Roman"/>
                <w:color w:val="0D0D0D"/>
                <w:sz w:val="24"/>
                <w:szCs w:val="24"/>
              </w:rPr>
              <w:t>д</w:t>
            </w:r>
            <w:r w:rsidRPr="00946DDC">
              <w:rPr>
                <w:rFonts w:ascii="Times New Roman" w:eastAsia="Times New Roman" w:hAnsi="Times New Roman" w:cs="Times New Roman"/>
                <w:color w:val="0D0D0D"/>
                <w:sz w:val="24"/>
                <w:szCs w:val="24"/>
              </w:rPr>
              <w:t>ствами пожаротушения, - на 100 процентов;</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доли общего охвата информированного населения по вопросам пожарной безопасности - на 100 процентов.</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Также планируется достичь увеличения в количественном выр</w:t>
            </w:r>
            <w:r w:rsidRPr="00946DDC">
              <w:rPr>
                <w:rFonts w:ascii="Times New Roman" w:eastAsia="Times New Roman" w:hAnsi="Times New Roman" w:cs="Times New Roman"/>
                <w:color w:val="0D0D0D"/>
                <w:sz w:val="24"/>
                <w:szCs w:val="24"/>
              </w:rPr>
              <w:t>а</w:t>
            </w:r>
            <w:r w:rsidRPr="00946DDC">
              <w:rPr>
                <w:rFonts w:ascii="Times New Roman" w:eastAsia="Times New Roman" w:hAnsi="Times New Roman" w:cs="Times New Roman"/>
                <w:color w:val="0D0D0D"/>
                <w:sz w:val="24"/>
                <w:szCs w:val="24"/>
              </w:rPr>
              <w:t>жении с нарастающим итогом:</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доли членов добровольной пожарной охраны Республики Тыва, оснащенных противопожарным инвентарем и мобильными сре</w:t>
            </w:r>
            <w:r w:rsidRPr="00946DDC">
              <w:rPr>
                <w:rFonts w:ascii="Times New Roman" w:eastAsia="Times New Roman" w:hAnsi="Times New Roman" w:cs="Times New Roman"/>
                <w:color w:val="0D0D0D"/>
                <w:sz w:val="24"/>
                <w:szCs w:val="24"/>
              </w:rPr>
              <w:t>д</w:t>
            </w:r>
            <w:r w:rsidRPr="00946DDC">
              <w:rPr>
                <w:rFonts w:ascii="Times New Roman" w:eastAsia="Times New Roman" w:hAnsi="Times New Roman" w:cs="Times New Roman"/>
                <w:color w:val="0D0D0D"/>
                <w:sz w:val="24"/>
                <w:szCs w:val="24"/>
              </w:rPr>
              <w:t>ствами пожаротушения, - на 200 единиц;</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доли общего охвата информированного населения по вопросам пожарной безопасности - на 100 тыс. человек</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rPr>
          <w:jc w:val="center"/>
        </w:trPr>
        <w:tc>
          <w:tcPr>
            <w:tcW w:w="2836"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Система организации контроля за исполнением Подпрограммы</w:t>
            </w:r>
          </w:p>
        </w:tc>
        <w:tc>
          <w:tcPr>
            <w:tcW w:w="42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w:t>
            </w:r>
          </w:p>
        </w:tc>
        <w:tc>
          <w:tcPr>
            <w:tcW w:w="6944" w:type="dxa"/>
            <w:shd w:val="clear" w:color="auto" w:fill="auto"/>
          </w:tcPr>
          <w:p w:rsidR="00105824" w:rsidRPr="00946DDC" w:rsidRDefault="00D8565D" w:rsidP="00D8565D">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к</w:t>
            </w:r>
            <w:r w:rsidR="00105824" w:rsidRPr="00946DDC">
              <w:rPr>
                <w:rFonts w:ascii="Times New Roman" w:eastAsia="Times New Roman" w:hAnsi="Times New Roman" w:cs="Times New Roman"/>
                <w:color w:val="0D0D0D"/>
                <w:sz w:val="24"/>
                <w:szCs w:val="24"/>
              </w:rPr>
              <w:t xml:space="preserve">онтроль </w:t>
            </w:r>
            <w:r>
              <w:rPr>
                <w:rFonts w:ascii="Times New Roman" w:eastAsia="Times New Roman" w:hAnsi="Times New Roman" w:cs="Times New Roman"/>
                <w:color w:val="0D0D0D"/>
                <w:sz w:val="24"/>
                <w:szCs w:val="24"/>
              </w:rPr>
              <w:t>за</w:t>
            </w:r>
            <w:r w:rsidR="00105824" w:rsidRPr="00946DDC">
              <w:rPr>
                <w:rFonts w:ascii="Times New Roman" w:eastAsia="Times New Roman" w:hAnsi="Times New Roman" w:cs="Times New Roman"/>
                <w:color w:val="0D0D0D"/>
                <w:sz w:val="24"/>
                <w:szCs w:val="24"/>
              </w:rPr>
              <w:t xml:space="preserve"> выполнени</w:t>
            </w:r>
            <w:r>
              <w:rPr>
                <w:rFonts w:ascii="Times New Roman" w:eastAsia="Times New Roman" w:hAnsi="Times New Roman" w:cs="Times New Roman"/>
                <w:color w:val="0D0D0D"/>
                <w:sz w:val="24"/>
                <w:szCs w:val="24"/>
              </w:rPr>
              <w:t>ем</w:t>
            </w:r>
            <w:r w:rsidR="00105824" w:rsidRPr="00946DDC">
              <w:rPr>
                <w:rFonts w:ascii="Times New Roman" w:eastAsia="Times New Roman" w:hAnsi="Times New Roman" w:cs="Times New Roman"/>
                <w:color w:val="0D0D0D"/>
                <w:sz w:val="24"/>
                <w:szCs w:val="24"/>
              </w:rPr>
              <w:t xml:space="preserve"> мероприятий Подпрограммы организ</w:t>
            </w:r>
            <w:r w:rsidR="00105824" w:rsidRPr="00946DDC">
              <w:rPr>
                <w:rFonts w:ascii="Times New Roman" w:eastAsia="Times New Roman" w:hAnsi="Times New Roman" w:cs="Times New Roman"/>
                <w:color w:val="0D0D0D"/>
                <w:sz w:val="24"/>
                <w:szCs w:val="24"/>
              </w:rPr>
              <w:t>у</w:t>
            </w:r>
            <w:r w:rsidR="00105824" w:rsidRPr="00946DDC">
              <w:rPr>
                <w:rFonts w:ascii="Times New Roman" w:eastAsia="Times New Roman" w:hAnsi="Times New Roman" w:cs="Times New Roman"/>
                <w:color w:val="0D0D0D"/>
                <w:sz w:val="24"/>
                <w:szCs w:val="24"/>
              </w:rPr>
              <w:t>ет заместитель Председателя Правительства Республики Тыва Бартына-Сады В.М.</w:t>
            </w:r>
          </w:p>
        </w:tc>
      </w:tr>
    </w:tbl>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I. Обоснование проблемы, анализ ее исходного состояния</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D8565D"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Подпрограмма разработана во исполнение федеральных законов от 21 декабря 1994 г. </w:t>
      </w:r>
      <w:hyperlink r:id="rId23" w:history="1">
        <w:r w:rsidRPr="00D8565D">
          <w:rPr>
            <w:rFonts w:ascii="Times New Roman" w:eastAsia="Times New Roman" w:hAnsi="Times New Roman" w:cs="Times New Roman"/>
            <w:color w:val="0D0D0D"/>
            <w:sz w:val="28"/>
            <w:szCs w:val="28"/>
          </w:rPr>
          <w:t>№ 69-ФЗ</w:t>
        </w:r>
      </w:hyperlink>
      <w:r w:rsidRPr="00D8565D">
        <w:rPr>
          <w:rFonts w:ascii="Times New Roman" w:eastAsia="Times New Roman" w:hAnsi="Times New Roman" w:cs="Times New Roman"/>
          <w:color w:val="0D0D0D"/>
          <w:sz w:val="28"/>
          <w:szCs w:val="28"/>
        </w:rPr>
        <w:t xml:space="preserve"> «О пожарной безопасности», от 6 мая 2011 г. </w:t>
      </w:r>
      <w:hyperlink r:id="rId24" w:history="1">
        <w:r w:rsidRPr="00D8565D">
          <w:rPr>
            <w:rFonts w:ascii="Times New Roman" w:eastAsia="Times New Roman" w:hAnsi="Times New Roman" w:cs="Times New Roman"/>
            <w:color w:val="0D0D0D"/>
            <w:sz w:val="28"/>
            <w:szCs w:val="28"/>
          </w:rPr>
          <w:t>№ 100-ФЗ</w:t>
        </w:r>
      </w:hyperlink>
      <w:r w:rsidRPr="00D8565D">
        <w:rPr>
          <w:rFonts w:ascii="Times New Roman" w:eastAsia="Times New Roman" w:hAnsi="Times New Roman" w:cs="Times New Roman"/>
          <w:color w:val="0D0D0D"/>
          <w:sz w:val="28"/>
          <w:szCs w:val="28"/>
        </w:rPr>
        <w:t xml:space="preserve"> «О добр</w:t>
      </w:r>
      <w:r w:rsidRPr="00D8565D">
        <w:rPr>
          <w:rFonts w:ascii="Times New Roman" w:eastAsia="Times New Roman" w:hAnsi="Times New Roman" w:cs="Times New Roman"/>
          <w:color w:val="0D0D0D"/>
          <w:sz w:val="28"/>
          <w:szCs w:val="28"/>
        </w:rPr>
        <w:t>о</w:t>
      </w:r>
      <w:r w:rsidRPr="00D8565D">
        <w:rPr>
          <w:rFonts w:ascii="Times New Roman" w:eastAsia="Times New Roman" w:hAnsi="Times New Roman" w:cs="Times New Roman"/>
          <w:color w:val="0D0D0D"/>
          <w:sz w:val="28"/>
          <w:szCs w:val="28"/>
        </w:rPr>
        <w:t xml:space="preserve">вольной пожарной охране», </w:t>
      </w:r>
      <w:hyperlink r:id="rId25" w:history="1">
        <w:r w:rsidRPr="00D8565D">
          <w:rPr>
            <w:rFonts w:ascii="Times New Roman" w:eastAsia="Times New Roman" w:hAnsi="Times New Roman" w:cs="Times New Roman"/>
            <w:color w:val="0D0D0D"/>
            <w:sz w:val="28"/>
            <w:szCs w:val="28"/>
          </w:rPr>
          <w:t>Закона</w:t>
        </w:r>
      </w:hyperlink>
      <w:r w:rsidRPr="00D8565D">
        <w:rPr>
          <w:rFonts w:ascii="Times New Roman" w:eastAsia="Times New Roman" w:hAnsi="Times New Roman" w:cs="Times New Roman"/>
          <w:color w:val="0D0D0D"/>
          <w:sz w:val="28"/>
          <w:szCs w:val="28"/>
        </w:rPr>
        <w:t xml:space="preserve"> Республики Тыва от 29 декабря 2004 г. № 1168 ВХ-</w:t>
      </w:r>
      <w:r w:rsidRPr="00D8565D">
        <w:rPr>
          <w:rFonts w:ascii="Times New Roman" w:eastAsia="Times New Roman" w:hAnsi="Times New Roman" w:cs="Times New Roman"/>
          <w:color w:val="0D0D0D"/>
          <w:sz w:val="28"/>
          <w:szCs w:val="28"/>
          <w:lang w:val="en-US"/>
        </w:rPr>
        <w:t>I</w:t>
      </w:r>
      <w:r w:rsidRPr="00D8565D">
        <w:rPr>
          <w:rFonts w:ascii="Times New Roman" w:eastAsia="Times New Roman" w:hAnsi="Times New Roman" w:cs="Times New Roman"/>
          <w:color w:val="0D0D0D"/>
          <w:sz w:val="28"/>
          <w:szCs w:val="28"/>
        </w:rPr>
        <w:t xml:space="preserve"> «О пожарной безопасности в Республике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D8565D">
        <w:rPr>
          <w:rFonts w:ascii="Times New Roman" w:eastAsia="Times New Roman" w:hAnsi="Times New Roman" w:cs="Times New Roman"/>
          <w:color w:val="0D0D0D"/>
          <w:sz w:val="28"/>
          <w:szCs w:val="28"/>
        </w:rPr>
        <w:t>Важнейшим показателем эффективности</w:t>
      </w:r>
      <w:r w:rsidRPr="00105824">
        <w:rPr>
          <w:rFonts w:ascii="Times New Roman" w:eastAsia="Times New Roman" w:hAnsi="Times New Roman" w:cs="Times New Roman"/>
          <w:color w:val="0D0D0D"/>
          <w:sz w:val="28"/>
          <w:szCs w:val="28"/>
        </w:rPr>
        <w:t xml:space="preserve"> действий пожарной охраны является время оперативного реагирования с момента сообщения о пожаре до его локализ</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ции и ликвидации. Сокращение времени оперативного реагирования непосре</w:t>
      </w:r>
      <w:r w:rsidRPr="00105824">
        <w:rPr>
          <w:rFonts w:ascii="Times New Roman" w:eastAsia="Times New Roman" w:hAnsi="Times New Roman" w:cs="Times New Roman"/>
          <w:color w:val="0D0D0D"/>
          <w:sz w:val="28"/>
          <w:szCs w:val="28"/>
        </w:rPr>
        <w:t>д</w:t>
      </w:r>
      <w:r w:rsidRPr="00105824">
        <w:rPr>
          <w:rFonts w:ascii="Times New Roman" w:eastAsia="Times New Roman" w:hAnsi="Times New Roman" w:cs="Times New Roman"/>
          <w:color w:val="0D0D0D"/>
          <w:sz w:val="28"/>
          <w:szCs w:val="28"/>
        </w:rPr>
        <w:lastRenderedPageBreak/>
        <w:t>ственно влияет на последствия пожара (это сокращение числа погибших, постр</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давших, а также уменьшение материального ущерба).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целях защиты населенных пунктов и объектов различных форм собственн</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сти на территории республики от пожаров привлекаются подразделения добровол</w:t>
      </w:r>
      <w:r w:rsidRPr="00105824">
        <w:rPr>
          <w:rFonts w:ascii="Times New Roman" w:eastAsia="Times New Roman" w:hAnsi="Times New Roman" w:cs="Times New Roman"/>
          <w:color w:val="0D0D0D"/>
          <w:sz w:val="28"/>
          <w:szCs w:val="28"/>
        </w:rPr>
        <w:t>ь</w:t>
      </w:r>
      <w:r w:rsidRPr="00105824">
        <w:rPr>
          <w:rFonts w:ascii="Times New Roman" w:eastAsia="Times New Roman" w:hAnsi="Times New Roman" w:cs="Times New Roman"/>
          <w:color w:val="0D0D0D"/>
          <w:sz w:val="28"/>
          <w:szCs w:val="28"/>
        </w:rPr>
        <w:t>ной пожарной охраны Республики Тыва. На территории Республики Тыва всего с</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здано 136 формирований добровольной пожарной охраны в муниципальных образ</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ваниях.</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Оснащение членов добровольной пожарной охраны Республики Тыва прот</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вопожарным инвентарем позволит повысить эффективность и оперативность в</w:t>
      </w:r>
      <w:r w:rsidRPr="00105824">
        <w:rPr>
          <w:rFonts w:ascii="Times New Roman" w:eastAsia="Times New Roman" w:hAnsi="Times New Roman" w:cs="Times New Roman"/>
          <w:color w:val="0D0D0D"/>
          <w:sz w:val="28"/>
          <w:szCs w:val="28"/>
        </w:rPr>
        <w:t>ы</w:t>
      </w:r>
      <w:r w:rsidRPr="00105824">
        <w:rPr>
          <w:rFonts w:ascii="Times New Roman" w:eastAsia="Times New Roman" w:hAnsi="Times New Roman" w:cs="Times New Roman"/>
          <w:color w:val="0D0D0D"/>
          <w:sz w:val="28"/>
          <w:szCs w:val="28"/>
        </w:rPr>
        <w:t>полнения работ по тушению пожаров.</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Для решения указанных проблемных вопросов в данной Подпрограмме пред</w:t>
      </w:r>
      <w:r w:rsidRPr="00105824">
        <w:rPr>
          <w:rFonts w:ascii="Times New Roman" w:eastAsia="Times New Roman" w:hAnsi="Times New Roman" w:cs="Times New Roman"/>
          <w:color w:val="0D0D0D"/>
          <w:sz w:val="28"/>
          <w:szCs w:val="28"/>
        </w:rPr>
        <w:t>у</w:t>
      </w:r>
      <w:r w:rsidRPr="00105824">
        <w:rPr>
          <w:rFonts w:ascii="Times New Roman" w:eastAsia="Times New Roman" w:hAnsi="Times New Roman" w:cs="Times New Roman"/>
          <w:color w:val="0D0D0D"/>
          <w:sz w:val="28"/>
          <w:szCs w:val="28"/>
        </w:rPr>
        <w:t>сматриваются основные мероприятия: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выделение финансовых средств на развитие и оснащение противопожарным инвентарем и мобильными средствами пожаротушения подразделений добровол</w:t>
      </w:r>
      <w:r w:rsidRPr="00105824">
        <w:rPr>
          <w:rFonts w:ascii="Times New Roman" w:eastAsia="Times New Roman" w:hAnsi="Times New Roman" w:cs="Times New Roman"/>
          <w:color w:val="0D0D0D"/>
          <w:sz w:val="28"/>
          <w:szCs w:val="28"/>
        </w:rPr>
        <w:t>ь</w:t>
      </w:r>
      <w:r w:rsidRPr="00105824">
        <w:rPr>
          <w:rFonts w:ascii="Times New Roman" w:eastAsia="Times New Roman" w:hAnsi="Times New Roman" w:cs="Times New Roman"/>
          <w:color w:val="0D0D0D"/>
          <w:sz w:val="28"/>
          <w:szCs w:val="28"/>
        </w:rPr>
        <w:t>ной пожарной охраны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предоставление страхования жизни членов добровольной пожарной охраны;</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качественное повышение уровня безопасного поведения населения путем проведения противопожарной пропаганды и агитации среди населения.</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II. Основные цели, задачи и этапы реализации подпрограммы</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Целью настоящей Подпрограммы является развитие и оснащение подраздел</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ний добровольной пожарной охраны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Для достижения целей решаются следующие основные задачи:</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развитие и оснащение подразделений добровольной пожарной охраны Ре</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страхование жизни членов добровольной пожарной охраны;</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совершенствование противопожарной пропаганды и информационного обе</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печения по вопросам пожарной безопасности.</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При выполнении намеченных мероприятий предполагается обеспечить усто</w:t>
      </w:r>
      <w:r w:rsidRPr="00105824">
        <w:rPr>
          <w:rFonts w:ascii="Times New Roman" w:eastAsia="Times New Roman" w:hAnsi="Times New Roman" w:cs="Times New Roman"/>
          <w:color w:val="0D0D0D"/>
          <w:sz w:val="28"/>
          <w:szCs w:val="28"/>
        </w:rPr>
        <w:t>й</w:t>
      </w:r>
      <w:r w:rsidRPr="00105824">
        <w:rPr>
          <w:rFonts w:ascii="Times New Roman" w:eastAsia="Times New Roman" w:hAnsi="Times New Roman" w:cs="Times New Roman"/>
          <w:color w:val="0D0D0D"/>
          <w:sz w:val="28"/>
          <w:szCs w:val="28"/>
        </w:rPr>
        <w:t>чивую тенденцию к снижению пожарных рисков, создать эффективную скоордин</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рованную систему обеспечения пожарной безопасности.</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Реализацию Подпрограммы предполагается осуществить в период с 2024 по 2030 годы.</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III. Система (перечень) подпрограммных мероприятий</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Для решения задач Подпрограммы предполагается реализация следующих о</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новных мероприятий: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приобретение пожарно-технического вооружения для добровольной пожа</w:t>
      </w:r>
      <w:r w:rsidRPr="00105824">
        <w:rPr>
          <w:rFonts w:ascii="Times New Roman" w:eastAsia="Times New Roman" w:hAnsi="Times New Roman" w:cs="Times New Roman"/>
          <w:color w:val="0D0D0D"/>
          <w:sz w:val="28"/>
          <w:szCs w:val="28"/>
        </w:rPr>
        <w:t>р</w:t>
      </w:r>
      <w:r w:rsidRPr="00105824">
        <w:rPr>
          <w:rFonts w:ascii="Times New Roman" w:eastAsia="Times New Roman" w:hAnsi="Times New Roman" w:cs="Times New Roman"/>
          <w:color w:val="0D0D0D"/>
          <w:sz w:val="28"/>
          <w:szCs w:val="28"/>
        </w:rPr>
        <w:t>ной охраны;</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страхование жизни членов добровольной пожарной охраны;</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изготовление и прокат в телеэфире видеороликов на противопожарную тем</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тику;</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обучение должностных лиц органов исполнительной власти Республики Т</w:t>
      </w:r>
      <w:r w:rsidRPr="00105824">
        <w:rPr>
          <w:rFonts w:ascii="Times New Roman" w:eastAsia="Times New Roman" w:hAnsi="Times New Roman" w:cs="Times New Roman"/>
          <w:color w:val="0D0D0D"/>
          <w:sz w:val="28"/>
          <w:szCs w:val="28"/>
        </w:rPr>
        <w:t>ы</w:t>
      </w:r>
      <w:r w:rsidRPr="00105824">
        <w:rPr>
          <w:rFonts w:ascii="Times New Roman" w:eastAsia="Times New Roman" w:hAnsi="Times New Roman" w:cs="Times New Roman"/>
          <w:color w:val="0D0D0D"/>
          <w:sz w:val="28"/>
          <w:szCs w:val="28"/>
        </w:rPr>
        <w:lastRenderedPageBreak/>
        <w:t>ва, органов местного самоуправления муниципальных образований, руководителей организаций в области обеспечения пожарной безопасности.</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IV. Обоснование финансовых и материальных затрат</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Подпрограмму предусматривается реализовать за счет средств республика</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ского бюджета.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Общий объем финансирования Подпрограммы составляет 35 160,0 тыс. ру</w:t>
      </w:r>
      <w:r w:rsidRPr="00105824">
        <w:rPr>
          <w:rFonts w:ascii="Times New Roman" w:eastAsia="Times New Roman" w:hAnsi="Times New Roman" w:cs="Times New Roman"/>
          <w:color w:val="0D0D0D"/>
          <w:sz w:val="28"/>
          <w:szCs w:val="28"/>
        </w:rPr>
        <w:t>б</w:t>
      </w:r>
      <w:r w:rsidRPr="00105824">
        <w:rPr>
          <w:rFonts w:ascii="Times New Roman" w:eastAsia="Times New Roman" w:hAnsi="Times New Roman" w:cs="Times New Roman"/>
          <w:color w:val="0D0D0D"/>
          <w:sz w:val="28"/>
          <w:szCs w:val="28"/>
        </w:rPr>
        <w:t>лей, в том числе:</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за счет средств федерального бюджета 0,00 тыс. рублей; </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за счет средств республиканского бюджета 35 160,0 тыс. рублей, в том числе:</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2024 г. – 4992,00 тыс. рублей;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2025 г. – 4918,00 тыс. рублей;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2026 г. – 4950,00 тыс. рублей;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2027 г. – 5000,00 тыс. рублей;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2028 г. – 5050,00 тыс. рублей;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2029 г. – 5100,00 тыс. рублей;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2030 г. – 5150,00 тыс. рублей.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Объемы финансирования по основным направлениям Подпрограммы прив</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 xml:space="preserve">дены в приложении № </w:t>
      </w:r>
      <w:r w:rsidR="00223D7E">
        <w:rPr>
          <w:rFonts w:ascii="Times New Roman" w:eastAsia="Times New Roman" w:hAnsi="Times New Roman" w:cs="Times New Roman"/>
          <w:color w:val="0D0D0D"/>
          <w:sz w:val="28"/>
          <w:szCs w:val="28"/>
        </w:rPr>
        <w:t>7</w:t>
      </w:r>
      <w:r w:rsidRPr="00105824">
        <w:rPr>
          <w:rFonts w:ascii="Times New Roman" w:eastAsia="Times New Roman" w:hAnsi="Times New Roman" w:cs="Times New Roman"/>
          <w:color w:val="0D0D0D"/>
          <w:sz w:val="28"/>
          <w:szCs w:val="28"/>
        </w:rPr>
        <w:t xml:space="preserve"> к Программе.</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Выделенные средства из республиканского бюджета будут ежегодно уто</w:t>
      </w:r>
      <w:r w:rsidRPr="00105824">
        <w:rPr>
          <w:rFonts w:ascii="Times New Roman" w:eastAsia="Times New Roman" w:hAnsi="Times New Roman" w:cs="Times New Roman"/>
          <w:color w:val="0D0D0D"/>
          <w:sz w:val="28"/>
          <w:szCs w:val="28"/>
        </w:rPr>
        <w:t>ч</w:t>
      </w:r>
      <w:r w:rsidRPr="00105824">
        <w:rPr>
          <w:rFonts w:ascii="Times New Roman" w:eastAsia="Times New Roman" w:hAnsi="Times New Roman" w:cs="Times New Roman"/>
          <w:color w:val="0D0D0D"/>
          <w:sz w:val="28"/>
          <w:szCs w:val="28"/>
        </w:rPr>
        <w:t>няться исходя из финансовых средств и возможностей в пределах сумм, заложенных в законе Республики Тыва о республиканском бюджете на очередной финансовый год.</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При планировании ресурсного обеспечения Подпрограммы учитывалась сит</w:t>
      </w:r>
      <w:r w:rsidRPr="00105824">
        <w:rPr>
          <w:rFonts w:ascii="Times New Roman" w:eastAsia="Times New Roman" w:hAnsi="Times New Roman" w:cs="Times New Roman"/>
          <w:color w:val="0D0D0D"/>
          <w:sz w:val="28"/>
          <w:szCs w:val="28"/>
        </w:rPr>
        <w:t>у</w:t>
      </w:r>
      <w:r w:rsidRPr="00105824">
        <w:rPr>
          <w:rFonts w:ascii="Times New Roman" w:eastAsia="Times New Roman" w:hAnsi="Times New Roman" w:cs="Times New Roman"/>
          <w:color w:val="0D0D0D"/>
          <w:sz w:val="28"/>
          <w:szCs w:val="28"/>
        </w:rPr>
        <w:t>ация в финансово-бюджетной сфере как на республиканском, так и на ведомстве</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ном уровнях, высокая экономическая и социальная значимость проблемы обеспеч</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ния пожарной безопасности, а также возможность ее решения за счет средств ре</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публиканского бюджета.</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V. Трудовые ресурсы</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В соответствии с </w:t>
      </w:r>
      <w:r w:rsidRPr="00223D7E">
        <w:rPr>
          <w:rFonts w:ascii="Times New Roman" w:eastAsia="Times New Roman" w:hAnsi="Times New Roman" w:cs="Times New Roman"/>
          <w:color w:val="0D0D0D"/>
          <w:sz w:val="28"/>
          <w:szCs w:val="28"/>
        </w:rPr>
        <w:t xml:space="preserve">Федеральным </w:t>
      </w:r>
      <w:hyperlink r:id="rId26" w:history="1">
        <w:r w:rsidRPr="00223D7E">
          <w:rPr>
            <w:rFonts w:ascii="Times New Roman" w:eastAsia="Times New Roman" w:hAnsi="Times New Roman" w:cs="Times New Roman"/>
            <w:color w:val="0D0D0D"/>
            <w:sz w:val="28"/>
            <w:szCs w:val="28"/>
          </w:rPr>
          <w:t>законом</w:t>
        </w:r>
      </w:hyperlink>
      <w:r w:rsidRPr="00223D7E">
        <w:rPr>
          <w:rFonts w:ascii="Times New Roman" w:eastAsia="Times New Roman" w:hAnsi="Times New Roman" w:cs="Times New Roman"/>
          <w:color w:val="0D0D0D"/>
          <w:sz w:val="28"/>
          <w:szCs w:val="28"/>
        </w:rPr>
        <w:t xml:space="preserve"> от 6 мая 2011 г. № 100-ФЗ «О добр</w:t>
      </w:r>
      <w:r w:rsidRPr="00223D7E">
        <w:rPr>
          <w:rFonts w:ascii="Times New Roman" w:eastAsia="Times New Roman" w:hAnsi="Times New Roman" w:cs="Times New Roman"/>
          <w:color w:val="0D0D0D"/>
          <w:sz w:val="28"/>
          <w:szCs w:val="28"/>
        </w:rPr>
        <w:t>о</w:t>
      </w:r>
      <w:r w:rsidRPr="00223D7E">
        <w:rPr>
          <w:rFonts w:ascii="Times New Roman" w:eastAsia="Times New Roman" w:hAnsi="Times New Roman" w:cs="Times New Roman"/>
          <w:color w:val="0D0D0D"/>
          <w:sz w:val="28"/>
          <w:szCs w:val="28"/>
        </w:rPr>
        <w:t xml:space="preserve">вольной пожарной охране» и </w:t>
      </w:r>
      <w:hyperlink r:id="rId27" w:history="1">
        <w:r w:rsidRPr="00223D7E">
          <w:rPr>
            <w:rFonts w:ascii="Times New Roman" w:eastAsia="Times New Roman" w:hAnsi="Times New Roman" w:cs="Times New Roman"/>
            <w:color w:val="0D0D0D"/>
            <w:sz w:val="28"/>
            <w:szCs w:val="28"/>
          </w:rPr>
          <w:t>Законом</w:t>
        </w:r>
      </w:hyperlink>
      <w:r w:rsidRPr="00223D7E">
        <w:rPr>
          <w:rFonts w:ascii="Times New Roman" w:eastAsia="Times New Roman" w:hAnsi="Times New Roman" w:cs="Times New Roman"/>
          <w:color w:val="0D0D0D"/>
          <w:sz w:val="28"/>
          <w:szCs w:val="28"/>
        </w:rPr>
        <w:t xml:space="preserve"> Республики Тыва от 9 декабря 2011 г. № 1035 ВХ-</w:t>
      </w:r>
      <w:r w:rsidRPr="00223D7E">
        <w:rPr>
          <w:rFonts w:ascii="Times New Roman" w:eastAsia="Times New Roman" w:hAnsi="Times New Roman" w:cs="Times New Roman"/>
          <w:color w:val="0D0D0D"/>
          <w:sz w:val="28"/>
          <w:szCs w:val="28"/>
          <w:lang w:val="en-US"/>
        </w:rPr>
        <w:t>I</w:t>
      </w:r>
      <w:r w:rsidRPr="00223D7E">
        <w:rPr>
          <w:rFonts w:ascii="Times New Roman" w:eastAsia="Times New Roman" w:hAnsi="Times New Roman" w:cs="Times New Roman"/>
          <w:color w:val="0D0D0D"/>
          <w:sz w:val="28"/>
          <w:szCs w:val="28"/>
        </w:rPr>
        <w:t xml:space="preserve"> «О добровольной пожарной охране в Республике Тыва» создано 136 формир</w:t>
      </w:r>
      <w:r w:rsidRPr="00223D7E">
        <w:rPr>
          <w:rFonts w:ascii="Times New Roman" w:eastAsia="Times New Roman" w:hAnsi="Times New Roman" w:cs="Times New Roman"/>
          <w:color w:val="0D0D0D"/>
          <w:sz w:val="28"/>
          <w:szCs w:val="28"/>
        </w:rPr>
        <w:t>о</w:t>
      </w:r>
      <w:r w:rsidRPr="00223D7E">
        <w:rPr>
          <w:rFonts w:ascii="Times New Roman" w:eastAsia="Times New Roman" w:hAnsi="Times New Roman" w:cs="Times New Roman"/>
          <w:color w:val="0D0D0D"/>
          <w:sz w:val="28"/>
          <w:szCs w:val="28"/>
        </w:rPr>
        <w:t>вания добровольной пожарной охраны в муниципальных</w:t>
      </w:r>
      <w:r w:rsidRPr="00105824">
        <w:rPr>
          <w:rFonts w:ascii="Times New Roman" w:eastAsia="Times New Roman" w:hAnsi="Times New Roman" w:cs="Times New Roman"/>
          <w:color w:val="0D0D0D"/>
          <w:sz w:val="28"/>
          <w:szCs w:val="28"/>
        </w:rPr>
        <w:t xml:space="preserve"> образованиях. МЧС Ро</w:t>
      </w:r>
      <w:r w:rsidRPr="00105824">
        <w:rPr>
          <w:rFonts w:ascii="Times New Roman" w:eastAsia="Times New Roman" w:hAnsi="Times New Roman" w:cs="Times New Roman"/>
          <w:color w:val="0D0D0D"/>
          <w:sz w:val="28"/>
          <w:szCs w:val="28"/>
        </w:rPr>
        <w:t>с</w:t>
      </w:r>
      <w:r w:rsidRPr="00105824">
        <w:rPr>
          <w:rFonts w:ascii="Times New Roman" w:eastAsia="Times New Roman" w:hAnsi="Times New Roman" w:cs="Times New Roman"/>
          <w:color w:val="0D0D0D"/>
          <w:sz w:val="28"/>
          <w:szCs w:val="28"/>
        </w:rPr>
        <w:t>сии разработаны программы подготовки обучения членов добровольной пожарной охраны при пожарно-спасательных частях республики и учебного центра 1 пожа</w:t>
      </w:r>
      <w:r w:rsidRPr="00105824">
        <w:rPr>
          <w:rFonts w:ascii="Times New Roman" w:eastAsia="Times New Roman" w:hAnsi="Times New Roman" w:cs="Times New Roman"/>
          <w:color w:val="0D0D0D"/>
          <w:sz w:val="28"/>
          <w:szCs w:val="28"/>
        </w:rPr>
        <w:t>р</w:t>
      </w:r>
      <w:r w:rsidRPr="00105824">
        <w:rPr>
          <w:rFonts w:ascii="Times New Roman" w:eastAsia="Times New Roman" w:hAnsi="Times New Roman" w:cs="Times New Roman"/>
          <w:color w:val="0D0D0D"/>
          <w:sz w:val="28"/>
          <w:szCs w:val="28"/>
        </w:rPr>
        <w:t>но-спасательного отряда федеральной противопожарной службы Главного управл</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ния МЧС России по Республике Тыва. Подготовка и обучение членов добровольной пожарной охраны специалистами МЧС России проводятся на бесплатной основе. Согласно сводному реестру добровольных пожарных, на территории Республики Тыва зарегистрировано 1183 члена добровольных пожарных формирований.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lastRenderedPageBreak/>
        <w:t>VI. Механизм реализации подпрограммы</w:t>
      </w: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Государственным заказчиком Подпрограммы является Служба по гражда</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ской обороне и чрезвычайным ситуациям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Средства, выделяемые на реализацию Подпрограммы из республиканского бюджета, распределяются государственным заказчиком.</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Исполнителем Подпрограммы является Служба по гражданской обороне и чрезвычайным ситуациям Республики Тыва 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Государственный заказчик Подпрограммы направляет:</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ежемесячно в срок до 9 числа в Министерство экономического развития и промышленности Республики Тыва статистическую, справочную и аналитическую информацию о реализации Подпрограммы;</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каждое полугодие в Министерство экономического развития и промышле</w:t>
      </w:r>
      <w:r w:rsidRPr="00105824">
        <w:rPr>
          <w:rFonts w:ascii="Times New Roman" w:eastAsia="Times New Roman" w:hAnsi="Times New Roman" w:cs="Times New Roman"/>
          <w:color w:val="0D0D0D"/>
          <w:sz w:val="28"/>
          <w:szCs w:val="28"/>
        </w:rPr>
        <w:t>н</w:t>
      </w:r>
      <w:r w:rsidRPr="00105824">
        <w:rPr>
          <w:rFonts w:ascii="Times New Roman" w:eastAsia="Times New Roman" w:hAnsi="Times New Roman" w:cs="Times New Roman"/>
          <w:color w:val="0D0D0D"/>
          <w:sz w:val="28"/>
          <w:szCs w:val="28"/>
        </w:rPr>
        <w:t>ности Республики Тыва и Министерство финансов Республики Тыва доклады о ходе исполнения Подпрограммы и эффективности использования финансовых средств с учетом достижения целевых индикаторов.</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VII. Оценка социально-экономической </w:t>
      </w: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эффективности и экологических последствий </w:t>
      </w:r>
    </w:p>
    <w:p w:rsidR="00105824" w:rsidRPr="00105824" w:rsidRDefault="00105824" w:rsidP="00105824">
      <w:pPr>
        <w:suppressAutoHyphens w:val="0"/>
        <w:autoSpaceDE w:val="0"/>
        <w:spacing w:after="0" w:line="240" w:lineRule="auto"/>
        <w:jc w:val="center"/>
        <w:outlineLvl w:val="2"/>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от реализации подпрограммных заданий</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рамках Подпрограммы предусматривается осуществление мониторинга ее мероприятий.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При этом под результатами реализации понимается создание необходимой м</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териально-технической базы для функционирования добровольной пожарной охр</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ны при привлечении их в качестве дополнительных сил и средств.</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Экономическая эффективность и результативность реализации Подпрограммы зависят от степени достижения целевых показателей, которые приведены в прил</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 xml:space="preserve">жении № </w:t>
      </w:r>
      <w:r w:rsidR="00223D7E">
        <w:rPr>
          <w:rFonts w:ascii="Times New Roman" w:eastAsia="Times New Roman" w:hAnsi="Times New Roman" w:cs="Times New Roman"/>
          <w:color w:val="0D0D0D"/>
          <w:sz w:val="28"/>
          <w:szCs w:val="28"/>
        </w:rPr>
        <w:t>8</w:t>
      </w:r>
      <w:r w:rsidRPr="00105824">
        <w:rPr>
          <w:rFonts w:ascii="Times New Roman" w:eastAsia="Times New Roman" w:hAnsi="Times New Roman" w:cs="Times New Roman"/>
          <w:color w:val="0D0D0D"/>
          <w:sz w:val="28"/>
          <w:szCs w:val="28"/>
        </w:rPr>
        <w:t xml:space="preserve"> к Программе.</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Прямая экономическая эффективность подразумевает снижение затрат на д</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стижение целей мероприятий Подпрограммы, а косвенная – снижение экономич</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ского ущерба, причиненного пожарами.</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В результате реализации Подпрограммы планируется: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достижение социально и экономически приемлемого уровня пожарной бе</w:t>
      </w:r>
      <w:r w:rsidRPr="00105824">
        <w:rPr>
          <w:rFonts w:ascii="Times New Roman" w:eastAsia="Times New Roman" w:hAnsi="Times New Roman" w:cs="Times New Roman"/>
          <w:color w:val="0D0D0D"/>
          <w:sz w:val="28"/>
          <w:szCs w:val="28"/>
        </w:rPr>
        <w:t>з</w:t>
      </w:r>
      <w:r w:rsidRPr="00105824">
        <w:rPr>
          <w:rFonts w:ascii="Times New Roman" w:eastAsia="Times New Roman" w:hAnsi="Times New Roman" w:cs="Times New Roman"/>
          <w:color w:val="0D0D0D"/>
          <w:sz w:val="28"/>
          <w:szCs w:val="28"/>
        </w:rPr>
        <w:t>опасности, укрепление материально-технической базы подразделений добровольной пожарной охраны населенных пунктов, состоящих на вооружении против пожаров;</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повышение уровня знаний населения в области пожарной безопасности, пр</w:t>
      </w:r>
      <w:r w:rsidRPr="00105824">
        <w:rPr>
          <w:rFonts w:ascii="Times New Roman" w:eastAsia="Times New Roman" w:hAnsi="Times New Roman" w:cs="Times New Roman"/>
          <w:color w:val="0D0D0D"/>
          <w:sz w:val="28"/>
          <w:szCs w:val="28"/>
        </w:rPr>
        <w:t>и</w:t>
      </w:r>
      <w:r w:rsidRPr="00105824">
        <w:rPr>
          <w:rFonts w:ascii="Times New Roman" w:eastAsia="Times New Roman" w:hAnsi="Times New Roman" w:cs="Times New Roman"/>
          <w:color w:val="0D0D0D"/>
          <w:sz w:val="28"/>
          <w:szCs w:val="28"/>
        </w:rPr>
        <w:t>витие первичных навыков принятия мер пожарной безопасности;</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достижение увеличения с нарастающим итогом:</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доли членов добровольной пожарной охраны Республики Тыва, оснащенных противопожарным инвентарем и мобильными средствами пожаротушения;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доли общего охвата информированного населения по вопросам пожарной бе</w:t>
      </w:r>
      <w:r w:rsidRPr="00105824">
        <w:rPr>
          <w:rFonts w:ascii="Times New Roman" w:eastAsia="Times New Roman" w:hAnsi="Times New Roman" w:cs="Times New Roman"/>
          <w:color w:val="0D0D0D"/>
          <w:sz w:val="28"/>
          <w:szCs w:val="28"/>
        </w:rPr>
        <w:t>з</w:t>
      </w:r>
      <w:r w:rsidRPr="00105824">
        <w:rPr>
          <w:rFonts w:ascii="Times New Roman" w:eastAsia="Times New Roman" w:hAnsi="Times New Roman" w:cs="Times New Roman"/>
          <w:color w:val="0D0D0D"/>
          <w:sz w:val="28"/>
          <w:szCs w:val="28"/>
        </w:rPr>
        <w:t>опасности.</w:t>
      </w: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8"/>
          <w:szCs w:val="28"/>
        </w:rPr>
        <w:sectPr w:rsidR="00105824" w:rsidRPr="00105824" w:rsidSect="00105824">
          <w:pgSz w:w="11906" w:h="16838"/>
          <w:pgMar w:top="1134" w:right="567" w:bottom="1134" w:left="1134" w:header="720" w:footer="709" w:gutter="0"/>
          <w:pgNumType w:start="1"/>
          <w:cols w:space="720"/>
          <w:titlePg/>
          <w:docGrid w:linePitch="360"/>
        </w:sect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rPr>
        <w:lastRenderedPageBreak/>
        <w:t>ПОДПРОГРАММА 3</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«Развитие и модернизация системы</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оповещения населения Республики Тыва»</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государственной программы Республики Тыва</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w:t>
      </w:r>
      <w:r w:rsidRPr="00105824">
        <w:rPr>
          <w:rFonts w:ascii="Times New Roman" w:eastAsia="Times New Roman" w:hAnsi="Times New Roman" w:cs="Times New Roman"/>
          <w:bCs/>
          <w:color w:val="0D0D0D"/>
          <w:sz w:val="28"/>
          <w:szCs w:val="28"/>
        </w:rPr>
        <w:t xml:space="preserve">Защита населения и территорий от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чрезвычайных ситуаций природного</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 и техногенного характера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ПАСПОРТ</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4"/>
          <w:szCs w:val="24"/>
          <w:lang w:eastAsia="ru-RU"/>
        </w:rPr>
      </w:pPr>
      <w:r w:rsidRPr="00105824">
        <w:rPr>
          <w:rFonts w:ascii="Times New Roman" w:eastAsia="Times New Roman" w:hAnsi="Times New Roman" w:cs="Times New Roman"/>
          <w:color w:val="0D0D0D"/>
          <w:sz w:val="24"/>
          <w:szCs w:val="24"/>
        </w:rPr>
        <w:t xml:space="preserve">подпрограммы 3 </w:t>
      </w:r>
      <w:r w:rsidRPr="00105824">
        <w:rPr>
          <w:rFonts w:ascii="Times New Roman" w:eastAsia="Times New Roman" w:hAnsi="Times New Roman" w:cs="Times New Roman"/>
          <w:color w:val="0D0D0D"/>
          <w:sz w:val="24"/>
          <w:szCs w:val="24"/>
          <w:lang w:eastAsia="ru-RU"/>
        </w:rPr>
        <w:t xml:space="preserve">государственной программы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color w:val="0D0D0D"/>
          <w:sz w:val="24"/>
          <w:szCs w:val="24"/>
          <w:lang w:eastAsia="ru-RU"/>
        </w:rPr>
        <w:t>Республики Тыва «</w:t>
      </w:r>
      <w:r w:rsidRPr="00105824">
        <w:rPr>
          <w:rFonts w:ascii="Times New Roman" w:eastAsia="Times New Roman" w:hAnsi="Times New Roman" w:cs="Times New Roman"/>
          <w:bCs/>
          <w:color w:val="0D0D0D"/>
          <w:sz w:val="24"/>
          <w:szCs w:val="24"/>
        </w:rPr>
        <w:t xml:space="preserve">Защита населения и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территорий от чрезвычайных ситуаций </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природного и техногенного характера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4"/>
          <w:szCs w:val="24"/>
        </w:rPr>
      </w:pPr>
      <w:r w:rsidRPr="00105824">
        <w:rPr>
          <w:rFonts w:ascii="Times New Roman" w:eastAsia="Times New Roman" w:hAnsi="Times New Roman" w:cs="Times New Roman"/>
          <w:bCs/>
          <w:color w:val="0D0D0D"/>
          <w:sz w:val="24"/>
          <w:szCs w:val="24"/>
        </w:rPr>
        <w:t xml:space="preserve">на территории Республики Тыва» </w:t>
      </w:r>
    </w:p>
    <w:p w:rsidR="00105824" w:rsidRPr="00105824" w:rsidRDefault="00105824" w:rsidP="00105824">
      <w:pPr>
        <w:widowControl w:val="0"/>
        <w:suppressAutoHyphens w:val="0"/>
        <w:autoSpaceDE w:val="0"/>
        <w:spacing w:after="0" w:line="240" w:lineRule="auto"/>
        <w:contextualSpacing/>
        <w:jc w:val="center"/>
        <w:rPr>
          <w:rFonts w:ascii="Times New Roman" w:eastAsia="Times New Roman" w:hAnsi="Times New Roman" w:cs="Times New Roman"/>
          <w:bCs/>
          <w:color w:val="0D0D0D"/>
          <w:sz w:val="24"/>
          <w:szCs w:val="24"/>
        </w:rPr>
      </w:pPr>
    </w:p>
    <w:tbl>
      <w:tblPr>
        <w:tblW w:w="10206" w:type="dxa"/>
        <w:tblLayout w:type="fixed"/>
        <w:tblCellMar>
          <w:left w:w="57" w:type="dxa"/>
          <w:right w:w="57" w:type="dxa"/>
        </w:tblCellMar>
        <w:tblLook w:val="0000" w:firstRow="0" w:lastRow="0" w:firstColumn="0" w:lastColumn="0" w:noHBand="0" w:noVBand="0"/>
      </w:tblPr>
      <w:tblGrid>
        <w:gridCol w:w="2751"/>
        <w:gridCol w:w="425"/>
        <w:gridCol w:w="7030"/>
      </w:tblGrid>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bookmarkStart w:id="1" w:name="sub_46"/>
            <w:r w:rsidRPr="00946DDC">
              <w:rPr>
                <w:rFonts w:ascii="Times New Roman" w:eastAsia="Times New Roman" w:hAnsi="Times New Roman" w:cs="Times New Roman"/>
                <w:bCs/>
                <w:color w:val="0D0D0D"/>
                <w:sz w:val="24"/>
                <w:szCs w:val="24"/>
                <w:lang w:eastAsia="ru-RU"/>
              </w:rPr>
              <w:t>Наименование Подпр</w:t>
            </w:r>
            <w:r w:rsidRPr="00946DDC">
              <w:rPr>
                <w:rFonts w:ascii="Times New Roman" w:eastAsia="Times New Roman" w:hAnsi="Times New Roman" w:cs="Times New Roman"/>
                <w:bCs/>
                <w:color w:val="0D0D0D"/>
                <w:sz w:val="24"/>
                <w:szCs w:val="24"/>
                <w:lang w:eastAsia="ru-RU"/>
              </w:rPr>
              <w:t>о</w:t>
            </w:r>
            <w:r w:rsidRPr="00946DDC">
              <w:rPr>
                <w:rFonts w:ascii="Times New Roman" w:eastAsia="Times New Roman" w:hAnsi="Times New Roman" w:cs="Times New Roman"/>
                <w:bCs/>
                <w:color w:val="0D0D0D"/>
                <w:sz w:val="24"/>
                <w:szCs w:val="24"/>
                <w:lang w:eastAsia="ru-RU"/>
              </w:rPr>
              <w:t>граммы</w:t>
            </w:r>
            <w:bookmarkEnd w:id="1"/>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lang w:eastAsia="ru-RU"/>
              </w:rPr>
            </w:pPr>
            <w:r w:rsidRPr="00946DDC">
              <w:rPr>
                <w:rFonts w:ascii="Times New Roman" w:eastAsia="Times New Roman" w:hAnsi="Times New Roman" w:cs="Times New Roman"/>
                <w:color w:val="0D0D0D"/>
                <w:sz w:val="24"/>
                <w:szCs w:val="24"/>
                <w:lang w:eastAsia="ru-RU"/>
              </w:rPr>
              <w:t>«Развитие и модернизация системы оповещения населения Ре</w:t>
            </w:r>
            <w:r w:rsidRPr="00946DDC">
              <w:rPr>
                <w:rFonts w:ascii="Times New Roman" w:eastAsia="Times New Roman" w:hAnsi="Times New Roman" w:cs="Times New Roman"/>
                <w:color w:val="0D0D0D"/>
                <w:sz w:val="24"/>
                <w:szCs w:val="24"/>
                <w:lang w:eastAsia="ru-RU"/>
              </w:rPr>
              <w:t>с</w:t>
            </w:r>
            <w:r w:rsidRPr="00946DDC">
              <w:rPr>
                <w:rFonts w:ascii="Times New Roman" w:eastAsia="Times New Roman" w:hAnsi="Times New Roman" w:cs="Times New Roman"/>
                <w:color w:val="0D0D0D"/>
                <w:sz w:val="24"/>
                <w:szCs w:val="24"/>
                <w:lang w:eastAsia="ru-RU"/>
              </w:rPr>
              <w:t>публики Тыва» государственной программы Республики Тыва» (далее – Подпрограмма)</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bCs/>
                <w:color w:val="0D0D0D"/>
                <w:sz w:val="24"/>
                <w:szCs w:val="24"/>
                <w:lang w:eastAsia="ru-RU"/>
              </w:rPr>
            </w:pPr>
            <w:bookmarkStart w:id="2" w:name="sub_15073"/>
            <w:r w:rsidRPr="00946DDC">
              <w:rPr>
                <w:rFonts w:ascii="Times New Roman" w:eastAsia="Times New Roman" w:hAnsi="Times New Roman" w:cs="Times New Roman"/>
                <w:bCs/>
                <w:color w:val="0D0D0D"/>
                <w:sz w:val="24"/>
                <w:szCs w:val="24"/>
                <w:lang w:eastAsia="ru-RU"/>
              </w:rPr>
              <w:t>Государственный зака</w:t>
            </w:r>
            <w:r w:rsidRPr="00946DDC">
              <w:rPr>
                <w:rFonts w:ascii="Times New Roman" w:eastAsia="Times New Roman" w:hAnsi="Times New Roman" w:cs="Times New Roman"/>
                <w:bCs/>
                <w:color w:val="0D0D0D"/>
                <w:sz w:val="24"/>
                <w:szCs w:val="24"/>
                <w:lang w:eastAsia="ru-RU"/>
              </w:rPr>
              <w:t>з</w:t>
            </w:r>
            <w:r w:rsidRPr="00946DDC">
              <w:rPr>
                <w:rFonts w:ascii="Times New Roman" w:eastAsia="Times New Roman" w:hAnsi="Times New Roman" w:cs="Times New Roman"/>
                <w:bCs/>
                <w:color w:val="0D0D0D"/>
                <w:sz w:val="24"/>
                <w:szCs w:val="24"/>
                <w:lang w:eastAsia="ru-RU"/>
              </w:rPr>
              <w:t>чик – координатор По</w:t>
            </w:r>
            <w:r w:rsidRPr="00946DDC">
              <w:rPr>
                <w:rFonts w:ascii="Times New Roman" w:eastAsia="Times New Roman" w:hAnsi="Times New Roman" w:cs="Times New Roman"/>
                <w:bCs/>
                <w:color w:val="0D0D0D"/>
                <w:sz w:val="24"/>
                <w:szCs w:val="24"/>
                <w:lang w:eastAsia="ru-RU"/>
              </w:rPr>
              <w:t>д</w:t>
            </w:r>
            <w:r w:rsidRPr="00946DDC">
              <w:rPr>
                <w:rFonts w:ascii="Times New Roman" w:eastAsia="Times New Roman" w:hAnsi="Times New Roman" w:cs="Times New Roman"/>
                <w:bCs/>
                <w:color w:val="0D0D0D"/>
                <w:sz w:val="24"/>
                <w:szCs w:val="24"/>
                <w:lang w:eastAsia="ru-RU"/>
              </w:rPr>
              <w:t>программы</w:t>
            </w:r>
            <w:bookmarkEnd w:id="2"/>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Служба по гражданской обороне и чрезвычайным ситуациям Ре</w:t>
            </w:r>
            <w:r w:rsidRPr="00946DDC">
              <w:rPr>
                <w:rFonts w:ascii="Times New Roman" w:eastAsia="Times New Roman" w:hAnsi="Times New Roman" w:cs="Times New Roman"/>
                <w:color w:val="0D0D0D"/>
                <w:sz w:val="24"/>
                <w:szCs w:val="24"/>
                <w:lang w:eastAsia="ru-RU"/>
              </w:rPr>
              <w:t>с</w:t>
            </w:r>
            <w:r w:rsidRPr="00946DDC">
              <w:rPr>
                <w:rFonts w:ascii="Times New Roman" w:eastAsia="Times New Roman" w:hAnsi="Times New Roman" w:cs="Times New Roman"/>
                <w:color w:val="0D0D0D"/>
                <w:sz w:val="24"/>
                <w:szCs w:val="24"/>
                <w:lang w:eastAsia="ru-RU"/>
              </w:rPr>
              <w:t>публики Тыва</w:t>
            </w:r>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bCs/>
                <w:color w:val="0D0D0D"/>
                <w:sz w:val="24"/>
                <w:szCs w:val="24"/>
                <w:lang w:eastAsia="ru-RU"/>
              </w:rPr>
            </w:pPr>
            <w:bookmarkStart w:id="3" w:name="sub_15074"/>
            <w:r w:rsidRPr="00946DDC">
              <w:rPr>
                <w:rFonts w:ascii="Times New Roman" w:eastAsia="Times New Roman" w:hAnsi="Times New Roman" w:cs="Times New Roman"/>
                <w:bCs/>
                <w:color w:val="0D0D0D"/>
                <w:sz w:val="24"/>
                <w:szCs w:val="24"/>
                <w:lang w:eastAsia="ru-RU"/>
              </w:rPr>
              <w:t>Государственный зака</w:t>
            </w:r>
            <w:r w:rsidRPr="00946DDC">
              <w:rPr>
                <w:rFonts w:ascii="Times New Roman" w:eastAsia="Times New Roman" w:hAnsi="Times New Roman" w:cs="Times New Roman"/>
                <w:bCs/>
                <w:color w:val="0D0D0D"/>
                <w:sz w:val="24"/>
                <w:szCs w:val="24"/>
                <w:lang w:eastAsia="ru-RU"/>
              </w:rPr>
              <w:t>з</w:t>
            </w:r>
            <w:r w:rsidRPr="00946DDC">
              <w:rPr>
                <w:rFonts w:ascii="Times New Roman" w:eastAsia="Times New Roman" w:hAnsi="Times New Roman" w:cs="Times New Roman"/>
                <w:bCs/>
                <w:color w:val="0D0D0D"/>
                <w:sz w:val="24"/>
                <w:szCs w:val="24"/>
                <w:lang w:eastAsia="ru-RU"/>
              </w:rPr>
              <w:t>чик Подпрограммы</w:t>
            </w:r>
            <w:bookmarkEnd w:id="3"/>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Служба по гражданской обороне и чрезвычайным ситуациям Ре</w:t>
            </w:r>
            <w:r w:rsidRPr="00946DDC">
              <w:rPr>
                <w:rFonts w:ascii="Times New Roman" w:eastAsia="Times New Roman" w:hAnsi="Times New Roman" w:cs="Times New Roman"/>
                <w:color w:val="0D0D0D"/>
                <w:sz w:val="24"/>
                <w:szCs w:val="24"/>
                <w:lang w:eastAsia="ru-RU"/>
              </w:rPr>
              <w:t>с</w:t>
            </w:r>
            <w:r w:rsidRPr="00946DDC">
              <w:rPr>
                <w:rFonts w:ascii="Times New Roman" w:eastAsia="Times New Roman" w:hAnsi="Times New Roman" w:cs="Times New Roman"/>
                <w:color w:val="0D0D0D"/>
                <w:sz w:val="24"/>
                <w:szCs w:val="24"/>
                <w:lang w:eastAsia="ru-RU"/>
              </w:rPr>
              <w:t>публики Тыва</w:t>
            </w:r>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lang w:eastAsia="ru-RU"/>
              </w:rPr>
            </w:pPr>
            <w:r w:rsidRPr="00946DDC">
              <w:rPr>
                <w:rFonts w:ascii="Times New Roman" w:eastAsia="Times New Roman" w:hAnsi="Times New Roman" w:cs="Times New Roman"/>
                <w:color w:val="0D0D0D"/>
                <w:sz w:val="24"/>
                <w:szCs w:val="24"/>
                <w:lang w:eastAsia="ru-RU"/>
              </w:rPr>
              <w:t>Соисполнители Подпр</w:t>
            </w:r>
            <w:r w:rsidRPr="00946DDC">
              <w:rPr>
                <w:rFonts w:ascii="Times New Roman" w:eastAsia="Times New Roman" w:hAnsi="Times New Roman" w:cs="Times New Roman"/>
                <w:color w:val="0D0D0D"/>
                <w:sz w:val="24"/>
                <w:szCs w:val="24"/>
                <w:lang w:eastAsia="ru-RU"/>
              </w:rPr>
              <w:t>о</w:t>
            </w:r>
            <w:r w:rsidRPr="00946DDC">
              <w:rPr>
                <w:rFonts w:ascii="Times New Roman" w:eastAsia="Times New Roman" w:hAnsi="Times New Roman" w:cs="Times New Roman"/>
                <w:color w:val="0D0D0D"/>
                <w:sz w:val="24"/>
                <w:szCs w:val="24"/>
                <w:lang w:eastAsia="ru-RU"/>
              </w:rPr>
              <w:t>граммы</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425"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bCs/>
                <w:color w:val="0D0D0D"/>
                <w:sz w:val="24"/>
                <w:szCs w:val="24"/>
                <w:lang w:eastAsia="ru-RU"/>
              </w:rPr>
            </w:pPr>
            <w:r w:rsidRPr="00946DDC">
              <w:rPr>
                <w:rFonts w:ascii="Times New Roman" w:eastAsia="Times New Roman" w:hAnsi="Times New Roman" w:cs="Times New Roman"/>
                <w:bCs/>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Муниципальные образования Республики Тыва</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lang w:eastAsia="ru-RU"/>
              </w:rPr>
            </w:pPr>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bookmarkStart w:id="4" w:name="sub_45"/>
            <w:r w:rsidRPr="00946DDC">
              <w:rPr>
                <w:rFonts w:ascii="Times New Roman" w:eastAsia="Times New Roman" w:hAnsi="Times New Roman" w:cs="Times New Roman"/>
                <w:bCs/>
                <w:color w:val="0D0D0D"/>
                <w:sz w:val="24"/>
                <w:szCs w:val="24"/>
                <w:lang w:eastAsia="ru-RU"/>
              </w:rPr>
              <w:t>Цели и задачи Подпр</w:t>
            </w:r>
            <w:r w:rsidRPr="00946DDC">
              <w:rPr>
                <w:rFonts w:ascii="Times New Roman" w:eastAsia="Times New Roman" w:hAnsi="Times New Roman" w:cs="Times New Roman"/>
                <w:bCs/>
                <w:color w:val="0D0D0D"/>
                <w:sz w:val="24"/>
                <w:szCs w:val="24"/>
                <w:lang w:eastAsia="ru-RU"/>
              </w:rPr>
              <w:t>о</w:t>
            </w:r>
            <w:r w:rsidRPr="00946DDC">
              <w:rPr>
                <w:rFonts w:ascii="Times New Roman" w:eastAsia="Times New Roman" w:hAnsi="Times New Roman" w:cs="Times New Roman"/>
                <w:bCs/>
                <w:color w:val="0D0D0D"/>
                <w:sz w:val="24"/>
                <w:szCs w:val="24"/>
                <w:lang w:eastAsia="ru-RU"/>
              </w:rPr>
              <w:t>граммы</w:t>
            </w:r>
            <w:bookmarkEnd w:id="4"/>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целью Подпрограммы является обеспечение своевременного дов</w:t>
            </w:r>
            <w:r w:rsidRPr="00946DDC">
              <w:rPr>
                <w:rFonts w:ascii="Times New Roman" w:eastAsia="Times New Roman" w:hAnsi="Times New Roman" w:cs="Times New Roman"/>
                <w:color w:val="0D0D0D"/>
                <w:sz w:val="24"/>
                <w:szCs w:val="24"/>
                <w:lang w:eastAsia="ru-RU"/>
              </w:rPr>
              <w:t>е</w:t>
            </w:r>
            <w:r w:rsidRPr="00946DDC">
              <w:rPr>
                <w:rFonts w:ascii="Times New Roman" w:eastAsia="Times New Roman" w:hAnsi="Times New Roman" w:cs="Times New Roman"/>
                <w:color w:val="0D0D0D"/>
                <w:sz w:val="24"/>
                <w:szCs w:val="24"/>
                <w:lang w:eastAsia="ru-RU"/>
              </w:rPr>
              <w:t>дения сигналов оповещения и информации об опасностях, возн</w:t>
            </w:r>
            <w:r w:rsidRPr="00946DDC">
              <w:rPr>
                <w:rFonts w:ascii="Times New Roman" w:eastAsia="Times New Roman" w:hAnsi="Times New Roman" w:cs="Times New Roman"/>
                <w:color w:val="0D0D0D"/>
                <w:sz w:val="24"/>
                <w:szCs w:val="24"/>
                <w:lang w:eastAsia="ru-RU"/>
              </w:rPr>
              <w:t>и</w:t>
            </w:r>
            <w:r w:rsidRPr="00946DDC">
              <w:rPr>
                <w:rFonts w:ascii="Times New Roman" w:eastAsia="Times New Roman" w:hAnsi="Times New Roman" w:cs="Times New Roman"/>
                <w:color w:val="0D0D0D"/>
                <w:sz w:val="24"/>
                <w:szCs w:val="24"/>
                <w:lang w:eastAsia="ru-RU"/>
              </w:rPr>
              <w:t>кающих при угрозе возникновения или возникновении ЧС пр</w:t>
            </w:r>
            <w:r w:rsidRPr="00946DDC">
              <w:rPr>
                <w:rFonts w:ascii="Times New Roman" w:eastAsia="Times New Roman" w:hAnsi="Times New Roman" w:cs="Times New Roman"/>
                <w:color w:val="0D0D0D"/>
                <w:sz w:val="24"/>
                <w:szCs w:val="24"/>
                <w:lang w:eastAsia="ru-RU"/>
              </w:rPr>
              <w:t>и</w:t>
            </w:r>
            <w:r w:rsidRPr="00946DDC">
              <w:rPr>
                <w:rFonts w:ascii="Times New Roman" w:eastAsia="Times New Roman" w:hAnsi="Times New Roman" w:cs="Times New Roman"/>
                <w:color w:val="0D0D0D"/>
                <w:sz w:val="24"/>
                <w:szCs w:val="24"/>
                <w:lang w:eastAsia="ru-RU"/>
              </w:rPr>
              <w:t>родного и техногенного характера, а также ведении военных де</w:t>
            </w:r>
            <w:r w:rsidRPr="00946DDC">
              <w:rPr>
                <w:rFonts w:ascii="Times New Roman" w:eastAsia="Times New Roman" w:hAnsi="Times New Roman" w:cs="Times New Roman"/>
                <w:color w:val="0D0D0D"/>
                <w:sz w:val="24"/>
                <w:szCs w:val="24"/>
                <w:lang w:eastAsia="ru-RU"/>
              </w:rPr>
              <w:t>й</w:t>
            </w:r>
            <w:r w:rsidRPr="00946DDC">
              <w:rPr>
                <w:rFonts w:ascii="Times New Roman" w:eastAsia="Times New Roman" w:hAnsi="Times New Roman" w:cs="Times New Roman"/>
                <w:color w:val="0D0D0D"/>
                <w:sz w:val="24"/>
                <w:szCs w:val="24"/>
                <w:lang w:eastAsia="ru-RU"/>
              </w:rPr>
              <w:t>ствий или вследствие этих действий, до населения республики, органов управления и сил ГО и ТП РСЧС.</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Основными задачами Подпрограммы являются:</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развитие системы оповещения населения Республики Тыва;</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модернизация оборудования системы оповещения на базе аппар</w:t>
            </w:r>
            <w:r w:rsidRPr="00946DDC">
              <w:rPr>
                <w:rFonts w:ascii="Times New Roman" w:eastAsia="Times New Roman" w:hAnsi="Times New Roman" w:cs="Times New Roman"/>
                <w:color w:val="0D0D0D"/>
                <w:sz w:val="24"/>
                <w:szCs w:val="24"/>
                <w:lang w:eastAsia="ru-RU"/>
              </w:rPr>
              <w:t>а</w:t>
            </w:r>
            <w:r w:rsidRPr="00946DDC">
              <w:rPr>
                <w:rFonts w:ascii="Times New Roman" w:eastAsia="Times New Roman" w:hAnsi="Times New Roman" w:cs="Times New Roman"/>
                <w:color w:val="0D0D0D"/>
                <w:sz w:val="24"/>
                <w:szCs w:val="24"/>
                <w:lang w:eastAsia="ru-RU"/>
              </w:rPr>
              <w:t>туры П-166 путем перехода на базу аппаратуры П-166 М;</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lang w:eastAsia="ru-RU"/>
              </w:rPr>
            </w:pPr>
            <w:r w:rsidRPr="00946DDC">
              <w:rPr>
                <w:rFonts w:ascii="Times New Roman" w:eastAsia="Times New Roman" w:hAnsi="Times New Roman" w:cs="Times New Roman"/>
                <w:color w:val="0D0D0D"/>
                <w:sz w:val="24"/>
                <w:szCs w:val="24"/>
                <w:lang w:eastAsia="ru-RU"/>
              </w:rPr>
              <w:t>создание комплексной системы экстренного оповещения насел</w:t>
            </w:r>
            <w:r w:rsidRPr="00946DDC">
              <w:rPr>
                <w:rFonts w:ascii="Times New Roman" w:eastAsia="Times New Roman" w:hAnsi="Times New Roman" w:cs="Times New Roman"/>
                <w:color w:val="0D0D0D"/>
                <w:sz w:val="24"/>
                <w:szCs w:val="24"/>
                <w:lang w:eastAsia="ru-RU"/>
              </w:rPr>
              <w:t>е</w:t>
            </w:r>
            <w:r w:rsidRPr="00946DDC">
              <w:rPr>
                <w:rFonts w:ascii="Times New Roman" w:eastAsia="Times New Roman" w:hAnsi="Times New Roman" w:cs="Times New Roman"/>
                <w:color w:val="0D0D0D"/>
                <w:sz w:val="24"/>
                <w:szCs w:val="24"/>
                <w:lang w:eastAsia="ru-RU"/>
              </w:rPr>
              <w:t>ния</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bookmarkStart w:id="5" w:name="sub_44"/>
            <w:r w:rsidRPr="00946DDC">
              <w:rPr>
                <w:rFonts w:ascii="Times New Roman" w:eastAsia="Times New Roman" w:hAnsi="Times New Roman" w:cs="Times New Roman"/>
                <w:bCs/>
                <w:color w:val="0D0D0D"/>
                <w:sz w:val="24"/>
                <w:szCs w:val="24"/>
                <w:lang w:eastAsia="ru-RU"/>
              </w:rPr>
              <w:t>Целевые индикаторы и показатели Подпрогра</w:t>
            </w:r>
            <w:r w:rsidRPr="00946DDC">
              <w:rPr>
                <w:rFonts w:ascii="Times New Roman" w:eastAsia="Times New Roman" w:hAnsi="Times New Roman" w:cs="Times New Roman"/>
                <w:bCs/>
                <w:color w:val="0D0D0D"/>
                <w:sz w:val="24"/>
                <w:szCs w:val="24"/>
                <w:lang w:eastAsia="ru-RU"/>
              </w:rPr>
              <w:t>м</w:t>
            </w:r>
            <w:r w:rsidRPr="00946DDC">
              <w:rPr>
                <w:rFonts w:ascii="Times New Roman" w:eastAsia="Times New Roman" w:hAnsi="Times New Roman" w:cs="Times New Roman"/>
                <w:bCs/>
                <w:color w:val="0D0D0D"/>
                <w:sz w:val="24"/>
                <w:szCs w:val="24"/>
                <w:lang w:eastAsia="ru-RU"/>
              </w:rPr>
              <w:t>мы</w:t>
            </w:r>
            <w:bookmarkEnd w:id="5"/>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доля зон экстренного оповещения населения об угрозе возникн</w:t>
            </w:r>
            <w:r w:rsidRPr="00946DDC">
              <w:rPr>
                <w:rFonts w:ascii="Times New Roman" w:eastAsia="Times New Roman" w:hAnsi="Times New Roman" w:cs="Times New Roman"/>
                <w:color w:val="0D0D0D"/>
                <w:sz w:val="24"/>
                <w:szCs w:val="24"/>
                <w:lang w:eastAsia="ru-RU"/>
              </w:rPr>
              <w:t>о</w:t>
            </w:r>
            <w:r w:rsidRPr="00946DDC">
              <w:rPr>
                <w:rFonts w:ascii="Times New Roman" w:eastAsia="Times New Roman" w:hAnsi="Times New Roman" w:cs="Times New Roman"/>
                <w:color w:val="0D0D0D"/>
                <w:sz w:val="24"/>
                <w:szCs w:val="24"/>
                <w:lang w:eastAsia="ru-RU"/>
              </w:rPr>
              <w:t>вения или о возникновении чрезвычайных ситуаций на территории Республики Тыва, в которых созданы комплексные системы эк</w:t>
            </w:r>
            <w:r w:rsidRPr="00946DDC">
              <w:rPr>
                <w:rFonts w:ascii="Times New Roman" w:eastAsia="Times New Roman" w:hAnsi="Times New Roman" w:cs="Times New Roman"/>
                <w:color w:val="0D0D0D"/>
                <w:sz w:val="24"/>
                <w:szCs w:val="24"/>
                <w:lang w:eastAsia="ru-RU"/>
              </w:rPr>
              <w:t>с</w:t>
            </w:r>
            <w:r w:rsidRPr="00946DDC">
              <w:rPr>
                <w:rFonts w:ascii="Times New Roman" w:eastAsia="Times New Roman" w:hAnsi="Times New Roman" w:cs="Times New Roman"/>
                <w:color w:val="0D0D0D"/>
                <w:sz w:val="24"/>
                <w:szCs w:val="24"/>
                <w:lang w:eastAsia="ru-RU"/>
              </w:rPr>
              <w:t>тренного оповещения населения;</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lang w:eastAsia="ru-RU"/>
              </w:rPr>
            </w:pPr>
            <w:bookmarkStart w:id="6" w:name="sub_433"/>
            <w:r w:rsidRPr="00946DDC">
              <w:rPr>
                <w:rFonts w:ascii="Times New Roman" w:eastAsia="Times New Roman" w:hAnsi="Times New Roman" w:cs="Times New Roman"/>
                <w:color w:val="0D0D0D"/>
                <w:sz w:val="24"/>
                <w:szCs w:val="24"/>
                <w:lang w:eastAsia="ru-RU"/>
              </w:rPr>
              <w:t>количество внедренных систем звукового оповещения на террит</w:t>
            </w:r>
            <w:r w:rsidRPr="00946DDC">
              <w:rPr>
                <w:rFonts w:ascii="Times New Roman" w:eastAsia="Times New Roman" w:hAnsi="Times New Roman" w:cs="Times New Roman"/>
                <w:color w:val="0D0D0D"/>
                <w:sz w:val="24"/>
                <w:szCs w:val="24"/>
                <w:lang w:eastAsia="ru-RU"/>
              </w:rPr>
              <w:t>о</w:t>
            </w:r>
            <w:r w:rsidRPr="00946DDC">
              <w:rPr>
                <w:rFonts w:ascii="Times New Roman" w:eastAsia="Times New Roman" w:hAnsi="Times New Roman" w:cs="Times New Roman"/>
                <w:color w:val="0D0D0D"/>
                <w:sz w:val="24"/>
                <w:szCs w:val="24"/>
                <w:lang w:eastAsia="ru-RU"/>
              </w:rPr>
              <w:t>риях муниципальных образований Республики Тыва</w:t>
            </w:r>
            <w:bookmarkEnd w:id="6"/>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bookmarkStart w:id="7" w:name="sub_37"/>
            <w:r w:rsidRPr="00946DDC">
              <w:rPr>
                <w:rFonts w:ascii="Times New Roman" w:eastAsia="Times New Roman" w:hAnsi="Times New Roman" w:cs="Times New Roman"/>
                <w:bCs/>
                <w:color w:val="0D0D0D"/>
                <w:sz w:val="24"/>
                <w:szCs w:val="24"/>
                <w:lang w:eastAsia="ru-RU"/>
              </w:rPr>
              <w:lastRenderedPageBreak/>
              <w:t>Сроки и этапы реализ</w:t>
            </w:r>
            <w:r w:rsidRPr="00946DDC">
              <w:rPr>
                <w:rFonts w:ascii="Times New Roman" w:eastAsia="Times New Roman" w:hAnsi="Times New Roman" w:cs="Times New Roman"/>
                <w:bCs/>
                <w:color w:val="0D0D0D"/>
                <w:sz w:val="24"/>
                <w:szCs w:val="24"/>
                <w:lang w:eastAsia="ru-RU"/>
              </w:rPr>
              <w:t>а</w:t>
            </w:r>
            <w:r w:rsidRPr="00946DDC">
              <w:rPr>
                <w:rFonts w:ascii="Times New Roman" w:eastAsia="Times New Roman" w:hAnsi="Times New Roman" w:cs="Times New Roman"/>
                <w:bCs/>
                <w:color w:val="0D0D0D"/>
                <w:sz w:val="24"/>
                <w:szCs w:val="24"/>
                <w:lang w:eastAsia="ru-RU"/>
              </w:rPr>
              <w:t>ции Подпрограммы</w:t>
            </w:r>
            <w:bookmarkEnd w:id="7"/>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Подпрограмму предполагается реализовать в период с 2024 по 2030 год</w:t>
            </w:r>
            <w:r w:rsidR="00223D7E">
              <w:rPr>
                <w:rFonts w:ascii="Times New Roman" w:eastAsia="Times New Roman" w:hAnsi="Times New Roman" w:cs="Times New Roman"/>
                <w:color w:val="0D0D0D"/>
                <w:sz w:val="24"/>
                <w:szCs w:val="24"/>
                <w:lang w:eastAsia="ru-RU"/>
              </w:rPr>
              <w:t>ы</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lang w:eastAsia="ru-RU"/>
              </w:rPr>
            </w:pPr>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bookmarkStart w:id="8" w:name="sub_15024"/>
            <w:r w:rsidRPr="00946DDC">
              <w:rPr>
                <w:rFonts w:ascii="Times New Roman" w:eastAsia="Times New Roman" w:hAnsi="Times New Roman" w:cs="Times New Roman"/>
                <w:bCs/>
                <w:color w:val="0D0D0D"/>
                <w:sz w:val="24"/>
                <w:szCs w:val="24"/>
                <w:lang w:eastAsia="ru-RU"/>
              </w:rPr>
              <w:t>Объемы бюджетных а</w:t>
            </w:r>
            <w:r w:rsidRPr="00946DDC">
              <w:rPr>
                <w:rFonts w:ascii="Times New Roman" w:eastAsia="Times New Roman" w:hAnsi="Times New Roman" w:cs="Times New Roman"/>
                <w:bCs/>
                <w:color w:val="0D0D0D"/>
                <w:sz w:val="24"/>
                <w:szCs w:val="24"/>
                <w:lang w:eastAsia="ru-RU"/>
              </w:rPr>
              <w:t>с</w:t>
            </w:r>
            <w:r w:rsidRPr="00946DDC">
              <w:rPr>
                <w:rFonts w:ascii="Times New Roman" w:eastAsia="Times New Roman" w:hAnsi="Times New Roman" w:cs="Times New Roman"/>
                <w:bCs/>
                <w:color w:val="0D0D0D"/>
                <w:sz w:val="24"/>
                <w:szCs w:val="24"/>
                <w:lang w:eastAsia="ru-RU"/>
              </w:rPr>
              <w:t>сигнований Подпр</w:t>
            </w:r>
            <w:r w:rsidRPr="00946DDC">
              <w:rPr>
                <w:rFonts w:ascii="Times New Roman" w:eastAsia="Times New Roman" w:hAnsi="Times New Roman" w:cs="Times New Roman"/>
                <w:bCs/>
                <w:color w:val="0D0D0D"/>
                <w:sz w:val="24"/>
                <w:szCs w:val="24"/>
                <w:lang w:eastAsia="ru-RU"/>
              </w:rPr>
              <w:t>о</w:t>
            </w:r>
            <w:r w:rsidRPr="00946DDC">
              <w:rPr>
                <w:rFonts w:ascii="Times New Roman" w:eastAsia="Times New Roman" w:hAnsi="Times New Roman" w:cs="Times New Roman"/>
                <w:bCs/>
                <w:color w:val="0D0D0D"/>
                <w:sz w:val="24"/>
                <w:szCs w:val="24"/>
                <w:lang w:eastAsia="ru-RU"/>
              </w:rPr>
              <w:t>граммы</w:t>
            </w:r>
            <w:bookmarkEnd w:id="8"/>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финансирование за счет республиканского бюджета 431630,98 тыс. рублей, в том числе:</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в 2024 г. – 59804,33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в 2025 г. –78081,33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в 2026 г. – 73311,33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в 2027 г. – 73361,33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в 2028 г. – 73411,33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в 2029 г. – 73461,33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в 2030 г. – 73511,33 тыс. рублей</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lang w:eastAsia="ru-RU"/>
              </w:rPr>
            </w:pPr>
            <w:r w:rsidRPr="00946DDC">
              <w:rPr>
                <w:rFonts w:ascii="Times New Roman" w:eastAsia="Times New Roman" w:hAnsi="Times New Roman" w:cs="Times New Roman"/>
                <w:color w:val="0D0D0D"/>
                <w:sz w:val="24"/>
                <w:szCs w:val="24"/>
                <w:lang w:eastAsia="ru-RU"/>
              </w:rPr>
              <w:t>Объем финансирования Подпрограммы может быть уточнен в п</w:t>
            </w:r>
            <w:r w:rsidRPr="00946DDC">
              <w:rPr>
                <w:rFonts w:ascii="Times New Roman" w:eastAsia="Times New Roman" w:hAnsi="Times New Roman" w:cs="Times New Roman"/>
                <w:color w:val="0D0D0D"/>
                <w:sz w:val="24"/>
                <w:szCs w:val="24"/>
                <w:lang w:eastAsia="ru-RU"/>
              </w:rPr>
              <w:t>о</w:t>
            </w:r>
            <w:r w:rsidRPr="00946DDC">
              <w:rPr>
                <w:rFonts w:ascii="Times New Roman" w:eastAsia="Times New Roman" w:hAnsi="Times New Roman" w:cs="Times New Roman"/>
                <w:color w:val="0D0D0D"/>
                <w:sz w:val="24"/>
                <w:szCs w:val="24"/>
                <w:lang w:eastAsia="ru-RU"/>
              </w:rPr>
              <w:t>рядке, установленном законом о бюджете на соответствующий финансовый год, исходя из возможностей республиканского бю</w:t>
            </w:r>
            <w:r w:rsidRPr="00946DDC">
              <w:rPr>
                <w:rFonts w:ascii="Times New Roman" w:eastAsia="Times New Roman" w:hAnsi="Times New Roman" w:cs="Times New Roman"/>
                <w:color w:val="0D0D0D"/>
                <w:sz w:val="24"/>
                <w:szCs w:val="24"/>
                <w:lang w:eastAsia="ru-RU"/>
              </w:rPr>
              <w:t>д</w:t>
            </w:r>
            <w:r w:rsidRPr="00946DDC">
              <w:rPr>
                <w:rFonts w:ascii="Times New Roman" w:eastAsia="Times New Roman" w:hAnsi="Times New Roman" w:cs="Times New Roman"/>
                <w:color w:val="0D0D0D"/>
                <w:sz w:val="24"/>
                <w:szCs w:val="24"/>
                <w:lang w:eastAsia="ru-RU"/>
              </w:rPr>
              <w:t>жета Республики Тыва</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p>
        </w:tc>
      </w:tr>
      <w:tr w:rsidR="00105824" w:rsidRPr="00946DDC" w:rsidTr="00946DDC">
        <w:tc>
          <w:tcPr>
            <w:tcW w:w="275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bookmarkStart w:id="9" w:name="sub_35"/>
            <w:r w:rsidRPr="00946DDC">
              <w:rPr>
                <w:rFonts w:ascii="Times New Roman" w:eastAsia="Times New Roman" w:hAnsi="Times New Roman" w:cs="Times New Roman"/>
                <w:bCs/>
                <w:color w:val="0D0D0D"/>
                <w:sz w:val="24"/>
                <w:szCs w:val="24"/>
                <w:lang w:eastAsia="ru-RU"/>
              </w:rPr>
              <w:t>Ожидаемые результаты реализации Подпр</w:t>
            </w:r>
            <w:r w:rsidRPr="00946DDC">
              <w:rPr>
                <w:rFonts w:ascii="Times New Roman" w:eastAsia="Times New Roman" w:hAnsi="Times New Roman" w:cs="Times New Roman"/>
                <w:bCs/>
                <w:color w:val="0D0D0D"/>
                <w:sz w:val="24"/>
                <w:szCs w:val="24"/>
                <w:lang w:eastAsia="ru-RU"/>
              </w:rPr>
              <w:t>о</w:t>
            </w:r>
            <w:r w:rsidRPr="00946DDC">
              <w:rPr>
                <w:rFonts w:ascii="Times New Roman" w:eastAsia="Times New Roman" w:hAnsi="Times New Roman" w:cs="Times New Roman"/>
                <w:bCs/>
                <w:color w:val="0D0D0D"/>
                <w:sz w:val="24"/>
                <w:szCs w:val="24"/>
                <w:lang w:eastAsia="ru-RU"/>
              </w:rPr>
              <w:t>граммы</w:t>
            </w:r>
            <w:bookmarkEnd w:id="9"/>
          </w:p>
        </w:tc>
        <w:tc>
          <w:tcPr>
            <w:tcW w:w="42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w:t>
            </w:r>
          </w:p>
        </w:tc>
        <w:tc>
          <w:tcPr>
            <w:tcW w:w="7030" w:type="dxa"/>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количество зон экстренного оповещения населения об угрозе во</w:t>
            </w:r>
            <w:r w:rsidRPr="00946DDC">
              <w:rPr>
                <w:rFonts w:ascii="Times New Roman" w:eastAsia="Times New Roman" w:hAnsi="Times New Roman" w:cs="Times New Roman"/>
                <w:color w:val="0D0D0D"/>
                <w:sz w:val="24"/>
                <w:szCs w:val="24"/>
                <w:lang w:eastAsia="ru-RU"/>
              </w:rPr>
              <w:t>з</w:t>
            </w:r>
            <w:r w:rsidRPr="00946DDC">
              <w:rPr>
                <w:rFonts w:ascii="Times New Roman" w:eastAsia="Times New Roman" w:hAnsi="Times New Roman" w:cs="Times New Roman"/>
                <w:color w:val="0D0D0D"/>
                <w:sz w:val="24"/>
                <w:szCs w:val="24"/>
                <w:lang w:eastAsia="ru-RU"/>
              </w:rPr>
              <w:t>никновения или о возникновении чрезвычайных ситуаций на те</w:t>
            </w:r>
            <w:r w:rsidRPr="00946DDC">
              <w:rPr>
                <w:rFonts w:ascii="Times New Roman" w:eastAsia="Times New Roman" w:hAnsi="Times New Roman" w:cs="Times New Roman"/>
                <w:color w:val="0D0D0D"/>
                <w:sz w:val="24"/>
                <w:szCs w:val="24"/>
                <w:lang w:eastAsia="ru-RU"/>
              </w:rPr>
              <w:t>р</w:t>
            </w:r>
            <w:r w:rsidRPr="00946DDC">
              <w:rPr>
                <w:rFonts w:ascii="Times New Roman" w:eastAsia="Times New Roman" w:hAnsi="Times New Roman" w:cs="Times New Roman"/>
                <w:color w:val="0D0D0D"/>
                <w:sz w:val="24"/>
                <w:szCs w:val="24"/>
                <w:lang w:eastAsia="ru-RU"/>
              </w:rPr>
              <w:t>ритории Республики Тыва, в которых созданы комплексные с</w:t>
            </w:r>
            <w:r w:rsidRPr="00946DDC">
              <w:rPr>
                <w:rFonts w:ascii="Times New Roman" w:eastAsia="Times New Roman" w:hAnsi="Times New Roman" w:cs="Times New Roman"/>
                <w:color w:val="0D0D0D"/>
                <w:sz w:val="24"/>
                <w:szCs w:val="24"/>
                <w:lang w:eastAsia="ru-RU"/>
              </w:rPr>
              <w:t>и</w:t>
            </w:r>
            <w:r w:rsidRPr="00946DDC">
              <w:rPr>
                <w:rFonts w:ascii="Times New Roman" w:eastAsia="Times New Roman" w:hAnsi="Times New Roman" w:cs="Times New Roman"/>
                <w:color w:val="0D0D0D"/>
                <w:sz w:val="24"/>
                <w:szCs w:val="24"/>
                <w:lang w:eastAsia="ru-RU"/>
              </w:rPr>
              <w:t>стем экстренного оповещения населения, – 39 единиц;</w:t>
            </w:r>
          </w:p>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eastAsia="ru-RU"/>
              </w:rPr>
              <w:t>количество внедренных систем звукового оповещения на террит</w:t>
            </w:r>
            <w:r w:rsidRPr="00946DDC">
              <w:rPr>
                <w:rFonts w:ascii="Times New Roman" w:eastAsia="Times New Roman" w:hAnsi="Times New Roman" w:cs="Times New Roman"/>
                <w:color w:val="0D0D0D"/>
                <w:sz w:val="24"/>
                <w:szCs w:val="24"/>
                <w:lang w:eastAsia="ru-RU"/>
              </w:rPr>
              <w:t>о</w:t>
            </w:r>
            <w:r w:rsidRPr="00946DDC">
              <w:rPr>
                <w:rFonts w:ascii="Times New Roman" w:eastAsia="Times New Roman" w:hAnsi="Times New Roman" w:cs="Times New Roman"/>
                <w:color w:val="0D0D0D"/>
                <w:sz w:val="24"/>
                <w:szCs w:val="24"/>
                <w:lang w:eastAsia="ru-RU"/>
              </w:rPr>
              <w:t>рии муниципальных образований Республики Тыва - 246 единиц для доведения до населения республики сигналов оповещения и экстренной информации об опасностях, возникающих при угрозе возникновения или возникновении чрезвычайных ситуаций пр</w:t>
            </w:r>
            <w:r w:rsidRPr="00946DDC">
              <w:rPr>
                <w:rFonts w:ascii="Times New Roman" w:eastAsia="Times New Roman" w:hAnsi="Times New Roman" w:cs="Times New Roman"/>
                <w:color w:val="0D0D0D"/>
                <w:sz w:val="24"/>
                <w:szCs w:val="24"/>
                <w:lang w:eastAsia="ru-RU"/>
              </w:rPr>
              <w:t>и</w:t>
            </w:r>
            <w:r w:rsidRPr="00946DDC">
              <w:rPr>
                <w:rFonts w:ascii="Times New Roman" w:eastAsia="Times New Roman" w:hAnsi="Times New Roman" w:cs="Times New Roman"/>
                <w:color w:val="0D0D0D"/>
                <w:sz w:val="24"/>
                <w:szCs w:val="24"/>
                <w:lang w:eastAsia="ru-RU"/>
              </w:rPr>
              <w:t>родного и техногенного характера, а также при военных действиях или вследствие этих действий, о правилах поведения населения и необходимости проведения мероприятий по защите</w:t>
            </w:r>
          </w:p>
        </w:tc>
      </w:tr>
    </w:tbl>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lang w:eastAsia="ru-RU"/>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lang w:eastAsia="ru-RU"/>
        </w:rPr>
        <w:t>I. Обоснование проблемы, анализ ее исходного состояния</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lang w:eastAsia="ru-RU"/>
        </w:rPr>
      </w:pPr>
    </w:p>
    <w:p w:rsidR="00105824" w:rsidRPr="00223D7E"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223D7E">
        <w:rPr>
          <w:rFonts w:ascii="Times New Roman" w:eastAsia="Times New Roman" w:hAnsi="Times New Roman" w:cs="Times New Roman"/>
          <w:color w:val="0D0D0D"/>
          <w:sz w:val="28"/>
          <w:szCs w:val="28"/>
          <w:lang w:eastAsia="ru-RU"/>
        </w:rPr>
        <w:t xml:space="preserve">Подпрограмма разработана во исполнение федеральных законов </w:t>
      </w:r>
      <w:hyperlink r:id="rId28" w:history="1">
        <w:r w:rsidRPr="00223D7E">
          <w:rPr>
            <w:rFonts w:ascii="Times New Roman" w:eastAsia="Times New Roman" w:hAnsi="Times New Roman" w:cs="Times New Roman"/>
            <w:color w:val="0D0D0D"/>
            <w:sz w:val="28"/>
            <w:szCs w:val="28"/>
            <w:lang w:eastAsia="ru-RU"/>
          </w:rPr>
          <w:t>от 21 декабря 1994 г. № 68-ФЗ</w:t>
        </w:r>
      </w:hyperlink>
      <w:r w:rsidRPr="00223D7E">
        <w:rPr>
          <w:rFonts w:ascii="Times New Roman" w:eastAsia="Times New Roman" w:hAnsi="Times New Roman" w:cs="Times New Roman"/>
          <w:color w:val="0D0D0D"/>
          <w:sz w:val="28"/>
          <w:szCs w:val="28"/>
          <w:lang w:eastAsia="ru-RU"/>
        </w:rPr>
        <w:t xml:space="preserve"> «О защите населения и территорий от чрезвычайных ситуаций пр</w:t>
      </w:r>
      <w:r w:rsidRPr="00223D7E">
        <w:rPr>
          <w:rFonts w:ascii="Times New Roman" w:eastAsia="Times New Roman" w:hAnsi="Times New Roman" w:cs="Times New Roman"/>
          <w:color w:val="0D0D0D"/>
          <w:sz w:val="28"/>
          <w:szCs w:val="28"/>
          <w:lang w:eastAsia="ru-RU"/>
        </w:rPr>
        <w:t>и</w:t>
      </w:r>
      <w:r w:rsidRPr="00223D7E">
        <w:rPr>
          <w:rFonts w:ascii="Times New Roman" w:eastAsia="Times New Roman" w:hAnsi="Times New Roman" w:cs="Times New Roman"/>
          <w:color w:val="0D0D0D"/>
          <w:sz w:val="28"/>
          <w:szCs w:val="28"/>
          <w:lang w:eastAsia="ru-RU"/>
        </w:rPr>
        <w:t xml:space="preserve">родного и техногенного характера», </w:t>
      </w:r>
      <w:hyperlink r:id="rId29" w:history="1">
        <w:r w:rsidRPr="00223D7E">
          <w:rPr>
            <w:rFonts w:ascii="Times New Roman" w:eastAsia="Times New Roman" w:hAnsi="Times New Roman" w:cs="Times New Roman"/>
            <w:color w:val="0D0D0D"/>
            <w:sz w:val="28"/>
            <w:szCs w:val="28"/>
            <w:lang w:eastAsia="ru-RU"/>
          </w:rPr>
          <w:t>от 12 февраля 1998 г. № 28-ФЗ</w:t>
        </w:r>
      </w:hyperlink>
      <w:r w:rsidRPr="00223D7E">
        <w:rPr>
          <w:rFonts w:ascii="Times New Roman" w:eastAsia="Times New Roman" w:hAnsi="Times New Roman" w:cs="Times New Roman"/>
          <w:color w:val="0D0D0D"/>
          <w:sz w:val="28"/>
          <w:szCs w:val="28"/>
          <w:lang w:eastAsia="ru-RU"/>
        </w:rPr>
        <w:t xml:space="preserve"> «О гражданской обороне» и </w:t>
      </w:r>
      <w:hyperlink r:id="rId30" w:history="1">
        <w:r w:rsidRPr="00223D7E">
          <w:rPr>
            <w:rFonts w:ascii="Times New Roman" w:eastAsia="Times New Roman" w:hAnsi="Times New Roman" w:cs="Times New Roman"/>
            <w:color w:val="0D0D0D"/>
            <w:sz w:val="28"/>
            <w:szCs w:val="28"/>
            <w:lang w:eastAsia="ru-RU"/>
          </w:rPr>
          <w:t>Указа</w:t>
        </w:r>
      </w:hyperlink>
      <w:r w:rsidRPr="00223D7E">
        <w:rPr>
          <w:rFonts w:ascii="Times New Roman" w:eastAsia="Times New Roman" w:hAnsi="Times New Roman" w:cs="Times New Roman"/>
          <w:color w:val="0D0D0D"/>
          <w:sz w:val="28"/>
          <w:szCs w:val="28"/>
          <w:lang w:eastAsia="ru-RU"/>
        </w:rPr>
        <w:t xml:space="preserve"> Президента Российской Федерации от 13 ноября 2012 г. № 1522 «О создании комплексной системы экстренного оповещения населения об угрозе возникновения или о возникновении чрезвычайных ситуаций».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bookmarkStart w:id="10" w:name="sub_322"/>
      <w:r w:rsidRPr="00223D7E">
        <w:rPr>
          <w:rFonts w:ascii="Times New Roman" w:eastAsia="Times New Roman" w:hAnsi="Times New Roman" w:cs="Times New Roman"/>
          <w:color w:val="0D0D0D"/>
          <w:sz w:val="28"/>
          <w:szCs w:val="28"/>
          <w:lang w:eastAsia="ru-RU"/>
        </w:rPr>
        <w:t>Подпрограмма предусматривает развитие</w:t>
      </w:r>
      <w:r w:rsidRPr="00105824">
        <w:rPr>
          <w:rFonts w:ascii="Times New Roman" w:eastAsia="Times New Roman" w:hAnsi="Times New Roman" w:cs="Times New Roman"/>
          <w:color w:val="0D0D0D"/>
          <w:sz w:val="28"/>
          <w:szCs w:val="28"/>
          <w:lang w:eastAsia="ru-RU"/>
        </w:rPr>
        <w:t xml:space="preserve"> системы оповещения населения, с</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здание комплексной системы экстренного оповещения населения, развитие и м</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дернизацию муниципальных автоматизированных систем оповещения населения Республики Тыва.</w:t>
      </w:r>
    </w:p>
    <w:bookmarkEnd w:id="10"/>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Система оповещения представляет собой организационно-техническое об</w:t>
      </w:r>
      <w:r w:rsidRPr="00105824">
        <w:rPr>
          <w:rFonts w:ascii="Times New Roman" w:eastAsia="Times New Roman" w:hAnsi="Times New Roman" w:cs="Times New Roman"/>
          <w:color w:val="0D0D0D"/>
          <w:sz w:val="28"/>
          <w:szCs w:val="28"/>
          <w:lang w:eastAsia="ru-RU"/>
        </w:rPr>
        <w:t>ъ</w:t>
      </w:r>
      <w:r w:rsidRPr="00105824">
        <w:rPr>
          <w:rFonts w:ascii="Times New Roman" w:eastAsia="Times New Roman" w:hAnsi="Times New Roman" w:cs="Times New Roman"/>
          <w:color w:val="0D0D0D"/>
          <w:sz w:val="28"/>
          <w:szCs w:val="28"/>
          <w:lang w:eastAsia="ru-RU"/>
        </w:rPr>
        <w:t>единение сил, средств связи и оповещения, сетей вещания, каналов сети связи общ</w:t>
      </w:r>
      <w:r w:rsidRPr="00105824">
        <w:rPr>
          <w:rFonts w:ascii="Times New Roman" w:eastAsia="Times New Roman" w:hAnsi="Times New Roman" w:cs="Times New Roman"/>
          <w:color w:val="0D0D0D"/>
          <w:sz w:val="28"/>
          <w:szCs w:val="28"/>
          <w:lang w:eastAsia="ru-RU"/>
        </w:rPr>
        <w:t>е</w:t>
      </w:r>
      <w:r w:rsidRPr="00105824">
        <w:rPr>
          <w:rFonts w:ascii="Times New Roman" w:eastAsia="Times New Roman" w:hAnsi="Times New Roman" w:cs="Times New Roman"/>
          <w:color w:val="0D0D0D"/>
          <w:sz w:val="28"/>
          <w:szCs w:val="28"/>
          <w:lang w:eastAsia="ru-RU"/>
        </w:rPr>
        <w:t>го пользования, сотовой связи, обеспечивающих доведение информации и сигналов оповещения до органов управления, сил территориальной подсистемы единой гос</w:t>
      </w:r>
      <w:r w:rsidRPr="00105824">
        <w:rPr>
          <w:rFonts w:ascii="Times New Roman" w:eastAsia="Times New Roman" w:hAnsi="Times New Roman" w:cs="Times New Roman"/>
          <w:color w:val="0D0D0D"/>
          <w:sz w:val="28"/>
          <w:szCs w:val="28"/>
          <w:lang w:eastAsia="ru-RU"/>
        </w:rPr>
        <w:t>у</w:t>
      </w:r>
      <w:r w:rsidRPr="00105824">
        <w:rPr>
          <w:rFonts w:ascii="Times New Roman" w:eastAsia="Times New Roman" w:hAnsi="Times New Roman" w:cs="Times New Roman"/>
          <w:color w:val="0D0D0D"/>
          <w:sz w:val="28"/>
          <w:szCs w:val="28"/>
          <w:lang w:eastAsia="ru-RU"/>
        </w:rPr>
        <w:t>дарственной системы предупреждения и ликвидации чрезвычайных ситуаций и населения.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bookmarkStart w:id="11" w:name="sub_455"/>
      <w:r w:rsidRPr="00105824">
        <w:rPr>
          <w:rFonts w:ascii="Times New Roman" w:eastAsia="Times New Roman" w:hAnsi="Times New Roman" w:cs="Times New Roman"/>
          <w:color w:val="0D0D0D"/>
          <w:sz w:val="28"/>
          <w:szCs w:val="28"/>
          <w:lang w:eastAsia="ru-RU"/>
        </w:rPr>
        <w:lastRenderedPageBreak/>
        <w:t>С 2015 года проводятся работы по модернизации существующей системы оповещения населения. Созданные 19 сегментов региональной системы оповещения на базе П-166М предназначены для обеспечения своевременного доведения инфо</w:t>
      </w:r>
      <w:r w:rsidRPr="00105824">
        <w:rPr>
          <w:rFonts w:ascii="Times New Roman" w:eastAsia="Times New Roman" w:hAnsi="Times New Roman" w:cs="Times New Roman"/>
          <w:color w:val="0D0D0D"/>
          <w:sz w:val="28"/>
          <w:szCs w:val="28"/>
          <w:lang w:eastAsia="ru-RU"/>
        </w:rPr>
        <w:t>р</w:t>
      </w:r>
      <w:r w:rsidRPr="00105824">
        <w:rPr>
          <w:rFonts w:ascii="Times New Roman" w:eastAsia="Times New Roman" w:hAnsi="Times New Roman" w:cs="Times New Roman"/>
          <w:color w:val="0D0D0D"/>
          <w:sz w:val="28"/>
          <w:szCs w:val="28"/>
          <w:lang w:eastAsia="ru-RU"/>
        </w:rPr>
        <w:t>мации и сигналов оповещения до органов управления, должностных лиц и сил ГО и ТП РСЧС, населения.</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lang w:eastAsia="ru-RU"/>
        </w:rPr>
      </w:pPr>
      <w:bookmarkStart w:id="12" w:name="sub_466"/>
      <w:bookmarkEnd w:id="11"/>
      <w:r w:rsidRPr="00105824">
        <w:rPr>
          <w:rFonts w:ascii="Times New Roman" w:eastAsia="Times New Roman" w:hAnsi="Times New Roman" w:cs="Times New Roman"/>
          <w:color w:val="0D0D0D"/>
          <w:sz w:val="28"/>
          <w:szCs w:val="28"/>
          <w:lang w:eastAsia="ru-RU"/>
        </w:rPr>
        <w:t>Также помимо модернизации существующей системы оповещения предусма</w:t>
      </w:r>
      <w:r w:rsidRPr="00105824">
        <w:rPr>
          <w:rFonts w:ascii="Times New Roman" w:eastAsia="Times New Roman" w:hAnsi="Times New Roman" w:cs="Times New Roman"/>
          <w:color w:val="0D0D0D"/>
          <w:sz w:val="28"/>
          <w:szCs w:val="28"/>
          <w:lang w:eastAsia="ru-RU"/>
        </w:rPr>
        <w:t>т</w:t>
      </w:r>
      <w:r w:rsidRPr="00105824">
        <w:rPr>
          <w:rFonts w:ascii="Times New Roman" w:eastAsia="Times New Roman" w:hAnsi="Times New Roman" w:cs="Times New Roman"/>
          <w:color w:val="0D0D0D"/>
          <w:sz w:val="28"/>
          <w:szCs w:val="28"/>
          <w:lang w:eastAsia="ru-RU"/>
        </w:rPr>
        <w:t>ривается развити</w:t>
      </w:r>
      <w:r w:rsidR="009A7E21">
        <w:rPr>
          <w:rFonts w:ascii="Times New Roman" w:eastAsia="Times New Roman" w:hAnsi="Times New Roman" w:cs="Times New Roman"/>
          <w:color w:val="0D0D0D"/>
          <w:sz w:val="28"/>
          <w:szCs w:val="28"/>
          <w:lang w:eastAsia="ru-RU"/>
        </w:rPr>
        <w:t>е</w:t>
      </w:r>
      <w:r w:rsidRPr="00105824">
        <w:rPr>
          <w:rFonts w:ascii="Times New Roman" w:eastAsia="Times New Roman" w:hAnsi="Times New Roman" w:cs="Times New Roman"/>
          <w:color w:val="0D0D0D"/>
          <w:sz w:val="28"/>
          <w:szCs w:val="28"/>
          <w:lang w:eastAsia="ru-RU"/>
        </w:rPr>
        <w:t xml:space="preserve"> комплексной системы экстренного оповещения населения (КСЭОН) </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Комплексная система экстренного оповещения населения об угрозе возникн</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вения или о возникновении чрезвычайных ситуаций –это элемент системы опов</w:t>
      </w:r>
      <w:r w:rsidRPr="00105824">
        <w:rPr>
          <w:rFonts w:ascii="Times New Roman" w:eastAsia="Times New Roman" w:hAnsi="Times New Roman" w:cs="Times New Roman"/>
          <w:color w:val="0D0D0D"/>
          <w:sz w:val="28"/>
          <w:szCs w:val="28"/>
          <w:lang w:eastAsia="ru-RU"/>
        </w:rPr>
        <w:t>е</w:t>
      </w:r>
      <w:r w:rsidRPr="00105824">
        <w:rPr>
          <w:rFonts w:ascii="Times New Roman" w:eastAsia="Times New Roman" w:hAnsi="Times New Roman" w:cs="Times New Roman"/>
          <w:color w:val="0D0D0D"/>
          <w:sz w:val="28"/>
          <w:szCs w:val="28"/>
          <w:lang w:eastAsia="ru-RU"/>
        </w:rPr>
        <w:t>щения населения о чрезвычайных ситуациях, представляющий собой комплекс пр</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граммно-технических средств систем оповещения и мониторинга опасных приро</w:t>
      </w:r>
      <w:r w:rsidRPr="00105824">
        <w:rPr>
          <w:rFonts w:ascii="Times New Roman" w:eastAsia="Times New Roman" w:hAnsi="Times New Roman" w:cs="Times New Roman"/>
          <w:color w:val="0D0D0D"/>
          <w:sz w:val="28"/>
          <w:szCs w:val="28"/>
          <w:lang w:eastAsia="ru-RU"/>
        </w:rPr>
        <w:t>д</w:t>
      </w:r>
      <w:r w:rsidRPr="00105824">
        <w:rPr>
          <w:rFonts w:ascii="Times New Roman" w:eastAsia="Times New Roman" w:hAnsi="Times New Roman" w:cs="Times New Roman"/>
          <w:color w:val="0D0D0D"/>
          <w:sz w:val="28"/>
          <w:szCs w:val="28"/>
          <w:lang w:eastAsia="ru-RU"/>
        </w:rPr>
        <w:t>ных явлений, обеспечивающий доведение сигналов оповещения и экстренной и</w:t>
      </w:r>
      <w:r w:rsidRPr="00105824">
        <w:rPr>
          <w:rFonts w:ascii="Times New Roman" w:eastAsia="Times New Roman" w:hAnsi="Times New Roman" w:cs="Times New Roman"/>
          <w:color w:val="0D0D0D"/>
          <w:sz w:val="28"/>
          <w:szCs w:val="28"/>
          <w:lang w:eastAsia="ru-RU"/>
        </w:rPr>
        <w:t>н</w:t>
      </w:r>
      <w:r w:rsidRPr="00105824">
        <w:rPr>
          <w:rFonts w:ascii="Times New Roman" w:eastAsia="Times New Roman" w:hAnsi="Times New Roman" w:cs="Times New Roman"/>
          <w:color w:val="0D0D0D"/>
          <w:sz w:val="28"/>
          <w:szCs w:val="28"/>
          <w:lang w:eastAsia="ru-RU"/>
        </w:rPr>
        <w:t>формации до населения и органов управления.</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kern w:val="1"/>
          <w:sz w:val="28"/>
          <w:szCs w:val="28"/>
        </w:rPr>
        <w:t>КСЭОН, в первую очередь, строится в населенных пунктах, подверженных угрозе быстроразвивающихся чрезвычайных ситуаций – паводку, природным пож</w:t>
      </w:r>
      <w:r w:rsidRPr="00105824">
        <w:rPr>
          <w:rFonts w:ascii="Times New Roman" w:eastAsia="Times New Roman" w:hAnsi="Times New Roman" w:cs="Times New Roman"/>
          <w:color w:val="0D0D0D"/>
          <w:kern w:val="1"/>
          <w:sz w:val="28"/>
          <w:szCs w:val="28"/>
        </w:rPr>
        <w:t>а</w:t>
      </w:r>
      <w:r w:rsidRPr="00105824">
        <w:rPr>
          <w:rFonts w:ascii="Times New Roman" w:eastAsia="Times New Roman" w:hAnsi="Times New Roman" w:cs="Times New Roman"/>
          <w:color w:val="0D0D0D"/>
          <w:kern w:val="1"/>
          <w:sz w:val="28"/>
          <w:szCs w:val="28"/>
        </w:rPr>
        <w:t>рам, авариям на радиационно-опасных и химически-опасных объектах.</w:t>
      </w:r>
    </w:p>
    <w:p w:rsidR="00105824" w:rsidRPr="00105824" w:rsidRDefault="00105824" w:rsidP="00105824">
      <w:pPr>
        <w:suppressAutoHyphens w:val="0"/>
        <w:spacing w:after="0" w:line="240" w:lineRule="auto"/>
        <w:ind w:firstLine="709"/>
        <w:jc w:val="both"/>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bCs/>
          <w:color w:val="0D0D0D"/>
          <w:sz w:val="28"/>
          <w:szCs w:val="28"/>
          <w:lang w:eastAsia="ru-RU"/>
        </w:rPr>
        <w:t xml:space="preserve">Комплексная система экстренного оповещения населения позволит  </w:t>
      </w:r>
      <w:r w:rsidRPr="00105824">
        <w:rPr>
          <w:rFonts w:ascii="Times New Roman" w:eastAsia="Times New Roman" w:hAnsi="Times New Roman" w:cs="Times New Roman"/>
          <w:bCs/>
          <w:color w:val="0D0D0D"/>
          <w:sz w:val="28"/>
          <w:szCs w:val="28"/>
          <w:shd w:val="clear" w:color="auto" w:fill="FFFFFF"/>
          <w:lang w:eastAsia="ru-RU"/>
        </w:rPr>
        <w:t>опов</w:t>
      </w:r>
      <w:r w:rsidRPr="00105824">
        <w:rPr>
          <w:rFonts w:ascii="Times New Roman" w:eastAsia="Times New Roman" w:hAnsi="Times New Roman" w:cs="Times New Roman"/>
          <w:bCs/>
          <w:color w:val="0D0D0D"/>
          <w:sz w:val="28"/>
          <w:szCs w:val="28"/>
          <w:shd w:val="clear" w:color="auto" w:fill="FFFFFF"/>
          <w:lang w:eastAsia="ru-RU"/>
        </w:rPr>
        <w:t>е</w:t>
      </w:r>
      <w:r w:rsidRPr="00105824">
        <w:rPr>
          <w:rFonts w:ascii="Times New Roman" w:eastAsia="Times New Roman" w:hAnsi="Times New Roman" w:cs="Times New Roman"/>
          <w:bCs/>
          <w:color w:val="0D0D0D"/>
          <w:sz w:val="28"/>
          <w:szCs w:val="28"/>
          <w:shd w:val="clear" w:color="auto" w:fill="FFFFFF"/>
          <w:lang w:eastAsia="ru-RU"/>
        </w:rPr>
        <w:t xml:space="preserve">стить </w:t>
      </w:r>
      <w:r w:rsidRPr="00105824">
        <w:rPr>
          <w:rFonts w:ascii="Times New Roman" w:eastAsia="Times New Roman" w:hAnsi="Times New Roman" w:cs="Times New Roman"/>
          <w:color w:val="0D0D0D"/>
          <w:sz w:val="28"/>
          <w:szCs w:val="28"/>
          <w:shd w:val="clear" w:color="auto" w:fill="FFFFFF"/>
          <w:lang w:eastAsia="ru-RU"/>
        </w:rPr>
        <w:t>и проинформировать население вышеуказанных населенных пунктов о </w:t>
      </w:r>
      <w:hyperlink r:id="rId31" w:tooltip="Чрезвычайная ситуация" w:history="1">
        <w:r w:rsidRPr="00105824">
          <w:rPr>
            <w:rFonts w:ascii="Times New Roman" w:eastAsia="Times New Roman" w:hAnsi="Times New Roman" w:cs="Times New Roman"/>
            <w:color w:val="0D0D0D"/>
            <w:sz w:val="28"/>
            <w:szCs w:val="28"/>
            <w:shd w:val="clear" w:color="auto" w:fill="FFFFFF"/>
            <w:lang w:eastAsia="ru-RU"/>
          </w:rPr>
          <w:t>чрезвычайных ситуациях</w:t>
        </w:r>
      </w:hyperlink>
      <w:r w:rsidRPr="00105824">
        <w:rPr>
          <w:rFonts w:ascii="Times New Roman" w:eastAsia="Times New Roman" w:hAnsi="Times New Roman" w:cs="Times New Roman"/>
          <w:color w:val="0D0D0D"/>
          <w:sz w:val="28"/>
          <w:szCs w:val="28"/>
          <w:lang w:eastAsia="ru-RU"/>
        </w:rPr>
        <w:t xml:space="preserve"> </w:t>
      </w:r>
      <w:r w:rsidRPr="00105824">
        <w:rPr>
          <w:rFonts w:ascii="Times New Roman" w:eastAsia="Times New Roman" w:hAnsi="Times New Roman" w:cs="Times New Roman"/>
          <w:color w:val="0D0D0D"/>
          <w:sz w:val="28"/>
          <w:szCs w:val="28"/>
          <w:shd w:val="clear" w:color="auto" w:fill="FFFFFF"/>
          <w:lang w:eastAsia="ru-RU"/>
        </w:rPr>
        <w:t xml:space="preserve">в мирное и военное время, а также </w:t>
      </w:r>
      <w:r w:rsidRPr="00105824">
        <w:rPr>
          <w:rFonts w:ascii="Times New Roman" w:eastAsia="Times New Roman" w:hAnsi="Times New Roman" w:cs="Times New Roman"/>
          <w:color w:val="0D0D0D"/>
          <w:sz w:val="28"/>
          <w:szCs w:val="28"/>
          <w:lang w:eastAsia="ru-RU"/>
        </w:rPr>
        <w:t>сократить число п</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 xml:space="preserve">гибших, пострадавших и уменьшить материальный ущерб. </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Муниципальная автоматизированная система централизованного оповещения населения Республики Тыва в 12 муниципальных образованиях введена в эксплу</w:t>
      </w:r>
      <w:r w:rsidRPr="00105824">
        <w:rPr>
          <w:rFonts w:ascii="Times New Roman" w:eastAsia="Times New Roman" w:hAnsi="Times New Roman" w:cs="Times New Roman"/>
          <w:color w:val="0D0D0D"/>
          <w:sz w:val="28"/>
          <w:szCs w:val="28"/>
          <w:lang w:eastAsia="ru-RU"/>
        </w:rPr>
        <w:t>а</w:t>
      </w:r>
      <w:r w:rsidRPr="00105824">
        <w:rPr>
          <w:rFonts w:ascii="Times New Roman" w:eastAsia="Times New Roman" w:hAnsi="Times New Roman" w:cs="Times New Roman"/>
          <w:color w:val="0D0D0D"/>
          <w:sz w:val="28"/>
          <w:szCs w:val="28"/>
          <w:lang w:eastAsia="ru-RU"/>
        </w:rPr>
        <w:t>тацию и сопряжена с региональной системой оповещения в 6 муниципальных обр</w:t>
      </w:r>
      <w:r w:rsidRPr="00105824">
        <w:rPr>
          <w:rFonts w:ascii="Times New Roman" w:eastAsia="Times New Roman" w:hAnsi="Times New Roman" w:cs="Times New Roman"/>
          <w:color w:val="0D0D0D"/>
          <w:sz w:val="28"/>
          <w:szCs w:val="28"/>
          <w:lang w:eastAsia="ru-RU"/>
        </w:rPr>
        <w:t>а</w:t>
      </w:r>
      <w:r w:rsidRPr="00105824">
        <w:rPr>
          <w:rFonts w:ascii="Times New Roman" w:eastAsia="Times New Roman" w:hAnsi="Times New Roman" w:cs="Times New Roman"/>
          <w:color w:val="0D0D0D"/>
          <w:sz w:val="28"/>
          <w:szCs w:val="28"/>
          <w:lang w:eastAsia="ru-RU"/>
        </w:rPr>
        <w:t>зованиях, отсутствует в 7 муниципальных образованиях.</w:t>
      </w:r>
    </w:p>
    <w:bookmarkEnd w:id="12"/>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lang w:eastAsia="ru-RU"/>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lang w:eastAsia="ru-RU"/>
        </w:rPr>
        <w:t>II. Основная цель, задачи и этапы реализации Подпрограммы</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lang w:eastAsia="ru-RU"/>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Целью настоящей Подпрограммы является обеспечение своевременного дов</w:t>
      </w:r>
      <w:r w:rsidRPr="00105824">
        <w:rPr>
          <w:rFonts w:ascii="Times New Roman" w:eastAsia="Times New Roman" w:hAnsi="Times New Roman" w:cs="Times New Roman"/>
          <w:color w:val="0D0D0D"/>
          <w:sz w:val="28"/>
          <w:szCs w:val="28"/>
          <w:lang w:eastAsia="ru-RU"/>
        </w:rPr>
        <w:t>е</w:t>
      </w:r>
      <w:r w:rsidRPr="00105824">
        <w:rPr>
          <w:rFonts w:ascii="Times New Roman" w:eastAsia="Times New Roman" w:hAnsi="Times New Roman" w:cs="Times New Roman"/>
          <w:color w:val="0D0D0D"/>
          <w:sz w:val="28"/>
          <w:szCs w:val="28"/>
          <w:lang w:eastAsia="ru-RU"/>
        </w:rPr>
        <w:t>дения сигналов оповещения и информации об опасностях, возникающих при угрозе возникновения или возникновении ЧС природного и техногенного характера, а та</w:t>
      </w:r>
      <w:r w:rsidRPr="00105824">
        <w:rPr>
          <w:rFonts w:ascii="Times New Roman" w:eastAsia="Times New Roman" w:hAnsi="Times New Roman" w:cs="Times New Roman"/>
          <w:color w:val="0D0D0D"/>
          <w:sz w:val="28"/>
          <w:szCs w:val="28"/>
          <w:lang w:eastAsia="ru-RU"/>
        </w:rPr>
        <w:t>к</w:t>
      </w:r>
      <w:r w:rsidRPr="00105824">
        <w:rPr>
          <w:rFonts w:ascii="Times New Roman" w:eastAsia="Times New Roman" w:hAnsi="Times New Roman" w:cs="Times New Roman"/>
          <w:color w:val="0D0D0D"/>
          <w:sz w:val="28"/>
          <w:szCs w:val="28"/>
          <w:lang w:eastAsia="ru-RU"/>
        </w:rPr>
        <w:t>же ведении военных действий или вследствие этих действий до населения респу</w:t>
      </w:r>
      <w:r w:rsidRPr="00105824">
        <w:rPr>
          <w:rFonts w:ascii="Times New Roman" w:eastAsia="Times New Roman" w:hAnsi="Times New Roman" w:cs="Times New Roman"/>
          <w:color w:val="0D0D0D"/>
          <w:sz w:val="28"/>
          <w:szCs w:val="28"/>
          <w:lang w:eastAsia="ru-RU"/>
        </w:rPr>
        <w:t>б</w:t>
      </w:r>
      <w:r w:rsidRPr="00105824">
        <w:rPr>
          <w:rFonts w:ascii="Times New Roman" w:eastAsia="Times New Roman" w:hAnsi="Times New Roman" w:cs="Times New Roman"/>
          <w:color w:val="0D0D0D"/>
          <w:sz w:val="28"/>
          <w:szCs w:val="28"/>
          <w:lang w:eastAsia="ru-RU"/>
        </w:rPr>
        <w:t>лики, органов управления и сил ГО и ТП РСЧС.</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Основными задачами Подпрограммы являются: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1) развитие системы оповещения населения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2) модернизация оборудования системы оповещения на базе аппаратуры                      П-166 путем перехода на базу аппаратуры П-166 М;</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3) создание комплексной системы экстренного оповещения населения.</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lang w:eastAsia="ru-RU"/>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lang w:eastAsia="ru-RU"/>
        </w:rPr>
        <w:t>III. Система (перечень) подпрограммных мероприятий</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lang w:eastAsia="ru-RU"/>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Для решения задач Подпрограммы предполагается реализация следующих о</w:t>
      </w:r>
      <w:r w:rsidRPr="00105824">
        <w:rPr>
          <w:rFonts w:ascii="Times New Roman" w:eastAsia="Times New Roman" w:hAnsi="Times New Roman" w:cs="Times New Roman"/>
          <w:color w:val="0D0D0D"/>
          <w:sz w:val="28"/>
          <w:szCs w:val="28"/>
          <w:lang w:eastAsia="ru-RU"/>
        </w:rPr>
        <w:t>с</w:t>
      </w:r>
      <w:r w:rsidRPr="00105824">
        <w:rPr>
          <w:rFonts w:ascii="Times New Roman" w:eastAsia="Times New Roman" w:hAnsi="Times New Roman" w:cs="Times New Roman"/>
          <w:color w:val="0D0D0D"/>
          <w:sz w:val="28"/>
          <w:szCs w:val="28"/>
          <w:lang w:eastAsia="ru-RU"/>
        </w:rPr>
        <w:t>новных мероприятий: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внесение изменений в проектно-сметную документацию на создание сист</w:t>
      </w:r>
      <w:r w:rsidRPr="00105824">
        <w:rPr>
          <w:rFonts w:ascii="Times New Roman" w:eastAsia="Times New Roman" w:hAnsi="Times New Roman" w:cs="Times New Roman"/>
          <w:color w:val="0D0D0D"/>
          <w:sz w:val="28"/>
          <w:szCs w:val="28"/>
          <w:lang w:eastAsia="ru-RU"/>
        </w:rPr>
        <w:t>е</w:t>
      </w:r>
      <w:r w:rsidRPr="00105824">
        <w:rPr>
          <w:rFonts w:ascii="Times New Roman" w:eastAsia="Times New Roman" w:hAnsi="Times New Roman" w:cs="Times New Roman"/>
          <w:color w:val="0D0D0D"/>
          <w:sz w:val="28"/>
          <w:szCs w:val="28"/>
          <w:lang w:eastAsia="ru-RU"/>
        </w:rPr>
        <w:t>мы оповещения на территории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lastRenderedPageBreak/>
        <w:t>- приобретение информационно-коммуникационных технологий, оборудов</w:t>
      </w:r>
      <w:r w:rsidRPr="00105824">
        <w:rPr>
          <w:rFonts w:ascii="Times New Roman" w:eastAsia="Times New Roman" w:hAnsi="Times New Roman" w:cs="Times New Roman"/>
          <w:color w:val="0D0D0D"/>
          <w:sz w:val="28"/>
          <w:szCs w:val="28"/>
          <w:lang w:eastAsia="ru-RU"/>
        </w:rPr>
        <w:t>а</w:t>
      </w:r>
      <w:r w:rsidRPr="00105824">
        <w:rPr>
          <w:rFonts w:ascii="Times New Roman" w:eastAsia="Times New Roman" w:hAnsi="Times New Roman" w:cs="Times New Roman"/>
          <w:color w:val="0D0D0D"/>
          <w:sz w:val="28"/>
          <w:szCs w:val="28"/>
          <w:lang w:eastAsia="ru-RU"/>
        </w:rPr>
        <w:t>ния и программно-технических комплексов;</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выполнение строительно-монтажных и пуско-наладочных работ;</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xml:space="preserve">- организация каналов связи (проводных, спутниковых, радио и </w:t>
      </w:r>
      <w:r w:rsidRPr="00105824">
        <w:rPr>
          <w:rFonts w:ascii="Times New Roman" w:eastAsia="Times New Roman" w:hAnsi="Times New Roman" w:cs="Times New Roman"/>
          <w:color w:val="0D0D0D"/>
          <w:sz w:val="28"/>
          <w:szCs w:val="28"/>
          <w:lang w:val="en-US" w:eastAsia="ru-RU"/>
        </w:rPr>
        <w:t>GSM</w:t>
      </w:r>
      <w:r w:rsidRPr="00105824">
        <w:rPr>
          <w:rFonts w:ascii="Times New Roman" w:eastAsia="Times New Roman" w:hAnsi="Times New Roman" w:cs="Times New Roman"/>
          <w:color w:val="0D0D0D"/>
          <w:sz w:val="28"/>
          <w:szCs w:val="28"/>
          <w:lang w:eastAsia="ru-RU"/>
        </w:rPr>
        <w:t>) на те</w:t>
      </w:r>
      <w:r w:rsidRPr="00105824">
        <w:rPr>
          <w:rFonts w:ascii="Times New Roman" w:eastAsia="Times New Roman" w:hAnsi="Times New Roman" w:cs="Times New Roman"/>
          <w:color w:val="0D0D0D"/>
          <w:sz w:val="28"/>
          <w:szCs w:val="28"/>
          <w:lang w:eastAsia="ru-RU"/>
        </w:rPr>
        <w:t>р</w:t>
      </w:r>
      <w:r w:rsidRPr="00105824">
        <w:rPr>
          <w:rFonts w:ascii="Times New Roman" w:eastAsia="Times New Roman" w:hAnsi="Times New Roman" w:cs="Times New Roman"/>
          <w:color w:val="0D0D0D"/>
          <w:sz w:val="28"/>
          <w:szCs w:val="28"/>
          <w:lang w:eastAsia="ru-RU"/>
        </w:rPr>
        <w:t>ритории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проверка работоспособности установленного оборудования и передача на баланс муниципальных образований;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обеспечение поддержания в состоянии постоянной готовности систем оп</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вещения.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bookmarkStart w:id="13" w:name="sub_8"/>
      <w:r w:rsidRPr="00105824">
        <w:rPr>
          <w:rFonts w:ascii="Times New Roman" w:eastAsia="Times New Roman" w:hAnsi="Times New Roman" w:cs="Times New Roman"/>
          <w:color w:val="0D0D0D"/>
          <w:sz w:val="28"/>
          <w:szCs w:val="28"/>
          <w:lang w:eastAsia="ru-RU"/>
        </w:rPr>
        <w:t xml:space="preserve">Перечень мероприятий Подпрограммы приведен в приложении № </w:t>
      </w:r>
      <w:r w:rsidR="00223D7E">
        <w:rPr>
          <w:rFonts w:ascii="Times New Roman" w:eastAsia="Times New Roman" w:hAnsi="Times New Roman" w:cs="Times New Roman"/>
          <w:color w:val="0D0D0D"/>
          <w:sz w:val="28"/>
          <w:szCs w:val="28"/>
          <w:lang w:eastAsia="ru-RU"/>
        </w:rPr>
        <w:t>9</w:t>
      </w:r>
      <w:r w:rsidRPr="00105824">
        <w:rPr>
          <w:rFonts w:ascii="Times New Roman" w:eastAsia="Times New Roman" w:hAnsi="Times New Roman" w:cs="Times New Roman"/>
          <w:color w:val="0D0D0D"/>
          <w:sz w:val="28"/>
          <w:szCs w:val="28"/>
          <w:lang w:eastAsia="ru-RU"/>
        </w:rPr>
        <w:t xml:space="preserve"> к Пр</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грамме.</w:t>
      </w:r>
    </w:p>
    <w:bookmarkEnd w:id="13"/>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bCs/>
          <w:color w:val="0D0D0D"/>
          <w:sz w:val="28"/>
          <w:szCs w:val="28"/>
          <w:lang w:eastAsia="ru-RU"/>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lang w:eastAsia="ru-RU"/>
        </w:rPr>
        <w:t>IV. Обоснование финансовых и материальных затрат</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lang w:eastAsia="ru-RU"/>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Подпрограмму предусматривается реализовать за счет средств республика</w:t>
      </w:r>
      <w:r w:rsidRPr="00105824">
        <w:rPr>
          <w:rFonts w:ascii="Times New Roman" w:eastAsia="Times New Roman" w:hAnsi="Times New Roman" w:cs="Times New Roman"/>
          <w:color w:val="0D0D0D"/>
          <w:sz w:val="28"/>
          <w:szCs w:val="28"/>
          <w:lang w:eastAsia="ru-RU"/>
        </w:rPr>
        <w:t>н</w:t>
      </w:r>
      <w:r w:rsidRPr="00105824">
        <w:rPr>
          <w:rFonts w:ascii="Times New Roman" w:eastAsia="Times New Roman" w:hAnsi="Times New Roman" w:cs="Times New Roman"/>
          <w:color w:val="0D0D0D"/>
          <w:sz w:val="28"/>
          <w:szCs w:val="28"/>
          <w:lang w:eastAsia="ru-RU"/>
        </w:rPr>
        <w:t>ского бюджета и муниципальных бюджетов. Общий объем финансирования По</w:t>
      </w:r>
      <w:r w:rsidRPr="00105824">
        <w:rPr>
          <w:rFonts w:ascii="Times New Roman" w:eastAsia="Times New Roman" w:hAnsi="Times New Roman" w:cs="Times New Roman"/>
          <w:color w:val="0D0D0D"/>
          <w:sz w:val="28"/>
          <w:szCs w:val="28"/>
          <w:lang w:eastAsia="ru-RU"/>
        </w:rPr>
        <w:t>д</w:t>
      </w:r>
      <w:r w:rsidRPr="00105824">
        <w:rPr>
          <w:rFonts w:ascii="Times New Roman" w:eastAsia="Times New Roman" w:hAnsi="Times New Roman" w:cs="Times New Roman"/>
          <w:color w:val="0D0D0D"/>
          <w:sz w:val="28"/>
          <w:szCs w:val="28"/>
          <w:lang w:eastAsia="ru-RU"/>
        </w:rPr>
        <w:t>программы составляет 431630,98 тыс. рублей. Объемы финансирования по осно</w:t>
      </w:r>
      <w:r w:rsidRPr="00105824">
        <w:rPr>
          <w:rFonts w:ascii="Times New Roman" w:eastAsia="Times New Roman" w:hAnsi="Times New Roman" w:cs="Times New Roman"/>
          <w:color w:val="0D0D0D"/>
          <w:sz w:val="28"/>
          <w:szCs w:val="28"/>
          <w:lang w:eastAsia="ru-RU"/>
        </w:rPr>
        <w:t>в</w:t>
      </w:r>
      <w:r w:rsidRPr="00105824">
        <w:rPr>
          <w:rFonts w:ascii="Times New Roman" w:eastAsia="Times New Roman" w:hAnsi="Times New Roman" w:cs="Times New Roman"/>
          <w:color w:val="0D0D0D"/>
          <w:sz w:val="28"/>
          <w:szCs w:val="28"/>
          <w:lang w:eastAsia="ru-RU"/>
        </w:rPr>
        <w:t xml:space="preserve">ным направлениям Подпрограммы приведены в приложении </w:t>
      </w:r>
      <w:r w:rsidR="00223D7E">
        <w:rPr>
          <w:rFonts w:ascii="Times New Roman" w:eastAsia="Times New Roman" w:hAnsi="Times New Roman" w:cs="Times New Roman"/>
          <w:color w:val="0D0D0D"/>
          <w:sz w:val="28"/>
          <w:szCs w:val="28"/>
          <w:lang w:eastAsia="ru-RU"/>
        </w:rPr>
        <w:t xml:space="preserve">№ 9 </w:t>
      </w:r>
      <w:r w:rsidRPr="00105824">
        <w:rPr>
          <w:rFonts w:ascii="Times New Roman" w:eastAsia="Times New Roman" w:hAnsi="Times New Roman" w:cs="Times New Roman"/>
          <w:color w:val="0D0D0D"/>
          <w:sz w:val="28"/>
          <w:szCs w:val="28"/>
          <w:lang w:eastAsia="ru-RU"/>
        </w:rPr>
        <w:t>к Программе.</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lang w:eastAsia="ru-RU"/>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lang w:eastAsia="ru-RU"/>
        </w:rPr>
        <w:t>V. Трудовые ресурсы</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lang w:eastAsia="ru-RU"/>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bookmarkStart w:id="14" w:name="sub_101"/>
      <w:r w:rsidRPr="00105824">
        <w:rPr>
          <w:rFonts w:ascii="Times New Roman" w:eastAsia="Times New Roman" w:hAnsi="Times New Roman" w:cs="Times New Roman"/>
          <w:color w:val="0D0D0D"/>
          <w:sz w:val="28"/>
          <w:szCs w:val="28"/>
        </w:rPr>
        <w:t>Система оповещения населения должна обеспечивать круглосуточное фун</w:t>
      </w:r>
      <w:r w:rsidRPr="00105824">
        <w:rPr>
          <w:rFonts w:ascii="Times New Roman" w:eastAsia="Times New Roman" w:hAnsi="Times New Roman" w:cs="Times New Roman"/>
          <w:color w:val="0D0D0D"/>
          <w:sz w:val="28"/>
          <w:szCs w:val="28"/>
        </w:rPr>
        <w:t>к</w:t>
      </w:r>
      <w:r w:rsidRPr="00105824">
        <w:rPr>
          <w:rFonts w:ascii="Times New Roman" w:eastAsia="Times New Roman" w:hAnsi="Times New Roman" w:cs="Times New Roman"/>
          <w:color w:val="0D0D0D"/>
          <w:sz w:val="28"/>
          <w:szCs w:val="28"/>
        </w:rPr>
        <w:t>ционирование и постоянную готовность к применению по предназначению во всех режимах функционирования ТП РСЧС, а также надежное оповещение при наличии одного оператора на автоматизированном рабочем месте, предусмотренных в ГБУ Республики Тыва «Аварийно-спасательная служба» и единых дежурно-диспетчерских службах муниципальных образований. В настоящее время в пер</w:t>
      </w:r>
      <w:r w:rsidRPr="00105824">
        <w:rPr>
          <w:rFonts w:ascii="Times New Roman" w:eastAsia="Times New Roman" w:hAnsi="Times New Roman" w:cs="Times New Roman"/>
          <w:color w:val="0D0D0D"/>
          <w:sz w:val="28"/>
          <w:szCs w:val="28"/>
        </w:rPr>
        <w:t>е</w:t>
      </w:r>
      <w:r w:rsidRPr="00105824">
        <w:rPr>
          <w:rFonts w:ascii="Times New Roman" w:eastAsia="Times New Roman" w:hAnsi="Times New Roman" w:cs="Times New Roman"/>
          <w:color w:val="0D0D0D"/>
          <w:sz w:val="28"/>
          <w:szCs w:val="28"/>
        </w:rPr>
        <w:t>численных службах организовано круглосуточное дежурство.</w:t>
      </w:r>
    </w:p>
    <w:bookmarkEnd w:id="14"/>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При реализации мероприятий Подпрограммы не предусматривается создание новых рабочих мест.</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lang w:eastAsia="ru-RU"/>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lang w:eastAsia="ru-RU"/>
        </w:rPr>
        <w:t>VI. Механизм реализации подпрограммы</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lang w:eastAsia="ru-RU"/>
        </w:rPr>
      </w:pPr>
    </w:p>
    <w:p w:rsidR="00105824" w:rsidRPr="00223D7E"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xml:space="preserve">Реализация мероприятий Подпрограммы будет производиться Службой по </w:t>
      </w:r>
      <w:r w:rsidRPr="00223D7E">
        <w:rPr>
          <w:rFonts w:ascii="Times New Roman" w:eastAsia="Times New Roman" w:hAnsi="Times New Roman" w:cs="Times New Roman"/>
          <w:color w:val="0D0D0D"/>
          <w:sz w:val="28"/>
          <w:szCs w:val="28"/>
          <w:lang w:eastAsia="ru-RU"/>
        </w:rPr>
        <w:t xml:space="preserve">гражданской обороне и чрезвычайным ситуациям Республики Тыва в соответствии с </w:t>
      </w:r>
      <w:hyperlink r:id="rId32" w:history="1">
        <w:r w:rsidRPr="00223D7E">
          <w:rPr>
            <w:rFonts w:ascii="Times New Roman" w:eastAsia="Times New Roman" w:hAnsi="Times New Roman" w:cs="Times New Roman"/>
            <w:color w:val="0D0D0D"/>
            <w:sz w:val="28"/>
            <w:szCs w:val="28"/>
            <w:lang w:eastAsia="ru-RU"/>
          </w:rPr>
          <w:t>Федеральным законом</w:t>
        </w:r>
      </w:hyperlink>
      <w:r w:rsidRPr="00223D7E">
        <w:rPr>
          <w:rFonts w:ascii="Times New Roman" w:eastAsia="Times New Roman" w:hAnsi="Times New Roman" w:cs="Times New Roman"/>
          <w:color w:val="0D0D0D"/>
          <w:sz w:val="28"/>
          <w:szCs w:val="28"/>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223D7E">
        <w:rPr>
          <w:rFonts w:ascii="Times New Roman" w:eastAsia="Times New Roman" w:hAnsi="Times New Roman" w:cs="Times New Roman"/>
          <w:color w:val="0D0D0D"/>
          <w:sz w:val="28"/>
          <w:szCs w:val="28"/>
          <w:lang w:eastAsia="ru-RU"/>
        </w:rPr>
        <w:t>Государственным заказчиком Подпрограммы является Служба по гражда</w:t>
      </w:r>
      <w:r w:rsidRPr="00223D7E">
        <w:rPr>
          <w:rFonts w:ascii="Times New Roman" w:eastAsia="Times New Roman" w:hAnsi="Times New Roman" w:cs="Times New Roman"/>
          <w:color w:val="0D0D0D"/>
          <w:sz w:val="28"/>
          <w:szCs w:val="28"/>
          <w:lang w:eastAsia="ru-RU"/>
        </w:rPr>
        <w:t>н</w:t>
      </w:r>
      <w:r w:rsidRPr="00223D7E">
        <w:rPr>
          <w:rFonts w:ascii="Times New Roman" w:eastAsia="Times New Roman" w:hAnsi="Times New Roman" w:cs="Times New Roman"/>
          <w:color w:val="0D0D0D"/>
          <w:sz w:val="28"/>
          <w:szCs w:val="28"/>
          <w:lang w:eastAsia="ru-RU"/>
        </w:rPr>
        <w:t>ской обороне и чрезвычайным</w:t>
      </w:r>
      <w:r w:rsidRPr="00105824">
        <w:rPr>
          <w:rFonts w:ascii="Times New Roman" w:eastAsia="Times New Roman" w:hAnsi="Times New Roman" w:cs="Times New Roman"/>
          <w:color w:val="0D0D0D"/>
          <w:sz w:val="28"/>
          <w:szCs w:val="28"/>
          <w:lang w:eastAsia="ru-RU"/>
        </w:rPr>
        <w:t xml:space="preserve"> ситуациям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Средства, выделяемые на реализацию Подпрограммы из республиканского бюджета, распределяются государственным заказчиком.</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Исполнителем Подпрограммы является Служба по гражданской обороне и чрезвычайным ситуациям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Соисполнителями Подпрограммы являются муниципальные образования Ре</w:t>
      </w:r>
      <w:r w:rsidRPr="00105824">
        <w:rPr>
          <w:rFonts w:ascii="Times New Roman" w:eastAsia="Times New Roman" w:hAnsi="Times New Roman" w:cs="Times New Roman"/>
          <w:color w:val="0D0D0D"/>
          <w:sz w:val="28"/>
          <w:szCs w:val="28"/>
          <w:lang w:eastAsia="ru-RU"/>
        </w:rPr>
        <w:t>с</w:t>
      </w:r>
      <w:r w:rsidRPr="00105824">
        <w:rPr>
          <w:rFonts w:ascii="Times New Roman" w:eastAsia="Times New Roman" w:hAnsi="Times New Roman" w:cs="Times New Roman"/>
          <w:color w:val="0D0D0D"/>
          <w:sz w:val="28"/>
          <w:szCs w:val="28"/>
          <w:lang w:eastAsia="ru-RU"/>
        </w:rPr>
        <w:lastRenderedPageBreak/>
        <w:t xml:space="preserve">публики Тыва. </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bookmarkStart w:id="15" w:name="sub_366"/>
      <w:r w:rsidRPr="00105824">
        <w:rPr>
          <w:rFonts w:ascii="Times New Roman" w:eastAsia="Times New Roman" w:hAnsi="Times New Roman" w:cs="Times New Roman"/>
          <w:color w:val="0D0D0D"/>
          <w:sz w:val="28"/>
          <w:szCs w:val="28"/>
          <w:lang w:eastAsia="ru-RU"/>
        </w:rPr>
        <w:t>Государственный заказчик Подпрограммы направляет в Министерство экон</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мического развития и промышленности Республики Тыва:</w:t>
      </w:r>
    </w:p>
    <w:bookmarkEnd w:id="15"/>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ежемесячно статистическую, справочную и аналитическую информацию о реализации Подпрограммы;</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каждый квартал и полугодие в Министерство финансов Республики Тыва д</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клады о ходе работ по программе и эффективности использования финансовых средств.</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Организованную работу по выполнению мероприятий Подпрограммы ос</w:t>
      </w:r>
      <w:r w:rsidRPr="00105824">
        <w:rPr>
          <w:rFonts w:ascii="Times New Roman" w:eastAsia="Times New Roman" w:hAnsi="Times New Roman" w:cs="Times New Roman"/>
          <w:color w:val="0D0D0D"/>
          <w:sz w:val="28"/>
          <w:szCs w:val="28"/>
          <w:lang w:eastAsia="ru-RU"/>
        </w:rPr>
        <w:t>у</w:t>
      </w:r>
      <w:r w:rsidRPr="00105824">
        <w:rPr>
          <w:rFonts w:ascii="Times New Roman" w:eastAsia="Times New Roman" w:hAnsi="Times New Roman" w:cs="Times New Roman"/>
          <w:color w:val="0D0D0D"/>
          <w:sz w:val="28"/>
          <w:szCs w:val="28"/>
          <w:lang w:eastAsia="ru-RU"/>
        </w:rPr>
        <w:t>ществляет Служба по гражданской обороне и чрезвычайным ситуациям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bookmarkStart w:id="16" w:name="sub_1010"/>
      <w:r w:rsidRPr="00105824">
        <w:rPr>
          <w:rFonts w:ascii="Times New Roman" w:eastAsia="Times New Roman" w:hAnsi="Times New Roman" w:cs="Times New Roman"/>
          <w:color w:val="0D0D0D"/>
          <w:sz w:val="28"/>
          <w:szCs w:val="28"/>
          <w:lang w:eastAsia="ru-RU"/>
        </w:rPr>
        <w:t>Заказчик подает заявки в Министерство Республики Тыва по регулированию контрактной системы в сфере закупок и участвует в проведении тендерных торгов для выбора исполнителей с целью наиболее эффективного размещения заказов для выполнения работ по каждому мероприятию.</w:t>
      </w:r>
    </w:p>
    <w:bookmarkEnd w:id="16"/>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Цель контроля заключается в подтверждении соответствия утвержденным п</w:t>
      </w:r>
      <w:r w:rsidRPr="00105824">
        <w:rPr>
          <w:rFonts w:ascii="Times New Roman" w:eastAsia="Times New Roman" w:hAnsi="Times New Roman" w:cs="Times New Roman"/>
          <w:color w:val="0D0D0D"/>
          <w:sz w:val="28"/>
          <w:szCs w:val="28"/>
          <w:lang w:eastAsia="ru-RU"/>
        </w:rPr>
        <w:t>а</w:t>
      </w:r>
      <w:r w:rsidRPr="00105824">
        <w:rPr>
          <w:rFonts w:ascii="Times New Roman" w:eastAsia="Times New Roman" w:hAnsi="Times New Roman" w:cs="Times New Roman"/>
          <w:color w:val="0D0D0D"/>
          <w:sz w:val="28"/>
          <w:szCs w:val="28"/>
          <w:lang w:eastAsia="ru-RU"/>
        </w:rPr>
        <w:t>раметрам Подпрограммы сроков ее реализации, целевого и эффективного использ</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вания средств, а также источников финансирования. Результатом указанного ко</w:t>
      </w:r>
      <w:r w:rsidRPr="00105824">
        <w:rPr>
          <w:rFonts w:ascii="Times New Roman" w:eastAsia="Times New Roman" w:hAnsi="Times New Roman" w:cs="Times New Roman"/>
          <w:color w:val="0D0D0D"/>
          <w:sz w:val="28"/>
          <w:szCs w:val="28"/>
          <w:lang w:eastAsia="ru-RU"/>
        </w:rPr>
        <w:t>н</w:t>
      </w:r>
      <w:r w:rsidRPr="00105824">
        <w:rPr>
          <w:rFonts w:ascii="Times New Roman" w:eastAsia="Times New Roman" w:hAnsi="Times New Roman" w:cs="Times New Roman"/>
          <w:color w:val="0D0D0D"/>
          <w:sz w:val="28"/>
          <w:szCs w:val="28"/>
          <w:lang w:eastAsia="ru-RU"/>
        </w:rPr>
        <w:t>троля является внесение соответствующих предложений по вопросам реализации Подпрограммы в Правительство Республики Тыва.</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lang w:eastAsia="ru-RU"/>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bCs/>
          <w:color w:val="0D0D0D"/>
          <w:sz w:val="28"/>
          <w:szCs w:val="28"/>
          <w:lang w:eastAsia="ru-RU"/>
        </w:rPr>
      </w:pPr>
      <w:r w:rsidRPr="00105824">
        <w:rPr>
          <w:rFonts w:ascii="Times New Roman" w:eastAsia="Times New Roman" w:hAnsi="Times New Roman" w:cs="Times New Roman"/>
          <w:bCs/>
          <w:color w:val="0D0D0D"/>
          <w:sz w:val="28"/>
          <w:szCs w:val="28"/>
          <w:lang w:eastAsia="ru-RU"/>
        </w:rPr>
        <w:t xml:space="preserve">VII. Оценка социально-экономической </w:t>
      </w: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bCs/>
          <w:color w:val="0D0D0D"/>
          <w:sz w:val="28"/>
          <w:szCs w:val="28"/>
          <w:lang w:eastAsia="ru-RU"/>
        </w:rPr>
      </w:pPr>
      <w:r w:rsidRPr="00105824">
        <w:rPr>
          <w:rFonts w:ascii="Times New Roman" w:eastAsia="Times New Roman" w:hAnsi="Times New Roman" w:cs="Times New Roman"/>
          <w:bCs/>
          <w:color w:val="0D0D0D"/>
          <w:sz w:val="28"/>
          <w:szCs w:val="28"/>
          <w:lang w:eastAsia="ru-RU"/>
        </w:rPr>
        <w:t xml:space="preserve">эффективности и экологических последствий </w:t>
      </w: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lang w:eastAsia="ru-RU"/>
        </w:rPr>
        <w:t>от реализации подпрограммных заданий</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lang w:eastAsia="ru-RU"/>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В рамках Подпрограммы предусматривается осуществлять мониторинг ее м</w:t>
      </w:r>
      <w:r w:rsidRPr="00105824">
        <w:rPr>
          <w:rFonts w:ascii="Times New Roman" w:eastAsia="Times New Roman" w:hAnsi="Times New Roman" w:cs="Times New Roman"/>
          <w:color w:val="0D0D0D"/>
          <w:sz w:val="28"/>
          <w:szCs w:val="28"/>
          <w:lang w:eastAsia="ru-RU"/>
        </w:rPr>
        <w:t>е</w:t>
      </w:r>
      <w:r w:rsidRPr="00105824">
        <w:rPr>
          <w:rFonts w:ascii="Times New Roman" w:eastAsia="Times New Roman" w:hAnsi="Times New Roman" w:cs="Times New Roman"/>
          <w:color w:val="0D0D0D"/>
          <w:sz w:val="28"/>
          <w:szCs w:val="28"/>
          <w:lang w:eastAsia="ru-RU"/>
        </w:rPr>
        <w:t>роприятий.</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При этом под результатами реализации понимаются: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доведение информации и сигналов оповещения до органов управления, сил и средств гражданской обороны, ТП РСЧС (ЕДДС) в целях защиты населения;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 доведение информации об угрозе возникновения или о возникновении чре</w:t>
      </w:r>
      <w:r w:rsidRPr="00105824">
        <w:rPr>
          <w:rFonts w:ascii="Times New Roman" w:eastAsia="Times New Roman" w:hAnsi="Times New Roman" w:cs="Times New Roman"/>
          <w:color w:val="0D0D0D"/>
          <w:sz w:val="28"/>
          <w:szCs w:val="28"/>
          <w:lang w:eastAsia="ru-RU"/>
        </w:rPr>
        <w:t>з</w:t>
      </w:r>
      <w:r w:rsidRPr="00105824">
        <w:rPr>
          <w:rFonts w:ascii="Times New Roman" w:eastAsia="Times New Roman" w:hAnsi="Times New Roman" w:cs="Times New Roman"/>
          <w:color w:val="0D0D0D"/>
          <w:sz w:val="28"/>
          <w:szCs w:val="28"/>
          <w:lang w:eastAsia="ru-RU"/>
        </w:rPr>
        <w:t>вычайных ситуаций природного или техногенного характера, сигналов оповещения населения Республики Тыва.</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Эффективность Подпрограммы оценивается по мере расширения возможности системы оповещения за счет увеличения доли населенных пунктов и городских округов республики, включенных в региональную систему оповещения населения.</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bCs/>
          <w:color w:val="0D0D0D"/>
          <w:sz w:val="28"/>
          <w:szCs w:val="28"/>
          <w:lang w:eastAsia="ru-RU"/>
        </w:rPr>
      </w:pPr>
      <w:r w:rsidRPr="00105824">
        <w:rPr>
          <w:rFonts w:ascii="Times New Roman" w:eastAsia="Times New Roman" w:hAnsi="Times New Roman" w:cs="Times New Roman"/>
          <w:bCs/>
          <w:color w:val="0D0D0D"/>
          <w:sz w:val="28"/>
          <w:szCs w:val="28"/>
          <w:lang w:eastAsia="ru-RU"/>
        </w:rPr>
        <w:t>VIII. Методика расчета значений целевых индикаторов Подпрограммы</w:t>
      </w:r>
    </w:p>
    <w:p w:rsidR="00105824" w:rsidRPr="00105824" w:rsidRDefault="00105824" w:rsidP="00105824">
      <w:pPr>
        <w:widowControl w:val="0"/>
        <w:suppressAutoHyphens w:val="0"/>
        <w:autoSpaceDE w:val="0"/>
        <w:spacing w:after="0" w:line="240" w:lineRule="auto"/>
        <w:jc w:val="center"/>
        <w:outlineLvl w:val="0"/>
        <w:rPr>
          <w:rFonts w:ascii="Times New Roman" w:eastAsia="Times New Roman" w:hAnsi="Times New Roman" w:cs="Times New Roman"/>
          <w:color w:val="0D0D0D"/>
          <w:sz w:val="28"/>
          <w:szCs w:val="28"/>
        </w:rPr>
      </w:pP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Количество зон экстренного оповещения населения об угрозе возникновения или о возникновении чрезвычайных ситуаций на территории Республики Тыва, в которых созданы комплексные системы экстренного оповещения населения.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lang w:eastAsia="ru-RU"/>
        </w:rPr>
        <w:t>Согласно распоряжению Правительства Республики Тыва от 24 мая 2023 г.                № 320-р «Об утверждении перечня зон экстренного оповещения населения об угр</w:t>
      </w:r>
      <w:r w:rsidRPr="00105824">
        <w:rPr>
          <w:rFonts w:ascii="Times New Roman" w:eastAsia="Times New Roman" w:hAnsi="Times New Roman" w:cs="Times New Roman"/>
          <w:color w:val="0D0D0D"/>
          <w:sz w:val="28"/>
          <w:szCs w:val="28"/>
          <w:lang w:eastAsia="ru-RU"/>
        </w:rPr>
        <w:t>о</w:t>
      </w:r>
      <w:r w:rsidRPr="00105824">
        <w:rPr>
          <w:rFonts w:ascii="Times New Roman" w:eastAsia="Times New Roman" w:hAnsi="Times New Roman" w:cs="Times New Roman"/>
          <w:color w:val="0D0D0D"/>
          <w:sz w:val="28"/>
          <w:szCs w:val="28"/>
          <w:lang w:eastAsia="ru-RU"/>
        </w:rPr>
        <w:t>зе возникновения или о возникновении чрезвычайных ситуаций на территории Ре</w:t>
      </w:r>
      <w:r w:rsidRPr="00105824">
        <w:rPr>
          <w:rFonts w:ascii="Times New Roman" w:eastAsia="Times New Roman" w:hAnsi="Times New Roman" w:cs="Times New Roman"/>
          <w:color w:val="0D0D0D"/>
          <w:sz w:val="28"/>
          <w:szCs w:val="28"/>
          <w:lang w:eastAsia="ru-RU"/>
        </w:rPr>
        <w:t>с</w:t>
      </w:r>
      <w:r w:rsidRPr="00105824">
        <w:rPr>
          <w:rFonts w:ascii="Times New Roman" w:eastAsia="Times New Roman" w:hAnsi="Times New Roman" w:cs="Times New Roman"/>
          <w:color w:val="0D0D0D"/>
          <w:sz w:val="28"/>
          <w:szCs w:val="28"/>
          <w:lang w:eastAsia="ru-RU"/>
        </w:rPr>
        <w:lastRenderedPageBreak/>
        <w:t>публики Тыва» определено 35 зон экстренного оповещения.</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Целевой индикатор рассчитывается суммированием населенных пунктов, где создана и введена в эксплуатацию </w:t>
      </w:r>
      <w:r w:rsidRPr="00105824">
        <w:rPr>
          <w:rFonts w:ascii="Times New Roman" w:eastAsia="Times New Roman" w:hAnsi="Times New Roman" w:cs="Times New Roman"/>
          <w:color w:val="0D0D0D"/>
          <w:sz w:val="28"/>
          <w:szCs w:val="28"/>
          <w:lang w:eastAsia="ru-RU"/>
        </w:rPr>
        <w:t>комплексная система экстренного оповещения населения</w:t>
      </w:r>
      <w:r w:rsidRPr="00105824">
        <w:rPr>
          <w:rFonts w:ascii="Times New Roman" w:eastAsia="Times New Roman" w:hAnsi="Times New Roman" w:cs="Times New Roman"/>
          <w:color w:val="0D0D0D"/>
          <w:sz w:val="28"/>
          <w:szCs w:val="28"/>
        </w:rPr>
        <w:t>.</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Единица измерения – к</w:t>
      </w:r>
      <w:r w:rsidRPr="00105824">
        <w:rPr>
          <w:rFonts w:ascii="Times New Roman" w:eastAsia="Times New Roman" w:hAnsi="Times New Roman" w:cs="Times New Roman"/>
          <w:color w:val="0D0D0D"/>
          <w:sz w:val="28"/>
          <w:szCs w:val="28"/>
          <w:lang w:eastAsia="ru-RU"/>
        </w:rPr>
        <w:t>оличество внедренных систем звукового оповещения на территории муниципальных образований Республики Тыва</w:t>
      </w:r>
      <w:r w:rsidRPr="00105824">
        <w:rPr>
          <w:rFonts w:ascii="Times New Roman" w:eastAsia="Times New Roman" w:hAnsi="Times New Roman" w:cs="Times New Roman"/>
          <w:color w:val="0D0D0D"/>
          <w:sz w:val="28"/>
          <w:szCs w:val="28"/>
        </w:rPr>
        <w:t xml:space="preserve"> (с нарастающим ит</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гом).</w:t>
      </w:r>
    </w:p>
    <w:p w:rsidR="00105824" w:rsidRPr="00105824" w:rsidRDefault="00105824" w:rsidP="00105824">
      <w:pPr>
        <w:suppressAutoHyphens w:val="0"/>
        <w:spacing w:after="0" w:line="240" w:lineRule="auto"/>
        <w:ind w:firstLine="709"/>
        <w:jc w:val="both"/>
        <w:rPr>
          <w:rFonts w:ascii="Times New Roman" w:eastAsia="+mn-ea" w:hAnsi="Times New Roman" w:cs="Times New Roman"/>
          <w:bCs/>
          <w:color w:val="0D0D0D"/>
          <w:kern w:val="24"/>
          <w:sz w:val="28"/>
          <w:szCs w:val="28"/>
          <w:lang w:eastAsia="en-US"/>
        </w:rPr>
      </w:pPr>
      <w:r w:rsidRPr="00105824">
        <w:rPr>
          <w:rFonts w:ascii="Times New Roman" w:eastAsia="Times New Roman" w:hAnsi="Times New Roman" w:cs="Times New Roman"/>
          <w:color w:val="0D0D0D"/>
          <w:sz w:val="28"/>
          <w:szCs w:val="28"/>
        </w:rPr>
        <w:t>В соответствии с Распоряжением Правительства Республики Тыва от 24 мая 2023 г. № 320-р «Об утверждении перечня зон экстренного оповещения населения об угрозе возникновения или о возникновении чрезвычайной ситуации на террит</w:t>
      </w:r>
      <w:r w:rsidRPr="00105824">
        <w:rPr>
          <w:rFonts w:ascii="Times New Roman" w:eastAsia="Times New Roman" w:hAnsi="Times New Roman" w:cs="Times New Roman"/>
          <w:color w:val="0D0D0D"/>
          <w:sz w:val="28"/>
          <w:szCs w:val="28"/>
        </w:rPr>
        <w:t>о</w:t>
      </w:r>
      <w:r w:rsidRPr="00105824">
        <w:rPr>
          <w:rFonts w:ascii="Times New Roman" w:eastAsia="Times New Roman" w:hAnsi="Times New Roman" w:cs="Times New Roman"/>
          <w:color w:val="0D0D0D"/>
          <w:sz w:val="28"/>
          <w:szCs w:val="28"/>
        </w:rPr>
        <w:t xml:space="preserve">рии Республики Тыва» </w:t>
      </w:r>
      <w:r w:rsidRPr="00105824">
        <w:rPr>
          <w:rFonts w:ascii="Times New Roman" w:eastAsia="+mn-ea" w:hAnsi="Times New Roman" w:cs="Times New Roman"/>
          <w:color w:val="0D0D0D"/>
          <w:kern w:val="24"/>
          <w:sz w:val="28"/>
          <w:szCs w:val="28"/>
          <w:lang w:eastAsia="en-US"/>
        </w:rPr>
        <w:t>планируется установить 39 оконечных устройств оповещ</w:t>
      </w:r>
      <w:r w:rsidRPr="00105824">
        <w:rPr>
          <w:rFonts w:ascii="Times New Roman" w:eastAsia="+mn-ea" w:hAnsi="Times New Roman" w:cs="Times New Roman"/>
          <w:color w:val="0D0D0D"/>
          <w:kern w:val="24"/>
          <w:sz w:val="28"/>
          <w:szCs w:val="28"/>
          <w:lang w:eastAsia="en-US"/>
        </w:rPr>
        <w:t>е</w:t>
      </w:r>
      <w:r w:rsidRPr="00105824">
        <w:rPr>
          <w:rFonts w:ascii="Times New Roman" w:eastAsia="+mn-ea" w:hAnsi="Times New Roman" w:cs="Times New Roman"/>
          <w:color w:val="0D0D0D"/>
          <w:kern w:val="24"/>
          <w:sz w:val="28"/>
          <w:szCs w:val="28"/>
          <w:lang w:eastAsia="en-US"/>
        </w:rPr>
        <w:t xml:space="preserve">ния населения (электросирены УМС-СМ) </w:t>
      </w:r>
    </w:p>
    <w:p w:rsidR="00105824" w:rsidRPr="00105824" w:rsidRDefault="00105824" w:rsidP="00105824">
      <w:pPr>
        <w:widowControl w:val="0"/>
        <w:suppressAutoHyphens w:val="0"/>
        <w:autoSpaceDE w:val="0"/>
        <w:spacing w:after="0" w:line="240" w:lineRule="auto"/>
        <w:ind w:firstLine="709"/>
        <w:jc w:val="both"/>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Согласно проектно-сметной документации подпрограммы предусмотрено 184 технических средств оповещения на территории Республики Тыва, целевой индик</w:t>
      </w:r>
      <w:r w:rsidRPr="00105824">
        <w:rPr>
          <w:rFonts w:ascii="Times New Roman" w:eastAsia="Times New Roman" w:hAnsi="Times New Roman" w:cs="Times New Roman"/>
          <w:color w:val="0D0D0D"/>
          <w:sz w:val="28"/>
          <w:szCs w:val="28"/>
        </w:rPr>
        <w:t>а</w:t>
      </w:r>
      <w:r w:rsidRPr="00105824">
        <w:rPr>
          <w:rFonts w:ascii="Times New Roman" w:eastAsia="Times New Roman" w:hAnsi="Times New Roman" w:cs="Times New Roman"/>
          <w:color w:val="0D0D0D"/>
          <w:sz w:val="28"/>
          <w:szCs w:val="28"/>
        </w:rPr>
        <w:t>тор рассчитывается суммированием технических средств оповещения локальных (ТСОЛ), где создана МСО (единица измерения – проценты).</w:t>
      </w: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sectPr w:rsidR="00105824" w:rsidRPr="00105824" w:rsidSect="00105824">
          <w:pgSz w:w="11906" w:h="16838"/>
          <w:pgMar w:top="1134" w:right="567" w:bottom="1134" w:left="1134"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1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jc w:val="center"/>
        <w:rPr>
          <w:rFonts w:ascii="Times New Roman" w:eastAsia="Times New Roman" w:hAnsi="Times New Roman" w:cs="Times New Roman"/>
          <w:b/>
          <w:sz w:val="28"/>
          <w:szCs w:val="28"/>
        </w:rPr>
      </w:pPr>
      <w:r w:rsidRPr="00105824">
        <w:rPr>
          <w:rFonts w:ascii="Times New Roman" w:eastAsia="Times New Roman" w:hAnsi="Times New Roman" w:cs="Times New Roman"/>
          <w:b/>
          <w:sz w:val="28"/>
          <w:szCs w:val="28"/>
        </w:rPr>
        <w:t>П О</w:t>
      </w:r>
      <w:r w:rsidRPr="00105824">
        <w:rPr>
          <w:rFonts w:ascii="Times New Roman" w:eastAsia="Times New Roman" w:hAnsi="Times New Roman" w:cs="Times New Roman"/>
          <w:b/>
          <w:spacing w:val="-2"/>
          <w:sz w:val="28"/>
          <w:szCs w:val="28"/>
        </w:rPr>
        <w:t xml:space="preserve"> </w:t>
      </w:r>
      <w:r w:rsidRPr="00105824">
        <w:rPr>
          <w:rFonts w:ascii="Times New Roman" w:eastAsia="Times New Roman" w:hAnsi="Times New Roman" w:cs="Times New Roman"/>
          <w:b/>
          <w:sz w:val="28"/>
          <w:szCs w:val="28"/>
        </w:rPr>
        <w:t>К</w:t>
      </w:r>
      <w:r w:rsidRPr="00105824">
        <w:rPr>
          <w:rFonts w:ascii="Times New Roman" w:eastAsia="Times New Roman" w:hAnsi="Times New Roman" w:cs="Times New Roman"/>
          <w:b/>
          <w:spacing w:val="1"/>
          <w:sz w:val="28"/>
          <w:szCs w:val="28"/>
        </w:rPr>
        <w:t xml:space="preserve"> </w:t>
      </w:r>
      <w:r w:rsidRPr="00105824">
        <w:rPr>
          <w:rFonts w:ascii="Times New Roman" w:eastAsia="Times New Roman" w:hAnsi="Times New Roman" w:cs="Times New Roman"/>
          <w:b/>
          <w:sz w:val="28"/>
          <w:szCs w:val="28"/>
        </w:rPr>
        <w:t>А</w:t>
      </w:r>
      <w:r w:rsidRPr="00105824">
        <w:rPr>
          <w:rFonts w:ascii="Times New Roman" w:eastAsia="Times New Roman" w:hAnsi="Times New Roman" w:cs="Times New Roman"/>
          <w:b/>
          <w:spacing w:val="-2"/>
          <w:sz w:val="28"/>
          <w:szCs w:val="28"/>
        </w:rPr>
        <w:t xml:space="preserve"> </w:t>
      </w:r>
      <w:r w:rsidRPr="00105824">
        <w:rPr>
          <w:rFonts w:ascii="Times New Roman" w:eastAsia="Times New Roman" w:hAnsi="Times New Roman" w:cs="Times New Roman"/>
          <w:b/>
          <w:sz w:val="28"/>
          <w:szCs w:val="28"/>
        </w:rPr>
        <w:t>З</w:t>
      </w:r>
      <w:r w:rsidRPr="00105824">
        <w:rPr>
          <w:rFonts w:ascii="Times New Roman" w:eastAsia="Times New Roman" w:hAnsi="Times New Roman" w:cs="Times New Roman"/>
          <w:b/>
          <w:spacing w:val="1"/>
          <w:sz w:val="28"/>
          <w:szCs w:val="28"/>
        </w:rPr>
        <w:t xml:space="preserve"> </w:t>
      </w:r>
      <w:r w:rsidRPr="00105824">
        <w:rPr>
          <w:rFonts w:ascii="Times New Roman" w:eastAsia="Times New Roman" w:hAnsi="Times New Roman" w:cs="Times New Roman"/>
          <w:b/>
          <w:sz w:val="28"/>
          <w:szCs w:val="28"/>
        </w:rPr>
        <w:t>А</w:t>
      </w:r>
      <w:r w:rsidRPr="00105824">
        <w:rPr>
          <w:rFonts w:ascii="Times New Roman" w:eastAsia="Times New Roman" w:hAnsi="Times New Roman" w:cs="Times New Roman"/>
          <w:b/>
          <w:spacing w:val="-2"/>
          <w:sz w:val="28"/>
          <w:szCs w:val="28"/>
        </w:rPr>
        <w:t xml:space="preserve"> </w:t>
      </w:r>
      <w:r w:rsidRPr="00105824">
        <w:rPr>
          <w:rFonts w:ascii="Times New Roman" w:eastAsia="Times New Roman" w:hAnsi="Times New Roman" w:cs="Times New Roman"/>
          <w:b/>
          <w:sz w:val="28"/>
          <w:szCs w:val="28"/>
        </w:rPr>
        <w:t>Т</w:t>
      </w:r>
      <w:r w:rsidRPr="00105824">
        <w:rPr>
          <w:rFonts w:ascii="Times New Roman" w:eastAsia="Times New Roman" w:hAnsi="Times New Roman" w:cs="Times New Roman"/>
          <w:b/>
          <w:spacing w:val="-1"/>
          <w:sz w:val="28"/>
          <w:szCs w:val="28"/>
        </w:rPr>
        <w:t xml:space="preserve"> </w:t>
      </w:r>
      <w:r w:rsidRPr="00105824">
        <w:rPr>
          <w:rFonts w:ascii="Times New Roman" w:eastAsia="Times New Roman" w:hAnsi="Times New Roman" w:cs="Times New Roman"/>
          <w:b/>
          <w:sz w:val="28"/>
          <w:szCs w:val="28"/>
        </w:rPr>
        <w:t>Е Л И</w:t>
      </w:r>
    </w:p>
    <w:p w:rsidR="00105824" w:rsidRPr="00105824" w:rsidRDefault="00105824" w:rsidP="00105824">
      <w:pPr>
        <w:spacing w:after="0" w:line="240" w:lineRule="auto"/>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t>государственной</w:t>
      </w:r>
      <w:r w:rsidRPr="00105824">
        <w:rPr>
          <w:rFonts w:ascii="Times New Roman" w:eastAsia="Times New Roman" w:hAnsi="Times New Roman" w:cs="Times New Roman"/>
          <w:spacing w:val="-6"/>
          <w:sz w:val="28"/>
          <w:szCs w:val="28"/>
        </w:rPr>
        <w:t xml:space="preserve"> </w:t>
      </w:r>
      <w:r w:rsidRPr="00105824">
        <w:rPr>
          <w:rFonts w:ascii="Times New Roman" w:eastAsia="Times New Roman" w:hAnsi="Times New Roman" w:cs="Times New Roman"/>
          <w:sz w:val="28"/>
          <w:szCs w:val="28"/>
        </w:rPr>
        <w:t>программы</w:t>
      </w:r>
      <w:r w:rsidRPr="00105824">
        <w:rPr>
          <w:rFonts w:ascii="Times New Roman" w:eastAsia="Times New Roman" w:hAnsi="Times New Roman" w:cs="Times New Roman"/>
          <w:spacing w:val="-5"/>
          <w:sz w:val="28"/>
          <w:szCs w:val="28"/>
        </w:rPr>
        <w:t xml:space="preserve"> </w:t>
      </w:r>
      <w:r w:rsidRPr="00105824">
        <w:rPr>
          <w:rFonts w:ascii="Times New Roman" w:eastAsia="Times New Roman" w:hAnsi="Times New Roman" w:cs="Times New Roman"/>
          <w:sz w:val="28"/>
          <w:szCs w:val="28"/>
        </w:rPr>
        <w:t>Республики</w:t>
      </w:r>
      <w:r w:rsidRPr="00105824">
        <w:rPr>
          <w:rFonts w:ascii="Times New Roman" w:eastAsia="Times New Roman" w:hAnsi="Times New Roman" w:cs="Times New Roman"/>
          <w:spacing w:val="-6"/>
          <w:sz w:val="28"/>
          <w:szCs w:val="28"/>
        </w:rPr>
        <w:t xml:space="preserve"> </w:t>
      </w:r>
      <w:r w:rsidRPr="00105824">
        <w:rPr>
          <w:rFonts w:ascii="Times New Roman" w:eastAsia="Times New Roman" w:hAnsi="Times New Roman" w:cs="Times New Roman"/>
          <w:sz w:val="28"/>
          <w:szCs w:val="28"/>
        </w:rPr>
        <w:t xml:space="preserve">Тыва </w:t>
      </w:r>
    </w:p>
    <w:p w:rsidR="00105824" w:rsidRPr="00105824" w:rsidRDefault="00105824" w:rsidP="00105824">
      <w:pPr>
        <w:spacing w:after="0" w:line="240" w:lineRule="auto"/>
        <w:jc w:val="center"/>
        <w:rPr>
          <w:rFonts w:ascii="Times New Roman" w:eastAsia="Times New Roman" w:hAnsi="Times New Roman" w:cs="Times New Roman"/>
          <w:sz w:val="28"/>
          <w:szCs w:val="28"/>
        </w:rPr>
      </w:pPr>
      <w:r w:rsidRPr="00105824">
        <w:rPr>
          <w:rFonts w:ascii="Times New Roman" w:eastAsia="Times New Roman" w:hAnsi="Times New Roman" w:cs="Times New Roman"/>
          <w:spacing w:val="4"/>
          <w:sz w:val="28"/>
          <w:szCs w:val="28"/>
        </w:rPr>
        <w:t>«</w:t>
      </w:r>
      <w:r w:rsidRPr="00105824">
        <w:rPr>
          <w:rFonts w:ascii="Times New Roman" w:eastAsia="Times New Roman" w:hAnsi="Times New Roman" w:cs="Times New Roman"/>
          <w:sz w:val="28"/>
          <w:szCs w:val="28"/>
        </w:rPr>
        <w:t>Защита населения и территорий от чрезвычайных</w:t>
      </w:r>
    </w:p>
    <w:p w:rsidR="00105824" w:rsidRPr="00105824" w:rsidRDefault="00105824" w:rsidP="00105824">
      <w:pPr>
        <w:spacing w:after="0" w:line="240" w:lineRule="auto"/>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t xml:space="preserve"> ситуаций природного и техногенного характера </w:t>
      </w:r>
    </w:p>
    <w:p w:rsidR="00105824" w:rsidRPr="00105824" w:rsidRDefault="00105824" w:rsidP="00105824">
      <w:pPr>
        <w:spacing w:after="0" w:line="240" w:lineRule="auto"/>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t>на территории Республики Тыва»</w:t>
      </w:r>
    </w:p>
    <w:p w:rsidR="00105824" w:rsidRPr="00105824" w:rsidRDefault="00105824" w:rsidP="00105824">
      <w:pPr>
        <w:spacing w:after="0" w:line="240" w:lineRule="auto"/>
        <w:jc w:val="center"/>
        <w:rPr>
          <w:rFonts w:ascii="Times New Roman" w:eastAsia="Times New Roman" w:hAnsi="Times New Roman" w:cs="Times New Roman"/>
          <w:sz w:val="28"/>
          <w:szCs w:val="28"/>
          <w:u w:val="single"/>
        </w:rPr>
      </w:pPr>
    </w:p>
    <w:tbl>
      <w:tblPr>
        <w:tblW w:w="1610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3035"/>
        <w:gridCol w:w="1134"/>
        <w:gridCol w:w="1031"/>
        <w:gridCol w:w="1091"/>
        <w:gridCol w:w="571"/>
        <w:gridCol w:w="567"/>
        <w:gridCol w:w="567"/>
        <w:gridCol w:w="567"/>
        <w:gridCol w:w="567"/>
        <w:gridCol w:w="567"/>
        <w:gridCol w:w="567"/>
        <w:gridCol w:w="1559"/>
        <w:gridCol w:w="1418"/>
        <w:gridCol w:w="1417"/>
        <w:gridCol w:w="1019"/>
      </w:tblGrid>
      <w:tr w:rsidR="00105824" w:rsidRPr="00946DDC" w:rsidTr="00946DDC">
        <w:trPr>
          <w:trHeight w:val="20"/>
          <w:jc w:val="center"/>
        </w:trPr>
        <w:tc>
          <w:tcPr>
            <w:tcW w:w="426"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п/п</w:t>
            </w:r>
          </w:p>
        </w:tc>
        <w:tc>
          <w:tcPr>
            <w:tcW w:w="3035"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Наименование</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показателя</w:t>
            </w:r>
          </w:p>
        </w:tc>
        <w:tc>
          <w:tcPr>
            <w:tcW w:w="1134"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Единица</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измерения</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 ОКЕИ)</w:t>
            </w:r>
          </w:p>
        </w:tc>
        <w:tc>
          <w:tcPr>
            <w:tcW w:w="1031"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Базовое</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значение</w:t>
            </w:r>
          </w:p>
        </w:tc>
        <w:tc>
          <w:tcPr>
            <w:tcW w:w="5064" w:type="dxa"/>
            <w:gridSpan w:val="8"/>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Период, год</w:t>
            </w:r>
          </w:p>
        </w:tc>
        <w:tc>
          <w:tcPr>
            <w:tcW w:w="1559"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Документ</w:t>
            </w:r>
          </w:p>
        </w:tc>
        <w:tc>
          <w:tcPr>
            <w:tcW w:w="1418"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Ответстве</w:t>
            </w:r>
            <w:r w:rsidRPr="00946DDC">
              <w:rPr>
                <w:rFonts w:ascii="Times New Roman" w:hAnsi="Times New Roman" w:cs="Times New Roman"/>
                <w:color w:val="0D0D0D"/>
                <w:sz w:val="20"/>
                <w:szCs w:val="20"/>
                <w:lang w:eastAsia="en-US"/>
              </w:rPr>
              <w:t>н</w:t>
            </w:r>
            <w:r w:rsidRPr="00946DDC">
              <w:rPr>
                <w:rFonts w:ascii="Times New Roman" w:hAnsi="Times New Roman" w:cs="Times New Roman"/>
                <w:color w:val="0D0D0D"/>
                <w:sz w:val="20"/>
                <w:szCs w:val="20"/>
                <w:lang w:eastAsia="en-US"/>
              </w:rPr>
              <w:t>ный за дост</w:t>
            </w:r>
            <w:r w:rsidRPr="00946DDC">
              <w:rPr>
                <w:rFonts w:ascii="Times New Roman" w:hAnsi="Times New Roman" w:cs="Times New Roman"/>
                <w:color w:val="0D0D0D"/>
                <w:sz w:val="20"/>
                <w:szCs w:val="20"/>
                <w:lang w:eastAsia="en-US"/>
              </w:rPr>
              <w:t>и</w:t>
            </w:r>
            <w:r w:rsidRPr="00946DDC">
              <w:rPr>
                <w:rFonts w:ascii="Times New Roman" w:hAnsi="Times New Roman" w:cs="Times New Roman"/>
                <w:color w:val="0D0D0D"/>
                <w:sz w:val="20"/>
                <w:szCs w:val="20"/>
                <w:lang w:eastAsia="en-US"/>
              </w:rPr>
              <w:t>жение показ</w:t>
            </w:r>
            <w:r w:rsidRPr="00946DDC">
              <w:rPr>
                <w:rFonts w:ascii="Times New Roman" w:hAnsi="Times New Roman" w:cs="Times New Roman"/>
                <w:color w:val="0D0D0D"/>
                <w:sz w:val="20"/>
                <w:szCs w:val="20"/>
                <w:lang w:eastAsia="en-US"/>
              </w:rPr>
              <w:t>а</w:t>
            </w:r>
            <w:r w:rsidRPr="00946DDC">
              <w:rPr>
                <w:rFonts w:ascii="Times New Roman" w:hAnsi="Times New Roman" w:cs="Times New Roman"/>
                <w:color w:val="0D0D0D"/>
                <w:sz w:val="20"/>
                <w:szCs w:val="20"/>
                <w:lang w:eastAsia="en-US"/>
              </w:rPr>
              <w:t>теля</w:t>
            </w:r>
          </w:p>
        </w:tc>
        <w:tc>
          <w:tcPr>
            <w:tcW w:w="1417"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Связь с пок</w:t>
            </w:r>
            <w:r w:rsidRPr="00946DDC">
              <w:rPr>
                <w:rFonts w:ascii="Times New Roman" w:hAnsi="Times New Roman" w:cs="Times New Roman"/>
                <w:color w:val="0D0D0D"/>
                <w:sz w:val="20"/>
                <w:szCs w:val="20"/>
                <w:lang w:eastAsia="en-US"/>
              </w:rPr>
              <w:t>а</w:t>
            </w:r>
            <w:r w:rsidRPr="00946DDC">
              <w:rPr>
                <w:rFonts w:ascii="Times New Roman" w:hAnsi="Times New Roman" w:cs="Times New Roman"/>
                <w:color w:val="0D0D0D"/>
                <w:sz w:val="20"/>
                <w:szCs w:val="20"/>
                <w:lang w:eastAsia="en-US"/>
              </w:rPr>
              <w:t>зателями национальных целей</w:t>
            </w:r>
          </w:p>
        </w:tc>
        <w:tc>
          <w:tcPr>
            <w:tcW w:w="1019"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Информ</w:t>
            </w:r>
            <w:r w:rsidRPr="00946DDC">
              <w:rPr>
                <w:rFonts w:ascii="Times New Roman" w:hAnsi="Times New Roman" w:cs="Times New Roman"/>
                <w:color w:val="0D0D0D"/>
                <w:sz w:val="20"/>
                <w:szCs w:val="20"/>
                <w:lang w:eastAsia="en-US"/>
              </w:rPr>
              <w:t>а</w:t>
            </w:r>
            <w:r w:rsidRPr="00946DDC">
              <w:rPr>
                <w:rFonts w:ascii="Times New Roman" w:hAnsi="Times New Roman" w:cs="Times New Roman"/>
                <w:color w:val="0D0D0D"/>
                <w:sz w:val="20"/>
                <w:szCs w:val="20"/>
                <w:lang w:eastAsia="en-US"/>
              </w:rPr>
              <w:t>ционная система</w:t>
            </w:r>
          </w:p>
        </w:tc>
      </w:tr>
      <w:tr w:rsidR="00105824" w:rsidRPr="00946DDC" w:rsidTr="00946DDC">
        <w:trPr>
          <w:trHeight w:val="20"/>
          <w:jc w:val="center"/>
        </w:trPr>
        <w:tc>
          <w:tcPr>
            <w:tcW w:w="426"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3035"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1134"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1031"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position w:val="-10"/>
                <w:sz w:val="20"/>
                <w:szCs w:val="20"/>
                <w:lang w:eastAsia="en-US"/>
              </w:rPr>
              <w:t>2024-2030</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2024</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2027</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2028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2029</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2030</w:t>
            </w:r>
          </w:p>
        </w:tc>
        <w:tc>
          <w:tcPr>
            <w:tcW w:w="1559"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1418"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1417"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1019"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5</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7</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w:t>
            </w:r>
          </w:p>
        </w:tc>
        <w:tc>
          <w:tcPr>
            <w:tcW w:w="1559"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w:t>
            </w:r>
          </w:p>
        </w:tc>
        <w:tc>
          <w:tcPr>
            <w:tcW w:w="141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14</w:t>
            </w: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15</w:t>
            </w: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16</w:t>
            </w:r>
          </w:p>
        </w:tc>
      </w:tr>
      <w:tr w:rsidR="00105824" w:rsidRPr="00946DDC" w:rsidTr="00946DDC">
        <w:trPr>
          <w:trHeight w:val="20"/>
          <w:jc w:val="center"/>
        </w:trPr>
        <w:tc>
          <w:tcPr>
            <w:tcW w:w="16103" w:type="dxa"/>
            <w:gridSpan w:val="16"/>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Подпрограмма 1 «Система обеспечения вызова экстренных оперативных служб через единый номер «112» в Республике Тыва»</w:t>
            </w: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lang w:eastAsia="en-US"/>
              </w:rPr>
            </w:pPr>
            <w:r w:rsidRPr="00946DDC">
              <w:rPr>
                <w:rFonts w:ascii="Times New Roman" w:hAnsi="Times New Roman" w:cs="Times New Roman"/>
                <w:color w:val="0D0D0D"/>
                <w:sz w:val="20"/>
                <w:szCs w:val="20"/>
                <w:lang w:eastAsia="en-US"/>
              </w:rPr>
              <w:t>Уменьшение среднего времени совместного реагирования эк</w:t>
            </w:r>
            <w:r w:rsidRPr="00946DDC">
              <w:rPr>
                <w:rFonts w:ascii="Times New Roman" w:hAnsi="Times New Roman" w:cs="Times New Roman"/>
                <w:color w:val="0D0D0D"/>
                <w:sz w:val="20"/>
                <w:szCs w:val="20"/>
                <w:lang w:eastAsia="en-US"/>
              </w:rPr>
              <w:t>с</w:t>
            </w:r>
            <w:r w:rsidRPr="00946DDC">
              <w:rPr>
                <w:rFonts w:ascii="Times New Roman" w:hAnsi="Times New Roman" w:cs="Times New Roman"/>
                <w:color w:val="0D0D0D"/>
                <w:sz w:val="20"/>
                <w:szCs w:val="20"/>
                <w:lang w:eastAsia="en-US"/>
              </w:rPr>
              <w:t>тренных оперативных служб на обращение населения по номеру «112» на территории Республики Тыва по сравнению с 2020 годом</w:t>
            </w:r>
          </w:p>
        </w:tc>
        <w:tc>
          <w:tcPr>
            <w:tcW w:w="1134" w:type="dxa"/>
            <w:shd w:val="clear" w:color="auto" w:fill="auto"/>
          </w:tcPr>
          <w:p w:rsidR="00105824" w:rsidRPr="00946DDC" w:rsidRDefault="008F5E2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минут</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уменьш</w:t>
            </w:r>
            <w:r w:rsidRPr="00946DDC">
              <w:rPr>
                <w:rFonts w:ascii="Times New Roman" w:hAnsi="Times New Roman" w:cs="Times New Roman"/>
                <w:color w:val="0D0D0D"/>
                <w:sz w:val="20"/>
                <w:szCs w:val="20"/>
              </w:rPr>
              <w:t>е</w:t>
            </w:r>
            <w:r w:rsidRPr="00946DDC">
              <w:rPr>
                <w:rFonts w:ascii="Times New Roman" w:hAnsi="Times New Roman" w:cs="Times New Roman"/>
                <w:color w:val="0D0D0D"/>
                <w:sz w:val="20"/>
                <w:szCs w:val="20"/>
              </w:rPr>
              <w:t>ние на 5</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19,1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18,7</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18,3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17,6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17,1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16,3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15</w:t>
            </w:r>
          </w:p>
        </w:tc>
        <w:tc>
          <w:tcPr>
            <w:tcW w:w="1559" w:type="dxa"/>
            <w:shd w:val="clear" w:color="auto" w:fill="auto"/>
          </w:tcPr>
          <w:p w:rsidR="00105824" w:rsidRPr="00946DDC" w:rsidRDefault="008F5E29"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lang w:eastAsia="en-US"/>
              </w:rPr>
            </w:pPr>
            <w:r>
              <w:rPr>
                <w:rFonts w:ascii="Times New Roman" w:hAnsi="Times New Roman" w:cs="Times New Roman"/>
                <w:color w:val="0D0D0D"/>
                <w:sz w:val="20"/>
                <w:szCs w:val="20"/>
                <w:lang w:eastAsia="en-US"/>
              </w:rPr>
              <w:t>у</w:t>
            </w:r>
            <w:r w:rsidR="00105824" w:rsidRPr="00946DDC">
              <w:rPr>
                <w:rFonts w:ascii="Times New Roman" w:hAnsi="Times New Roman" w:cs="Times New Roman"/>
                <w:color w:val="0D0D0D"/>
                <w:sz w:val="20"/>
                <w:szCs w:val="20"/>
                <w:lang w:eastAsia="en-US"/>
              </w:rPr>
              <w:t>нифицирова</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ные карточки информацио</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ного обмена</w:t>
            </w:r>
          </w:p>
        </w:tc>
        <w:tc>
          <w:tcPr>
            <w:tcW w:w="1418" w:type="dxa"/>
            <w:vMerge w:val="restar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Служба по гражданской обороне и чрезвычайным ситуациям Республики Тыва</w:t>
            </w: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lang w:eastAsia="en-US"/>
              </w:rPr>
            </w:pPr>
            <w:r w:rsidRPr="00946DDC">
              <w:rPr>
                <w:rFonts w:ascii="Times New Roman" w:hAnsi="Times New Roman" w:cs="Times New Roman"/>
                <w:color w:val="0D0D0D"/>
                <w:sz w:val="20"/>
                <w:szCs w:val="20"/>
                <w:lang w:eastAsia="en-US"/>
              </w:rPr>
              <w:t>Работоспособность телекомм</w:t>
            </w:r>
            <w:r w:rsidRPr="00946DDC">
              <w:rPr>
                <w:rFonts w:ascii="Times New Roman" w:hAnsi="Times New Roman" w:cs="Times New Roman"/>
                <w:color w:val="0D0D0D"/>
                <w:sz w:val="20"/>
                <w:szCs w:val="20"/>
                <w:lang w:eastAsia="en-US"/>
              </w:rPr>
              <w:t>у</w:t>
            </w:r>
            <w:r w:rsidRPr="00946DDC">
              <w:rPr>
                <w:rFonts w:ascii="Times New Roman" w:hAnsi="Times New Roman" w:cs="Times New Roman"/>
                <w:color w:val="0D0D0D"/>
                <w:sz w:val="20"/>
                <w:szCs w:val="20"/>
                <w:lang w:eastAsia="en-US"/>
              </w:rPr>
              <w:t>никационной и информационно-технической инфраструктуры системы-112</w:t>
            </w:r>
          </w:p>
        </w:tc>
        <w:tc>
          <w:tcPr>
            <w:tcW w:w="1134" w:type="dxa"/>
            <w:shd w:val="clear" w:color="auto" w:fill="auto"/>
          </w:tcPr>
          <w:p w:rsidR="00105824" w:rsidRPr="00946DDC" w:rsidRDefault="008F5E2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единиц</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1559" w:type="dxa"/>
            <w:shd w:val="clear" w:color="auto" w:fill="auto"/>
          </w:tcPr>
          <w:p w:rsidR="00105824" w:rsidRPr="00946DDC" w:rsidRDefault="008F5E29"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г</w:t>
            </w:r>
            <w:r w:rsidR="00105824" w:rsidRPr="00946DDC">
              <w:rPr>
                <w:rFonts w:ascii="Times New Roman" w:hAnsi="Times New Roman" w:cs="Times New Roman"/>
                <w:color w:val="0D0D0D"/>
                <w:sz w:val="20"/>
                <w:szCs w:val="20"/>
                <w:lang w:eastAsia="en-US"/>
              </w:rPr>
              <w:t>одовой отчет в МЧС России о работоспосо</w:t>
            </w:r>
            <w:r w:rsidR="00105824" w:rsidRPr="00946DDC">
              <w:rPr>
                <w:rFonts w:ascii="Times New Roman" w:hAnsi="Times New Roman" w:cs="Times New Roman"/>
                <w:color w:val="0D0D0D"/>
                <w:sz w:val="20"/>
                <w:szCs w:val="20"/>
                <w:lang w:eastAsia="en-US"/>
              </w:rPr>
              <w:t>б</w:t>
            </w:r>
            <w:r w:rsidR="00105824" w:rsidRPr="00946DDC">
              <w:rPr>
                <w:rFonts w:ascii="Times New Roman" w:hAnsi="Times New Roman" w:cs="Times New Roman"/>
                <w:color w:val="0D0D0D"/>
                <w:sz w:val="20"/>
                <w:szCs w:val="20"/>
                <w:lang w:eastAsia="en-US"/>
              </w:rPr>
              <w:t>ности оборуд</w:t>
            </w:r>
            <w:r w:rsidR="00105824" w:rsidRPr="00946DDC">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вания</w:t>
            </w:r>
          </w:p>
        </w:tc>
        <w:tc>
          <w:tcPr>
            <w:tcW w:w="1418" w:type="dxa"/>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bl>
    <w:p w:rsidR="00105824" w:rsidRPr="00105824" w:rsidRDefault="00105824" w:rsidP="00105824">
      <w:pPr>
        <w:widowControl w:val="0"/>
        <w:spacing w:after="0" w:line="240" w:lineRule="auto"/>
        <w:rPr>
          <w:rFonts w:ascii="Times New Roman" w:eastAsia="Times New Roman" w:hAnsi="Times New Roman" w:cs="Times New Roman"/>
          <w:sz w:val="20"/>
          <w:szCs w:val="20"/>
        </w:rPr>
      </w:pPr>
      <w:r w:rsidRPr="00105824">
        <w:rPr>
          <w:rFonts w:ascii="Times New Roman" w:eastAsia="Times New Roman" w:hAnsi="Times New Roman" w:cs="Times New Roman"/>
          <w:sz w:val="20"/>
          <w:szCs w:val="20"/>
        </w:rPr>
        <w:br w:type="page"/>
      </w:r>
    </w:p>
    <w:tbl>
      <w:tblPr>
        <w:tblW w:w="1610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3035"/>
        <w:gridCol w:w="1134"/>
        <w:gridCol w:w="1031"/>
        <w:gridCol w:w="1091"/>
        <w:gridCol w:w="571"/>
        <w:gridCol w:w="567"/>
        <w:gridCol w:w="567"/>
        <w:gridCol w:w="567"/>
        <w:gridCol w:w="567"/>
        <w:gridCol w:w="567"/>
        <w:gridCol w:w="567"/>
        <w:gridCol w:w="1559"/>
        <w:gridCol w:w="1418"/>
        <w:gridCol w:w="1417"/>
        <w:gridCol w:w="1019"/>
      </w:tblGrid>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5</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7</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w:t>
            </w:r>
          </w:p>
        </w:tc>
        <w:tc>
          <w:tcPr>
            <w:tcW w:w="1559"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w:t>
            </w:r>
          </w:p>
        </w:tc>
        <w:tc>
          <w:tcPr>
            <w:tcW w:w="141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14</w:t>
            </w: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15</w:t>
            </w: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16</w:t>
            </w:r>
          </w:p>
        </w:tc>
      </w:tr>
      <w:tr w:rsidR="00105824" w:rsidRPr="00946DDC" w:rsidTr="00946DDC">
        <w:trPr>
          <w:trHeight w:val="20"/>
          <w:jc w:val="center"/>
        </w:trPr>
        <w:tc>
          <w:tcPr>
            <w:tcW w:w="16103" w:type="dxa"/>
            <w:gridSpan w:val="16"/>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 xml:space="preserve">Подпрограмма 2 «Пожарная безопасность в Республике Тыва» </w:t>
            </w: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Доля членов добровольной п</w:t>
            </w:r>
            <w:r w:rsidRPr="00946DDC">
              <w:rPr>
                <w:rFonts w:ascii="Times New Roman" w:hAnsi="Times New Roman" w:cs="Times New Roman"/>
                <w:color w:val="0D0D0D"/>
                <w:sz w:val="20"/>
                <w:szCs w:val="20"/>
                <w:lang w:eastAsia="en-US"/>
              </w:rPr>
              <w:t>о</w:t>
            </w:r>
            <w:r w:rsidRPr="00946DDC">
              <w:rPr>
                <w:rFonts w:ascii="Times New Roman" w:hAnsi="Times New Roman" w:cs="Times New Roman"/>
                <w:color w:val="0D0D0D"/>
                <w:sz w:val="20"/>
                <w:szCs w:val="20"/>
                <w:lang w:eastAsia="en-US"/>
              </w:rPr>
              <w:t>жарной охраны Республики Тыва, оснащенных противопожарным инвентарем и мобильными сре</w:t>
            </w:r>
            <w:r w:rsidRPr="00946DDC">
              <w:rPr>
                <w:rFonts w:ascii="Times New Roman" w:hAnsi="Times New Roman" w:cs="Times New Roman"/>
                <w:color w:val="0D0D0D"/>
                <w:sz w:val="20"/>
                <w:szCs w:val="20"/>
                <w:lang w:eastAsia="en-US"/>
              </w:rPr>
              <w:t>д</w:t>
            </w:r>
            <w:r w:rsidRPr="00946DDC">
              <w:rPr>
                <w:rFonts w:ascii="Times New Roman" w:hAnsi="Times New Roman" w:cs="Times New Roman"/>
                <w:color w:val="0D0D0D"/>
                <w:sz w:val="20"/>
                <w:szCs w:val="20"/>
                <w:lang w:eastAsia="en-US"/>
              </w:rPr>
              <w:t>ствами пожаротушения</w:t>
            </w:r>
          </w:p>
        </w:tc>
        <w:tc>
          <w:tcPr>
            <w:tcW w:w="1134" w:type="dxa"/>
            <w:shd w:val="clear" w:color="auto" w:fill="auto"/>
          </w:tcPr>
          <w:p w:rsidR="00105824" w:rsidRPr="00946DDC" w:rsidRDefault="00105824" w:rsidP="008F5E29">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lang w:eastAsia="en-US"/>
              </w:rPr>
            </w:pPr>
            <w:r w:rsidRPr="00946DDC">
              <w:rPr>
                <w:rFonts w:ascii="Times New Roman" w:hAnsi="Times New Roman" w:cs="Times New Roman"/>
                <w:color w:val="0D0D0D"/>
                <w:sz w:val="20"/>
                <w:szCs w:val="20"/>
                <w:lang w:eastAsia="en-US"/>
              </w:rPr>
              <w:t>процент</w:t>
            </w:r>
            <w:r w:rsidR="008F5E29">
              <w:rPr>
                <w:rFonts w:ascii="Times New Roman" w:hAnsi="Times New Roman" w:cs="Times New Roman"/>
                <w:color w:val="0D0D0D"/>
                <w:sz w:val="20"/>
                <w:szCs w:val="20"/>
                <w:lang w:eastAsia="en-US"/>
              </w:rPr>
              <w:t>ов</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29</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100</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45,5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50,5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65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85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92,5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100</w:t>
            </w:r>
          </w:p>
        </w:tc>
        <w:tc>
          <w:tcPr>
            <w:tcW w:w="155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нормативный правовой акт о приеме и пер</w:t>
            </w:r>
            <w:r w:rsidRPr="00946DDC">
              <w:rPr>
                <w:rFonts w:ascii="Times New Roman" w:hAnsi="Times New Roman" w:cs="Times New Roman"/>
                <w:color w:val="0D0D0D"/>
                <w:sz w:val="20"/>
                <w:szCs w:val="20"/>
                <w:lang w:eastAsia="en-US"/>
              </w:rPr>
              <w:t>е</w:t>
            </w:r>
            <w:r w:rsidRPr="00946DDC">
              <w:rPr>
                <w:rFonts w:ascii="Times New Roman" w:hAnsi="Times New Roman" w:cs="Times New Roman"/>
                <w:color w:val="0D0D0D"/>
                <w:sz w:val="20"/>
                <w:szCs w:val="20"/>
                <w:lang w:eastAsia="en-US"/>
              </w:rPr>
              <w:t>даче</w:t>
            </w:r>
          </w:p>
        </w:tc>
        <w:tc>
          <w:tcPr>
            <w:tcW w:w="1418" w:type="dxa"/>
            <w:vMerge w:val="restar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Служба по гражданской обороне и чрезвычайным ситуациям Республики Тыва</w:t>
            </w: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Доля общего охвата информир</w:t>
            </w:r>
            <w:r w:rsidRPr="00946DDC">
              <w:rPr>
                <w:rFonts w:ascii="Times New Roman" w:hAnsi="Times New Roman" w:cs="Times New Roman"/>
                <w:color w:val="0D0D0D"/>
                <w:sz w:val="20"/>
                <w:szCs w:val="20"/>
                <w:lang w:eastAsia="en-US"/>
              </w:rPr>
              <w:t>о</w:t>
            </w:r>
            <w:r w:rsidRPr="00946DDC">
              <w:rPr>
                <w:rFonts w:ascii="Times New Roman" w:hAnsi="Times New Roman" w:cs="Times New Roman"/>
                <w:color w:val="0D0D0D"/>
                <w:sz w:val="20"/>
                <w:szCs w:val="20"/>
                <w:lang w:eastAsia="en-US"/>
              </w:rPr>
              <w:t>ванного населения по вопросам пожарной безопасности</w:t>
            </w:r>
          </w:p>
        </w:tc>
        <w:tc>
          <w:tcPr>
            <w:tcW w:w="1134" w:type="dxa"/>
            <w:shd w:val="clear" w:color="auto" w:fill="auto"/>
          </w:tcPr>
          <w:p w:rsidR="00105824" w:rsidRPr="00946DDC" w:rsidRDefault="00105824" w:rsidP="008F5E29">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lang w:eastAsia="en-US"/>
              </w:rPr>
            </w:pPr>
            <w:r w:rsidRPr="00946DDC">
              <w:rPr>
                <w:rFonts w:ascii="Times New Roman" w:hAnsi="Times New Roman" w:cs="Times New Roman"/>
                <w:color w:val="0D0D0D"/>
                <w:sz w:val="20"/>
                <w:szCs w:val="20"/>
                <w:lang w:eastAsia="en-US"/>
              </w:rPr>
              <w:t>процент</w:t>
            </w:r>
            <w:r w:rsidR="008F5E29">
              <w:rPr>
                <w:rFonts w:ascii="Times New Roman" w:hAnsi="Times New Roman" w:cs="Times New Roman"/>
                <w:color w:val="0D0D0D"/>
                <w:sz w:val="20"/>
                <w:szCs w:val="20"/>
                <w:lang w:eastAsia="en-US"/>
              </w:rPr>
              <w:t>ов</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lang w:eastAsia="en-US"/>
              </w:rPr>
            </w:pPr>
            <w:r w:rsidRPr="00946DDC">
              <w:rPr>
                <w:rFonts w:ascii="Times New Roman" w:hAnsi="Times New Roman" w:cs="Times New Roman"/>
                <w:color w:val="0D0D0D"/>
                <w:sz w:val="20"/>
                <w:szCs w:val="20"/>
                <w:lang w:eastAsia="en-US"/>
              </w:rPr>
              <w:t>100</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40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50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60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80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100</w:t>
            </w:r>
          </w:p>
        </w:tc>
        <w:tc>
          <w:tcPr>
            <w:tcW w:w="155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утвержденный медиаплан</w:t>
            </w:r>
          </w:p>
        </w:tc>
        <w:tc>
          <w:tcPr>
            <w:tcW w:w="1418" w:type="dxa"/>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Доля застрахованных членов ДПО</w:t>
            </w:r>
          </w:p>
        </w:tc>
        <w:tc>
          <w:tcPr>
            <w:tcW w:w="1134" w:type="dxa"/>
            <w:shd w:val="clear" w:color="auto" w:fill="auto"/>
          </w:tcPr>
          <w:p w:rsidR="00105824" w:rsidRPr="00946DDC" w:rsidRDefault="00105824" w:rsidP="008F5E29">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процент</w:t>
            </w:r>
            <w:r w:rsidR="008F5E29">
              <w:rPr>
                <w:rFonts w:ascii="Times New Roman" w:hAnsi="Times New Roman" w:cs="Times New Roman"/>
                <w:color w:val="0D0D0D"/>
                <w:sz w:val="20"/>
                <w:szCs w:val="20"/>
                <w:lang w:eastAsia="en-US"/>
              </w:rPr>
              <w:t>ов</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90,78</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100</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96,8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97,6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98,0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98,4</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98,8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99,2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100</w:t>
            </w:r>
          </w:p>
        </w:tc>
        <w:tc>
          <w:tcPr>
            <w:tcW w:w="155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страховой полис</w:t>
            </w:r>
          </w:p>
        </w:tc>
        <w:tc>
          <w:tcPr>
            <w:tcW w:w="1418" w:type="dxa"/>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16103" w:type="dxa"/>
            <w:gridSpan w:val="16"/>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Подпрограмма 3 «</w:t>
            </w:r>
            <w:r w:rsidRPr="00946DDC">
              <w:rPr>
                <w:rFonts w:ascii="Times New Roman" w:hAnsi="Times New Roman" w:cs="Times New Roman"/>
                <w:bCs/>
                <w:color w:val="0D0D0D"/>
                <w:sz w:val="20"/>
                <w:szCs w:val="20"/>
                <w:lang w:eastAsia="en-US"/>
              </w:rPr>
              <w:t>Развитие и модернизация системы оповещения населения Республики Тыва»</w:t>
            </w: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 xml:space="preserve">Количество </w:t>
            </w:r>
            <w:r w:rsidRPr="00946DDC">
              <w:rPr>
                <w:rFonts w:ascii="Times New Roman" w:hAnsi="Times New Roman" w:cs="Times New Roman"/>
                <w:color w:val="0D0D0D"/>
                <w:sz w:val="20"/>
                <w:szCs w:val="20"/>
                <w:lang w:eastAsia="ru-RU"/>
              </w:rPr>
              <w:t>зон экстренного оп</w:t>
            </w:r>
            <w:r w:rsidRPr="00946DDC">
              <w:rPr>
                <w:rFonts w:ascii="Times New Roman" w:hAnsi="Times New Roman" w:cs="Times New Roman"/>
                <w:color w:val="0D0D0D"/>
                <w:sz w:val="20"/>
                <w:szCs w:val="20"/>
                <w:lang w:eastAsia="ru-RU"/>
              </w:rPr>
              <w:t>о</w:t>
            </w:r>
            <w:r w:rsidRPr="00946DDC">
              <w:rPr>
                <w:rFonts w:ascii="Times New Roman" w:hAnsi="Times New Roman" w:cs="Times New Roman"/>
                <w:color w:val="0D0D0D"/>
                <w:sz w:val="20"/>
                <w:szCs w:val="20"/>
                <w:lang w:eastAsia="ru-RU"/>
              </w:rPr>
              <w:t>вещения населения об угрозе возникновения или о возникн</w:t>
            </w:r>
            <w:r w:rsidRPr="00946DDC">
              <w:rPr>
                <w:rFonts w:ascii="Times New Roman" w:hAnsi="Times New Roman" w:cs="Times New Roman"/>
                <w:color w:val="0D0D0D"/>
                <w:sz w:val="20"/>
                <w:szCs w:val="20"/>
                <w:lang w:eastAsia="ru-RU"/>
              </w:rPr>
              <w:t>о</w:t>
            </w:r>
            <w:r w:rsidRPr="00946DDC">
              <w:rPr>
                <w:rFonts w:ascii="Times New Roman" w:hAnsi="Times New Roman" w:cs="Times New Roman"/>
                <w:color w:val="0D0D0D"/>
                <w:sz w:val="20"/>
                <w:szCs w:val="20"/>
                <w:lang w:eastAsia="ru-RU"/>
              </w:rPr>
              <w:t>вении чрезвычайных ситуаций на территории Республики Тыва, в которых созданы комплексные систем экстренного оповещения населения (</w:t>
            </w:r>
            <w:r w:rsidRPr="00946DDC">
              <w:rPr>
                <w:rFonts w:ascii="Times New Roman" w:hAnsi="Times New Roman" w:cs="Times New Roman"/>
                <w:color w:val="0D0D0D"/>
                <w:sz w:val="20"/>
                <w:szCs w:val="20"/>
              </w:rPr>
              <w:t>с нарастающим ит</w:t>
            </w:r>
            <w:r w:rsidRPr="00946DDC">
              <w:rPr>
                <w:rFonts w:ascii="Times New Roman" w:hAnsi="Times New Roman" w:cs="Times New Roman"/>
                <w:color w:val="0D0D0D"/>
                <w:sz w:val="20"/>
                <w:szCs w:val="20"/>
              </w:rPr>
              <w:t>о</w:t>
            </w:r>
            <w:r w:rsidRPr="00946DDC">
              <w:rPr>
                <w:rFonts w:ascii="Times New Roman" w:hAnsi="Times New Roman" w:cs="Times New Roman"/>
                <w:color w:val="0D0D0D"/>
                <w:sz w:val="20"/>
                <w:szCs w:val="20"/>
              </w:rPr>
              <w:t>гом)</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единиц</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39</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155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нормативный правовой акт о вводе в эксплу</w:t>
            </w:r>
            <w:r w:rsidRPr="00946DDC">
              <w:rPr>
                <w:rFonts w:ascii="Times New Roman" w:hAnsi="Times New Roman" w:cs="Times New Roman"/>
                <w:color w:val="0D0D0D"/>
                <w:sz w:val="20"/>
                <w:szCs w:val="20"/>
                <w:lang w:eastAsia="en-US"/>
              </w:rPr>
              <w:t>а</w:t>
            </w:r>
            <w:r w:rsidRPr="00946DDC">
              <w:rPr>
                <w:rFonts w:ascii="Times New Roman" w:hAnsi="Times New Roman" w:cs="Times New Roman"/>
                <w:color w:val="0D0D0D"/>
                <w:sz w:val="20"/>
                <w:szCs w:val="20"/>
                <w:lang w:eastAsia="en-US"/>
              </w:rPr>
              <w:t>тацию</w:t>
            </w:r>
          </w:p>
        </w:tc>
        <w:tc>
          <w:tcPr>
            <w:tcW w:w="1418" w:type="dxa"/>
            <w:vMerge w:val="restar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Служба по гражданской обороне и чрезвычайным ситуациям Республики Тыва</w:t>
            </w: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426"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3035"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lang w:eastAsia="en-US"/>
              </w:rPr>
            </w:pPr>
            <w:r w:rsidRPr="00946DDC">
              <w:rPr>
                <w:rFonts w:ascii="Times New Roman" w:hAnsi="Times New Roman" w:cs="Times New Roman"/>
                <w:color w:val="0D0D0D"/>
                <w:sz w:val="20"/>
                <w:szCs w:val="20"/>
              </w:rPr>
              <w:t>Количество внедренных систем звукового оповещения на терр</w:t>
            </w:r>
            <w:r w:rsidRPr="00946DDC">
              <w:rPr>
                <w:rFonts w:ascii="Times New Roman" w:hAnsi="Times New Roman" w:cs="Times New Roman"/>
                <w:color w:val="0D0D0D"/>
                <w:sz w:val="20"/>
                <w:szCs w:val="20"/>
              </w:rPr>
              <w:t>и</w:t>
            </w:r>
            <w:r w:rsidRPr="00946DDC">
              <w:rPr>
                <w:rFonts w:ascii="Times New Roman" w:hAnsi="Times New Roman" w:cs="Times New Roman"/>
                <w:color w:val="0D0D0D"/>
                <w:sz w:val="20"/>
                <w:szCs w:val="20"/>
              </w:rPr>
              <w:t>тории муниципальных образов</w:t>
            </w:r>
            <w:r w:rsidRPr="00946DDC">
              <w:rPr>
                <w:rFonts w:ascii="Times New Roman" w:hAnsi="Times New Roman" w:cs="Times New Roman"/>
                <w:color w:val="0D0D0D"/>
                <w:sz w:val="20"/>
                <w:szCs w:val="20"/>
              </w:rPr>
              <w:t>а</w:t>
            </w:r>
            <w:r w:rsidRPr="00946DDC">
              <w:rPr>
                <w:rFonts w:ascii="Times New Roman" w:hAnsi="Times New Roman" w:cs="Times New Roman"/>
                <w:color w:val="0D0D0D"/>
                <w:sz w:val="20"/>
                <w:szCs w:val="20"/>
              </w:rPr>
              <w:t>ний Республики Тыва (с нара</w:t>
            </w:r>
            <w:r w:rsidRPr="00946DDC">
              <w:rPr>
                <w:rFonts w:ascii="Times New Roman" w:hAnsi="Times New Roman" w:cs="Times New Roman"/>
                <w:color w:val="0D0D0D"/>
                <w:sz w:val="20"/>
                <w:szCs w:val="20"/>
              </w:rPr>
              <w:t>с</w:t>
            </w:r>
            <w:r w:rsidRPr="00946DDC">
              <w:rPr>
                <w:rFonts w:ascii="Times New Roman" w:hAnsi="Times New Roman" w:cs="Times New Roman"/>
                <w:color w:val="0D0D0D"/>
                <w:sz w:val="20"/>
                <w:szCs w:val="20"/>
              </w:rPr>
              <w:t>тающим итогом)</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единиц</w:t>
            </w:r>
          </w:p>
        </w:tc>
        <w:tc>
          <w:tcPr>
            <w:tcW w:w="103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43</w:t>
            </w:r>
          </w:p>
        </w:tc>
        <w:tc>
          <w:tcPr>
            <w:tcW w:w="109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184</w:t>
            </w:r>
          </w:p>
        </w:tc>
        <w:tc>
          <w:tcPr>
            <w:tcW w:w="57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58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158</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184</w:t>
            </w:r>
          </w:p>
        </w:tc>
        <w:tc>
          <w:tcPr>
            <w:tcW w:w="155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нормативный правовой акт о вводе в эксплу</w:t>
            </w:r>
            <w:r w:rsidRPr="00946DDC">
              <w:rPr>
                <w:rFonts w:ascii="Times New Roman" w:hAnsi="Times New Roman" w:cs="Times New Roman"/>
                <w:color w:val="0D0D0D"/>
                <w:sz w:val="20"/>
                <w:szCs w:val="20"/>
                <w:lang w:eastAsia="en-US"/>
              </w:rPr>
              <w:t>а</w:t>
            </w:r>
            <w:r w:rsidRPr="00946DDC">
              <w:rPr>
                <w:rFonts w:ascii="Times New Roman" w:hAnsi="Times New Roman" w:cs="Times New Roman"/>
                <w:color w:val="0D0D0D"/>
                <w:sz w:val="20"/>
                <w:szCs w:val="20"/>
                <w:lang w:eastAsia="en-US"/>
              </w:rPr>
              <w:t>тацию, норм</w:t>
            </w:r>
            <w:r w:rsidRPr="00946DDC">
              <w:rPr>
                <w:rFonts w:ascii="Times New Roman" w:hAnsi="Times New Roman" w:cs="Times New Roman"/>
                <w:color w:val="0D0D0D"/>
                <w:sz w:val="20"/>
                <w:szCs w:val="20"/>
                <w:lang w:eastAsia="en-US"/>
              </w:rPr>
              <w:t>а</w:t>
            </w:r>
            <w:r w:rsidRPr="00946DDC">
              <w:rPr>
                <w:rFonts w:ascii="Times New Roman" w:hAnsi="Times New Roman" w:cs="Times New Roman"/>
                <w:color w:val="0D0D0D"/>
                <w:sz w:val="20"/>
                <w:szCs w:val="20"/>
                <w:lang w:eastAsia="en-US"/>
              </w:rPr>
              <w:t>тивный прав</w:t>
            </w:r>
            <w:r w:rsidRPr="00946DDC">
              <w:rPr>
                <w:rFonts w:ascii="Times New Roman" w:hAnsi="Times New Roman" w:cs="Times New Roman"/>
                <w:color w:val="0D0D0D"/>
                <w:sz w:val="20"/>
                <w:szCs w:val="20"/>
                <w:lang w:eastAsia="en-US"/>
              </w:rPr>
              <w:t>о</w:t>
            </w:r>
            <w:r w:rsidRPr="00946DDC">
              <w:rPr>
                <w:rFonts w:ascii="Times New Roman" w:hAnsi="Times New Roman" w:cs="Times New Roman"/>
                <w:color w:val="0D0D0D"/>
                <w:sz w:val="20"/>
                <w:szCs w:val="20"/>
                <w:lang w:eastAsia="en-US"/>
              </w:rPr>
              <w:t>вой акт о приеме и передаче</w:t>
            </w:r>
          </w:p>
        </w:tc>
        <w:tc>
          <w:tcPr>
            <w:tcW w:w="1418" w:type="dxa"/>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41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1019"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bl>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sectPr w:rsidR="00105824" w:rsidRPr="00105824" w:rsidSect="00105824">
          <w:footerReference w:type="even" r:id="rId33"/>
          <w:footerReference w:type="default" r:id="rId34"/>
          <w:footerReference w:type="first" r:id="rId35"/>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2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keepNext/>
        <w:widowControl w:val="0"/>
        <w:numPr>
          <w:ilvl w:val="0"/>
          <w:numId w:val="1"/>
        </w:numPr>
        <w:suppressAutoHyphens w:val="0"/>
        <w:spacing w:after="0" w:line="240" w:lineRule="auto"/>
        <w:jc w:val="center"/>
        <w:outlineLvl w:val="0"/>
        <w:rPr>
          <w:rFonts w:ascii="Times New Roman" w:eastAsia="Times New Roman" w:hAnsi="Times New Roman" w:cs="Times New Roman"/>
          <w:b/>
          <w:bCs/>
          <w:color w:val="0D0D0D"/>
          <w:kern w:val="2"/>
          <w:sz w:val="28"/>
          <w:szCs w:val="28"/>
          <w:lang w:val="x-none"/>
        </w:rPr>
      </w:pPr>
      <w:r w:rsidRPr="00105824">
        <w:rPr>
          <w:rFonts w:ascii="Times New Roman" w:eastAsia="Times New Roman" w:hAnsi="Times New Roman" w:cs="Times New Roman"/>
          <w:b/>
          <w:bCs/>
          <w:color w:val="0D0D0D"/>
          <w:kern w:val="2"/>
          <w:sz w:val="28"/>
          <w:szCs w:val="28"/>
          <w:lang w:val="x-none"/>
        </w:rPr>
        <w:t>ПРОКСИ-ПОКАЗАТЕЛИ</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(индикаторы)</w:t>
      </w:r>
      <w:r w:rsidRPr="00105824">
        <w:rPr>
          <w:rFonts w:ascii="Times New Roman" w:eastAsia="Times New Roman" w:hAnsi="Times New Roman" w:cs="Times New Roman"/>
          <w:color w:val="0D0D0D"/>
          <w:spacing w:val="-6"/>
          <w:sz w:val="28"/>
          <w:szCs w:val="28"/>
        </w:rPr>
        <w:t xml:space="preserve"> </w:t>
      </w: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программы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от чрезвычайных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ситуаций природного и техногенного характера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 на территории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p>
    <w:tbl>
      <w:tblPr>
        <w:tblW w:w="16116"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3"/>
        <w:gridCol w:w="2488"/>
        <w:gridCol w:w="1447"/>
        <w:gridCol w:w="1199"/>
        <w:gridCol w:w="996"/>
        <w:gridCol w:w="706"/>
        <w:gridCol w:w="873"/>
        <w:gridCol w:w="873"/>
        <w:gridCol w:w="873"/>
        <w:gridCol w:w="1025"/>
        <w:gridCol w:w="1315"/>
        <w:gridCol w:w="1167"/>
        <w:gridCol w:w="867"/>
        <w:gridCol w:w="1654"/>
      </w:tblGrid>
      <w:tr w:rsidR="00105824" w:rsidRPr="00946DDC" w:rsidTr="00946DDC">
        <w:trPr>
          <w:trHeight w:val="20"/>
          <w:jc w:val="center"/>
        </w:trPr>
        <w:tc>
          <w:tcPr>
            <w:tcW w:w="196" w:type="pct"/>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 xml:space="preserve">№ </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п/п</w:t>
            </w:r>
          </w:p>
        </w:tc>
        <w:tc>
          <w:tcPr>
            <w:tcW w:w="772" w:type="pct"/>
            <w:vMerge w:val="restart"/>
            <w:shd w:val="clear" w:color="auto" w:fill="auto"/>
          </w:tcPr>
          <w:p w:rsidR="00105824" w:rsidRPr="00946DDC" w:rsidRDefault="00105824" w:rsidP="008F5E29">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Наименование показателя</w:t>
            </w:r>
          </w:p>
        </w:tc>
        <w:tc>
          <w:tcPr>
            <w:tcW w:w="449" w:type="pct"/>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 xml:space="preserve">Признак </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возрастания/ убывания</w:t>
            </w:r>
          </w:p>
        </w:tc>
        <w:tc>
          <w:tcPr>
            <w:tcW w:w="372" w:type="pct"/>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Единица</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измерения (по ОКЕИ)</w:t>
            </w:r>
          </w:p>
        </w:tc>
        <w:tc>
          <w:tcPr>
            <w:tcW w:w="528" w:type="pct"/>
            <w:gridSpan w:val="2"/>
            <w:shd w:val="clear" w:color="auto" w:fill="auto"/>
          </w:tcPr>
          <w:p w:rsidR="00105824" w:rsidRPr="00946DDC" w:rsidRDefault="00105824" w:rsidP="008F5E29">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Базовое значение</w:t>
            </w:r>
          </w:p>
        </w:tc>
        <w:tc>
          <w:tcPr>
            <w:tcW w:w="2170" w:type="pct"/>
            <w:gridSpan w:val="7"/>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Значение показателя по кварталам/месяцам</w:t>
            </w:r>
          </w:p>
        </w:tc>
        <w:tc>
          <w:tcPr>
            <w:tcW w:w="513" w:type="pct"/>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Ответственный</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за достижение показателя</w:t>
            </w:r>
          </w:p>
        </w:tc>
      </w:tr>
      <w:tr w:rsidR="00105824" w:rsidRPr="00946DDC" w:rsidTr="00946DDC">
        <w:trPr>
          <w:trHeight w:val="20"/>
          <w:jc w:val="center"/>
        </w:trPr>
        <w:tc>
          <w:tcPr>
            <w:tcW w:w="196" w:type="pct"/>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772" w:type="pct"/>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449" w:type="pct"/>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372" w:type="pct"/>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значение</w:t>
            </w: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год</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position w:val="-10"/>
                <w:sz w:val="20"/>
                <w:szCs w:val="20"/>
                <w:lang w:eastAsia="en-US"/>
              </w:rPr>
              <w:t>2024</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2025</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2026</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2027</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2028</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2029</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2030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44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5</w:t>
            </w: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6</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7</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w:t>
            </w:r>
          </w:p>
        </w:tc>
        <w:tc>
          <w:tcPr>
            <w:tcW w:w="513"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14</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4804" w:type="pct"/>
            <w:gridSpan w:val="13"/>
            <w:shd w:val="clear" w:color="auto" w:fill="auto"/>
          </w:tcPr>
          <w:p w:rsidR="00105824" w:rsidRPr="00946DDC" w:rsidRDefault="00105824" w:rsidP="00946DDC">
            <w:pPr>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Показатели государственной (муниципальной) программы «Защита населения и территорий от чрезвычайных</w:t>
            </w:r>
          </w:p>
          <w:p w:rsidR="00105824" w:rsidRPr="00946DDC" w:rsidRDefault="00105824" w:rsidP="00946DDC">
            <w:pPr>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ситуаций природного и техногенного характера на территории Республики Тыва», ед. измерения по ОКЕИ</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w:t>
            </w:r>
          </w:p>
        </w:tc>
        <w:tc>
          <w:tcPr>
            <w:tcW w:w="4804" w:type="pct"/>
            <w:gridSpan w:val="13"/>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Подпрограмма 1 «Система обеспечения вызова экстренных оперативных служб через единый номер «112» в Республике Тыва»</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4804" w:type="pct"/>
            <w:gridSpan w:val="13"/>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 Обеспечение функционирования основного и резервного центров обработки вызовов системы-112 в Республике Тыва</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1.1.1.</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r w:rsidRPr="00946DDC">
              <w:rPr>
                <w:rFonts w:ascii="Times New Roman" w:hAnsi="Times New Roman" w:cs="Times New Roman"/>
                <w:color w:val="0D0D0D"/>
                <w:sz w:val="20"/>
                <w:szCs w:val="20"/>
              </w:rPr>
              <w:t>Представление  каналов связи до ЕДДС и ДДС м</w:t>
            </w:r>
            <w:r w:rsidRPr="00946DDC">
              <w:rPr>
                <w:rFonts w:ascii="Times New Roman" w:hAnsi="Times New Roman" w:cs="Times New Roman"/>
                <w:color w:val="0D0D0D"/>
                <w:sz w:val="20"/>
                <w:szCs w:val="20"/>
              </w:rPr>
              <w:t>у</w:t>
            </w:r>
            <w:r w:rsidRPr="00946DDC">
              <w:rPr>
                <w:rFonts w:ascii="Times New Roman" w:hAnsi="Times New Roman" w:cs="Times New Roman"/>
                <w:color w:val="0D0D0D"/>
                <w:sz w:val="20"/>
                <w:szCs w:val="20"/>
              </w:rPr>
              <w:t>ниципальных образований республики</w:t>
            </w:r>
          </w:p>
        </w:tc>
        <w:tc>
          <w:tcPr>
            <w:tcW w:w="449" w:type="pct"/>
            <w:shd w:val="clear" w:color="auto" w:fill="auto"/>
          </w:tcPr>
          <w:p w:rsidR="00105824" w:rsidRPr="00946DDC" w:rsidRDefault="008F5E29"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r>
              <w:rPr>
                <w:rFonts w:ascii="Times New Roman" w:hAnsi="Times New Roman" w:cs="Times New Roman"/>
                <w:color w:val="0D0D0D"/>
                <w:sz w:val="20"/>
                <w:szCs w:val="20"/>
              </w:rPr>
              <w:t>о</w:t>
            </w:r>
            <w:r w:rsidR="00105824" w:rsidRPr="00946DDC">
              <w:rPr>
                <w:rFonts w:ascii="Times New Roman" w:hAnsi="Times New Roman" w:cs="Times New Roman"/>
                <w:color w:val="0D0D0D"/>
                <w:sz w:val="20"/>
                <w:szCs w:val="20"/>
              </w:rPr>
              <w:t>бъем фина</w:t>
            </w:r>
            <w:r w:rsidR="00105824" w:rsidRPr="00946DDC">
              <w:rPr>
                <w:rFonts w:ascii="Times New Roman" w:hAnsi="Times New Roman" w:cs="Times New Roman"/>
                <w:color w:val="0D0D0D"/>
                <w:sz w:val="20"/>
                <w:szCs w:val="20"/>
              </w:rPr>
              <w:t>н</w:t>
            </w:r>
            <w:r w:rsidR="00105824" w:rsidRPr="00946DDC">
              <w:rPr>
                <w:rFonts w:ascii="Times New Roman" w:hAnsi="Times New Roman" w:cs="Times New Roman"/>
                <w:color w:val="0D0D0D"/>
                <w:sz w:val="20"/>
                <w:szCs w:val="20"/>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rPr>
            </w:pPr>
            <w:r w:rsidRPr="00946DDC">
              <w:rPr>
                <w:rFonts w:ascii="Times New Roman" w:hAnsi="Times New Roman" w:cs="Times New Roman"/>
                <w:color w:val="0D0D0D"/>
                <w:sz w:val="20"/>
                <w:szCs w:val="20"/>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15037,0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15547,0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15757,0</w:t>
            </w:r>
          </w:p>
        </w:tc>
        <w:tc>
          <w:tcPr>
            <w:tcW w:w="31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15867,0</w:t>
            </w:r>
          </w:p>
        </w:tc>
        <w:tc>
          <w:tcPr>
            <w:tcW w:w="40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15977,0</w:t>
            </w:r>
          </w:p>
        </w:tc>
        <w:tc>
          <w:tcPr>
            <w:tcW w:w="362"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16075,0</w:t>
            </w:r>
          </w:p>
        </w:tc>
        <w:tc>
          <w:tcPr>
            <w:tcW w:w="269"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16175,0</w:t>
            </w:r>
          </w:p>
        </w:tc>
        <w:tc>
          <w:tcPr>
            <w:tcW w:w="513" w:type="pct"/>
            <w:vMerge w:val="restar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Служба по гра</w:t>
            </w:r>
            <w:r w:rsidRPr="00946DDC">
              <w:rPr>
                <w:rFonts w:ascii="Times New Roman" w:hAnsi="Times New Roman" w:cs="Times New Roman"/>
                <w:color w:val="0D0D0D"/>
                <w:sz w:val="20"/>
                <w:szCs w:val="20"/>
                <w:lang w:eastAsia="en-US"/>
              </w:rPr>
              <w:t>ж</w:t>
            </w:r>
            <w:r w:rsidRPr="00946DDC">
              <w:rPr>
                <w:rFonts w:ascii="Times New Roman" w:hAnsi="Times New Roman" w:cs="Times New Roman"/>
                <w:color w:val="0D0D0D"/>
                <w:sz w:val="20"/>
                <w:szCs w:val="20"/>
                <w:lang w:eastAsia="en-US"/>
              </w:rPr>
              <w:t>данской обороне и чрезвычайным ситуациям Ре</w:t>
            </w:r>
            <w:r w:rsidRPr="00946DDC">
              <w:rPr>
                <w:rFonts w:ascii="Times New Roman" w:hAnsi="Times New Roman" w:cs="Times New Roman"/>
                <w:color w:val="0D0D0D"/>
                <w:sz w:val="20"/>
                <w:szCs w:val="20"/>
                <w:lang w:eastAsia="en-US"/>
              </w:rPr>
              <w:t>с</w:t>
            </w:r>
            <w:r w:rsidRPr="00946DDC">
              <w:rPr>
                <w:rFonts w:ascii="Times New Roman" w:hAnsi="Times New Roman" w:cs="Times New Roman"/>
                <w:color w:val="0D0D0D"/>
                <w:sz w:val="20"/>
                <w:szCs w:val="20"/>
                <w:lang w:eastAsia="en-US"/>
              </w:rPr>
              <w:t>публики Тыва</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1.1.2.</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r w:rsidRPr="00946DDC">
              <w:rPr>
                <w:rFonts w:ascii="Times New Roman" w:hAnsi="Times New Roman" w:cs="Times New Roman"/>
                <w:color w:val="0D0D0D"/>
                <w:sz w:val="20"/>
                <w:szCs w:val="20"/>
              </w:rPr>
              <w:t>Оказание услуг по кругл</w:t>
            </w:r>
            <w:r w:rsidRPr="00946DDC">
              <w:rPr>
                <w:rFonts w:ascii="Times New Roman" w:hAnsi="Times New Roman" w:cs="Times New Roman"/>
                <w:color w:val="0D0D0D"/>
                <w:sz w:val="20"/>
                <w:szCs w:val="20"/>
              </w:rPr>
              <w:t>о</w:t>
            </w:r>
            <w:r w:rsidRPr="00946DDC">
              <w:rPr>
                <w:rFonts w:ascii="Times New Roman" w:hAnsi="Times New Roman" w:cs="Times New Roman"/>
                <w:color w:val="0D0D0D"/>
                <w:sz w:val="20"/>
                <w:szCs w:val="20"/>
              </w:rPr>
              <w:t>суточному техническому сопровождению ЦОВ и РЦОВ системы-112</w:t>
            </w:r>
          </w:p>
        </w:tc>
        <w:tc>
          <w:tcPr>
            <w:tcW w:w="449" w:type="pct"/>
            <w:shd w:val="clear" w:color="auto" w:fill="auto"/>
          </w:tcPr>
          <w:p w:rsidR="00105824" w:rsidRPr="00946DDC" w:rsidRDefault="008F5E29"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r>
              <w:rPr>
                <w:rFonts w:ascii="Times New Roman" w:hAnsi="Times New Roman" w:cs="Times New Roman"/>
                <w:color w:val="0D0D0D"/>
                <w:sz w:val="20"/>
                <w:szCs w:val="20"/>
              </w:rPr>
              <w:t>о</w:t>
            </w:r>
            <w:r w:rsidR="00105824" w:rsidRPr="00946DDC">
              <w:rPr>
                <w:rFonts w:ascii="Times New Roman" w:hAnsi="Times New Roman" w:cs="Times New Roman"/>
                <w:color w:val="0D0D0D"/>
                <w:sz w:val="20"/>
                <w:szCs w:val="20"/>
              </w:rPr>
              <w:t>бъем фина</w:t>
            </w:r>
            <w:r w:rsidR="00105824" w:rsidRPr="00946DDC">
              <w:rPr>
                <w:rFonts w:ascii="Times New Roman" w:hAnsi="Times New Roman" w:cs="Times New Roman"/>
                <w:color w:val="0D0D0D"/>
                <w:sz w:val="20"/>
                <w:szCs w:val="20"/>
              </w:rPr>
              <w:t>н</w:t>
            </w:r>
            <w:r w:rsidR="00105824" w:rsidRPr="00946DDC">
              <w:rPr>
                <w:rFonts w:ascii="Times New Roman" w:hAnsi="Times New Roman" w:cs="Times New Roman"/>
                <w:color w:val="0D0D0D"/>
                <w:sz w:val="20"/>
                <w:szCs w:val="20"/>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rPr>
            </w:pPr>
            <w:r w:rsidRPr="00946DDC">
              <w:rPr>
                <w:rFonts w:ascii="Times New Roman" w:hAnsi="Times New Roman" w:cs="Times New Roman"/>
                <w:color w:val="0D0D0D"/>
                <w:sz w:val="20"/>
                <w:szCs w:val="20"/>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7479,0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7567,0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7677,0</w:t>
            </w:r>
          </w:p>
        </w:tc>
        <w:tc>
          <w:tcPr>
            <w:tcW w:w="31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7887,0</w:t>
            </w:r>
          </w:p>
        </w:tc>
        <w:tc>
          <w:tcPr>
            <w:tcW w:w="40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7976,0</w:t>
            </w:r>
          </w:p>
        </w:tc>
        <w:tc>
          <w:tcPr>
            <w:tcW w:w="362"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8097,0</w:t>
            </w:r>
          </w:p>
        </w:tc>
        <w:tc>
          <w:tcPr>
            <w:tcW w:w="269"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8197,0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1.1.3.</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r w:rsidRPr="00946DDC">
              <w:rPr>
                <w:rFonts w:ascii="Times New Roman" w:hAnsi="Times New Roman" w:cs="Times New Roman"/>
                <w:color w:val="0D0D0D"/>
                <w:sz w:val="20"/>
                <w:szCs w:val="20"/>
              </w:rPr>
              <w:t xml:space="preserve"> Оказание услуг по обесп</w:t>
            </w:r>
            <w:r w:rsidRPr="00946DDC">
              <w:rPr>
                <w:rFonts w:ascii="Times New Roman" w:hAnsi="Times New Roman" w:cs="Times New Roman"/>
                <w:color w:val="0D0D0D"/>
                <w:sz w:val="20"/>
                <w:szCs w:val="20"/>
              </w:rPr>
              <w:t>е</w:t>
            </w:r>
            <w:r w:rsidRPr="00946DDC">
              <w:rPr>
                <w:rFonts w:ascii="Times New Roman" w:hAnsi="Times New Roman" w:cs="Times New Roman"/>
                <w:color w:val="0D0D0D"/>
                <w:sz w:val="20"/>
                <w:szCs w:val="20"/>
              </w:rPr>
              <w:t>чению информационной безопасности системы-112</w:t>
            </w:r>
          </w:p>
        </w:tc>
        <w:tc>
          <w:tcPr>
            <w:tcW w:w="449" w:type="pct"/>
            <w:shd w:val="clear" w:color="auto" w:fill="auto"/>
          </w:tcPr>
          <w:p w:rsidR="00105824" w:rsidRPr="00946DDC" w:rsidRDefault="008F5E29"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r>
              <w:rPr>
                <w:rFonts w:ascii="Times New Roman" w:hAnsi="Times New Roman" w:cs="Times New Roman"/>
                <w:color w:val="0D0D0D"/>
                <w:sz w:val="20"/>
                <w:szCs w:val="20"/>
              </w:rPr>
              <w:t>о</w:t>
            </w:r>
            <w:r w:rsidR="00105824" w:rsidRPr="00946DDC">
              <w:rPr>
                <w:rFonts w:ascii="Times New Roman" w:hAnsi="Times New Roman" w:cs="Times New Roman"/>
                <w:color w:val="0D0D0D"/>
                <w:sz w:val="20"/>
                <w:szCs w:val="20"/>
              </w:rPr>
              <w:t>бъем фина</w:t>
            </w:r>
            <w:r w:rsidR="00105824" w:rsidRPr="00946DDC">
              <w:rPr>
                <w:rFonts w:ascii="Times New Roman" w:hAnsi="Times New Roman" w:cs="Times New Roman"/>
                <w:color w:val="0D0D0D"/>
                <w:sz w:val="20"/>
                <w:szCs w:val="20"/>
              </w:rPr>
              <w:t>н</w:t>
            </w:r>
            <w:r w:rsidR="00105824" w:rsidRPr="00946DDC">
              <w:rPr>
                <w:rFonts w:ascii="Times New Roman" w:hAnsi="Times New Roman" w:cs="Times New Roman"/>
                <w:color w:val="0D0D0D"/>
                <w:sz w:val="20"/>
                <w:szCs w:val="20"/>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rPr>
            </w:pPr>
            <w:r w:rsidRPr="00946DDC">
              <w:rPr>
                <w:rFonts w:ascii="Times New Roman" w:hAnsi="Times New Roman" w:cs="Times New Roman"/>
                <w:color w:val="0D0D0D"/>
                <w:sz w:val="20"/>
                <w:szCs w:val="20"/>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highlight w:val="yellow"/>
              </w:rPr>
            </w:pP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2500,0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2550,0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2600,0</w:t>
            </w:r>
          </w:p>
        </w:tc>
        <w:tc>
          <w:tcPr>
            <w:tcW w:w="31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2650,0</w:t>
            </w:r>
          </w:p>
        </w:tc>
        <w:tc>
          <w:tcPr>
            <w:tcW w:w="40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2700,0</w:t>
            </w:r>
          </w:p>
        </w:tc>
        <w:tc>
          <w:tcPr>
            <w:tcW w:w="362"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2750,0</w:t>
            </w:r>
          </w:p>
        </w:tc>
        <w:tc>
          <w:tcPr>
            <w:tcW w:w="269"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2800,0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bl>
    <w:p w:rsidR="00105824" w:rsidRPr="00105824" w:rsidRDefault="00105824" w:rsidP="00105824">
      <w:pPr>
        <w:widowControl w:val="0"/>
        <w:spacing w:after="0" w:line="240" w:lineRule="auto"/>
        <w:rPr>
          <w:rFonts w:ascii="Times New Roman" w:eastAsia="Times New Roman" w:hAnsi="Times New Roman" w:cs="Times New Roman"/>
          <w:sz w:val="2"/>
          <w:szCs w:val="20"/>
        </w:rPr>
      </w:pPr>
      <w:r w:rsidRPr="00105824">
        <w:rPr>
          <w:rFonts w:ascii="Times New Roman" w:eastAsia="Times New Roman" w:hAnsi="Times New Roman" w:cs="Times New Roman"/>
          <w:sz w:val="20"/>
          <w:szCs w:val="20"/>
        </w:rPr>
        <w:br w:type="page"/>
      </w:r>
    </w:p>
    <w:tbl>
      <w:tblPr>
        <w:tblW w:w="16116"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3"/>
        <w:gridCol w:w="2488"/>
        <w:gridCol w:w="1447"/>
        <w:gridCol w:w="1199"/>
        <w:gridCol w:w="996"/>
        <w:gridCol w:w="706"/>
        <w:gridCol w:w="873"/>
        <w:gridCol w:w="873"/>
        <w:gridCol w:w="873"/>
        <w:gridCol w:w="1025"/>
        <w:gridCol w:w="1315"/>
        <w:gridCol w:w="1167"/>
        <w:gridCol w:w="867"/>
        <w:gridCol w:w="1654"/>
      </w:tblGrid>
      <w:tr w:rsidR="00105824" w:rsidRPr="00946DDC" w:rsidTr="00946DDC">
        <w:trPr>
          <w:trHeight w:val="20"/>
          <w:tblHeader/>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44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5</w:t>
            </w: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6</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7</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w:t>
            </w:r>
          </w:p>
        </w:tc>
        <w:tc>
          <w:tcPr>
            <w:tcW w:w="513"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14</w:t>
            </w:r>
          </w:p>
        </w:tc>
      </w:tr>
      <w:tr w:rsidR="00105824" w:rsidRPr="00946DDC" w:rsidTr="00946DDC">
        <w:trPr>
          <w:trHeight w:val="20"/>
          <w:jc w:val="center"/>
        </w:trPr>
        <w:tc>
          <w:tcPr>
            <w:tcW w:w="5000" w:type="pct"/>
            <w:gridSpan w:val="14"/>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Развитие и модернизация системы-112 в Республике Тыва</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1.1.4.</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Организация доступности вызова экстренных опер</w:t>
            </w:r>
            <w:r w:rsidRPr="00946DDC">
              <w:rPr>
                <w:rFonts w:ascii="Times New Roman" w:hAnsi="Times New Roman" w:cs="Times New Roman"/>
                <w:color w:val="0D0D0D"/>
                <w:sz w:val="20"/>
                <w:szCs w:val="20"/>
              </w:rPr>
              <w:t>а</w:t>
            </w:r>
            <w:r w:rsidRPr="00946DDC">
              <w:rPr>
                <w:rFonts w:ascii="Times New Roman" w:hAnsi="Times New Roman" w:cs="Times New Roman"/>
                <w:color w:val="0D0D0D"/>
                <w:sz w:val="20"/>
                <w:szCs w:val="20"/>
              </w:rPr>
              <w:t>тивных служб по единому номеру «112» для лиц с ограниченными возможн</w:t>
            </w:r>
            <w:r w:rsidRPr="00946DDC">
              <w:rPr>
                <w:rFonts w:ascii="Times New Roman" w:hAnsi="Times New Roman" w:cs="Times New Roman"/>
                <w:color w:val="0D0D0D"/>
                <w:sz w:val="20"/>
                <w:szCs w:val="20"/>
              </w:rPr>
              <w:t>о</w:t>
            </w:r>
            <w:r w:rsidRPr="00946DDC">
              <w:rPr>
                <w:rFonts w:ascii="Times New Roman" w:hAnsi="Times New Roman" w:cs="Times New Roman"/>
                <w:color w:val="0D0D0D"/>
                <w:sz w:val="20"/>
                <w:szCs w:val="20"/>
              </w:rPr>
              <w:t>стями здоровья</w:t>
            </w: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rPr>
                <w:rFonts w:ascii="Times New Roman" w:hAnsi="Times New Roman" w:cs="Times New Roman"/>
                <w:color w:val="0D0D0D"/>
                <w:sz w:val="20"/>
                <w:szCs w:val="20"/>
              </w:rPr>
            </w:pPr>
            <w:r>
              <w:rPr>
                <w:rFonts w:ascii="Times New Roman" w:hAnsi="Times New Roman" w:cs="Times New Roman"/>
                <w:color w:val="0D0D0D"/>
                <w:sz w:val="20"/>
                <w:szCs w:val="20"/>
              </w:rPr>
              <w:t>о</w:t>
            </w:r>
            <w:r w:rsidR="00105824" w:rsidRPr="00946DDC">
              <w:rPr>
                <w:rFonts w:ascii="Times New Roman" w:hAnsi="Times New Roman" w:cs="Times New Roman"/>
                <w:color w:val="0D0D0D"/>
                <w:sz w:val="20"/>
                <w:szCs w:val="20"/>
              </w:rPr>
              <w:t>бъем фина</w:t>
            </w:r>
            <w:r w:rsidR="00105824" w:rsidRPr="00946DDC">
              <w:rPr>
                <w:rFonts w:ascii="Times New Roman" w:hAnsi="Times New Roman" w:cs="Times New Roman"/>
                <w:color w:val="0D0D0D"/>
                <w:sz w:val="20"/>
                <w:szCs w:val="20"/>
              </w:rPr>
              <w:t>н</w:t>
            </w:r>
            <w:r w:rsidR="00105824" w:rsidRPr="00946DDC">
              <w:rPr>
                <w:rFonts w:ascii="Times New Roman" w:hAnsi="Times New Roman" w:cs="Times New Roman"/>
                <w:color w:val="0D0D0D"/>
                <w:sz w:val="20"/>
                <w:szCs w:val="20"/>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100,0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31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40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100,0</w:t>
            </w:r>
          </w:p>
        </w:tc>
        <w:tc>
          <w:tcPr>
            <w:tcW w:w="269"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513" w:type="pct"/>
            <w:vMerge w:val="restar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Служба по гра</w:t>
            </w:r>
            <w:r w:rsidRPr="00946DDC">
              <w:rPr>
                <w:rFonts w:ascii="Times New Roman" w:hAnsi="Times New Roman" w:cs="Times New Roman"/>
                <w:color w:val="0D0D0D"/>
                <w:sz w:val="20"/>
                <w:szCs w:val="20"/>
                <w:lang w:eastAsia="en-US"/>
              </w:rPr>
              <w:t>ж</w:t>
            </w:r>
            <w:r w:rsidRPr="00946DDC">
              <w:rPr>
                <w:rFonts w:ascii="Times New Roman" w:hAnsi="Times New Roman" w:cs="Times New Roman"/>
                <w:color w:val="0D0D0D"/>
                <w:sz w:val="20"/>
                <w:szCs w:val="20"/>
                <w:lang w:eastAsia="en-US"/>
              </w:rPr>
              <w:t>данской обороне и чрезвычайным ситуациям Ре</w:t>
            </w:r>
            <w:r w:rsidRPr="00946DDC">
              <w:rPr>
                <w:rFonts w:ascii="Times New Roman" w:hAnsi="Times New Roman" w:cs="Times New Roman"/>
                <w:color w:val="0D0D0D"/>
                <w:sz w:val="20"/>
                <w:szCs w:val="20"/>
                <w:lang w:eastAsia="en-US"/>
              </w:rPr>
              <w:t>с</w:t>
            </w:r>
            <w:r w:rsidRPr="00946DDC">
              <w:rPr>
                <w:rFonts w:ascii="Times New Roman" w:hAnsi="Times New Roman" w:cs="Times New Roman"/>
                <w:color w:val="0D0D0D"/>
                <w:sz w:val="20"/>
                <w:szCs w:val="20"/>
                <w:lang w:eastAsia="en-US"/>
              </w:rPr>
              <w:t xml:space="preserve">публики Тыва </w:t>
            </w:r>
          </w:p>
        </w:tc>
      </w:tr>
      <w:tr w:rsidR="00105824" w:rsidRPr="00946DDC" w:rsidTr="00946DDC">
        <w:trPr>
          <w:trHeight w:val="20"/>
          <w:jc w:val="center"/>
        </w:trPr>
        <w:tc>
          <w:tcPr>
            <w:tcW w:w="196" w:type="pct"/>
            <w:shd w:val="clear" w:color="auto" w:fill="auto"/>
          </w:tcPr>
          <w:p w:rsidR="00105824" w:rsidRPr="00946DDC" w:rsidRDefault="00105824" w:rsidP="008F5E29">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1.1.5.</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Переход на использование отечественного програм</w:t>
            </w:r>
            <w:r w:rsidRPr="00946DDC">
              <w:rPr>
                <w:rFonts w:ascii="Times New Roman" w:hAnsi="Times New Roman" w:cs="Times New Roman"/>
                <w:color w:val="0D0D0D"/>
                <w:sz w:val="20"/>
                <w:szCs w:val="20"/>
              </w:rPr>
              <w:t>м</w:t>
            </w:r>
            <w:r w:rsidRPr="00946DDC">
              <w:rPr>
                <w:rFonts w:ascii="Times New Roman" w:hAnsi="Times New Roman" w:cs="Times New Roman"/>
                <w:color w:val="0D0D0D"/>
                <w:sz w:val="20"/>
                <w:szCs w:val="20"/>
              </w:rPr>
              <w:t>ного обеспечения для а</w:t>
            </w:r>
            <w:r w:rsidRPr="00946DDC">
              <w:rPr>
                <w:rFonts w:ascii="Times New Roman" w:hAnsi="Times New Roman" w:cs="Times New Roman"/>
                <w:color w:val="0D0D0D"/>
                <w:sz w:val="20"/>
                <w:szCs w:val="20"/>
              </w:rPr>
              <w:t>в</w:t>
            </w:r>
            <w:r w:rsidRPr="00946DDC">
              <w:rPr>
                <w:rFonts w:ascii="Times New Roman" w:hAnsi="Times New Roman" w:cs="Times New Roman"/>
                <w:color w:val="0D0D0D"/>
                <w:sz w:val="20"/>
                <w:szCs w:val="20"/>
              </w:rPr>
              <w:t>томатизированных рабочих мест ЦОВ, РЦОВ, ЕДДС и ДДС МО</w:t>
            </w: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rPr>
                <w:rFonts w:ascii="Times New Roman" w:hAnsi="Times New Roman" w:cs="Times New Roman"/>
                <w:color w:val="0D0D0D"/>
                <w:sz w:val="20"/>
                <w:szCs w:val="20"/>
              </w:rPr>
            </w:pPr>
            <w:r>
              <w:rPr>
                <w:rFonts w:ascii="Times New Roman" w:hAnsi="Times New Roman" w:cs="Times New Roman"/>
                <w:color w:val="0D0D0D"/>
                <w:sz w:val="20"/>
                <w:szCs w:val="20"/>
              </w:rPr>
              <w:t>о</w:t>
            </w:r>
            <w:r w:rsidR="00105824" w:rsidRPr="00946DDC">
              <w:rPr>
                <w:rFonts w:ascii="Times New Roman" w:hAnsi="Times New Roman" w:cs="Times New Roman"/>
                <w:color w:val="0D0D0D"/>
                <w:sz w:val="20"/>
                <w:szCs w:val="20"/>
              </w:rPr>
              <w:t>бъем фина</w:t>
            </w:r>
            <w:r w:rsidR="00105824" w:rsidRPr="00946DDC">
              <w:rPr>
                <w:rFonts w:ascii="Times New Roman" w:hAnsi="Times New Roman" w:cs="Times New Roman"/>
                <w:color w:val="0D0D0D"/>
                <w:sz w:val="20"/>
                <w:szCs w:val="20"/>
              </w:rPr>
              <w:t>н</w:t>
            </w:r>
            <w:r w:rsidR="00105824" w:rsidRPr="00946DDC">
              <w:rPr>
                <w:rFonts w:ascii="Times New Roman" w:hAnsi="Times New Roman" w:cs="Times New Roman"/>
                <w:color w:val="0D0D0D"/>
                <w:sz w:val="20"/>
                <w:szCs w:val="20"/>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lang w:eastAsia="ru-RU"/>
              </w:rPr>
              <w:t>2505,0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lang w:eastAsia="ru-RU"/>
              </w:rPr>
              <w:t>2081,0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lang w:eastAsia="ru-RU"/>
              </w:rPr>
              <w:t>2087,0</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3100,0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3160,0</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2900.0</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3210,0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w:t>
            </w:r>
          </w:p>
        </w:tc>
        <w:tc>
          <w:tcPr>
            <w:tcW w:w="4804" w:type="pct"/>
            <w:gridSpan w:val="13"/>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Подпрограмма 2 «Пожарная безопасность в Республике Тыва»</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1.2.1.</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Приобретение экипировки для членов добровольной пожарной охраны (далее – ДПО):</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комплект боевой одежды пожарного;</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шлем-каска;</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сапоги специальные терм</w:t>
            </w:r>
            <w:r w:rsidRPr="00946DDC">
              <w:rPr>
                <w:rFonts w:ascii="Times New Roman" w:hAnsi="Times New Roman" w:cs="Times New Roman"/>
                <w:color w:val="0D0D0D"/>
                <w:sz w:val="20"/>
                <w:szCs w:val="20"/>
              </w:rPr>
              <w:t>о</w:t>
            </w:r>
            <w:r w:rsidRPr="00946DDC">
              <w:rPr>
                <w:rFonts w:ascii="Times New Roman" w:hAnsi="Times New Roman" w:cs="Times New Roman"/>
                <w:color w:val="0D0D0D"/>
                <w:sz w:val="20"/>
                <w:szCs w:val="20"/>
              </w:rPr>
              <w:t>стойкие для пожарных;</w:t>
            </w:r>
          </w:p>
          <w:p w:rsidR="00105824" w:rsidRPr="00946DDC" w:rsidRDefault="008E2C59" w:rsidP="00946DDC">
            <w:pPr>
              <w:widowControl w:val="0"/>
              <w:suppressAutoHyphens w:val="0"/>
              <w:autoSpaceDE w:val="0"/>
              <w:autoSpaceDN w:val="0"/>
              <w:spacing w:after="0" w:line="240" w:lineRule="auto"/>
              <w:jc w:val="both"/>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перчатки пожарные.</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Приобретение пожарно-технического вооружения для членов ДПО:</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мобильный пожарный комплекс;</w:t>
            </w:r>
          </w:p>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воздуходувка-опрыскиватель лесопожа</w:t>
            </w:r>
            <w:r w:rsidRPr="00946DDC">
              <w:rPr>
                <w:rFonts w:ascii="Times New Roman" w:hAnsi="Times New Roman" w:cs="Times New Roman"/>
                <w:color w:val="0D0D0D"/>
                <w:sz w:val="20"/>
                <w:szCs w:val="20"/>
              </w:rPr>
              <w:t>р</w:t>
            </w:r>
            <w:r w:rsidRPr="00946DDC">
              <w:rPr>
                <w:rFonts w:ascii="Times New Roman" w:hAnsi="Times New Roman" w:cs="Times New Roman"/>
                <w:color w:val="0D0D0D"/>
                <w:sz w:val="20"/>
                <w:szCs w:val="20"/>
              </w:rPr>
              <w:t>ная;</w:t>
            </w:r>
          </w:p>
          <w:p w:rsidR="00105824" w:rsidRPr="00946DDC" w:rsidRDefault="00105824" w:rsidP="00946DDC">
            <w:pPr>
              <w:widowControl w:val="0"/>
              <w:suppressAutoHyphens w:val="0"/>
              <w:autoSpaceDE w:val="0"/>
              <w:autoSpaceDN w:val="0"/>
              <w:spacing w:after="0" w:line="240" w:lineRule="auto"/>
              <w:jc w:val="both"/>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мотопомпа</w:t>
            </w: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бъем фина</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4662</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4578</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4570</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4600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4630</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4650</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4670</w:t>
            </w:r>
          </w:p>
        </w:tc>
        <w:tc>
          <w:tcPr>
            <w:tcW w:w="513" w:type="pct"/>
            <w:vMerge w:val="restar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Служба по гра</w:t>
            </w:r>
            <w:r w:rsidRPr="00946DDC">
              <w:rPr>
                <w:rFonts w:ascii="Times New Roman" w:hAnsi="Times New Roman" w:cs="Times New Roman"/>
                <w:color w:val="0D0D0D"/>
                <w:sz w:val="20"/>
                <w:szCs w:val="20"/>
                <w:lang w:eastAsia="en-US"/>
              </w:rPr>
              <w:t>ж</w:t>
            </w:r>
            <w:r w:rsidRPr="00946DDC">
              <w:rPr>
                <w:rFonts w:ascii="Times New Roman" w:hAnsi="Times New Roman" w:cs="Times New Roman"/>
                <w:color w:val="0D0D0D"/>
                <w:sz w:val="20"/>
                <w:szCs w:val="20"/>
                <w:lang w:eastAsia="en-US"/>
              </w:rPr>
              <w:t>данской обороне и чрезвычайным ситуациям Ре</w:t>
            </w:r>
            <w:r w:rsidRPr="00946DDC">
              <w:rPr>
                <w:rFonts w:ascii="Times New Roman" w:hAnsi="Times New Roman" w:cs="Times New Roman"/>
                <w:color w:val="0D0D0D"/>
                <w:sz w:val="20"/>
                <w:szCs w:val="20"/>
                <w:lang w:eastAsia="en-US"/>
              </w:rPr>
              <w:t>с</w:t>
            </w:r>
            <w:r w:rsidRPr="00946DDC">
              <w:rPr>
                <w:rFonts w:ascii="Times New Roman" w:hAnsi="Times New Roman" w:cs="Times New Roman"/>
                <w:color w:val="0D0D0D"/>
                <w:sz w:val="20"/>
                <w:szCs w:val="20"/>
                <w:lang w:eastAsia="en-US"/>
              </w:rPr>
              <w:t>публики Тыва</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1.2.2.</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jc w:val="both"/>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Изготовление и прокат в телеэфире видеороликов на противопожарную темат</w:t>
            </w:r>
            <w:r w:rsidRPr="00946DDC">
              <w:rPr>
                <w:rFonts w:ascii="Times New Roman" w:hAnsi="Times New Roman" w:cs="Times New Roman"/>
                <w:color w:val="0D0D0D"/>
                <w:sz w:val="20"/>
                <w:szCs w:val="20"/>
                <w:lang w:eastAsia="en-US"/>
              </w:rPr>
              <w:t>и</w:t>
            </w:r>
            <w:r w:rsidRPr="00946DDC">
              <w:rPr>
                <w:rFonts w:ascii="Times New Roman" w:hAnsi="Times New Roman" w:cs="Times New Roman"/>
                <w:color w:val="0D0D0D"/>
                <w:sz w:val="20"/>
                <w:szCs w:val="20"/>
                <w:lang w:eastAsia="en-US"/>
              </w:rPr>
              <w:t>ку</w:t>
            </w: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бъем фина</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190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220</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220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220</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230</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230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1.2.3.</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jc w:val="both"/>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Страхование жизни членов ДПО</w:t>
            </w:r>
          </w:p>
          <w:p w:rsidR="00105824" w:rsidRPr="00946DDC" w:rsidRDefault="00105824" w:rsidP="00946DDC">
            <w:pPr>
              <w:widowControl w:val="0"/>
              <w:suppressAutoHyphens w:val="0"/>
              <w:autoSpaceDE w:val="0"/>
              <w:autoSpaceDN w:val="0"/>
              <w:spacing w:after="0" w:line="240" w:lineRule="auto"/>
              <w:jc w:val="both"/>
              <w:rPr>
                <w:rFonts w:ascii="Times New Roman" w:hAnsi="Times New Roman" w:cs="Times New Roman"/>
                <w:color w:val="0D0D0D"/>
                <w:sz w:val="20"/>
                <w:szCs w:val="20"/>
                <w:lang w:eastAsia="en-US"/>
              </w:rPr>
            </w:pP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бъем фина</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тыс. рублей</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140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140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160</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180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200</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220</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250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lastRenderedPageBreak/>
              <w:t>1.3.</w:t>
            </w:r>
          </w:p>
        </w:tc>
        <w:tc>
          <w:tcPr>
            <w:tcW w:w="4804" w:type="pct"/>
            <w:gridSpan w:val="13"/>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lang w:eastAsia="en-US"/>
              </w:rPr>
            </w:pPr>
            <w:r w:rsidRPr="00946DDC">
              <w:rPr>
                <w:rFonts w:ascii="Times New Roman" w:hAnsi="Times New Roman" w:cs="Times New Roman"/>
                <w:color w:val="0D0D0D"/>
                <w:sz w:val="20"/>
                <w:szCs w:val="20"/>
                <w:lang w:eastAsia="en-US"/>
              </w:rPr>
              <w:t>Подпрограмма 3 «</w:t>
            </w:r>
            <w:r w:rsidRPr="00946DDC">
              <w:rPr>
                <w:rFonts w:ascii="Times New Roman" w:hAnsi="Times New Roman" w:cs="Times New Roman"/>
                <w:bCs/>
                <w:color w:val="0D0D0D"/>
                <w:sz w:val="20"/>
                <w:szCs w:val="20"/>
                <w:lang w:eastAsia="en-US"/>
              </w:rPr>
              <w:t>Развитие и модернизация системы оповещения населения Республики Тыва»</w:t>
            </w: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1.3.1.</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Приобретение оборудов</w:t>
            </w:r>
            <w:r w:rsidRPr="00946DDC">
              <w:rPr>
                <w:rFonts w:ascii="Times New Roman" w:hAnsi="Times New Roman" w:cs="Times New Roman"/>
                <w:color w:val="0D0D0D"/>
                <w:sz w:val="20"/>
                <w:szCs w:val="20"/>
              </w:rPr>
              <w:t>а</w:t>
            </w:r>
            <w:r w:rsidRPr="00946DDC">
              <w:rPr>
                <w:rFonts w:ascii="Times New Roman" w:hAnsi="Times New Roman" w:cs="Times New Roman"/>
                <w:color w:val="0D0D0D"/>
                <w:sz w:val="20"/>
                <w:szCs w:val="20"/>
              </w:rPr>
              <w:t>ния, выполнение монта</w:t>
            </w:r>
            <w:r w:rsidRPr="00946DDC">
              <w:rPr>
                <w:rFonts w:ascii="Times New Roman" w:hAnsi="Times New Roman" w:cs="Times New Roman"/>
                <w:color w:val="0D0D0D"/>
                <w:sz w:val="20"/>
                <w:szCs w:val="20"/>
              </w:rPr>
              <w:t>ж</w:t>
            </w:r>
            <w:r w:rsidRPr="00946DDC">
              <w:rPr>
                <w:rFonts w:ascii="Times New Roman" w:hAnsi="Times New Roman" w:cs="Times New Roman"/>
                <w:color w:val="0D0D0D"/>
                <w:sz w:val="20"/>
                <w:szCs w:val="20"/>
              </w:rPr>
              <w:t xml:space="preserve">ных и пуско-наладочных работ </w:t>
            </w: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бъем фина</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единиц</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highlight w:val="yellow"/>
                <w:lang w:eastAsia="en-US"/>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2000,0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2000,0</w:t>
            </w:r>
          </w:p>
        </w:tc>
        <w:tc>
          <w:tcPr>
            <w:tcW w:w="271"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31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408"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362"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269" w:type="pct"/>
            <w:shd w:val="clear" w:color="auto" w:fill="auto"/>
          </w:tcPr>
          <w:p w:rsidR="00105824" w:rsidRPr="00946DDC" w:rsidRDefault="00105824" w:rsidP="00946DDC">
            <w:pPr>
              <w:widowControl w:val="0"/>
              <w:suppressAutoHyphens w:val="0"/>
              <w:autoSpaceDE w:val="0"/>
              <w:autoSpaceDN w:val="0"/>
              <w:snapToGrid w:val="0"/>
              <w:spacing w:after="0" w:line="240" w:lineRule="auto"/>
              <w:jc w:val="center"/>
              <w:rPr>
                <w:rFonts w:ascii="Times New Roman" w:hAnsi="Times New Roman" w:cs="Times New Roman"/>
                <w:color w:val="0D0D0D"/>
                <w:sz w:val="20"/>
                <w:szCs w:val="20"/>
              </w:rPr>
            </w:pPr>
          </w:p>
        </w:tc>
        <w:tc>
          <w:tcPr>
            <w:tcW w:w="513" w:type="pct"/>
            <w:vMerge w:val="restar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1.3.2.</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r w:rsidRPr="00946DDC">
              <w:rPr>
                <w:rFonts w:ascii="Times New Roman" w:hAnsi="Times New Roman" w:cs="Times New Roman"/>
                <w:color w:val="0D0D0D"/>
                <w:sz w:val="20"/>
                <w:szCs w:val="20"/>
              </w:rPr>
              <w:t>Организация и содержание каналов связи регионал</w:t>
            </w:r>
            <w:r w:rsidRPr="00946DDC">
              <w:rPr>
                <w:rFonts w:ascii="Times New Roman" w:hAnsi="Times New Roman" w:cs="Times New Roman"/>
                <w:color w:val="0D0D0D"/>
                <w:sz w:val="20"/>
                <w:szCs w:val="20"/>
              </w:rPr>
              <w:t>ь</w:t>
            </w:r>
            <w:r w:rsidRPr="00946DDC">
              <w:rPr>
                <w:rFonts w:ascii="Times New Roman" w:hAnsi="Times New Roman" w:cs="Times New Roman"/>
                <w:color w:val="0D0D0D"/>
                <w:sz w:val="20"/>
                <w:szCs w:val="20"/>
              </w:rPr>
              <w:t>ной системы оповещения населения Республики Т</w:t>
            </w:r>
            <w:r w:rsidRPr="00946DDC">
              <w:rPr>
                <w:rFonts w:ascii="Times New Roman" w:hAnsi="Times New Roman" w:cs="Times New Roman"/>
                <w:color w:val="0D0D0D"/>
                <w:sz w:val="20"/>
                <w:szCs w:val="20"/>
              </w:rPr>
              <w:t>ы</w:t>
            </w:r>
            <w:r w:rsidRPr="00946DDC">
              <w:rPr>
                <w:rFonts w:ascii="Times New Roman" w:hAnsi="Times New Roman" w:cs="Times New Roman"/>
                <w:color w:val="0D0D0D"/>
                <w:sz w:val="20"/>
                <w:szCs w:val="20"/>
              </w:rPr>
              <w:t xml:space="preserve">ва </w:t>
            </w: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бъем фина</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единиц</w:t>
            </w: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14987,0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1991,0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2041,0</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2091,0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2141,0</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2191,0</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2241,0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r w:rsidR="00105824" w:rsidRPr="00946DDC" w:rsidTr="00946DDC">
        <w:trPr>
          <w:trHeight w:val="20"/>
          <w:jc w:val="center"/>
        </w:trPr>
        <w:tc>
          <w:tcPr>
            <w:tcW w:w="196"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1.3.3.</w:t>
            </w:r>
          </w:p>
        </w:tc>
        <w:tc>
          <w:tcPr>
            <w:tcW w:w="772" w:type="pct"/>
            <w:shd w:val="clear" w:color="auto" w:fill="auto"/>
          </w:tcPr>
          <w:p w:rsidR="00105824" w:rsidRPr="00946DDC" w:rsidRDefault="00105824" w:rsidP="00946DDC">
            <w:pPr>
              <w:widowControl w:val="0"/>
              <w:suppressAutoHyphens w:val="0"/>
              <w:autoSpaceDE w:val="0"/>
              <w:autoSpaceDN w:val="0"/>
              <w:spacing w:after="0" w:line="240" w:lineRule="auto"/>
              <w:jc w:val="both"/>
              <w:rPr>
                <w:rFonts w:ascii="Times New Roman" w:hAnsi="Times New Roman" w:cs="Times New Roman"/>
                <w:color w:val="0D0D0D"/>
                <w:sz w:val="20"/>
                <w:szCs w:val="20"/>
              </w:rPr>
            </w:pPr>
            <w:r w:rsidRPr="00946DDC">
              <w:rPr>
                <w:rFonts w:ascii="Times New Roman" w:hAnsi="Times New Roman" w:cs="Times New Roman"/>
                <w:color w:val="0D0D0D"/>
                <w:sz w:val="20"/>
                <w:szCs w:val="20"/>
              </w:rPr>
              <w:t>Техническое обслуживание пультов управления реги</w:t>
            </w:r>
            <w:r w:rsidRPr="00946DDC">
              <w:rPr>
                <w:rFonts w:ascii="Times New Roman" w:hAnsi="Times New Roman" w:cs="Times New Roman"/>
                <w:color w:val="0D0D0D"/>
                <w:sz w:val="20"/>
                <w:szCs w:val="20"/>
              </w:rPr>
              <w:t>о</w:t>
            </w:r>
            <w:r w:rsidRPr="00946DDC">
              <w:rPr>
                <w:rFonts w:ascii="Times New Roman" w:hAnsi="Times New Roman" w:cs="Times New Roman"/>
                <w:color w:val="0D0D0D"/>
                <w:sz w:val="20"/>
                <w:szCs w:val="20"/>
              </w:rPr>
              <w:t>нальной системы оповещ</w:t>
            </w:r>
            <w:r w:rsidRPr="00946DDC">
              <w:rPr>
                <w:rFonts w:ascii="Times New Roman" w:hAnsi="Times New Roman" w:cs="Times New Roman"/>
                <w:color w:val="0D0D0D"/>
                <w:sz w:val="20"/>
                <w:szCs w:val="20"/>
              </w:rPr>
              <w:t>е</w:t>
            </w:r>
            <w:r w:rsidRPr="00946DDC">
              <w:rPr>
                <w:rFonts w:ascii="Times New Roman" w:hAnsi="Times New Roman" w:cs="Times New Roman"/>
                <w:color w:val="0D0D0D"/>
                <w:sz w:val="20"/>
                <w:szCs w:val="20"/>
              </w:rPr>
              <w:t xml:space="preserve">ния </w:t>
            </w:r>
          </w:p>
        </w:tc>
        <w:tc>
          <w:tcPr>
            <w:tcW w:w="449" w:type="pct"/>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бъем фина</w:t>
            </w:r>
            <w:r w:rsidR="00105824" w:rsidRPr="00946DDC">
              <w:rPr>
                <w:rFonts w:ascii="Times New Roman" w:hAnsi="Times New Roman" w:cs="Times New Roman"/>
                <w:color w:val="0D0D0D"/>
                <w:sz w:val="20"/>
                <w:szCs w:val="20"/>
                <w:lang w:eastAsia="en-US"/>
              </w:rPr>
              <w:t>н</w:t>
            </w:r>
            <w:r w:rsidR="00105824" w:rsidRPr="00946DDC">
              <w:rPr>
                <w:rFonts w:ascii="Times New Roman" w:hAnsi="Times New Roman" w:cs="Times New Roman"/>
                <w:color w:val="0D0D0D"/>
                <w:sz w:val="20"/>
                <w:szCs w:val="20"/>
                <w:lang w:eastAsia="en-US"/>
              </w:rPr>
              <w:t xml:space="preserve">совых средств  </w:t>
            </w:r>
          </w:p>
        </w:tc>
        <w:tc>
          <w:tcPr>
            <w:tcW w:w="37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30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1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7700,0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700,0</w:t>
            </w:r>
          </w:p>
        </w:tc>
        <w:tc>
          <w:tcPr>
            <w:tcW w:w="271"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1000,0</w:t>
            </w:r>
          </w:p>
        </w:tc>
        <w:tc>
          <w:tcPr>
            <w:tcW w:w="31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1200,0</w:t>
            </w:r>
          </w:p>
        </w:tc>
        <w:tc>
          <w:tcPr>
            <w:tcW w:w="408"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1200,0</w:t>
            </w:r>
          </w:p>
        </w:tc>
        <w:tc>
          <w:tcPr>
            <w:tcW w:w="362"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1200,0</w:t>
            </w:r>
          </w:p>
        </w:tc>
        <w:tc>
          <w:tcPr>
            <w:tcW w:w="269" w:type="pc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sidRPr="00946DDC">
              <w:rPr>
                <w:rFonts w:ascii="Times New Roman" w:hAnsi="Times New Roman" w:cs="Times New Roman"/>
                <w:color w:val="0D0D0D"/>
                <w:sz w:val="20"/>
                <w:szCs w:val="20"/>
              </w:rPr>
              <w:t>1200,0</w:t>
            </w:r>
          </w:p>
        </w:tc>
        <w:tc>
          <w:tcPr>
            <w:tcW w:w="513" w:type="pct"/>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r>
    </w:tbl>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lang w:val="x-none"/>
        </w:rPr>
        <w:sectPr w:rsidR="00105824" w:rsidRPr="00105824" w:rsidSect="00105824">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3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keepNext/>
        <w:widowControl w:val="0"/>
        <w:numPr>
          <w:ilvl w:val="0"/>
          <w:numId w:val="1"/>
        </w:numPr>
        <w:suppressAutoHyphens w:val="0"/>
        <w:spacing w:after="60" w:line="240" w:lineRule="auto"/>
        <w:jc w:val="center"/>
        <w:outlineLvl w:val="0"/>
        <w:rPr>
          <w:rFonts w:ascii="Times New Roman" w:eastAsia="Times New Roman" w:hAnsi="Times New Roman" w:cs="Times New Roman"/>
          <w:b/>
          <w:bCs/>
          <w:color w:val="0D0D0D"/>
          <w:kern w:val="2"/>
          <w:sz w:val="28"/>
          <w:szCs w:val="28"/>
          <w:lang w:val="x-none"/>
        </w:rPr>
      </w:pPr>
      <w:r w:rsidRPr="00105824">
        <w:rPr>
          <w:rFonts w:ascii="Times New Roman" w:eastAsia="Times New Roman" w:hAnsi="Times New Roman" w:cs="Times New Roman"/>
          <w:b/>
          <w:bCs/>
          <w:color w:val="0D0D0D"/>
          <w:kern w:val="2"/>
          <w:sz w:val="28"/>
          <w:szCs w:val="28"/>
          <w:lang w:val="x-none"/>
        </w:rPr>
        <w:t>ПОМЕСЯЧНЫЙ</w:t>
      </w:r>
      <w:r w:rsidRPr="00105824">
        <w:rPr>
          <w:rFonts w:ascii="Times New Roman" w:eastAsia="Times New Roman" w:hAnsi="Times New Roman" w:cs="Times New Roman"/>
          <w:b/>
          <w:bCs/>
          <w:color w:val="0D0D0D"/>
          <w:spacing w:val="-4"/>
          <w:kern w:val="2"/>
          <w:sz w:val="28"/>
          <w:szCs w:val="28"/>
          <w:lang w:val="x-none"/>
        </w:rPr>
        <w:t xml:space="preserve"> </w:t>
      </w:r>
      <w:r w:rsidRPr="00105824">
        <w:rPr>
          <w:rFonts w:ascii="Times New Roman" w:eastAsia="Times New Roman" w:hAnsi="Times New Roman" w:cs="Times New Roman"/>
          <w:b/>
          <w:bCs/>
          <w:color w:val="0D0D0D"/>
          <w:kern w:val="2"/>
          <w:sz w:val="28"/>
          <w:szCs w:val="28"/>
          <w:lang w:val="x-none"/>
        </w:rPr>
        <w:t>ПЛАН</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достижения</w:t>
      </w:r>
      <w:r w:rsidRPr="00105824">
        <w:rPr>
          <w:rFonts w:ascii="Times New Roman" w:eastAsia="Times New Roman" w:hAnsi="Times New Roman" w:cs="Times New Roman"/>
          <w:color w:val="0D0D0D"/>
          <w:spacing w:val="-7"/>
          <w:sz w:val="28"/>
          <w:szCs w:val="28"/>
        </w:rPr>
        <w:t xml:space="preserve"> </w:t>
      </w:r>
      <w:r w:rsidRPr="00105824">
        <w:rPr>
          <w:rFonts w:ascii="Times New Roman" w:eastAsia="Times New Roman" w:hAnsi="Times New Roman" w:cs="Times New Roman"/>
          <w:color w:val="0D0D0D"/>
          <w:sz w:val="28"/>
          <w:szCs w:val="28"/>
        </w:rPr>
        <w:t>показателей</w:t>
      </w:r>
      <w:r w:rsidRPr="00105824">
        <w:rPr>
          <w:rFonts w:ascii="Times New Roman" w:eastAsia="Times New Roman" w:hAnsi="Times New Roman" w:cs="Times New Roman"/>
          <w:color w:val="0D0D0D"/>
          <w:spacing w:val="-6"/>
          <w:sz w:val="28"/>
          <w:szCs w:val="28"/>
        </w:rPr>
        <w:t xml:space="preserve"> </w:t>
      </w: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 xml:space="preserve">программы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Республики Тыва </w:t>
      </w: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от чрезвычайных ситуаций природного и техногенного</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p>
    <w:tbl>
      <w:tblPr>
        <w:tblW w:w="1610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4"/>
        <w:gridCol w:w="6520"/>
        <w:gridCol w:w="993"/>
        <w:gridCol w:w="567"/>
        <w:gridCol w:w="567"/>
        <w:gridCol w:w="567"/>
        <w:gridCol w:w="567"/>
        <w:gridCol w:w="567"/>
        <w:gridCol w:w="708"/>
        <w:gridCol w:w="567"/>
        <w:gridCol w:w="567"/>
        <w:gridCol w:w="567"/>
        <w:gridCol w:w="567"/>
        <w:gridCol w:w="567"/>
        <w:gridCol w:w="567"/>
        <w:gridCol w:w="1161"/>
      </w:tblGrid>
      <w:tr w:rsidR="00105824" w:rsidRPr="00946DDC" w:rsidTr="00946DDC">
        <w:trPr>
          <w:trHeight w:val="20"/>
          <w:jc w:val="center"/>
        </w:trPr>
        <w:tc>
          <w:tcPr>
            <w:tcW w:w="484"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w:t>
            </w:r>
            <w:r w:rsidRPr="00946DDC">
              <w:rPr>
                <w:rFonts w:ascii="Times New Roman" w:hAnsi="Times New Roman" w:cs="Times New Roman"/>
                <w:color w:val="0D0D0D"/>
                <w:spacing w:val="-1"/>
                <w:sz w:val="20"/>
                <w:szCs w:val="20"/>
                <w:lang w:eastAsia="en-US"/>
              </w:rPr>
              <w:t xml:space="preserve"> </w:t>
            </w:r>
            <w:r w:rsidRPr="00946DDC">
              <w:rPr>
                <w:rFonts w:ascii="Times New Roman" w:hAnsi="Times New Roman" w:cs="Times New Roman"/>
                <w:color w:val="0D0D0D"/>
                <w:sz w:val="20"/>
                <w:szCs w:val="20"/>
                <w:lang w:eastAsia="en-US"/>
              </w:rPr>
              <w:t>п/п</w:t>
            </w:r>
          </w:p>
        </w:tc>
        <w:tc>
          <w:tcPr>
            <w:tcW w:w="6520"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Наименование</w:t>
            </w:r>
            <w:r w:rsidRPr="00946DDC">
              <w:rPr>
                <w:rFonts w:ascii="Times New Roman" w:hAnsi="Times New Roman" w:cs="Times New Roman"/>
                <w:color w:val="0D0D0D"/>
                <w:spacing w:val="-6"/>
                <w:sz w:val="20"/>
                <w:szCs w:val="20"/>
                <w:lang w:eastAsia="en-US"/>
              </w:rPr>
              <w:t xml:space="preserve"> </w:t>
            </w:r>
            <w:r w:rsidRPr="00946DDC">
              <w:rPr>
                <w:rFonts w:ascii="Times New Roman" w:hAnsi="Times New Roman" w:cs="Times New Roman"/>
                <w:color w:val="0D0D0D"/>
                <w:sz w:val="20"/>
                <w:szCs w:val="20"/>
                <w:lang w:eastAsia="en-US"/>
              </w:rPr>
              <w:t>показателя</w:t>
            </w:r>
          </w:p>
        </w:tc>
        <w:tc>
          <w:tcPr>
            <w:tcW w:w="993"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Единица</w:t>
            </w:r>
            <w:r w:rsidRPr="00946DDC">
              <w:rPr>
                <w:rFonts w:ascii="Times New Roman" w:hAnsi="Times New Roman" w:cs="Times New Roman"/>
                <w:color w:val="0D0D0D"/>
                <w:spacing w:val="-4"/>
                <w:sz w:val="20"/>
                <w:szCs w:val="20"/>
                <w:lang w:eastAsia="en-US"/>
              </w:rPr>
              <w:t xml:space="preserve"> </w:t>
            </w:r>
            <w:r w:rsidRPr="00946DDC">
              <w:rPr>
                <w:rFonts w:ascii="Times New Roman" w:hAnsi="Times New Roman" w:cs="Times New Roman"/>
                <w:color w:val="0D0D0D"/>
                <w:sz w:val="20"/>
                <w:szCs w:val="20"/>
                <w:lang w:eastAsia="en-US"/>
              </w:rPr>
              <w:t>измер</w:t>
            </w:r>
            <w:r w:rsidRPr="00946DDC">
              <w:rPr>
                <w:rFonts w:ascii="Times New Roman" w:hAnsi="Times New Roman" w:cs="Times New Roman"/>
                <w:color w:val="0D0D0D"/>
                <w:sz w:val="20"/>
                <w:szCs w:val="20"/>
                <w:lang w:eastAsia="en-US"/>
              </w:rPr>
              <w:t>е</w:t>
            </w:r>
            <w:r w:rsidRPr="00946DDC">
              <w:rPr>
                <w:rFonts w:ascii="Times New Roman" w:hAnsi="Times New Roman" w:cs="Times New Roman"/>
                <w:color w:val="0D0D0D"/>
                <w:sz w:val="20"/>
                <w:szCs w:val="20"/>
                <w:lang w:eastAsia="en-US"/>
              </w:rPr>
              <w:t>ния (по</w:t>
            </w:r>
            <w:r w:rsidRPr="00946DDC">
              <w:rPr>
                <w:rFonts w:ascii="Times New Roman" w:hAnsi="Times New Roman" w:cs="Times New Roman"/>
                <w:color w:val="0D0D0D"/>
                <w:spacing w:val="-2"/>
                <w:sz w:val="20"/>
                <w:szCs w:val="20"/>
                <w:lang w:eastAsia="en-US"/>
              </w:rPr>
              <w:t xml:space="preserve"> </w:t>
            </w:r>
            <w:r w:rsidRPr="00946DDC">
              <w:rPr>
                <w:rFonts w:ascii="Times New Roman" w:hAnsi="Times New Roman" w:cs="Times New Roman"/>
                <w:color w:val="0D0D0D"/>
                <w:sz w:val="20"/>
                <w:szCs w:val="20"/>
                <w:lang w:eastAsia="en-US"/>
              </w:rPr>
              <w:t>ОКЕИ)</w:t>
            </w:r>
          </w:p>
        </w:tc>
        <w:tc>
          <w:tcPr>
            <w:tcW w:w="6945" w:type="dxa"/>
            <w:gridSpan w:val="12"/>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Плановые</w:t>
            </w:r>
            <w:r w:rsidRPr="00946DDC">
              <w:rPr>
                <w:rFonts w:ascii="Times New Roman" w:hAnsi="Times New Roman" w:cs="Times New Roman"/>
                <w:color w:val="0D0D0D"/>
                <w:spacing w:val="-3"/>
                <w:sz w:val="20"/>
                <w:szCs w:val="20"/>
                <w:lang w:eastAsia="en-US"/>
              </w:rPr>
              <w:t xml:space="preserve"> </w:t>
            </w:r>
            <w:r w:rsidRPr="00946DDC">
              <w:rPr>
                <w:rFonts w:ascii="Times New Roman" w:hAnsi="Times New Roman" w:cs="Times New Roman"/>
                <w:color w:val="0D0D0D"/>
                <w:sz w:val="20"/>
                <w:szCs w:val="20"/>
                <w:lang w:eastAsia="en-US"/>
              </w:rPr>
              <w:t>значения</w:t>
            </w:r>
            <w:r w:rsidRPr="00946DDC">
              <w:rPr>
                <w:rFonts w:ascii="Times New Roman" w:hAnsi="Times New Roman" w:cs="Times New Roman"/>
                <w:color w:val="0D0D0D"/>
                <w:spacing w:val="-2"/>
                <w:sz w:val="20"/>
                <w:szCs w:val="20"/>
                <w:lang w:eastAsia="en-US"/>
              </w:rPr>
              <w:t xml:space="preserve"> </w:t>
            </w:r>
            <w:r w:rsidRPr="00946DDC">
              <w:rPr>
                <w:rFonts w:ascii="Times New Roman" w:hAnsi="Times New Roman" w:cs="Times New Roman"/>
                <w:color w:val="0D0D0D"/>
                <w:sz w:val="20"/>
                <w:szCs w:val="20"/>
                <w:lang w:eastAsia="en-US"/>
              </w:rPr>
              <w:t>по</w:t>
            </w:r>
            <w:r w:rsidRPr="00946DDC">
              <w:rPr>
                <w:rFonts w:ascii="Times New Roman" w:hAnsi="Times New Roman" w:cs="Times New Roman"/>
                <w:color w:val="0D0D0D"/>
                <w:spacing w:val="-2"/>
                <w:sz w:val="20"/>
                <w:szCs w:val="20"/>
                <w:lang w:eastAsia="en-US"/>
              </w:rPr>
              <w:t xml:space="preserve"> </w:t>
            </w:r>
            <w:r w:rsidRPr="00946DDC">
              <w:rPr>
                <w:rFonts w:ascii="Times New Roman" w:hAnsi="Times New Roman" w:cs="Times New Roman"/>
                <w:color w:val="0D0D0D"/>
                <w:sz w:val="20"/>
                <w:szCs w:val="20"/>
                <w:lang w:eastAsia="en-US"/>
              </w:rPr>
              <w:t>месяцам</w:t>
            </w:r>
            <w:r w:rsidRPr="00946DDC">
              <w:rPr>
                <w:rFonts w:ascii="Times New Roman" w:hAnsi="Times New Roman" w:cs="Times New Roman"/>
                <w:color w:val="0D0D0D"/>
                <w:sz w:val="20"/>
                <w:szCs w:val="20"/>
                <w:vertAlign w:val="superscript"/>
                <w:lang w:eastAsia="en-US"/>
              </w:rPr>
              <w:t>1</w:t>
            </w:r>
          </w:p>
        </w:tc>
        <w:tc>
          <w:tcPr>
            <w:tcW w:w="1161"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На</w:t>
            </w:r>
            <w:r w:rsidRPr="00946DDC">
              <w:rPr>
                <w:rFonts w:ascii="Times New Roman" w:hAnsi="Times New Roman" w:cs="Times New Roman"/>
                <w:color w:val="0D0D0D"/>
                <w:spacing w:val="-4"/>
                <w:sz w:val="20"/>
                <w:szCs w:val="20"/>
                <w:lang w:eastAsia="en-US"/>
              </w:rPr>
              <w:t xml:space="preserve"> </w:t>
            </w:r>
            <w:r w:rsidRPr="00946DDC">
              <w:rPr>
                <w:rFonts w:ascii="Times New Roman" w:hAnsi="Times New Roman" w:cs="Times New Roman"/>
                <w:color w:val="0D0D0D"/>
                <w:sz w:val="20"/>
                <w:szCs w:val="20"/>
                <w:lang w:eastAsia="en-US"/>
              </w:rPr>
              <w:t>конец (указывае</w:t>
            </w:r>
            <w:r w:rsidRPr="00946DDC">
              <w:rPr>
                <w:rFonts w:ascii="Times New Roman" w:hAnsi="Times New Roman" w:cs="Times New Roman"/>
                <w:color w:val="0D0D0D"/>
                <w:sz w:val="20"/>
                <w:szCs w:val="20"/>
                <w:lang w:eastAsia="en-US"/>
              </w:rPr>
              <w:t>т</w:t>
            </w:r>
            <w:r w:rsidRPr="00946DDC">
              <w:rPr>
                <w:rFonts w:ascii="Times New Roman" w:hAnsi="Times New Roman" w:cs="Times New Roman"/>
                <w:color w:val="0D0D0D"/>
                <w:sz w:val="20"/>
                <w:szCs w:val="20"/>
                <w:lang w:eastAsia="en-US"/>
              </w:rPr>
              <w:t>ся</w:t>
            </w:r>
            <w:r w:rsidRPr="00946DDC">
              <w:rPr>
                <w:rFonts w:ascii="Times New Roman" w:hAnsi="Times New Roman" w:cs="Times New Roman"/>
                <w:color w:val="0D0D0D"/>
                <w:spacing w:val="-3"/>
                <w:sz w:val="20"/>
                <w:szCs w:val="20"/>
                <w:lang w:eastAsia="en-US"/>
              </w:rPr>
              <w:t xml:space="preserve"> </w:t>
            </w:r>
            <w:r w:rsidRPr="00946DDC">
              <w:rPr>
                <w:rFonts w:ascii="Times New Roman" w:hAnsi="Times New Roman" w:cs="Times New Roman"/>
                <w:color w:val="0D0D0D"/>
                <w:sz w:val="20"/>
                <w:szCs w:val="20"/>
                <w:lang w:eastAsia="en-US"/>
              </w:rPr>
              <w:t>год)</w:t>
            </w:r>
            <w:r w:rsidRPr="00946DDC">
              <w:rPr>
                <w:rFonts w:ascii="Times New Roman" w:hAnsi="Times New Roman" w:cs="Times New Roman"/>
                <w:color w:val="0D0D0D"/>
                <w:spacing w:val="-3"/>
                <w:sz w:val="20"/>
                <w:szCs w:val="20"/>
                <w:lang w:eastAsia="en-US"/>
              </w:rPr>
              <w:t xml:space="preserve"> </w:t>
            </w:r>
            <w:r w:rsidRPr="00946DDC">
              <w:rPr>
                <w:rFonts w:ascii="Times New Roman" w:hAnsi="Times New Roman" w:cs="Times New Roman"/>
                <w:color w:val="0D0D0D"/>
                <w:sz w:val="20"/>
                <w:szCs w:val="20"/>
                <w:lang w:eastAsia="en-US"/>
              </w:rPr>
              <w:t>года</w:t>
            </w:r>
          </w:p>
        </w:tc>
      </w:tr>
      <w:tr w:rsidR="00105824" w:rsidRPr="00946DDC" w:rsidTr="00946DDC">
        <w:trPr>
          <w:trHeight w:val="851"/>
          <w:jc w:val="center"/>
        </w:trPr>
        <w:tc>
          <w:tcPr>
            <w:tcW w:w="484"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6520" w:type="dxa"/>
            <w:vMerge/>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rPr>
            </w:pPr>
          </w:p>
        </w:tc>
        <w:tc>
          <w:tcPr>
            <w:tcW w:w="993"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январь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февраль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март</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апрель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май</w:t>
            </w:r>
          </w:p>
        </w:tc>
        <w:tc>
          <w:tcPr>
            <w:tcW w:w="708"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июнь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июль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август</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сентябрь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октябрь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ноябрь</w:t>
            </w:r>
          </w:p>
        </w:tc>
        <w:tc>
          <w:tcPr>
            <w:tcW w:w="567" w:type="dxa"/>
            <w:shd w:val="clear" w:color="auto" w:fill="auto"/>
            <w:textDirection w:val="btLr"/>
            <w:vAlign w:val="center"/>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декабрь</w:t>
            </w:r>
          </w:p>
        </w:tc>
        <w:tc>
          <w:tcPr>
            <w:tcW w:w="1161"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6520"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99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7</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w:t>
            </w: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14</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15</w:t>
            </w: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16</w:t>
            </w:r>
          </w:p>
        </w:tc>
      </w:tr>
      <w:tr w:rsidR="00105824" w:rsidRPr="00946DDC" w:rsidTr="00946DDC">
        <w:trPr>
          <w:trHeight w:val="20"/>
          <w:jc w:val="center"/>
        </w:trPr>
        <w:tc>
          <w:tcPr>
            <w:tcW w:w="16103" w:type="dxa"/>
            <w:gridSpan w:val="16"/>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Подпрограмма 1 «Система обеспечения вызова экстренных оперативных служб через единый номер «112» в Республике Тыва»</w:t>
            </w: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6520" w:type="dxa"/>
            <w:shd w:val="clear" w:color="auto" w:fill="auto"/>
          </w:tcPr>
          <w:p w:rsidR="00105824" w:rsidRPr="00946DDC" w:rsidRDefault="008E2C59" w:rsidP="00946DDC">
            <w:pPr>
              <w:widowControl w:val="0"/>
              <w:tabs>
                <w:tab w:val="left" w:pos="567"/>
              </w:tabs>
              <w:suppressAutoHyphens w:val="0"/>
              <w:autoSpaceDE w:val="0"/>
              <w:autoSpaceDN w:val="0"/>
              <w:spacing w:after="0" w:line="240" w:lineRule="auto"/>
              <w:jc w:val="both"/>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У</w:t>
            </w:r>
            <w:r w:rsidR="00105824" w:rsidRPr="00946DDC">
              <w:rPr>
                <w:rFonts w:ascii="Times New Roman" w:hAnsi="Times New Roman" w:cs="Times New Roman"/>
                <w:color w:val="0D0D0D"/>
                <w:sz w:val="20"/>
                <w:szCs w:val="20"/>
                <w:lang w:eastAsia="en-US"/>
              </w:rPr>
              <w:t>меньшение среднего времени получения сообщений о происшествиях от населения и, как следствие, ускорение реагирования на</w:t>
            </w:r>
            <w:r>
              <w:rPr>
                <w:rFonts w:ascii="Times New Roman" w:hAnsi="Times New Roman" w:cs="Times New Roman"/>
                <w:color w:val="0D0D0D"/>
                <w:sz w:val="20"/>
                <w:szCs w:val="20"/>
                <w:lang w:eastAsia="en-US"/>
              </w:rPr>
              <w:t xml:space="preserve"> событие</w:t>
            </w:r>
          </w:p>
        </w:tc>
        <w:tc>
          <w:tcPr>
            <w:tcW w:w="993" w:type="dxa"/>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Pr>
                <w:rFonts w:ascii="Times New Roman" w:hAnsi="Times New Roman" w:cs="Times New Roman"/>
                <w:color w:val="0D0D0D"/>
                <w:sz w:val="20"/>
                <w:szCs w:val="20"/>
              </w:rPr>
              <w:t>минут</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19,1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19,1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19,1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19,1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19,1</w:t>
            </w: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2024 г.</w:t>
            </w: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6520" w:type="dxa"/>
            <w:shd w:val="clear" w:color="auto" w:fill="auto"/>
          </w:tcPr>
          <w:p w:rsidR="00105824" w:rsidRPr="00946DDC" w:rsidRDefault="008E2C59" w:rsidP="00946DDC">
            <w:pPr>
              <w:widowControl w:val="0"/>
              <w:suppressAutoHyphens w:val="0"/>
              <w:autoSpaceDE w:val="0"/>
              <w:autoSpaceDN w:val="0"/>
              <w:spacing w:after="0" w:line="240" w:lineRule="auto"/>
              <w:jc w:val="both"/>
              <w:rPr>
                <w:rFonts w:ascii="Times New Roman" w:hAnsi="Times New Roman" w:cs="Times New Roman"/>
                <w:color w:val="0D0D0D"/>
                <w:sz w:val="20"/>
                <w:szCs w:val="20"/>
                <w:highlight w:val="yellow"/>
                <w:lang w:eastAsia="en-US"/>
              </w:rPr>
            </w:pPr>
            <w:r>
              <w:rPr>
                <w:rFonts w:ascii="Times New Roman" w:hAnsi="Times New Roman" w:cs="Times New Roman"/>
                <w:color w:val="0D0D0D"/>
                <w:sz w:val="20"/>
                <w:szCs w:val="20"/>
                <w:lang w:eastAsia="en-US"/>
              </w:rPr>
              <w:t>Р</w:t>
            </w:r>
            <w:r w:rsidR="00105824" w:rsidRPr="00946DDC">
              <w:rPr>
                <w:rFonts w:ascii="Times New Roman" w:hAnsi="Times New Roman" w:cs="Times New Roman"/>
                <w:color w:val="0D0D0D"/>
                <w:sz w:val="20"/>
                <w:szCs w:val="20"/>
                <w:lang w:eastAsia="en-US"/>
              </w:rPr>
              <w:t>аботоспособность телекоммуникационной и информационно-технической инфраструктуры системы-112</w:t>
            </w:r>
          </w:p>
        </w:tc>
        <w:tc>
          <w:tcPr>
            <w:tcW w:w="993" w:type="dxa"/>
            <w:shd w:val="clear" w:color="auto" w:fill="auto"/>
          </w:tcPr>
          <w:p w:rsidR="00105824" w:rsidRPr="00946DDC" w:rsidRDefault="008E2C59"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rPr>
            </w:pPr>
            <w:r>
              <w:rPr>
                <w:rFonts w:ascii="Times New Roman" w:hAnsi="Times New Roman" w:cs="Times New Roman"/>
                <w:color w:val="0D0D0D"/>
                <w:sz w:val="20"/>
                <w:szCs w:val="20"/>
              </w:rPr>
              <w:t>единиц</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96</w:t>
            </w: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2024 г.</w:t>
            </w:r>
          </w:p>
        </w:tc>
      </w:tr>
      <w:tr w:rsidR="00105824" w:rsidRPr="00946DDC" w:rsidTr="00946DDC">
        <w:trPr>
          <w:trHeight w:val="20"/>
          <w:jc w:val="center"/>
        </w:trPr>
        <w:tc>
          <w:tcPr>
            <w:tcW w:w="16103" w:type="dxa"/>
            <w:gridSpan w:val="16"/>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Подпрограмма 2 «Пожарная безопасность в Республике Тыва»</w:t>
            </w: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6520" w:type="dxa"/>
            <w:shd w:val="clear" w:color="auto" w:fill="auto"/>
          </w:tcPr>
          <w:p w:rsidR="00105824" w:rsidRPr="00946DDC" w:rsidRDefault="00AA33DD"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Количество</w:t>
            </w:r>
            <w:r w:rsidR="00105824" w:rsidRPr="00946DDC">
              <w:rPr>
                <w:rFonts w:ascii="Times New Roman" w:hAnsi="Times New Roman" w:cs="Times New Roman"/>
                <w:color w:val="0D0D0D"/>
                <w:sz w:val="20"/>
                <w:szCs w:val="20"/>
                <w:lang w:eastAsia="en-US"/>
              </w:rPr>
              <w:t xml:space="preserve"> членов добровольной пожарной охраны Республики Тыва, оснащенных противопожарным инвентарем и мобильными средствами пожарот</w:t>
            </w:r>
            <w:r w:rsidR="00105824" w:rsidRPr="00946DDC">
              <w:rPr>
                <w:rFonts w:ascii="Times New Roman" w:hAnsi="Times New Roman" w:cs="Times New Roman"/>
                <w:color w:val="0D0D0D"/>
                <w:sz w:val="20"/>
                <w:szCs w:val="20"/>
                <w:lang w:eastAsia="en-US"/>
              </w:rPr>
              <w:t>у</w:t>
            </w:r>
            <w:r w:rsidR="00105824" w:rsidRPr="00946DDC">
              <w:rPr>
                <w:rFonts w:ascii="Times New Roman" w:hAnsi="Times New Roman" w:cs="Times New Roman"/>
                <w:color w:val="0D0D0D"/>
                <w:sz w:val="20"/>
                <w:szCs w:val="20"/>
                <w:lang w:eastAsia="en-US"/>
              </w:rPr>
              <w:t>шения</w:t>
            </w:r>
          </w:p>
        </w:tc>
        <w:tc>
          <w:tcPr>
            <w:tcW w:w="99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шт.</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6520" w:type="dxa"/>
            <w:shd w:val="clear" w:color="auto" w:fill="auto"/>
          </w:tcPr>
          <w:p w:rsidR="00105824" w:rsidRPr="00946DDC" w:rsidRDefault="00AA33DD" w:rsidP="00AA33DD">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О</w:t>
            </w:r>
            <w:r w:rsidR="00105824" w:rsidRPr="00946DDC">
              <w:rPr>
                <w:rFonts w:ascii="Times New Roman" w:hAnsi="Times New Roman" w:cs="Times New Roman"/>
                <w:color w:val="0D0D0D"/>
                <w:sz w:val="20"/>
                <w:szCs w:val="20"/>
                <w:lang w:eastAsia="en-US"/>
              </w:rPr>
              <w:t>бщ</w:t>
            </w:r>
            <w:r>
              <w:rPr>
                <w:rFonts w:ascii="Times New Roman" w:hAnsi="Times New Roman" w:cs="Times New Roman"/>
                <w:color w:val="0D0D0D"/>
                <w:sz w:val="20"/>
                <w:szCs w:val="20"/>
                <w:lang w:eastAsia="en-US"/>
              </w:rPr>
              <w:t>ий</w:t>
            </w:r>
            <w:r w:rsidR="00105824" w:rsidRPr="00946DDC">
              <w:rPr>
                <w:rFonts w:ascii="Times New Roman" w:hAnsi="Times New Roman" w:cs="Times New Roman"/>
                <w:color w:val="0D0D0D"/>
                <w:sz w:val="20"/>
                <w:szCs w:val="20"/>
                <w:lang w:eastAsia="en-US"/>
              </w:rPr>
              <w:t xml:space="preserve"> охват информированного населения по вопросам пожарной бе</w:t>
            </w:r>
            <w:r w:rsidR="00105824" w:rsidRPr="00946DDC">
              <w:rPr>
                <w:rFonts w:ascii="Times New Roman" w:hAnsi="Times New Roman" w:cs="Times New Roman"/>
                <w:color w:val="0D0D0D"/>
                <w:sz w:val="20"/>
                <w:szCs w:val="20"/>
                <w:lang w:eastAsia="en-US"/>
              </w:rPr>
              <w:t>з</w:t>
            </w:r>
            <w:r w:rsidR="00105824" w:rsidRPr="00946DDC">
              <w:rPr>
                <w:rFonts w:ascii="Times New Roman" w:hAnsi="Times New Roman" w:cs="Times New Roman"/>
                <w:color w:val="0D0D0D"/>
                <w:sz w:val="20"/>
                <w:szCs w:val="20"/>
                <w:lang w:eastAsia="en-US"/>
              </w:rPr>
              <w:t>опасности</w:t>
            </w:r>
          </w:p>
        </w:tc>
        <w:tc>
          <w:tcPr>
            <w:tcW w:w="99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чел.</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40000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6520"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Страхование жизни членов ДПО</w:t>
            </w:r>
          </w:p>
        </w:tc>
        <w:tc>
          <w:tcPr>
            <w:tcW w:w="99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чел.</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1213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r>
    </w:tbl>
    <w:p w:rsidR="00105824" w:rsidRPr="00105824" w:rsidRDefault="00105824" w:rsidP="00105824">
      <w:pPr>
        <w:widowControl w:val="0"/>
        <w:spacing w:after="0" w:line="240" w:lineRule="auto"/>
        <w:rPr>
          <w:rFonts w:ascii="Times New Roman" w:eastAsia="Times New Roman" w:hAnsi="Times New Roman" w:cs="Times New Roman"/>
          <w:sz w:val="20"/>
          <w:szCs w:val="20"/>
        </w:rPr>
      </w:pPr>
    </w:p>
    <w:p w:rsidR="00105824" w:rsidRPr="00105824" w:rsidRDefault="00105824" w:rsidP="00105824">
      <w:pPr>
        <w:widowControl w:val="0"/>
        <w:spacing w:after="0" w:line="240" w:lineRule="auto"/>
        <w:rPr>
          <w:rFonts w:ascii="Times New Roman" w:eastAsia="Times New Roman" w:hAnsi="Times New Roman" w:cs="Times New Roman"/>
          <w:sz w:val="20"/>
          <w:szCs w:val="20"/>
        </w:rPr>
      </w:pPr>
      <w:r w:rsidRPr="00105824">
        <w:rPr>
          <w:rFonts w:ascii="Times New Roman" w:eastAsia="Times New Roman" w:hAnsi="Times New Roman" w:cs="Times New Roman"/>
          <w:sz w:val="20"/>
          <w:szCs w:val="20"/>
        </w:rPr>
        <w:br w:type="page"/>
      </w:r>
    </w:p>
    <w:tbl>
      <w:tblPr>
        <w:tblW w:w="1610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4"/>
        <w:gridCol w:w="6520"/>
        <w:gridCol w:w="993"/>
        <w:gridCol w:w="567"/>
        <w:gridCol w:w="567"/>
        <w:gridCol w:w="567"/>
        <w:gridCol w:w="567"/>
        <w:gridCol w:w="567"/>
        <w:gridCol w:w="708"/>
        <w:gridCol w:w="567"/>
        <w:gridCol w:w="567"/>
        <w:gridCol w:w="567"/>
        <w:gridCol w:w="567"/>
        <w:gridCol w:w="567"/>
        <w:gridCol w:w="567"/>
        <w:gridCol w:w="1161"/>
      </w:tblGrid>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6520"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99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4</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5</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6</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7</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8</w:t>
            </w: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9</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10</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13</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14</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15</w:t>
            </w: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16</w:t>
            </w:r>
          </w:p>
        </w:tc>
      </w:tr>
      <w:tr w:rsidR="00105824" w:rsidRPr="00946DDC" w:rsidTr="00946DDC">
        <w:trPr>
          <w:trHeight w:val="20"/>
          <w:jc w:val="center"/>
        </w:trPr>
        <w:tc>
          <w:tcPr>
            <w:tcW w:w="16103" w:type="dxa"/>
            <w:gridSpan w:val="16"/>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Подпрограмма 3 «</w:t>
            </w:r>
            <w:r w:rsidRPr="00946DDC">
              <w:rPr>
                <w:rFonts w:ascii="Times New Roman" w:hAnsi="Times New Roman" w:cs="Times New Roman"/>
                <w:bCs/>
                <w:color w:val="0D0D0D"/>
                <w:sz w:val="20"/>
                <w:szCs w:val="20"/>
                <w:lang w:eastAsia="en-US"/>
              </w:rPr>
              <w:t>Развитие и модернизация системы оповещения населения Республики Тыва»</w:t>
            </w: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6520" w:type="dxa"/>
            <w:shd w:val="clear" w:color="auto" w:fill="auto"/>
          </w:tcPr>
          <w:p w:rsidR="00105824" w:rsidRPr="00946DDC" w:rsidRDefault="00105824" w:rsidP="00946DDC">
            <w:pPr>
              <w:widowControl w:val="0"/>
              <w:suppressAutoHyphens w:val="0"/>
              <w:autoSpaceDE w:val="0"/>
              <w:autoSpaceDN w:val="0"/>
              <w:spacing w:after="0" w:line="240" w:lineRule="auto"/>
              <w:jc w:val="both"/>
              <w:rPr>
                <w:rFonts w:ascii="Times New Roman" w:hAnsi="Times New Roman" w:cs="Times New Roman"/>
                <w:color w:val="0D0D0D"/>
                <w:sz w:val="20"/>
                <w:szCs w:val="20"/>
              </w:rPr>
            </w:pPr>
            <w:r w:rsidRPr="00946DDC">
              <w:rPr>
                <w:rFonts w:ascii="Times New Roman" w:hAnsi="Times New Roman" w:cs="Times New Roman"/>
                <w:color w:val="0D0D0D"/>
                <w:sz w:val="20"/>
                <w:szCs w:val="20"/>
              </w:rPr>
              <w:t>1.</w:t>
            </w:r>
            <w:r w:rsidR="00AA33DD">
              <w:rPr>
                <w:rFonts w:ascii="Times New Roman" w:hAnsi="Times New Roman" w:cs="Times New Roman"/>
                <w:color w:val="0D0D0D"/>
                <w:sz w:val="20"/>
                <w:szCs w:val="20"/>
              </w:rPr>
              <w:t xml:space="preserve"> </w:t>
            </w:r>
            <w:r w:rsidRPr="00946DDC">
              <w:rPr>
                <w:rFonts w:ascii="Times New Roman" w:hAnsi="Times New Roman" w:cs="Times New Roman"/>
                <w:color w:val="0D0D0D"/>
                <w:sz w:val="20"/>
                <w:szCs w:val="20"/>
              </w:rPr>
              <w:t>Количество</w:t>
            </w:r>
            <w:r w:rsidRPr="00946DDC">
              <w:rPr>
                <w:rFonts w:ascii="Times New Roman" w:hAnsi="Times New Roman" w:cs="Times New Roman"/>
                <w:color w:val="0D0D0D"/>
                <w:sz w:val="20"/>
                <w:szCs w:val="20"/>
                <w:lang w:eastAsia="ru-RU"/>
              </w:rPr>
              <w:t xml:space="preserve"> зон экстренного оповещения населения об угрозе возни</w:t>
            </w:r>
            <w:r w:rsidRPr="00946DDC">
              <w:rPr>
                <w:rFonts w:ascii="Times New Roman" w:hAnsi="Times New Roman" w:cs="Times New Roman"/>
                <w:color w:val="0D0D0D"/>
                <w:sz w:val="20"/>
                <w:szCs w:val="20"/>
                <w:lang w:eastAsia="ru-RU"/>
              </w:rPr>
              <w:t>к</w:t>
            </w:r>
            <w:r w:rsidRPr="00946DDC">
              <w:rPr>
                <w:rFonts w:ascii="Times New Roman" w:hAnsi="Times New Roman" w:cs="Times New Roman"/>
                <w:color w:val="0D0D0D"/>
                <w:sz w:val="20"/>
                <w:szCs w:val="20"/>
                <w:lang w:eastAsia="ru-RU"/>
              </w:rPr>
              <w:t>новения или о возникновении чрезвычайных ситуаций на территории Республики Тыва, в которых созданы комплексные систем экстренного оп</w:t>
            </w:r>
            <w:r w:rsidRPr="00946DDC">
              <w:rPr>
                <w:rFonts w:ascii="Times New Roman" w:hAnsi="Times New Roman" w:cs="Times New Roman"/>
                <w:color w:val="0D0D0D"/>
                <w:sz w:val="20"/>
                <w:szCs w:val="20"/>
                <w:lang w:eastAsia="ru-RU"/>
              </w:rPr>
              <w:t>о</w:t>
            </w:r>
            <w:r w:rsidRPr="00946DDC">
              <w:rPr>
                <w:rFonts w:ascii="Times New Roman" w:hAnsi="Times New Roman" w:cs="Times New Roman"/>
                <w:color w:val="0D0D0D"/>
                <w:sz w:val="20"/>
                <w:szCs w:val="20"/>
                <w:lang w:eastAsia="ru-RU"/>
              </w:rPr>
              <w:t>вещения населения (</w:t>
            </w:r>
            <w:r w:rsidRPr="00946DDC">
              <w:rPr>
                <w:rFonts w:ascii="Times New Roman" w:hAnsi="Times New Roman" w:cs="Times New Roman"/>
                <w:color w:val="0D0D0D"/>
                <w:sz w:val="20"/>
                <w:szCs w:val="20"/>
              </w:rPr>
              <w:t>с нарастающим итогом)</w:t>
            </w:r>
          </w:p>
        </w:tc>
        <w:tc>
          <w:tcPr>
            <w:tcW w:w="993" w:type="dxa"/>
            <w:shd w:val="clear" w:color="auto" w:fill="auto"/>
          </w:tcPr>
          <w:p w:rsidR="00105824" w:rsidRPr="00946DDC" w:rsidRDefault="00AA33DD" w:rsidP="00AA33DD">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е</w:t>
            </w:r>
            <w:r w:rsidR="00105824" w:rsidRPr="00946DDC">
              <w:rPr>
                <w:rFonts w:ascii="Times New Roman" w:hAnsi="Times New Roman" w:cs="Times New Roman"/>
                <w:color w:val="0D0D0D"/>
                <w:sz w:val="20"/>
                <w:szCs w:val="20"/>
                <w:lang w:eastAsia="en-US"/>
              </w:rPr>
              <w:t>диниц</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6520" w:type="dxa"/>
            <w:shd w:val="clear" w:color="auto" w:fill="auto"/>
          </w:tcPr>
          <w:p w:rsidR="00105824" w:rsidRPr="00946DDC" w:rsidRDefault="00105824" w:rsidP="00AA33DD">
            <w:pPr>
              <w:widowControl w:val="0"/>
              <w:suppressAutoHyphens w:val="0"/>
              <w:autoSpaceDE w:val="0"/>
              <w:autoSpaceDN w:val="0"/>
              <w:spacing w:after="0" w:line="240" w:lineRule="auto"/>
              <w:jc w:val="both"/>
              <w:rPr>
                <w:rFonts w:ascii="Times New Roman" w:hAnsi="Times New Roman" w:cs="Times New Roman"/>
                <w:color w:val="0D0D0D"/>
                <w:sz w:val="20"/>
                <w:szCs w:val="20"/>
              </w:rPr>
            </w:pPr>
            <w:r w:rsidRPr="00946DDC">
              <w:rPr>
                <w:rFonts w:ascii="Times New Roman" w:hAnsi="Times New Roman" w:cs="Times New Roman"/>
                <w:color w:val="0D0D0D"/>
                <w:sz w:val="20"/>
                <w:szCs w:val="20"/>
              </w:rPr>
              <w:t>2. Количество внедренных систем звукового оповещения на территори</w:t>
            </w:r>
            <w:r w:rsidR="00AA33DD">
              <w:rPr>
                <w:rFonts w:ascii="Times New Roman" w:hAnsi="Times New Roman" w:cs="Times New Roman"/>
                <w:color w:val="0D0D0D"/>
                <w:sz w:val="20"/>
                <w:szCs w:val="20"/>
              </w:rPr>
              <w:t>ях</w:t>
            </w:r>
            <w:r w:rsidRPr="00946DDC">
              <w:rPr>
                <w:rFonts w:ascii="Times New Roman" w:hAnsi="Times New Roman" w:cs="Times New Roman"/>
                <w:color w:val="0D0D0D"/>
                <w:sz w:val="20"/>
                <w:szCs w:val="20"/>
              </w:rPr>
              <w:t xml:space="preserve"> муниципальных образований Республ</w:t>
            </w:r>
            <w:r w:rsidR="00AA33DD">
              <w:rPr>
                <w:rFonts w:ascii="Times New Roman" w:hAnsi="Times New Roman" w:cs="Times New Roman"/>
                <w:color w:val="0D0D0D"/>
                <w:sz w:val="20"/>
                <w:szCs w:val="20"/>
              </w:rPr>
              <w:t>ики Тыва (с нарастающим итогом)</w:t>
            </w:r>
          </w:p>
        </w:tc>
        <w:tc>
          <w:tcPr>
            <w:tcW w:w="993" w:type="dxa"/>
            <w:shd w:val="clear" w:color="auto" w:fill="auto"/>
          </w:tcPr>
          <w:p w:rsidR="00105824" w:rsidRPr="00946DDC" w:rsidRDefault="00AA33DD" w:rsidP="00AA33DD">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е</w:t>
            </w:r>
            <w:r w:rsidR="00105824" w:rsidRPr="00946DDC">
              <w:rPr>
                <w:rFonts w:ascii="Times New Roman" w:hAnsi="Times New Roman" w:cs="Times New Roman"/>
                <w:color w:val="0D0D0D"/>
                <w:sz w:val="20"/>
                <w:szCs w:val="20"/>
                <w:lang w:eastAsia="en-US"/>
              </w:rPr>
              <w:t>диниц</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2</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r w:rsidRPr="00946DDC">
              <w:rPr>
                <w:rFonts w:ascii="Times New Roman" w:hAnsi="Times New Roman" w:cs="Times New Roman"/>
                <w:color w:val="0D0D0D"/>
                <w:sz w:val="20"/>
                <w:szCs w:val="20"/>
                <w:lang w:eastAsia="en-US"/>
              </w:rPr>
              <w:t>1</w:t>
            </w: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r>
      <w:tr w:rsidR="00105824" w:rsidRPr="00946DDC" w:rsidTr="00946DDC">
        <w:trPr>
          <w:trHeight w:val="20"/>
          <w:jc w:val="center"/>
        </w:trPr>
        <w:tc>
          <w:tcPr>
            <w:tcW w:w="48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6520"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0"/>
                <w:szCs w:val="20"/>
                <w:lang w:eastAsia="en-US"/>
              </w:rPr>
            </w:pPr>
          </w:p>
        </w:tc>
        <w:tc>
          <w:tcPr>
            <w:tcW w:w="99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708"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56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c>
          <w:tcPr>
            <w:tcW w:w="1161"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0"/>
                <w:szCs w:val="20"/>
                <w:lang w:eastAsia="en-US"/>
              </w:rPr>
            </w:pPr>
          </w:p>
        </w:tc>
      </w:tr>
    </w:tbl>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lang w:val="x-none"/>
        </w:rPr>
        <w:sectPr w:rsidR="00105824" w:rsidRPr="00105824" w:rsidSect="00105824">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4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widowControl w:val="0"/>
        <w:numPr>
          <w:ilvl w:val="0"/>
          <w:numId w:val="1"/>
        </w:numPr>
        <w:spacing w:after="0" w:line="240" w:lineRule="auto"/>
        <w:jc w:val="center"/>
        <w:rPr>
          <w:rFonts w:ascii="Times New Roman" w:eastAsia="Times New Roman" w:hAnsi="Times New Roman" w:cs="Times New Roman"/>
          <w:b/>
          <w:bCs/>
          <w:color w:val="0D0D0D"/>
          <w:kern w:val="2"/>
          <w:sz w:val="28"/>
          <w:szCs w:val="28"/>
          <w:lang w:val="x-none"/>
        </w:rPr>
      </w:pPr>
      <w:r w:rsidRPr="00105824">
        <w:rPr>
          <w:rFonts w:ascii="Times New Roman" w:eastAsia="Times New Roman" w:hAnsi="Times New Roman" w:cs="Times New Roman"/>
          <w:b/>
          <w:bCs/>
          <w:color w:val="0D0D0D"/>
          <w:kern w:val="2"/>
          <w:sz w:val="28"/>
          <w:szCs w:val="28"/>
          <w:lang w:val="x-none"/>
        </w:rPr>
        <w:t>РЕСУРСНОЕ ОБЕСПЕЧЕНИЕ</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достижения</w:t>
      </w:r>
      <w:r w:rsidRPr="00105824">
        <w:rPr>
          <w:rFonts w:ascii="Times New Roman" w:eastAsia="Times New Roman" w:hAnsi="Times New Roman" w:cs="Times New Roman"/>
          <w:color w:val="0D0D0D"/>
          <w:spacing w:val="-7"/>
          <w:sz w:val="28"/>
          <w:szCs w:val="28"/>
        </w:rPr>
        <w:t xml:space="preserve"> </w:t>
      </w:r>
      <w:r w:rsidRPr="00105824">
        <w:rPr>
          <w:rFonts w:ascii="Times New Roman" w:eastAsia="Times New Roman" w:hAnsi="Times New Roman" w:cs="Times New Roman"/>
          <w:color w:val="0D0D0D"/>
          <w:sz w:val="28"/>
          <w:szCs w:val="28"/>
        </w:rPr>
        <w:t>показателей</w:t>
      </w:r>
      <w:r w:rsidRPr="00105824">
        <w:rPr>
          <w:rFonts w:ascii="Times New Roman" w:eastAsia="Times New Roman" w:hAnsi="Times New Roman" w:cs="Times New Roman"/>
          <w:color w:val="0D0D0D"/>
          <w:spacing w:val="-6"/>
          <w:sz w:val="28"/>
          <w:szCs w:val="28"/>
        </w:rPr>
        <w:t xml:space="preserve"> </w:t>
      </w: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программы</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Республики Тыва </w:t>
      </w: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Защита населения и территорий</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от чрезвычайных ситуаций природного и техногенного</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57"/>
        <w:gridCol w:w="785"/>
        <w:gridCol w:w="1153"/>
        <w:gridCol w:w="1134"/>
        <w:gridCol w:w="1134"/>
        <w:gridCol w:w="1134"/>
        <w:gridCol w:w="1134"/>
        <w:gridCol w:w="1134"/>
        <w:gridCol w:w="1134"/>
        <w:gridCol w:w="1077"/>
      </w:tblGrid>
      <w:tr w:rsidR="00105824" w:rsidRPr="00946DDC" w:rsidTr="00946DDC">
        <w:trPr>
          <w:trHeight w:val="20"/>
        </w:trPr>
        <w:tc>
          <w:tcPr>
            <w:tcW w:w="6057"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Наименование</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z w:val="24"/>
                <w:szCs w:val="24"/>
                <w:lang w:eastAsia="en-US"/>
              </w:rPr>
              <w:t>государственной</w:t>
            </w:r>
            <w:r w:rsidRPr="00946DDC">
              <w:rPr>
                <w:rFonts w:ascii="Times New Roman" w:hAnsi="Times New Roman" w:cs="Times New Roman"/>
                <w:color w:val="0D0D0D"/>
                <w:spacing w:val="-9"/>
                <w:sz w:val="24"/>
                <w:szCs w:val="24"/>
                <w:lang w:eastAsia="en-US"/>
              </w:rPr>
              <w:t xml:space="preserve"> </w:t>
            </w:r>
            <w:r w:rsidRPr="00946DDC">
              <w:rPr>
                <w:rFonts w:ascii="Times New Roman" w:hAnsi="Times New Roman" w:cs="Times New Roman"/>
                <w:color w:val="0D0D0D"/>
                <w:sz w:val="24"/>
                <w:szCs w:val="24"/>
                <w:lang w:eastAsia="en-US"/>
              </w:rPr>
              <w:t>программы</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 xml:space="preserve">(комплексной программы), </w:t>
            </w:r>
            <w:r w:rsidRPr="00946DDC">
              <w:rPr>
                <w:rFonts w:ascii="Times New Roman" w:hAnsi="Times New Roman" w:cs="Times New Roman"/>
                <w:color w:val="0D0D0D"/>
                <w:spacing w:val="-57"/>
                <w:sz w:val="24"/>
                <w:szCs w:val="24"/>
                <w:lang w:eastAsia="en-US"/>
              </w:rPr>
              <w:t xml:space="preserve"> </w:t>
            </w:r>
            <w:r w:rsidRPr="00946DDC">
              <w:rPr>
                <w:rFonts w:ascii="Times New Roman" w:hAnsi="Times New Roman" w:cs="Times New Roman"/>
                <w:color w:val="0D0D0D"/>
                <w:sz w:val="24"/>
                <w:szCs w:val="24"/>
                <w:lang w:eastAsia="en-US"/>
              </w:rPr>
              <w:t>структурного</w:t>
            </w:r>
            <w:r w:rsidRPr="00946DDC">
              <w:rPr>
                <w:rFonts w:ascii="Times New Roman" w:hAnsi="Times New Roman" w:cs="Times New Roman"/>
                <w:color w:val="0D0D0D"/>
                <w:spacing w:val="-1"/>
                <w:sz w:val="24"/>
                <w:szCs w:val="24"/>
                <w:lang w:eastAsia="en-US"/>
              </w:rPr>
              <w:t xml:space="preserve"> </w:t>
            </w:r>
            <w:r w:rsidRPr="00946DDC">
              <w:rPr>
                <w:rFonts w:ascii="Times New Roman" w:hAnsi="Times New Roman" w:cs="Times New Roman"/>
                <w:color w:val="0D0D0D"/>
                <w:sz w:val="24"/>
                <w:szCs w:val="24"/>
                <w:lang w:eastAsia="en-US"/>
              </w:rPr>
              <w:t>элемента/</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источник</w:t>
            </w:r>
            <w:r w:rsidRPr="00946DDC">
              <w:rPr>
                <w:rFonts w:ascii="Times New Roman" w:hAnsi="Times New Roman" w:cs="Times New Roman"/>
                <w:color w:val="0D0D0D"/>
                <w:spacing w:val="-1"/>
                <w:sz w:val="24"/>
                <w:szCs w:val="24"/>
                <w:lang w:eastAsia="en-US"/>
              </w:rPr>
              <w:t xml:space="preserve"> </w:t>
            </w:r>
            <w:r w:rsidRPr="00946DDC">
              <w:rPr>
                <w:rFonts w:ascii="Times New Roman" w:hAnsi="Times New Roman" w:cs="Times New Roman"/>
                <w:color w:val="0D0D0D"/>
                <w:sz w:val="24"/>
                <w:szCs w:val="24"/>
                <w:lang w:eastAsia="en-US"/>
              </w:rPr>
              <w:t>финансирования</w:t>
            </w:r>
          </w:p>
        </w:tc>
        <w:tc>
          <w:tcPr>
            <w:tcW w:w="785" w:type="dxa"/>
            <w:vMerge w:val="restart"/>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ГРБС</w:t>
            </w:r>
          </w:p>
        </w:tc>
        <w:tc>
          <w:tcPr>
            <w:tcW w:w="9034" w:type="dxa"/>
            <w:gridSpan w:val="8"/>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Объем</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pacing w:val="-2"/>
                <w:sz w:val="24"/>
                <w:szCs w:val="24"/>
                <w:lang w:eastAsia="en-US"/>
              </w:rPr>
              <w:t>финансового</w:t>
            </w:r>
            <w:r w:rsidRPr="00946DDC">
              <w:rPr>
                <w:rFonts w:ascii="Times New Roman" w:hAnsi="Times New Roman" w:cs="Times New Roman"/>
                <w:color w:val="0D0D0D"/>
                <w:spacing w:val="-9"/>
                <w:sz w:val="24"/>
                <w:szCs w:val="24"/>
                <w:lang w:eastAsia="en-US"/>
              </w:rPr>
              <w:t xml:space="preserve"> </w:t>
            </w:r>
            <w:r w:rsidRPr="00946DDC">
              <w:rPr>
                <w:rFonts w:ascii="Times New Roman" w:hAnsi="Times New Roman" w:cs="Times New Roman"/>
                <w:color w:val="0D0D0D"/>
                <w:spacing w:val="-1"/>
                <w:sz w:val="24"/>
                <w:szCs w:val="24"/>
                <w:lang w:eastAsia="en-US"/>
              </w:rPr>
              <w:t>обеспечения</w:t>
            </w:r>
          </w:p>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по</w:t>
            </w:r>
            <w:r w:rsidRPr="00946DDC">
              <w:rPr>
                <w:rFonts w:ascii="Times New Roman" w:hAnsi="Times New Roman" w:cs="Times New Roman"/>
                <w:color w:val="0D0D0D"/>
                <w:spacing w:val="-15"/>
                <w:sz w:val="24"/>
                <w:szCs w:val="24"/>
                <w:lang w:eastAsia="en-US"/>
              </w:rPr>
              <w:t xml:space="preserve"> </w:t>
            </w:r>
            <w:r w:rsidRPr="00946DDC">
              <w:rPr>
                <w:rFonts w:ascii="Times New Roman" w:hAnsi="Times New Roman" w:cs="Times New Roman"/>
                <w:color w:val="0D0D0D"/>
                <w:spacing w:val="-2"/>
                <w:sz w:val="24"/>
                <w:szCs w:val="24"/>
                <w:lang w:eastAsia="en-US"/>
              </w:rPr>
              <w:t>годам</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pacing w:val="-1"/>
                <w:sz w:val="24"/>
                <w:szCs w:val="24"/>
                <w:lang w:eastAsia="en-US"/>
              </w:rPr>
              <w:t>реализации,</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pacing w:val="-1"/>
                <w:sz w:val="24"/>
                <w:szCs w:val="24"/>
                <w:lang w:eastAsia="en-US"/>
              </w:rPr>
              <w:t>тыс.</w:t>
            </w:r>
            <w:r w:rsidRPr="00946DDC">
              <w:rPr>
                <w:rFonts w:ascii="Times New Roman" w:hAnsi="Times New Roman" w:cs="Times New Roman"/>
                <w:color w:val="0D0D0D"/>
                <w:spacing w:val="-10"/>
                <w:sz w:val="24"/>
                <w:szCs w:val="24"/>
                <w:lang w:eastAsia="en-US"/>
              </w:rPr>
              <w:t xml:space="preserve"> </w:t>
            </w:r>
            <w:r w:rsidRPr="00946DDC">
              <w:rPr>
                <w:rFonts w:ascii="Times New Roman" w:hAnsi="Times New Roman" w:cs="Times New Roman"/>
                <w:color w:val="0D0D0D"/>
                <w:spacing w:val="-1"/>
                <w:sz w:val="24"/>
                <w:szCs w:val="24"/>
                <w:lang w:eastAsia="en-US"/>
              </w:rPr>
              <w:t>рублей</w:t>
            </w:r>
          </w:p>
        </w:tc>
      </w:tr>
      <w:tr w:rsidR="00105824" w:rsidRPr="00946DDC" w:rsidTr="00946DDC">
        <w:trPr>
          <w:trHeight w:val="20"/>
        </w:trPr>
        <w:tc>
          <w:tcPr>
            <w:tcW w:w="6057"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rPr>
            </w:pPr>
          </w:p>
        </w:tc>
        <w:tc>
          <w:tcPr>
            <w:tcW w:w="785" w:type="dxa"/>
            <w:vMerge/>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2024</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2025</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2026</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2027</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2028</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2029</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2030</w:t>
            </w: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Всего</w:t>
            </w: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w:t>
            </w: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3</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4</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6</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8</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9</w:t>
            </w: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10</w:t>
            </w: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1"/>
                <w:sz w:val="24"/>
                <w:szCs w:val="24"/>
                <w:lang w:eastAsia="en-US"/>
              </w:rPr>
              <w:t>Государственная</w:t>
            </w:r>
            <w:r w:rsidRPr="00946DDC">
              <w:rPr>
                <w:rFonts w:ascii="Times New Roman" w:hAnsi="Times New Roman" w:cs="Times New Roman"/>
                <w:color w:val="0D0D0D"/>
                <w:spacing w:val="-5"/>
                <w:sz w:val="24"/>
                <w:szCs w:val="24"/>
                <w:lang w:eastAsia="en-US"/>
              </w:rPr>
              <w:t xml:space="preserve"> </w:t>
            </w:r>
            <w:r w:rsidRPr="00946DDC">
              <w:rPr>
                <w:rFonts w:ascii="Times New Roman" w:hAnsi="Times New Roman" w:cs="Times New Roman"/>
                <w:color w:val="0D0D0D"/>
                <w:sz w:val="24"/>
                <w:szCs w:val="24"/>
                <w:lang w:eastAsia="en-US"/>
              </w:rPr>
              <w:t>программа</w:t>
            </w:r>
            <w:r w:rsidRPr="00946DDC">
              <w:rPr>
                <w:rFonts w:ascii="Times New Roman" w:hAnsi="Times New Roman" w:cs="Times New Roman"/>
                <w:color w:val="0D0D0D"/>
                <w:spacing w:val="-4"/>
                <w:sz w:val="24"/>
                <w:szCs w:val="24"/>
                <w:lang w:eastAsia="en-US"/>
              </w:rPr>
              <w:t xml:space="preserve"> </w:t>
            </w:r>
            <w:r w:rsidRPr="00946DDC">
              <w:rPr>
                <w:rFonts w:ascii="Times New Roman" w:hAnsi="Times New Roman" w:cs="Times New Roman"/>
                <w:color w:val="0D0D0D"/>
                <w:sz w:val="24"/>
                <w:szCs w:val="24"/>
                <w:lang w:eastAsia="en-US"/>
              </w:rPr>
              <w:t>(всего),</w:t>
            </w:r>
            <w:r w:rsidRPr="00946DDC">
              <w:rPr>
                <w:rFonts w:ascii="Times New Roman" w:hAnsi="Times New Roman" w:cs="Times New Roman"/>
                <w:color w:val="0D0D0D"/>
                <w:spacing w:val="-1"/>
                <w:sz w:val="24"/>
                <w:szCs w:val="24"/>
                <w:lang w:eastAsia="en-US"/>
              </w:rPr>
              <w:t xml:space="preserve"> </w:t>
            </w:r>
            <w:r w:rsidRPr="00946DDC">
              <w:rPr>
                <w:rFonts w:ascii="Times New Roman" w:hAnsi="Times New Roman" w:cs="Times New Roman"/>
                <w:color w:val="0D0D0D"/>
                <w:sz w:val="24"/>
                <w:szCs w:val="24"/>
                <w:lang w:eastAsia="en-US"/>
              </w:rPr>
              <w:t>в</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z w:val="24"/>
                <w:szCs w:val="24"/>
                <w:lang w:eastAsia="en-US"/>
              </w:rPr>
              <w:t>том</w:t>
            </w:r>
            <w:r w:rsidRPr="00946DDC">
              <w:rPr>
                <w:rFonts w:ascii="Times New Roman" w:hAnsi="Times New Roman" w:cs="Times New Roman"/>
                <w:color w:val="0D0D0D"/>
                <w:spacing w:val="-10"/>
                <w:sz w:val="24"/>
                <w:szCs w:val="24"/>
                <w:lang w:eastAsia="en-US"/>
              </w:rPr>
              <w:t xml:space="preserve"> </w:t>
            </w:r>
            <w:r w:rsidRPr="00946DDC">
              <w:rPr>
                <w:rFonts w:ascii="Times New Roman" w:hAnsi="Times New Roman" w:cs="Times New Roman"/>
                <w:color w:val="0D0D0D"/>
                <w:sz w:val="24"/>
                <w:szCs w:val="24"/>
                <w:lang w:eastAsia="en-US"/>
              </w:rPr>
              <w:t>числе:</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1"/>
                <w:sz w:val="24"/>
                <w:szCs w:val="24"/>
                <w:lang w:eastAsia="en-US"/>
              </w:rPr>
              <w:t>Межбюджетные</w:t>
            </w:r>
            <w:r w:rsidRPr="00946DDC">
              <w:rPr>
                <w:rFonts w:ascii="Times New Roman" w:hAnsi="Times New Roman" w:cs="Times New Roman"/>
                <w:color w:val="0D0D0D"/>
                <w:spacing w:val="-6"/>
                <w:sz w:val="24"/>
                <w:szCs w:val="24"/>
                <w:lang w:eastAsia="en-US"/>
              </w:rPr>
              <w:t xml:space="preserve"> </w:t>
            </w:r>
            <w:r w:rsidRPr="00946DDC">
              <w:rPr>
                <w:rFonts w:ascii="Times New Roman" w:hAnsi="Times New Roman" w:cs="Times New Roman"/>
                <w:color w:val="0D0D0D"/>
                <w:spacing w:val="-1"/>
                <w:sz w:val="24"/>
                <w:szCs w:val="24"/>
                <w:lang w:eastAsia="en-US"/>
              </w:rPr>
              <w:t>трансферты</w:t>
            </w:r>
            <w:r w:rsidRPr="00946DDC">
              <w:rPr>
                <w:rFonts w:ascii="Times New Roman" w:hAnsi="Times New Roman" w:cs="Times New Roman"/>
                <w:color w:val="0D0D0D"/>
                <w:spacing w:val="-6"/>
                <w:sz w:val="24"/>
                <w:szCs w:val="24"/>
                <w:lang w:eastAsia="en-US"/>
              </w:rPr>
              <w:t xml:space="preserve"> </w:t>
            </w:r>
            <w:r w:rsidRPr="00946DDC">
              <w:rPr>
                <w:rFonts w:ascii="Times New Roman" w:hAnsi="Times New Roman" w:cs="Times New Roman"/>
                <w:color w:val="0D0D0D"/>
                <w:spacing w:val="-1"/>
                <w:sz w:val="24"/>
                <w:szCs w:val="24"/>
                <w:lang w:eastAsia="en-US"/>
              </w:rPr>
              <w:t>из</w:t>
            </w:r>
            <w:r w:rsidRPr="00946DDC">
              <w:rPr>
                <w:rFonts w:ascii="Times New Roman" w:hAnsi="Times New Roman" w:cs="Times New Roman"/>
                <w:color w:val="0D0D0D"/>
                <w:spacing w:val="-3"/>
                <w:sz w:val="24"/>
                <w:szCs w:val="24"/>
                <w:lang w:eastAsia="en-US"/>
              </w:rPr>
              <w:t xml:space="preserve"> </w:t>
            </w:r>
            <w:r w:rsidRPr="00946DDC">
              <w:rPr>
                <w:rFonts w:ascii="Times New Roman" w:hAnsi="Times New Roman" w:cs="Times New Roman"/>
                <w:color w:val="0D0D0D"/>
                <w:spacing w:val="-1"/>
                <w:sz w:val="24"/>
                <w:szCs w:val="24"/>
                <w:lang w:eastAsia="en-US"/>
              </w:rPr>
              <w:t>федерального</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pacing w:val="-1"/>
                <w:sz w:val="24"/>
                <w:szCs w:val="24"/>
                <w:lang w:eastAsia="en-US"/>
              </w:rPr>
              <w:t>бюджета</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1"/>
                <w:sz w:val="24"/>
                <w:szCs w:val="24"/>
                <w:lang w:eastAsia="en-US"/>
              </w:rPr>
              <w:t>Консолидированный</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pacing w:val="-1"/>
                <w:sz w:val="24"/>
                <w:szCs w:val="24"/>
                <w:lang w:eastAsia="en-US"/>
              </w:rPr>
              <w:t>бюджет</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pacing w:val="-1"/>
                <w:sz w:val="24"/>
                <w:szCs w:val="24"/>
                <w:lang w:eastAsia="en-US"/>
              </w:rPr>
              <w:t>Республики</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z w:val="24"/>
                <w:szCs w:val="24"/>
                <w:lang w:eastAsia="en-US"/>
              </w:rPr>
              <w:t>Тыва,</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z w:val="24"/>
                <w:szCs w:val="24"/>
                <w:lang w:eastAsia="en-US"/>
              </w:rPr>
              <w:t>в</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z w:val="24"/>
                <w:szCs w:val="24"/>
                <w:lang w:eastAsia="en-US"/>
              </w:rPr>
              <w:t>том</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z w:val="24"/>
                <w:szCs w:val="24"/>
                <w:lang w:eastAsia="en-US"/>
              </w:rPr>
              <w:t>числе</w:t>
            </w:r>
            <w:r w:rsidRPr="00946DDC">
              <w:rPr>
                <w:rFonts w:ascii="Times New Roman" w:hAnsi="Times New Roman" w:cs="Times New Roman"/>
                <w:color w:val="0D0D0D"/>
                <w:spacing w:val="-10"/>
                <w:sz w:val="24"/>
                <w:szCs w:val="24"/>
                <w:lang w:eastAsia="en-US"/>
              </w:rPr>
              <w:t xml:space="preserve"> </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Республиканский</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1"/>
                <w:sz w:val="24"/>
                <w:szCs w:val="24"/>
                <w:lang w:eastAsia="en-US"/>
              </w:rPr>
              <w:t>бюджет</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877</w:t>
            </w: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92317,0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110844,0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106113,0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108114,0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108224,0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108553,0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109043,0</w:t>
            </w: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743208,0</w:t>
            </w: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pacing w:val="-2"/>
                <w:sz w:val="24"/>
                <w:szCs w:val="24"/>
                <w:lang w:eastAsia="en-US"/>
              </w:rPr>
            </w:pPr>
            <w:r w:rsidRPr="00946DDC">
              <w:rPr>
                <w:rFonts w:ascii="Times New Roman" w:hAnsi="Times New Roman" w:cs="Times New Roman"/>
                <w:color w:val="0D0D0D"/>
                <w:sz w:val="24"/>
                <w:szCs w:val="24"/>
                <w:lang w:eastAsia="en-US"/>
              </w:rPr>
              <w:t>Подпрограмма 1 «Система обеспечения вызова экстре</w:t>
            </w:r>
            <w:r w:rsidRPr="00946DDC">
              <w:rPr>
                <w:rFonts w:ascii="Times New Roman" w:hAnsi="Times New Roman" w:cs="Times New Roman"/>
                <w:color w:val="0D0D0D"/>
                <w:sz w:val="24"/>
                <w:szCs w:val="24"/>
                <w:lang w:eastAsia="en-US"/>
              </w:rPr>
              <w:t>н</w:t>
            </w:r>
            <w:r w:rsidRPr="00946DDC">
              <w:rPr>
                <w:rFonts w:ascii="Times New Roman" w:hAnsi="Times New Roman" w:cs="Times New Roman"/>
                <w:color w:val="0D0D0D"/>
                <w:sz w:val="24"/>
                <w:szCs w:val="24"/>
                <w:lang w:eastAsia="en-US"/>
              </w:rPr>
              <w:t>ных оперативных служб через единый номер «112» в Республике Тыва»</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27 521</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27845</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27852</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29753</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29763</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29992</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30382</w:t>
            </w: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203 108,0</w:t>
            </w: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pacing w:val="-2"/>
                <w:sz w:val="24"/>
                <w:szCs w:val="24"/>
                <w:lang w:eastAsia="en-US"/>
              </w:rPr>
            </w:pPr>
            <w:r w:rsidRPr="00946DDC">
              <w:rPr>
                <w:rFonts w:ascii="Times New Roman" w:hAnsi="Times New Roman" w:cs="Times New Roman"/>
                <w:color w:val="0D0D0D"/>
                <w:sz w:val="24"/>
                <w:szCs w:val="24"/>
                <w:lang w:eastAsia="en-US"/>
              </w:rPr>
              <w:t>Подпрограмма 2 «Пожарная безопасность в Республике Тыва»</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4 992</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4 918</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4 950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5 000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5 050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5 100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5 150</w:t>
            </w: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35 160</w:t>
            </w: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pacing w:val="-2"/>
                <w:sz w:val="24"/>
                <w:szCs w:val="24"/>
                <w:lang w:eastAsia="en-US"/>
              </w:rPr>
            </w:pPr>
            <w:r w:rsidRPr="00946DDC">
              <w:rPr>
                <w:rFonts w:ascii="Times New Roman" w:hAnsi="Times New Roman" w:cs="Times New Roman"/>
                <w:color w:val="0D0D0D"/>
                <w:sz w:val="24"/>
                <w:szCs w:val="24"/>
                <w:lang w:eastAsia="en-US"/>
              </w:rPr>
              <w:t>Подпрограмма 3 «</w:t>
            </w:r>
            <w:r w:rsidRPr="00946DDC">
              <w:rPr>
                <w:rFonts w:ascii="Times New Roman" w:hAnsi="Times New Roman" w:cs="Times New Roman"/>
                <w:bCs/>
                <w:color w:val="0D0D0D"/>
                <w:sz w:val="24"/>
                <w:szCs w:val="24"/>
                <w:lang w:eastAsia="en-US"/>
              </w:rPr>
              <w:t>Развитие и модернизация системы оповещения населения Республики Тыва»</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59804,0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78081,0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73311,0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73361,0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73411,0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73461,0</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73511,0</w:t>
            </w: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504 940,0</w:t>
            </w:r>
          </w:p>
        </w:tc>
      </w:tr>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Бюджеты</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pacing w:val="-2"/>
                <w:sz w:val="24"/>
                <w:szCs w:val="24"/>
                <w:lang w:eastAsia="en-US"/>
              </w:rPr>
              <w:t>муниципальных</w:t>
            </w:r>
            <w:r w:rsidRPr="00946DDC">
              <w:rPr>
                <w:rFonts w:ascii="Times New Roman" w:hAnsi="Times New Roman" w:cs="Times New Roman"/>
                <w:color w:val="0D0D0D"/>
                <w:spacing w:val="-8"/>
                <w:sz w:val="24"/>
                <w:szCs w:val="24"/>
                <w:lang w:eastAsia="en-US"/>
              </w:rPr>
              <w:t xml:space="preserve"> </w:t>
            </w:r>
            <w:r w:rsidRPr="00946DDC">
              <w:rPr>
                <w:rFonts w:ascii="Times New Roman" w:hAnsi="Times New Roman" w:cs="Times New Roman"/>
                <w:color w:val="0D0D0D"/>
                <w:spacing w:val="-2"/>
                <w:sz w:val="24"/>
                <w:szCs w:val="24"/>
                <w:lang w:eastAsia="en-US"/>
              </w:rPr>
              <w:t>образований</w:t>
            </w:r>
            <w:r w:rsidRPr="00946DDC">
              <w:rPr>
                <w:rFonts w:ascii="Times New Roman" w:hAnsi="Times New Roman" w:cs="Times New Roman"/>
                <w:color w:val="0D0D0D"/>
                <w:spacing w:val="-9"/>
                <w:sz w:val="24"/>
                <w:szCs w:val="24"/>
                <w:lang w:eastAsia="en-US"/>
              </w:rPr>
              <w:t xml:space="preserve"> </w:t>
            </w:r>
            <w:r w:rsidRPr="00946DDC">
              <w:rPr>
                <w:rFonts w:ascii="Times New Roman" w:hAnsi="Times New Roman" w:cs="Times New Roman"/>
                <w:color w:val="0D0D0D"/>
                <w:spacing w:val="-1"/>
                <w:sz w:val="24"/>
                <w:szCs w:val="24"/>
                <w:lang w:eastAsia="en-US"/>
              </w:rPr>
              <w:t>республики</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bl>
    <w:p w:rsidR="00105824" w:rsidRPr="00105824" w:rsidRDefault="00105824" w:rsidP="00105824">
      <w:pPr>
        <w:widowControl w:val="0"/>
        <w:spacing w:after="0" w:line="240" w:lineRule="auto"/>
        <w:rPr>
          <w:rFonts w:ascii="Times New Roman" w:eastAsia="Times New Roman" w:hAnsi="Times New Roman" w:cs="Times New Roman"/>
          <w:sz w:val="20"/>
          <w:szCs w:val="20"/>
        </w:rPr>
      </w:pPr>
    </w:p>
    <w:p w:rsidR="00105824" w:rsidRPr="00105824" w:rsidRDefault="00105824" w:rsidP="00105824">
      <w:pPr>
        <w:widowControl w:val="0"/>
        <w:spacing w:after="0" w:line="240" w:lineRule="auto"/>
        <w:rPr>
          <w:rFonts w:ascii="Times New Roman" w:eastAsia="Times New Roman" w:hAnsi="Times New Roman" w:cs="Times New Roman"/>
          <w:sz w:val="20"/>
          <w:szCs w:val="20"/>
        </w:rPr>
      </w:pPr>
    </w:p>
    <w:tbl>
      <w:tblPr>
        <w:tblW w:w="1587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7"/>
        <w:gridCol w:w="785"/>
        <w:gridCol w:w="1153"/>
        <w:gridCol w:w="1134"/>
        <w:gridCol w:w="1134"/>
        <w:gridCol w:w="1134"/>
        <w:gridCol w:w="1134"/>
        <w:gridCol w:w="1134"/>
        <w:gridCol w:w="1134"/>
        <w:gridCol w:w="1077"/>
      </w:tblGrid>
      <w:tr w:rsidR="00105824" w:rsidRPr="00946DDC" w:rsidTr="00946DDC">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2</w:t>
            </w: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3</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4</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5</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6</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7</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8</w:t>
            </w: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9</w:t>
            </w: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10</w:t>
            </w: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1"/>
                <w:sz w:val="24"/>
                <w:szCs w:val="24"/>
                <w:lang w:eastAsia="en-US"/>
              </w:rPr>
              <w:t>Бюджет</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pacing w:val="-1"/>
                <w:sz w:val="24"/>
                <w:szCs w:val="24"/>
                <w:lang w:eastAsia="en-US"/>
              </w:rPr>
              <w:t>территориального</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1"/>
                <w:sz w:val="24"/>
                <w:szCs w:val="24"/>
                <w:lang w:eastAsia="en-US"/>
              </w:rPr>
              <w:t>фонда</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pacing w:val="-1"/>
                <w:sz w:val="24"/>
                <w:szCs w:val="24"/>
                <w:lang w:eastAsia="en-US"/>
              </w:rPr>
              <w:t>обязательного</w:t>
            </w:r>
            <w:r w:rsidRPr="00946DDC">
              <w:rPr>
                <w:rFonts w:ascii="Times New Roman" w:hAnsi="Times New Roman" w:cs="Times New Roman"/>
                <w:color w:val="0D0D0D"/>
                <w:spacing w:val="-10"/>
                <w:sz w:val="24"/>
                <w:szCs w:val="24"/>
                <w:lang w:eastAsia="en-US"/>
              </w:rPr>
              <w:t xml:space="preserve"> </w:t>
            </w:r>
            <w:r w:rsidRPr="00946DDC">
              <w:rPr>
                <w:rFonts w:ascii="Times New Roman" w:hAnsi="Times New Roman" w:cs="Times New Roman"/>
                <w:color w:val="0D0D0D"/>
                <w:sz w:val="24"/>
                <w:szCs w:val="24"/>
                <w:lang w:eastAsia="en-US"/>
              </w:rPr>
              <w:t>медици</w:t>
            </w:r>
            <w:r w:rsidRPr="00946DDC">
              <w:rPr>
                <w:rFonts w:ascii="Times New Roman" w:hAnsi="Times New Roman" w:cs="Times New Roman"/>
                <w:color w:val="0D0D0D"/>
                <w:sz w:val="24"/>
                <w:szCs w:val="24"/>
                <w:lang w:eastAsia="en-US"/>
              </w:rPr>
              <w:t>н</w:t>
            </w:r>
            <w:r w:rsidRPr="00946DDC">
              <w:rPr>
                <w:rFonts w:ascii="Times New Roman" w:hAnsi="Times New Roman" w:cs="Times New Roman"/>
                <w:color w:val="0D0D0D"/>
                <w:sz w:val="24"/>
                <w:szCs w:val="24"/>
                <w:lang w:eastAsia="en-US"/>
              </w:rPr>
              <w:t>ского</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z w:val="24"/>
                <w:szCs w:val="24"/>
                <w:lang w:eastAsia="en-US"/>
              </w:rPr>
              <w:t>страхования</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z w:val="24"/>
                <w:szCs w:val="24"/>
                <w:lang w:eastAsia="en-US"/>
              </w:rPr>
              <w:t>Республики</w:t>
            </w:r>
            <w:r w:rsidRPr="00946DDC">
              <w:rPr>
                <w:rFonts w:ascii="Times New Roman" w:hAnsi="Times New Roman" w:cs="Times New Roman"/>
                <w:color w:val="0D0D0D"/>
                <w:spacing w:val="-9"/>
                <w:sz w:val="24"/>
                <w:szCs w:val="24"/>
                <w:lang w:eastAsia="en-US"/>
              </w:rPr>
              <w:t xml:space="preserve"> </w:t>
            </w:r>
            <w:r w:rsidRPr="00946DDC">
              <w:rPr>
                <w:rFonts w:ascii="Times New Roman" w:hAnsi="Times New Roman" w:cs="Times New Roman"/>
                <w:color w:val="0D0D0D"/>
                <w:sz w:val="24"/>
                <w:szCs w:val="24"/>
                <w:lang w:eastAsia="en-US"/>
              </w:rPr>
              <w:t>Тыва</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Внебюджетные</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pacing w:val="-2"/>
                <w:sz w:val="24"/>
                <w:szCs w:val="24"/>
                <w:lang w:eastAsia="en-US"/>
              </w:rPr>
              <w:t>источники</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Объем</w:t>
            </w:r>
            <w:r w:rsidRPr="00946DDC">
              <w:rPr>
                <w:rFonts w:ascii="Times New Roman" w:hAnsi="Times New Roman" w:cs="Times New Roman"/>
                <w:color w:val="0D0D0D"/>
                <w:spacing w:val="-16"/>
                <w:sz w:val="24"/>
                <w:szCs w:val="24"/>
                <w:lang w:eastAsia="en-US"/>
              </w:rPr>
              <w:t xml:space="preserve"> </w:t>
            </w:r>
            <w:r w:rsidRPr="00946DDC">
              <w:rPr>
                <w:rFonts w:ascii="Times New Roman" w:hAnsi="Times New Roman" w:cs="Times New Roman"/>
                <w:color w:val="0D0D0D"/>
                <w:spacing w:val="-2"/>
                <w:sz w:val="24"/>
                <w:szCs w:val="24"/>
                <w:lang w:eastAsia="en-US"/>
              </w:rPr>
              <w:t>налоговых</w:t>
            </w:r>
            <w:r w:rsidRPr="00946DDC">
              <w:rPr>
                <w:rFonts w:ascii="Times New Roman" w:hAnsi="Times New Roman" w:cs="Times New Roman"/>
                <w:color w:val="0D0D0D"/>
                <w:spacing w:val="-10"/>
                <w:sz w:val="24"/>
                <w:szCs w:val="24"/>
                <w:lang w:eastAsia="en-US"/>
              </w:rPr>
              <w:t xml:space="preserve"> </w:t>
            </w:r>
            <w:r w:rsidRPr="00946DDC">
              <w:rPr>
                <w:rFonts w:ascii="Times New Roman" w:hAnsi="Times New Roman" w:cs="Times New Roman"/>
                <w:color w:val="0D0D0D"/>
                <w:spacing w:val="-1"/>
                <w:sz w:val="24"/>
                <w:szCs w:val="24"/>
                <w:lang w:eastAsia="en-US"/>
              </w:rPr>
              <w:t>расходов</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pacing w:val="-1"/>
                <w:sz w:val="24"/>
                <w:szCs w:val="24"/>
                <w:lang w:eastAsia="en-US"/>
              </w:rPr>
              <w:t>Республики</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pacing w:val="-1"/>
                <w:sz w:val="24"/>
                <w:szCs w:val="24"/>
                <w:lang w:eastAsia="en-US"/>
              </w:rPr>
              <w:t>Тыва</w:t>
            </w:r>
            <w:r w:rsidRPr="00946DDC">
              <w:rPr>
                <w:rFonts w:ascii="Times New Roman" w:hAnsi="Times New Roman" w:cs="Times New Roman"/>
                <w:color w:val="0D0D0D"/>
                <w:spacing w:val="-2"/>
                <w:sz w:val="24"/>
                <w:szCs w:val="24"/>
                <w:lang w:eastAsia="en-US"/>
              </w:rPr>
              <w:t xml:space="preserve"> </w:t>
            </w:r>
            <w:r w:rsidRPr="00946DDC">
              <w:rPr>
                <w:rFonts w:ascii="Times New Roman" w:hAnsi="Times New Roman" w:cs="Times New Roman"/>
                <w:color w:val="0D0D0D"/>
                <w:spacing w:val="-1"/>
                <w:sz w:val="24"/>
                <w:szCs w:val="24"/>
                <w:lang w:eastAsia="en-US"/>
              </w:rPr>
              <w:t>(справочно)</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Структурный</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pacing w:val="-2"/>
                <w:sz w:val="24"/>
                <w:szCs w:val="24"/>
                <w:lang w:eastAsia="en-US"/>
              </w:rPr>
              <w:t>элемент</w:t>
            </w:r>
            <w:r w:rsidRPr="00946DDC">
              <w:rPr>
                <w:rFonts w:ascii="Times New Roman" w:hAnsi="Times New Roman" w:cs="Times New Roman"/>
                <w:color w:val="0D0D0D"/>
                <w:spacing w:val="-6"/>
                <w:sz w:val="24"/>
                <w:szCs w:val="24"/>
                <w:lang w:eastAsia="en-US"/>
              </w:rPr>
              <w:t xml:space="preserve"> </w:t>
            </w:r>
            <w:r w:rsidRPr="00946DDC">
              <w:rPr>
                <w:rFonts w:ascii="Times New Roman" w:hAnsi="Times New Roman" w:cs="Times New Roman"/>
                <w:color w:val="0D0D0D"/>
                <w:spacing w:val="-2"/>
                <w:sz w:val="24"/>
                <w:szCs w:val="24"/>
                <w:lang w:eastAsia="en-US"/>
              </w:rPr>
              <w:t>«Наименование»</w:t>
            </w:r>
            <w:r w:rsidRPr="00946DDC">
              <w:rPr>
                <w:rFonts w:ascii="Times New Roman" w:hAnsi="Times New Roman" w:cs="Times New Roman"/>
                <w:color w:val="0D0D0D"/>
                <w:spacing w:val="-8"/>
                <w:sz w:val="24"/>
                <w:szCs w:val="24"/>
                <w:lang w:eastAsia="en-US"/>
              </w:rPr>
              <w:t xml:space="preserve"> </w:t>
            </w:r>
            <w:r w:rsidRPr="00946DDC">
              <w:rPr>
                <w:rFonts w:ascii="Times New Roman" w:hAnsi="Times New Roman" w:cs="Times New Roman"/>
                <w:color w:val="0D0D0D"/>
                <w:spacing w:val="-1"/>
                <w:sz w:val="24"/>
                <w:szCs w:val="24"/>
                <w:lang w:eastAsia="en-US"/>
              </w:rPr>
              <w:t>(всего), в</w:t>
            </w:r>
            <w:r w:rsidRPr="00946DDC">
              <w:rPr>
                <w:rFonts w:ascii="Times New Roman" w:hAnsi="Times New Roman" w:cs="Times New Roman"/>
                <w:color w:val="0D0D0D"/>
                <w:spacing w:val="-3"/>
                <w:sz w:val="24"/>
                <w:szCs w:val="24"/>
                <w:lang w:eastAsia="en-US"/>
              </w:rPr>
              <w:t xml:space="preserve"> </w:t>
            </w:r>
            <w:r w:rsidRPr="00946DDC">
              <w:rPr>
                <w:rFonts w:ascii="Times New Roman" w:hAnsi="Times New Roman" w:cs="Times New Roman"/>
                <w:color w:val="0D0D0D"/>
                <w:spacing w:val="-1"/>
                <w:sz w:val="24"/>
                <w:szCs w:val="24"/>
                <w:lang w:eastAsia="en-US"/>
              </w:rPr>
              <w:t>том</w:t>
            </w:r>
            <w:r w:rsidRPr="00946DDC">
              <w:rPr>
                <w:rFonts w:ascii="Times New Roman" w:hAnsi="Times New Roman" w:cs="Times New Roman"/>
                <w:color w:val="0D0D0D"/>
                <w:spacing w:val="-3"/>
                <w:sz w:val="24"/>
                <w:szCs w:val="24"/>
                <w:lang w:eastAsia="en-US"/>
              </w:rPr>
              <w:t xml:space="preserve"> </w:t>
            </w:r>
            <w:r w:rsidRPr="00946DDC">
              <w:rPr>
                <w:rFonts w:ascii="Times New Roman" w:hAnsi="Times New Roman" w:cs="Times New Roman"/>
                <w:color w:val="0D0D0D"/>
                <w:spacing w:val="-1"/>
                <w:sz w:val="24"/>
                <w:szCs w:val="24"/>
                <w:lang w:eastAsia="en-US"/>
              </w:rPr>
              <w:t>чи</w:t>
            </w:r>
            <w:r w:rsidRPr="00946DDC">
              <w:rPr>
                <w:rFonts w:ascii="Times New Roman" w:hAnsi="Times New Roman" w:cs="Times New Roman"/>
                <w:color w:val="0D0D0D"/>
                <w:spacing w:val="-1"/>
                <w:sz w:val="24"/>
                <w:szCs w:val="24"/>
                <w:lang w:eastAsia="en-US"/>
              </w:rPr>
              <w:t>с</w:t>
            </w:r>
            <w:r w:rsidRPr="00946DDC">
              <w:rPr>
                <w:rFonts w:ascii="Times New Roman" w:hAnsi="Times New Roman" w:cs="Times New Roman"/>
                <w:color w:val="0D0D0D"/>
                <w:spacing w:val="-1"/>
                <w:sz w:val="24"/>
                <w:szCs w:val="24"/>
                <w:lang w:eastAsia="en-US"/>
              </w:rPr>
              <w:t>ле:</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z w:val="24"/>
                <w:szCs w:val="24"/>
                <w:lang w:eastAsia="en-US"/>
              </w:rPr>
              <w:t>Межбюджетные</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z w:val="24"/>
                <w:szCs w:val="24"/>
                <w:lang w:eastAsia="en-US"/>
              </w:rPr>
              <w:t>трансферты</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z w:val="24"/>
                <w:szCs w:val="24"/>
                <w:lang w:eastAsia="en-US"/>
              </w:rPr>
              <w:t>из</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z w:val="24"/>
                <w:szCs w:val="24"/>
                <w:lang w:eastAsia="en-US"/>
              </w:rPr>
              <w:t>федерального</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z w:val="24"/>
                <w:szCs w:val="24"/>
                <w:lang w:eastAsia="en-US"/>
              </w:rPr>
              <w:t>бюджета</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1"/>
                <w:sz w:val="24"/>
                <w:szCs w:val="24"/>
                <w:lang w:eastAsia="en-US"/>
              </w:rPr>
              <w:t>Консолидированный</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z w:val="24"/>
                <w:szCs w:val="24"/>
                <w:lang w:eastAsia="en-US"/>
              </w:rPr>
              <w:t>бюджет</w:t>
            </w:r>
            <w:r w:rsidRPr="00946DDC">
              <w:rPr>
                <w:rFonts w:ascii="Times New Roman" w:hAnsi="Times New Roman" w:cs="Times New Roman"/>
                <w:color w:val="0D0D0D"/>
                <w:spacing w:val="-15"/>
                <w:sz w:val="24"/>
                <w:szCs w:val="24"/>
                <w:lang w:eastAsia="en-US"/>
              </w:rPr>
              <w:t xml:space="preserve"> </w:t>
            </w:r>
            <w:r w:rsidRPr="00946DDC">
              <w:rPr>
                <w:rFonts w:ascii="Times New Roman" w:hAnsi="Times New Roman" w:cs="Times New Roman"/>
                <w:color w:val="0D0D0D"/>
                <w:sz w:val="24"/>
                <w:szCs w:val="24"/>
                <w:lang w:eastAsia="en-US"/>
              </w:rPr>
              <w:t>Республики</w:t>
            </w:r>
            <w:r w:rsidRPr="00946DDC">
              <w:rPr>
                <w:rFonts w:ascii="Times New Roman" w:hAnsi="Times New Roman" w:cs="Times New Roman"/>
                <w:color w:val="0D0D0D"/>
                <w:spacing w:val="-13"/>
                <w:sz w:val="24"/>
                <w:szCs w:val="24"/>
                <w:lang w:eastAsia="en-US"/>
              </w:rPr>
              <w:t xml:space="preserve"> </w:t>
            </w:r>
            <w:r w:rsidRPr="00946DDC">
              <w:rPr>
                <w:rFonts w:ascii="Times New Roman" w:hAnsi="Times New Roman" w:cs="Times New Roman"/>
                <w:color w:val="0D0D0D"/>
                <w:sz w:val="24"/>
                <w:szCs w:val="24"/>
                <w:lang w:eastAsia="en-US"/>
              </w:rPr>
              <w:t>Тыва,</w:t>
            </w:r>
            <w:r w:rsidRPr="00946DDC">
              <w:rPr>
                <w:rFonts w:ascii="Times New Roman" w:hAnsi="Times New Roman" w:cs="Times New Roman"/>
                <w:color w:val="0D0D0D"/>
                <w:spacing w:val="-14"/>
                <w:sz w:val="24"/>
                <w:szCs w:val="24"/>
                <w:lang w:eastAsia="en-US"/>
              </w:rPr>
              <w:t xml:space="preserve"> </w:t>
            </w:r>
            <w:r w:rsidRPr="00946DDC">
              <w:rPr>
                <w:rFonts w:ascii="Times New Roman" w:hAnsi="Times New Roman" w:cs="Times New Roman"/>
                <w:color w:val="0D0D0D"/>
                <w:sz w:val="24"/>
                <w:szCs w:val="24"/>
                <w:lang w:eastAsia="en-US"/>
              </w:rPr>
              <w:t>в</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z w:val="24"/>
                <w:szCs w:val="24"/>
                <w:lang w:eastAsia="en-US"/>
              </w:rPr>
              <w:t>том</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z w:val="24"/>
                <w:szCs w:val="24"/>
                <w:lang w:eastAsia="en-US"/>
              </w:rPr>
              <w:t>числе</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Республиканский</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1"/>
                <w:sz w:val="24"/>
                <w:szCs w:val="24"/>
                <w:lang w:eastAsia="en-US"/>
              </w:rPr>
              <w:t>бюджет</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Бюджеты</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pacing w:val="-2"/>
                <w:sz w:val="24"/>
                <w:szCs w:val="24"/>
                <w:lang w:eastAsia="en-US"/>
              </w:rPr>
              <w:t>муниципальных</w:t>
            </w:r>
            <w:r w:rsidRPr="00946DDC">
              <w:rPr>
                <w:rFonts w:ascii="Times New Roman" w:hAnsi="Times New Roman" w:cs="Times New Roman"/>
                <w:color w:val="0D0D0D"/>
                <w:spacing w:val="-9"/>
                <w:sz w:val="24"/>
                <w:szCs w:val="24"/>
                <w:lang w:eastAsia="en-US"/>
              </w:rPr>
              <w:t xml:space="preserve"> </w:t>
            </w:r>
            <w:r w:rsidRPr="00946DDC">
              <w:rPr>
                <w:rFonts w:ascii="Times New Roman" w:hAnsi="Times New Roman" w:cs="Times New Roman"/>
                <w:color w:val="0D0D0D"/>
                <w:spacing w:val="-2"/>
                <w:sz w:val="24"/>
                <w:szCs w:val="24"/>
                <w:lang w:eastAsia="en-US"/>
              </w:rPr>
              <w:t>образований</w:t>
            </w:r>
            <w:r w:rsidRPr="00946DDC">
              <w:rPr>
                <w:rFonts w:ascii="Times New Roman" w:hAnsi="Times New Roman" w:cs="Times New Roman"/>
                <w:color w:val="0D0D0D"/>
                <w:spacing w:val="-9"/>
                <w:sz w:val="24"/>
                <w:szCs w:val="24"/>
                <w:lang w:eastAsia="en-US"/>
              </w:rPr>
              <w:t xml:space="preserve"> </w:t>
            </w:r>
            <w:r w:rsidRPr="00946DDC">
              <w:rPr>
                <w:rFonts w:ascii="Times New Roman" w:hAnsi="Times New Roman" w:cs="Times New Roman"/>
                <w:color w:val="0D0D0D"/>
                <w:spacing w:val="-1"/>
                <w:sz w:val="24"/>
                <w:szCs w:val="24"/>
                <w:lang w:eastAsia="en-US"/>
              </w:rPr>
              <w:t>Республики</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Бюджет</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pacing w:val="-2"/>
                <w:sz w:val="24"/>
                <w:szCs w:val="24"/>
                <w:lang w:eastAsia="en-US"/>
              </w:rPr>
              <w:t>территориального</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2"/>
                <w:sz w:val="24"/>
                <w:szCs w:val="24"/>
                <w:lang w:eastAsia="en-US"/>
              </w:rPr>
              <w:t>фонда</w:t>
            </w:r>
            <w:r w:rsidRPr="00946DDC">
              <w:rPr>
                <w:rFonts w:ascii="Times New Roman" w:hAnsi="Times New Roman" w:cs="Times New Roman"/>
                <w:color w:val="0D0D0D"/>
                <w:spacing w:val="-12"/>
                <w:sz w:val="24"/>
                <w:szCs w:val="24"/>
                <w:lang w:eastAsia="en-US"/>
              </w:rPr>
              <w:t xml:space="preserve"> </w:t>
            </w:r>
            <w:r w:rsidRPr="00946DDC">
              <w:rPr>
                <w:rFonts w:ascii="Times New Roman" w:hAnsi="Times New Roman" w:cs="Times New Roman"/>
                <w:color w:val="0D0D0D"/>
                <w:spacing w:val="-2"/>
                <w:sz w:val="24"/>
                <w:szCs w:val="24"/>
                <w:lang w:eastAsia="en-US"/>
              </w:rPr>
              <w:t>обязательного</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2"/>
                <w:sz w:val="24"/>
                <w:szCs w:val="24"/>
                <w:lang w:eastAsia="en-US"/>
              </w:rPr>
              <w:t>медици</w:t>
            </w:r>
            <w:r w:rsidRPr="00946DDC">
              <w:rPr>
                <w:rFonts w:ascii="Times New Roman" w:hAnsi="Times New Roman" w:cs="Times New Roman"/>
                <w:color w:val="0D0D0D"/>
                <w:spacing w:val="-2"/>
                <w:sz w:val="24"/>
                <w:szCs w:val="24"/>
                <w:lang w:eastAsia="en-US"/>
              </w:rPr>
              <w:t>н</w:t>
            </w:r>
            <w:r w:rsidRPr="00946DDC">
              <w:rPr>
                <w:rFonts w:ascii="Times New Roman" w:hAnsi="Times New Roman" w:cs="Times New Roman"/>
                <w:color w:val="0D0D0D"/>
                <w:spacing w:val="-2"/>
                <w:sz w:val="24"/>
                <w:szCs w:val="24"/>
                <w:lang w:eastAsia="en-US"/>
              </w:rPr>
              <w:t>ского</w:t>
            </w:r>
            <w:r w:rsidRPr="00946DDC">
              <w:rPr>
                <w:rFonts w:ascii="Times New Roman" w:hAnsi="Times New Roman" w:cs="Times New Roman"/>
                <w:color w:val="0D0D0D"/>
                <w:spacing w:val="-9"/>
                <w:sz w:val="24"/>
                <w:szCs w:val="24"/>
                <w:lang w:eastAsia="en-US"/>
              </w:rPr>
              <w:t xml:space="preserve"> </w:t>
            </w:r>
            <w:r w:rsidRPr="00946DDC">
              <w:rPr>
                <w:rFonts w:ascii="Times New Roman" w:hAnsi="Times New Roman" w:cs="Times New Roman"/>
                <w:color w:val="0D0D0D"/>
                <w:spacing w:val="-1"/>
                <w:sz w:val="24"/>
                <w:szCs w:val="24"/>
                <w:lang w:eastAsia="en-US"/>
              </w:rPr>
              <w:t>страхования</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1"/>
                <w:sz w:val="24"/>
                <w:szCs w:val="24"/>
                <w:lang w:eastAsia="en-US"/>
              </w:rPr>
              <w:t>Республики</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1"/>
                <w:sz w:val="24"/>
                <w:szCs w:val="24"/>
                <w:lang w:eastAsia="en-US"/>
              </w:rPr>
              <w:t>Тыва</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r w:rsidR="00105824" w:rsidRPr="00946DDC" w:rsidTr="00946DDC">
        <w:tblPrEx>
          <w:tblCellMar>
            <w:left w:w="57" w:type="dxa"/>
            <w:right w:w="57" w:type="dxa"/>
          </w:tblCellMar>
          <w:tblLook w:val="01E0" w:firstRow="1" w:lastRow="1" w:firstColumn="1" w:lastColumn="1" w:noHBand="0" w:noVBand="0"/>
        </w:tblPrEx>
        <w:trPr>
          <w:trHeight w:val="20"/>
        </w:trPr>
        <w:tc>
          <w:tcPr>
            <w:tcW w:w="6057" w:type="dxa"/>
            <w:shd w:val="clear" w:color="auto" w:fill="auto"/>
          </w:tcPr>
          <w:p w:rsidR="00105824" w:rsidRPr="00946DDC" w:rsidRDefault="00105824" w:rsidP="00946DDC">
            <w:pPr>
              <w:widowControl w:val="0"/>
              <w:suppressAutoHyphens w:val="0"/>
              <w:autoSpaceDE w:val="0"/>
              <w:autoSpaceDN w:val="0"/>
              <w:spacing w:after="0" w:line="240" w:lineRule="auto"/>
              <w:rPr>
                <w:rFonts w:ascii="Times New Roman" w:hAnsi="Times New Roman" w:cs="Times New Roman"/>
                <w:color w:val="0D0D0D"/>
                <w:sz w:val="24"/>
                <w:szCs w:val="24"/>
                <w:lang w:eastAsia="en-US"/>
              </w:rPr>
            </w:pPr>
            <w:r w:rsidRPr="00946DDC">
              <w:rPr>
                <w:rFonts w:ascii="Times New Roman" w:hAnsi="Times New Roman" w:cs="Times New Roman"/>
                <w:color w:val="0D0D0D"/>
                <w:spacing w:val="-2"/>
                <w:sz w:val="24"/>
                <w:szCs w:val="24"/>
                <w:lang w:eastAsia="en-US"/>
              </w:rPr>
              <w:t>Внебюджетные</w:t>
            </w:r>
            <w:r w:rsidRPr="00946DDC">
              <w:rPr>
                <w:rFonts w:ascii="Times New Roman" w:hAnsi="Times New Roman" w:cs="Times New Roman"/>
                <w:color w:val="0D0D0D"/>
                <w:spacing w:val="-11"/>
                <w:sz w:val="24"/>
                <w:szCs w:val="24"/>
                <w:lang w:eastAsia="en-US"/>
              </w:rPr>
              <w:t xml:space="preserve"> </w:t>
            </w:r>
            <w:r w:rsidRPr="00946DDC">
              <w:rPr>
                <w:rFonts w:ascii="Times New Roman" w:hAnsi="Times New Roman" w:cs="Times New Roman"/>
                <w:color w:val="0D0D0D"/>
                <w:spacing w:val="-1"/>
                <w:sz w:val="24"/>
                <w:szCs w:val="24"/>
                <w:lang w:eastAsia="en-US"/>
              </w:rPr>
              <w:t>источники</w:t>
            </w:r>
          </w:p>
        </w:tc>
        <w:tc>
          <w:tcPr>
            <w:tcW w:w="785"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53"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134"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c>
          <w:tcPr>
            <w:tcW w:w="1077" w:type="dxa"/>
            <w:shd w:val="clear" w:color="auto" w:fill="auto"/>
          </w:tcPr>
          <w:p w:rsidR="00105824" w:rsidRPr="00946DDC" w:rsidRDefault="00105824" w:rsidP="00946DDC">
            <w:pPr>
              <w:widowControl w:val="0"/>
              <w:suppressAutoHyphens w:val="0"/>
              <w:autoSpaceDE w:val="0"/>
              <w:autoSpaceDN w:val="0"/>
              <w:spacing w:after="0" w:line="240" w:lineRule="auto"/>
              <w:jc w:val="center"/>
              <w:rPr>
                <w:rFonts w:ascii="Times New Roman" w:hAnsi="Times New Roman" w:cs="Times New Roman"/>
                <w:color w:val="0D0D0D"/>
                <w:sz w:val="24"/>
                <w:szCs w:val="24"/>
                <w:lang w:eastAsia="en-US"/>
              </w:rPr>
            </w:pPr>
          </w:p>
        </w:tc>
      </w:tr>
    </w:tbl>
    <w:p w:rsidR="00105824" w:rsidRPr="00105824" w:rsidRDefault="00105824" w:rsidP="00105824">
      <w:pPr>
        <w:spacing w:after="0" w:line="240" w:lineRule="auto"/>
        <w:rPr>
          <w:rFonts w:ascii="Times New Roman" w:eastAsia="Times New Roman" w:hAnsi="Times New Roman" w:cs="Times New Roman"/>
          <w:color w:val="0D0D0D"/>
          <w:sz w:val="24"/>
          <w:szCs w:val="24"/>
        </w:rPr>
      </w:pPr>
    </w:p>
    <w:p w:rsidR="00105824" w:rsidRPr="00105824" w:rsidRDefault="00105824" w:rsidP="00105824">
      <w:pPr>
        <w:spacing w:after="0" w:line="240" w:lineRule="auto"/>
        <w:rPr>
          <w:rFonts w:ascii="Times New Roman" w:eastAsia="Times New Roman" w:hAnsi="Times New Roman" w:cs="Times New Roman"/>
          <w:color w:val="0D0D0D"/>
          <w:sz w:val="17"/>
          <w:szCs w:val="24"/>
        </w:rPr>
        <w:sectPr w:rsidR="00105824" w:rsidRPr="00105824" w:rsidSect="00105824">
          <w:pgSz w:w="16838" w:h="11906" w:orient="landscape"/>
          <w:pgMar w:top="1134" w:right="567" w:bottom="1134" w:left="567" w:header="720" w:footer="709" w:gutter="0"/>
          <w:pgNumType w:start="1"/>
          <w:cols w:space="720"/>
          <w:titlePg/>
          <w:docGrid w:linePitch="360"/>
        </w:sectPr>
      </w:pPr>
      <w:bookmarkStart w:id="17" w:name="35"/>
      <w:bookmarkEnd w:id="17"/>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5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b/>
          <w:color w:val="0D0D0D"/>
          <w:sz w:val="28"/>
          <w:szCs w:val="28"/>
        </w:rPr>
        <w:t>ПЕРЕЧЕНЬ И ОБЪЕМЫ</w:t>
      </w: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финансирования мероприятий подпрограммы 1 </w:t>
      </w: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«Система обеспечения вызова экстренных оперативных служб </w:t>
      </w: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через единый номер «112» в Республике Тыва»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 xml:space="preserve">программы Республики Тыва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от чрезвычайных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ситуаций природного и техногенного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widowControl w:val="0"/>
        <w:suppressAutoHyphens w:val="0"/>
        <w:spacing w:after="0" w:line="240" w:lineRule="auto"/>
        <w:jc w:val="center"/>
        <w:rPr>
          <w:rFonts w:ascii="Times New Roman" w:eastAsia="Times New Roman" w:hAnsi="Times New Roman" w:cs="Times New Roman"/>
          <w:color w:val="0D0D0D"/>
          <w:sz w:val="28"/>
          <w:szCs w:val="28"/>
        </w:rPr>
      </w:pPr>
    </w:p>
    <w:tbl>
      <w:tblPr>
        <w:tblW w:w="1610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6"/>
        <w:gridCol w:w="2835"/>
        <w:gridCol w:w="2164"/>
        <w:gridCol w:w="1389"/>
        <w:gridCol w:w="925"/>
        <w:gridCol w:w="908"/>
        <w:gridCol w:w="851"/>
        <w:gridCol w:w="850"/>
        <w:gridCol w:w="851"/>
        <w:gridCol w:w="850"/>
        <w:gridCol w:w="851"/>
        <w:gridCol w:w="1218"/>
        <w:gridCol w:w="1785"/>
      </w:tblGrid>
      <w:tr w:rsidR="00105824" w:rsidRPr="00946DDC" w:rsidTr="00946DDC">
        <w:trPr>
          <w:trHeight w:val="20"/>
          <w:jc w:val="center"/>
        </w:trPr>
        <w:tc>
          <w:tcPr>
            <w:tcW w:w="626" w:type="dxa"/>
            <w:vMerge w:val="restart"/>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w:t>
            </w:r>
          </w:p>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п/п</w:t>
            </w:r>
          </w:p>
        </w:tc>
        <w:tc>
          <w:tcPr>
            <w:tcW w:w="2835" w:type="dxa"/>
            <w:vMerge w:val="restart"/>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Наименование мероприятия</w:t>
            </w:r>
          </w:p>
        </w:tc>
        <w:tc>
          <w:tcPr>
            <w:tcW w:w="2164" w:type="dxa"/>
            <w:vMerge w:val="restart"/>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Исполнители</w:t>
            </w:r>
          </w:p>
        </w:tc>
        <w:tc>
          <w:tcPr>
            <w:tcW w:w="8693" w:type="dxa"/>
            <w:gridSpan w:val="9"/>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Объем финансовых средств (тыс. рублей.) и сроки реализации</w:t>
            </w:r>
          </w:p>
        </w:tc>
        <w:tc>
          <w:tcPr>
            <w:tcW w:w="1785" w:type="dxa"/>
            <w:vMerge w:val="restart"/>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 xml:space="preserve">Ожидаемые </w:t>
            </w:r>
          </w:p>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результаты</w:t>
            </w:r>
          </w:p>
        </w:tc>
      </w:tr>
      <w:tr w:rsidR="00105824" w:rsidRPr="00946DDC" w:rsidTr="00946DDC">
        <w:trPr>
          <w:trHeight w:val="20"/>
          <w:jc w:val="center"/>
        </w:trPr>
        <w:tc>
          <w:tcPr>
            <w:tcW w:w="626" w:type="dxa"/>
            <w:vMerge/>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2835" w:type="dxa"/>
            <w:vMerge/>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2164" w:type="dxa"/>
            <w:vMerge/>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всего 2024-</w:t>
            </w:r>
          </w:p>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2030 гг.</w:t>
            </w:r>
          </w:p>
        </w:tc>
        <w:tc>
          <w:tcPr>
            <w:tcW w:w="92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2024</w:t>
            </w:r>
          </w:p>
        </w:tc>
        <w:tc>
          <w:tcPr>
            <w:tcW w:w="908"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2025</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2026</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2027</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2028</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2029</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2030</w:t>
            </w:r>
          </w:p>
        </w:tc>
        <w:tc>
          <w:tcPr>
            <w:tcW w:w="1218"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 xml:space="preserve">источники </w:t>
            </w:r>
          </w:p>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финанс</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рования</w:t>
            </w:r>
          </w:p>
        </w:tc>
        <w:tc>
          <w:tcPr>
            <w:tcW w:w="1785" w:type="dxa"/>
            <w:vMerge/>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w:t>
            </w:r>
          </w:p>
        </w:tc>
        <w:tc>
          <w:tcPr>
            <w:tcW w:w="283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w:t>
            </w:r>
          </w:p>
        </w:tc>
        <w:tc>
          <w:tcPr>
            <w:tcW w:w="2164"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w:t>
            </w: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4</w:t>
            </w:r>
          </w:p>
        </w:tc>
        <w:tc>
          <w:tcPr>
            <w:tcW w:w="92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5</w:t>
            </w:r>
          </w:p>
        </w:tc>
        <w:tc>
          <w:tcPr>
            <w:tcW w:w="908"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6</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7</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8</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9</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11</w:t>
            </w:r>
          </w:p>
        </w:tc>
        <w:tc>
          <w:tcPr>
            <w:tcW w:w="1218"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12</w:t>
            </w:r>
          </w:p>
        </w:tc>
        <w:tc>
          <w:tcPr>
            <w:tcW w:w="178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13</w:t>
            </w:r>
          </w:p>
        </w:tc>
      </w:tr>
      <w:tr w:rsidR="00105824" w:rsidRPr="00946DDC" w:rsidTr="00946DDC">
        <w:trPr>
          <w:trHeight w:val="20"/>
          <w:jc w:val="center"/>
        </w:trPr>
        <w:tc>
          <w:tcPr>
            <w:tcW w:w="16103" w:type="dxa"/>
            <w:gridSpan w:val="13"/>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 Обеспечение функционирования основного и резервного центров обработки вызовов системы-112 в Республике Тыва</w:t>
            </w: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1.1.</w:t>
            </w:r>
          </w:p>
        </w:tc>
        <w:tc>
          <w:tcPr>
            <w:tcW w:w="2835"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Представление  каналов св</w:t>
            </w:r>
            <w:r w:rsidRPr="00946DDC">
              <w:rPr>
                <w:rFonts w:ascii="Times New Roman" w:eastAsia="Times New Roman" w:hAnsi="Times New Roman" w:cs="Times New Roman"/>
                <w:color w:val="0D0D0D"/>
              </w:rPr>
              <w:t>я</w:t>
            </w:r>
            <w:r w:rsidRPr="00946DDC">
              <w:rPr>
                <w:rFonts w:ascii="Times New Roman" w:eastAsia="Times New Roman" w:hAnsi="Times New Roman" w:cs="Times New Roman"/>
                <w:color w:val="0D0D0D"/>
              </w:rPr>
              <w:t>зи до ЕДДС и ДДС муниц</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пальных образований ре</w:t>
            </w:r>
            <w:r w:rsidRPr="00946DDC">
              <w:rPr>
                <w:rFonts w:ascii="Times New Roman" w:eastAsia="Times New Roman" w:hAnsi="Times New Roman" w:cs="Times New Roman"/>
                <w:color w:val="0D0D0D"/>
              </w:rPr>
              <w:t>с</w:t>
            </w:r>
            <w:r w:rsidRPr="00946DDC">
              <w:rPr>
                <w:rFonts w:ascii="Times New Roman" w:eastAsia="Times New Roman" w:hAnsi="Times New Roman" w:cs="Times New Roman"/>
                <w:color w:val="0D0D0D"/>
              </w:rPr>
              <w:t xml:space="preserve">публики </w:t>
            </w:r>
          </w:p>
        </w:tc>
        <w:tc>
          <w:tcPr>
            <w:tcW w:w="2164"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Служба по гражда</w:t>
            </w:r>
            <w:r w:rsidRPr="00946DDC">
              <w:rPr>
                <w:rFonts w:ascii="Times New Roman" w:eastAsia="Times New Roman" w:hAnsi="Times New Roman" w:cs="Times New Roman"/>
                <w:color w:val="0D0D0D"/>
              </w:rPr>
              <w:t>н</w:t>
            </w:r>
            <w:r w:rsidRPr="00946DDC">
              <w:rPr>
                <w:rFonts w:ascii="Times New Roman" w:eastAsia="Times New Roman" w:hAnsi="Times New Roman" w:cs="Times New Roman"/>
                <w:color w:val="0D0D0D"/>
              </w:rPr>
              <w:t>ской обороне и чре</w:t>
            </w:r>
            <w:r w:rsidRPr="00946DDC">
              <w:rPr>
                <w:rFonts w:ascii="Times New Roman" w:eastAsia="Times New Roman" w:hAnsi="Times New Roman" w:cs="Times New Roman"/>
                <w:color w:val="0D0D0D"/>
              </w:rPr>
              <w:t>з</w:t>
            </w:r>
            <w:r w:rsidRPr="00946DDC">
              <w:rPr>
                <w:rFonts w:ascii="Times New Roman" w:eastAsia="Times New Roman" w:hAnsi="Times New Roman" w:cs="Times New Roman"/>
                <w:color w:val="0D0D0D"/>
              </w:rPr>
              <w:t>вычайным ситуациям Республики Тыва</w:t>
            </w: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110435,0</w:t>
            </w:r>
          </w:p>
        </w:tc>
        <w:tc>
          <w:tcPr>
            <w:tcW w:w="92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15037,0</w:t>
            </w:r>
          </w:p>
        </w:tc>
        <w:tc>
          <w:tcPr>
            <w:tcW w:w="908"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15547,0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15757,0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15867,0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15977,0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16075,0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16175,0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канский бюджет</w:t>
            </w:r>
          </w:p>
        </w:tc>
        <w:tc>
          <w:tcPr>
            <w:tcW w:w="1785" w:type="dxa"/>
            <w:vMerge w:val="restart"/>
            <w:shd w:val="clear" w:color="auto" w:fill="auto"/>
          </w:tcPr>
          <w:p w:rsidR="00105824" w:rsidRPr="00946DDC" w:rsidRDefault="00BC15FF" w:rsidP="00946DDC">
            <w:pPr>
              <w:widowControl w:val="0"/>
              <w:suppressAutoHyphens w:val="0"/>
              <w:spacing w:after="0"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ф</w:t>
            </w:r>
            <w:r w:rsidR="00105824" w:rsidRPr="00946DDC">
              <w:rPr>
                <w:rFonts w:ascii="Times New Roman" w:eastAsia="Times New Roman" w:hAnsi="Times New Roman" w:cs="Times New Roman"/>
                <w:color w:val="0D0D0D"/>
              </w:rPr>
              <w:t>ункциониров</w:t>
            </w:r>
            <w:r w:rsidR="00105824" w:rsidRPr="00946DDC">
              <w:rPr>
                <w:rFonts w:ascii="Times New Roman" w:eastAsia="Times New Roman" w:hAnsi="Times New Roman" w:cs="Times New Roman"/>
                <w:color w:val="0D0D0D"/>
              </w:rPr>
              <w:t>а</w:t>
            </w:r>
            <w:r w:rsidR="00105824" w:rsidRPr="00946DDC">
              <w:rPr>
                <w:rFonts w:ascii="Times New Roman" w:eastAsia="Times New Roman" w:hAnsi="Times New Roman" w:cs="Times New Roman"/>
                <w:color w:val="0D0D0D"/>
              </w:rPr>
              <w:t>ние Системы-112 обеспечения в</w:t>
            </w:r>
            <w:r w:rsidR="00105824" w:rsidRPr="00946DDC">
              <w:rPr>
                <w:rFonts w:ascii="Times New Roman" w:eastAsia="Times New Roman" w:hAnsi="Times New Roman" w:cs="Times New Roman"/>
                <w:color w:val="0D0D0D"/>
              </w:rPr>
              <w:t>ы</w:t>
            </w:r>
            <w:r w:rsidR="00105824" w:rsidRPr="00946DDC">
              <w:rPr>
                <w:rFonts w:ascii="Times New Roman" w:eastAsia="Times New Roman" w:hAnsi="Times New Roman" w:cs="Times New Roman"/>
                <w:color w:val="0D0D0D"/>
              </w:rPr>
              <w:t>зова экстренных оперативных служб через ед</w:t>
            </w:r>
            <w:r w:rsidR="00105824" w:rsidRPr="00946DDC">
              <w:rPr>
                <w:rFonts w:ascii="Times New Roman" w:eastAsia="Times New Roman" w:hAnsi="Times New Roman" w:cs="Times New Roman"/>
                <w:color w:val="0D0D0D"/>
              </w:rPr>
              <w:t>и</w:t>
            </w:r>
            <w:r w:rsidR="00105824" w:rsidRPr="00946DDC">
              <w:rPr>
                <w:rFonts w:ascii="Times New Roman" w:eastAsia="Times New Roman" w:hAnsi="Times New Roman" w:cs="Times New Roman"/>
                <w:color w:val="0D0D0D"/>
              </w:rPr>
              <w:t xml:space="preserve">ный номер «112» на территории </w:t>
            </w: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1.2.</w:t>
            </w:r>
          </w:p>
        </w:tc>
        <w:tc>
          <w:tcPr>
            <w:tcW w:w="2835"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Оказание услуг по кругл</w:t>
            </w:r>
            <w:r w:rsidRPr="00946DDC">
              <w:rPr>
                <w:rFonts w:ascii="Times New Roman" w:eastAsia="Times New Roman" w:hAnsi="Times New Roman" w:cs="Times New Roman"/>
                <w:color w:val="0D0D0D"/>
              </w:rPr>
              <w:t>о</w:t>
            </w:r>
            <w:r w:rsidRPr="00946DDC">
              <w:rPr>
                <w:rFonts w:ascii="Times New Roman" w:eastAsia="Times New Roman" w:hAnsi="Times New Roman" w:cs="Times New Roman"/>
                <w:color w:val="0D0D0D"/>
              </w:rPr>
              <w:t>суточному техническому сопровождению ЦОВ и РЦОВ системы-112</w:t>
            </w:r>
          </w:p>
        </w:tc>
        <w:tc>
          <w:tcPr>
            <w:tcW w:w="2164"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Служба по гражда</w:t>
            </w:r>
            <w:r w:rsidRPr="00946DDC">
              <w:rPr>
                <w:rFonts w:ascii="Times New Roman" w:eastAsia="Times New Roman" w:hAnsi="Times New Roman" w:cs="Times New Roman"/>
                <w:color w:val="0D0D0D"/>
              </w:rPr>
              <w:t>н</w:t>
            </w:r>
            <w:r w:rsidRPr="00946DDC">
              <w:rPr>
                <w:rFonts w:ascii="Times New Roman" w:eastAsia="Times New Roman" w:hAnsi="Times New Roman" w:cs="Times New Roman"/>
                <w:color w:val="0D0D0D"/>
              </w:rPr>
              <w:t>ской обороне и чре</w:t>
            </w:r>
            <w:r w:rsidRPr="00946DDC">
              <w:rPr>
                <w:rFonts w:ascii="Times New Roman" w:eastAsia="Times New Roman" w:hAnsi="Times New Roman" w:cs="Times New Roman"/>
                <w:color w:val="0D0D0D"/>
              </w:rPr>
              <w:t>з</w:t>
            </w:r>
            <w:r w:rsidRPr="00946DDC">
              <w:rPr>
                <w:rFonts w:ascii="Times New Roman" w:eastAsia="Times New Roman" w:hAnsi="Times New Roman" w:cs="Times New Roman"/>
                <w:color w:val="0D0D0D"/>
              </w:rPr>
              <w:t>вычайным ситуациям Республики Тыва</w:t>
            </w: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54880,0</w:t>
            </w:r>
          </w:p>
        </w:tc>
        <w:tc>
          <w:tcPr>
            <w:tcW w:w="92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7479,0</w:t>
            </w:r>
          </w:p>
        </w:tc>
        <w:tc>
          <w:tcPr>
            <w:tcW w:w="908"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7567,0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7677,0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7887,0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7976,0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8097,0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8197,0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канский бюджет</w:t>
            </w:r>
          </w:p>
        </w:tc>
        <w:tc>
          <w:tcPr>
            <w:tcW w:w="1785" w:type="dxa"/>
            <w:vMerge/>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r>
    </w:tbl>
    <w:p w:rsidR="00105824" w:rsidRPr="00105824" w:rsidRDefault="00105824" w:rsidP="00105824">
      <w:pPr>
        <w:widowControl w:val="0"/>
        <w:spacing w:after="0" w:line="240" w:lineRule="auto"/>
        <w:rPr>
          <w:rFonts w:ascii="Times New Roman" w:eastAsia="Times New Roman" w:hAnsi="Times New Roman" w:cs="Times New Roman"/>
          <w:sz w:val="20"/>
          <w:szCs w:val="20"/>
        </w:rPr>
      </w:pPr>
      <w:r w:rsidRPr="00105824">
        <w:rPr>
          <w:rFonts w:ascii="Times New Roman" w:eastAsia="Times New Roman" w:hAnsi="Times New Roman" w:cs="Times New Roman"/>
          <w:sz w:val="20"/>
          <w:szCs w:val="20"/>
        </w:rPr>
        <w:br w:type="page"/>
      </w:r>
    </w:p>
    <w:tbl>
      <w:tblPr>
        <w:tblW w:w="1610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6"/>
        <w:gridCol w:w="2835"/>
        <w:gridCol w:w="2164"/>
        <w:gridCol w:w="1389"/>
        <w:gridCol w:w="925"/>
        <w:gridCol w:w="908"/>
        <w:gridCol w:w="851"/>
        <w:gridCol w:w="850"/>
        <w:gridCol w:w="851"/>
        <w:gridCol w:w="850"/>
        <w:gridCol w:w="851"/>
        <w:gridCol w:w="1218"/>
        <w:gridCol w:w="1785"/>
      </w:tblGrid>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w:t>
            </w:r>
          </w:p>
        </w:tc>
        <w:tc>
          <w:tcPr>
            <w:tcW w:w="283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w:t>
            </w:r>
          </w:p>
        </w:tc>
        <w:tc>
          <w:tcPr>
            <w:tcW w:w="2164"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w:t>
            </w: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4</w:t>
            </w:r>
          </w:p>
        </w:tc>
        <w:tc>
          <w:tcPr>
            <w:tcW w:w="92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5</w:t>
            </w:r>
          </w:p>
        </w:tc>
        <w:tc>
          <w:tcPr>
            <w:tcW w:w="908"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6</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7</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8</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9</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11</w:t>
            </w:r>
          </w:p>
        </w:tc>
        <w:tc>
          <w:tcPr>
            <w:tcW w:w="1218"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12</w:t>
            </w:r>
          </w:p>
        </w:tc>
        <w:tc>
          <w:tcPr>
            <w:tcW w:w="178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13</w:t>
            </w: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1.3.</w:t>
            </w:r>
          </w:p>
        </w:tc>
        <w:tc>
          <w:tcPr>
            <w:tcW w:w="2835"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Оказание услуг по обесп</w:t>
            </w:r>
            <w:r w:rsidRPr="00946DDC">
              <w:rPr>
                <w:rFonts w:ascii="Times New Roman" w:eastAsia="Times New Roman" w:hAnsi="Times New Roman" w:cs="Times New Roman"/>
                <w:color w:val="0D0D0D"/>
              </w:rPr>
              <w:t>е</w:t>
            </w:r>
            <w:r w:rsidRPr="00946DDC">
              <w:rPr>
                <w:rFonts w:ascii="Times New Roman" w:eastAsia="Times New Roman" w:hAnsi="Times New Roman" w:cs="Times New Roman"/>
                <w:color w:val="0D0D0D"/>
              </w:rPr>
              <w:t>чению информационной безопасности системы-112</w:t>
            </w:r>
          </w:p>
        </w:tc>
        <w:tc>
          <w:tcPr>
            <w:tcW w:w="2164"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Служба по гражда</w:t>
            </w:r>
            <w:r w:rsidRPr="00946DDC">
              <w:rPr>
                <w:rFonts w:ascii="Times New Roman" w:eastAsia="Times New Roman" w:hAnsi="Times New Roman" w:cs="Times New Roman"/>
                <w:color w:val="0D0D0D"/>
              </w:rPr>
              <w:t>н</w:t>
            </w:r>
            <w:r w:rsidRPr="00946DDC">
              <w:rPr>
                <w:rFonts w:ascii="Times New Roman" w:eastAsia="Times New Roman" w:hAnsi="Times New Roman" w:cs="Times New Roman"/>
                <w:color w:val="0D0D0D"/>
              </w:rPr>
              <w:t>ской обороне и чре</w:t>
            </w:r>
            <w:r w:rsidRPr="00946DDC">
              <w:rPr>
                <w:rFonts w:ascii="Times New Roman" w:eastAsia="Times New Roman" w:hAnsi="Times New Roman" w:cs="Times New Roman"/>
                <w:color w:val="0D0D0D"/>
              </w:rPr>
              <w:t>з</w:t>
            </w:r>
            <w:r w:rsidRPr="00946DDC">
              <w:rPr>
                <w:rFonts w:ascii="Times New Roman" w:eastAsia="Times New Roman" w:hAnsi="Times New Roman" w:cs="Times New Roman"/>
                <w:color w:val="0D0D0D"/>
              </w:rPr>
              <w:t>вычайным ситуациям Республики Тыва</w:t>
            </w:r>
          </w:p>
        </w:tc>
        <w:tc>
          <w:tcPr>
            <w:tcW w:w="1389"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18550</w:t>
            </w:r>
          </w:p>
        </w:tc>
        <w:tc>
          <w:tcPr>
            <w:tcW w:w="92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2500,0</w:t>
            </w:r>
          </w:p>
        </w:tc>
        <w:tc>
          <w:tcPr>
            <w:tcW w:w="908"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2550,0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2600,0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2650,0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2700,0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2750,0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2800,0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канский бюджет</w:t>
            </w:r>
          </w:p>
        </w:tc>
        <w:tc>
          <w:tcPr>
            <w:tcW w:w="1785" w:type="dxa"/>
            <w:vMerge w:val="restart"/>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Республики Тыва</w:t>
            </w: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2835" w:type="dxa"/>
            <w:shd w:val="clear" w:color="auto" w:fill="auto"/>
          </w:tcPr>
          <w:p w:rsidR="00105824" w:rsidRPr="00946DDC" w:rsidRDefault="00BC15FF" w:rsidP="00946DDC">
            <w:pPr>
              <w:widowControl w:val="0"/>
              <w:suppressAutoHyphens w:val="0"/>
              <w:snapToGrid w:val="0"/>
              <w:spacing w:after="0"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Итого по разделу 1</w:t>
            </w:r>
          </w:p>
        </w:tc>
        <w:tc>
          <w:tcPr>
            <w:tcW w:w="2164"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p>
        </w:tc>
        <w:tc>
          <w:tcPr>
            <w:tcW w:w="1389"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183865,0</w:t>
            </w:r>
          </w:p>
        </w:tc>
        <w:tc>
          <w:tcPr>
            <w:tcW w:w="92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25016,0</w:t>
            </w:r>
          </w:p>
        </w:tc>
        <w:tc>
          <w:tcPr>
            <w:tcW w:w="908"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25664,0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25852,0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26653,0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26603,0</w:t>
            </w: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26992,0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27172,0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канский бюджет</w:t>
            </w:r>
          </w:p>
        </w:tc>
        <w:tc>
          <w:tcPr>
            <w:tcW w:w="1785" w:type="dxa"/>
            <w:vMerge/>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r>
      <w:tr w:rsidR="00105824" w:rsidRPr="00946DDC" w:rsidTr="00946DDC">
        <w:trPr>
          <w:trHeight w:val="20"/>
          <w:jc w:val="center"/>
        </w:trPr>
        <w:tc>
          <w:tcPr>
            <w:tcW w:w="16103" w:type="dxa"/>
            <w:gridSpan w:val="13"/>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 Развитие и модернизация системы-112 в Республике Тыва</w:t>
            </w: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2.1</w:t>
            </w:r>
            <w:r w:rsidR="00BC15FF">
              <w:rPr>
                <w:rFonts w:ascii="Times New Roman" w:eastAsia="Times New Roman" w:hAnsi="Times New Roman" w:cs="Times New Roman"/>
                <w:color w:val="0D0D0D"/>
              </w:rPr>
              <w:t>.</w:t>
            </w:r>
          </w:p>
        </w:tc>
        <w:tc>
          <w:tcPr>
            <w:tcW w:w="2835"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Организация доступности вызова экстренных опер</w:t>
            </w:r>
            <w:r w:rsidRPr="00946DDC">
              <w:rPr>
                <w:rFonts w:ascii="Times New Roman" w:eastAsia="Times New Roman" w:hAnsi="Times New Roman" w:cs="Times New Roman"/>
                <w:color w:val="0D0D0D"/>
              </w:rPr>
              <w:t>а</w:t>
            </w:r>
            <w:r w:rsidRPr="00946DDC">
              <w:rPr>
                <w:rFonts w:ascii="Times New Roman" w:eastAsia="Times New Roman" w:hAnsi="Times New Roman" w:cs="Times New Roman"/>
                <w:color w:val="0D0D0D"/>
              </w:rPr>
              <w:t>тивных служб по единому номеру «112» для лиц с ограниченными возможн</w:t>
            </w:r>
            <w:r w:rsidRPr="00946DDC">
              <w:rPr>
                <w:rFonts w:ascii="Times New Roman" w:eastAsia="Times New Roman" w:hAnsi="Times New Roman" w:cs="Times New Roman"/>
                <w:color w:val="0D0D0D"/>
              </w:rPr>
              <w:t>о</w:t>
            </w:r>
            <w:r w:rsidRPr="00946DDC">
              <w:rPr>
                <w:rFonts w:ascii="Times New Roman" w:eastAsia="Times New Roman" w:hAnsi="Times New Roman" w:cs="Times New Roman"/>
                <w:color w:val="0D0D0D"/>
              </w:rPr>
              <w:t xml:space="preserve">стями здоровья. </w:t>
            </w:r>
          </w:p>
        </w:tc>
        <w:tc>
          <w:tcPr>
            <w:tcW w:w="2164"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Служба по гражда</w:t>
            </w:r>
            <w:r w:rsidRPr="00946DDC">
              <w:rPr>
                <w:rFonts w:ascii="Times New Roman" w:eastAsia="Times New Roman" w:hAnsi="Times New Roman" w:cs="Times New Roman"/>
                <w:color w:val="0D0D0D"/>
              </w:rPr>
              <w:t>н</w:t>
            </w:r>
            <w:r w:rsidRPr="00946DDC">
              <w:rPr>
                <w:rFonts w:ascii="Times New Roman" w:eastAsia="Times New Roman" w:hAnsi="Times New Roman" w:cs="Times New Roman"/>
                <w:color w:val="0D0D0D"/>
              </w:rPr>
              <w:t>ской обороне и чре</w:t>
            </w:r>
            <w:r w:rsidRPr="00946DDC">
              <w:rPr>
                <w:rFonts w:ascii="Times New Roman" w:eastAsia="Times New Roman" w:hAnsi="Times New Roman" w:cs="Times New Roman"/>
                <w:color w:val="0D0D0D"/>
              </w:rPr>
              <w:t>з</w:t>
            </w:r>
            <w:r w:rsidRPr="00946DDC">
              <w:rPr>
                <w:rFonts w:ascii="Times New Roman" w:eastAsia="Times New Roman" w:hAnsi="Times New Roman" w:cs="Times New Roman"/>
                <w:color w:val="0D0D0D"/>
              </w:rPr>
              <w:t>вычайным ситуациям Республики Тыва</w:t>
            </w: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200,0</w:t>
            </w:r>
          </w:p>
        </w:tc>
        <w:tc>
          <w:tcPr>
            <w:tcW w:w="92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908"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100,0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850"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100,0</w:t>
            </w:r>
          </w:p>
        </w:tc>
        <w:tc>
          <w:tcPr>
            <w:tcW w:w="851"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канский бюджет</w:t>
            </w:r>
          </w:p>
        </w:tc>
        <w:tc>
          <w:tcPr>
            <w:tcW w:w="1785" w:type="dxa"/>
            <w:vMerge w:val="restart"/>
            <w:shd w:val="clear" w:color="auto" w:fill="auto"/>
          </w:tcPr>
          <w:p w:rsidR="00105824" w:rsidRPr="00946DDC" w:rsidRDefault="00BC15FF" w:rsidP="00946DDC">
            <w:pPr>
              <w:widowControl w:val="0"/>
              <w:suppressAutoHyphens w:val="0"/>
              <w:snapToGrid w:val="0"/>
              <w:spacing w:after="0"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р</w:t>
            </w:r>
            <w:r w:rsidR="00105824" w:rsidRPr="00946DDC">
              <w:rPr>
                <w:rFonts w:ascii="Times New Roman" w:eastAsia="Times New Roman" w:hAnsi="Times New Roman" w:cs="Times New Roman"/>
                <w:color w:val="0D0D0D"/>
              </w:rPr>
              <w:t>азвитие и м</w:t>
            </w:r>
            <w:r w:rsidR="00105824" w:rsidRPr="00946DDC">
              <w:rPr>
                <w:rFonts w:ascii="Times New Roman" w:eastAsia="Times New Roman" w:hAnsi="Times New Roman" w:cs="Times New Roman"/>
                <w:color w:val="0D0D0D"/>
              </w:rPr>
              <w:t>о</w:t>
            </w:r>
            <w:r w:rsidR="00105824" w:rsidRPr="00946DDC">
              <w:rPr>
                <w:rFonts w:ascii="Times New Roman" w:eastAsia="Times New Roman" w:hAnsi="Times New Roman" w:cs="Times New Roman"/>
                <w:color w:val="0D0D0D"/>
              </w:rPr>
              <w:t>дернизация в</w:t>
            </w:r>
            <w:r w:rsidR="00105824" w:rsidRPr="00946DDC">
              <w:rPr>
                <w:rFonts w:ascii="Times New Roman" w:eastAsia="Times New Roman" w:hAnsi="Times New Roman" w:cs="Times New Roman"/>
                <w:color w:val="0D0D0D"/>
              </w:rPr>
              <w:t>ы</w:t>
            </w:r>
            <w:r w:rsidR="00105824" w:rsidRPr="00946DDC">
              <w:rPr>
                <w:rFonts w:ascii="Times New Roman" w:eastAsia="Times New Roman" w:hAnsi="Times New Roman" w:cs="Times New Roman"/>
                <w:color w:val="0D0D0D"/>
              </w:rPr>
              <w:t>зова экстренных оперативных служб по един</w:t>
            </w:r>
            <w:r w:rsidR="00105824" w:rsidRPr="00946DDC">
              <w:rPr>
                <w:rFonts w:ascii="Times New Roman" w:eastAsia="Times New Roman" w:hAnsi="Times New Roman" w:cs="Times New Roman"/>
                <w:color w:val="0D0D0D"/>
              </w:rPr>
              <w:t>о</w:t>
            </w:r>
            <w:r w:rsidR="00105824" w:rsidRPr="00946DDC">
              <w:rPr>
                <w:rFonts w:ascii="Times New Roman" w:eastAsia="Times New Roman" w:hAnsi="Times New Roman" w:cs="Times New Roman"/>
                <w:color w:val="0D0D0D"/>
              </w:rPr>
              <w:t>му н</w:t>
            </w:r>
            <w:r w:rsidR="00105824" w:rsidRPr="00946DDC">
              <w:rPr>
                <w:rFonts w:ascii="Times New Roman" w:eastAsia="Times New Roman" w:hAnsi="Times New Roman" w:cs="Times New Roman"/>
                <w:color w:val="0D0D0D"/>
              </w:rPr>
              <w:t>о</w:t>
            </w:r>
            <w:r w:rsidR="00105824" w:rsidRPr="00946DDC">
              <w:rPr>
                <w:rFonts w:ascii="Times New Roman" w:eastAsia="Times New Roman" w:hAnsi="Times New Roman" w:cs="Times New Roman"/>
                <w:color w:val="0D0D0D"/>
              </w:rPr>
              <w:t>меру «112»</w:t>
            </w: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2.2.</w:t>
            </w:r>
          </w:p>
        </w:tc>
        <w:tc>
          <w:tcPr>
            <w:tcW w:w="2835"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Переход на использование отечественного програм</w:t>
            </w:r>
            <w:r w:rsidRPr="00946DDC">
              <w:rPr>
                <w:rFonts w:ascii="Times New Roman" w:eastAsia="Times New Roman" w:hAnsi="Times New Roman" w:cs="Times New Roman"/>
                <w:color w:val="0D0D0D"/>
              </w:rPr>
              <w:t>м</w:t>
            </w:r>
            <w:r w:rsidRPr="00946DDC">
              <w:rPr>
                <w:rFonts w:ascii="Times New Roman" w:eastAsia="Times New Roman" w:hAnsi="Times New Roman" w:cs="Times New Roman"/>
                <w:color w:val="0D0D0D"/>
              </w:rPr>
              <w:t>ного обеспечения для авт</w:t>
            </w:r>
            <w:r w:rsidRPr="00946DDC">
              <w:rPr>
                <w:rFonts w:ascii="Times New Roman" w:eastAsia="Times New Roman" w:hAnsi="Times New Roman" w:cs="Times New Roman"/>
                <w:color w:val="0D0D0D"/>
              </w:rPr>
              <w:t>о</w:t>
            </w:r>
            <w:r w:rsidRPr="00946DDC">
              <w:rPr>
                <w:rFonts w:ascii="Times New Roman" w:eastAsia="Times New Roman" w:hAnsi="Times New Roman" w:cs="Times New Roman"/>
                <w:color w:val="0D0D0D"/>
              </w:rPr>
              <w:t>матизированных рабочих мест ЦОВ, РЦОВ, ЕДДС и ДДС МО.</w:t>
            </w:r>
          </w:p>
        </w:tc>
        <w:tc>
          <w:tcPr>
            <w:tcW w:w="2164"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Служба по гражда</w:t>
            </w:r>
            <w:r w:rsidRPr="00946DDC">
              <w:rPr>
                <w:rFonts w:ascii="Times New Roman" w:eastAsia="Times New Roman" w:hAnsi="Times New Roman" w:cs="Times New Roman"/>
                <w:color w:val="0D0D0D"/>
              </w:rPr>
              <w:t>н</w:t>
            </w:r>
            <w:r w:rsidRPr="00946DDC">
              <w:rPr>
                <w:rFonts w:ascii="Times New Roman" w:eastAsia="Times New Roman" w:hAnsi="Times New Roman" w:cs="Times New Roman"/>
                <w:color w:val="0D0D0D"/>
              </w:rPr>
              <w:t>ской обороне и чре</w:t>
            </w:r>
            <w:r w:rsidRPr="00946DDC">
              <w:rPr>
                <w:rFonts w:ascii="Times New Roman" w:eastAsia="Times New Roman" w:hAnsi="Times New Roman" w:cs="Times New Roman"/>
                <w:color w:val="0D0D0D"/>
              </w:rPr>
              <w:t>з</w:t>
            </w:r>
            <w:r w:rsidRPr="00946DDC">
              <w:rPr>
                <w:rFonts w:ascii="Times New Roman" w:eastAsia="Times New Roman" w:hAnsi="Times New Roman" w:cs="Times New Roman"/>
                <w:color w:val="0D0D0D"/>
              </w:rPr>
              <w:t>вычайным ситуациям Республики Тыва</w:t>
            </w: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19043,0</w:t>
            </w:r>
          </w:p>
        </w:tc>
        <w:tc>
          <w:tcPr>
            <w:tcW w:w="92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lang w:eastAsia="ru-RU"/>
              </w:rPr>
              <w:t>2505,0</w:t>
            </w:r>
          </w:p>
        </w:tc>
        <w:tc>
          <w:tcPr>
            <w:tcW w:w="908"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lang w:eastAsia="ru-RU"/>
              </w:rPr>
              <w:t>2081,0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lang w:eastAsia="ru-RU"/>
              </w:rPr>
              <w:t>2087,0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3100,0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3160,0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2900.0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3210,0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канский бюджет</w:t>
            </w:r>
          </w:p>
        </w:tc>
        <w:tc>
          <w:tcPr>
            <w:tcW w:w="1785" w:type="dxa"/>
            <w:vMerge/>
            <w:shd w:val="clear" w:color="auto" w:fill="auto"/>
          </w:tcPr>
          <w:p w:rsidR="00105824" w:rsidRPr="00946DDC" w:rsidRDefault="00105824" w:rsidP="00946DDC">
            <w:pPr>
              <w:widowControl w:val="0"/>
              <w:suppressAutoHyphens w:val="0"/>
              <w:snapToGrid w:val="0"/>
              <w:spacing w:after="0" w:line="240" w:lineRule="auto"/>
              <w:jc w:val="both"/>
              <w:rPr>
                <w:rFonts w:ascii="Times New Roman" w:eastAsia="Times New Roman" w:hAnsi="Times New Roman" w:cs="Times New Roman"/>
                <w:color w:val="0D0D0D"/>
              </w:rPr>
            </w:pP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2835" w:type="dxa"/>
            <w:shd w:val="clear" w:color="auto" w:fill="auto"/>
          </w:tcPr>
          <w:p w:rsidR="00105824" w:rsidRPr="00946DDC" w:rsidRDefault="00BC15FF" w:rsidP="00946DDC">
            <w:pPr>
              <w:widowControl w:val="0"/>
              <w:suppressAutoHyphens w:val="0"/>
              <w:spacing w:after="0"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Итого по разделу 2</w:t>
            </w:r>
          </w:p>
        </w:tc>
        <w:tc>
          <w:tcPr>
            <w:tcW w:w="2164"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p>
        </w:tc>
        <w:tc>
          <w:tcPr>
            <w:tcW w:w="1389"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19243,0</w:t>
            </w:r>
          </w:p>
        </w:tc>
        <w:tc>
          <w:tcPr>
            <w:tcW w:w="92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2505,0</w:t>
            </w:r>
          </w:p>
        </w:tc>
        <w:tc>
          <w:tcPr>
            <w:tcW w:w="908"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2181,0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2087,0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3100,0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3160,0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3000,0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3210,0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канский бюджет</w:t>
            </w:r>
          </w:p>
        </w:tc>
        <w:tc>
          <w:tcPr>
            <w:tcW w:w="1785" w:type="dxa"/>
            <w:vMerge/>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2835" w:type="dxa"/>
            <w:shd w:val="clear" w:color="auto" w:fill="auto"/>
          </w:tcPr>
          <w:p w:rsidR="00105824" w:rsidRPr="00946DDC" w:rsidRDefault="00BC15FF" w:rsidP="00946DDC">
            <w:pPr>
              <w:widowControl w:val="0"/>
              <w:suppressAutoHyphens w:val="0"/>
              <w:spacing w:after="0"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Всего по Подпрограмме</w:t>
            </w:r>
          </w:p>
        </w:tc>
        <w:tc>
          <w:tcPr>
            <w:tcW w:w="2164"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p>
        </w:tc>
        <w:tc>
          <w:tcPr>
            <w:tcW w:w="1389" w:type="dxa"/>
            <w:shd w:val="clear" w:color="auto" w:fill="auto"/>
          </w:tcPr>
          <w:p w:rsidR="00105824" w:rsidRPr="00946DDC" w:rsidRDefault="00105824" w:rsidP="00946DDC">
            <w:pPr>
              <w:widowControl w:val="0"/>
              <w:suppressAutoHyphens w:val="0"/>
              <w:spacing w:after="0" w:line="240" w:lineRule="auto"/>
              <w:ind w:firstLine="27"/>
              <w:jc w:val="center"/>
              <w:rPr>
                <w:rFonts w:ascii="Times New Roman" w:eastAsia="Times New Roman" w:hAnsi="Times New Roman" w:cs="Times New Roman"/>
                <w:color w:val="0D0D0D"/>
              </w:rPr>
            </w:pPr>
            <w:r w:rsidRPr="00946DDC">
              <w:rPr>
                <w:rFonts w:ascii="Times New Roman" w:eastAsia="Times New Roman" w:hAnsi="Times New Roman" w:cs="Times New Roman"/>
                <w:bCs/>
                <w:color w:val="0D0D0D"/>
              </w:rPr>
              <w:t>203 108,0</w:t>
            </w:r>
          </w:p>
        </w:tc>
        <w:tc>
          <w:tcPr>
            <w:tcW w:w="925" w:type="dxa"/>
            <w:shd w:val="clear" w:color="auto" w:fill="auto"/>
          </w:tcPr>
          <w:p w:rsidR="00105824" w:rsidRPr="00946DDC" w:rsidRDefault="00105824" w:rsidP="00946DDC">
            <w:pPr>
              <w:widowControl w:val="0"/>
              <w:suppressAutoHyphens w:val="0"/>
              <w:spacing w:after="0" w:line="240" w:lineRule="auto"/>
              <w:ind w:firstLine="27"/>
              <w:jc w:val="center"/>
              <w:rPr>
                <w:rFonts w:ascii="Times New Roman" w:eastAsia="Times New Roman" w:hAnsi="Times New Roman" w:cs="Times New Roman"/>
                <w:color w:val="0D0D0D"/>
              </w:rPr>
            </w:pPr>
            <w:r w:rsidRPr="00946DDC">
              <w:rPr>
                <w:rFonts w:ascii="Times New Roman" w:eastAsia="Times New Roman" w:hAnsi="Times New Roman" w:cs="Times New Roman"/>
                <w:bCs/>
                <w:color w:val="0D0D0D"/>
              </w:rPr>
              <w:t>27521,0</w:t>
            </w:r>
          </w:p>
        </w:tc>
        <w:tc>
          <w:tcPr>
            <w:tcW w:w="908" w:type="dxa"/>
            <w:shd w:val="clear" w:color="auto" w:fill="auto"/>
          </w:tcPr>
          <w:p w:rsidR="00105824" w:rsidRPr="00946DDC" w:rsidRDefault="00105824" w:rsidP="00946DDC">
            <w:pPr>
              <w:widowControl w:val="0"/>
              <w:suppressAutoHyphens w:val="0"/>
              <w:spacing w:after="0" w:line="240" w:lineRule="auto"/>
              <w:ind w:firstLine="27"/>
              <w:jc w:val="center"/>
              <w:rPr>
                <w:rFonts w:ascii="Times New Roman" w:eastAsia="Times New Roman" w:hAnsi="Times New Roman" w:cs="Times New Roman"/>
                <w:color w:val="0D0D0D"/>
              </w:rPr>
            </w:pPr>
            <w:r w:rsidRPr="00946DDC">
              <w:rPr>
                <w:rFonts w:ascii="Times New Roman" w:eastAsia="Times New Roman" w:hAnsi="Times New Roman" w:cs="Times New Roman"/>
                <w:bCs/>
                <w:color w:val="0D0D0D"/>
              </w:rPr>
              <w:t>27845,0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27852,0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29753,0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29763.0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29992,0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30382,0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 xml:space="preserve">канский бюджет  </w:t>
            </w:r>
          </w:p>
        </w:tc>
        <w:tc>
          <w:tcPr>
            <w:tcW w:w="178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r>
      <w:tr w:rsidR="00105824" w:rsidRPr="00946DDC" w:rsidTr="00946DDC">
        <w:trPr>
          <w:trHeight w:val="20"/>
          <w:jc w:val="center"/>
        </w:trPr>
        <w:tc>
          <w:tcPr>
            <w:tcW w:w="626"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c>
          <w:tcPr>
            <w:tcW w:w="2835"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В том числе</w:t>
            </w:r>
          </w:p>
        </w:tc>
        <w:tc>
          <w:tcPr>
            <w:tcW w:w="2164" w:type="dxa"/>
            <w:shd w:val="clear" w:color="auto" w:fill="auto"/>
          </w:tcPr>
          <w:p w:rsidR="00105824" w:rsidRPr="00946DDC" w:rsidRDefault="00105824" w:rsidP="00946DDC">
            <w:pPr>
              <w:widowControl w:val="0"/>
              <w:suppressAutoHyphens w:val="0"/>
              <w:snapToGrid w:val="0"/>
              <w:spacing w:after="0" w:line="240" w:lineRule="auto"/>
              <w:rPr>
                <w:rFonts w:ascii="Times New Roman" w:eastAsia="Times New Roman" w:hAnsi="Times New Roman" w:cs="Times New Roman"/>
                <w:color w:val="0D0D0D"/>
              </w:rPr>
            </w:pPr>
          </w:p>
        </w:tc>
        <w:tc>
          <w:tcPr>
            <w:tcW w:w="1389" w:type="dxa"/>
            <w:shd w:val="clear" w:color="auto" w:fill="auto"/>
          </w:tcPr>
          <w:p w:rsidR="00105824" w:rsidRPr="00946DDC" w:rsidRDefault="00105824" w:rsidP="00946DDC">
            <w:pPr>
              <w:widowControl w:val="0"/>
              <w:suppressAutoHyphens w:val="0"/>
              <w:spacing w:after="0" w:line="240" w:lineRule="auto"/>
              <w:ind w:firstLine="27"/>
              <w:jc w:val="center"/>
              <w:rPr>
                <w:rFonts w:ascii="Times New Roman" w:eastAsia="Times New Roman" w:hAnsi="Times New Roman" w:cs="Times New Roman"/>
                <w:color w:val="0D0D0D"/>
              </w:rPr>
            </w:pPr>
            <w:r w:rsidRPr="00946DDC">
              <w:rPr>
                <w:rFonts w:ascii="Times New Roman" w:eastAsia="Times New Roman" w:hAnsi="Times New Roman" w:cs="Times New Roman"/>
                <w:bCs/>
                <w:color w:val="0D0D0D"/>
              </w:rPr>
              <w:t>203 108,0</w:t>
            </w:r>
          </w:p>
        </w:tc>
        <w:tc>
          <w:tcPr>
            <w:tcW w:w="925" w:type="dxa"/>
            <w:shd w:val="clear" w:color="auto" w:fill="auto"/>
          </w:tcPr>
          <w:p w:rsidR="00105824" w:rsidRPr="00946DDC" w:rsidRDefault="00105824" w:rsidP="00946DDC">
            <w:pPr>
              <w:widowControl w:val="0"/>
              <w:suppressAutoHyphens w:val="0"/>
              <w:spacing w:after="0" w:line="240" w:lineRule="auto"/>
              <w:ind w:firstLine="27"/>
              <w:jc w:val="center"/>
              <w:rPr>
                <w:rFonts w:ascii="Times New Roman" w:eastAsia="Times New Roman" w:hAnsi="Times New Roman" w:cs="Times New Roman"/>
                <w:color w:val="0D0D0D"/>
              </w:rPr>
            </w:pPr>
            <w:r w:rsidRPr="00946DDC">
              <w:rPr>
                <w:rFonts w:ascii="Times New Roman" w:eastAsia="Times New Roman" w:hAnsi="Times New Roman" w:cs="Times New Roman"/>
                <w:bCs/>
                <w:color w:val="0D0D0D"/>
              </w:rPr>
              <w:t>27521,0</w:t>
            </w:r>
          </w:p>
        </w:tc>
        <w:tc>
          <w:tcPr>
            <w:tcW w:w="908" w:type="dxa"/>
            <w:shd w:val="clear" w:color="auto" w:fill="auto"/>
          </w:tcPr>
          <w:p w:rsidR="00105824" w:rsidRPr="00946DDC" w:rsidRDefault="00105824" w:rsidP="00946DDC">
            <w:pPr>
              <w:widowControl w:val="0"/>
              <w:suppressAutoHyphens w:val="0"/>
              <w:spacing w:after="0" w:line="240" w:lineRule="auto"/>
              <w:ind w:firstLine="27"/>
              <w:jc w:val="center"/>
              <w:rPr>
                <w:rFonts w:ascii="Times New Roman" w:eastAsia="Times New Roman" w:hAnsi="Times New Roman" w:cs="Times New Roman"/>
                <w:color w:val="0D0D0D"/>
              </w:rPr>
            </w:pPr>
            <w:r w:rsidRPr="00946DDC">
              <w:rPr>
                <w:rFonts w:ascii="Times New Roman" w:eastAsia="Times New Roman" w:hAnsi="Times New Roman" w:cs="Times New Roman"/>
                <w:bCs/>
                <w:color w:val="0D0D0D"/>
              </w:rPr>
              <w:t>27845,0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27852,0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29753,0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29763.0</w:t>
            </w:r>
          </w:p>
        </w:tc>
        <w:tc>
          <w:tcPr>
            <w:tcW w:w="850"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29992,0</w:t>
            </w:r>
          </w:p>
        </w:tc>
        <w:tc>
          <w:tcPr>
            <w:tcW w:w="851"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eastAsia="Times New Roman" w:hAnsi="Times New Roman" w:cs="Times New Roman"/>
                <w:color w:val="0D0D0D"/>
              </w:rPr>
              <w:t>30382,0</w:t>
            </w:r>
          </w:p>
        </w:tc>
        <w:tc>
          <w:tcPr>
            <w:tcW w:w="1218" w:type="dxa"/>
            <w:shd w:val="clear" w:color="auto" w:fill="auto"/>
          </w:tcPr>
          <w:p w:rsidR="00105824" w:rsidRPr="00946DDC" w:rsidRDefault="00105824" w:rsidP="00946DDC">
            <w:pPr>
              <w:widowControl w:val="0"/>
              <w:suppressAutoHyphens w:val="0"/>
              <w:spacing w:after="0" w:line="240" w:lineRule="auto"/>
              <w:rPr>
                <w:rFonts w:ascii="Times New Roman" w:eastAsia="Times New Roman" w:hAnsi="Times New Roman" w:cs="Times New Roman"/>
                <w:color w:val="0D0D0D"/>
              </w:rPr>
            </w:pPr>
            <w:r w:rsidRPr="00946DDC">
              <w:rPr>
                <w:rFonts w:ascii="Times New Roman" w:eastAsia="Times New Roman" w:hAnsi="Times New Roman" w:cs="Times New Roman"/>
                <w:color w:val="0D0D0D"/>
              </w:rPr>
              <w:t>республ</w:t>
            </w:r>
            <w:r w:rsidRPr="00946DDC">
              <w:rPr>
                <w:rFonts w:ascii="Times New Roman" w:eastAsia="Times New Roman" w:hAnsi="Times New Roman" w:cs="Times New Roman"/>
                <w:color w:val="0D0D0D"/>
              </w:rPr>
              <w:t>и</w:t>
            </w:r>
            <w:r w:rsidRPr="00946DDC">
              <w:rPr>
                <w:rFonts w:ascii="Times New Roman" w:eastAsia="Times New Roman" w:hAnsi="Times New Roman" w:cs="Times New Roman"/>
                <w:color w:val="0D0D0D"/>
              </w:rPr>
              <w:t xml:space="preserve">канский бюджет </w:t>
            </w:r>
          </w:p>
        </w:tc>
        <w:tc>
          <w:tcPr>
            <w:tcW w:w="1785"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eastAsia="Times New Roman" w:hAnsi="Times New Roman" w:cs="Times New Roman"/>
                <w:color w:val="0D0D0D"/>
              </w:rPr>
            </w:pPr>
          </w:p>
        </w:tc>
      </w:tr>
    </w:tbl>
    <w:p w:rsidR="00105824" w:rsidRPr="00105824" w:rsidRDefault="00105824" w:rsidP="00105824">
      <w:pPr>
        <w:suppressAutoHyphens w:val="0"/>
        <w:spacing w:after="0" w:line="240" w:lineRule="auto"/>
        <w:jc w:val="both"/>
        <w:rPr>
          <w:rFonts w:ascii="Times New Roman" w:eastAsia="Times New Roman" w:hAnsi="Times New Roman" w:cs="Times New Roman"/>
          <w:b/>
          <w:color w:val="0D0D0D"/>
          <w:sz w:val="28"/>
          <w:szCs w:val="28"/>
        </w:rPr>
        <w:sectPr w:rsidR="00105824" w:rsidRPr="00105824" w:rsidSect="00105824">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6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rPr>
        <w:t xml:space="preserve">ЦЕЛЕВЫЕ ИНДИКАТОРЫ </w:t>
      </w: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подпрограммы 1 «Система обеспечения </w:t>
      </w: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вызова экстренных оперативных служб через </w:t>
      </w: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единый номер «112» в Республике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 xml:space="preserve">программы Республики Тыва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от чрезвычайных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ситуаций природного и техногенного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widowControl w:val="0"/>
        <w:tabs>
          <w:tab w:val="left" w:pos="9639"/>
        </w:tabs>
        <w:suppressAutoHyphens w:val="0"/>
        <w:spacing w:after="0" w:line="240" w:lineRule="auto"/>
        <w:jc w:val="center"/>
        <w:rPr>
          <w:rFonts w:ascii="Times New Roman" w:eastAsia="Times New Roman" w:hAnsi="Times New Roman" w:cs="Times New Roman"/>
          <w:color w:val="0D0D0D"/>
          <w:sz w:val="28"/>
          <w:szCs w:val="28"/>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35"/>
        <w:gridCol w:w="1839"/>
        <w:gridCol w:w="2687"/>
        <w:gridCol w:w="945"/>
        <w:gridCol w:w="945"/>
        <w:gridCol w:w="945"/>
        <w:gridCol w:w="945"/>
        <w:gridCol w:w="945"/>
        <w:gridCol w:w="945"/>
        <w:gridCol w:w="945"/>
      </w:tblGrid>
      <w:tr w:rsidR="00105824" w:rsidRPr="00946DDC" w:rsidTr="00946DDC">
        <w:tc>
          <w:tcPr>
            <w:tcW w:w="4735" w:type="dxa"/>
            <w:vMerge w:val="restart"/>
            <w:shd w:val="clear" w:color="auto" w:fill="auto"/>
          </w:tcPr>
          <w:p w:rsidR="00105824" w:rsidRPr="00946DDC" w:rsidRDefault="00105824" w:rsidP="00946DDC">
            <w:pPr>
              <w:widowControl w:val="0"/>
              <w:tabs>
                <w:tab w:val="left" w:pos="9639"/>
              </w:tabs>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Наименование индикатора</w:t>
            </w:r>
          </w:p>
        </w:tc>
        <w:tc>
          <w:tcPr>
            <w:tcW w:w="1839" w:type="dxa"/>
            <w:vMerge w:val="restart"/>
            <w:shd w:val="clear" w:color="auto" w:fill="auto"/>
          </w:tcPr>
          <w:p w:rsidR="00105824" w:rsidRPr="00946DDC" w:rsidRDefault="00105824" w:rsidP="00946DDC">
            <w:pPr>
              <w:widowControl w:val="0"/>
              <w:tabs>
                <w:tab w:val="left" w:pos="9639"/>
              </w:tabs>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Ед. измерения</w:t>
            </w:r>
          </w:p>
        </w:tc>
        <w:tc>
          <w:tcPr>
            <w:tcW w:w="2687" w:type="dxa"/>
            <w:vMerge w:val="restart"/>
            <w:shd w:val="clear" w:color="auto" w:fill="auto"/>
          </w:tcPr>
          <w:p w:rsidR="00105824" w:rsidRPr="00946DDC" w:rsidRDefault="00105824" w:rsidP="00946DDC">
            <w:pPr>
              <w:widowControl w:val="0"/>
              <w:tabs>
                <w:tab w:val="left" w:pos="9639"/>
              </w:tabs>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 xml:space="preserve">Базовое значение </w:t>
            </w:r>
          </w:p>
          <w:p w:rsidR="00105824" w:rsidRPr="00946DDC" w:rsidRDefault="00105824" w:rsidP="00946DDC">
            <w:pPr>
              <w:widowControl w:val="0"/>
              <w:tabs>
                <w:tab w:val="left" w:pos="9639"/>
              </w:tabs>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индикатора 2021 года</w:t>
            </w:r>
          </w:p>
        </w:tc>
        <w:tc>
          <w:tcPr>
            <w:tcW w:w="6615" w:type="dxa"/>
            <w:gridSpan w:val="7"/>
            <w:shd w:val="clear" w:color="auto" w:fill="auto"/>
          </w:tcPr>
          <w:p w:rsidR="00105824" w:rsidRPr="00946DDC" w:rsidRDefault="00105824" w:rsidP="00BC15FF">
            <w:pPr>
              <w:widowControl w:val="0"/>
              <w:tabs>
                <w:tab w:val="left" w:pos="9639"/>
              </w:tabs>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Значени</w:t>
            </w:r>
            <w:r w:rsidR="00BC15FF">
              <w:rPr>
                <w:rFonts w:ascii="Times New Roman" w:eastAsia="Times New Roman" w:hAnsi="Times New Roman" w:cs="Times New Roman"/>
                <w:color w:val="0D0D0D"/>
                <w:sz w:val="24"/>
                <w:szCs w:val="24"/>
              </w:rPr>
              <w:t>е</w:t>
            </w:r>
            <w:r w:rsidRPr="00946DDC">
              <w:rPr>
                <w:rFonts w:ascii="Times New Roman" w:eastAsia="Times New Roman" w:hAnsi="Times New Roman" w:cs="Times New Roman"/>
                <w:color w:val="0D0D0D"/>
                <w:sz w:val="24"/>
                <w:szCs w:val="24"/>
              </w:rPr>
              <w:t xml:space="preserve"> индикатора</w:t>
            </w:r>
            <w:r w:rsidR="00BC15FF">
              <w:rPr>
                <w:rFonts w:ascii="Times New Roman" w:eastAsia="Times New Roman" w:hAnsi="Times New Roman" w:cs="Times New Roman"/>
                <w:color w:val="0D0D0D"/>
                <w:sz w:val="24"/>
                <w:szCs w:val="24"/>
              </w:rPr>
              <w:t xml:space="preserve"> по годам</w:t>
            </w:r>
          </w:p>
        </w:tc>
      </w:tr>
      <w:tr w:rsidR="00105824" w:rsidRPr="00946DDC" w:rsidTr="00946DDC">
        <w:tc>
          <w:tcPr>
            <w:tcW w:w="4735" w:type="dxa"/>
            <w:vMerge/>
            <w:shd w:val="clear" w:color="auto" w:fill="auto"/>
          </w:tcPr>
          <w:p w:rsidR="00105824" w:rsidRPr="00946DDC" w:rsidRDefault="00105824" w:rsidP="00946DDC">
            <w:pPr>
              <w:widowControl w:val="0"/>
              <w:tabs>
                <w:tab w:val="left" w:pos="9639"/>
              </w:tabs>
              <w:suppressAutoHyphens w:val="0"/>
              <w:snapToGrid w:val="0"/>
              <w:spacing w:after="0" w:line="240" w:lineRule="auto"/>
              <w:jc w:val="center"/>
              <w:rPr>
                <w:rFonts w:ascii="Times New Roman" w:eastAsia="Times New Roman" w:hAnsi="Times New Roman" w:cs="Times New Roman"/>
                <w:color w:val="0D0D0D"/>
                <w:sz w:val="24"/>
                <w:szCs w:val="24"/>
              </w:rPr>
            </w:pPr>
          </w:p>
        </w:tc>
        <w:tc>
          <w:tcPr>
            <w:tcW w:w="1839" w:type="dxa"/>
            <w:vMerge/>
            <w:shd w:val="clear" w:color="auto" w:fill="auto"/>
          </w:tcPr>
          <w:p w:rsidR="00105824" w:rsidRPr="00946DDC" w:rsidRDefault="00105824" w:rsidP="00946DDC">
            <w:pPr>
              <w:widowControl w:val="0"/>
              <w:tabs>
                <w:tab w:val="left" w:pos="9639"/>
              </w:tabs>
              <w:suppressAutoHyphens w:val="0"/>
              <w:snapToGrid w:val="0"/>
              <w:spacing w:after="0" w:line="240" w:lineRule="auto"/>
              <w:jc w:val="center"/>
              <w:rPr>
                <w:rFonts w:ascii="Times New Roman" w:eastAsia="Times New Roman" w:hAnsi="Times New Roman" w:cs="Times New Roman"/>
                <w:color w:val="0D0D0D"/>
                <w:sz w:val="24"/>
                <w:szCs w:val="24"/>
              </w:rPr>
            </w:pPr>
          </w:p>
        </w:tc>
        <w:tc>
          <w:tcPr>
            <w:tcW w:w="2687" w:type="dxa"/>
            <w:vMerge/>
            <w:shd w:val="clear" w:color="auto" w:fill="auto"/>
          </w:tcPr>
          <w:p w:rsidR="00105824" w:rsidRPr="00946DDC" w:rsidRDefault="00105824" w:rsidP="00946DDC">
            <w:pPr>
              <w:widowControl w:val="0"/>
              <w:tabs>
                <w:tab w:val="left" w:pos="9639"/>
              </w:tabs>
              <w:suppressAutoHyphens w:val="0"/>
              <w:snapToGrid w:val="0"/>
              <w:spacing w:after="0" w:line="240" w:lineRule="auto"/>
              <w:jc w:val="center"/>
              <w:rPr>
                <w:rFonts w:ascii="Times New Roman" w:eastAsia="Times New Roman" w:hAnsi="Times New Roman" w:cs="Times New Roman"/>
                <w:color w:val="0D0D0D"/>
                <w:sz w:val="24"/>
                <w:szCs w:val="24"/>
              </w:rPr>
            </w:pPr>
          </w:p>
        </w:tc>
        <w:tc>
          <w:tcPr>
            <w:tcW w:w="945" w:type="dxa"/>
            <w:shd w:val="clear" w:color="auto" w:fill="auto"/>
          </w:tcPr>
          <w:p w:rsidR="00105824" w:rsidRPr="00946DDC" w:rsidRDefault="00105824" w:rsidP="00946DDC">
            <w:pPr>
              <w:widowControl w:val="0"/>
              <w:tabs>
                <w:tab w:val="left" w:pos="9639"/>
              </w:tabs>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2024</w:t>
            </w:r>
          </w:p>
        </w:tc>
        <w:tc>
          <w:tcPr>
            <w:tcW w:w="945" w:type="dxa"/>
            <w:shd w:val="clear" w:color="auto" w:fill="auto"/>
          </w:tcPr>
          <w:p w:rsidR="00105824" w:rsidRPr="00946DDC" w:rsidRDefault="00105824" w:rsidP="00946DDC">
            <w:pPr>
              <w:widowControl w:val="0"/>
              <w:tabs>
                <w:tab w:val="left" w:pos="9639"/>
              </w:tabs>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2025</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2026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2027</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2028</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2029</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bCs/>
                <w:color w:val="0D0D0D"/>
                <w:sz w:val="24"/>
                <w:szCs w:val="24"/>
              </w:rPr>
              <w:t>2030</w:t>
            </w:r>
          </w:p>
        </w:tc>
      </w:tr>
      <w:tr w:rsidR="00105824" w:rsidRPr="00946DDC" w:rsidTr="00946DDC">
        <w:tc>
          <w:tcPr>
            <w:tcW w:w="4735" w:type="dxa"/>
            <w:shd w:val="clear" w:color="auto" w:fill="auto"/>
          </w:tcPr>
          <w:p w:rsidR="00105824" w:rsidRPr="00946DDC" w:rsidRDefault="00105824" w:rsidP="00946DDC">
            <w:pPr>
              <w:widowControl w:val="0"/>
              <w:tabs>
                <w:tab w:val="left" w:pos="567"/>
              </w:tabs>
              <w:suppressAutoHyphens w:val="0"/>
              <w:autoSpaceDE w:val="0"/>
              <w:autoSpaceDN w:val="0"/>
              <w:spacing w:after="0" w:line="251" w:lineRule="exact"/>
              <w:ind w:right="138"/>
              <w:jc w:val="both"/>
              <w:rPr>
                <w:rFonts w:ascii="Times New Roman" w:eastAsia="Times New Roman" w:hAnsi="Times New Roman" w:cs="Times New Roman"/>
                <w:color w:val="0D0D0D"/>
                <w:sz w:val="24"/>
                <w:szCs w:val="24"/>
                <w:lang w:eastAsia="en-US"/>
              </w:rPr>
            </w:pPr>
            <w:r w:rsidRPr="00946DDC">
              <w:rPr>
                <w:rFonts w:ascii="Times New Roman" w:eastAsia="Times New Roman" w:hAnsi="Times New Roman" w:cs="Times New Roman"/>
                <w:color w:val="0D0D0D"/>
                <w:sz w:val="24"/>
                <w:szCs w:val="24"/>
                <w:lang w:eastAsia="en-US"/>
              </w:rPr>
              <w:t>1. Уменьшение среднего времени получ</w:t>
            </w:r>
            <w:r w:rsidRPr="00946DDC">
              <w:rPr>
                <w:rFonts w:ascii="Times New Roman" w:eastAsia="Times New Roman" w:hAnsi="Times New Roman" w:cs="Times New Roman"/>
                <w:color w:val="0D0D0D"/>
                <w:sz w:val="24"/>
                <w:szCs w:val="24"/>
                <w:lang w:eastAsia="en-US"/>
              </w:rPr>
              <w:t>е</w:t>
            </w:r>
            <w:r w:rsidRPr="00946DDC">
              <w:rPr>
                <w:rFonts w:ascii="Times New Roman" w:eastAsia="Times New Roman" w:hAnsi="Times New Roman" w:cs="Times New Roman"/>
                <w:color w:val="0D0D0D"/>
                <w:sz w:val="24"/>
                <w:szCs w:val="24"/>
                <w:lang w:eastAsia="en-US"/>
              </w:rPr>
              <w:t>ния сообщений о происшествиях от нас</w:t>
            </w:r>
            <w:r w:rsidRPr="00946DDC">
              <w:rPr>
                <w:rFonts w:ascii="Times New Roman" w:eastAsia="Times New Roman" w:hAnsi="Times New Roman" w:cs="Times New Roman"/>
                <w:color w:val="0D0D0D"/>
                <w:sz w:val="24"/>
                <w:szCs w:val="24"/>
                <w:lang w:eastAsia="en-US"/>
              </w:rPr>
              <w:t>е</w:t>
            </w:r>
            <w:r w:rsidRPr="00946DDC">
              <w:rPr>
                <w:rFonts w:ascii="Times New Roman" w:eastAsia="Times New Roman" w:hAnsi="Times New Roman" w:cs="Times New Roman"/>
                <w:color w:val="0D0D0D"/>
                <w:sz w:val="24"/>
                <w:szCs w:val="24"/>
                <w:lang w:eastAsia="en-US"/>
              </w:rPr>
              <w:t>ления и, как следствие, ускорение реагир</w:t>
            </w:r>
            <w:r w:rsidRPr="00946DDC">
              <w:rPr>
                <w:rFonts w:ascii="Times New Roman" w:eastAsia="Times New Roman" w:hAnsi="Times New Roman" w:cs="Times New Roman"/>
                <w:color w:val="0D0D0D"/>
                <w:sz w:val="24"/>
                <w:szCs w:val="24"/>
                <w:lang w:eastAsia="en-US"/>
              </w:rPr>
              <w:t>о</w:t>
            </w:r>
            <w:r w:rsidR="00BC15FF">
              <w:rPr>
                <w:rFonts w:ascii="Times New Roman" w:eastAsia="Times New Roman" w:hAnsi="Times New Roman" w:cs="Times New Roman"/>
                <w:color w:val="0D0D0D"/>
                <w:sz w:val="24"/>
                <w:szCs w:val="24"/>
                <w:lang w:eastAsia="en-US"/>
              </w:rPr>
              <w:t>вания на событие</w:t>
            </w:r>
          </w:p>
        </w:tc>
        <w:tc>
          <w:tcPr>
            <w:tcW w:w="1839" w:type="dxa"/>
            <w:shd w:val="clear" w:color="auto" w:fill="auto"/>
          </w:tcPr>
          <w:p w:rsidR="00105824" w:rsidRPr="00946DDC" w:rsidRDefault="00105824" w:rsidP="00BC15FF">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минут</w:t>
            </w:r>
          </w:p>
        </w:tc>
        <w:tc>
          <w:tcPr>
            <w:tcW w:w="2687"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19,1</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18,7</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18,3</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17,6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17,1</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16,3</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15</w:t>
            </w:r>
          </w:p>
        </w:tc>
      </w:tr>
      <w:tr w:rsidR="00105824" w:rsidRPr="00946DDC" w:rsidTr="00946DDC">
        <w:tc>
          <w:tcPr>
            <w:tcW w:w="4735" w:type="dxa"/>
            <w:shd w:val="clear" w:color="auto" w:fill="auto"/>
          </w:tcPr>
          <w:p w:rsidR="00105824" w:rsidRPr="00946DDC" w:rsidRDefault="00105824" w:rsidP="00946DDC">
            <w:pPr>
              <w:widowControl w:val="0"/>
              <w:suppressAutoHyphens w:val="0"/>
              <w:autoSpaceDE w:val="0"/>
              <w:autoSpaceDN w:val="0"/>
              <w:spacing w:after="0" w:line="251" w:lineRule="exact"/>
              <w:ind w:left="6" w:right="202"/>
              <w:jc w:val="both"/>
              <w:rPr>
                <w:rFonts w:ascii="Times New Roman" w:eastAsia="Times New Roman" w:hAnsi="Times New Roman" w:cs="Times New Roman"/>
                <w:color w:val="0D0D0D"/>
                <w:sz w:val="24"/>
                <w:szCs w:val="24"/>
                <w:highlight w:val="yellow"/>
                <w:lang w:eastAsia="en-US"/>
              </w:rPr>
            </w:pPr>
            <w:r w:rsidRPr="00946DDC">
              <w:rPr>
                <w:rFonts w:ascii="Times New Roman" w:eastAsia="Times New Roman" w:hAnsi="Times New Roman" w:cs="Times New Roman"/>
                <w:color w:val="0D0D0D"/>
                <w:sz w:val="24"/>
                <w:szCs w:val="24"/>
                <w:lang w:eastAsia="en-US"/>
              </w:rPr>
              <w:t>2. Работоспособность телекоммуникац</w:t>
            </w:r>
            <w:r w:rsidRPr="00946DDC">
              <w:rPr>
                <w:rFonts w:ascii="Times New Roman" w:eastAsia="Times New Roman" w:hAnsi="Times New Roman" w:cs="Times New Roman"/>
                <w:color w:val="0D0D0D"/>
                <w:sz w:val="24"/>
                <w:szCs w:val="24"/>
                <w:lang w:eastAsia="en-US"/>
              </w:rPr>
              <w:t>и</w:t>
            </w:r>
            <w:r w:rsidRPr="00946DDC">
              <w:rPr>
                <w:rFonts w:ascii="Times New Roman" w:eastAsia="Times New Roman" w:hAnsi="Times New Roman" w:cs="Times New Roman"/>
                <w:color w:val="0D0D0D"/>
                <w:sz w:val="24"/>
                <w:szCs w:val="24"/>
                <w:lang w:eastAsia="en-US"/>
              </w:rPr>
              <w:t>онной и информационно-технической и</w:t>
            </w:r>
            <w:r w:rsidRPr="00946DDC">
              <w:rPr>
                <w:rFonts w:ascii="Times New Roman" w:eastAsia="Times New Roman" w:hAnsi="Times New Roman" w:cs="Times New Roman"/>
                <w:color w:val="0D0D0D"/>
                <w:sz w:val="24"/>
                <w:szCs w:val="24"/>
                <w:lang w:eastAsia="en-US"/>
              </w:rPr>
              <w:t>н</w:t>
            </w:r>
            <w:r w:rsidRPr="00946DDC">
              <w:rPr>
                <w:rFonts w:ascii="Times New Roman" w:eastAsia="Times New Roman" w:hAnsi="Times New Roman" w:cs="Times New Roman"/>
                <w:color w:val="0D0D0D"/>
                <w:sz w:val="24"/>
                <w:szCs w:val="24"/>
                <w:lang w:eastAsia="en-US"/>
              </w:rPr>
              <w:t>фраструктуры системы-112</w:t>
            </w:r>
          </w:p>
        </w:tc>
        <w:tc>
          <w:tcPr>
            <w:tcW w:w="1839" w:type="dxa"/>
            <w:shd w:val="clear" w:color="auto" w:fill="auto"/>
          </w:tcPr>
          <w:p w:rsidR="00105824" w:rsidRPr="00946DDC" w:rsidRDefault="00105824" w:rsidP="00BC15FF">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единиц</w:t>
            </w:r>
          </w:p>
        </w:tc>
        <w:tc>
          <w:tcPr>
            <w:tcW w:w="2687"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c>
          <w:tcPr>
            <w:tcW w:w="945"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96</w:t>
            </w:r>
          </w:p>
        </w:tc>
      </w:tr>
    </w:tbl>
    <w:p w:rsidR="00105824" w:rsidRPr="00105824" w:rsidRDefault="00105824" w:rsidP="00105824">
      <w:pPr>
        <w:widowControl w:val="0"/>
        <w:tabs>
          <w:tab w:val="left" w:pos="9639"/>
        </w:tabs>
        <w:suppressAutoHyphens w:val="0"/>
        <w:spacing w:after="0" w:line="240" w:lineRule="auto"/>
        <w:jc w:val="both"/>
        <w:rPr>
          <w:rFonts w:ascii="Times New Roman" w:eastAsia="Times New Roman" w:hAnsi="Times New Roman" w:cs="Times New Roman"/>
          <w:color w:val="0D0D0D"/>
          <w:sz w:val="20"/>
          <w:szCs w:val="20"/>
        </w:rPr>
      </w:pPr>
    </w:p>
    <w:p w:rsidR="00105824" w:rsidRPr="00105824" w:rsidRDefault="00105824" w:rsidP="00105824">
      <w:pPr>
        <w:widowControl w:val="0"/>
        <w:tabs>
          <w:tab w:val="left" w:pos="9639"/>
        </w:tabs>
        <w:suppressAutoHyphens w:val="0"/>
        <w:spacing w:after="0" w:line="240" w:lineRule="auto"/>
        <w:jc w:val="both"/>
        <w:rPr>
          <w:rFonts w:ascii="Times New Roman" w:eastAsia="Times New Roman" w:hAnsi="Times New Roman" w:cs="Times New Roman"/>
          <w:color w:val="0D0D0D"/>
          <w:sz w:val="20"/>
          <w:szCs w:val="20"/>
        </w:rPr>
      </w:pPr>
    </w:p>
    <w:p w:rsidR="00105824" w:rsidRPr="00105824" w:rsidRDefault="00105824" w:rsidP="00105824">
      <w:pPr>
        <w:widowControl w:val="0"/>
        <w:tabs>
          <w:tab w:val="left" w:pos="9639"/>
        </w:tabs>
        <w:suppressAutoHyphens w:val="0"/>
        <w:spacing w:after="0" w:line="240" w:lineRule="auto"/>
        <w:jc w:val="both"/>
        <w:rPr>
          <w:rFonts w:ascii="Times New Roman" w:eastAsia="Times New Roman" w:hAnsi="Times New Roman" w:cs="Times New Roman"/>
          <w:color w:val="0D0D0D"/>
          <w:sz w:val="20"/>
          <w:szCs w:val="20"/>
        </w:rPr>
        <w:sectPr w:rsidR="00105824" w:rsidRPr="00105824" w:rsidSect="00105824">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7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CD13FB" w:rsidRDefault="00105824" w:rsidP="00105824">
      <w:pPr>
        <w:spacing w:after="0" w:line="240" w:lineRule="auto"/>
        <w:ind w:left="10490"/>
        <w:jc w:val="center"/>
        <w:rPr>
          <w:rFonts w:ascii="Times New Roman" w:eastAsia="Times New Roman" w:hAnsi="Times New Roman" w:cs="Times New Roman"/>
          <w:sz w:val="20"/>
          <w:szCs w:val="28"/>
        </w:rPr>
      </w:pPr>
    </w:p>
    <w:p w:rsidR="00105824" w:rsidRPr="00105824" w:rsidRDefault="00105824" w:rsidP="00105824">
      <w:pPr>
        <w:suppressAutoHyphens w:val="0"/>
        <w:spacing w:after="0" w:line="240" w:lineRule="auto"/>
        <w:contextualSpacing/>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rPr>
        <w:t xml:space="preserve">ПЕРЕЧЕНЬ И ОБЪЕМЫ </w:t>
      </w:r>
    </w:p>
    <w:p w:rsidR="00105824" w:rsidRPr="00105824" w:rsidRDefault="00105824" w:rsidP="00105824">
      <w:pPr>
        <w:suppressAutoHyphens w:val="0"/>
        <w:spacing w:after="0" w:line="240" w:lineRule="auto"/>
        <w:contextualSpacing/>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финансирования мероприятий подпрограммы 2</w:t>
      </w:r>
    </w:p>
    <w:p w:rsidR="00105824" w:rsidRPr="00105824" w:rsidRDefault="00105824" w:rsidP="00105824">
      <w:pPr>
        <w:suppressAutoHyphens w:val="0"/>
        <w:spacing w:after="0" w:line="240" w:lineRule="auto"/>
        <w:contextualSpacing/>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«Пожарная безопасность в Республике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 xml:space="preserve">программы Республики Тыва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от чрезвычайных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ситуаций природного и техногенного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p>
    <w:tbl>
      <w:tblPr>
        <w:tblW w:w="16081" w:type="dxa"/>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23"/>
        <w:gridCol w:w="1560"/>
        <w:gridCol w:w="850"/>
        <w:gridCol w:w="851"/>
        <w:gridCol w:w="850"/>
        <w:gridCol w:w="851"/>
        <w:gridCol w:w="850"/>
        <w:gridCol w:w="851"/>
        <w:gridCol w:w="934"/>
        <w:gridCol w:w="1501"/>
        <w:gridCol w:w="1560"/>
      </w:tblGrid>
      <w:tr w:rsidR="00105824" w:rsidRPr="00946DDC" w:rsidTr="00946DDC">
        <w:trPr>
          <w:jc w:val="center"/>
        </w:trPr>
        <w:tc>
          <w:tcPr>
            <w:tcW w:w="5423"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Наименование мероприятия</w:t>
            </w:r>
          </w:p>
        </w:tc>
        <w:tc>
          <w:tcPr>
            <w:tcW w:w="7597" w:type="dxa"/>
            <w:gridSpan w:val="8"/>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Объем финансирования, тыс. рублей</w:t>
            </w:r>
          </w:p>
        </w:tc>
        <w:tc>
          <w:tcPr>
            <w:tcW w:w="1501"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Ответстве</w:t>
            </w:r>
            <w:r w:rsidRPr="00946DDC">
              <w:rPr>
                <w:rFonts w:ascii="Times New Roman" w:eastAsia="Times New Roman" w:hAnsi="Times New Roman" w:cs="Times New Roman"/>
                <w:color w:val="0D0D0D"/>
                <w:sz w:val="24"/>
                <w:szCs w:val="24"/>
              </w:rPr>
              <w:t>н</w:t>
            </w:r>
            <w:r w:rsidRPr="00946DDC">
              <w:rPr>
                <w:rFonts w:ascii="Times New Roman" w:eastAsia="Times New Roman" w:hAnsi="Times New Roman" w:cs="Times New Roman"/>
                <w:color w:val="0D0D0D"/>
                <w:sz w:val="24"/>
                <w:szCs w:val="24"/>
              </w:rPr>
              <w:t>ные за и</w:t>
            </w:r>
            <w:r w:rsidRPr="00946DDC">
              <w:rPr>
                <w:rFonts w:ascii="Times New Roman" w:eastAsia="Times New Roman" w:hAnsi="Times New Roman" w:cs="Times New Roman"/>
                <w:color w:val="0D0D0D"/>
                <w:sz w:val="24"/>
                <w:szCs w:val="24"/>
              </w:rPr>
              <w:t>с</w:t>
            </w:r>
            <w:r w:rsidRPr="00946DDC">
              <w:rPr>
                <w:rFonts w:ascii="Times New Roman" w:eastAsia="Times New Roman" w:hAnsi="Times New Roman" w:cs="Times New Roman"/>
                <w:color w:val="0D0D0D"/>
                <w:sz w:val="24"/>
                <w:szCs w:val="24"/>
              </w:rPr>
              <w:t>полнение</w:t>
            </w:r>
          </w:p>
        </w:tc>
        <w:tc>
          <w:tcPr>
            <w:tcW w:w="1560"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 xml:space="preserve">Ожидаемый </w:t>
            </w:r>
          </w:p>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результат</w:t>
            </w:r>
          </w:p>
        </w:tc>
      </w:tr>
      <w:tr w:rsidR="00105824" w:rsidRPr="00946DDC" w:rsidTr="00946DDC">
        <w:trPr>
          <w:jc w:val="center"/>
        </w:trPr>
        <w:tc>
          <w:tcPr>
            <w:tcW w:w="5423"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5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всего на 2024-2030 гг.</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2024 г.</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2025 г.</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2026 г.</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2027 г.</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2028 г.</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2029 г.</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2030 г.</w:t>
            </w:r>
          </w:p>
        </w:tc>
        <w:tc>
          <w:tcPr>
            <w:tcW w:w="1501"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560"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w:t>
            </w:r>
          </w:p>
        </w:tc>
        <w:tc>
          <w:tcPr>
            <w:tcW w:w="15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6</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7</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8</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w:t>
            </w:r>
          </w:p>
        </w:tc>
        <w:tc>
          <w:tcPr>
            <w:tcW w:w="150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10</w:t>
            </w:r>
          </w:p>
        </w:tc>
        <w:tc>
          <w:tcPr>
            <w:tcW w:w="15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11</w:t>
            </w:r>
          </w:p>
        </w:tc>
      </w:tr>
      <w:tr w:rsidR="00105824" w:rsidRPr="00946DDC" w:rsidTr="00946DDC">
        <w:trPr>
          <w:jc w:val="center"/>
        </w:trPr>
        <w:tc>
          <w:tcPr>
            <w:tcW w:w="16081" w:type="dxa"/>
            <w:gridSpan w:val="11"/>
            <w:shd w:val="clear" w:color="auto" w:fill="auto"/>
          </w:tcPr>
          <w:p w:rsidR="00105824" w:rsidRPr="00946DDC" w:rsidRDefault="00105824" w:rsidP="00946DDC">
            <w:pPr>
              <w:widowControl w:val="0"/>
              <w:suppressAutoHyphens w:val="0"/>
              <w:autoSpaceDE w:val="0"/>
              <w:spacing w:after="0" w:line="240" w:lineRule="auto"/>
              <w:jc w:val="center"/>
              <w:outlineLvl w:val="1"/>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 Развитие добровольной пожарной охраны (далее – ДПО)</w:t>
            </w: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1.1. Приобретение экипировки для членов добр</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 xml:space="preserve">вольной пожарной охраны (далее </w:t>
            </w:r>
            <w:r w:rsidR="00CD13FB">
              <w:rPr>
                <w:rFonts w:ascii="Times New Roman" w:eastAsia="Times New Roman" w:hAnsi="Times New Roman" w:cs="Times New Roman"/>
                <w:color w:val="0D0D0D"/>
                <w:sz w:val="24"/>
                <w:szCs w:val="24"/>
              </w:rPr>
              <w:t>–</w:t>
            </w:r>
            <w:r w:rsidRPr="00946DDC">
              <w:rPr>
                <w:rFonts w:ascii="Times New Roman" w:eastAsia="Times New Roman" w:hAnsi="Times New Roman" w:cs="Times New Roman"/>
                <w:color w:val="0D0D0D"/>
                <w:sz w:val="24"/>
                <w:szCs w:val="24"/>
              </w:rPr>
              <w:t xml:space="preserve"> ДПО):</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комплект боевой одежды пожарного;</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шлем-каска;</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сапоги специальные термостойкие для пожарных;</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перчатки пожарные</w:t>
            </w: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250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250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300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300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350</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350</w:t>
            </w:r>
          </w:p>
        </w:tc>
        <w:tc>
          <w:tcPr>
            <w:tcW w:w="1501" w:type="dxa"/>
            <w:vMerge w:val="restart"/>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Служба по гражданской обороне и чрезвыча</w:t>
            </w:r>
            <w:r w:rsidRPr="00946DDC">
              <w:rPr>
                <w:rFonts w:ascii="Times New Roman" w:eastAsia="Times New Roman" w:hAnsi="Times New Roman" w:cs="Times New Roman"/>
                <w:color w:val="0D0D0D"/>
                <w:sz w:val="24"/>
                <w:szCs w:val="24"/>
              </w:rPr>
              <w:t>й</w:t>
            </w:r>
            <w:r w:rsidRPr="00946DDC">
              <w:rPr>
                <w:rFonts w:ascii="Times New Roman" w:eastAsia="Times New Roman" w:hAnsi="Times New Roman" w:cs="Times New Roman"/>
                <w:color w:val="0D0D0D"/>
                <w:sz w:val="24"/>
                <w:szCs w:val="24"/>
              </w:rPr>
              <w:t>ным ситу</w:t>
            </w:r>
            <w:r w:rsidRPr="00946DDC">
              <w:rPr>
                <w:rFonts w:ascii="Times New Roman" w:eastAsia="Times New Roman" w:hAnsi="Times New Roman" w:cs="Times New Roman"/>
                <w:color w:val="0D0D0D"/>
                <w:sz w:val="24"/>
                <w:szCs w:val="24"/>
              </w:rPr>
              <w:t>а</w:t>
            </w:r>
            <w:r w:rsidRPr="00946DDC">
              <w:rPr>
                <w:rFonts w:ascii="Times New Roman" w:eastAsia="Times New Roman" w:hAnsi="Times New Roman" w:cs="Times New Roman"/>
                <w:color w:val="0D0D0D"/>
                <w:sz w:val="24"/>
                <w:szCs w:val="24"/>
              </w:rPr>
              <w:t>циям Ре</w:t>
            </w:r>
            <w:r w:rsidRPr="00946DDC">
              <w:rPr>
                <w:rFonts w:ascii="Times New Roman" w:eastAsia="Times New Roman" w:hAnsi="Times New Roman" w:cs="Times New Roman"/>
                <w:color w:val="0D0D0D"/>
                <w:sz w:val="24"/>
                <w:szCs w:val="24"/>
              </w:rPr>
              <w:t>с</w:t>
            </w:r>
            <w:r w:rsidRPr="00946DDC">
              <w:rPr>
                <w:rFonts w:ascii="Times New Roman" w:eastAsia="Times New Roman" w:hAnsi="Times New Roman" w:cs="Times New Roman"/>
                <w:color w:val="0D0D0D"/>
                <w:sz w:val="24"/>
                <w:szCs w:val="24"/>
              </w:rPr>
              <w:t>публики Т</w:t>
            </w:r>
            <w:r w:rsidRPr="00946DDC">
              <w:rPr>
                <w:rFonts w:ascii="Times New Roman" w:eastAsia="Times New Roman" w:hAnsi="Times New Roman" w:cs="Times New Roman"/>
                <w:color w:val="0D0D0D"/>
                <w:sz w:val="24"/>
                <w:szCs w:val="24"/>
              </w:rPr>
              <w:t>ы</w:t>
            </w:r>
            <w:r w:rsidRPr="00946DDC">
              <w:rPr>
                <w:rFonts w:ascii="Times New Roman" w:eastAsia="Times New Roman" w:hAnsi="Times New Roman" w:cs="Times New Roman"/>
                <w:color w:val="0D0D0D"/>
                <w:sz w:val="24"/>
                <w:szCs w:val="24"/>
              </w:rPr>
              <w:t>ва</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p>
        </w:tc>
        <w:tc>
          <w:tcPr>
            <w:tcW w:w="1560" w:type="dxa"/>
            <w:vMerge w:val="restart"/>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защита нас</w:t>
            </w:r>
            <w:r w:rsidRPr="00946DDC">
              <w:rPr>
                <w:rFonts w:ascii="Times New Roman" w:eastAsia="Times New Roman" w:hAnsi="Times New Roman" w:cs="Times New Roman"/>
                <w:color w:val="0D0D0D"/>
                <w:sz w:val="24"/>
                <w:szCs w:val="24"/>
              </w:rPr>
              <w:t>е</w:t>
            </w:r>
            <w:r w:rsidRPr="00946DDC">
              <w:rPr>
                <w:rFonts w:ascii="Times New Roman" w:eastAsia="Times New Roman" w:hAnsi="Times New Roman" w:cs="Times New Roman"/>
                <w:color w:val="0D0D0D"/>
                <w:sz w:val="24"/>
                <w:szCs w:val="24"/>
              </w:rPr>
              <w:t>ленных пун</w:t>
            </w:r>
            <w:r w:rsidRPr="00946DDC">
              <w:rPr>
                <w:rFonts w:ascii="Times New Roman" w:eastAsia="Times New Roman" w:hAnsi="Times New Roman" w:cs="Times New Roman"/>
                <w:color w:val="0D0D0D"/>
                <w:sz w:val="24"/>
                <w:szCs w:val="24"/>
              </w:rPr>
              <w:t>к</w:t>
            </w:r>
            <w:r w:rsidRPr="00946DDC">
              <w:rPr>
                <w:rFonts w:ascii="Times New Roman" w:eastAsia="Times New Roman" w:hAnsi="Times New Roman" w:cs="Times New Roman"/>
                <w:color w:val="0D0D0D"/>
                <w:sz w:val="24"/>
                <w:szCs w:val="24"/>
              </w:rPr>
              <w:t>тов от пр</w:t>
            </w:r>
            <w:r w:rsidRPr="00946DDC">
              <w:rPr>
                <w:rFonts w:ascii="Times New Roman" w:eastAsia="Times New Roman" w:hAnsi="Times New Roman" w:cs="Times New Roman"/>
                <w:color w:val="0D0D0D"/>
                <w:sz w:val="24"/>
                <w:szCs w:val="24"/>
              </w:rPr>
              <w:t>и</w:t>
            </w:r>
            <w:r w:rsidRPr="00946DDC">
              <w:rPr>
                <w:rFonts w:ascii="Times New Roman" w:eastAsia="Times New Roman" w:hAnsi="Times New Roman" w:cs="Times New Roman"/>
                <w:color w:val="0D0D0D"/>
                <w:sz w:val="24"/>
                <w:szCs w:val="24"/>
              </w:rPr>
              <w:t>родных и техногенных пожаров</w:t>
            </w: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Приобретение пожарно-технического воор</w:t>
            </w:r>
            <w:r w:rsidRPr="00946DDC">
              <w:rPr>
                <w:rFonts w:ascii="Times New Roman" w:eastAsia="Times New Roman" w:hAnsi="Times New Roman" w:cs="Times New Roman"/>
                <w:color w:val="0D0D0D"/>
                <w:sz w:val="24"/>
                <w:szCs w:val="24"/>
              </w:rPr>
              <w:t>у</w:t>
            </w:r>
            <w:r w:rsidRPr="00946DDC">
              <w:rPr>
                <w:rFonts w:ascii="Times New Roman" w:eastAsia="Times New Roman" w:hAnsi="Times New Roman" w:cs="Times New Roman"/>
                <w:color w:val="0D0D0D"/>
                <w:sz w:val="24"/>
                <w:szCs w:val="24"/>
              </w:rPr>
              <w:t>жения для членов ДПО:</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мобильный пожарный комплекс;</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воздуходувка-опрыскиватель лесопожарная;</w:t>
            </w:r>
          </w:p>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мотопомпа</w:t>
            </w: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30365</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4376</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4339</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4300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4400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4350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4300</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4300</w:t>
            </w:r>
          </w:p>
        </w:tc>
        <w:tc>
          <w:tcPr>
            <w:tcW w:w="1501" w:type="dxa"/>
            <w:vMerge/>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c>
          <w:tcPr>
            <w:tcW w:w="1560" w:type="dxa"/>
            <w:vMerge/>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r>
    </w:tbl>
    <w:p w:rsidR="00105824" w:rsidRPr="00105824" w:rsidRDefault="00105824" w:rsidP="00105824">
      <w:pPr>
        <w:widowControl w:val="0"/>
        <w:spacing w:after="0" w:line="240" w:lineRule="auto"/>
        <w:rPr>
          <w:rFonts w:ascii="Times New Roman" w:eastAsia="Times New Roman" w:hAnsi="Times New Roman" w:cs="Times New Roman"/>
          <w:sz w:val="20"/>
          <w:szCs w:val="20"/>
        </w:rPr>
      </w:pPr>
    </w:p>
    <w:tbl>
      <w:tblPr>
        <w:tblW w:w="16081" w:type="dxa"/>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23"/>
        <w:gridCol w:w="1560"/>
        <w:gridCol w:w="850"/>
        <w:gridCol w:w="851"/>
        <w:gridCol w:w="850"/>
        <w:gridCol w:w="851"/>
        <w:gridCol w:w="850"/>
        <w:gridCol w:w="851"/>
        <w:gridCol w:w="934"/>
        <w:gridCol w:w="1501"/>
        <w:gridCol w:w="1560"/>
      </w:tblGrid>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w:t>
            </w:r>
          </w:p>
        </w:tc>
        <w:tc>
          <w:tcPr>
            <w:tcW w:w="15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6</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7</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8</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w:t>
            </w:r>
          </w:p>
        </w:tc>
        <w:tc>
          <w:tcPr>
            <w:tcW w:w="150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10</w:t>
            </w:r>
          </w:p>
        </w:tc>
        <w:tc>
          <w:tcPr>
            <w:tcW w:w="15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11</w:t>
            </w: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1.3. Страхование жизни членов ДПО</w:t>
            </w: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1384</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144</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130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160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250</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300</w:t>
            </w:r>
          </w:p>
        </w:tc>
        <w:tc>
          <w:tcPr>
            <w:tcW w:w="1501"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Итого по разделу 1</w:t>
            </w: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33749</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4770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4719</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4760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4800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4850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4900</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4950</w:t>
            </w:r>
          </w:p>
        </w:tc>
        <w:tc>
          <w:tcPr>
            <w:tcW w:w="1501"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r>
      <w:tr w:rsidR="00105824" w:rsidRPr="00946DDC" w:rsidTr="00946DDC">
        <w:trPr>
          <w:jc w:val="center"/>
        </w:trPr>
        <w:tc>
          <w:tcPr>
            <w:tcW w:w="16081" w:type="dxa"/>
            <w:gridSpan w:val="11"/>
            <w:shd w:val="clear" w:color="auto" w:fill="auto"/>
          </w:tcPr>
          <w:p w:rsidR="00105824" w:rsidRPr="00946DDC" w:rsidRDefault="00105824" w:rsidP="00946DDC">
            <w:pPr>
              <w:widowControl w:val="0"/>
              <w:suppressAutoHyphens w:val="0"/>
              <w:autoSpaceDE w:val="0"/>
              <w:spacing w:after="0" w:line="240" w:lineRule="auto"/>
              <w:jc w:val="center"/>
              <w:outlineLvl w:val="1"/>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 Совершенствование противопожарной пропаганды и информационного обеспечения по вопросам пожарной безопасности</w:t>
            </w: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Изготовление и прокат в телеэфире видеороликов на противопожарную тематику</w:t>
            </w: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1411</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222</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199</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190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150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Служба по гражданской обороне и чрезвыча</w:t>
            </w:r>
            <w:r w:rsidRPr="00946DDC">
              <w:rPr>
                <w:rFonts w:ascii="Times New Roman" w:eastAsia="Times New Roman" w:hAnsi="Times New Roman" w:cs="Times New Roman"/>
                <w:color w:val="0D0D0D"/>
                <w:sz w:val="24"/>
                <w:szCs w:val="24"/>
              </w:rPr>
              <w:t>й</w:t>
            </w:r>
            <w:r w:rsidRPr="00946DDC">
              <w:rPr>
                <w:rFonts w:ascii="Times New Roman" w:eastAsia="Times New Roman" w:hAnsi="Times New Roman" w:cs="Times New Roman"/>
                <w:color w:val="0D0D0D"/>
                <w:sz w:val="24"/>
                <w:szCs w:val="24"/>
              </w:rPr>
              <w:t>ным ситу</w:t>
            </w:r>
            <w:r w:rsidRPr="00946DDC">
              <w:rPr>
                <w:rFonts w:ascii="Times New Roman" w:eastAsia="Times New Roman" w:hAnsi="Times New Roman" w:cs="Times New Roman"/>
                <w:color w:val="0D0D0D"/>
                <w:sz w:val="24"/>
                <w:szCs w:val="24"/>
              </w:rPr>
              <w:t>а</w:t>
            </w:r>
            <w:r w:rsidRPr="00946DDC">
              <w:rPr>
                <w:rFonts w:ascii="Times New Roman" w:eastAsia="Times New Roman" w:hAnsi="Times New Roman" w:cs="Times New Roman"/>
                <w:color w:val="0D0D0D"/>
                <w:sz w:val="24"/>
                <w:szCs w:val="24"/>
              </w:rPr>
              <w:t>циям Ре</w:t>
            </w:r>
            <w:r w:rsidRPr="00946DDC">
              <w:rPr>
                <w:rFonts w:ascii="Times New Roman" w:eastAsia="Times New Roman" w:hAnsi="Times New Roman" w:cs="Times New Roman"/>
                <w:color w:val="0D0D0D"/>
                <w:sz w:val="24"/>
                <w:szCs w:val="24"/>
              </w:rPr>
              <w:t>с</w:t>
            </w:r>
            <w:r w:rsidRPr="00946DDC">
              <w:rPr>
                <w:rFonts w:ascii="Times New Roman" w:eastAsia="Times New Roman" w:hAnsi="Times New Roman" w:cs="Times New Roman"/>
                <w:color w:val="0D0D0D"/>
                <w:sz w:val="24"/>
                <w:szCs w:val="24"/>
              </w:rPr>
              <w:t>публики Т</w:t>
            </w:r>
            <w:r w:rsidRPr="00946DDC">
              <w:rPr>
                <w:rFonts w:ascii="Times New Roman" w:eastAsia="Times New Roman" w:hAnsi="Times New Roman" w:cs="Times New Roman"/>
                <w:color w:val="0D0D0D"/>
                <w:sz w:val="24"/>
                <w:szCs w:val="24"/>
              </w:rPr>
              <w:t>ы</w:t>
            </w:r>
            <w:r w:rsidRPr="00946DDC">
              <w:rPr>
                <w:rFonts w:ascii="Times New Roman" w:eastAsia="Times New Roman" w:hAnsi="Times New Roman" w:cs="Times New Roman"/>
                <w:color w:val="0D0D0D"/>
                <w:sz w:val="24"/>
                <w:szCs w:val="24"/>
              </w:rPr>
              <w:t>ва</w:t>
            </w:r>
          </w:p>
        </w:tc>
        <w:tc>
          <w:tcPr>
            <w:tcW w:w="1560"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повышение эффективн</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сти против</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пожарной пропаганды и обучение населения правилам пожарной безопасности</w:t>
            </w: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Итого по разделу 2</w:t>
            </w: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1411</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222</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199</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190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c>
          <w:tcPr>
            <w:tcW w:w="1501"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r>
      <w:tr w:rsidR="00105824" w:rsidRPr="00946DDC" w:rsidTr="00946DDC">
        <w:trPr>
          <w:jc w:val="center"/>
        </w:trPr>
        <w:tc>
          <w:tcPr>
            <w:tcW w:w="542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Всего по Подпрограмме</w:t>
            </w: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35160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4992</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4918</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4950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5000</w:t>
            </w:r>
          </w:p>
        </w:tc>
        <w:tc>
          <w:tcPr>
            <w:tcW w:w="85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5050</w:t>
            </w:r>
          </w:p>
        </w:tc>
        <w:tc>
          <w:tcPr>
            <w:tcW w:w="85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5100</w:t>
            </w:r>
          </w:p>
        </w:tc>
        <w:tc>
          <w:tcPr>
            <w:tcW w:w="9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5150</w:t>
            </w:r>
          </w:p>
        </w:tc>
        <w:tc>
          <w:tcPr>
            <w:tcW w:w="1501"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c>
          <w:tcPr>
            <w:tcW w:w="1560"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eastAsia="Times New Roman" w:hAnsi="Times New Roman" w:cs="Times New Roman"/>
                <w:color w:val="0D0D0D"/>
                <w:sz w:val="24"/>
                <w:szCs w:val="24"/>
              </w:rPr>
            </w:pPr>
          </w:p>
        </w:tc>
      </w:tr>
    </w:tbl>
    <w:p w:rsidR="00105824" w:rsidRPr="00105824" w:rsidRDefault="00105824" w:rsidP="00105824">
      <w:pPr>
        <w:widowControl w:val="0"/>
        <w:tabs>
          <w:tab w:val="left" w:pos="2144"/>
          <w:tab w:val="right" w:pos="9360"/>
        </w:tabs>
        <w:suppressAutoHyphens w:val="0"/>
        <w:spacing w:after="0" w:line="240" w:lineRule="auto"/>
        <w:rPr>
          <w:rFonts w:ascii="Times New Roman" w:eastAsia="Times New Roman" w:hAnsi="Times New Roman" w:cs="Times New Roman"/>
          <w:color w:val="0D0D0D"/>
          <w:sz w:val="20"/>
          <w:szCs w:val="20"/>
        </w:rPr>
        <w:sectPr w:rsidR="00105824" w:rsidRPr="00105824" w:rsidSect="00105824">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8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uppressAutoHyphens w:val="0"/>
        <w:spacing w:after="0" w:line="240" w:lineRule="auto"/>
        <w:contextualSpacing/>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rPr>
        <w:t xml:space="preserve">ЦЕЛЕВЫЕ ПОКАЗАТЕЛИ </w:t>
      </w:r>
    </w:p>
    <w:p w:rsidR="00105824" w:rsidRPr="00105824" w:rsidRDefault="00105824" w:rsidP="00105824">
      <w:pPr>
        <w:suppressAutoHyphens w:val="0"/>
        <w:spacing w:after="0" w:line="240" w:lineRule="auto"/>
        <w:contextualSpacing/>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подпрограммы 2 «Пожарная безопасность в Республике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 xml:space="preserve">программы Республики Тыва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от чрезвычайных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ситуаций природного и техногенного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52"/>
        <w:gridCol w:w="1335"/>
        <w:gridCol w:w="1500"/>
        <w:gridCol w:w="1417"/>
        <w:gridCol w:w="1559"/>
        <w:gridCol w:w="1418"/>
        <w:gridCol w:w="1417"/>
        <w:gridCol w:w="1418"/>
        <w:gridCol w:w="1360"/>
      </w:tblGrid>
      <w:tr w:rsidR="00105824" w:rsidRPr="00946DDC" w:rsidTr="00946DDC">
        <w:trPr>
          <w:trHeight w:val="20"/>
        </w:trPr>
        <w:tc>
          <w:tcPr>
            <w:tcW w:w="4452"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Наименование индикатора</w:t>
            </w:r>
          </w:p>
        </w:tc>
        <w:tc>
          <w:tcPr>
            <w:tcW w:w="1335"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 xml:space="preserve">Единица </w:t>
            </w:r>
          </w:p>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измерения</w:t>
            </w: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2024 г.</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2025 г.</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2026 г.</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2027 г.</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2028 г.</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2029 г.</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2030 г.</w:t>
            </w:r>
          </w:p>
        </w:tc>
      </w:tr>
      <w:tr w:rsidR="00105824" w:rsidRPr="00946DDC" w:rsidTr="00946DDC">
        <w:trPr>
          <w:trHeight w:val="20"/>
        </w:trPr>
        <w:tc>
          <w:tcPr>
            <w:tcW w:w="4452"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335"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мес.)</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мес.)</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мес.)</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мес.)</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мес.)</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мес.)</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 мес.)</w:t>
            </w:r>
          </w:p>
        </w:tc>
      </w:tr>
      <w:tr w:rsidR="00105824" w:rsidRPr="00946DDC" w:rsidTr="00946DDC">
        <w:trPr>
          <w:trHeight w:val="20"/>
        </w:trPr>
        <w:tc>
          <w:tcPr>
            <w:tcW w:w="15876" w:type="dxa"/>
            <w:gridSpan w:val="9"/>
            <w:shd w:val="clear" w:color="auto" w:fill="auto"/>
          </w:tcPr>
          <w:p w:rsidR="00105824" w:rsidRPr="00946DDC" w:rsidRDefault="00105824" w:rsidP="00946DDC">
            <w:pPr>
              <w:widowControl w:val="0"/>
              <w:suppressAutoHyphens w:val="0"/>
              <w:autoSpaceDE w:val="0"/>
              <w:spacing w:after="0" w:line="240" w:lineRule="auto"/>
              <w:jc w:val="center"/>
              <w:outlineLvl w:val="1"/>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Увеличение с нарастающим итогом</w:t>
            </w:r>
          </w:p>
        </w:tc>
      </w:tr>
      <w:tr w:rsidR="00105824" w:rsidRPr="00946DDC" w:rsidTr="00946DDC">
        <w:trPr>
          <w:trHeight w:val="20"/>
        </w:trPr>
        <w:tc>
          <w:tcPr>
            <w:tcW w:w="4452" w:type="dxa"/>
            <w:vMerge w:val="restart"/>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 Доля членов добровольной пожарной охраны Республики Тыва, оснащенных противопожарным инвентарем и мобил</w:t>
            </w:r>
            <w:r w:rsidRPr="00946DDC">
              <w:rPr>
                <w:rFonts w:ascii="Times New Roman" w:eastAsia="Times New Roman" w:hAnsi="Times New Roman" w:cs="Times New Roman"/>
                <w:color w:val="0D0D0D"/>
                <w:sz w:val="24"/>
                <w:szCs w:val="24"/>
              </w:rPr>
              <w:t>ь</w:t>
            </w:r>
            <w:r w:rsidRPr="00946DDC">
              <w:rPr>
                <w:rFonts w:ascii="Times New Roman" w:eastAsia="Times New Roman" w:hAnsi="Times New Roman" w:cs="Times New Roman"/>
                <w:color w:val="0D0D0D"/>
                <w:sz w:val="24"/>
                <w:szCs w:val="24"/>
              </w:rPr>
              <w:t>ными средствами пожаротушения</w:t>
            </w:r>
          </w:p>
        </w:tc>
        <w:tc>
          <w:tcPr>
            <w:tcW w:w="133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кол-во, ед.</w:t>
            </w: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91</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101</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130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150</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170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185</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200</w:t>
            </w:r>
          </w:p>
        </w:tc>
      </w:tr>
      <w:tr w:rsidR="00105824" w:rsidRPr="00946DDC" w:rsidTr="00946DDC">
        <w:trPr>
          <w:trHeight w:val="20"/>
        </w:trPr>
        <w:tc>
          <w:tcPr>
            <w:tcW w:w="4452"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33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процентов</w:t>
            </w: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45,5</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50,5</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65</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75</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85</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92,5</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100</w:t>
            </w:r>
          </w:p>
        </w:tc>
      </w:tr>
      <w:tr w:rsidR="00105824" w:rsidRPr="00946DDC" w:rsidTr="00946DDC">
        <w:trPr>
          <w:trHeight w:val="20"/>
        </w:trPr>
        <w:tc>
          <w:tcPr>
            <w:tcW w:w="4452" w:type="dxa"/>
            <w:vMerge w:val="restart"/>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 Доля общего охвата информированн</w:t>
            </w:r>
            <w:r w:rsidRPr="00946DDC">
              <w:rPr>
                <w:rFonts w:ascii="Times New Roman" w:eastAsia="Times New Roman" w:hAnsi="Times New Roman" w:cs="Times New Roman"/>
                <w:color w:val="0D0D0D"/>
                <w:sz w:val="24"/>
                <w:szCs w:val="24"/>
              </w:rPr>
              <w:t>о</w:t>
            </w:r>
            <w:r w:rsidRPr="00946DDC">
              <w:rPr>
                <w:rFonts w:ascii="Times New Roman" w:eastAsia="Times New Roman" w:hAnsi="Times New Roman" w:cs="Times New Roman"/>
                <w:color w:val="0D0D0D"/>
                <w:sz w:val="24"/>
                <w:szCs w:val="24"/>
              </w:rPr>
              <w:t>го населения по вопросам пожарной бе</w:t>
            </w:r>
            <w:r w:rsidRPr="00946DDC">
              <w:rPr>
                <w:rFonts w:ascii="Times New Roman" w:eastAsia="Times New Roman" w:hAnsi="Times New Roman" w:cs="Times New Roman"/>
                <w:color w:val="0D0D0D"/>
                <w:sz w:val="24"/>
                <w:szCs w:val="24"/>
              </w:rPr>
              <w:t>з</w:t>
            </w:r>
            <w:r w:rsidRPr="00946DDC">
              <w:rPr>
                <w:rFonts w:ascii="Times New Roman" w:eastAsia="Times New Roman" w:hAnsi="Times New Roman" w:cs="Times New Roman"/>
                <w:color w:val="0D0D0D"/>
                <w:sz w:val="24"/>
                <w:szCs w:val="24"/>
              </w:rPr>
              <w:t>опасности</w:t>
            </w:r>
          </w:p>
        </w:tc>
        <w:tc>
          <w:tcPr>
            <w:tcW w:w="133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кол-во, чел.</w:t>
            </w: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40000</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50000</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60000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70000</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80000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90000</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100000</w:t>
            </w:r>
          </w:p>
        </w:tc>
      </w:tr>
      <w:tr w:rsidR="00105824" w:rsidRPr="00946DDC" w:rsidTr="00946DDC">
        <w:trPr>
          <w:trHeight w:val="20"/>
        </w:trPr>
        <w:tc>
          <w:tcPr>
            <w:tcW w:w="4452"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33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процентов</w:t>
            </w: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40</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50</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60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70</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80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90</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100</w:t>
            </w:r>
          </w:p>
        </w:tc>
      </w:tr>
      <w:tr w:rsidR="00105824" w:rsidRPr="00946DDC" w:rsidTr="00946DDC">
        <w:trPr>
          <w:trHeight w:val="20"/>
        </w:trPr>
        <w:tc>
          <w:tcPr>
            <w:tcW w:w="4452" w:type="dxa"/>
            <w:vMerge w:val="restart"/>
            <w:shd w:val="clear" w:color="auto" w:fill="auto"/>
          </w:tcPr>
          <w:p w:rsidR="00105824" w:rsidRPr="00946DDC" w:rsidRDefault="00105824" w:rsidP="00946DDC">
            <w:pPr>
              <w:widowControl w:val="0"/>
              <w:suppressAutoHyphens w:val="0"/>
              <w:autoSpaceDE w:val="0"/>
              <w:spacing w:after="0" w:line="240" w:lineRule="auto"/>
              <w:jc w:val="both"/>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 Страхование жизни членов добровол</w:t>
            </w:r>
            <w:r w:rsidRPr="00946DDC">
              <w:rPr>
                <w:rFonts w:ascii="Times New Roman" w:eastAsia="Times New Roman" w:hAnsi="Times New Roman" w:cs="Times New Roman"/>
                <w:color w:val="0D0D0D"/>
                <w:sz w:val="24"/>
                <w:szCs w:val="24"/>
              </w:rPr>
              <w:t>ь</w:t>
            </w:r>
            <w:r w:rsidRPr="00946DDC">
              <w:rPr>
                <w:rFonts w:ascii="Times New Roman" w:eastAsia="Times New Roman" w:hAnsi="Times New Roman" w:cs="Times New Roman"/>
                <w:color w:val="0D0D0D"/>
                <w:sz w:val="24"/>
                <w:szCs w:val="24"/>
              </w:rPr>
              <w:t>ной пожарной охраны</w:t>
            </w:r>
          </w:p>
        </w:tc>
        <w:tc>
          <w:tcPr>
            <w:tcW w:w="133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кол-во, чел.</w:t>
            </w: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12</w:t>
            </w:r>
            <w:r w:rsidRPr="00946DDC">
              <w:rPr>
                <w:rFonts w:ascii="Times New Roman" w:eastAsia="Times New Roman" w:hAnsi="Times New Roman" w:cs="Times New Roman"/>
                <w:color w:val="0D0D0D"/>
                <w:sz w:val="24"/>
                <w:szCs w:val="24"/>
                <w:lang w:val="en-US"/>
              </w:rPr>
              <w:t>13</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w:t>
            </w:r>
            <w:r w:rsidRPr="00946DDC">
              <w:rPr>
                <w:rFonts w:ascii="Times New Roman" w:eastAsia="Times New Roman" w:hAnsi="Times New Roman" w:cs="Times New Roman"/>
                <w:color w:val="0D0D0D"/>
                <w:sz w:val="24"/>
                <w:szCs w:val="24"/>
                <w:lang w:val="en-US"/>
              </w:rPr>
              <w:t>2</w:t>
            </w:r>
            <w:r w:rsidRPr="00946DDC">
              <w:rPr>
                <w:rFonts w:ascii="Times New Roman" w:eastAsia="Times New Roman" w:hAnsi="Times New Roman" w:cs="Times New Roman"/>
                <w:color w:val="0D0D0D"/>
                <w:sz w:val="24"/>
                <w:szCs w:val="24"/>
              </w:rPr>
              <w:t>50</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1260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1265</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1270</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1275</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1280</w:t>
            </w:r>
          </w:p>
        </w:tc>
      </w:tr>
      <w:tr w:rsidR="00105824" w:rsidRPr="00946DDC" w:rsidTr="00946DDC">
        <w:trPr>
          <w:trHeight w:val="20"/>
        </w:trPr>
        <w:tc>
          <w:tcPr>
            <w:tcW w:w="4452"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lang w:val="en-US"/>
              </w:rPr>
            </w:pPr>
          </w:p>
        </w:tc>
        <w:tc>
          <w:tcPr>
            <w:tcW w:w="1335"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процентов</w:t>
            </w:r>
          </w:p>
        </w:tc>
        <w:tc>
          <w:tcPr>
            <w:tcW w:w="150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94,8</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97,6</w:t>
            </w:r>
          </w:p>
        </w:tc>
        <w:tc>
          <w:tcPr>
            <w:tcW w:w="155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98,4</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98,8</w:t>
            </w:r>
          </w:p>
        </w:tc>
        <w:tc>
          <w:tcPr>
            <w:tcW w:w="1417"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99,2</w:t>
            </w:r>
          </w:p>
        </w:tc>
        <w:tc>
          <w:tcPr>
            <w:tcW w:w="1418"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99,6</w:t>
            </w:r>
          </w:p>
        </w:tc>
        <w:tc>
          <w:tcPr>
            <w:tcW w:w="1360"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100</w:t>
            </w:r>
          </w:p>
        </w:tc>
      </w:tr>
    </w:tbl>
    <w:p w:rsidR="00105824" w:rsidRPr="00105824" w:rsidRDefault="00105824" w:rsidP="00105824">
      <w:pPr>
        <w:widowControl w:val="0"/>
        <w:tabs>
          <w:tab w:val="left" w:pos="9639"/>
        </w:tabs>
        <w:suppressAutoHyphens w:val="0"/>
        <w:spacing w:after="0" w:line="240" w:lineRule="auto"/>
        <w:jc w:val="both"/>
        <w:rPr>
          <w:rFonts w:ascii="Times New Roman" w:eastAsia="Times New Roman" w:hAnsi="Times New Roman" w:cs="Times New Roman"/>
          <w:color w:val="0D0D0D"/>
          <w:sz w:val="20"/>
          <w:szCs w:val="20"/>
        </w:rPr>
        <w:sectPr w:rsidR="00105824" w:rsidRPr="00105824" w:rsidSect="00105824">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9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 xml:space="preserve">Защита населения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и территорий от чрезвычайных ситуаций природного и техногенного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rPr>
        <w:t xml:space="preserve">ПЕРЕЧЕНЬ И ОБЪЕМЫ </w:t>
      </w:r>
    </w:p>
    <w:p w:rsidR="00105824" w:rsidRPr="00105824" w:rsidRDefault="00105824" w:rsidP="00105824">
      <w:pPr>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финансирования мероприятий подпрограммы 3</w:t>
      </w:r>
    </w:p>
    <w:p w:rsidR="00105824" w:rsidRPr="00105824" w:rsidRDefault="00105824" w:rsidP="00105824">
      <w:pPr>
        <w:suppressAutoHyphens w:val="0"/>
        <w:spacing w:after="0" w:line="240" w:lineRule="auto"/>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rPr>
        <w:t>«</w:t>
      </w:r>
      <w:r w:rsidRPr="00105824">
        <w:rPr>
          <w:rFonts w:ascii="Times New Roman" w:eastAsia="Times New Roman" w:hAnsi="Times New Roman" w:cs="Times New Roman"/>
          <w:bCs/>
          <w:color w:val="0D0D0D"/>
          <w:sz w:val="28"/>
          <w:szCs w:val="28"/>
        </w:rPr>
        <w:t xml:space="preserve">Развитие и модернизация системы оповещения населения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 xml:space="preserve">Республики Тыва» </w:t>
      </w: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 xml:space="preserve">программы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 xml:space="preserve">Республики Тыва </w:t>
      </w: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от чрезвычайных ситуаций природного и техногенного</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p>
    <w:tbl>
      <w:tblPr>
        <w:tblW w:w="16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2"/>
        <w:gridCol w:w="1437"/>
        <w:gridCol w:w="16"/>
        <w:gridCol w:w="1131"/>
        <w:gridCol w:w="10"/>
        <w:gridCol w:w="973"/>
        <w:gridCol w:w="10"/>
        <w:gridCol w:w="974"/>
        <w:gridCol w:w="10"/>
        <w:gridCol w:w="984"/>
        <w:gridCol w:w="984"/>
        <w:gridCol w:w="984"/>
        <w:gridCol w:w="984"/>
        <w:gridCol w:w="984"/>
        <w:gridCol w:w="1199"/>
        <w:gridCol w:w="3273"/>
      </w:tblGrid>
      <w:tr w:rsidR="00105824" w:rsidRPr="00946DDC" w:rsidTr="00946DDC">
        <w:trPr>
          <w:trHeight w:val="20"/>
          <w:jc w:val="center"/>
        </w:trPr>
        <w:tc>
          <w:tcPr>
            <w:tcW w:w="2122"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hAnsi="Times New Roman" w:cs="Times New Roman"/>
                <w:color w:val="0D0D0D"/>
              </w:rPr>
            </w:pPr>
            <w:r w:rsidRPr="00946DDC">
              <w:rPr>
                <w:rFonts w:ascii="Times New Roman" w:hAnsi="Times New Roman" w:cs="Times New Roman"/>
                <w:color w:val="0D0D0D"/>
              </w:rPr>
              <w:t xml:space="preserve">Наименование </w:t>
            </w:r>
          </w:p>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мероприятия</w:t>
            </w:r>
          </w:p>
        </w:tc>
        <w:tc>
          <w:tcPr>
            <w:tcW w:w="1453" w:type="dxa"/>
            <w:gridSpan w:val="2"/>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Исполнители</w:t>
            </w:r>
          </w:p>
        </w:tc>
        <w:tc>
          <w:tcPr>
            <w:tcW w:w="8028" w:type="dxa"/>
            <w:gridSpan w:val="11"/>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Объем финансовых средств  (тыс.рублей) и сроки реализации</w:t>
            </w:r>
          </w:p>
        </w:tc>
        <w:tc>
          <w:tcPr>
            <w:tcW w:w="1199"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Источники финанс</w:t>
            </w:r>
            <w:r w:rsidRPr="00946DDC">
              <w:rPr>
                <w:rFonts w:ascii="Times New Roman" w:hAnsi="Times New Roman" w:cs="Times New Roman"/>
                <w:color w:val="0D0D0D"/>
              </w:rPr>
              <w:t>и</w:t>
            </w:r>
            <w:r w:rsidRPr="00946DDC">
              <w:rPr>
                <w:rFonts w:ascii="Times New Roman" w:hAnsi="Times New Roman" w:cs="Times New Roman"/>
                <w:color w:val="0D0D0D"/>
              </w:rPr>
              <w:t>рования</w:t>
            </w:r>
          </w:p>
        </w:tc>
        <w:tc>
          <w:tcPr>
            <w:tcW w:w="3273" w:type="dxa"/>
            <w:vMerge w:val="restart"/>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Ожидаемые результаты</w:t>
            </w:r>
          </w:p>
        </w:tc>
      </w:tr>
      <w:tr w:rsidR="00105824" w:rsidRPr="00946DDC" w:rsidTr="00946DDC">
        <w:trPr>
          <w:trHeight w:val="20"/>
          <w:jc w:val="center"/>
        </w:trPr>
        <w:tc>
          <w:tcPr>
            <w:tcW w:w="2122"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1453" w:type="dxa"/>
            <w:gridSpan w:val="2"/>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1141"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Всего 2024-2030 г.</w:t>
            </w:r>
          </w:p>
        </w:tc>
        <w:tc>
          <w:tcPr>
            <w:tcW w:w="983"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2024</w:t>
            </w:r>
          </w:p>
        </w:tc>
        <w:tc>
          <w:tcPr>
            <w:tcW w:w="984"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2025</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2026</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2027</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2028</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2029</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2030</w:t>
            </w:r>
          </w:p>
        </w:tc>
        <w:tc>
          <w:tcPr>
            <w:tcW w:w="1199"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3273" w:type="dxa"/>
            <w:vMerge/>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r>
      <w:tr w:rsidR="00105824" w:rsidRPr="00946DDC" w:rsidTr="00946DDC">
        <w:trPr>
          <w:trHeight w:val="20"/>
          <w:jc w:val="center"/>
        </w:trPr>
        <w:tc>
          <w:tcPr>
            <w:tcW w:w="2122"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w:t>
            </w:r>
          </w:p>
        </w:tc>
        <w:tc>
          <w:tcPr>
            <w:tcW w:w="1453"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w:t>
            </w:r>
          </w:p>
        </w:tc>
        <w:tc>
          <w:tcPr>
            <w:tcW w:w="1141"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4</w:t>
            </w:r>
          </w:p>
        </w:tc>
        <w:tc>
          <w:tcPr>
            <w:tcW w:w="983"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5</w:t>
            </w:r>
          </w:p>
        </w:tc>
        <w:tc>
          <w:tcPr>
            <w:tcW w:w="984"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6</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8</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9</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11</w:t>
            </w:r>
          </w:p>
        </w:tc>
        <w:tc>
          <w:tcPr>
            <w:tcW w:w="119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w:t>
            </w:r>
          </w:p>
        </w:tc>
        <w:tc>
          <w:tcPr>
            <w:tcW w:w="327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13</w:t>
            </w:r>
          </w:p>
        </w:tc>
      </w:tr>
      <w:tr w:rsidR="00105824" w:rsidRPr="00946DDC" w:rsidTr="00946DDC">
        <w:trPr>
          <w:trHeight w:val="20"/>
          <w:jc w:val="center"/>
        </w:trPr>
        <w:tc>
          <w:tcPr>
            <w:tcW w:w="16075" w:type="dxa"/>
            <w:gridSpan w:val="16"/>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 Проектирование системы оповещения населения</w:t>
            </w:r>
          </w:p>
        </w:tc>
      </w:tr>
      <w:tr w:rsidR="00105824" w:rsidRPr="00946DDC" w:rsidTr="00946DDC">
        <w:trPr>
          <w:trHeight w:val="20"/>
          <w:jc w:val="center"/>
        </w:trPr>
        <w:tc>
          <w:tcPr>
            <w:tcW w:w="2122"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1.1. Внесение изм</w:t>
            </w:r>
            <w:r w:rsidRPr="00946DDC">
              <w:rPr>
                <w:rFonts w:ascii="Times New Roman" w:hAnsi="Times New Roman" w:cs="Times New Roman"/>
                <w:color w:val="0D0D0D"/>
              </w:rPr>
              <w:t>е</w:t>
            </w:r>
            <w:r w:rsidRPr="00946DDC">
              <w:rPr>
                <w:rFonts w:ascii="Times New Roman" w:hAnsi="Times New Roman" w:cs="Times New Roman"/>
                <w:color w:val="0D0D0D"/>
              </w:rPr>
              <w:t>нений в проектно-сметной документ</w:t>
            </w:r>
            <w:r w:rsidRPr="00946DDC">
              <w:rPr>
                <w:rFonts w:ascii="Times New Roman" w:hAnsi="Times New Roman" w:cs="Times New Roman"/>
                <w:color w:val="0D0D0D"/>
              </w:rPr>
              <w:t>а</w:t>
            </w:r>
            <w:r w:rsidRPr="00946DDC">
              <w:rPr>
                <w:rFonts w:ascii="Times New Roman" w:hAnsi="Times New Roman" w:cs="Times New Roman"/>
                <w:color w:val="0D0D0D"/>
              </w:rPr>
              <w:t>ции на создание с</w:t>
            </w:r>
            <w:r w:rsidRPr="00946DDC">
              <w:rPr>
                <w:rFonts w:ascii="Times New Roman" w:hAnsi="Times New Roman" w:cs="Times New Roman"/>
                <w:color w:val="0D0D0D"/>
              </w:rPr>
              <w:t>и</w:t>
            </w:r>
            <w:r w:rsidRPr="00946DDC">
              <w:rPr>
                <w:rFonts w:ascii="Times New Roman" w:hAnsi="Times New Roman" w:cs="Times New Roman"/>
                <w:color w:val="0D0D0D"/>
              </w:rPr>
              <w:t>стемы оповещения на территории Ре</w:t>
            </w:r>
            <w:r w:rsidRPr="00946DDC">
              <w:rPr>
                <w:rFonts w:ascii="Times New Roman" w:hAnsi="Times New Roman" w:cs="Times New Roman"/>
                <w:color w:val="0D0D0D"/>
              </w:rPr>
              <w:t>с</w:t>
            </w:r>
            <w:r w:rsidRPr="00946DDC">
              <w:rPr>
                <w:rFonts w:ascii="Times New Roman" w:hAnsi="Times New Roman" w:cs="Times New Roman"/>
                <w:color w:val="0D0D0D"/>
              </w:rPr>
              <w:t>публики Тыва</w:t>
            </w:r>
          </w:p>
        </w:tc>
        <w:tc>
          <w:tcPr>
            <w:tcW w:w="1437"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Служба по гражданской обороне и чрезвыча</w:t>
            </w:r>
            <w:r w:rsidRPr="00946DDC">
              <w:rPr>
                <w:rFonts w:ascii="Times New Roman" w:hAnsi="Times New Roman" w:cs="Times New Roman"/>
                <w:color w:val="0D0D0D"/>
              </w:rPr>
              <w:t>й</w:t>
            </w:r>
            <w:r w:rsidRPr="00946DDC">
              <w:rPr>
                <w:rFonts w:ascii="Times New Roman" w:hAnsi="Times New Roman" w:cs="Times New Roman"/>
                <w:color w:val="0D0D0D"/>
              </w:rPr>
              <w:t>ным ситуац</w:t>
            </w:r>
            <w:r w:rsidRPr="00946DDC">
              <w:rPr>
                <w:rFonts w:ascii="Times New Roman" w:hAnsi="Times New Roman" w:cs="Times New Roman"/>
                <w:color w:val="0D0D0D"/>
              </w:rPr>
              <w:t>и</w:t>
            </w:r>
            <w:r w:rsidRPr="00946DDC">
              <w:rPr>
                <w:rFonts w:ascii="Times New Roman" w:hAnsi="Times New Roman" w:cs="Times New Roman"/>
                <w:color w:val="0D0D0D"/>
              </w:rPr>
              <w:t>ям Республ</w:t>
            </w:r>
            <w:r w:rsidRPr="00946DDC">
              <w:rPr>
                <w:rFonts w:ascii="Times New Roman" w:hAnsi="Times New Roman" w:cs="Times New Roman"/>
                <w:color w:val="0D0D0D"/>
              </w:rPr>
              <w:t>и</w:t>
            </w:r>
            <w:r w:rsidRPr="00946DDC">
              <w:rPr>
                <w:rFonts w:ascii="Times New Roman" w:hAnsi="Times New Roman" w:cs="Times New Roman"/>
                <w:color w:val="0D0D0D"/>
              </w:rPr>
              <w:t>ки Тыва</w:t>
            </w:r>
          </w:p>
        </w:tc>
        <w:tc>
          <w:tcPr>
            <w:tcW w:w="1147"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1000,0</w:t>
            </w:r>
          </w:p>
        </w:tc>
        <w:tc>
          <w:tcPr>
            <w:tcW w:w="983" w:type="dxa"/>
            <w:gridSpan w:val="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1 000,0</w:t>
            </w:r>
          </w:p>
        </w:tc>
        <w:tc>
          <w:tcPr>
            <w:tcW w:w="984" w:type="dxa"/>
            <w:gridSpan w:val="2"/>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94" w:type="dxa"/>
            <w:gridSpan w:val="2"/>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119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республ</w:t>
            </w:r>
            <w:r w:rsidRPr="00946DDC">
              <w:rPr>
                <w:rFonts w:ascii="Times New Roman" w:hAnsi="Times New Roman" w:cs="Times New Roman"/>
                <w:color w:val="0D0D0D"/>
              </w:rPr>
              <w:t>и</w:t>
            </w:r>
            <w:r w:rsidRPr="00946DDC">
              <w:rPr>
                <w:rFonts w:ascii="Times New Roman" w:hAnsi="Times New Roman" w:cs="Times New Roman"/>
                <w:color w:val="0D0D0D"/>
              </w:rPr>
              <w:t>канский бюджет</w:t>
            </w:r>
          </w:p>
        </w:tc>
        <w:tc>
          <w:tcPr>
            <w:tcW w:w="3273"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откорректированный и соглас</w:t>
            </w:r>
            <w:r w:rsidRPr="00946DDC">
              <w:rPr>
                <w:rFonts w:ascii="Times New Roman" w:hAnsi="Times New Roman" w:cs="Times New Roman"/>
                <w:color w:val="0D0D0D"/>
              </w:rPr>
              <w:t>о</w:t>
            </w:r>
            <w:r w:rsidRPr="00946DDC">
              <w:rPr>
                <w:rFonts w:ascii="Times New Roman" w:hAnsi="Times New Roman" w:cs="Times New Roman"/>
                <w:color w:val="0D0D0D"/>
              </w:rPr>
              <w:t>ванный во ВНИИ ГО и ЧС пр</w:t>
            </w:r>
            <w:r w:rsidRPr="00946DDC">
              <w:rPr>
                <w:rFonts w:ascii="Times New Roman" w:hAnsi="Times New Roman" w:cs="Times New Roman"/>
                <w:color w:val="0D0D0D"/>
              </w:rPr>
              <w:t>о</w:t>
            </w:r>
            <w:r w:rsidRPr="00946DDC">
              <w:rPr>
                <w:rFonts w:ascii="Times New Roman" w:hAnsi="Times New Roman" w:cs="Times New Roman"/>
                <w:color w:val="0D0D0D"/>
              </w:rPr>
              <w:t>ект в соответствии с распоряж</w:t>
            </w:r>
            <w:r w:rsidRPr="00946DDC">
              <w:rPr>
                <w:rFonts w:ascii="Times New Roman" w:hAnsi="Times New Roman" w:cs="Times New Roman"/>
                <w:color w:val="0D0D0D"/>
              </w:rPr>
              <w:t>е</w:t>
            </w:r>
            <w:r w:rsidRPr="00946DDC">
              <w:rPr>
                <w:rFonts w:ascii="Times New Roman" w:hAnsi="Times New Roman" w:cs="Times New Roman"/>
                <w:color w:val="0D0D0D"/>
              </w:rPr>
              <w:t>нием Правительства Республики Тыва от 24 мая 2023 г. № 320-р «Об утверждении перечня зон экстренного оповещения насел</w:t>
            </w:r>
            <w:r w:rsidRPr="00946DDC">
              <w:rPr>
                <w:rFonts w:ascii="Times New Roman" w:hAnsi="Times New Roman" w:cs="Times New Roman"/>
                <w:color w:val="0D0D0D"/>
              </w:rPr>
              <w:t>е</w:t>
            </w:r>
            <w:r w:rsidRPr="00946DDC">
              <w:rPr>
                <w:rFonts w:ascii="Times New Roman" w:hAnsi="Times New Roman" w:cs="Times New Roman"/>
                <w:color w:val="0D0D0D"/>
              </w:rPr>
              <w:t>ния об угрозе возникновения или о возникновении Чрезвычайных ситуаций на территории Респу</w:t>
            </w:r>
            <w:r w:rsidRPr="00946DDC">
              <w:rPr>
                <w:rFonts w:ascii="Times New Roman" w:hAnsi="Times New Roman" w:cs="Times New Roman"/>
                <w:color w:val="0D0D0D"/>
              </w:rPr>
              <w:t>б</w:t>
            </w:r>
            <w:r w:rsidRPr="00946DDC">
              <w:rPr>
                <w:rFonts w:ascii="Times New Roman" w:hAnsi="Times New Roman" w:cs="Times New Roman"/>
                <w:color w:val="0D0D0D"/>
              </w:rPr>
              <w:t>лики Тыва»</w:t>
            </w:r>
          </w:p>
        </w:tc>
      </w:tr>
    </w:tbl>
    <w:p w:rsidR="00105824" w:rsidRPr="00105824" w:rsidRDefault="00105824" w:rsidP="00105824">
      <w:pPr>
        <w:widowControl w:val="0"/>
        <w:spacing w:after="0" w:line="240" w:lineRule="auto"/>
        <w:rPr>
          <w:rFonts w:ascii="Times New Roman" w:eastAsia="Times New Roman" w:hAnsi="Times New Roman" w:cs="Times New Roman"/>
          <w:sz w:val="20"/>
          <w:szCs w:val="20"/>
        </w:rPr>
      </w:pPr>
    </w:p>
    <w:tbl>
      <w:tblPr>
        <w:tblW w:w="16096"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39"/>
        <w:gridCol w:w="1866"/>
        <w:gridCol w:w="986"/>
        <w:gridCol w:w="983"/>
        <w:gridCol w:w="984"/>
        <w:gridCol w:w="984"/>
        <w:gridCol w:w="984"/>
        <w:gridCol w:w="984"/>
        <w:gridCol w:w="984"/>
        <w:gridCol w:w="984"/>
        <w:gridCol w:w="1199"/>
        <w:gridCol w:w="3119"/>
      </w:tblGrid>
      <w:tr w:rsidR="00105824" w:rsidRPr="00946DDC" w:rsidTr="00946DDC">
        <w:trPr>
          <w:trHeight w:val="20"/>
          <w:tblHeader/>
          <w:jc w:val="center"/>
        </w:trPr>
        <w:tc>
          <w:tcPr>
            <w:tcW w:w="203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w:t>
            </w:r>
          </w:p>
        </w:tc>
        <w:tc>
          <w:tcPr>
            <w:tcW w:w="186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4</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5</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6</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8</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9</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11</w:t>
            </w:r>
          </w:p>
        </w:tc>
        <w:tc>
          <w:tcPr>
            <w:tcW w:w="119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w:t>
            </w:r>
          </w:p>
        </w:tc>
        <w:tc>
          <w:tcPr>
            <w:tcW w:w="311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13</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Итого по разделу 1</w:t>
            </w:r>
          </w:p>
        </w:tc>
        <w:tc>
          <w:tcPr>
            <w:tcW w:w="1866"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1000,00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1000,0</w:t>
            </w: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119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r w:rsidR="00105824" w:rsidRPr="00946DDC" w:rsidTr="00946DDC">
        <w:trPr>
          <w:trHeight w:val="20"/>
          <w:jc w:val="center"/>
        </w:trPr>
        <w:tc>
          <w:tcPr>
            <w:tcW w:w="16096" w:type="dxa"/>
            <w:gridSpan w:val="12"/>
            <w:shd w:val="clear" w:color="auto" w:fill="auto"/>
          </w:tcPr>
          <w:p w:rsidR="00105824" w:rsidRPr="00946DDC" w:rsidRDefault="00105824" w:rsidP="00946DDC">
            <w:pPr>
              <w:widowControl w:val="0"/>
              <w:tabs>
                <w:tab w:val="left" w:pos="5415"/>
              </w:tabs>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 Развитие и поддержание в состоянии постоянной готовности системы оповещения населения Республики Тыва</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2.1. Приобретение оборудования, в</w:t>
            </w:r>
            <w:r w:rsidRPr="00946DDC">
              <w:rPr>
                <w:rFonts w:ascii="Times New Roman" w:hAnsi="Times New Roman" w:cs="Times New Roman"/>
                <w:color w:val="0D0D0D"/>
              </w:rPr>
              <w:t>ы</w:t>
            </w:r>
            <w:r w:rsidRPr="00946DDC">
              <w:rPr>
                <w:rFonts w:ascii="Times New Roman" w:hAnsi="Times New Roman" w:cs="Times New Roman"/>
                <w:color w:val="0D0D0D"/>
              </w:rPr>
              <w:t>полнение монта</w:t>
            </w:r>
            <w:r w:rsidRPr="00946DDC">
              <w:rPr>
                <w:rFonts w:ascii="Times New Roman" w:hAnsi="Times New Roman" w:cs="Times New Roman"/>
                <w:color w:val="0D0D0D"/>
              </w:rPr>
              <w:t>ж</w:t>
            </w:r>
            <w:r w:rsidRPr="00946DDC">
              <w:rPr>
                <w:rFonts w:ascii="Times New Roman" w:hAnsi="Times New Roman" w:cs="Times New Roman"/>
                <w:color w:val="0D0D0D"/>
              </w:rPr>
              <w:t xml:space="preserve">ных и пуско-наладочных работ </w:t>
            </w:r>
          </w:p>
        </w:tc>
        <w:tc>
          <w:tcPr>
            <w:tcW w:w="1866"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Служба по гражданской обороне и чрезвычайным ситуациям Республики Тыва</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2000,0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2000,0</w:t>
            </w: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созданный дублирующий пульт управления для своевременн</w:t>
            </w:r>
            <w:r w:rsidRPr="00946DDC">
              <w:rPr>
                <w:rFonts w:ascii="Times New Roman" w:hAnsi="Times New Roman" w:cs="Times New Roman"/>
                <w:color w:val="0D0D0D"/>
              </w:rPr>
              <w:t>о</w:t>
            </w:r>
            <w:r w:rsidRPr="00946DDC">
              <w:rPr>
                <w:rFonts w:ascii="Times New Roman" w:hAnsi="Times New Roman" w:cs="Times New Roman"/>
                <w:color w:val="0D0D0D"/>
              </w:rPr>
              <w:t>го доведения сигналов ГО и ЧС</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2.2. Организация и содержание каналов связи региональной системы оповещ</w:t>
            </w:r>
            <w:r w:rsidRPr="00946DDC">
              <w:rPr>
                <w:rFonts w:ascii="Times New Roman" w:hAnsi="Times New Roman" w:cs="Times New Roman"/>
                <w:color w:val="0D0D0D"/>
              </w:rPr>
              <w:t>е</w:t>
            </w:r>
            <w:r w:rsidRPr="00946DDC">
              <w:rPr>
                <w:rFonts w:ascii="Times New Roman" w:hAnsi="Times New Roman" w:cs="Times New Roman"/>
                <w:color w:val="0D0D0D"/>
              </w:rPr>
              <w:t>ния населения Ре</w:t>
            </w:r>
            <w:r w:rsidRPr="00946DDC">
              <w:rPr>
                <w:rFonts w:ascii="Times New Roman" w:hAnsi="Times New Roman" w:cs="Times New Roman"/>
                <w:color w:val="0D0D0D"/>
              </w:rPr>
              <w:t>с</w:t>
            </w:r>
            <w:r w:rsidRPr="00946DDC">
              <w:rPr>
                <w:rFonts w:ascii="Times New Roman" w:hAnsi="Times New Roman" w:cs="Times New Roman"/>
                <w:color w:val="0D0D0D"/>
              </w:rPr>
              <w:t xml:space="preserve">публики Тыва </w:t>
            </w:r>
          </w:p>
        </w:tc>
        <w:tc>
          <w:tcPr>
            <w:tcW w:w="1866"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Служба по гражданской обороне и чрезвычайным ситуациям Республики Тыва</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14987,0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1991,0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2041,0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2091,0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2141,0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2191,0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2241,0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2291,0</w:t>
            </w: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обеспечение готовности се</w:t>
            </w:r>
            <w:r w:rsidRPr="00946DDC">
              <w:rPr>
                <w:rFonts w:ascii="Times New Roman" w:hAnsi="Times New Roman" w:cs="Times New Roman"/>
                <w:color w:val="0D0D0D"/>
              </w:rPr>
              <w:t>г</w:t>
            </w:r>
            <w:r w:rsidRPr="00946DDC">
              <w:rPr>
                <w:rFonts w:ascii="Times New Roman" w:hAnsi="Times New Roman" w:cs="Times New Roman"/>
                <w:color w:val="0D0D0D"/>
              </w:rPr>
              <w:t xml:space="preserve">ментов региональной системы оповещения населения по предназначению </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2.3. Техническое обслуживание пультов управления региональной с</w:t>
            </w:r>
            <w:r w:rsidRPr="00946DDC">
              <w:rPr>
                <w:rFonts w:ascii="Times New Roman" w:hAnsi="Times New Roman" w:cs="Times New Roman"/>
                <w:color w:val="0D0D0D"/>
              </w:rPr>
              <w:t>и</w:t>
            </w:r>
            <w:r w:rsidRPr="00946DDC">
              <w:rPr>
                <w:rFonts w:ascii="Times New Roman" w:hAnsi="Times New Roman" w:cs="Times New Roman"/>
                <w:color w:val="0D0D0D"/>
              </w:rPr>
              <w:t xml:space="preserve">стемы оповещения </w:t>
            </w:r>
          </w:p>
        </w:tc>
        <w:tc>
          <w:tcPr>
            <w:tcW w:w="1866"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Служба по гражданской обороне и чрезвычайным ситуациям Республики Тыва</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7700,0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1000,0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1200,0</w:t>
            </w:r>
          </w:p>
        </w:tc>
        <w:tc>
          <w:tcPr>
            <w:tcW w:w="98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1200,0</w:t>
            </w:r>
          </w:p>
        </w:tc>
        <w:tc>
          <w:tcPr>
            <w:tcW w:w="98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1200,0</w:t>
            </w:r>
          </w:p>
        </w:tc>
        <w:tc>
          <w:tcPr>
            <w:tcW w:w="98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1200,0</w:t>
            </w: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 xml:space="preserve">Итого по разделу 2 </w:t>
            </w:r>
          </w:p>
        </w:tc>
        <w:tc>
          <w:tcPr>
            <w:tcW w:w="1866"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24687,0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4691,0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3041,0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3291,0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3341,0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3391,0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3441,0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3491,0</w:t>
            </w:r>
          </w:p>
        </w:tc>
        <w:tc>
          <w:tcPr>
            <w:tcW w:w="119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r w:rsidR="00105824" w:rsidRPr="00946DDC" w:rsidTr="00946DDC">
        <w:trPr>
          <w:trHeight w:val="20"/>
          <w:jc w:val="center"/>
        </w:trPr>
        <w:tc>
          <w:tcPr>
            <w:tcW w:w="16096" w:type="dxa"/>
            <w:gridSpan w:val="12"/>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 Создание комплексной системы экстренного оповещения населения</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3.1. Приобретение оборудования, в</w:t>
            </w:r>
            <w:r w:rsidRPr="00946DDC">
              <w:rPr>
                <w:rFonts w:ascii="Times New Roman" w:hAnsi="Times New Roman" w:cs="Times New Roman"/>
                <w:color w:val="0D0D0D"/>
              </w:rPr>
              <w:t>ы</w:t>
            </w:r>
            <w:r w:rsidRPr="00946DDC">
              <w:rPr>
                <w:rFonts w:ascii="Times New Roman" w:hAnsi="Times New Roman" w:cs="Times New Roman"/>
                <w:color w:val="0D0D0D"/>
              </w:rPr>
              <w:t>полнение монта</w:t>
            </w:r>
            <w:r w:rsidRPr="00946DDC">
              <w:rPr>
                <w:rFonts w:ascii="Times New Roman" w:hAnsi="Times New Roman" w:cs="Times New Roman"/>
                <w:color w:val="0D0D0D"/>
              </w:rPr>
              <w:t>ж</w:t>
            </w:r>
            <w:r w:rsidRPr="00946DDC">
              <w:rPr>
                <w:rFonts w:ascii="Times New Roman" w:hAnsi="Times New Roman" w:cs="Times New Roman"/>
                <w:color w:val="0D0D0D"/>
              </w:rPr>
              <w:t>ных и пуско-наладочных работ</w:t>
            </w:r>
          </w:p>
        </w:tc>
        <w:tc>
          <w:tcPr>
            <w:tcW w:w="1866"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Служба по гражданской обороне и чрезвычайным ситуациям Республики Тыва</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89088,0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lang w:val="en-US"/>
              </w:rPr>
              <w:t>54088,0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35000,0</w:t>
            </w: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своевременное доведения си</w:t>
            </w:r>
            <w:r w:rsidRPr="00946DDC">
              <w:rPr>
                <w:rFonts w:ascii="Times New Roman" w:hAnsi="Times New Roman" w:cs="Times New Roman"/>
                <w:color w:val="0D0D0D"/>
              </w:rPr>
              <w:t>г</w:t>
            </w:r>
            <w:r w:rsidRPr="00946DDC">
              <w:rPr>
                <w:rFonts w:ascii="Times New Roman" w:hAnsi="Times New Roman" w:cs="Times New Roman"/>
                <w:color w:val="0D0D0D"/>
              </w:rPr>
              <w:t>налов ГО и ЧС до населения, находящихся в зонах экстре</w:t>
            </w:r>
            <w:r w:rsidRPr="00946DDC">
              <w:rPr>
                <w:rFonts w:ascii="Times New Roman" w:hAnsi="Times New Roman" w:cs="Times New Roman"/>
                <w:color w:val="0D0D0D"/>
              </w:rPr>
              <w:t>н</w:t>
            </w:r>
            <w:r w:rsidRPr="00946DDC">
              <w:rPr>
                <w:rFonts w:ascii="Times New Roman" w:hAnsi="Times New Roman" w:cs="Times New Roman"/>
                <w:color w:val="0D0D0D"/>
              </w:rPr>
              <w:t>ного оповещения</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3.2. Организация и предоставление с</w:t>
            </w:r>
            <w:r w:rsidRPr="00946DDC">
              <w:rPr>
                <w:rFonts w:ascii="Times New Roman" w:hAnsi="Times New Roman" w:cs="Times New Roman"/>
                <w:color w:val="0D0D0D"/>
              </w:rPr>
              <w:t>о</w:t>
            </w:r>
            <w:r w:rsidRPr="00946DDC">
              <w:rPr>
                <w:rFonts w:ascii="Times New Roman" w:hAnsi="Times New Roman" w:cs="Times New Roman"/>
                <w:color w:val="0D0D0D"/>
              </w:rPr>
              <w:t>товых каналов св</w:t>
            </w:r>
            <w:r w:rsidRPr="00946DDC">
              <w:rPr>
                <w:rFonts w:ascii="Times New Roman" w:hAnsi="Times New Roman" w:cs="Times New Roman"/>
                <w:color w:val="0D0D0D"/>
              </w:rPr>
              <w:t>я</w:t>
            </w:r>
            <w:r w:rsidRPr="00946DDC">
              <w:rPr>
                <w:rFonts w:ascii="Times New Roman" w:hAnsi="Times New Roman" w:cs="Times New Roman"/>
                <w:color w:val="0D0D0D"/>
              </w:rPr>
              <w:t>зи для комплексной системы экстренн</w:t>
            </w:r>
            <w:r w:rsidRPr="00946DDC">
              <w:rPr>
                <w:rFonts w:ascii="Times New Roman" w:hAnsi="Times New Roman" w:cs="Times New Roman"/>
                <w:color w:val="0D0D0D"/>
              </w:rPr>
              <w:t>о</w:t>
            </w:r>
            <w:r w:rsidRPr="00946DDC">
              <w:rPr>
                <w:rFonts w:ascii="Times New Roman" w:hAnsi="Times New Roman" w:cs="Times New Roman"/>
                <w:color w:val="0D0D0D"/>
              </w:rPr>
              <w:t>го оповещения населения</w:t>
            </w:r>
          </w:p>
        </w:tc>
        <w:tc>
          <w:tcPr>
            <w:tcW w:w="1866"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Служба по гражданской обороне и чрезвычайным ситуациям Республики Тыва</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45,0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25,0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w:t>
            </w: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snapToGrid w:val="0"/>
              <w:spacing w:after="0" w:line="240" w:lineRule="auto"/>
              <w:jc w:val="center"/>
              <w:rPr>
                <w:rFonts w:ascii="Times New Roman" w:hAnsi="Times New Roman" w:cs="Times New Roman"/>
                <w:color w:val="0D0D0D"/>
              </w:rPr>
            </w:pP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обеспечение своевременного запуска систем звукового оп</w:t>
            </w:r>
            <w:r w:rsidRPr="00946DDC">
              <w:rPr>
                <w:rFonts w:ascii="Times New Roman" w:hAnsi="Times New Roman" w:cs="Times New Roman"/>
                <w:color w:val="0D0D0D"/>
              </w:rPr>
              <w:t>о</w:t>
            </w:r>
            <w:r w:rsidRPr="00946DDC">
              <w:rPr>
                <w:rFonts w:ascii="Times New Roman" w:hAnsi="Times New Roman" w:cs="Times New Roman"/>
                <w:color w:val="0D0D0D"/>
              </w:rPr>
              <w:t>вещения населения для довед</w:t>
            </w:r>
            <w:r w:rsidRPr="00946DDC">
              <w:rPr>
                <w:rFonts w:ascii="Times New Roman" w:hAnsi="Times New Roman" w:cs="Times New Roman"/>
                <w:color w:val="0D0D0D"/>
              </w:rPr>
              <w:t>е</w:t>
            </w:r>
            <w:r w:rsidRPr="00946DDC">
              <w:rPr>
                <w:rFonts w:ascii="Times New Roman" w:hAnsi="Times New Roman" w:cs="Times New Roman"/>
                <w:color w:val="0D0D0D"/>
              </w:rPr>
              <w:t>ния сигналов ГО и ЧС до нас</w:t>
            </w:r>
            <w:r w:rsidRPr="00946DDC">
              <w:rPr>
                <w:rFonts w:ascii="Times New Roman" w:hAnsi="Times New Roman" w:cs="Times New Roman"/>
                <w:color w:val="0D0D0D"/>
              </w:rPr>
              <w:t>е</w:t>
            </w:r>
            <w:r w:rsidRPr="00946DDC">
              <w:rPr>
                <w:rFonts w:ascii="Times New Roman" w:hAnsi="Times New Roman" w:cs="Times New Roman"/>
                <w:color w:val="0D0D0D"/>
              </w:rPr>
              <w:t>ления, находящихся в зонах экстренного оповещения</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lastRenderedPageBreak/>
              <w:t xml:space="preserve">Итого по разделу </w:t>
            </w:r>
            <w:r w:rsidRPr="00946DDC">
              <w:rPr>
                <w:rFonts w:ascii="Times New Roman" w:hAnsi="Times New Roman" w:cs="Times New Roman"/>
                <w:color w:val="0D0D0D"/>
                <w:lang w:val="en-US"/>
              </w:rPr>
              <w:t>3</w:t>
            </w:r>
            <w:r w:rsidRPr="00946DDC">
              <w:rPr>
                <w:rFonts w:ascii="Times New Roman" w:hAnsi="Times New Roman" w:cs="Times New Roman"/>
                <w:color w:val="0D0D0D"/>
              </w:rPr>
              <w:t xml:space="preserve"> </w:t>
            </w:r>
          </w:p>
        </w:tc>
        <w:tc>
          <w:tcPr>
            <w:tcW w:w="1866"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89133,0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54113,0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35020,0</w:t>
            </w: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119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r w:rsidR="00105824" w:rsidRPr="00946DDC" w:rsidTr="00946DDC">
        <w:trPr>
          <w:trHeight w:val="20"/>
          <w:jc w:val="center"/>
        </w:trPr>
        <w:tc>
          <w:tcPr>
            <w:tcW w:w="16096" w:type="dxa"/>
            <w:gridSpan w:val="12"/>
            <w:shd w:val="clear" w:color="auto" w:fill="auto"/>
          </w:tcPr>
          <w:p w:rsidR="00105824" w:rsidRPr="00946DDC" w:rsidRDefault="00105824" w:rsidP="00946DDC">
            <w:pPr>
              <w:widowControl w:val="0"/>
              <w:suppressAutoHyphens w:val="0"/>
              <w:autoSpaceDE w:val="0"/>
              <w:spacing w:after="0" w:line="240" w:lineRule="auto"/>
              <w:jc w:val="center"/>
              <w:outlineLvl w:val="0"/>
              <w:rPr>
                <w:rFonts w:ascii="Times New Roman" w:eastAsia="Times New Roman" w:hAnsi="Times New Roman" w:cs="Times New Roman"/>
                <w:color w:val="0D0D0D"/>
              </w:rPr>
            </w:pPr>
            <w:r w:rsidRPr="00946DDC">
              <w:rPr>
                <w:rFonts w:ascii="Times New Roman" w:hAnsi="Times New Roman" w:cs="Times New Roman"/>
                <w:color w:val="0D0D0D"/>
              </w:rPr>
              <w:t>4. Развитие муниципальной автоматизированной системы централизованного оповещения населения Республики Тыва</w:t>
            </w: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4.1. Приобретение оборудования, в</w:t>
            </w:r>
            <w:r w:rsidRPr="00946DDC">
              <w:rPr>
                <w:rFonts w:ascii="Times New Roman" w:hAnsi="Times New Roman" w:cs="Times New Roman"/>
                <w:color w:val="0D0D0D"/>
              </w:rPr>
              <w:t>ы</w:t>
            </w:r>
            <w:r w:rsidRPr="00946DDC">
              <w:rPr>
                <w:rFonts w:ascii="Times New Roman" w:hAnsi="Times New Roman" w:cs="Times New Roman"/>
                <w:color w:val="0D0D0D"/>
              </w:rPr>
              <w:t>полнение монта</w:t>
            </w:r>
            <w:r w:rsidRPr="00946DDC">
              <w:rPr>
                <w:rFonts w:ascii="Times New Roman" w:hAnsi="Times New Roman" w:cs="Times New Roman"/>
                <w:color w:val="0D0D0D"/>
              </w:rPr>
              <w:t>ж</w:t>
            </w:r>
            <w:r w:rsidRPr="00946DDC">
              <w:rPr>
                <w:rFonts w:ascii="Times New Roman" w:hAnsi="Times New Roman" w:cs="Times New Roman"/>
                <w:color w:val="0D0D0D"/>
              </w:rPr>
              <w:t>ных и пуско-наладочных работ, организация кан</w:t>
            </w:r>
            <w:r w:rsidRPr="00946DDC">
              <w:rPr>
                <w:rFonts w:ascii="Times New Roman" w:hAnsi="Times New Roman" w:cs="Times New Roman"/>
                <w:color w:val="0D0D0D"/>
              </w:rPr>
              <w:t>а</w:t>
            </w:r>
            <w:r w:rsidRPr="00946DDC">
              <w:rPr>
                <w:rFonts w:ascii="Times New Roman" w:hAnsi="Times New Roman" w:cs="Times New Roman"/>
                <w:color w:val="0D0D0D"/>
              </w:rPr>
              <w:t>лов связи муниц</w:t>
            </w:r>
            <w:r w:rsidRPr="00946DDC">
              <w:rPr>
                <w:rFonts w:ascii="Times New Roman" w:hAnsi="Times New Roman" w:cs="Times New Roman"/>
                <w:color w:val="0D0D0D"/>
              </w:rPr>
              <w:t>и</w:t>
            </w:r>
            <w:r w:rsidRPr="00946DDC">
              <w:rPr>
                <w:rFonts w:ascii="Times New Roman" w:hAnsi="Times New Roman" w:cs="Times New Roman"/>
                <w:color w:val="0D0D0D"/>
              </w:rPr>
              <w:t>пальной системы оповещения</w:t>
            </w:r>
          </w:p>
        </w:tc>
        <w:tc>
          <w:tcPr>
            <w:tcW w:w="1866"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Служба по гражданской обороне и чрезвычайным ситуациям Республики Тыва</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390000,0</w:t>
            </w:r>
          </w:p>
        </w:tc>
        <w:tc>
          <w:tcPr>
            <w:tcW w:w="983"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40000,0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70000,0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70000,0</w:t>
            </w: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4.2. Организация и предоставление с</w:t>
            </w:r>
            <w:r w:rsidRPr="00946DDC">
              <w:rPr>
                <w:rFonts w:ascii="Times New Roman" w:hAnsi="Times New Roman" w:cs="Times New Roman"/>
                <w:color w:val="0D0D0D"/>
              </w:rPr>
              <w:t>о</w:t>
            </w:r>
            <w:r w:rsidRPr="00946DDC">
              <w:rPr>
                <w:rFonts w:ascii="Times New Roman" w:hAnsi="Times New Roman" w:cs="Times New Roman"/>
                <w:color w:val="0D0D0D"/>
              </w:rPr>
              <w:t>товых каналов св</w:t>
            </w:r>
            <w:r w:rsidRPr="00946DDC">
              <w:rPr>
                <w:rFonts w:ascii="Times New Roman" w:hAnsi="Times New Roman" w:cs="Times New Roman"/>
                <w:color w:val="0D0D0D"/>
              </w:rPr>
              <w:t>я</w:t>
            </w:r>
            <w:r w:rsidRPr="00946DDC">
              <w:rPr>
                <w:rFonts w:ascii="Times New Roman" w:hAnsi="Times New Roman" w:cs="Times New Roman"/>
                <w:color w:val="0D0D0D"/>
              </w:rPr>
              <w:t>зи для муниципал</w:t>
            </w:r>
            <w:r w:rsidRPr="00946DDC">
              <w:rPr>
                <w:rFonts w:ascii="Times New Roman" w:hAnsi="Times New Roman" w:cs="Times New Roman"/>
                <w:color w:val="0D0D0D"/>
              </w:rPr>
              <w:t>ь</w:t>
            </w:r>
            <w:r w:rsidRPr="00946DDC">
              <w:rPr>
                <w:rFonts w:ascii="Times New Roman" w:hAnsi="Times New Roman" w:cs="Times New Roman"/>
                <w:color w:val="0D0D0D"/>
              </w:rPr>
              <w:t>ной системы оп</w:t>
            </w:r>
            <w:r w:rsidRPr="00946DDC">
              <w:rPr>
                <w:rFonts w:ascii="Times New Roman" w:hAnsi="Times New Roman" w:cs="Times New Roman"/>
                <w:color w:val="0D0D0D"/>
              </w:rPr>
              <w:t>о</w:t>
            </w:r>
            <w:r w:rsidRPr="00946DDC">
              <w:rPr>
                <w:rFonts w:ascii="Times New Roman" w:hAnsi="Times New Roman" w:cs="Times New Roman"/>
                <w:color w:val="0D0D0D"/>
              </w:rPr>
              <w:t>вещения</w:t>
            </w:r>
          </w:p>
        </w:tc>
        <w:tc>
          <w:tcPr>
            <w:tcW w:w="1866"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Служба по гражданской обороне и чрезвычайным ситуациям Республики Тыва</w:t>
            </w: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120,0</w:t>
            </w:r>
          </w:p>
        </w:tc>
        <w:tc>
          <w:tcPr>
            <w:tcW w:w="983"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20,0</w:t>
            </w: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 xml:space="preserve">Итого по разделу </w:t>
            </w:r>
            <w:r w:rsidRPr="00946DDC">
              <w:rPr>
                <w:rFonts w:ascii="Times New Roman" w:hAnsi="Times New Roman" w:cs="Times New Roman"/>
                <w:color w:val="0D0D0D"/>
                <w:lang w:val="en-US"/>
              </w:rPr>
              <w:t>4</w:t>
            </w:r>
          </w:p>
        </w:tc>
        <w:tc>
          <w:tcPr>
            <w:tcW w:w="1866"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390120,0</w:t>
            </w:r>
          </w:p>
        </w:tc>
        <w:tc>
          <w:tcPr>
            <w:tcW w:w="983"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hAnsi="Times New Roman" w:cs="Times New Roman"/>
                <w:color w:val="0D0D0D"/>
              </w:rPr>
            </w:pP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40020,0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70020,0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70020,0</w:t>
            </w:r>
          </w:p>
        </w:tc>
        <w:tc>
          <w:tcPr>
            <w:tcW w:w="98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70020,0</w:t>
            </w:r>
          </w:p>
        </w:tc>
        <w:tc>
          <w:tcPr>
            <w:tcW w:w="98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70020,0</w:t>
            </w:r>
          </w:p>
        </w:tc>
        <w:tc>
          <w:tcPr>
            <w:tcW w:w="98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70020,0</w:t>
            </w:r>
          </w:p>
        </w:tc>
        <w:tc>
          <w:tcPr>
            <w:tcW w:w="1199" w:type="dxa"/>
            <w:shd w:val="clear" w:color="auto" w:fill="auto"/>
          </w:tcPr>
          <w:p w:rsidR="00105824" w:rsidRPr="00946DDC" w:rsidRDefault="00105824" w:rsidP="00946DDC">
            <w:pPr>
              <w:widowControl w:val="0"/>
              <w:spacing w:after="0" w:line="240" w:lineRule="auto"/>
              <w:rPr>
                <w:rFonts w:ascii="Times New Roman" w:eastAsia="Times New Roman" w:hAnsi="Times New Roman" w:cs="Times New Roman"/>
                <w:sz w:val="20"/>
                <w:szCs w:val="20"/>
              </w:rPr>
            </w:pPr>
            <w:r w:rsidRPr="00946DDC">
              <w:rPr>
                <w:rFonts w:ascii="Times New Roman" w:hAnsi="Times New Roman" w:cs="Times New Roman"/>
                <w:color w:val="0D0D0D"/>
              </w:rPr>
              <w:t>республиканский бюджет</w:t>
            </w: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r w:rsidR="00105824" w:rsidRPr="00946DDC" w:rsidTr="00946DDC">
        <w:trPr>
          <w:trHeight w:val="20"/>
          <w:jc w:val="center"/>
        </w:trPr>
        <w:tc>
          <w:tcPr>
            <w:tcW w:w="2039"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rPr>
            </w:pPr>
            <w:r w:rsidRPr="00946DDC">
              <w:rPr>
                <w:rFonts w:ascii="Times New Roman" w:hAnsi="Times New Roman" w:cs="Times New Roman"/>
                <w:color w:val="0D0D0D"/>
              </w:rPr>
              <w:t>Всего</w:t>
            </w:r>
          </w:p>
        </w:tc>
        <w:tc>
          <w:tcPr>
            <w:tcW w:w="1866"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98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504940,0</w:t>
            </w:r>
          </w:p>
        </w:tc>
        <w:tc>
          <w:tcPr>
            <w:tcW w:w="983"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59804,0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78 081,0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73 311,0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73 361,0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73 411,0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73 461,0</w:t>
            </w:r>
          </w:p>
        </w:tc>
        <w:tc>
          <w:tcPr>
            <w:tcW w:w="98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rPr>
            </w:pPr>
            <w:r w:rsidRPr="00946DDC">
              <w:rPr>
                <w:rFonts w:ascii="Times New Roman" w:hAnsi="Times New Roman" w:cs="Times New Roman"/>
                <w:color w:val="0D0D0D"/>
              </w:rPr>
              <w:t>73 511,0</w:t>
            </w:r>
          </w:p>
        </w:tc>
        <w:tc>
          <w:tcPr>
            <w:tcW w:w="119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c>
          <w:tcPr>
            <w:tcW w:w="3119" w:type="dxa"/>
            <w:shd w:val="clear" w:color="auto" w:fill="auto"/>
          </w:tcPr>
          <w:p w:rsidR="00105824" w:rsidRPr="00946DDC" w:rsidRDefault="00105824" w:rsidP="00946DDC">
            <w:pPr>
              <w:widowControl w:val="0"/>
              <w:suppressAutoHyphens w:val="0"/>
              <w:autoSpaceDE w:val="0"/>
              <w:snapToGrid w:val="0"/>
              <w:spacing w:after="0" w:line="240" w:lineRule="auto"/>
              <w:rPr>
                <w:rFonts w:ascii="Times New Roman" w:hAnsi="Times New Roman" w:cs="Times New Roman"/>
                <w:color w:val="0D0D0D"/>
              </w:rPr>
            </w:pPr>
          </w:p>
        </w:tc>
      </w:tr>
    </w:tbl>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pPr>
    </w:p>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rPr>
        <w:sectPr w:rsidR="00105824" w:rsidRPr="00105824" w:rsidSect="00105824">
          <w:pgSz w:w="16838" w:h="11906" w:orient="landscape"/>
          <w:pgMar w:top="1134" w:right="567" w:bottom="1134" w:left="567" w:header="720" w:footer="709" w:gutter="0"/>
          <w:pgNumType w:start="1"/>
          <w:cols w:space="720"/>
          <w:titlePg/>
          <w:docGrid w:linePitch="360"/>
        </w:sect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r w:rsidRPr="00105824">
        <w:rPr>
          <w:rFonts w:ascii="Times New Roman" w:eastAsia="Times New Roman" w:hAnsi="Times New Roman" w:cs="Times New Roman"/>
          <w:sz w:val="28"/>
          <w:szCs w:val="28"/>
        </w:rPr>
        <w:lastRenderedPageBreak/>
        <w:t xml:space="preserve">Приложение № 10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color w:val="0D0D0D"/>
          <w:sz w:val="28"/>
          <w:szCs w:val="28"/>
          <w:lang w:eastAsia="ru-RU"/>
        </w:rPr>
      </w:pPr>
      <w:r w:rsidRPr="00105824">
        <w:rPr>
          <w:rFonts w:ascii="Times New Roman" w:eastAsia="Times New Roman" w:hAnsi="Times New Roman" w:cs="Times New Roman"/>
          <w:color w:val="0D0D0D"/>
          <w:sz w:val="28"/>
          <w:szCs w:val="28"/>
          <w:lang w:eastAsia="ru-RU"/>
        </w:rPr>
        <w:t xml:space="preserve">к государственной программе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lang w:eastAsia="ru-RU"/>
        </w:rPr>
        <w:t>Республики Тыва «</w:t>
      </w:r>
      <w:r w:rsidRPr="00105824">
        <w:rPr>
          <w:rFonts w:ascii="Times New Roman" w:eastAsia="Times New Roman" w:hAnsi="Times New Roman" w:cs="Times New Roman"/>
          <w:bCs/>
          <w:color w:val="0D0D0D"/>
          <w:sz w:val="28"/>
          <w:szCs w:val="28"/>
        </w:rPr>
        <w:t>Защита нас</w:t>
      </w:r>
      <w:r w:rsidRPr="00105824">
        <w:rPr>
          <w:rFonts w:ascii="Times New Roman" w:eastAsia="Times New Roman" w:hAnsi="Times New Roman" w:cs="Times New Roman"/>
          <w:bCs/>
          <w:color w:val="0D0D0D"/>
          <w:sz w:val="28"/>
          <w:szCs w:val="28"/>
        </w:rPr>
        <w:t>е</w:t>
      </w:r>
      <w:r w:rsidRPr="00105824">
        <w:rPr>
          <w:rFonts w:ascii="Times New Roman" w:eastAsia="Times New Roman" w:hAnsi="Times New Roman" w:cs="Times New Roman"/>
          <w:bCs/>
          <w:color w:val="0D0D0D"/>
          <w:sz w:val="28"/>
          <w:szCs w:val="28"/>
        </w:rPr>
        <w:t xml:space="preserve">ления </w:t>
      </w:r>
    </w:p>
    <w:p w:rsidR="00105824" w:rsidRPr="00105824" w:rsidRDefault="00105824" w:rsidP="00105824">
      <w:pPr>
        <w:widowControl w:val="0"/>
        <w:suppressAutoHyphens w:val="0"/>
        <w:spacing w:after="0" w:line="240" w:lineRule="auto"/>
        <w:ind w:left="10490"/>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и территорий от чрезвычайных ситуаций природного и техн</w:t>
      </w:r>
      <w:r w:rsidRPr="00105824">
        <w:rPr>
          <w:rFonts w:ascii="Times New Roman" w:eastAsia="Times New Roman" w:hAnsi="Times New Roman" w:cs="Times New Roman"/>
          <w:bCs/>
          <w:color w:val="0D0D0D"/>
          <w:sz w:val="28"/>
          <w:szCs w:val="28"/>
        </w:rPr>
        <w:t>о</w:t>
      </w:r>
      <w:r w:rsidRPr="00105824">
        <w:rPr>
          <w:rFonts w:ascii="Times New Roman" w:eastAsia="Times New Roman" w:hAnsi="Times New Roman" w:cs="Times New Roman"/>
          <w:bCs/>
          <w:color w:val="0D0D0D"/>
          <w:sz w:val="28"/>
          <w:szCs w:val="28"/>
        </w:rPr>
        <w:t xml:space="preserve">генного характера </w:t>
      </w:r>
    </w:p>
    <w:p w:rsidR="00105824" w:rsidRPr="00105824" w:rsidRDefault="00105824" w:rsidP="00105824">
      <w:pPr>
        <w:widowControl w:val="0"/>
        <w:suppressAutoHyphens w:val="0"/>
        <w:autoSpaceDE w:val="0"/>
        <w:spacing w:after="0" w:line="240" w:lineRule="auto"/>
        <w:ind w:left="10490"/>
        <w:contextualSpacing/>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 xml:space="preserve">на территории Республики Тыва» </w:t>
      </w: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spacing w:after="0" w:line="240" w:lineRule="auto"/>
        <w:ind w:left="10490"/>
        <w:jc w:val="center"/>
        <w:rPr>
          <w:rFonts w:ascii="Times New Roman" w:eastAsia="Times New Roman" w:hAnsi="Times New Roman" w:cs="Times New Roman"/>
          <w:sz w:val="28"/>
          <w:szCs w:val="28"/>
        </w:rPr>
      </w:pP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
          <w:color w:val="0D0D0D"/>
          <w:sz w:val="28"/>
          <w:szCs w:val="28"/>
        </w:rPr>
      </w:pPr>
      <w:r w:rsidRPr="00105824">
        <w:rPr>
          <w:rFonts w:ascii="Times New Roman" w:eastAsia="Times New Roman" w:hAnsi="Times New Roman" w:cs="Times New Roman"/>
          <w:b/>
          <w:color w:val="0D0D0D"/>
          <w:sz w:val="28"/>
          <w:szCs w:val="28"/>
        </w:rPr>
        <w:t xml:space="preserve">ЦЕЛЕВЫЕ ПОКАЗАТЕЛИ </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color w:val="0D0D0D"/>
          <w:sz w:val="28"/>
          <w:szCs w:val="28"/>
        </w:rPr>
        <w:t>подпрограммы 3 «</w:t>
      </w:r>
      <w:r w:rsidRPr="00105824">
        <w:rPr>
          <w:rFonts w:ascii="Times New Roman" w:eastAsia="Times New Roman" w:hAnsi="Times New Roman" w:cs="Times New Roman"/>
          <w:bCs/>
          <w:color w:val="0D0D0D"/>
          <w:sz w:val="28"/>
          <w:szCs w:val="28"/>
        </w:rPr>
        <w:t>Развитие и модернизация системы</w:t>
      </w:r>
    </w:p>
    <w:p w:rsidR="00105824" w:rsidRPr="00105824" w:rsidRDefault="00105824" w:rsidP="00105824">
      <w:pPr>
        <w:widowControl w:val="0"/>
        <w:suppressAutoHyphens w:val="0"/>
        <w:autoSpaceDE w:val="0"/>
        <w:spacing w:after="0" w:line="240" w:lineRule="auto"/>
        <w:jc w:val="center"/>
        <w:rPr>
          <w:rFonts w:ascii="Times New Roman" w:eastAsia="Times New Roman" w:hAnsi="Times New Roman" w:cs="Times New Roman"/>
          <w:bCs/>
          <w:color w:val="0D0D0D"/>
          <w:sz w:val="28"/>
          <w:szCs w:val="28"/>
        </w:rPr>
      </w:pPr>
      <w:r w:rsidRPr="00105824">
        <w:rPr>
          <w:rFonts w:ascii="Times New Roman" w:eastAsia="Times New Roman" w:hAnsi="Times New Roman" w:cs="Times New Roman"/>
          <w:bCs/>
          <w:color w:val="0D0D0D"/>
          <w:sz w:val="28"/>
          <w:szCs w:val="28"/>
        </w:rPr>
        <w:t>оповещения населения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bCs/>
          <w:color w:val="0D0D0D"/>
          <w:sz w:val="28"/>
          <w:szCs w:val="28"/>
        </w:rPr>
        <w:t xml:space="preserve"> </w:t>
      </w:r>
      <w:r w:rsidRPr="00105824">
        <w:rPr>
          <w:rFonts w:ascii="Times New Roman" w:eastAsia="Times New Roman" w:hAnsi="Times New Roman" w:cs="Times New Roman"/>
          <w:color w:val="0D0D0D"/>
          <w:sz w:val="28"/>
          <w:szCs w:val="28"/>
        </w:rPr>
        <w:t>государственной</w:t>
      </w:r>
      <w:r w:rsidRPr="00105824">
        <w:rPr>
          <w:rFonts w:ascii="Times New Roman" w:eastAsia="Times New Roman" w:hAnsi="Times New Roman" w:cs="Times New Roman"/>
          <w:color w:val="0D0D0D"/>
          <w:spacing w:val="-5"/>
          <w:sz w:val="28"/>
          <w:szCs w:val="28"/>
        </w:rPr>
        <w:t xml:space="preserve"> </w:t>
      </w:r>
      <w:r w:rsidRPr="00105824">
        <w:rPr>
          <w:rFonts w:ascii="Times New Roman" w:eastAsia="Times New Roman" w:hAnsi="Times New Roman" w:cs="Times New Roman"/>
          <w:color w:val="0D0D0D"/>
          <w:sz w:val="28"/>
          <w:szCs w:val="28"/>
        </w:rPr>
        <w:t xml:space="preserve">программы Республики Тыва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pacing w:val="4"/>
          <w:sz w:val="28"/>
          <w:szCs w:val="28"/>
        </w:rPr>
        <w:t>«</w:t>
      </w:r>
      <w:r w:rsidRPr="00105824">
        <w:rPr>
          <w:rFonts w:ascii="Times New Roman" w:eastAsia="Times New Roman" w:hAnsi="Times New Roman" w:cs="Times New Roman"/>
          <w:color w:val="0D0D0D"/>
          <w:sz w:val="28"/>
          <w:szCs w:val="28"/>
        </w:rPr>
        <w:t xml:space="preserve">Защита населения и территорий от чрезвычайных </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ситуаций природного и техногенного</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r w:rsidRPr="00105824">
        <w:rPr>
          <w:rFonts w:ascii="Times New Roman" w:eastAsia="Times New Roman" w:hAnsi="Times New Roman" w:cs="Times New Roman"/>
          <w:color w:val="0D0D0D"/>
          <w:sz w:val="28"/>
          <w:szCs w:val="28"/>
        </w:rPr>
        <w:t>характера на территории Республики Тыва»</w:t>
      </w:r>
    </w:p>
    <w:p w:rsidR="00105824" w:rsidRPr="00105824" w:rsidRDefault="00105824" w:rsidP="00105824">
      <w:pPr>
        <w:suppressAutoHyphens w:val="0"/>
        <w:spacing w:after="0" w:line="240" w:lineRule="auto"/>
        <w:jc w:val="center"/>
        <w:rPr>
          <w:rFonts w:ascii="Times New Roman" w:eastAsia="Times New Roman" w:hAnsi="Times New Roman" w:cs="Times New Roman"/>
          <w:color w:val="0D0D0D"/>
          <w:sz w:val="28"/>
          <w:szCs w:val="28"/>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78"/>
        <w:gridCol w:w="1458"/>
        <w:gridCol w:w="1302"/>
        <w:gridCol w:w="1296"/>
        <w:gridCol w:w="1296"/>
        <w:gridCol w:w="1296"/>
        <w:gridCol w:w="1296"/>
        <w:gridCol w:w="1296"/>
        <w:gridCol w:w="1458"/>
      </w:tblGrid>
      <w:tr w:rsidR="00105824" w:rsidRPr="00946DDC" w:rsidTr="00946DDC">
        <w:trPr>
          <w:trHeight w:val="20"/>
        </w:trPr>
        <w:tc>
          <w:tcPr>
            <w:tcW w:w="4531"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Наименование индикатора</w:t>
            </w:r>
          </w:p>
        </w:tc>
        <w:tc>
          <w:tcPr>
            <w:tcW w:w="127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 xml:space="preserve">Единица </w:t>
            </w:r>
          </w:p>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измерения</w:t>
            </w:r>
          </w:p>
        </w:tc>
        <w:tc>
          <w:tcPr>
            <w:tcW w:w="113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2024 год</w:t>
            </w:r>
          </w:p>
        </w:tc>
        <w:tc>
          <w:tcPr>
            <w:tcW w:w="11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2025 год</w:t>
            </w:r>
          </w:p>
        </w:tc>
        <w:tc>
          <w:tcPr>
            <w:tcW w:w="11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2026 год</w:t>
            </w:r>
          </w:p>
        </w:tc>
        <w:tc>
          <w:tcPr>
            <w:tcW w:w="11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2027 год</w:t>
            </w:r>
          </w:p>
        </w:tc>
        <w:tc>
          <w:tcPr>
            <w:tcW w:w="11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2028 год</w:t>
            </w:r>
          </w:p>
        </w:tc>
        <w:tc>
          <w:tcPr>
            <w:tcW w:w="11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2029 год</w:t>
            </w:r>
          </w:p>
        </w:tc>
        <w:tc>
          <w:tcPr>
            <w:tcW w:w="127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2030 год</w:t>
            </w:r>
          </w:p>
        </w:tc>
      </w:tr>
      <w:tr w:rsidR="00105824" w:rsidRPr="00946DDC" w:rsidTr="00946DDC">
        <w:trPr>
          <w:trHeight w:val="20"/>
        </w:trPr>
        <w:tc>
          <w:tcPr>
            <w:tcW w:w="453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1. Количество</w:t>
            </w:r>
            <w:r w:rsidRPr="00946DDC">
              <w:rPr>
                <w:rFonts w:ascii="Times New Roman" w:eastAsia="Times New Roman" w:hAnsi="Times New Roman" w:cs="Times New Roman"/>
                <w:color w:val="0D0D0D"/>
                <w:sz w:val="24"/>
                <w:szCs w:val="24"/>
                <w:lang w:eastAsia="ru-RU"/>
              </w:rPr>
              <w:t xml:space="preserve"> зон экстренного оповещения населения об угрозе возникновения или о во</w:t>
            </w:r>
            <w:r w:rsidRPr="00946DDC">
              <w:rPr>
                <w:rFonts w:ascii="Times New Roman" w:eastAsia="Times New Roman" w:hAnsi="Times New Roman" w:cs="Times New Roman"/>
                <w:color w:val="0D0D0D"/>
                <w:sz w:val="24"/>
                <w:szCs w:val="24"/>
                <w:lang w:eastAsia="ru-RU"/>
              </w:rPr>
              <w:t>з</w:t>
            </w:r>
            <w:r w:rsidRPr="00946DDC">
              <w:rPr>
                <w:rFonts w:ascii="Times New Roman" w:eastAsia="Times New Roman" w:hAnsi="Times New Roman" w:cs="Times New Roman"/>
                <w:color w:val="0D0D0D"/>
                <w:sz w:val="24"/>
                <w:szCs w:val="24"/>
                <w:lang w:eastAsia="ru-RU"/>
              </w:rPr>
              <w:t>никновении чрезвычайных ситуаций на террит</w:t>
            </w:r>
            <w:r w:rsidRPr="00946DDC">
              <w:rPr>
                <w:rFonts w:ascii="Times New Roman" w:eastAsia="Times New Roman" w:hAnsi="Times New Roman" w:cs="Times New Roman"/>
                <w:color w:val="0D0D0D"/>
                <w:sz w:val="24"/>
                <w:szCs w:val="24"/>
                <w:lang w:eastAsia="ru-RU"/>
              </w:rPr>
              <w:t>о</w:t>
            </w:r>
            <w:r w:rsidRPr="00946DDC">
              <w:rPr>
                <w:rFonts w:ascii="Times New Roman" w:eastAsia="Times New Roman" w:hAnsi="Times New Roman" w:cs="Times New Roman"/>
                <w:color w:val="0D0D0D"/>
                <w:sz w:val="24"/>
                <w:szCs w:val="24"/>
                <w:lang w:eastAsia="ru-RU"/>
              </w:rPr>
              <w:t>рии Республики Тыва, в которых созданы ко</w:t>
            </w:r>
            <w:r w:rsidRPr="00946DDC">
              <w:rPr>
                <w:rFonts w:ascii="Times New Roman" w:eastAsia="Times New Roman" w:hAnsi="Times New Roman" w:cs="Times New Roman"/>
                <w:color w:val="0D0D0D"/>
                <w:sz w:val="24"/>
                <w:szCs w:val="24"/>
                <w:lang w:eastAsia="ru-RU"/>
              </w:rPr>
              <w:t>м</w:t>
            </w:r>
            <w:r w:rsidRPr="00946DDC">
              <w:rPr>
                <w:rFonts w:ascii="Times New Roman" w:eastAsia="Times New Roman" w:hAnsi="Times New Roman" w:cs="Times New Roman"/>
                <w:color w:val="0D0D0D"/>
                <w:sz w:val="24"/>
                <w:szCs w:val="24"/>
                <w:lang w:eastAsia="ru-RU"/>
              </w:rPr>
              <w:t>плексные систем экстренного оповещения нас</w:t>
            </w:r>
            <w:r w:rsidRPr="00946DDC">
              <w:rPr>
                <w:rFonts w:ascii="Times New Roman" w:eastAsia="Times New Roman" w:hAnsi="Times New Roman" w:cs="Times New Roman"/>
                <w:color w:val="0D0D0D"/>
                <w:sz w:val="24"/>
                <w:szCs w:val="24"/>
                <w:lang w:eastAsia="ru-RU"/>
              </w:rPr>
              <w:t>е</w:t>
            </w:r>
            <w:r w:rsidRPr="00946DDC">
              <w:rPr>
                <w:rFonts w:ascii="Times New Roman" w:eastAsia="Times New Roman" w:hAnsi="Times New Roman" w:cs="Times New Roman"/>
                <w:color w:val="0D0D0D"/>
                <w:sz w:val="24"/>
                <w:szCs w:val="24"/>
                <w:lang w:eastAsia="ru-RU"/>
              </w:rPr>
              <w:t>ления (</w:t>
            </w:r>
            <w:r w:rsidRPr="00946DDC">
              <w:rPr>
                <w:rFonts w:ascii="Times New Roman" w:eastAsia="Times New Roman" w:hAnsi="Times New Roman" w:cs="Times New Roman"/>
                <w:color w:val="0D0D0D"/>
                <w:sz w:val="24"/>
                <w:szCs w:val="24"/>
              </w:rPr>
              <w:t>с нарастающим итогом)</w:t>
            </w:r>
            <w:r w:rsidRPr="00946DDC">
              <w:rPr>
                <w:rFonts w:ascii="Times New Roman" w:eastAsia="Times New Roman" w:hAnsi="Times New Roman" w:cs="Times New Roman"/>
                <w:color w:val="0D0D0D"/>
                <w:sz w:val="24"/>
                <w:szCs w:val="24"/>
                <w:lang w:eastAsia="ru-RU"/>
              </w:rPr>
              <w:t>.</w:t>
            </w:r>
          </w:p>
        </w:tc>
        <w:tc>
          <w:tcPr>
            <w:tcW w:w="127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единиц</w:t>
            </w:r>
          </w:p>
        </w:tc>
        <w:tc>
          <w:tcPr>
            <w:tcW w:w="113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20</w:t>
            </w:r>
          </w:p>
        </w:tc>
        <w:tc>
          <w:tcPr>
            <w:tcW w:w="11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35</w:t>
            </w:r>
          </w:p>
        </w:tc>
        <w:tc>
          <w:tcPr>
            <w:tcW w:w="113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13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13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134"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c>
          <w:tcPr>
            <w:tcW w:w="1276" w:type="dxa"/>
            <w:shd w:val="clear" w:color="auto" w:fill="auto"/>
          </w:tcPr>
          <w:p w:rsidR="00105824" w:rsidRPr="00946DDC" w:rsidRDefault="00105824" w:rsidP="00946DDC">
            <w:pPr>
              <w:widowControl w:val="0"/>
              <w:suppressAutoHyphens w:val="0"/>
              <w:autoSpaceDE w:val="0"/>
              <w:snapToGrid w:val="0"/>
              <w:spacing w:after="0" w:line="240" w:lineRule="auto"/>
              <w:jc w:val="center"/>
              <w:rPr>
                <w:rFonts w:ascii="Times New Roman" w:eastAsia="Times New Roman" w:hAnsi="Times New Roman" w:cs="Times New Roman"/>
                <w:color w:val="0D0D0D"/>
                <w:sz w:val="24"/>
                <w:szCs w:val="24"/>
              </w:rPr>
            </w:pPr>
          </w:p>
        </w:tc>
      </w:tr>
      <w:tr w:rsidR="00105824" w:rsidRPr="00946DDC" w:rsidTr="00946DDC">
        <w:trPr>
          <w:trHeight w:val="20"/>
        </w:trPr>
        <w:tc>
          <w:tcPr>
            <w:tcW w:w="4531" w:type="dxa"/>
            <w:shd w:val="clear" w:color="auto" w:fill="auto"/>
          </w:tcPr>
          <w:p w:rsidR="00105824" w:rsidRPr="00946DDC" w:rsidRDefault="00105824" w:rsidP="00946DDC">
            <w:pPr>
              <w:widowControl w:val="0"/>
              <w:suppressAutoHyphens w:val="0"/>
              <w:autoSpaceDE w:val="0"/>
              <w:spacing w:after="0" w:line="240" w:lineRule="auto"/>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2. Количество внедренных систем звукового оповещения на территории муниципальных о</w:t>
            </w:r>
            <w:r w:rsidRPr="00946DDC">
              <w:rPr>
                <w:rFonts w:ascii="Times New Roman" w:eastAsia="Times New Roman" w:hAnsi="Times New Roman" w:cs="Times New Roman"/>
                <w:color w:val="0D0D0D"/>
                <w:sz w:val="24"/>
                <w:szCs w:val="24"/>
              </w:rPr>
              <w:t>б</w:t>
            </w:r>
            <w:r w:rsidRPr="00946DDC">
              <w:rPr>
                <w:rFonts w:ascii="Times New Roman" w:eastAsia="Times New Roman" w:hAnsi="Times New Roman" w:cs="Times New Roman"/>
                <w:color w:val="0D0D0D"/>
                <w:sz w:val="24"/>
                <w:szCs w:val="24"/>
              </w:rPr>
              <w:t>разований Республики Тыва (с нарастающим итогом).</w:t>
            </w:r>
          </w:p>
        </w:tc>
        <w:tc>
          <w:tcPr>
            <w:tcW w:w="127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rPr>
              <w:t>единиц</w:t>
            </w:r>
          </w:p>
        </w:tc>
        <w:tc>
          <w:tcPr>
            <w:tcW w:w="1139"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33</w:t>
            </w:r>
          </w:p>
        </w:tc>
        <w:tc>
          <w:tcPr>
            <w:tcW w:w="1134"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58</w:t>
            </w:r>
          </w:p>
        </w:tc>
        <w:tc>
          <w:tcPr>
            <w:tcW w:w="113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83</w:t>
            </w:r>
          </w:p>
        </w:tc>
        <w:tc>
          <w:tcPr>
            <w:tcW w:w="113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108</w:t>
            </w:r>
          </w:p>
        </w:tc>
        <w:tc>
          <w:tcPr>
            <w:tcW w:w="113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133</w:t>
            </w:r>
          </w:p>
        </w:tc>
        <w:tc>
          <w:tcPr>
            <w:tcW w:w="1134" w:type="dxa"/>
            <w:shd w:val="clear" w:color="auto" w:fill="auto"/>
          </w:tcPr>
          <w:p w:rsidR="00105824" w:rsidRPr="00946DDC" w:rsidRDefault="00105824" w:rsidP="00946DDC">
            <w:pPr>
              <w:widowControl w:val="0"/>
              <w:suppressAutoHyphens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158</w:t>
            </w:r>
          </w:p>
        </w:tc>
        <w:tc>
          <w:tcPr>
            <w:tcW w:w="1276" w:type="dxa"/>
            <w:shd w:val="clear" w:color="auto" w:fill="auto"/>
          </w:tcPr>
          <w:p w:rsidR="00105824" w:rsidRPr="00946DDC" w:rsidRDefault="00105824" w:rsidP="00946DDC">
            <w:pPr>
              <w:widowControl w:val="0"/>
              <w:suppressAutoHyphens w:val="0"/>
              <w:autoSpaceDE w:val="0"/>
              <w:spacing w:after="0" w:line="240" w:lineRule="auto"/>
              <w:jc w:val="center"/>
              <w:rPr>
                <w:rFonts w:ascii="Times New Roman" w:eastAsia="Times New Roman" w:hAnsi="Times New Roman" w:cs="Times New Roman"/>
                <w:color w:val="0D0D0D"/>
                <w:sz w:val="24"/>
                <w:szCs w:val="24"/>
              </w:rPr>
            </w:pPr>
            <w:r w:rsidRPr="00946DDC">
              <w:rPr>
                <w:rFonts w:ascii="Times New Roman" w:eastAsia="Times New Roman" w:hAnsi="Times New Roman" w:cs="Times New Roman"/>
                <w:color w:val="0D0D0D"/>
                <w:sz w:val="24"/>
                <w:szCs w:val="24"/>
                <w:lang w:val="en-US"/>
              </w:rPr>
              <w:t>184</w:t>
            </w:r>
          </w:p>
        </w:tc>
      </w:tr>
    </w:tbl>
    <w:p w:rsidR="00105824" w:rsidRPr="00105824" w:rsidRDefault="00105824" w:rsidP="00105824">
      <w:pPr>
        <w:widowControl w:val="0"/>
        <w:suppressAutoHyphens w:val="0"/>
        <w:spacing w:after="0" w:line="240" w:lineRule="auto"/>
        <w:rPr>
          <w:rFonts w:ascii="Times New Roman" w:eastAsia="Times New Roman" w:hAnsi="Times New Roman" w:cs="Times New Roman"/>
          <w:color w:val="0D0D0D"/>
          <w:sz w:val="20"/>
          <w:szCs w:val="20"/>
          <w:lang w:val="x-none"/>
        </w:rPr>
      </w:pPr>
    </w:p>
    <w:p w:rsidR="00DB0201" w:rsidRPr="00105824" w:rsidRDefault="00DB0201" w:rsidP="00105824"/>
    <w:sectPr w:rsidR="00DB0201" w:rsidRPr="00105824" w:rsidSect="00CC7A49">
      <w:footerReference w:type="default" r:id="rId36"/>
      <w:footerReference w:type="first" r:id="rId37"/>
      <w:pgSz w:w="16838" w:h="11906" w:orient="landscape"/>
      <w:pgMar w:top="1134" w:right="567" w:bottom="1134" w:left="56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5E" w:rsidRDefault="000B0B5E">
      <w:pPr>
        <w:spacing w:after="0" w:line="240" w:lineRule="auto"/>
      </w:pPr>
      <w:r>
        <w:separator/>
      </w:r>
    </w:p>
  </w:endnote>
  <w:endnote w:type="continuationSeparator" w:id="0">
    <w:p w:rsidR="000B0B5E" w:rsidRDefault="000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variable"/>
  </w:font>
  <w:font w:name="TimesDL">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6A" w:rsidRDefault="00FD1A6A">
    <w:pPr>
      <w:pStyle w:val="aff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Default="00E9504D">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6A" w:rsidRDefault="00FD1A6A">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6A" w:rsidRDefault="00FD1A6A">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Pr="00F70630" w:rsidRDefault="00E9504D" w:rsidP="00105824">
    <w:pPr>
      <w:pStyle w:val="af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Default="00E9504D">
    <w:pPr>
      <w:pStyle w:val="a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Default="00E9504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Default="00E9504D">
    <w:pPr>
      <w:pStyle w:val="aff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Default="00E9504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Pr="00EB26BB" w:rsidRDefault="00E9504D" w:rsidP="00EB26BB">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5E" w:rsidRDefault="000B0B5E">
      <w:pPr>
        <w:spacing w:after="0" w:line="240" w:lineRule="auto"/>
      </w:pPr>
      <w:r>
        <w:separator/>
      </w:r>
    </w:p>
  </w:footnote>
  <w:footnote w:type="continuationSeparator" w:id="0">
    <w:p w:rsidR="000B0B5E" w:rsidRDefault="000B0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6A" w:rsidRDefault="00FD1A6A">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Pr="00EB26BB" w:rsidRDefault="00FD1A6A">
    <w:pPr>
      <w:pStyle w:val="aff0"/>
      <w:jc w:val="right"/>
      <w:rPr>
        <w:sz w:val="24"/>
      </w:rPr>
    </w:pPr>
    <w:r>
      <w:rPr>
        <w:noProof/>
        <w:sz w:val="24"/>
        <w:lang w:val="ru-RU" w:eastAsia="ru-RU"/>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-228600</wp:posOffset>
              </wp:positionV>
              <wp:extent cx="2540000" cy="127000"/>
              <wp:effectExtent l="0" t="0" r="3175" b="0"/>
              <wp:wrapNone/>
              <wp:docPr id="5"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6A" w:rsidRPr="00FD1A6A" w:rsidRDefault="00FD1A6A" w:rsidP="00FD1A6A">
                          <w:pPr>
                            <w:jc w:val="center"/>
                            <w:rPr>
                              <w:sz w:val="16"/>
                            </w:rPr>
                          </w:pPr>
                          <w:r>
                            <w:rPr>
                              <w:sz w:val="16"/>
                            </w:rPr>
                            <w:t>620200099/27913(19)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7" style="position:absolute;left:0;text-align:left;margin-left:288.3pt;margin-top:-18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xdpgIAAJ4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" filled="f" stroked="f">
              <v:textbox inset="0,0,0,0">
                <w:txbxContent>
                  <w:p w:rsidR="00FD1A6A" w:rsidRPr="00FD1A6A" w:rsidRDefault="00FD1A6A" w:rsidP="00FD1A6A">
                    <w:pPr>
                      <w:jc w:val="center"/>
                      <w:rPr>
                        <w:sz w:val="16"/>
                      </w:rPr>
                    </w:pPr>
                    <w:r>
                      <w:rPr>
                        <w:sz w:val="16"/>
                      </w:rPr>
                      <w:t>620200099/27913(19)</w:t>
                    </w:r>
                  </w:p>
                </w:txbxContent>
              </v:textbox>
            </v:rect>
          </w:pict>
        </mc:Fallback>
      </mc:AlternateContent>
    </w:r>
    <w:r w:rsidR="00E9504D" w:rsidRPr="00EB26BB">
      <w:rPr>
        <w:sz w:val="24"/>
      </w:rPr>
      <w:fldChar w:fldCharType="begin"/>
    </w:r>
    <w:r w:rsidR="00E9504D" w:rsidRPr="00EB26BB">
      <w:rPr>
        <w:sz w:val="24"/>
      </w:rPr>
      <w:instrText>PAGE   \* MERGEFORMAT</w:instrText>
    </w:r>
    <w:r w:rsidR="00E9504D" w:rsidRPr="00EB26BB">
      <w:rPr>
        <w:sz w:val="24"/>
      </w:rPr>
      <w:fldChar w:fldCharType="separate"/>
    </w:r>
    <w:r w:rsidRPr="00FD1A6A">
      <w:rPr>
        <w:noProof/>
        <w:sz w:val="24"/>
        <w:lang w:val="ru-RU"/>
      </w:rPr>
      <w:t>3</w:t>
    </w:r>
    <w:r w:rsidR="00E9504D" w:rsidRPr="00EB26BB">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D" w:rsidRPr="005F0DEE" w:rsidRDefault="00E9504D">
    <w:pPr>
      <w:pStyle w:val="aff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A0626F56"/>
    <w:name w:val="WW8Num3"/>
    <w:lvl w:ilvl="0">
      <w:start w:val="1"/>
      <w:numFmt w:val="bullet"/>
      <w:suff w:val="space"/>
      <w:lvlText w:val=""/>
      <w:lvlJc w:val="left"/>
      <w:pPr>
        <w:ind w:left="540" w:hanging="360"/>
      </w:pPr>
      <w:rPr>
        <w:rFonts w:ascii="Symbol" w:hAnsi="Symbol" w:cs="Symbol" w:hint="default"/>
        <w:color w:val="000000"/>
      </w:rPr>
    </w:lvl>
  </w:abstractNum>
  <w:abstractNum w:abstractNumId="2">
    <w:nsid w:val="00000003"/>
    <w:multiLevelType w:val="multilevel"/>
    <w:tmpl w:val="00000003"/>
    <w:name w:val="WW8Num4"/>
    <w:lvl w:ilvl="0">
      <w:start w:val="1"/>
      <w:numFmt w:val="upperRoman"/>
      <w:lvlText w:val="%1."/>
      <w:lvlJc w:val="left"/>
      <w:pPr>
        <w:tabs>
          <w:tab w:val="num" w:pos="0"/>
        </w:tabs>
        <w:ind w:left="1288" w:hanging="720"/>
      </w:pPr>
      <w:rPr>
        <w:rFonts w:cs="Times New Roman" w:hint="default"/>
      </w:rPr>
    </w:lvl>
    <w:lvl w:ilvl="1">
      <w:start w:val="1"/>
      <w:numFmt w:val="decimal"/>
      <w:lvlText w:val="%1.%2"/>
      <w:lvlJc w:val="left"/>
      <w:pPr>
        <w:tabs>
          <w:tab w:val="num" w:pos="0"/>
        </w:tabs>
        <w:ind w:left="928" w:hanging="360"/>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648" w:hanging="108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2008" w:hanging="1440"/>
      </w:pPr>
      <w:rPr>
        <w:rFonts w:cs="Times New Roman" w:hint="default"/>
      </w:rPr>
    </w:lvl>
    <w:lvl w:ilvl="6">
      <w:start w:val="1"/>
      <w:numFmt w:val="decimal"/>
      <w:lvlText w:val="%1.%2.%3.%4.%5.%6.%7"/>
      <w:lvlJc w:val="left"/>
      <w:pPr>
        <w:tabs>
          <w:tab w:val="num" w:pos="0"/>
        </w:tabs>
        <w:ind w:left="2008" w:hanging="1440"/>
      </w:pPr>
      <w:rPr>
        <w:rFonts w:cs="Times New Roman" w:hint="default"/>
      </w:rPr>
    </w:lvl>
    <w:lvl w:ilvl="7">
      <w:start w:val="1"/>
      <w:numFmt w:val="decimal"/>
      <w:lvlText w:val="%1.%2.%3.%4.%5.%6.%7.%8"/>
      <w:lvlJc w:val="left"/>
      <w:pPr>
        <w:tabs>
          <w:tab w:val="num" w:pos="0"/>
        </w:tabs>
        <w:ind w:left="2368" w:hanging="1800"/>
      </w:pPr>
      <w:rPr>
        <w:rFonts w:cs="Times New Roman" w:hint="default"/>
      </w:rPr>
    </w:lvl>
    <w:lvl w:ilvl="8">
      <w:start w:val="1"/>
      <w:numFmt w:val="decimal"/>
      <w:lvlText w:val="%1.%2.%3.%4.%5.%6.%7.%8.%9"/>
      <w:lvlJc w:val="left"/>
      <w:pPr>
        <w:tabs>
          <w:tab w:val="num" w:pos="0"/>
        </w:tabs>
        <w:ind w:left="2728" w:hanging="2160"/>
      </w:pPr>
      <w:rPr>
        <w:rFonts w:cs="Times New Roman" w:hint="default"/>
      </w:rPr>
    </w:lvl>
  </w:abstractNum>
  <w:abstractNum w:abstractNumId="3">
    <w:nsid w:val="00000004"/>
    <w:multiLevelType w:val="singleLevel"/>
    <w:tmpl w:val="AB149CA2"/>
    <w:name w:val="WW8Num5"/>
    <w:lvl w:ilvl="0">
      <w:start w:val="1"/>
      <w:numFmt w:val="bullet"/>
      <w:suff w:val="space"/>
      <w:lvlText w:val=""/>
      <w:lvlJc w:val="left"/>
      <w:pPr>
        <w:ind w:left="900" w:hanging="360"/>
      </w:pPr>
      <w:rPr>
        <w:rFonts w:ascii="Symbol" w:hAnsi="Symbol" w:cs="Symbol" w:hint="default"/>
        <w:color w:val="000000"/>
      </w:rPr>
    </w:lvl>
  </w:abstractNum>
  <w:abstractNum w:abstractNumId="4">
    <w:nsid w:val="00000005"/>
    <w:multiLevelType w:val="singleLevel"/>
    <w:tmpl w:val="4B2E7E34"/>
    <w:name w:val="WW8Num6"/>
    <w:lvl w:ilvl="0">
      <w:start w:val="1"/>
      <w:numFmt w:val="upperRoman"/>
      <w:suff w:val="space"/>
      <w:lvlText w:val="%1."/>
      <w:lvlJc w:val="left"/>
      <w:pPr>
        <w:ind w:left="1080" w:hanging="72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64022da-5db0-4bfb-a30d-975dfa880404"/>
  </w:docVars>
  <w:rsids>
    <w:rsidRoot w:val="00477A2D"/>
    <w:rsid w:val="00045C65"/>
    <w:rsid w:val="0005265D"/>
    <w:rsid w:val="00053B75"/>
    <w:rsid w:val="000B0B5E"/>
    <w:rsid w:val="000B6097"/>
    <w:rsid w:val="000B631F"/>
    <w:rsid w:val="000F2966"/>
    <w:rsid w:val="00102A63"/>
    <w:rsid w:val="00105824"/>
    <w:rsid w:val="0012775D"/>
    <w:rsid w:val="00172F6A"/>
    <w:rsid w:val="00181CDA"/>
    <w:rsid w:val="001A6A51"/>
    <w:rsid w:val="001C3B52"/>
    <w:rsid w:val="001D0EC8"/>
    <w:rsid w:val="00212BB7"/>
    <w:rsid w:val="00223D7E"/>
    <w:rsid w:val="00257EB3"/>
    <w:rsid w:val="00281E65"/>
    <w:rsid w:val="002D5469"/>
    <w:rsid w:val="002E3D63"/>
    <w:rsid w:val="002F0E70"/>
    <w:rsid w:val="003072E1"/>
    <w:rsid w:val="00310D50"/>
    <w:rsid w:val="003305B4"/>
    <w:rsid w:val="00342BBA"/>
    <w:rsid w:val="0037334F"/>
    <w:rsid w:val="00376E76"/>
    <w:rsid w:val="003833AE"/>
    <w:rsid w:val="00394E87"/>
    <w:rsid w:val="003A3BF3"/>
    <w:rsid w:val="003B1A9E"/>
    <w:rsid w:val="003B76F3"/>
    <w:rsid w:val="003D745B"/>
    <w:rsid w:val="003F5F60"/>
    <w:rsid w:val="00401409"/>
    <w:rsid w:val="00404AA8"/>
    <w:rsid w:val="004148D8"/>
    <w:rsid w:val="00422389"/>
    <w:rsid w:val="00451818"/>
    <w:rsid w:val="004618AA"/>
    <w:rsid w:val="00470719"/>
    <w:rsid w:val="00477A2D"/>
    <w:rsid w:val="00487A05"/>
    <w:rsid w:val="00496DB9"/>
    <w:rsid w:val="004B52B7"/>
    <w:rsid w:val="004B60F2"/>
    <w:rsid w:val="004B7E0B"/>
    <w:rsid w:val="004C10D1"/>
    <w:rsid w:val="004C39C6"/>
    <w:rsid w:val="004C4F3F"/>
    <w:rsid w:val="004E5B42"/>
    <w:rsid w:val="004F29F2"/>
    <w:rsid w:val="005A509A"/>
    <w:rsid w:val="005D068A"/>
    <w:rsid w:val="005F0DEE"/>
    <w:rsid w:val="005F4CA2"/>
    <w:rsid w:val="00603AB2"/>
    <w:rsid w:val="00651272"/>
    <w:rsid w:val="006932A2"/>
    <w:rsid w:val="006B2EA8"/>
    <w:rsid w:val="006C2864"/>
    <w:rsid w:val="006C4B23"/>
    <w:rsid w:val="006D4272"/>
    <w:rsid w:val="00722A94"/>
    <w:rsid w:val="0073438B"/>
    <w:rsid w:val="0073667A"/>
    <w:rsid w:val="00784029"/>
    <w:rsid w:val="007933B4"/>
    <w:rsid w:val="007B5520"/>
    <w:rsid w:val="007D0EF1"/>
    <w:rsid w:val="007F3E86"/>
    <w:rsid w:val="008079DE"/>
    <w:rsid w:val="0082217D"/>
    <w:rsid w:val="00840A66"/>
    <w:rsid w:val="008638C3"/>
    <w:rsid w:val="008768C8"/>
    <w:rsid w:val="00892686"/>
    <w:rsid w:val="008B2E49"/>
    <w:rsid w:val="008C01C1"/>
    <w:rsid w:val="008E2C59"/>
    <w:rsid w:val="008E3D57"/>
    <w:rsid w:val="008F1CCC"/>
    <w:rsid w:val="008F5E29"/>
    <w:rsid w:val="0090092B"/>
    <w:rsid w:val="009464CA"/>
    <w:rsid w:val="00946DDC"/>
    <w:rsid w:val="009720D4"/>
    <w:rsid w:val="00976DBE"/>
    <w:rsid w:val="00992F6A"/>
    <w:rsid w:val="009A7E21"/>
    <w:rsid w:val="009C35DD"/>
    <w:rsid w:val="009C7434"/>
    <w:rsid w:val="009D4C2E"/>
    <w:rsid w:val="009F2B4E"/>
    <w:rsid w:val="00A11F5A"/>
    <w:rsid w:val="00A13D75"/>
    <w:rsid w:val="00A14E81"/>
    <w:rsid w:val="00A34F4D"/>
    <w:rsid w:val="00A7636D"/>
    <w:rsid w:val="00AA0476"/>
    <w:rsid w:val="00AA33DD"/>
    <w:rsid w:val="00AC0554"/>
    <w:rsid w:val="00AD48E2"/>
    <w:rsid w:val="00AE5062"/>
    <w:rsid w:val="00AF179A"/>
    <w:rsid w:val="00B06B1E"/>
    <w:rsid w:val="00B2303F"/>
    <w:rsid w:val="00B45689"/>
    <w:rsid w:val="00B57566"/>
    <w:rsid w:val="00B65551"/>
    <w:rsid w:val="00B72007"/>
    <w:rsid w:val="00B766E6"/>
    <w:rsid w:val="00B94A0F"/>
    <w:rsid w:val="00BA4D9E"/>
    <w:rsid w:val="00BB06F3"/>
    <w:rsid w:val="00BB2528"/>
    <w:rsid w:val="00BB36D4"/>
    <w:rsid w:val="00BC15FF"/>
    <w:rsid w:val="00BC1B69"/>
    <w:rsid w:val="00C0352B"/>
    <w:rsid w:val="00C27046"/>
    <w:rsid w:val="00C33FB1"/>
    <w:rsid w:val="00C34D37"/>
    <w:rsid w:val="00C574F5"/>
    <w:rsid w:val="00C65E64"/>
    <w:rsid w:val="00C929D4"/>
    <w:rsid w:val="00CC7A49"/>
    <w:rsid w:val="00CD13FB"/>
    <w:rsid w:val="00CD6E4C"/>
    <w:rsid w:val="00CD758D"/>
    <w:rsid w:val="00CE03F8"/>
    <w:rsid w:val="00CF7E4C"/>
    <w:rsid w:val="00D13D30"/>
    <w:rsid w:val="00D26D40"/>
    <w:rsid w:val="00D64260"/>
    <w:rsid w:val="00D719A0"/>
    <w:rsid w:val="00D8565D"/>
    <w:rsid w:val="00D8612E"/>
    <w:rsid w:val="00D8684A"/>
    <w:rsid w:val="00D9322F"/>
    <w:rsid w:val="00DB0201"/>
    <w:rsid w:val="00DC74EB"/>
    <w:rsid w:val="00E13098"/>
    <w:rsid w:val="00E411D1"/>
    <w:rsid w:val="00E50DDA"/>
    <w:rsid w:val="00E70178"/>
    <w:rsid w:val="00E9504D"/>
    <w:rsid w:val="00E95891"/>
    <w:rsid w:val="00EA41B4"/>
    <w:rsid w:val="00EB26BB"/>
    <w:rsid w:val="00F64270"/>
    <w:rsid w:val="00F73520"/>
    <w:rsid w:val="00F8028D"/>
    <w:rsid w:val="00F842A5"/>
    <w:rsid w:val="00F84E36"/>
    <w:rsid w:val="00F91421"/>
    <w:rsid w:val="00F91B57"/>
    <w:rsid w:val="00FB2C25"/>
    <w:rsid w:val="00FD1A6A"/>
    <w:rsid w:val="00FD42E3"/>
    <w:rsid w:val="00FD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link w:val="10"/>
    <w:uiPriority w:val="1"/>
    <w:qFormat/>
    <w:rsid w:val="00DB0201"/>
    <w:pPr>
      <w:keepNext/>
      <w:numPr>
        <w:numId w:val="1"/>
      </w:numPr>
      <w:spacing w:before="240" w:after="60"/>
      <w:outlineLvl w:val="0"/>
    </w:pPr>
    <w:rPr>
      <w:rFonts w:ascii="Cambria" w:eastAsia="Times New Roman" w:hAnsi="Cambria" w:cs="Cambria"/>
      <w:b/>
      <w:bCs/>
      <w:kern w:val="2"/>
      <w:sz w:val="32"/>
      <w:szCs w:val="32"/>
      <w:lang w:val="x-none"/>
    </w:rPr>
  </w:style>
  <w:style w:type="paragraph" w:styleId="2">
    <w:name w:val="heading 2"/>
    <w:basedOn w:val="a"/>
    <w:next w:val="a"/>
    <w:link w:val="20"/>
    <w:qFormat/>
    <w:rsid w:val="00DB0201"/>
    <w:pPr>
      <w:keepNext/>
      <w:numPr>
        <w:ilvl w:val="1"/>
        <w:numId w:val="1"/>
      </w:numPr>
      <w:spacing w:after="0" w:line="240" w:lineRule="auto"/>
      <w:jc w:val="both"/>
      <w:outlineLvl w:val="1"/>
    </w:pPr>
    <w:rPr>
      <w:rFonts w:eastAsia="Times New Roman"/>
      <w:b/>
      <w:bCs/>
      <w:sz w:val="24"/>
      <w:szCs w:val="24"/>
    </w:rPr>
  </w:style>
  <w:style w:type="paragraph" w:styleId="3">
    <w:name w:val="heading 3"/>
    <w:basedOn w:val="a"/>
    <w:next w:val="a"/>
    <w:link w:val="30"/>
    <w:qFormat/>
    <w:rsid w:val="00DB0201"/>
    <w:pPr>
      <w:keepNext/>
      <w:keepLines/>
      <w:numPr>
        <w:ilvl w:val="2"/>
        <w:numId w:val="1"/>
      </w:numPr>
      <w:spacing w:before="200" w:after="0"/>
      <w:outlineLvl w:val="2"/>
    </w:pPr>
    <w:rPr>
      <w:rFonts w:ascii="Cambria" w:eastAsia="Times New Roman" w:hAnsi="Cambria" w:cs="Cambria"/>
      <w:b/>
      <w:bCs/>
      <w:color w:val="4F81BD"/>
      <w:sz w:val="20"/>
      <w:szCs w:val="20"/>
      <w:lang w:val="x-none"/>
    </w:rPr>
  </w:style>
  <w:style w:type="paragraph" w:styleId="4">
    <w:name w:val="heading 4"/>
    <w:basedOn w:val="a"/>
    <w:next w:val="a"/>
    <w:link w:val="40"/>
    <w:qFormat/>
    <w:rsid w:val="00DB0201"/>
    <w:pPr>
      <w:keepNext/>
      <w:numPr>
        <w:ilvl w:val="3"/>
        <w:numId w:val="1"/>
      </w:numPr>
      <w:spacing w:after="0" w:line="240" w:lineRule="auto"/>
      <w:jc w:val="both"/>
      <w:outlineLvl w:val="3"/>
    </w:pPr>
    <w:rPr>
      <w:rFonts w:eastAsia="Times New Roman"/>
      <w:sz w:val="24"/>
      <w:szCs w:val="24"/>
    </w:rPr>
  </w:style>
  <w:style w:type="paragraph" w:styleId="5">
    <w:name w:val="heading 5"/>
    <w:basedOn w:val="a"/>
    <w:next w:val="a"/>
    <w:link w:val="50"/>
    <w:qFormat/>
    <w:rsid w:val="00DB0201"/>
    <w:pPr>
      <w:keepNext/>
      <w:numPr>
        <w:ilvl w:val="4"/>
        <w:numId w:val="1"/>
      </w:numPr>
      <w:spacing w:after="0" w:line="240" w:lineRule="auto"/>
      <w:ind w:firstLine="567"/>
      <w:jc w:val="center"/>
      <w:outlineLvl w:val="4"/>
    </w:pPr>
    <w:rPr>
      <w:rFonts w:eastAsia="Times New Roman"/>
      <w:b/>
      <w:bCs/>
      <w:i/>
      <w:iCs/>
      <w:sz w:val="26"/>
      <w:szCs w:val="26"/>
      <w:lang w:val="x-none"/>
    </w:rPr>
  </w:style>
  <w:style w:type="paragraph" w:styleId="6">
    <w:name w:val="heading 6"/>
    <w:basedOn w:val="a"/>
    <w:next w:val="a"/>
    <w:link w:val="60"/>
    <w:qFormat/>
    <w:rsid w:val="00DB0201"/>
    <w:pPr>
      <w:keepNext/>
      <w:numPr>
        <w:ilvl w:val="5"/>
        <w:numId w:val="1"/>
      </w:numPr>
      <w:spacing w:after="0" w:line="240" w:lineRule="auto"/>
      <w:ind w:firstLine="709"/>
      <w:jc w:val="right"/>
      <w:outlineLvl w:val="5"/>
    </w:pPr>
    <w:rPr>
      <w:rFonts w:eastAsia="Times New Roman"/>
      <w:b/>
      <w:bCs/>
      <w:sz w:val="20"/>
      <w:szCs w:val="20"/>
      <w:lang w:val="x-none"/>
    </w:rPr>
  </w:style>
  <w:style w:type="paragraph" w:styleId="7">
    <w:name w:val="heading 7"/>
    <w:basedOn w:val="a"/>
    <w:next w:val="a"/>
    <w:link w:val="70"/>
    <w:qFormat/>
    <w:rsid w:val="00DB0201"/>
    <w:pPr>
      <w:keepNext/>
      <w:numPr>
        <w:ilvl w:val="6"/>
        <w:numId w:val="1"/>
      </w:numPr>
      <w:spacing w:after="0" w:line="240" w:lineRule="auto"/>
      <w:jc w:val="right"/>
      <w:outlineLvl w:val="6"/>
    </w:pPr>
    <w:rPr>
      <w:rFonts w:eastAsia="Times New Roman"/>
      <w:sz w:val="24"/>
      <w:szCs w:val="24"/>
      <w:lang w:val="x-none"/>
    </w:rPr>
  </w:style>
  <w:style w:type="paragraph" w:styleId="8">
    <w:name w:val="heading 8"/>
    <w:basedOn w:val="a"/>
    <w:next w:val="a"/>
    <w:link w:val="80"/>
    <w:qFormat/>
    <w:rsid w:val="00DB0201"/>
    <w:pPr>
      <w:keepNext/>
      <w:numPr>
        <w:ilvl w:val="7"/>
        <w:numId w:val="1"/>
      </w:numPr>
      <w:spacing w:after="0" w:line="240" w:lineRule="auto"/>
      <w:ind w:firstLine="5103"/>
      <w:outlineLvl w:val="7"/>
    </w:pPr>
    <w:rPr>
      <w:rFonts w:eastAsia="Times New Roman"/>
      <w:i/>
      <w:iCs/>
      <w:sz w:val="24"/>
      <w:szCs w:val="24"/>
      <w:lang w:val="x-none"/>
    </w:rPr>
  </w:style>
  <w:style w:type="paragraph" w:styleId="9">
    <w:name w:val="heading 9"/>
    <w:basedOn w:val="a"/>
    <w:next w:val="a"/>
    <w:link w:val="90"/>
    <w:qFormat/>
    <w:rsid w:val="00DB0201"/>
    <w:pPr>
      <w:keepNext/>
      <w:numPr>
        <w:ilvl w:val="8"/>
        <w:numId w:val="1"/>
      </w:numPr>
      <w:spacing w:after="120" w:line="240" w:lineRule="auto"/>
      <w:jc w:val="center"/>
      <w:outlineLvl w:val="8"/>
    </w:pPr>
    <w:rPr>
      <w:rFonts w:ascii="Cambria" w:eastAsia="Times New Roman" w:hAnsi="Cambria" w:cs="Cambria"/>
      <w:sz w:val="20"/>
      <w:szCs w:val="2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DB0201"/>
    <w:rPr>
      <w:rFonts w:ascii="Cambria" w:hAnsi="Cambria" w:cs="Cambria"/>
      <w:b/>
      <w:bCs/>
      <w:kern w:val="2"/>
      <w:sz w:val="32"/>
      <w:szCs w:val="32"/>
      <w:lang w:val="x-none" w:eastAsia="zh-CN"/>
    </w:rPr>
  </w:style>
  <w:style w:type="character" w:customStyle="1" w:styleId="20">
    <w:name w:val="Заголовок 2 Знак"/>
    <w:link w:val="2"/>
    <w:rsid w:val="00DB0201"/>
    <w:rPr>
      <w:rFonts w:ascii="Calibri" w:hAnsi="Calibri" w:cs="Calibri"/>
      <w:b/>
      <w:bCs/>
      <w:sz w:val="24"/>
      <w:szCs w:val="24"/>
      <w:lang w:eastAsia="zh-CN"/>
    </w:rPr>
  </w:style>
  <w:style w:type="character" w:customStyle="1" w:styleId="30">
    <w:name w:val="Заголовок 3 Знак"/>
    <w:link w:val="3"/>
    <w:rsid w:val="00DB0201"/>
    <w:rPr>
      <w:rFonts w:ascii="Cambria" w:hAnsi="Cambria" w:cs="Cambria"/>
      <w:b/>
      <w:bCs/>
      <w:color w:val="4F81BD"/>
      <w:lang w:val="x-none" w:eastAsia="zh-CN"/>
    </w:rPr>
  </w:style>
  <w:style w:type="character" w:customStyle="1" w:styleId="40">
    <w:name w:val="Заголовок 4 Знак"/>
    <w:link w:val="4"/>
    <w:rsid w:val="00DB0201"/>
    <w:rPr>
      <w:rFonts w:ascii="Calibri" w:hAnsi="Calibri" w:cs="Calibri"/>
      <w:sz w:val="24"/>
      <w:szCs w:val="24"/>
      <w:lang w:eastAsia="zh-CN"/>
    </w:rPr>
  </w:style>
  <w:style w:type="character" w:customStyle="1" w:styleId="50">
    <w:name w:val="Заголовок 5 Знак"/>
    <w:link w:val="5"/>
    <w:rsid w:val="00DB0201"/>
    <w:rPr>
      <w:rFonts w:ascii="Calibri" w:hAnsi="Calibri" w:cs="Calibri"/>
      <w:b/>
      <w:bCs/>
      <w:i/>
      <w:iCs/>
      <w:sz w:val="26"/>
      <w:szCs w:val="26"/>
      <w:lang w:val="x-none" w:eastAsia="zh-CN"/>
    </w:rPr>
  </w:style>
  <w:style w:type="character" w:customStyle="1" w:styleId="60">
    <w:name w:val="Заголовок 6 Знак"/>
    <w:link w:val="6"/>
    <w:rsid w:val="00DB0201"/>
    <w:rPr>
      <w:rFonts w:ascii="Calibri" w:hAnsi="Calibri" w:cs="Calibri"/>
      <w:b/>
      <w:bCs/>
      <w:lang w:val="x-none" w:eastAsia="zh-CN"/>
    </w:rPr>
  </w:style>
  <w:style w:type="character" w:customStyle="1" w:styleId="70">
    <w:name w:val="Заголовок 7 Знак"/>
    <w:link w:val="7"/>
    <w:rsid w:val="00DB0201"/>
    <w:rPr>
      <w:rFonts w:ascii="Calibri" w:hAnsi="Calibri" w:cs="Calibri"/>
      <w:sz w:val="24"/>
      <w:szCs w:val="24"/>
      <w:lang w:val="x-none" w:eastAsia="zh-CN"/>
    </w:rPr>
  </w:style>
  <w:style w:type="character" w:customStyle="1" w:styleId="80">
    <w:name w:val="Заголовок 8 Знак"/>
    <w:link w:val="8"/>
    <w:rsid w:val="00DB0201"/>
    <w:rPr>
      <w:rFonts w:ascii="Calibri" w:hAnsi="Calibri" w:cs="Calibri"/>
      <w:i/>
      <w:iCs/>
      <w:sz w:val="24"/>
      <w:szCs w:val="24"/>
      <w:lang w:val="x-none" w:eastAsia="zh-CN"/>
    </w:rPr>
  </w:style>
  <w:style w:type="character" w:customStyle="1" w:styleId="90">
    <w:name w:val="Заголовок 9 Знак"/>
    <w:link w:val="9"/>
    <w:rsid w:val="00DB0201"/>
    <w:rPr>
      <w:rFonts w:ascii="Cambria" w:hAnsi="Cambria" w:cs="Cambria"/>
      <w:lang w:val="x-none" w:eastAsia="zh-CN"/>
    </w:rPr>
  </w:style>
  <w:style w:type="character" w:customStyle="1" w:styleId="WW8Num1z0">
    <w:name w:val="WW8Num1z0"/>
    <w:rPr>
      <w:rFonts w:ascii="Times New Roman" w:eastAsia="Times New Roman" w:hAnsi="Times New Roman" w:cs="Times New Roman" w:hint="default"/>
    </w:rPr>
  </w:style>
  <w:style w:type="character" w:customStyle="1" w:styleId="WW8Num2z0">
    <w:name w:val="WW8Num2z0"/>
    <w:rPr>
      <w:rFonts w:ascii="Times New Roman" w:eastAsia="Times New Roman" w:hAnsi="Times New Roman" w:cs="Times New Roman" w:hint="default"/>
    </w:rPr>
  </w:style>
  <w:style w:type="character" w:customStyle="1" w:styleId="11">
    <w:name w:val="Основной шрифт абзаца1"/>
  </w:style>
  <w:style w:type="character" w:customStyle="1" w:styleId="a3">
    <w:name w:val="Текст выноски Знак"/>
    <w:uiPriority w:val="99"/>
    <w:rPr>
      <w:rFonts w:ascii="Tahoma" w:eastAsia="Calibri" w:hAnsi="Tahoma" w:cs="Tahoma"/>
      <w:sz w:val="16"/>
      <w:szCs w:val="16"/>
    </w:rPr>
  </w:style>
  <w:style w:type="paragraph" w:customStyle="1" w:styleId="12">
    <w:name w:val="Заголовок1"/>
    <w:basedOn w:val="a"/>
    <w:next w:val="a4"/>
    <w:pPr>
      <w:keepNext/>
      <w:spacing w:before="240" w:after="120"/>
    </w:pPr>
    <w:rPr>
      <w:rFonts w:ascii="Liberation Sans" w:eastAsia="Microsoft YaHei" w:hAnsi="Liberation Sans" w:cs="Arial"/>
      <w:sz w:val="28"/>
      <w:szCs w:val="28"/>
    </w:rPr>
  </w:style>
  <w:style w:type="paragraph" w:styleId="a4">
    <w:name w:val="Body Text"/>
    <w:basedOn w:val="a"/>
    <w:link w:val="a5"/>
    <w:uiPriority w:val="1"/>
    <w:qFormat/>
    <w:pPr>
      <w:spacing w:after="140"/>
    </w:pPr>
  </w:style>
  <w:style w:type="character" w:customStyle="1" w:styleId="a5">
    <w:name w:val="Основной текст Знак"/>
    <w:link w:val="a4"/>
    <w:uiPriority w:val="1"/>
    <w:rsid w:val="00DB0201"/>
    <w:rPr>
      <w:rFonts w:ascii="Calibri" w:eastAsia="Calibri" w:hAnsi="Calibri" w:cs="Calibri"/>
      <w:sz w:val="22"/>
      <w:szCs w:val="22"/>
      <w:lang w:eastAsia="zh-CN"/>
    </w:rPr>
  </w:style>
  <w:style w:type="paragraph" w:styleId="a6">
    <w:name w:val="List"/>
    <w:basedOn w:val="a4"/>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13">
    <w:name w:val="Указатель1"/>
    <w:basedOn w:val="a"/>
    <w:pPr>
      <w:suppressLineNumbers/>
    </w:pPr>
    <w:rPr>
      <w:rFonts w:cs="Times New Roman"/>
      <w:lang/>
    </w:rPr>
  </w:style>
  <w:style w:type="paragraph" w:styleId="a8">
    <w:name w:val="Balloon Text"/>
    <w:basedOn w:val="a"/>
    <w:uiPriority w:val="99"/>
    <w:pPr>
      <w:spacing w:after="0" w:line="240" w:lineRule="auto"/>
    </w:pPr>
    <w:rPr>
      <w:rFonts w:ascii="Tahoma" w:hAnsi="Tahoma" w:cs="Tahoma"/>
      <w:sz w:val="16"/>
      <w:szCs w:val="16"/>
    </w:rPr>
  </w:style>
  <w:style w:type="paragraph" w:styleId="a9">
    <w:name w:val="No Spacing"/>
    <w:qFormat/>
    <w:pPr>
      <w:suppressAutoHyphens/>
    </w:pPr>
    <w:rPr>
      <w:sz w:val="24"/>
      <w:szCs w:val="24"/>
      <w:lang w:eastAsia="zh-CN"/>
    </w:rPr>
  </w:style>
  <w:style w:type="paragraph" w:customStyle="1" w:styleId="aa">
    <w:name w:val="Содержимое таблицы"/>
    <w:basedOn w:val="a"/>
    <w:pPr>
      <w:widowControl w:val="0"/>
      <w:suppressLineNumbers/>
    </w:pPr>
  </w:style>
  <w:style w:type="paragraph" w:customStyle="1" w:styleId="ab">
    <w:name w:val="Заголовок таблицы"/>
    <w:basedOn w:val="aa"/>
    <w:pPr>
      <w:jc w:val="center"/>
    </w:pPr>
    <w:rPr>
      <w:b/>
      <w:bCs/>
    </w:rPr>
  </w:style>
  <w:style w:type="paragraph" w:customStyle="1" w:styleId="ConsPlusNormal">
    <w:name w:val="ConsPlusNormal"/>
    <w:pPr>
      <w:widowControl w:val="0"/>
      <w:suppressAutoHyphens/>
    </w:pPr>
    <w:rPr>
      <w:rFonts w:ascii="Calibri" w:hAnsi="Calibri" w:cs="Calibri"/>
      <w:sz w:val="22"/>
    </w:rPr>
  </w:style>
  <w:style w:type="character" w:customStyle="1" w:styleId="WW8Num3z0">
    <w:name w:val="WW8Num3z0"/>
    <w:rsid w:val="00DB0201"/>
    <w:rPr>
      <w:rFonts w:ascii="Symbol" w:hAnsi="Symbol" w:cs="Symbol" w:hint="default"/>
      <w:color w:val="000000"/>
    </w:rPr>
  </w:style>
  <w:style w:type="character" w:customStyle="1" w:styleId="WW8Num4z0">
    <w:name w:val="WW8Num4z0"/>
    <w:rsid w:val="00DB0201"/>
    <w:rPr>
      <w:rFonts w:cs="Times New Roman" w:hint="default"/>
    </w:rPr>
  </w:style>
  <w:style w:type="character" w:customStyle="1" w:styleId="WW8Num5z0">
    <w:name w:val="WW8Num5z0"/>
    <w:rsid w:val="00DB0201"/>
    <w:rPr>
      <w:rFonts w:ascii="Symbol" w:hAnsi="Symbol" w:cs="Symbol" w:hint="default"/>
      <w:color w:val="000000"/>
    </w:rPr>
  </w:style>
  <w:style w:type="character" w:customStyle="1" w:styleId="WW8Num6z0">
    <w:name w:val="WW8Num6z0"/>
    <w:rsid w:val="00DB0201"/>
    <w:rPr>
      <w:rFonts w:cs="Times New Roman" w:hint="default"/>
    </w:rPr>
  </w:style>
  <w:style w:type="character" w:customStyle="1" w:styleId="21">
    <w:name w:val="Основной шрифт абзаца2"/>
    <w:rsid w:val="00DB0201"/>
  </w:style>
  <w:style w:type="character" w:customStyle="1" w:styleId="WW8Num7z0">
    <w:name w:val="WW8Num7z0"/>
    <w:rsid w:val="00DB0201"/>
    <w:rPr>
      <w:rFonts w:ascii="Symbol" w:hAnsi="Symbol" w:cs="Symbol" w:hint="default"/>
    </w:rPr>
  </w:style>
  <w:style w:type="character" w:customStyle="1" w:styleId="WW8Num8z0">
    <w:name w:val="WW8Num8z0"/>
    <w:rsid w:val="00DB0201"/>
    <w:rPr>
      <w:rFonts w:ascii="Symbol" w:hAnsi="Symbol" w:cs="Symbol" w:hint="default"/>
    </w:rPr>
  </w:style>
  <w:style w:type="character" w:customStyle="1" w:styleId="WW8Num9z0">
    <w:name w:val="WW8Num9z0"/>
    <w:rsid w:val="00DB0201"/>
    <w:rPr>
      <w:rFonts w:cs="Times New Roman"/>
    </w:rPr>
  </w:style>
  <w:style w:type="character" w:customStyle="1" w:styleId="WW8Num10z0">
    <w:name w:val="WW8Num10z0"/>
    <w:rsid w:val="00DB0201"/>
    <w:rPr>
      <w:rFonts w:ascii="Symbol" w:hAnsi="Symbol" w:cs="Symbol" w:hint="default"/>
    </w:rPr>
  </w:style>
  <w:style w:type="character" w:customStyle="1" w:styleId="WW8Num11z0">
    <w:name w:val="WW8Num11z0"/>
    <w:rsid w:val="00DB0201"/>
    <w:rPr>
      <w:rFonts w:cs="Times New Roman" w:hint="default"/>
    </w:rPr>
  </w:style>
  <w:style w:type="character" w:customStyle="1" w:styleId="WW8Num11z1">
    <w:name w:val="WW8Num11z1"/>
    <w:rsid w:val="00DB0201"/>
    <w:rPr>
      <w:rFonts w:cs="Times New Roman"/>
    </w:rPr>
  </w:style>
  <w:style w:type="character" w:customStyle="1" w:styleId="WW8Num12z0">
    <w:name w:val="WW8Num12z0"/>
    <w:rsid w:val="00DB0201"/>
    <w:rPr>
      <w:rFonts w:ascii="Symbol" w:hAnsi="Symbol" w:cs="Symbol" w:hint="default"/>
    </w:rPr>
  </w:style>
  <w:style w:type="character" w:customStyle="1" w:styleId="WW8Num12z1">
    <w:name w:val="WW8Num12z1"/>
    <w:rsid w:val="00DB0201"/>
    <w:rPr>
      <w:rFonts w:ascii="Courier New" w:hAnsi="Courier New" w:cs="Courier New" w:hint="default"/>
    </w:rPr>
  </w:style>
  <w:style w:type="character" w:customStyle="1" w:styleId="WW8Num12z2">
    <w:name w:val="WW8Num12z2"/>
    <w:rsid w:val="00DB0201"/>
    <w:rPr>
      <w:rFonts w:ascii="Wingdings" w:hAnsi="Wingdings" w:cs="Wingdings" w:hint="default"/>
    </w:rPr>
  </w:style>
  <w:style w:type="character" w:customStyle="1" w:styleId="WW8Num13z0">
    <w:name w:val="WW8Num13z0"/>
    <w:rsid w:val="00DB0201"/>
    <w:rPr>
      <w:rFonts w:ascii="Symbol" w:hAnsi="Symbol" w:cs="Symbol" w:hint="default"/>
    </w:rPr>
  </w:style>
  <w:style w:type="character" w:customStyle="1" w:styleId="WW8Num13z1">
    <w:name w:val="WW8Num13z1"/>
    <w:rsid w:val="00DB0201"/>
    <w:rPr>
      <w:rFonts w:ascii="Courier New" w:hAnsi="Courier New" w:cs="Courier New" w:hint="default"/>
    </w:rPr>
  </w:style>
  <w:style w:type="character" w:customStyle="1" w:styleId="WW8Num13z2">
    <w:name w:val="WW8Num13z2"/>
    <w:rsid w:val="00DB0201"/>
    <w:rPr>
      <w:rFonts w:ascii="Wingdings" w:hAnsi="Wingdings" w:cs="Wingdings" w:hint="default"/>
    </w:rPr>
  </w:style>
  <w:style w:type="character" w:customStyle="1" w:styleId="WW8Num14z0">
    <w:name w:val="WW8Num14z0"/>
    <w:rsid w:val="00DB0201"/>
    <w:rPr>
      <w:rFonts w:cs="Times New Roman" w:hint="default"/>
    </w:rPr>
  </w:style>
  <w:style w:type="character" w:customStyle="1" w:styleId="WW8Num14z1">
    <w:name w:val="WW8Num14z1"/>
    <w:rsid w:val="00DB0201"/>
    <w:rPr>
      <w:rFonts w:cs="Times New Roman"/>
    </w:rPr>
  </w:style>
  <w:style w:type="character" w:customStyle="1" w:styleId="WW8Num15z0">
    <w:name w:val="WW8Num15z0"/>
    <w:rsid w:val="00DB0201"/>
    <w:rPr>
      <w:rFonts w:ascii="Symbol" w:hAnsi="Symbol" w:cs="Symbol" w:hint="default"/>
    </w:rPr>
  </w:style>
  <w:style w:type="character" w:customStyle="1" w:styleId="WW8Num15z1">
    <w:name w:val="WW8Num15z1"/>
    <w:rsid w:val="00DB0201"/>
    <w:rPr>
      <w:rFonts w:ascii="Courier New" w:hAnsi="Courier New" w:cs="Courier New" w:hint="default"/>
    </w:rPr>
  </w:style>
  <w:style w:type="character" w:customStyle="1" w:styleId="WW8Num15z2">
    <w:name w:val="WW8Num15z2"/>
    <w:rsid w:val="00DB0201"/>
    <w:rPr>
      <w:rFonts w:ascii="Wingdings" w:hAnsi="Wingdings" w:cs="Wingdings" w:hint="default"/>
    </w:rPr>
  </w:style>
  <w:style w:type="character" w:customStyle="1" w:styleId="WW8Num16z0">
    <w:name w:val="WW8Num16z0"/>
    <w:rsid w:val="00DB0201"/>
    <w:rPr>
      <w:rFonts w:ascii="Symbol" w:hAnsi="Symbol" w:cs="Symbol" w:hint="default"/>
    </w:rPr>
  </w:style>
  <w:style w:type="character" w:customStyle="1" w:styleId="WW8Num16z1">
    <w:name w:val="WW8Num16z1"/>
    <w:rsid w:val="00DB0201"/>
    <w:rPr>
      <w:rFonts w:ascii="Courier New" w:hAnsi="Courier New" w:cs="Courier New" w:hint="default"/>
    </w:rPr>
  </w:style>
  <w:style w:type="character" w:customStyle="1" w:styleId="WW8Num16z2">
    <w:name w:val="WW8Num16z2"/>
    <w:rsid w:val="00DB0201"/>
    <w:rPr>
      <w:rFonts w:ascii="Wingdings" w:hAnsi="Wingdings" w:cs="Wingdings" w:hint="default"/>
    </w:rPr>
  </w:style>
  <w:style w:type="character" w:customStyle="1" w:styleId="WW8Num17z0">
    <w:name w:val="WW8Num17z0"/>
    <w:rsid w:val="00DB0201"/>
    <w:rPr>
      <w:rFonts w:ascii="Symbol" w:hAnsi="Symbol" w:cs="Symbol" w:hint="default"/>
      <w:color w:val="000000"/>
    </w:rPr>
  </w:style>
  <w:style w:type="character" w:customStyle="1" w:styleId="WW8Num17z1">
    <w:name w:val="WW8Num17z1"/>
    <w:rsid w:val="00DB0201"/>
    <w:rPr>
      <w:rFonts w:ascii="Courier New" w:hAnsi="Courier New" w:cs="Courier New" w:hint="default"/>
    </w:rPr>
  </w:style>
  <w:style w:type="character" w:customStyle="1" w:styleId="WW8Num17z2">
    <w:name w:val="WW8Num17z2"/>
    <w:rsid w:val="00DB0201"/>
    <w:rPr>
      <w:rFonts w:ascii="Wingdings" w:hAnsi="Wingdings" w:cs="Wingdings" w:hint="default"/>
    </w:rPr>
  </w:style>
  <w:style w:type="character" w:customStyle="1" w:styleId="WW8Num17z3">
    <w:name w:val="WW8Num17z3"/>
    <w:rsid w:val="00DB0201"/>
    <w:rPr>
      <w:rFonts w:ascii="Symbol" w:hAnsi="Symbol" w:cs="Symbol" w:hint="default"/>
    </w:rPr>
  </w:style>
  <w:style w:type="character" w:customStyle="1" w:styleId="WW8Num18z0">
    <w:name w:val="WW8Num18z0"/>
    <w:rsid w:val="00DB0201"/>
    <w:rPr>
      <w:rFonts w:cs="Times New Roman"/>
    </w:rPr>
  </w:style>
  <w:style w:type="character" w:customStyle="1" w:styleId="WW8Num19z0">
    <w:name w:val="WW8Num19z0"/>
    <w:rsid w:val="00DB0201"/>
    <w:rPr>
      <w:rFonts w:ascii="Symbol" w:hAnsi="Symbol" w:cs="Symbol" w:hint="default"/>
    </w:rPr>
  </w:style>
  <w:style w:type="character" w:customStyle="1" w:styleId="WW8Num19z1">
    <w:name w:val="WW8Num19z1"/>
    <w:rsid w:val="00DB0201"/>
    <w:rPr>
      <w:rFonts w:ascii="Courier New" w:hAnsi="Courier New" w:cs="Courier New" w:hint="default"/>
    </w:rPr>
  </w:style>
  <w:style w:type="character" w:customStyle="1" w:styleId="WW8Num19z2">
    <w:name w:val="WW8Num19z2"/>
    <w:rsid w:val="00DB0201"/>
    <w:rPr>
      <w:rFonts w:ascii="Wingdings" w:hAnsi="Wingdings" w:cs="Wingdings" w:hint="default"/>
    </w:rPr>
  </w:style>
  <w:style w:type="character" w:customStyle="1" w:styleId="WW8Num20z0">
    <w:name w:val="WW8Num20z0"/>
    <w:rsid w:val="00DB0201"/>
    <w:rPr>
      <w:rFonts w:cs="Times New Roman" w:hint="default"/>
    </w:rPr>
  </w:style>
  <w:style w:type="character" w:customStyle="1" w:styleId="WW8Num20z1">
    <w:name w:val="WW8Num20z1"/>
    <w:rsid w:val="00DB0201"/>
    <w:rPr>
      <w:rFonts w:cs="Times New Roman"/>
    </w:rPr>
  </w:style>
  <w:style w:type="character" w:customStyle="1" w:styleId="WW8Num21z0">
    <w:name w:val="WW8Num21z0"/>
    <w:rsid w:val="00DB0201"/>
    <w:rPr>
      <w:rFonts w:cs="Times New Roman" w:hint="default"/>
    </w:rPr>
  </w:style>
  <w:style w:type="character" w:customStyle="1" w:styleId="WW8Num21z1">
    <w:name w:val="WW8Num21z1"/>
    <w:rsid w:val="00DB0201"/>
    <w:rPr>
      <w:rFonts w:ascii="Symbol" w:hAnsi="Symbol" w:cs="Symbol" w:hint="default"/>
    </w:rPr>
  </w:style>
  <w:style w:type="character" w:customStyle="1" w:styleId="WW8Num22z0">
    <w:name w:val="WW8Num22z0"/>
    <w:rsid w:val="00DB0201"/>
    <w:rPr>
      <w:rFonts w:ascii="Symbol" w:hAnsi="Symbol" w:cs="Symbol" w:hint="default"/>
    </w:rPr>
  </w:style>
  <w:style w:type="character" w:customStyle="1" w:styleId="WW8Num22z1">
    <w:name w:val="WW8Num22z1"/>
    <w:rsid w:val="00DB0201"/>
    <w:rPr>
      <w:rFonts w:ascii="Courier New" w:hAnsi="Courier New" w:cs="Courier New" w:hint="default"/>
    </w:rPr>
  </w:style>
  <w:style w:type="character" w:customStyle="1" w:styleId="WW8Num22z2">
    <w:name w:val="WW8Num22z2"/>
    <w:rsid w:val="00DB0201"/>
    <w:rPr>
      <w:rFonts w:ascii="Wingdings" w:hAnsi="Wingdings" w:cs="Wingdings" w:hint="default"/>
    </w:rPr>
  </w:style>
  <w:style w:type="character" w:customStyle="1" w:styleId="WW8Num23z0">
    <w:name w:val="WW8Num23z0"/>
    <w:rsid w:val="00DB0201"/>
    <w:rPr>
      <w:rFonts w:ascii="Symbol" w:hAnsi="Symbol" w:cs="Symbol" w:hint="default"/>
    </w:rPr>
  </w:style>
  <w:style w:type="character" w:customStyle="1" w:styleId="WW8Num23z1">
    <w:name w:val="WW8Num23z1"/>
    <w:rsid w:val="00DB0201"/>
    <w:rPr>
      <w:rFonts w:ascii="Courier New" w:hAnsi="Courier New" w:cs="Courier New" w:hint="default"/>
    </w:rPr>
  </w:style>
  <w:style w:type="character" w:customStyle="1" w:styleId="WW8Num23z2">
    <w:name w:val="WW8Num23z2"/>
    <w:rsid w:val="00DB0201"/>
    <w:rPr>
      <w:rFonts w:ascii="Wingdings" w:hAnsi="Wingdings" w:cs="Wingdings" w:hint="default"/>
    </w:rPr>
  </w:style>
  <w:style w:type="character" w:customStyle="1" w:styleId="WW8Num24z0">
    <w:name w:val="WW8Num24z0"/>
    <w:rsid w:val="00DB0201"/>
    <w:rPr>
      <w:rFonts w:cs="Times New Roman" w:hint="default"/>
    </w:rPr>
  </w:style>
  <w:style w:type="character" w:customStyle="1" w:styleId="WW8Num25z0">
    <w:name w:val="WW8Num25z0"/>
    <w:rsid w:val="00DB0201"/>
    <w:rPr>
      <w:rFonts w:ascii="Symbol" w:hAnsi="Symbol" w:cs="Symbol" w:hint="default"/>
    </w:rPr>
  </w:style>
  <w:style w:type="character" w:customStyle="1" w:styleId="WW8Num25z1">
    <w:name w:val="WW8Num25z1"/>
    <w:rsid w:val="00DB0201"/>
    <w:rPr>
      <w:rFonts w:ascii="Courier New" w:hAnsi="Courier New" w:cs="Courier New" w:hint="default"/>
    </w:rPr>
  </w:style>
  <w:style w:type="character" w:customStyle="1" w:styleId="WW8Num25z2">
    <w:name w:val="WW8Num25z2"/>
    <w:rsid w:val="00DB0201"/>
    <w:rPr>
      <w:rFonts w:ascii="Wingdings" w:hAnsi="Wingdings" w:cs="Wingdings" w:hint="default"/>
    </w:rPr>
  </w:style>
  <w:style w:type="character" w:customStyle="1" w:styleId="WW8Num26z0">
    <w:name w:val="WW8Num26z0"/>
    <w:rsid w:val="00DB0201"/>
    <w:rPr>
      <w:rFonts w:hint="default"/>
    </w:rPr>
  </w:style>
  <w:style w:type="character" w:customStyle="1" w:styleId="WW8Num27z0">
    <w:name w:val="WW8Num27z0"/>
    <w:rsid w:val="00DB0201"/>
    <w:rPr>
      <w:rFonts w:cs="Times New Roman" w:hint="default"/>
    </w:rPr>
  </w:style>
  <w:style w:type="character" w:customStyle="1" w:styleId="WW8Num27z1">
    <w:name w:val="WW8Num27z1"/>
    <w:rsid w:val="00DB0201"/>
    <w:rPr>
      <w:rFonts w:cs="Times New Roman"/>
    </w:rPr>
  </w:style>
  <w:style w:type="character" w:customStyle="1" w:styleId="WW8Num28z0">
    <w:name w:val="WW8Num28z0"/>
    <w:rsid w:val="00DB0201"/>
    <w:rPr>
      <w:rFonts w:cs="Times New Roman" w:hint="default"/>
    </w:rPr>
  </w:style>
  <w:style w:type="character" w:customStyle="1" w:styleId="WW8Num28z1">
    <w:name w:val="WW8Num28z1"/>
    <w:rsid w:val="00DB0201"/>
    <w:rPr>
      <w:rFonts w:cs="Times New Roman"/>
    </w:rPr>
  </w:style>
  <w:style w:type="character" w:customStyle="1" w:styleId="WW8Num29z0">
    <w:name w:val="WW8Num29z0"/>
    <w:rsid w:val="00DB0201"/>
    <w:rPr>
      <w:rFonts w:ascii="Symbol" w:hAnsi="Symbol" w:cs="Symbol" w:hint="default"/>
    </w:rPr>
  </w:style>
  <w:style w:type="character" w:customStyle="1" w:styleId="WW8Num29z2">
    <w:name w:val="WW8Num29z2"/>
    <w:rsid w:val="00DB0201"/>
    <w:rPr>
      <w:rFonts w:ascii="Wingdings" w:hAnsi="Wingdings" w:cs="Wingdings" w:hint="default"/>
    </w:rPr>
  </w:style>
  <w:style w:type="character" w:customStyle="1" w:styleId="WW8Num29z4">
    <w:name w:val="WW8Num29z4"/>
    <w:rsid w:val="00DB0201"/>
    <w:rPr>
      <w:rFonts w:ascii="Courier New" w:hAnsi="Courier New" w:cs="Courier New" w:hint="default"/>
    </w:rPr>
  </w:style>
  <w:style w:type="character" w:customStyle="1" w:styleId="WW8Num30z0">
    <w:name w:val="WW8Num30z0"/>
    <w:rsid w:val="00DB0201"/>
    <w:rPr>
      <w:rFonts w:ascii="Symbol" w:hAnsi="Symbol" w:cs="Symbol" w:hint="default"/>
      <w:color w:val="000000"/>
    </w:rPr>
  </w:style>
  <w:style w:type="character" w:customStyle="1" w:styleId="WW8Num30z1">
    <w:name w:val="WW8Num30z1"/>
    <w:rsid w:val="00DB0201"/>
    <w:rPr>
      <w:rFonts w:ascii="Courier New" w:hAnsi="Courier New" w:cs="Courier New" w:hint="default"/>
    </w:rPr>
  </w:style>
  <w:style w:type="character" w:customStyle="1" w:styleId="WW8Num30z2">
    <w:name w:val="WW8Num30z2"/>
    <w:rsid w:val="00DB0201"/>
    <w:rPr>
      <w:rFonts w:ascii="Wingdings" w:hAnsi="Wingdings" w:cs="Wingdings" w:hint="default"/>
    </w:rPr>
  </w:style>
  <w:style w:type="character" w:customStyle="1" w:styleId="WW8Num30z3">
    <w:name w:val="WW8Num30z3"/>
    <w:rsid w:val="00DB0201"/>
    <w:rPr>
      <w:rFonts w:ascii="Symbol" w:hAnsi="Symbol" w:cs="Symbol" w:hint="default"/>
    </w:rPr>
  </w:style>
  <w:style w:type="character" w:customStyle="1" w:styleId="WW8Num31z0">
    <w:name w:val="WW8Num31z0"/>
    <w:rsid w:val="00DB0201"/>
    <w:rPr>
      <w:rFonts w:ascii="Symbol" w:hAnsi="Symbol" w:cs="Symbol" w:hint="default"/>
    </w:rPr>
  </w:style>
  <w:style w:type="character" w:customStyle="1" w:styleId="WW8Num31z1">
    <w:name w:val="WW8Num31z1"/>
    <w:rsid w:val="00DB0201"/>
    <w:rPr>
      <w:rFonts w:ascii="Courier New" w:hAnsi="Courier New" w:cs="Courier New" w:hint="default"/>
    </w:rPr>
  </w:style>
  <w:style w:type="character" w:customStyle="1" w:styleId="WW8Num31z2">
    <w:name w:val="WW8Num31z2"/>
    <w:rsid w:val="00DB0201"/>
    <w:rPr>
      <w:rFonts w:ascii="Wingdings" w:hAnsi="Wingdings" w:cs="Wingdings" w:hint="default"/>
    </w:rPr>
  </w:style>
  <w:style w:type="character" w:customStyle="1" w:styleId="WW8Num32z0">
    <w:name w:val="WW8Num32z0"/>
    <w:rsid w:val="00DB0201"/>
    <w:rPr>
      <w:rFonts w:cs="Times New Roman" w:hint="default"/>
    </w:rPr>
  </w:style>
  <w:style w:type="character" w:customStyle="1" w:styleId="WW8Num33z0">
    <w:name w:val="WW8Num33z0"/>
    <w:rsid w:val="00DB0201"/>
    <w:rPr>
      <w:rFonts w:ascii="Symbol" w:hAnsi="Symbol" w:cs="Symbol" w:hint="default"/>
    </w:rPr>
  </w:style>
  <w:style w:type="character" w:customStyle="1" w:styleId="WW8Num33z1">
    <w:name w:val="WW8Num33z1"/>
    <w:rsid w:val="00DB0201"/>
    <w:rPr>
      <w:rFonts w:ascii="Courier New" w:hAnsi="Courier New" w:cs="Courier New" w:hint="default"/>
    </w:rPr>
  </w:style>
  <w:style w:type="character" w:customStyle="1" w:styleId="WW8Num33z2">
    <w:name w:val="WW8Num33z2"/>
    <w:rsid w:val="00DB0201"/>
    <w:rPr>
      <w:rFonts w:ascii="Wingdings" w:hAnsi="Wingdings" w:cs="Wingdings" w:hint="default"/>
    </w:rPr>
  </w:style>
  <w:style w:type="character" w:customStyle="1" w:styleId="WW8Num34z0">
    <w:name w:val="WW8Num34z0"/>
    <w:rsid w:val="00DB0201"/>
    <w:rPr>
      <w:rFonts w:ascii="Symbol" w:hAnsi="Symbol" w:cs="Symbol" w:hint="default"/>
    </w:rPr>
  </w:style>
  <w:style w:type="character" w:customStyle="1" w:styleId="WW8Num34z1">
    <w:name w:val="WW8Num34z1"/>
    <w:rsid w:val="00DB0201"/>
    <w:rPr>
      <w:rFonts w:ascii="Courier New" w:hAnsi="Courier New" w:cs="Courier New" w:hint="default"/>
    </w:rPr>
  </w:style>
  <w:style w:type="character" w:customStyle="1" w:styleId="WW8Num34z2">
    <w:name w:val="WW8Num34z2"/>
    <w:rsid w:val="00DB0201"/>
    <w:rPr>
      <w:rFonts w:ascii="Wingdings" w:hAnsi="Wingdings" w:cs="Wingdings" w:hint="default"/>
    </w:rPr>
  </w:style>
  <w:style w:type="character" w:customStyle="1" w:styleId="WW8Num35z0">
    <w:name w:val="WW8Num35z0"/>
    <w:rsid w:val="00DB0201"/>
    <w:rPr>
      <w:rFonts w:ascii="Symbol" w:hAnsi="Symbol" w:cs="Symbol" w:hint="default"/>
    </w:rPr>
  </w:style>
  <w:style w:type="character" w:customStyle="1" w:styleId="WW8Num35z1">
    <w:name w:val="WW8Num35z1"/>
    <w:rsid w:val="00DB0201"/>
    <w:rPr>
      <w:rFonts w:ascii="Courier New" w:hAnsi="Courier New" w:cs="Courier New" w:hint="default"/>
    </w:rPr>
  </w:style>
  <w:style w:type="character" w:customStyle="1" w:styleId="WW8Num35z2">
    <w:name w:val="WW8Num35z2"/>
    <w:rsid w:val="00DB0201"/>
    <w:rPr>
      <w:rFonts w:ascii="Wingdings" w:hAnsi="Wingdings" w:cs="Wingdings" w:hint="default"/>
    </w:rPr>
  </w:style>
  <w:style w:type="character" w:customStyle="1" w:styleId="WW8Num36z0">
    <w:name w:val="WW8Num36z0"/>
    <w:rsid w:val="00DB0201"/>
    <w:rPr>
      <w:rFonts w:cs="Times New Roman" w:hint="default"/>
    </w:rPr>
  </w:style>
  <w:style w:type="character" w:customStyle="1" w:styleId="WW8Num36z1">
    <w:name w:val="WW8Num36z1"/>
    <w:rsid w:val="00DB0201"/>
    <w:rPr>
      <w:rFonts w:ascii="Symbol" w:hAnsi="Symbol" w:cs="Symbol" w:hint="default"/>
    </w:rPr>
  </w:style>
  <w:style w:type="character" w:customStyle="1" w:styleId="WW8Num37z0">
    <w:name w:val="WW8Num37z0"/>
    <w:rsid w:val="00DB0201"/>
    <w:rPr>
      <w:rFonts w:cs="Times New Roman" w:hint="default"/>
    </w:rPr>
  </w:style>
  <w:style w:type="character" w:customStyle="1" w:styleId="WW8Num37z1">
    <w:name w:val="WW8Num37z1"/>
    <w:rsid w:val="00DB0201"/>
    <w:rPr>
      <w:rFonts w:cs="Times New Roman"/>
    </w:rPr>
  </w:style>
  <w:style w:type="character" w:customStyle="1" w:styleId="WW8Num38z0">
    <w:name w:val="WW8Num38z0"/>
    <w:rsid w:val="00DB0201"/>
    <w:rPr>
      <w:rFonts w:ascii="Symbol" w:hAnsi="Symbol" w:cs="Symbol" w:hint="default"/>
    </w:rPr>
  </w:style>
  <w:style w:type="character" w:customStyle="1" w:styleId="WW8Num38z1">
    <w:name w:val="WW8Num38z1"/>
    <w:rsid w:val="00DB0201"/>
    <w:rPr>
      <w:rFonts w:ascii="Courier New" w:hAnsi="Courier New" w:cs="Courier New" w:hint="default"/>
    </w:rPr>
  </w:style>
  <w:style w:type="character" w:customStyle="1" w:styleId="WW8Num38z2">
    <w:name w:val="WW8Num38z2"/>
    <w:rsid w:val="00DB0201"/>
    <w:rPr>
      <w:rFonts w:ascii="Wingdings" w:hAnsi="Wingdings" w:cs="Wingdings" w:hint="default"/>
    </w:rPr>
  </w:style>
  <w:style w:type="character" w:customStyle="1" w:styleId="WW8Num39z0">
    <w:name w:val="WW8Num39z0"/>
    <w:rsid w:val="00DB0201"/>
    <w:rPr>
      <w:rFonts w:cs="Times New Roman" w:hint="default"/>
    </w:rPr>
  </w:style>
  <w:style w:type="character" w:customStyle="1" w:styleId="WW8Num40z0">
    <w:name w:val="WW8Num40z0"/>
    <w:rsid w:val="00DB0201"/>
    <w:rPr>
      <w:rFonts w:cs="Times New Roman" w:hint="default"/>
    </w:rPr>
  </w:style>
  <w:style w:type="character" w:customStyle="1" w:styleId="WW8Num40z1">
    <w:name w:val="WW8Num40z1"/>
    <w:rsid w:val="00DB0201"/>
    <w:rPr>
      <w:rFonts w:cs="Times New Roman"/>
    </w:rPr>
  </w:style>
  <w:style w:type="character" w:customStyle="1" w:styleId="WW8Num41z0">
    <w:name w:val="WW8Num41z0"/>
    <w:rsid w:val="00DB0201"/>
    <w:rPr>
      <w:rFonts w:ascii="Times New Roman" w:eastAsia="Times New Roman" w:hAnsi="Times New Roman" w:cs="Times New Roman" w:hint="default"/>
    </w:rPr>
  </w:style>
  <w:style w:type="character" w:customStyle="1" w:styleId="WW8Num41z1">
    <w:name w:val="WW8Num41z1"/>
    <w:rsid w:val="00DB0201"/>
    <w:rPr>
      <w:rFonts w:ascii="Courier New" w:hAnsi="Courier New" w:cs="Courier New" w:hint="default"/>
    </w:rPr>
  </w:style>
  <w:style w:type="character" w:customStyle="1" w:styleId="WW8Num41z2">
    <w:name w:val="WW8Num41z2"/>
    <w:rsid w:val="00DB0201"/>
    <w:rPr>
      <w:rFonts w:ascii="Wingdings" w:hAnsi="Wingdings" w:cs="Wingdings" w:hint="default"/>
    </w:rPr>
  </w:style>
  <w:style w:type="character" w:customStyle="1" w:styleId="WW8Num41z3">
    <w:name w:val="WW8Num41z3"/>
    <w:rsid w:val="00DB0201"/>
    <w:rPr>
      <w:rFonts w:ascii="Symbol" w:hAnsi="Symbol" w:cs="Symbol" w:hint="default"/>
    </w:rPr>
  </w:style>
  <w:style w:type="character" w:customStyle="1" w:styleId="WW8Num42z0">
    <w:name w:val="WW8Num42z0"/>
    <w:rsid w:val="00DB0201"/>
    <w:rPr>
      <w:rFonts w:ascii="Symbol" w:hAnsi="Symbol" w:cs="Symbol" w:hint="default"/>
    </w:rPr>
  </w:style>
  <w:style w:type="character" w:customStyle="1" w:styleId="WW8Num42z1">
    <w:name w:val="WW8Num42z1"/>
    <w:rsid w:val="00DB0201"/>
    <w:rPr>
      <w:rFonts w:ascii="Courier New" w:hAnsi="Courier New" w:cs="Courier New" w:hint="default"/>
    </w:rPr>
  </w:style>
  <w:style w:type="character" w:customStyle="1" w:styleId="WW8Num42z2">
    <w:name w:val="WW8Num42z2"/>
    <w:rsid w:val="00DB0201"/>
    <w:rPr>
      <w:rFonts w:ascii="Wingdings" w:hAnsi="Wingdings" w:cs="Wingdings" w:hint="default"/>
    </w:rPr>
  </w:style>
  <w:style w:type="character" w:customStyle="1" w:styleId="WW8Num43z0">
    <w:name w:val="WW8Num43z0"/>
    <w:rsid w:val="00DB0201"/>
    <w:rPr>
      <w:rFonts w:cs="Times New Roman" w:hint="default"/>
    </w:rPr>
  </w:style>
  <w:style w:type="character" w:customStyle="1" w:styleId="WW8Num43z1">
    <w:name w:val="WW8Num43z1"/>
    <w:rsid w:val="00DB0201"/>
    <w:rPr>
      <w:rFonts w:cs="Times New Roman"/>
    </w:rPr>
  </w:style>
  <w:style w:type="character" w:customStyle="1" w:styleId="WW8Num44z0">
    <w:name w:val="WW8Num44z0"/>
    <w:rsid w:val="00DB0201"/>
    <w:rPr>
      <w:rFonts w:ascii="Symbol" w:hAnsi="Symbol" w:cs="Symbol" w:hint="default"/>
    </w:rPr>
  </w:style>
  <w:style w:type="character" w:customStyle="1" w:styleId="WW8Num44z1">
    <w:name w:val="WW8Num44z1"/>
    <w:rsid w:val="00DB0201"/>
    <w:rPr>
      <w:rFonts w:ascii="Courier New" w:hAnsi="Courier New" w:cs="Courier New" w:hint="default"/>
    </w:rPr>
  </w:style>
  <w:style w:type="character" w:customStyle="1" w:styleId="WW8Num44z2">
    <w:name w:val="WW8Num44z2"/>
    <w:rsid w:val="00DB0201"/>
    <w:rPr>
      <w:rFonts w:ascii="Wingdings" w:hAnsi="Wingdings" w:cs="Wingdings" w:hint="default"/>
    </w:rPr>
  </w:style>
  <w:style w:type="character" w:customStyle="1" w:styleId="WW8Num45z0">
    <w:name w:val="WW8Num45z0"/>
    <w:rsid w:val="00DB0201"/>
    <w:rPr>
      <w:rFonts w:cs="Times New Roman" w:hint="default"/>
    </w:rPr>
  </w:style>
  <w:style w:type="character" w:customStyle="1" w:styleId="WW8Num46z0">
    <w:name w:val="WW8Num46z0"/>
    <w:rsid w:val="00DB0201"/>
    <w:rPr>
      <w:rFonts w:cs="Times New Roman" w:hint="default"/>
      <w:b/>
    </w:rPr>
  </w:style>
  <w:style w:type="character" w:customStyle="1" w:styleId="18">
    <w:name w:val=" Знак Знак18"/>
    <w:rsid w:val="00DB0201"/>
    <w:rPr>
      <w:rFonts w:ascii="Cambria" w:hAnsi="Cambria" w:cs="Times New Roman"/>
      <w:b/>
      <w:bCs/>
      <w:kern w:val="2"/>
      <w:sz w:val="32"/>
      <w:szCs w:val="32"/>
      <w:lang w:val="x-none"/>
    </w:rPr>
  </w:style>
  <w:style w:type="character" w:customStyle="1" w:styleId="17">
    <w:name w:val=" Знак Знак17"/>
    <w:rsid w:val="00DB0201"/>
    <w:rPr>
      <w:rFonts w:cs="Times New Roman"/>
      <w:b/>
      <w:bCs/>
      <w:sz w:val="24"/>
      <w:szCs w:val="24"/>
      <w:lang w:val="ru-RU" w:bidi="ar-SA"/>
    </w:rPr>
  </w:style>
  <w:style w:type="character" w:customStyle="1" w:styleId="16">
    <w:name w:val=" Знак Знак16"/>
    <w:rsid w:val="00DB0201"/>
    <w:rPr>
      <w:rFonts w:ascii="Cambria" w:hAnsi="Cambria" w:cs="Times New Roman"/>
      <w:b/>
      <w:bCs/>
      <w:color w:val="4F81BD"/>
      <w:sz w:val="20"/>
      <w:szCs w:val="20"/>
      <w:lang w:val="x-none"/>
    </w:rPr>
  </w:style>
  <w:style w:type="character" w:customStyle="1" w:styleId="15">
    <w:name w:val=" Знак Знак15"/>
    <w:rsid w:val="00DB0201"/>
    <w:rPr>
      <w:rFonts w:cs="Times New Roman"/>
      <w:sz w:val="24"/>
      <w:szCs w:val="24"/>
      <w:lang w:val="ru-RU" w:bidi="ar-SA"/>
    </w:rPr>
  </w:style>
  <w:style w:type="character" w:customStyle="1" w:styleId="14">
    <w:name w:val=" Знак Знак14"/>
    <w:rsid w:val="00DB0201"/>
    <w:rPr>
      <w:rFonts w:ascii="Calibri" w:eastAsia="Times New Roman" w:hAnsi="Calibri" w:cs="Times New Roman"/>
      <w:b/>
      <w:bCs/>
      <w:i/>
      <w:iCs/>
      <w:sz w:val="26"/>
      <w:szCs w:val="26"/>
    </w:rPr>
  </w:style>
  <w:style w:type="character" w:customStyle="1" w:styleId="130">
    <w:name w:val=" Знак Знак13"/>
    <w:rsid w:val="00DB0201"/>
    <w:rPr>
      <w:rFonts w:ascii="Calibri" w:eastAsia="Times New Roman" w:hAnsi="Calibri" w:cs="Times New Roman"/>
      <w:b/>
      <w:bCs/>
    </w:rPr>
  </w:style>
  <w:style w:type="character" w:customStyle="1" w:styleId="120">
    <w:name w:val=" Знак Знак12"/>
    <w:rsid w:val="00DB0201"/>
    <w:rPr>
      <w:rFonts w:ascii="Calibri" w:eastAsia="Times New Roman" w:hAnsi="Calibri" w:cs="Times New Roman"/>
      <w:sz w:val="24"/>
      <w:szCs w:val="24"/>
    </w:rPr>
  </w:style>
  <w:style w:type="character" w:customStyle="1" w:styleId="110">
    <w:name w:val=" Знак Знак11"/>
    <w:rsid w:val="00DB0201"/>
    <w:rPr>
      <w:rFonts w:ascii="Calibri" w:eastAsia="Times New Roman" w:hAnsi="Calibri" w:cs="Times New Roman"/>
      <w:i/>
      <w:iCs/>
      <w:sz w:val="24"/>
      <w:szCs w:val="24"/>
    </w:rPr>
  </w:style>
  <w:style w:type="character" w:customStyle="1" w:styleId="100">
    <w:name w:val=" Знак Знак10"/>
    <w:rsid w:val="00DB0201"/>
    <w:rPr>
      <w:rFonts w:ascii="Cambria" w:eastAsia="Times New Roman" w:hAnsi="Cambria" w:cs="Times New Roman"/>
    </w:rPr>
  </w:style>
  <w:style w:type="character" w:customStyle="1" w:styleId="81">
    <w:name w:val="Знак Знак8"/>
    <w:rsid w:val="00DB0201"/>
    <w:rPr>
      <w:rFonts w:cs="Times New Roman"/>
      <w:b/>
      <w:bCs/>
    </w:rPr>
  </w:style>
  <w:style w:type="character" w:styleId="ac">
    <w:name w:val="Hyperlink"/>
    <w:rsid w:val="00DB0201"/>
    <w:rPr>
      <w:rFonts w:ascii="Times New Roman" w:hAnsi="Times New Roman" w:cs="Times New Roman"/>
      <w:color w:val="0000FF"/>
      <w:u w:val="single"/>
    </w:rPr>
  </w:style>
  <w:style w:type="character" w:styleId="ad">
    <w:name w:val="Emphasis"/>
    <w:qFormat/>
    <w:rsid w:val="00DB0201"/>
    <w:rPr>
      <w:rFonts w:ascii="Times New Roman" w:hAnsi="Times New Roman" w:cs="Times New Roman"/>
      <w:i/>
    </w:rPr>
  </w:style>
  <w:style w:type="character" w:styleId="ae">
    <w:name w:val="Strong"/>
    <w:qFormat/>
    <w:rsid w:val="00DB0201"/>
    <w:rPr>
      <w:rFonts w:ascii="Times New Roman" w:hAnsi="Times New Roman" w:cs="Times New Roman"/>
      <w:b/>
    </w:rPr>
  </w:style>
  <w:style w:type="character" w:customStyle="1" w:styleId="91">
    <w:name w:val=" Знак Знак9"/>
    <w:rsid w:val="00DB0201"/>
    <w:rPr>
      <w:rFonts w:ascii="Courier New" w:hAnsi="Courier New" w:cs="Courier New"/>
      <w:sz w:val="20"/>
      <w:szCs w:val="20"/>
    </w:rPr>
  </w:style>
  <w:style w:type="character" w:customStyle="1" w:styleId="Web">
    <w:name w:val="Обычный (Web) Знак"/>
    <w:rsid w:val="00DB0201"/>
    <w:rPr>
      <w:rFonts w:ascii="Times New Roman" w:hAnsi="Times New Roman" w:cs="Times New Roman"/>
      <w:sz w:val="28"/>
    </w:rPr>
  </w:style>
  <w:style w:type="character" w:customStyle="1" w:styleId="19">
    <w:name w:val="Верхний колонтитул Знак1"/>
    <w:rsid w:val="00DB0201"/>
    <w:rPr>
      <w:rFonts w:ascii="Calibri" w:hAnsi="Calibri" w:cs="Calibri"/>
      <w:lang w:val="x-none"/>
    </w:rPr>
  </w:style>
  <w:style w:type="character" w:customStyle="1" w:styleId="af">
    <w:name w:val="ВерхКолонтитул Знак Знак"/>
    <w:rsid w:val="00DB0201"/>
    <w:rPr>
      <w:rFonts w:ascii="Times New Roman" w:hAnsi="Times New Roman" w:cs="Times New Roman"/>
      <w:sz w:val="20"/>
      <w:szCs w:val="20"/>
    </w:rPr>
  </w:style>
  <w:style w:type="character" w:customStyle="1" w:styleId="af0">
    <w:name w:val="Без интервала Знак"/>
    <w:rsid w:val="00DB0201"/>
    <w:rPr>
      <w:rFonts w:cs="Times New Roman"/>
      <w:sz w:val="22"/>
      <w:szCs w:val="22"/>
      <w:lang w:val="ru-RU" w:bidi="ar-SA"/>
    </w:rPr>
  </w:style>
  <w:style w:type="character" w:customStyle="1" w:styleId="82">
    <w:name w:val=" Знак Знак8"/>
    <w:rsid w:val="00DB0201"/>
    <w:rPr>
      <w:rFonts w:ascii="Times New Roman" w:hAnsi="Times New Roman" w:cs="Times New Roman"/>
      <w:sz w:val="20"/>
      <w:szCs w:val="20"/>
    </w:rPr>
  </w:style>
  <w:style w:type="character" w:customStyle="1" w:styleId="af1">
    <w:name w:val="Название_П Знак"/>
    <w:rsid w:val="00DB0201"/>
    <w:rPr>
      <w:rFonts w:ascii="Cambria" w:eastAsia="Times New Roman" w:hAnsi="Cambria" w:cs="Times New Roman"/>
      <w:b/>
      <w:bCs/>
      <w:kern w:val="2"/>
      <w:sz w:val="32"/>
      <w:szCs w:val="32"/>
    </w:rPr>
  </w:style>
  <w:style w:type="character" w:customStyle="1" w:styleId="af2">
    <w:name w:val="Основной текст Знак Знак Знак"/>
    <w:rsid w:val="00DB0201"/>
    <w:rPr>
      <w:rFonts w:cs="Times New Roman"/>
      <w:sz w:val="24"/>
      <w:szCs w:val="24"/>
      <w:lang w:val="ru-RU" w:bidi="ar-SA"/>
    </w:rPr>
  </w:style>
  <w:style w:type="character" w:customStyle="1" w:styleId="71">
    <w:name w:val=" Знак Знак7"/>
    <w:rsid w:val="00DB0201"/>
    <w:rPr>
      <w:rFonts w:ascii="Times New Roman" w:hAnsi="Times New Roman" w:cs="Times New Roman"/>
      <w:sz w:val="20"/>
      <w:szCs w:val="20"/>
    </w:rPr>
  </w:style>
  <w:style w:type="character" w:customStyle="1" w:styleId="61">
    <w:name w:val=" Знак Знак6"/>
    <w:rsid w:val="00DB0201"/>
    <w:rPr>
      <w:rFonts w:ascii="Cambria" w:eastAsia="Times New Roman" w:hAnsi="Cambria" w:cs="Times New Roman"/>
      <w:sz w:val="24"/>
      <w:szCs w:val="24"/>
    </w:rPr>
  </w:style>
  <w:style w:type="character" w:customStyle="1" w:styleId="51">
    <w:name w:val=" Знак Знак5"/>
    <w:rsid w:val="00DB0201"/>
    <w:rPr>
      <w:rFonts w:ascii="Times New Roman" w:hAnsi="Times New Roman" w:cs="Times New Roman"/>
      <w:sz w:val="20"/>
      <w:szCs w:val="20"/>
    </w:rPr>
  </w:style>
  <w:style w:type="character" w:customStyle="1" w:styleId="41">
    <w:name w:val=" Знак Знак4"/>
    <w:rsid w:val="00DB0201"/>
    <w:rPr>
      <w:rFonts w:ascii="Times New Roman" w:hAnsi="Times New Roman" w:cs="Times New Roman"/>
      <w:sz w:val="16"/>
      <w:szCs w:val="16"/>
    </w:rPr>
  </w:style>
  <w:style w:type="character" w:customStyle="1" w:styleId="31">
    <w:name w:val=" Знак Знак3"/>
    <w:rsid w:val="00DB0201"/>
    <w:rPr>
      <w:rFonts w:ascii="Tahoma" w:hAnsi="Tahoma" w:cs="Tahoma"/>
      <w:sz w:val="16"/>
      <w:szCs w:val="16"/>
    </w:rPr>
  </w:style>
  <w:style w:type="character" w:customStyle="1" w:styleId="NoSpacingChar2">
    <w:name w:val="No Spacing Char2"/>
    <w:rsid w:val="00DB0201"/>
    <w:rPr>
      <w:sz w:val="22"/>
      <w:szCs w:val="22"/>
      <w:lang w:val="ru-RU" w:bidi="ar-SA"/>
    </w:rPr>
  </w:style>
  <w:style w:type="character" w:customStyle="1" w:styleId="NoSpacingChar">
    <w:name w:val="No Spacing Char"/>
    <w:rsid w:val="00DB0201"/>
    <w:rPr>
      <w:sz w:val="22"/>
      <w:szCs w:val="22"/>
      <w:lang w:val="ru-RU" w:bidi="ar-SA"/>
    </w:rPr>
  </w:style>
  <w:style w:type="character" w:customStyle="1" w:styleId="NoSpacingChar1">
    <w:name w:val="No Spacing Char1"/>
    <w:rsid w:val="00DB0201"/>
    <w:rPr>
      <w:sz w:val="22"/>
      <w:szCs w:val="22"/>
      <w:lang w:val="ru-RU" w:bidi="ar-SA"/>
    </w:rPr>
  </w:style>
  <w:style w:type="character" w:customStyle="1" w:styleId="SubtleEmphasis">
    <w:name w:val="Subtle Emphasis"/>
    <w:rsid w:val="00DB0201"/>
    <w:rPr>
      <w:rFonts w:ascii="Times New Roman" w:hAnsi="Times New Roman" w:cs="Times New Roman"/>
      <w:i/>
      <w:color w:val="808080"/>
    </w:rPr>
  </w:style>
  <w:style w:type="character" w:customStyle="1" w:styleId="af3">
    <w:name w:val="Гипертекстовая ссылка"/>
    <w:rsid w:val="00DB0201"/>
    <w:rPr>
      <w:rFonts w:ascii="Times New Roman" w:hAnsi="Times New Roman" w:cs="Times New Roman"/>
      <w:color w:val="106BBE"/>
    </w:rPr>
  </w:style>
  <w:style w:type="character" w:customStyle="1" w:styleId="text">
    <w:name w:val="text"/>
    <w:rsid w:val="00DB0201"/>
    <w:rPr>
      <w:rFonts w:ascii="Times New Roman" w:hAnsi="Times New Roman" w:cs="Times New Roman"/>
    </w:rPr>
  </w:style>
  <w:style w:type="character" w:customStyle="1" w:styleId="1a">
    <w:name w:val="Нижний колонтитул Знак1"/>
    <w:rsid w:val="00DB0201"/>
    <w:rPr>
      <w:rFonts w:ascii="Calibri" w:hAnsi="Calibri" w:cs="Calibri"/>
      <w:lang w:val="x-none"/>
    </w:rPr>
  </w:style>
  <w:style w:type="character" w:customStyle="1" w:styleId="FontStyle35">
    <w:name w:val="Font Style35"/>
    <w:rsid w:val="00DB0201"/>
    <w:rPr>
      <w:rFonts w:ascii="Times New Roman" w:hAnsi="Times New Roman" w:cs="Times New Roman"/>
      <w:sz w:val="24"/>
    </w:rPr>
  </w:style>
  <w:style w:type="character" w:customStyle="1" w:styleId="1b">
    <w:name w:val="Текст выноски Знак1"/>
    <w:rsid w:val="00DB0201"/>
    <w:rPr>
      <w:rFonts w:ascii="Tahoma" w:hAnsi="Tahoma" w:cs="Tahoma"/>
      <w:sz w:val="16"/>
      <w:szCs w:val="16"/>
      <w:lang w:val="x-none"/>
    </w:rPr>
  </w:style>
  <w:style w:type="character" w:customStyle="1" w:styleId="1c">
    <w:name w:val="Основной текст с отступом Знак1"/>
    <w:rsid w:val="00DB0201"/>
    <w:rPr>
      <w:rFonts w:ascii="Calibri" w:hAnsi="Calibri" w:cs="Calibri"/>
      <w:lang w:val="x-none"/>
    </w:rPr>
  </w:style>
  <w:style w:type="character" w:customStyle="1" w:styleId="1d">
    <w:name w:val="Основной текст Знак1"/>
    <w:rsid w:val="00DB0201"/>
    <w:rPr>
      <w:rFonts w:ascii="Calibri" w:hAnsi="Calibri" w:cs="Calibri"/>
      <w:lang w:val="x-none"/>
    </w:rPr>
  </w:style>
  <w:style w:type="character" w:customStyle="1" w:styleId="HTML1">
    <w:name w:val="Стандартный HTML Знак1"/>
    <w:rsid w:val="00DB0201"/>
    <w:rPr>
      <w:rFonts w:ascii="Consolas" w:hAnsi="Consolas" w:cs="Consolas"/>
    </w:rPr>
  </w:style>
  <w:style w:type="character" w:customStyle="1" w:styleId="textbold">
    <w:name w:val="text_bold"/>
    <w:rsid w:val="00DB0201"/>
    <w:rPr>
      <w:rFonts w:ascii="Arial" w:hAnsi="Arial" w:cs="Arial"/>
      <w:b/>
      <w:color w:val="000000"/>
      <w:sz w:val="21"/>
      <w:u w:val="none"/>
    </w:rPr>
  </w:style>
  <w:style w:type="character" w:customStyle="1" w:styleId="1e">
    <w:name w:val="Название Знак1"/>
    <w:rsid w:val="00DB0201"/>
    <w:rPr>
      <w:rFonts w:ascii="Cambria" w:hAnsi="Cambria" w:cs="Times New Roman"/>
      <w:color w:val="17365D"/>
      <w:spacing w:val="5"/>
      <w:kern w:val="2"/>
      <w:sz w:val="52"/>
      <w:szCs w:val="52"/>
      <w:lang w:val="x-none"/>
    </w:rPr>
  </w:style>
  <w:style w:type="character" w:customStyle="1" w:styleId="310">
    <w:name w:val="Основной текст с отступом 3 Знак1"/>
    <w:rsid w:val="00DB0201"/>
    <w:rPr>
      <w:rFonts w:ascii="Calibri" w:hAnsi="Calibri" w:cs="Calibri"/>
      <w:sz w:val="16"/>
      <w:szCs w:val="16"/>
      <w:lang w:val="x-none"/>
    </w:rPr>
  </w:style>
  <w:style w:type="character" w:customStyle="1" w:styleId="1f">
    <w:name w:val="Подзаголовок Знак1"/>
    <w:rsid w:val="00DB0201"/>
    <w:rPr>
      <w:rFonts w:ascii="Cambria" w:hAnsi="Cambria" w:cs="Times New Roman"/>
      <w:i/>
      <w:iCs/>
      <w:color w:val="4F81BD"/>
      <w:spacing w:val="15"/>
      <w:sz w:val="24"/>
      <w:szCs w:val="24"/>
      <w:lang w:val="x-none"/>
    </w:rPr>
  </w:style>
  <w:style w:type="character" w:customStyle="1" w:styleId="af4">
    <w:name w:val="Цветовое выделение"/>
    <w:rsid w:val="00DB0201"/>
    <w:rPr>
      <w:b/>
      <w:color w:val="26282F"/>
      <w:sz w:val="26"/>
    </w:rPr>
  </w:style>
  <w:style w:type="character" w:customStyle="1" w:styleId="210">
    <w:name w:val="Основной текст с отступом 2 Знак1"/>
    <w:rsid w:val="00DB0201"/>
    <w:rPr>
      <w:rFonts w:ascii="Calibri" w:hAnsi="Calibri" w:cs="Calibri"/>
      <w:lang w:val="x-none"/>
    </w:rPr>
  </w:style>
  <w:style w:type="character" w:customStyle="1" w:styleId="22">
    <w:name w:val=" Знак Знак2"/>
    <w:rsid w:val="00DB0201"/>
    <w:rPr>
      <w:rFonts w:cs="Times New Roman"/>
      <w:sz w:val="24"/>
      <w:szCs w:val="24"/>
      <w:lang w:val="ru-RU" w:bidi="ar-SA"/>
    </w:rPr>
  </w:style>
  <w:style w:type="character" w:styleId="af5">
    <w:name w:val="page number"/>
    <w:rsid w:val="00DB0201"/>
    <w:rPr>
      <w:rFonts w:cs="Times New Roman"/>
    </w:rPr>
  </w:style>
  <w:style w:type="character" w:customStyle="1" w:styleId="1f0">
    <w:name w:val=" Знак Знак1"/>
    <w:rsid w:val="00DB0201"/>
    <w:rPr>
      <w:rFonts w:ascii="Times New Roman" w:hAnsi="Times New Roman" w:cs="Times New Roman"/>
      <w:sz w:val="20"/>
      <w:szCs w:val="20"/>
    </w:rPr>
  </w:style>
  <w:style w:type="character" w:customStyle="1" w:styleId="211">
    <w:name w:val="Основной текст 2 Знак1"/>
    <w:rsid w:val="00DB0201"/>
    <w:rPr>
      <w:rFonts w:ascii="Times New Roman" w:hAnsi="Times New Roman" w:cs="Times New Roman"/>
      <w:sz w:val="20"/>
      <w:szCs w:val="20"/>
    </w:rPr>
  </w:style>
  <w:style w:type="character" w:customStyle="1" w:styleId="-FN">
    <w:name w:val="Текст сноски-FN Знак"/>
    <w:rsid w:val="00DB0201"/>
    <w:rPr>
      <w:rFonts w:cs="Times New Roman"/>
      <w:lang w:val="ru-RU"/>
    </w:rPr>
  </w:style>
  <w:style w:type="character" w:customStyle="1" w:styleId="410">
    <w:name w:val="Знак Знак41"/>
    <w:rsid w:val="00DB0201"/>
    <w:rPr>
      <w:rFonts w:eastAsia="Times New Roman"/>
      <w:b/>
      <w:color w:val="0D0D0D"/>
      <w:sz w:val="28"/>
      <w:lang w:val="ru-RU"/>
    </w:rPr>
  </w:style>
  <w:style w:type="character" w:customStyle="1" w:styleId="af6">
    <w:name w:val="Символ сноски"/>
    <w:rsid w:val="00DB0201"/>
    <w:rPr>
      <w:rFonts w:cs="Times New Roman"/>
      <w:vertAlign w:val="superscript"/>
    </w:rPr>
  </w:style>
  <w:style w:type="character" w:customStyle="1" w:styleId="af7">
    <w:name w:val=" Знак Знак"/>
    <w:rsid w:val="00DB0201"/>
    <w:rPr>
      <w:rFonts w:ascii="Tahoma" w:hAnsi="Tahoma" w:cs="Tahoma"/>
      <w:sz w:val="16"/>
      <w:szCs w:val="16"/>
    </w:rPr>
  </w:style>
  <w:style w:type="character" w:customStyle="1" w:styleId="af8">
    <w:name w:val="Знак"/>
    <w:rsid w:val="00DB0201"/>
    <w:rPr>
      <w:rFonts w:cs="Times New Roman"/>
      <w:sz w:val="24"/>
      <w:szCs w:val="24"/>
    </w:rPr>
  </w:style>
  <w:style w:type="character" w:customStyle="1" w:styleId="af9">
    <w:name w:val="Текст таблиц Знак Знак"/>
    <w:rsid w:val="00DB0201"/>
    <w:rPr>
      <w:rFonts w:ascii="Courier New" w:hAnsi="Courier New" w:cs="Courier New"/>
      <w:lang w:val="ru-RU" w:bidi="ar-SA"/>
    </w:rPr>
  </w:style>
  <w:style w:type="character" w:customStyle="1" w:styleId="Normal">
    <w:name w:val="Normal Знак"/>
    <w:rsid w:val="00DB0201"/>
    <w:rPr>
      <w:rFonts w:cs="Times New Roman"/>
      <w:lang w:val="ru-RU" w:bidi="ar-SA"/>
    </w:rPr>
  </w:style>
  <w:style w:type="character" w:customStyle="1" w:styleId="afa">
    <w:name w:val="Основной текст_"/>
    <w:rsid w:val="00DB0201"/>
    <w:rPr>
      <w:rFonts w:cs="Times New Roman"/>
      <w:color w:val="000000"/>
      <w:sz w:val="24"/>
      <w:szCs w:val="24"/>
      <w:lang w:val="ru-RU" w:bidi="ar-SA"/>
    </w:rPr>
  </w:style>
  <w:style w:type="character" w:customStyle="1" w:styleId="23">
    <w:name w:val="Основной текст (2)_"/>
    <w:rsid w:val="00DB0201"/>
    <w:rPr>
      <w:rFonts w:cs="Times New Roman"/>
      <w:sz w:val="25"/>
      <w:szCs w:val="25"/>
      <w:shd w:val="clear" w:color="auto" w:fill="FFFFFF"/>
      <w:lang w:bidi="ar-SA"/>
    </w:rPr>
  </w:style>
  <w:style w:type="character" w:customStyle="1" w:styleId="101">
    <w:name w:val="Основной текст + 10"/>
    <w:rsid w:val="00DB0201"/>
    <w:rPr>
      <w:rFonts w:ascii="Times New Roman" w:hAnsi="Times New Roman" w:cs="Times New Roman"/>
      <w:b/>
      <w:bCs/>
      <w:color w:val="000000"/>
      <w:spacing w:val="0"/>
      <w:sz w:val="21"/>
      <w:szCs w:val="21"/>
      <w:lang w:val="ru-RU" w:bidi="ar-SA"/>
    </w:rPr>
  </w:style>
  <w:style w:type="character" w:customStyle="1" w:styleId="83">
    <w:name w:val="Основной текст (8)_"/>
    <w:rsid w:val="00DB0201"/>
    <w:rPr>
      <w:rFonts w:cs="Times New Roman"/>
      <w:sz w:val="26"/>
      <w:szCs w:val="26"/>
      <w:shd w:val="clear" w:color="auto" w:fill="FFFFFF"/>
      <w:lang w:bidi="ar-SA"/>
    </w:rPr>
  </w:style>
  <w:style w:type="character" w:customStyle="1" w:styleId="24">
    <w:name w:val="Подпись к таблице (2)"/>
    <w:rsid w:val="00DB0201"/>
    <w:rPr>
      <w:rFonts w:ascii="Times New Roman" w:hAnsi="Times New Roman" w:cs="Times New Roman"/>
      <w:spacing w:val="0"/>
      <w:sz w:val="25"/>
      <w:szCs w:val="25"/>
      <w:u w:val="single"/>
    </w:rPr>
  </w:style>
  <w:style w:type="character" w:customStyle="1" w:styleId="FontStyle28">
    <w:name w:val="Font Style28"/>
    <w:rsid w:val="00DB0201"/>
    <w:rPr>
      <w:rFonts w:ascii="Times New Roman" w:hAnsi="Times New Roman" w:cs="Times New Roman"/>
      <w:sz w:val="26"/>
      <w:szCs w:val="26"/>
    </w:rPr>
  </w:style>
  <w:style w:type="character" w:customStyle="1" w:styleId="FontStyle34">
    <w:name w:val="Font Style34"/>
    <w:rsid w:val="00DB0201"/>
    <w:rPr>
      <w:rFonts w:ascii="Times New Roman" w:hAnsi="Times New Roman" w:cs="Times New Roman"/>
      <w:spacing w:val="10"/>
      <w:sz w:val="26"/>
      <w:szCs w:val="26"/>
    </w:rPr>
  </w:style>
  <w:style w:type="character" w:customStyle="1" w:styleId="Exact">
    <w:name w:val="Основной текст Exact"/>
    <w:rsid w:val="00DB0201"/>
    <w:rPr>
      <w:rFonts w:ascii="Arial" w:hAnsi="Arial" w:cs="Arial"/>
      <w:sz w:val="22"/>
      <w:szCs w:val="22"/>
      <w:u w:val="none"/>
    </w:rPr>
  </w:style>
  <w:style w:type="character" w:customStyle="1" w:styleId="3Exact">
    <w:name w:val="Основной текст (3) Exact"/>
    <w:rsid w:val="00DB0201"/>
    <w:rPr>
      <w:rFonts w:ascii="Verdana" w:hAnsi="Verdana" w:cs="Times New Roman"/>
      <w:spacing w:val="-5"/>
      <w:sz w:val="22"/>
      <w:szCs w:val="22"/>
      <w:shd w:val="clear" w:color="auto" w:fill="FFFFFF"/>
      <w:lang w:bidi="ar-SA"/>
    </w:rPr>
  </w:style>
  <w:style w:type="character" w:styleId="afb">
    <w:name w:val="FollowedHyperlink"/>
    <w:rsid w:val="00DB0201"/>
    <w:rPr>
      <w:rFonts w:cs="Times New Roman"/>
      <w:color w:val="800080"/>
      <w:u w:val="single"/>
    </w:rPr>
  </w:style>
  <w:style w:type="character" w:customStyle="1" w:styleId="FontStyle18">
    <w:name w:val="Font Style18"/>
    <w:rsid w:val="00DB0201"/>
    <w:rPr>
      <w:rFonts w:ascii="Times New Roman" w:hAnsi="Times New Roman" w:cs="Times New Roman"/>
      <w:sz w:val="26"/>
      <w:szCs w:val="26"/>
    </w:rPr>
  </w:style>
  <w:style w:type="character" w:customStyle="1" w:styleId="afc">
    <w:name w:val="Знак Знак"/>
    <w:rsid w:val="00DB0201"/>
    <w:rPr>
      <w:rFonts w:ascii="Tahoma" w:hAnsi="Tahoma" w:cs="Times New Roman"/>
      <w:sz w:val="16"/>
      <w:szCs w:val="16"/>
      <w:lang w:val="x-none"/>
    </w:rPr>
  </w:style>
  <w:style w:type="character" w:customStyle="1" w:styleId="62">
    <w:name w:val="Знак Знак6"/>
    <w:rsid w:val="00DB0201"/>
    <w:rPr>
      <w:sz w:val="24"/>
    </w:rPr>
  </w:style>
  <w:style w:type="character" w:customStyle="1" w:styleId="42">
    <w:name w:val="Знак Знак4"/>
    <w:rsid w:val="00DB0201"/>
    <w:rPr>
      <w:rFonts w:cs="Times New Roman"/>
    </w:rPr>
  </w:style>
  <w:style w:type="character" w:customStyle="1" w:styleId="212">
    <w:name w:val="Знак Знак21"/>
    <w:rsid w:val="00DB0201"/>
    <w:rPr>
      <w:rFonts w:ascii="Tahoma" w:hAnsi="Tahoma" w:cs="Tahoma"/>
      <w:sz w:val="16"/>
    </w:rPr>
  </w:style>
  <w:style w:type="character" w:customStyle="1" w:styleId="111">
    <w:name w:val="Знак Знак11"/>
    <w:rsid w:val="00DB0201"/>
    <w:rPr>
      <w:rFonts w:cs="Times New Roman"/>
    </w:rPr>
  </w:style>
  <w:style w:type="character" w:customStyle="1" w:styleId="102">
    <w:name w:val="Знак Знак10"/>
    <w:rsid w:val="00DB0201"/>
    <w:rPr>
      <w:rFonts w:cs="Times New Roman"/>
    </w:rPr>
  </w:style>
  <w:style w:type="character" w:customStyle="1" w:styleId="afd">
    <w:name w:val="заголовок_в содержание Знак"/>
    <w:rsid w:val="00DB0201"/>
    <w:rPr>
      <w:b/>
      <w:sz w:val="28"/>
      <w:lang w:val="x-none"/>
    </w:rPr>
  </w:style>
  <w:style w:type="paragraph" w:customStyle="1" w:styleId="25">
    <w:name w:val="Заголовок2"/>
    <w:basedOn w:val="a"/>
    <w:next w:val="a4"/>
    <w:rsid w:val="00DB0201"/>
    <w:pPr>
      <w:keepNext/>
      <w:widowControl w:val="0"/>
      <w:spacing w:before="240" w:after="120" w:line="240" w:lineRule="auto"/>
    </w:pPr>
    <w:rPr>
      <w:rFonts w:ascii="Liberation Sans" w:eastAsia="Microsoft YaHei" w:hAnsi="Liberation Sans" w:cs="Arial"/>
      <w:sz w:val="28"/>
      <w:szCs w:val="28"/>
    </w:rPr>
  </w:style>
  <w:style w:type="paragraph" w:customStyle="1" w:styleId="26">
    <w:name w:val="Указатель2"/>
    <w:basedOn w:val="a"/>
    <w:rsid w:val="00DB0201"/>
    <w:pPr>
      <w:widowControl w:val="0"/>
      <w:suppressLineNumbers/>
      <w:spacing w:after="0" w:line="240" w:lineRule="auto"/>
    </w:pPr>
    <w:rPr>
      <w:rFonts w:ascii="Times New Roman" w:eastAsia="Times New Roman" w:hAnsi="Times New Roman" w:cs="Times New Roman"/>
      <w:sz w:val="20"/>
      <w:szCs w:val="20"/>
      <w:lang/>
    </w:rPr>
  </w:style>
  <w:style w:type="paragraph" w:customStyle="1" w:styleId="27">
    <w:name w:val="Название объекта2"/>
    <w:basedOn w:val="a"/>
    <w:rsid w:val="00DB0201"/>
    <w:pPr>
      <w:widowControl w:val="0"/>
      <w:suppressLineNumbers/>
      <w:spacing w:before="120" w:after="120" w:line="240" w:lineRule="auto"/>
    </w:pPr>
    <w:rPr>
      <w:rFonts w:ascii="Times New Roman" w:eastAsia="Times New Roman" w:hAnsi="Times New Roman" w:cs="Arial"/>
      <w:i/>
      <w:iCs/>
      <w:sz w:val="24"/>
      <w:szCs w:val="24"/>
    </w:rPr>
  </w:style>
  <w:style w:type="paragraph" w:styleId="HTML">
    <w:name w:val="HTML Preformatted"/>
    <w:basedOn w:val="a"/>
    <w:link w:val="HTML0"/>
    <w:rsid w:val="00DB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rPr>
  </w:style>
  <w:style w:type="character" w:customStyle="1" w:styleId="HTML0">
    <w:name w:val="Стандартный HTML Знак"/>
    <w:link w:val="HTML"/>
    <w:rsid w:val="00DB0201"/>
    <w:rPr>
      <w:rFonts w:ascii="Courier New" w:hAnsi="Courier New" w:cs="Courier New"/>
      <w:lang w:val="x-none" w:eastAsia="zh-CN"/>
    </w:rPr>
  </w:style>
  <w:style w:type="paragraph" w:styleId="afe">
    <w:name w:val="Normal (Web)"/>
    <w:basedOn w:val="a"/>
    <w:rsid w:val="00DB0201"/>
    <w:pPr>
      <w:ind w:firstLine="567"/>
      <w:jc w:val="both"/>
    </w:pPr>
    <w:rPr>
      <w:rFonts w:ascii="Times New Roman" w:eastAsia="Times New Roman" w:hAnsi="Times New Roman" w:cs="Times New Roman"/>
      <w:sz w:val="28"/>
      <w:szCs w:val="20"/>
      <w:lang w:val="x-none"/>
    </w:rPr>
  </w:style>
  <w:style w:type="paragraph" w:customStyle="1" w:styleId="aff">
    <w:name w:val="Колонтитул"/>
    <w:basedOn w:val="a"/>
    <w:rsid w:val="00DB0201"/>
    <w:pPr>
      <w:widowControl w:val="0"/>
      <w:suppressLineNumbers/>
      <w:tabs>
        <w:tab w:val="center" w:pos="4819"/>
        <w:tab w:val="right" w:pos="9638"/>
      </w:tabs>
      <w:spacing w:after="0" w:line="240" w:lineRule="auto"/>
    </w:pPr>
    <w:rPr>
      <w:rFonts w:ascii="Times New Roman" w:eastAsia="Times New Roman" w:hAnsi="Times New Roman" w:cs="Times New Roman"/>
      <w:sz w:val="20"/>
      <w:szCs w:val="20"/>
    </w:rPr>
  </w:style>
  <w:style w:type="paragraph" w:styleId="aff0">
    <w:name w:val="header"/>
    <w:basedOn w:val="a"/>
    <w:link w:val="aff1"/>
    <w:uiPriority w:val="99"/>
    <w:rsid w:val="00DB0201"/>
    <w:pPr>
      <w:tabs>
        <w:tab w:val="center" w:pos="4153"/>
        <w:tab w:val="right" w:pos="8306"/>
      </w:tabs>
      <w:spacing w:after="0" w:line="240" w:lineRule="auto"/>
    </w:pPr>
    <w:rPr>
      <w:rFonts w:ascii="Times New Roman" w:eastAsia="Times New Roman" w:hAnsi="Times New Roman" w:cs="Times New Roman"/>
      <w:sz w:val="20"/>
      <w:szCs w:val="20"/>
      <w:lang w:val="x-none"/>
    </w:rPr>
  </w:style>
  <w:style w:type="character" w:customStyle="1" w:styleId="aff1">
    <w:name w:val="Верхний колонтитул Знак"/>
    <w:link w:val="aff0"/>
    <w:uiPriority w:val="99"/>
    <w:rsid w:val="00DB0201"/>
    <w:rPr>
      <w:lang w:val="x-none" w:eastAsia="zh-CN"/>
    </w:rPr>
  </w:style>
  <w:style w:type="paragraph" w:styleId="aff2">
    <w:name w:val="footer"/>
    <w:basedOn w:val="a"/>
    <w:link w:val="aff3"/>
    <w:uiPriority w:val="99"/>
    <w:rsid w:val="00DB0201"/>
    <w:pPr>
      <w:tabs>
        <w:tab w:val="center" w:pos="4677"/>
        <w:tab w:val="right" w:pos="9355"/>
      </w:tabs>
      <w:spacing w:after="0" w:line="240" w:lineRule="auto"/>
    </w:pPr>
    <w:rPr>
      <w:rFonts w:ascii="Times New Roman" w:eastAsia="Times New Roman" w:hAnsi="Times New Roman" w:cs="Times New Roman"/>
      <w:sz w:val="20"/>
      <w:szCs w:val="20"/>
      <w:lang w:val="x-none"/>
    </w:rPr>
  </w:style>
  <w:style w:type="character" w:customStyle="1" w:styleId="aff3">
    <w:name w:val="Нижний колонтитул Знак"/>
    <w:link w:val="aff2"/>
    <w:uiPriority w:val="99"/>
    <w:rsid w:val="00DB0201"/>
    <w:rPr>
      <w:lang w:val="x-none" w:eastAsia="zh-CN"/>
    </w:rPr>
  </w:style>
  <w:style w:type="paragraph" w:styleId="aff4">
    <w:name w:val="Body Text Indent"/>
    <w:basedOn w:val="a"/>
    <w:link w:val="aff5"/>
    <w:rsid w:val="00DB0201"/>
    <w:pPr>
      <w:spacing w:after="120"/>
      <w:ind w:left="283"/>
    </w:pPr>
    <w:rPr>
      <w:rFonts w:ascii="Times New Roman" w:eastAsia="Times New Roman" w:hAnsi="Times New Roman" w:cs="Times New Roman"/>
      <w:sz w:val="20"/>
      <w:szCs w:val="20"/>
      <w:lang w:val="x-none"/>
    </w:rPr>
  </w:style>
  <w:style w:type="character" w:customStyle="1" w:styleId="aff5">
    <w:name w:val="Основной текст с отступом Знак"/>
    <w:link w:val="aff4"/>
    <w:rsid w:val="00DB0201"/>
    <w:rPr>
      <w:lang w:val="x-none" w:eastAsia="zh-CN"/>
    </w:rPr>
  </w:style>
  <w:style w:type="paragraph" w:styleId="aff6">
    <w:name w:val="Subtitle"/>
    <w:basedOn w:val="a"/>
    <w:next w:val="a"/>
    <w:link w:val="aff7"/>
    <w:qFormat/>
    <w:rsid w:val="00DB0201"/>
    <w:rPr>
      <w:rFonts w:ascii="Cambria" w:eastAsia="Times New Roman" w:hAnsi="Cambria" w:cs="Cambria"/>
      <w:sz w:val="24"/>
      <w:szCs w:val="24"/>
      <w:lang w:val="x-none"/>
    </w:rPr>
  </w:style>
  <w:style w:type="character" w:customStyle="1" w:styleId="aff7">
    <w:name w:val="Подзаголовок Знак"/>
    <w:link w:val="aff6"/>
    <w:rsid w:val="00DB0201"/>
    <w:rPr>
      <w:rFonts w:ascii="Cambria" w:hAnsi="Cambria" w:cs="Cambria"/>
      <w:sz w:val="24"/>
      <w:szCs w:val="24"/>
      <w:lang w:val="x-none" w:eastAsia="zh-CN"/>
    </w:rPr>
  </w:style>
  <w:style w:type="paragraph" w:customStyle="1" w:styleId="220">
    <w:name w:val="Основной текст с отступом 22"/>
    <w:basedOn w:val="a"/>
    <w:rsid w:val="00DB0201"/>
    <w:pPr>
      <w:spacing w:after="120" w:line="480" w:lineRule="auto"/>
      <w:ind w:left="283"/>
    </w:pPr>
    <w:rPr>
      <w:rFonts w:ascii="Times New Roman" w:eastAsia="Times New Roman" w:hAnsi="Times New Roman" w:cs="Times New Roman"/>
      <w:sz w:val="20"/>
      <w:szCs w:val="20"/>
      <w:lang w:val="x-none"/>
    </w:rPr>
  </w:style>
  <w:style w:type="paragraph" w:customStyle="1" w:styleId="311">
    <w:name w:val="Основной текст с отступом 31"/>
    <w:basedOn w:val="a"/>
    <w:rsid w:val="00DB0201"/>
    <w:pPr>
      <w:spacing w:after="120"/>
      <w:ind w:left="283"/>
    </w:pPr>
    <w:rPr>
      <w:rFonts w:ascii="Times New Roman" w:eastAsia="Times New Roman" w:hAnsi="Times New Roman" w:cs="Times New Roman"/>
      <w:sz w:val="16"/>
      <w:szCs w:val="16"/>
      <w:lang w:val="x-none"/>
    </w:rPr>
  </w:style>
  <w:style w:type="paragraph" w:customStyle="1" w:styleId="NoSpacing">
    <w:name w:val="No Spacing"/>
    <w:rsid w:val="00DB0201"/>
    <w:pPr>
      <w:suppressAutoHyphens/>
    </w:pPr>
    <w:rPr>
      <w:rFonts w:ascii="Calibri" w:hAnsi="Calibri" w:cs="Calibri"/>
      <w:sz w:val="22"/>
      <w:szCs w:val="22"/>
      <w:lang w:eastAsia="zh-CN"/>
    </w:rPr>
  </w:style>
  <w:style w:type="paragraph" w:customStyle="1" w:styleId="1f1">
    <w:name w:val="Без интервала1"/>
    <w:rsid w:val="00DB0201"/>
    <w:pPr>
      <w:suppressAutoHyphens/>
    </w:pPr>
    <w:rPr>
      <w:rFonts w:ascii="Calibri" w:hAnsi="Calibri" w:cs="Calibri"/>
      <w:sz w:val="22"/>
      <w:szCs w:val="22"/>
      <w:lang w:eastAsia="zh-CN"/>
    </w:rPr>
  </w:style>
  <w:style w:type="paragraph" w:customStyle="1" w:styleId="1--">
    <w:name w:val="1-ПМЗ-ТЕКСТ"/>
    <w:basedOn w:val="afe"/>
    <w:rsid w:val="00DB0201"/>
    <w:pPr>
      <w:spacing w:after="0" w:line="240" w:lineRule="auto"/>
      <w:ind w:firstLine="709"/>
    </w:pPr>
  </w:style>
  <w:style w:type="paragraph" w:customStyle="1" w:styleId="main">
    <w:name w:val="main"/>
    <w:basedOn w:val="a"/>
    <w:rsid w:val="00DB0201"/>
    <w:pPr>
      <w:spacing w:after="120" w:line="240" w:lineRule="auto"/>
      <w:ind w:firstLine="709"/>
      <w:jc w:val="both"/>
    </w:pPr>
    <w:rPr>
      <w:rFonts w:ascii="Times New Roman" w:eastAsia="Times New Roman" w:hAnsi="Times New Roman" w:cs="Times New Roman"/>
      <w:sz w:val="26"/>
      <w:szCs w:val="26"/>
    </w:rPr>
  </w:style>
  <w:style w:type="paragraph" w:customStyle="1" w:styleId="28">
    <w:name w:val="Основной текст2"/>
    <w:basedOn w:val="a"/>
    <w:rsid w:val="00DB0201"/>
    <w:pPr>
      <w:widowControl w:val="0"/>
      <w:shd w:val="clear" w:color="auto" w:fill="FFFFFF"/>
      <w:spacing w:after="0" w:line="240" w:lineRule="atLeast"/>
      <w:ind w:hanging="360"/>
      <w:jc w:val="center"/>
    </w:pPr>
    <w:rPr>
      <w:rFonts w:eastAsia="Times New Roman"/>
      <w:color w:val="000000"/>
      <w:sz w:val="24"/>
      <w:szCs w:val="24"/>
    </w:rPr>
  </w:style>
  <w:style w:type="paragraph" w:customStyle="1" w:styleId="aff8">
    <w:name w:val="Мой стиль"/>
    <w:basedOn w:val="a"/>
    <w:rsid w:val="00DB0201"/>
    <w:pPr>
      <w:spacing w:after="0" w:line="240" w:lineRule="auto"/>
      <w:ind w:firstLine="709"/>
      <w:jc w:val="both"/>
    </w:pPr>
    <w:rPr>
      <w:rFonts w:ascii="Times New Roman" w:eastAsia="Times New Roman" w:hAnsi="Times New Roman" w:cs="Times New Roman"/>
      <w:sz w:val="28"/>
      <w:szCs w:val="28"/>
    </w:rPr>
  </w:style>
  <w:style w:type="paragraph" w:customStyle="1" w:styleId="Style18">
    <w:name w:val="Style18"/>
    <w:basedOn w:val="a"/>
    <w:rsid w:val="00DB0201"/>
    <w:pPr>
      <w:widowControl w:val="0"/>
      <w:autoSpaceDE w:val="0"/>
      <w:spacing w:after="0" w:line="274" w:lineRule="exact"/>
      <w:jc w:val="both"/>
    </w:pPr>
    <w:rPr>
      <w:rFonts w:ascii="Times New Roman" w:eastAsia="Times New Roman" w:hAnsi="Times New Roman" w:cs="Times New Roman"/>
      <w:sz w:val="24"/>
      <w:szCs w:val="24"/>
    </w:rPr>
  </w:style>
  <w:style w:type="paragraph" w:customStyle="1" w:styleId="1f2">
    <w:name w:val="Абзац списка1"/>
    <w:basedOn w:val="a"/>
    <w:rsid w:val="00DB0201"/>
    <w:pPr>
      <w:ind w:left="720"/>
    </w:pPr>
    <w:rPr>
      <w:rFonts w:eastAsia="Times New Roman"/>
    </w:rPr>
  </w:style>
  <w:style w:type="paragraph" w:customStyle="1" w:styleId="NoSpacing1">
    <w:name w:val="No Spacing1"/>
    <w:rsid w:val="00DB0201"/>
    <w:pPr>
      <w:suppressAutoHyphens/>
    </w:pPr>
    <w:rPr>
      <w:rFonts w:ascii="Calibri" w:hAnsi="Calibri" w:cs="Calibri"/>
      <w:sz w:val="22"/>
      <w:szCs w:val="22"/>
      <w:lang w:eastAsia="zh-CN"/>
    </w:rPr>
  </w:style>
  <w:style w:type="paragraph" w:customStyle="1" w:styleId="213">
    <w:name w:val="Основной текст с отступом 21"/>
    <w:basedOn w:val="a"/>
    <w:rsid w:val="00DB0201"/>
    <w:pPr>
      <w:spacing w:after="120" w:line="480" w:lineRule="auto"/>
      <w:ind w:left="283"/>
    </w:pPr>
    <w:rPr>
      <w:rFonts w:eastAsia="Times New Roman"/>
      <w:sz w:val="24"/>
      <w:szCs w:val="24"/>
    </w:rPr>
  </w:style>
  <w:style w:type="paragraph" w:customStyle="1" w:styleId="Style27">
    <w:name w:val="Style27"/>
    <w:basedOn w:val="a"/>
    <w:rsid w:val="00DB0201"/>
    <w:pPr>
      <w:widowControl w:val="0"/>
      <w:autoSpaceDE w:val="0"/>
      <w:spacing w:after="0" w:line="269" w:lineRule="exact"/>
      <w:jc w:val="center"/>
    </w:pPr>
    <w:rPr>
      <w:rFonts w:ascii="Times New Roman" w:eastAsia="Times New Roman" w:hAnsi="Times New Roman" w:cs="Times New Roman"/>
      <w:sz w:val="24"/>
      <w:szCs w:val="24"/>
    </w:rPr>
  </w:style>
  <w:style w:type="paragraph" w:customStyle="1" w:styleId="aff9">
    <w:name w:val="Прижатый влево"/>
    <w:basedOn w:val="a"/>
    <w:next w:val="a"/>
    <w:rsid w:val="00DB0201"/>
    <w:pPr>
      <w:autoSpaceDE w:val="0"/>
      <w:spacing w:after="0" w:line="240" w:lineRule="auto"/>
    </w:pPr>
    <w:rPr>
      <w:rFonts w:ascii="Arial" w:eastAsia="Times New Roman" w:hAnsi="Arial" w:cs="Arial"/>
      <w:sz w:val="20"/>
      <w:szCs w:val="20"/>
    </w:rPr>
  </w:style>
  <w:style w:type="paragraph" w:customStyle="1" w:styleId="ConsNormal">
    <w:name w:val="ConsNormal"/>
    <w:rsid w:val="00DB0201"/>
    <w:pPr>
      <w:suppressAutoHyphens/>
      <w:autoSpaceDE w:val="0"/>
      <w:ind w:firstLine="720"/>
    </w:pPr>
    <w:rPr>
      <w:rFonts w:ascii="Arial" w:hAnsi="Arial" w:cs="Arial"/>
      <w:lang w:eastAsia="zh-CN"/>
    </w:rPr>
  </w:style>
  <w:style w:type="paragraph" w:customStyle="1" w:styleId="paragraphleftindent">
    <w:name w:val="paragraph_left_indent"/>
    <w:basedOn w:val="a"/>
    <w:rsid w:val="00DB0201"/>
    <w:pPr>
      <w:spacing w:before="150" w:after="150" w:line="240" w:lineRule="auto"/>
      <w:ind w:left="450" w:right="450" w:firstLine="300"/>
    </w:pPr>
    <w:rPr>
      <w:rFonts w:ascii="Times New Roman" w:eastAsia="Times New Roman" w:hAnsi="Times New Roman" w:cs="Times New Roman"/>
      <w:sz w:val="24"/>
      <w:szCs w:val="24"/>
    </w:rPr>
  </w:style>
  <w:style w:type="paragraph" w:customStyle="1" w:styleId="1f3">
    <w:name w:val="Обычный1"/>
    <w:basedOn w:val="a"/>
    <w:rsid w:val="00DB0201"/>
    <w:pPr>
      <w:widowControl w:val="0"/>
      <w:spacing w:after="0" w:line="240" w:lineRule="auto"/>
    </w:pPr>
    <w:rPr>
      <w:rFonts w:ascii="Times New Roman" w:eastAsia="Times New Roman" w:hAnsi="Times New Roman" w:cs="Times New Roman"/>
      <w:sz w:val="20"/>
      <w:szCs w:val="20"/>
    </w:rPr>
  </w:style>
  <w:style w:type="paragraph" w:customStyle="1" w:styleId="BodyText24">
    <w:name w:val="Body Text 24"/>
    <w:basedOn w:val="a"/>
    <w:rsid w:val="00DB0201"/>
    <w:pPr>
      <w:overflowPunct w:val="0"/>
      <w:autoSpaceDE w:val="0"/>
      <w:spacing w:after="0" w:line="360" w:lineRule="auto"/>
      <w:jc w:val="both"/>
    </w:pPr>
    <w:rPr>
      <w:rFonts w:ascii="Arial" w:eastAsia="Times New Roman" w:hAnsi="Arial" w:cs="Arial"/>
      <w:sz w:val="24"/>
      <w:szCs w:val="24"/>
    </w:rPr>
  </w:style>
  <w:style w:type="paragraph" w:customStyle="1" w:styleId="std">
    <w:name w:val="std"/>
    <w:basedOn w:val="a"/>
    <w:rsid w:val="00DB0201"/>
    <w:pPr>
      <w:spacing w:after="0" w:line="240" w:lineRule="auto"/>
    </w:pPr>
    <w:rPr>
      <w:rFonts w:ascii="Times New Roman" w:eastAsia="Times New Roman" w:hAnsi="Times New Roman" w:cs="Times New Roman"/>
      <w:sz w:val="24"/>
      <w:szCs w:val="24"/>
    </w:rPr>
  </w:style>
  <w:style w:type="paragraph" w:customStyle="1" w:styleId="312">
    <w:name w:val="Основной текст 31"/>
    <w:basedOn w:val="a"/>
    <w:rsid w:val="00DB0201"/>
    <w:pPr>
      <w:widowControl w:val="0"/>
      <w:spacing w:after="0" w:line="240" w:lineRule="auto"/>
      <w:jc w:val="center"/>
    </w:pPr>
    <w:rPr>
      <w:rFonts w:ascii="Times New Roman" w:eastAsia="Times New Roman" w:hAnsi="Times New Roman" w:cs="Times New Roman"/>
      <w:sz w:val="20"/>
      <w:szCs w:val="20"/>
    </w:rPr>
  </w:style>
  <w:style w:type="paragraph" w:customStyle="1" w:styleId="affa">
    <w:name w:val="Нормальный (таблица)"/>
    <w:basedOn w:val="a"/>
    <w:next w:val="a"/>
    <w:rsid w:val="00DB0201"/>
    <w:pPr>
      <w:widowControl w:val="0"/>
      <w:autoSpaceDE w:val="0"/>
      <w:spacing w:after="0" w:line="240" w:lineRule="auto"/>
      <w:jc w:val="both"/>
    </w:pPr>
    <w:rPr>
      <w:rFonts w:ascii="Arial" w:eastAsia="Times New Roman" w:hAnsi="Arial" w:cs="Arial"/>
      <w:sz w:val="24"/>
      <w:szCs w:val="24"/>
    </w:rPr>
  </w:style>
  <w:style w:type="paragraph" w:customStyle="1" w:styleId="normal32">
    <w:name w:val="normal32"/>
    <w:basedOn w:val="a"/>
    <w:rsid w:val="00DB0201"/>
    <w:pPr>
      <w:spacing w:before="280" w:after="280" w:line="240" w:lineRule="auto"/>
    </w:pPr>
    <w:rPr>
      <w:rFonts w:ascii="Times New Roman" w:eastAsia="Times New Roman" w:hAnsi="Times New Roman" w:cs="Times New Roman"/>
      <w:sz w:val="24"/>
      <w:szCs w:val="24"/>
    </w:rPr>
  </w:style>
  <w:style w:type="paragraph" w:customStyle="1" w:styleId="--14">
    <w:name w:val="ПМЗ-ТЕКСТ-14"/>
    <w:basedOn w:val="a"/>
    <w:rsid w:val="00DB0201"/>
    <w:pPr>
      <w:autoSpaceDE w:val="0"/>
      <w:spacing w:after="0" w:line="240" w:lineRule="auto"/>
      <w:ind w:firstLine="709"/>
      <w:jc w:val="both"/>
    </w:pPr>
    <w:rPr>
      <w:rFonts w:ascii="Times New Roman" w:eastAsia="Times New Roman" w:hAnsi="Times New Roman" w:cs="Times New Roman"/>
      <w:color w:val="000000"/>
      <w:sz w:val="28"/>
      <w:szCs w:val="28"/>
    </w:rPr>
  </w:style>
  <w:style w:type="paragraph" w:customStyle="1" w:styleId="ConsPlusTitle">
    <w:name w:val="ConsPlusTitle"/>
    <w:rsid w:val="00DB0201"/>
    <w:pPr>
      <w:suppressAutoHyphens/>
      <w:autoSpaceDE w:val="0"/>
    </w:pPr>
    <w:rPr>
      <w:rFonts w:ascii="Arial" w:hAnsi="Arial" w:cs="Arial"/>
      <w:b/>
      <w:bCs/>
      <w:lang w:eastAsia="zh-CN"/>
    </w:rPr>
  </w:style>
  <w:style w:type="paragraph" w:customStyle="1" w:styleId="ConsPlusCell">
    <w:name w:val="ConsPlusCell"/>
    <w:rsid w:val="00DB0201"/>
    <w:pPr>
      <w:suppressAutoHyphens/>
      <w:autoSpaceDE w:val="0"/>
    </w:pPr>
    <w:rPr>
      <w:sz w:val="24"/>
      <w:szCs w:val="24"/>
      <w:lang w:eastAsia="zh-CN"/>
    </w:rPr>
  </w:style>
  <w:style w:type="paragraph" w:customStyle="1" w:styleId="29">
    <w:name w:val="Абзац списка2"/>
    <w:basedOn w:val="a"/>
    <w:rsid w:val="00DB0201"/>
    <w:pPr>
      <w:ind w:left="720"/>
    </w:pPr>
    <w:rPr>
      <w:rFonts w:eastAsia="Times New Roman"/>
    </w:rPr>
  </w:style>
  <w:style w:type="paragraph" w:customStyle="1" w:styleId="2a">
    <w:name w:val="Без интервала2"/>
    <w:rsid w:val="00DB0201"/>
    <w:pPr>
      <w:suppressAutoHyphens/>
    </w:pPr>
    <w:rPr>
      <w:rFonts w:ascii="Calibri" w:hAnsi="Calibri" w:cs="Calibri"/>
      <w:sz w:val="22"/>
      <w:szCs w:val="22"/>
      <w:lang w:eastAsia="zh-CN"/>
    </w:rPr>
  </w:style>
  <w:style w:type="paragraph" w:customStyle="1" w:styleId="Iauiue1">
    <w:name w:val="Iau?iue1"/>
    <w:rsid w:val="00DB0201"/>
    <w:pPr>
      <w:widowControl w:val="0"/>
      <w:suppressAutoHyphens/>
    </w:pPr>
    <w:rPr>
      <w:lang w:eastAsia="zh-CN"/>
    </w:rPr>
  </w:style>
  <w:style w:type="paragraph" w:customStyle="1" w:styleId="32">
    <w:name w:val="Основной текст 32"/>
    <w:basedOn w:val="a"/>
    <w:rsid w:val="00DB0201"/>
    <w:pPr>
      <w:overflowPunct w:val="0"/>
      <w:autoSpaceDE w:val="0"/>
      <w:spacing w:after="0" w:line="240" w:lineRule="auto"/>
      <w:jc w:val="both"/>
      <w:textAlignment w:val="baseline"/>
    </w:pPr>
    <w:rPr>
      <w:rFonts w:eastAsia="Times New Roman"/>
      <w:sz w:val="24"/>
      <w:szCs w:val="24"/>
    </w:rPr>
  </w:style>
  <w:style w:type="paragraph" w:customStyle="1" w:styleId="1f4">
    <w:name w:val="1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5">
    <w:name w:val="Цитата1"/>
    <w:basedOn w:val="a"/>
    <w:rsid w:val="00DB0201"/>
    <w:pPr>
      <w:spacing w:after="0" w:line="240" w:lineRule="auto"/>
      <w:ind w:left="-993" w:right="-99"/>
    </w:pPr>
    <w:rPr>
      <w:rFonts w:ascii="Times New Roman" w:eastAsia="Times New Roman" w:hAnsi="Times New Roman" w:cs="Times New Roman"/>
      <w:sz w:val="28"/>
      <w:szCs w:val="28"/>
    </w:rPr>
  </w:style>
  <w:style w:type="paragraph" w:customStyle="1" w:styleId="-1">
    <w:name w:val="-Текст1"/>
    <w:basedOn w:val="a"/>
    <w:rsid w:val="00DB0201"/>
    <w:pPr>
      <w:widowControl w:val="0"/>
      <w:spacing w:after="0" w:line="240" w:lineRule="auto"/>
      <w:ind w:firstLine="720"/>
      <w:jc w:val="both"/>
    </w:pPr>
    <w:rPr>
      <w:rFonts w:ascii="a_Timer" w:eastAsia="Times New Roman" w:hAnsi="a_Timer" w:cs="a_Timer"/>
      <w:sz w:val="24"/>
      <w:szCs w:val="24"/>
      <w:lang w:val="en-US"/>
    </w:rPr>
  </w:style>
  <w:style w:type="paragraph" w:customStyle="1" w:styleId="214">
    <w:name w:val="Продолжение списка 21"/>
    <w:basedOn w:val="a"/>
    <w:rsid w:val="00DB0201"/>
    <w:pPr>
      <w:spacing w:after="120" w:line="240" w:lineRule="auto"/>
      <w:ind w:left="566"/>
    </w:pPr>
    <w:rPr>
      <w:rFonts w:ascii="Times New Roman" w:eastAsia="Times New Roman" w:hAnsi="Times New Roman" w:cs="Times New Roman"/>
      <w:sz w:val="20"/>
      <w:szCs w:val="20"/>
    </w:rPr>
  </w:style>
  <w:style w:type="paragraph" w:customStyle="1" w:styleId="221">
    <w:name w:val="Основной текст 22"/>
    <w:basedOn w:val="a"/>
    <w:rsid w:val="00DB0201"/>
    <w:pPr>
      <w:spacing w:after="0" w:line="240" w:lineRule="auto"/>
      <w:ind w:firstLine="720"/>
      <w:jc w:val="both"/>
    </w:pPr>
    <w:rPr>
      <w:rFonts w:ascii="Times New Roman" w:eastAsia="Times New Roman" w:hAnsi="Times New Roman" w:cs="Times New Roman"/>
      <w:sz w:val="20"/>
      <w:szCs w:val="20"/>
      <w:lang w:val="x-none"/>
    </w:rPr>
  </w:style>
  <w:style w:type="paragraph" w:customStyle="1" w:styleId="1f6">
    <w:name w:val="Название объекта1"/>
    <w:basedOn w:val="a"/>
    <w:next w:val="a"/>
    <w:rsid w:val="00DB0201"/>
    <w:pPr>
      <w:spacing w:after="0" w:line="240" w:lineRule="auto"/>
      <w:ind w:firstLine="567"/>
      <w:jc w:val="right"/>
    </w:pPr>
    <w:rPr>
      <w:rFonts w:ascii="Times New Roman" w:eastAsia="Times New Roman" w:hAnsi="Times New Roman" w:cs="Times New Roman"/>
      <w:sz w:val="24"/>
      <w:szCs w:val="24"/>
    </w:rPr>
  </w:style>
  <w:style w:type="paragraph" w:styleId="affb">
    <w:name w:val="footnote text"/>
    <w:basedOn w:val="a"/>
    <w:link w:val="affc"/>
    <w:rsid w:val="00DB0201"/>
    <w:pPr>
      <w:spacing w:after="0" w:line="240" w:lineRule="auto"/>
      <w:ind w:firstLine="709"/>
      <w:jc w:val="both"/>
    </w:pPr>
    <w:rPr>
      <w:rFonts w:eastAsia="Times New Roman"/>
      <w:sz w:val="20"/>
      <w:szCs w:val="20"/>
    </w:rPr>
  </w:style>
  <w:style w:type="character" w:customStyle="1" w:styleId="affc">
    <w:name w:val="Текст сноски Знак"/>
    <w:link w:val="affb"/>
    <w:rsid w:val="00DB0201"/>
    <w:rPr>
      <w:rFonts w:ascii="Calibri" w:hAnsi="Calibri" w:cs="Calibri"/>
      <w:lang w:eastAsia="zh-CN"/>
    </w:rPr>
  </w:style>
  <w:style w:type="paragraph" w:customStyle="1" w:styleId="1f7">
    <w:name w:val="Схема документа1"/>
    <w:basedOn w:val="a"/>
    <w:rsid w:val="00DB0201"/>
    <w:pPr>
      <w:shd w:val="clear" w:color="auto" w:fill="000080"/>
      <w:spacing w:after="0" w:line="240" w:lineRule="auto"/>
    </w:pPr>
    <w:rPr>
      <w:rFonts w:ascii="Tahoma" w:eastAsia="Times New Roman" w:hAnsi="Tahoma" w:cs="Tahoma"/>
      <w:sz w:val="16"/>
      <w:szCs w:val="16"/>
      <w:lang w:val="x-none"/>
    </w:rPr>
  </w:style>
  <w:style w:type="paragraph" w:customStyle="1" w:styleId="affd">
    <w:name w:val="Знак Знак Знак Знак Знак Знак"/>
    <w:basedOn w:val="a"/>
    <w:rsid w:val="00DB0201"/>
    <w:pPr>
      <w:widowControl w:val="0"/>
      <w:spacing w:after="160" w:line="240" w:lineRule="exact"/>
      <w:jc w:val="right"/>
    </w:pPr>
    <w:rPr>
      <w:rFonts w:ascii="Courier New" w:eastAsia="Times New Roman" w:hAnsi="Courier New" w:cs="Courier New"/>
      <w:sz w:val="20"/>
      <w:szCs w:val="20"/>
      <w:lang w:val="en-GB"/>
    </w:rPr>
  </w:style>
  <w:style w:type="paragraph" w:customStyle="1" w:styleId="affe">
    <w:name w:val="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 Знак11"/>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8">
    <w:name w:val="_Стиль1"/>
    <w:basedOn w:val="afe"/>
    <w:rsid w:val="00DB0201"/>
    <w:pPr>
      <w:spacing w:after="0" w:line="240" w:lineRule="auto"/>
      <w:ind w:right="-1" w:firstLine="709"/>
    </w:pPr>
    <w:rPr>
      <w:rFonts w:ascii="Courier New" w:hAnsi="Courier New" w:cs="Courier New"/>
      <w:color w:val="000000"/>
    </w:rPr>
  </w:style>
  <w:style w:type="paragraph" w:customStyle="1" w:styleId="ListParagraph">
    <w:name w:val="List Paragraph"/>
    <w:basedOn w:val="a"/>
    <w:rsid w:val="00DB0201"/>
    <w:pPr>
      <w:ind w:left="720"/>
    </w:pPr>
    <w:rPr>
      <w:rFonts w:eastAsia="Times New Roman"/>
    </w:rPr>
  </w:style>
  <w:style w:type="paragraph" w:customStyle="1" w:styleId="2b">
    <w:name w:val="Знак2"/>
    <w:basedOn w:val="a"/>
    <w:rsid w:val="00DB0201"/>
    <w:pPr>
      <w:spacing w:after="160" w:line="240" w:lineRule="exact"/>
    </w:pPr>
    <w:rPr>
      <w:rFonts w:ascii="Verdana" w:eastAsia="Times New Roman" w:hAnsi="Verdana" w:cs="Verdana"/>
      <w:sz w:val="20"/>
      <w:szCs w:val="20"/>
      <w:lang w:val="en-US"/>
    </w:rPr>
  </w:style>
  <w:style w:type="paragraph" w:customStyle="1" w:styleId="1f9">
    <w:name w:val="Знак Знак Знак1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
    <w:name w:val="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a">
    <w:name w:val="Знак1"/>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0">
    <w:name w:val="Знак Знак Знак Знак Знак Знак Знак Знак Знак Знак Знак Знак Знак Знак Знак Знак Знак Знак Знак Знак Знак"/>
    <w:basedOn w:val="a"/>
    <w:rsid w:val="00DB0201"/>
    <w:pPr>
      <w:spacing w:after="0" w:line="240" w:lineRule="auto"/>
    </w:pPr>
    <w:rPr>
      <w:rFonts w:ascii="Verdana" w:eastAsia="Times New Roman" w:hAnsi="Verdana" w:cs="Verdana"/>
      <w:sz w:val="20"/>
      <w:szCs w:val="20"/>
      <w:lang w:val="en-US"/>
    </w:rPr>
  </w:style>
  <w:style w:type="paragraph" w:customStyle="1" w:styleId="1fb">
    <w:name w:val="Текст1"/>
    <w:basedOn w:val="27"/>
    <w:rsid w:val="00DB0201"/>
  </w:style>
  <w:style w:type="paragraph" w:customStyle="1" w:styleId="WW-">
    <w:name w:val="WW-Текст"/>
    <w:basedOn w:val="a"/>
    <w:rsid w:val="00DB0201"/>
    <w:pPr>
      <w:widowControl w:val="0"/>
      <w:spacing w:after="0" w:line="240" w:lineRule="auto"/>
    </w:pPr>
    <w:rPr>
      <w:rFonts w:ascii="Courier New" w:eastAsia="Times New Roman" w:hAnsi="Courier New" w:cs="Courier New"/>
      <w:sz w:val="20"/>
      <w:szCs w:val="20"/>
    </w:rPr>
  </w:style>
  <w:style w:type="paragraph" w:customStyle="1" w:styleId="3-NaimenPodraz">
    <w:name w:val="3-NaimenPodraz"/>
    <w:rsid w:val="00DB0201"/>
    <w:pPr>
      <w:suppressAutoHyphens/>
      <w:spacing w:before="120"/>
      <w:jc w:val="center"/>
    </w:pPr>
    <w:rPr>
      <w:b/>
      <w:bCs/>
      <w:sz w:val="24"/>
      <w:szCs w:val="24"/>
      <w:lang w:eastAsia="zh-CN"/>
    </w:rPr>
  </w:style>
  <w:style w:type="paragraph" w:customStyle="1" w:styleId="MinorHeading">
    <w:name w:val="Minor Heading"/>
    <w:next w:val="a"/>
    <w:rsid w:val="00DB0201"/>
    <w:pPr>
      <w:keepNext/>
      <w:keepLines/>
      <w:widowControl w:val="0"/>
      <w:suppressAutoHyphens/>
      <w:spacing w:before="144" w:after="144" w:line="264" w:lineRule="atLeast"/>
      <w:jc w:val="center"/>
    </w:pPr>
    <w:rPr>
      <w:rFonts w:ascii="TimesDL" w:hAnsi="TimesDL" w:cs="TimesDL"/>
      <w:b/>
      <w:bCs/>
      <w:sz w:val="24"/>
      <w:szCs w:val="24"/>
      <w:lang w:val="en-US" w:eastAsia="zh-CN"/>
    </w:rPr>
  </w:style>
  <w:style w:type="paragraph" w:customStyle="1" w:styleId="113">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20">
    <w:name w:val="Знак Знак Знак1 Знак Знак Знак1 Знак Знак Знак Знак2"/>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1">
    <w:name w:val="Знак Знак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BodyText21">
    <w:name w:val="Body Text 21"/>
    <w:basedOn w:val="a"/>
    <w:rsid w:val="00DB0201"/>
    <w:pPr>
      <w:spacing w:after="0" w:line="240" w:lineRule="auto"/>
      <w:ind w:left="284" w:hanging="350"/>
      <w:jc w:val="both"/>
    </w:pPr>
    <w:rPr>
      <w:rFonts w:ascii="Courier New" w:eastAsia="Times New Roman" w:hAnsi="Courier New" w:cs="Courier New"/>
      <w:sz w:val="24"/>
      <w:szCs w:val="24"/>
    </w:rPr>
  </w:style>
  <w:style w:type="paragraph" w:customStyle="1" w:styleId="9f7">
    <w:name w:val="Îáû9f7íûé"/>
    <w:rsid w:val="00DB0201"/>
    <w:pPr>
      <w:widowControl w:val="0"/>
      <w:suppressAutoHyphens/>
      <w:overflowPunct w:val="0"/>
      <w:autoSpaceDE w:val="0"/>
      <w:textAlignment w:val="baseline"/>
    </w:pPr>
    <w:rPr>
      <w:rFonts w:ascii="Courier New" w:hAnsi="Courier New" w:cs="Courier New"/>
      <w:sz w:val="24"/>
      <w:szCs w:val="24"/>
      <w:lang w:eastAsia="zh-CN"/>
    </w:rPr>
  </w:style>
  <w:style w:type="paragraph" w:customStyle="1" w:styleId="ConsPlusNonformat">
    <w:name w:val="ConsPlusNonformat"/>
    <w:rsid w:val="00DB0201"/>
    <w:pPr>
      <w:suppressAutoHyphens/>
      <w:autoSpaceDE w:val="0"/>
    </w:pPr>
    <w:rPr>
      <w:rFonts w:ascii="Courier New" w:hAnsi="Courier New" w:cs="Courier New"/>
      <w:lang w:eastAsia="zh-CN"/>
    </w:rPr>
  </w:style>
  <w:style w:type="paragraph" w:customStyle="1" w:styleId="1fc">
    <w:name w:val="Знак Знак Знак Знак Знак Знак Знак Знак Знак Знак Знак Знак Знак Знак1 Знак Знак Знак Знак Знак Знак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Title">
    <w:name w:val="ConsTitle"/>
    <w:rsid w:val="00DB0201"/>
    <w:pPr>
      <w:widowControl w:val="0"/>
      <w:suppressAutoHyphens/>
      <w:autoSpaceDE w:val="0"/>
      <w:ind w:right="19772"/>
    </w:pPr>
    <w:rPr>
      <w:rFonts w:ascii="Arial" w:hAnsi="Arial" w:cs="Arial"/>
      <w:b/>
      <w:bCs/>
      <w:sz w:val="16"/>
      <w:szCs w:val="16"/>
      <w:lang w:eastAsia="zh-CN"/>
    </w:rPr>
  </w:style>
  <w:style w:type="paragraph" w:customStyle="1" w:styleId="215">
    <w:name w:val="Знак2 Знак Знак Знак Знак Знак Знак Знак Знак Знак Знак Знак Знак Знак Знак Знак Знак Знак Знак Знак Знак Знак Знак Знак1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FR1">
    <w:name w:val="FR1"/>
    <w:rsid w:val="00DB0201"/>
    <w:pPr>
      <w:widowControl w:val="0"/>
      <w:suppressAutoHyphens/>
      <w:ind w:firstLine="340"/>
      <w:jc w:val="both"/>
    </w:pPr>
    <w:rPr>
      <w:b/>
      <w:sz w:val="24"/>
      <w:lang w:eastAsia="zh-CN"/>
    </w:rPr>
  </w:style>
  <w:style w:type="paragraph" w:customStyle="1" w:styleId="1fd">
    <w:name w:val="Îáû÷íûé1"/>
    <w:rsid w:val="00DB0201"/>
    <w:pPr>
      <w:widowControl w:val="0"/>
      <w:suppressAutoHyphens/>
    </w:pPr>
    <w:rPr>
      <w:lang w:eastAsia="zh-CN"/>
    </w:rPr>
  </w:style>
  <w:style w:type="paragraph" w:customStyle="1" w:styleId="1fe">
    <w:name w:val="Знак Знак Знак Знак Знак Знак Знак1"/>
    <w:basedOn w:val="a"/>
    <w:rsid w:val="00DB0201"/>
    <w:pPr>
      <w:spacing w:after="160" w:line="240" w:lineRule="exact"/>
    </w:pPr>
    <w:rPr>
      <w:rFonts w:ascii="Verdana" w:eastAsia="Times New Roman" w:hAnsi="Verdana" w:cs="Verdana"/>
      <w:sz w:val="20"/>
      <w:szCs w:val="20"/>
      <w:lang w:val="en-US"/>
    </w:rPr>
  </w:style>
  <w:style w:type="paragraph" w:customStyle="1" w:styleId="Style3">
    <w:name w:val="Style3"/>
    <w:basedOn w:val="a"/>
    <w:rsid w:val="00DB0201"/>
    <w:pPr>
      <w:widowControl w:val="0"/>
      <w:autoSpaceDE w:val="0"/>
      <w:spacing w:after="0" w:line="322" w:lineRule="exact"/>
      <w:ind w:firstLine="672"/>
      <w:jc w:val="both"/>
    </w:pPr>
    <w:rPr>
      <w:rFonts w:ascii="Times New Roman" w:eastAsia="Times New Roman" w:hAnsi="Times New Roman" w:cs="Times New Roman"/>
      <w:sz w:val="24"/>
      <w:szCs w:val="24"/>
    </w:rPr>
  </w:style>
  <w:style w:type="paragraph" w:customStyle="1" w:styleId="1ff">
    <w:name w:val="Знак Знак Знак Знак Знак1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0bfbfef3">
    <w:name w:val="Îñíîâíîé òåêñò ñ îòñòó0bfbfefîì 3"/>
    <w:rsid w:val="00DB0201"/>
    <w:pPr>
      <w:widowControl w:val="0"/>
      <w:suppressAutoHyphens/>
      <w:ind w:firstLine="851"/>
      <w:jc w:val="both"/>
    </w:pPr>
    <w:rPr>
      <w:sz w:val="28"/>
      <w:lang w:eastAsia="zh-CN"/>
    </w:rPr>
  </w:style>
  <w:style w:type="paragraph" w:customStyle="1" w:styleId="xl55">
    <w:name w:val="xl55"/>
    <w:basedOn w:val="a"/>
    <w:rsid w:val="00DB020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eastAsia="Arial Unicode MS" w:hAnsi="Arial" w:cs="Arial"/>
      <w:b/>
      <w:bCs/>
      <w:sz w:val="24"/>
      <w:szCs w:val="24"/>
    </w:rPr>
  </w:style>
  <w:style w:type="paragraph" w:customStyle="1" w:styleId="1ff0">
    <w:name w:val="Знак Знак Знак Знак Знак1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f1">
    <w:name w:val="Знак Знак Знак Знак Знак Знак1"/>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c">
    <w:name w:val="2"/>
    <w:basedOn w:val="a"/>
    <w:rsid w:val="00DB0201"/>
    <w:pPr>
      <w:spacing w:after="160" w:line="240" w:lineRule="exact"/>
    </w:pPr>
    <w:rPr>
      <w:rFonts w:ascii="Verdana" w:eastAsia="Times New Roman" w:hAnsi="Verdana" w:cs="Verdana"/>
      <w:sz w:val="20"/>
      <w:szCs w:val="20"/>
      <w:lang w:val="en-US"/>
    </w:rPr>
  </w:style>
  <w:style w:type="paragraph" w:customStyle="1" w:styleId="BodyText23">
    <w:name w:val="Body Text 23"/>
    <w:basedOn w:val="a"/>
    <w:rsid w:val="00DB0201"/>
    <w:pPr>
      <w:spacing w:after="0" w:line="240" w:lineRule="auto"/>
      <w:jc w:val="both"/>
    </w:pPr>
    <w:rPr>
      <w:rFonts w:ascii="Times New Roman" w:eastAsia="Times New Roman" w:hAnsi="Times New Roman" w:cs="Times New Roman"/>
      <w:sz w:val="20"/>
      <w:szCs w:val="20"/>
    </w:rPr>
  </w:style>
  <w:style w:type="paragraph" w:customStyle="1" w:styleId="afff3">
    <w:name w:val="Îáû÷íûé"/>
    <w:rsid w:val="00DB0201"/>
    <w:pPr>
      <w:widowControl w:val="0"/>
      <w:suppressAutoHyphens/>
      <w:autoSpaceDE w:val="0"/>
    </w:pPr>
    <w:rPr>
      <w:lang w:eastAsia="zh-CN"/>
    </w:rPr>
  </w:style>
  <w:style w:type="paragraph" w:customStyle="1" w:styleId="2d">
    <w:name w:val="Знак2 Знак Знак Знак"/>
    <w:basedOn w:val="a"/>
    <w:rsid w:val="00DB0201"/>
    <w:pPr>
      <w:spacing w:after="160" w:line="240" w:lineRule="exact"/>
    </w:pPr>
    <w:rPr>
      <w:rFonts w:ascii="Verdana" w:eastAsia="Times New Roman" w:hAnsi="Verdana" w:cs="Verdana"/>
      <w:sz w:val="20"/>
      <w:szCs w:val="20"/>
      <w:lang w:val="en-US"/>
    </w:rPr>
  </w:style>
  <w:style w:type="paragraph" w:customStyle="1" w:styleId="33">
    <w:name w:val="Знак3"/>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16">
    <w:name w:val="Основной текст 21"/>
    <w:basedOn w:val="a"/>
    <w:rsid w:val="00DB0201"/>
    <w:pPr>
      <w:spacing w:after="0" w:line="240" w:lineRule="auto"/>
      <w:jc w:val="both"/>
    </w:pPr>
    <w:rPr>
      <w:rFonts w:ascii="Times New Roman" w:eastAsia="Times New Roman" w:hAnsi="Times New Roman" w:cs="Times New Roman"/>
      <w:sz w:val="24"/>
      <w:szCs w:val="20"/>
    </w:rPr>
  </w:style>
  <w:style w:type="paragraph" w:customStyle="1" w:styleId="2e">
    <w:name w:val="Обычный2"/>
    <w:rsid w:val="00DB0201"/>
    <w:pPr>
      <w:widowControl w:val="0"/>
      <w:suppressAutoHyphens/>
    </w:pPr>
    <w:rPr>
      <w:lang w:eastAsia="zh-CN"/>
    </w:rPr>
  </w:style>
  <w:style w:type="paragraph" w:customStyle="1" w:styleId="1ff2">
    <w:name w:val="Верхний колонтитул1"/>
    <w:basedOn w:val="a"/>
    <w:rsid w:val="00DB020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1ff3">
    <w:name w:val="Знак Знак Знак1"/>
    <w:basedOn w:val="a"/>
    <w:rsid w:val="00DB0201"/>
    <w:pPr>
      <w:spacing w:after="160" w:line="240" w:lineRule="exact"/>
    </w:pPr>
    <w:rPr>
      <w:rFonts w:ascii="Verdana" w:eastAsia="Times New Roman" w:hAnsi="Verdana" w:cs="Verdana"/>
      <w:sz w:val="20"/>
      <w:szCs w:val="20"/>
      <w:lang w:val="en-US"/>
    </w:rPr>
  </w:style>
  <w:style w:type="paragraph" w:customStyle="1" w:styleId="Iauiue">
    <w:name w:val="Iau?iue"/>
    <w:rsid w:val="00DB0201"/>
    <w:pPr>
      <w:widowControl w:val="0"/>
      <w:suppressAutoHyphens/>
    </w:pPr>
    <w:rPr>
      <w:lang w:eastAsia="zh-CN"/>
    </w:rPr>
  </w:style>
  <w:style w:type="paragraph" w:customStyle="1" w:styleId="2f">
    <w:name w:val="Основной текст (2)"/>
    <w:basedOn w:val="a"/>
    <w:rsid w:val="00DB0201"/>
    <w:pPr>
      <w:shd w:val="clear" w:color="auto" w:fill="FFFFFF"/>
      <w:spacing w:after="180" w:line="240" w:lineRule="atLeast"/>
      <w:ind w:hanging="200"/>
      <w:jc w:val="center"/>
    </w:pPr>
    <w:rPr>
      <w:rFonts w:eastAsia="Times New Roman"/>
      <w:sz w:val="25"/>
      <w:szCs w:val="25"/>
      <w:shd w:val="clear" w:color="auto" w:fill="FFFFFF"/>
      <w:lang w:val="x-none"/>
    </w:rPr>
  </w:style>
  <w:style w:type="paragraph" w:customStyle="1" w:styleId="84">
    <w:name w:val="Основной текст (8)"/>
    <w:basedOn w:val="a"/>
    <w:rsid w:val="00DB0201"/>
    <w:pPr>
      <w:shd w:val="clear" w:color="auto" w:fill="FFFFFF"/>
      <w:spacing w:after="0" w:line="240" w:lineRule="atLeast"/>
    </w:pPr>
    <w:rPr>
      <w:rFonts w:eastAsia="Times New Roman"/>
      <w:sz w:val="26"/>
      <w:szCs w:val="26"/>
      <w:shd w:val="clear" w:color="auto" w:fill="FFFFFF"/>
      <w:lang w:val="x-none"/>
    </w:rPr>
  </w:style>
  <w:style w:type="paragraph" w:customStyle="1" w:styleId="Style6">
    <w:name w:val="Style6"/>
    <w:basedOn w:val="a"/>
    <w:rsid w:val="00DB0201"/>
    <w:pPr>
      <w:widowControl w:val="0"/>
      <w:autoSpaceDE w:val="0"/>
      <w:spacing w:after="0" w:line="326" w:lineRule="exact"/>
      <w:ind w:firstLine="706"/>
      <w:jc w:val="both"/>
    </w:pPr>
    <w:rPr>
      <w:rFonts w:ascii="Times New Roman" w:eastAsia="Times New Roman" w:hAnsi="Times New Roman" w:cs="Times New Roman"/>
      <w:sz w:val="24"/>
      <w:szCs w:val="24"/>
    </w:rPr>
  </w:style>
  <w:style w:type="paragraph" w:customStyle="1" w:styleId="Style5">
    <w:name w:val="Style5"/>
    <w:basedOn w:val="a"/>
    <w:rsid w:val="00DB0201"/>
    <w:pPr>
      <w:widowControl w:val="0"/>
      <w:autoSpaceDE w:val="0"/>
      <w:spacing w:after="0" w:line="324" w:lineRule="exact"/>
      <w:ind w:firstLine="1190"/>
    </w:pPr>
    <w:rPr>
      <w:rFonts w:ascii="Times New Roman" w:eastAsia="Times New Roman" w:hAnsi="Times New Roman" w:cs="Times New Roman"/>
      <w:sz w:val="24"/>
      <w:szCs w:val="24"/>
    </w:rPr>
  </w:style>
  <w:style w:type="paragraph" w:customStyle="1" w:styleId="Style8">
    <w:name w:val="Style8"/>
    <w:basedOn w:val="a"/>
    <w:rsid w:val="00DB0201"/>
    <w:pPr>
      <w:widowControl w:val="0"/>
      <w:autoSpaceDE w:val="0"/>
      <w:spacing w:after="0" w:line="322" w:lineRule="exact"/>
      <w:ind w:firstLine="696"/>
      <w:jc w:val="both"/>
    </w:pPr>
    <w:rPr>
      <w:rFonts w:ascii="Times New Roman" w:eastAsia="Times New Roman" w:hAnsi="Times New Roman" w:cs="Times New Roman"/>
      <w:sz w:val="24"/>
      <w:szCs w:val="24"/>
    </w:rPr>
  </w:style>
  <w:style w:type="paragraph" w:customStyle="1" w:styleId="Style16">
    <w:name w:val="Style16"/>
    <w:basedOn w:val="a"/>
    <w:rsid w:val="00DB0201"/>
    <w:pPr>
      <w:widowControl w:val="0"/>
      <w:autoSpaceDE w:val="0"/>
      <w:spacing w:after="0" w:line="240" w:lineRule="auto"/>
    </w:pPr>
    <w:rPr>
      <w:rFonts w:ascii="Times New Roman" w:eastAsia="Times New Roman" w:hAnsi="Times New Roman" w:cs="Times New Roman"/>
      <w:sz w:val="24"/>
      <w:szCs w:val="24"/>
    </w:rPr>
  </w:style>
  <w:style w:type="paragraph" w:customStyle="1" w:styleId="34">
    <w:name w:val="Основной текст (3)"/>
    <w:basedOn w:val="a"/>
    <w:rsid w:val="00DB0201"/>
    <w:pPr>
      <w:widowControl w:val="0"/>
      <w:shd w:val="clear" w:color="auto" w:fill="FFFFFF"/>
      <w:spacing w:after="0" w:line="274" w:lineRule="exact"/>
      <w:jc w:val="center"/>
    </w:pPr>
    <w:rPr>
      <w:rFonts w:ascii="Verdana" w:eastAsia="Times New Roman" w:hAnsi="Verdana" w:cs="Verdana"/>
      <w:spacing w:val="-5"/>
      <w:shd w:val="clear" w:color="auto" w:fill="FFFFFF"/>
      <w:lang w:val="x-none"/>
    </w:rPr>
  </w:style>
  <w:style w:type="paragraph" w:customStyle="1" w:styleId="afff4">
    <w:name w:val="Обратный адрес"/>
    <w:basedOn w:val="a"/>
    <w:rsid w:val="00DB0201"/>
    <w:pPr>
      <w:keepLines/>
      <w:spacing w:after="0" w:line="200" w:lineRule="atLeast"/>
      <w:ind w:right="-360"/>
    </w:pPr>
    <w:rPr>
      <w:rFonts w:ascii="Times New Roman" w:eastAsia="Times New Roman" w:hAnsi="Times New Roman" w:cs="Times New Roman"/>
      <w:sz w:val="16"/>
      <w:szCs w:val="20"/>
    </w:rPr>
  </w:style>
  <w:style w:type="paragraph" w:customStyle="1" w:styleId="font1">
    <w:name w:val="font1"/>
    <w:basedOn w:val="a"/>
    <w:rsid w:val="00DB0201"/>
    <w:pPr>
      <w:spacing w:before="280" w:after="280" w:line="240" w:lineRule="auto"/>
    </w:pPr>
    <w:rPr>
      <w:rFonts w:ascii="Arial" w:eastAsia="Times New Roman" w:hAnsi="Arial" w:cs="Arial"/>
      <w:sz w:val="20"/>
      <w:szCs w:val="20"/>
    </w:rPr>
  </w:style>
  <w:style w:type="paragraph" w:customStyle="1" w:styleId="font5">
    <w:name w:val="font5"/>
    <w:basedOn w:val="a"/>
    <w:rsid w:val="00DB0201"/>
    <w:pPr>
      <w:spacing w:before="280" w:after="280" w:line="240" w:lineRule="auto"/>
    </w:pPr>
    <w:rPr>
      <w:rFonts w:ascii="Times New Roman" w:eastAsia="Times New Roman" w:hAnsi="Times New Roman" w:cs="Times New Roman"/>
      <w:b/>
      <w:bCs/>
      <w:sz w:val="20"/>
      <w:szCs w:val="20"/>
    </w:rPr>
  </w:style>
  <w:style w:type="paragraph" w:customStyle="1" w:styleId="xl66">
    <w:name w:val="xl66"/>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DB0201"/>
    <w:pPr>
      <w:pBdr>
        <w:top w:val="single" w:sz="4" w:space="0" w:color="000000"/>
        <w:left w:val="none" w:sz="0"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rPr>
  </w:style>
  <w:style w:type="paragraph" w:customStyle="1" w:styleId="xl76">
    <w:name w:val="xl76"/>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DB0201"/>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DB0201"/>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DB0201"/>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DB0201"/>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DB0201"/>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DB020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DB0201"/>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textAlignment w:val="center"/>
    </w:pPr>
    <w:rPr>
      <w:rFonts w:ascii="Times New Roman" w:eastAsia="Times New Roman" w:hAnsi="Times New Roman" w:cs="Times New Roman"/>
      <w:b/>
      <w:bCs/>
      <w:color w:val="FF0000"/>
      <w:sz w:val="24"/>
      <w:szCs w:val="24"/>
    </w:rPr>
  </w:style>
  <w:style w:type="paragraph" w:customStyle="1" w:styleId="xl85">
    <w:name w:val="xl85"/>
    <w:basedOn w:val="a"/>
    <w:rsid w:val="00DB0201"/>
    <w:pPr>
      <w:pBdr>
        <w:top w:val="single" w:sz="4" w:space="0" w:color="000000"/>
        <w:left w:val="single" w:sz="4" w:space="0" w:color="000000"/>
        <w:bottom w:val="single" w:sz="4"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DB0201"/>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333300"/>
      <w:sz w:val="24"/>
      <w:szCs w:val="24"/>
    </w:rPr>
  </w:style>
  <w:style w:type="paragraph" w:customStyle="1" w:styleId="xl88">
    <w:name w:val="xl88"/>
    <w:basedOn w:val="a"/>
    <w:rsid w:val="00DB020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DB020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DB020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DB020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DB020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Style1">
    <w:name w:val="Style1"/>
    <w:basedOn w:val="a"/>
    <w:rsid w:val="00DB0201"/>
    <w:pPr>
      <w:widowControl w:val="0"/>
      <w:autoSpaceDE w:val="0"/>
      <w:spacing w:after="0" w:line="240" w:lineRule="auto"/>
    </w:pPr>
    <w:rPr>
      <w:rFonts w:ascii="Times New Roman" w:eastAsia="Times New Roman" w:hAnsi="Times New Roman" w:cs="Times New Roman"/>
      <w:sz w:val="24"/>
      <w:szCs w:val="24"/>
    </w:rPr>
  </w:style>
  <w:style w:type="paragraph" w:customStyle="1" w:styleId="1ff4">
    <w:name w:val="Знак Знак1"/>
    <w:basedOn w:val="a"/>
    <w:rsid w:val="00DB0201"/>
    <w:pPr>
      <w:spacing w:after="0" w:line="240" w:lineRule="auto"/>
    </w:pPr>
    <w:rPr>
      <w:rFonts w:ascii="Verdana" w:eastAsia="Times New Roman" w:hAnsi="Verdana" w:cs="Verdana"/>
      <w:sz w:val="20"/>
      <w:szCs w:val="20"/>
      <w:lang w:val="en-US"/>
    </w:rPr>
  </w:style>
  <w:style w:type="paragraph" w:customStyle="1" w:styleId="tekstob">
    <w:name w:val="tekstob"/>
    <w:basedOn w:val="a"/>
    <w:rsid w:val="00DB0201"/>
    <w:pPr>
      <w:spacing w:before="280" w:after="280" w:line="240" w:lineRule="auto"/>
    </w:pPr>
    <w:rPr>
      <w:rFonts w:ascii="Times New Roman" w:eastAsia="Times New Roman" w:hAnsi="Times New Roman" w:cs="Times New Roman"/>
      <w:sz w:val="24"/>
      <w:szCs w:val="24"/>
    </w:rPr>
  </w:style>
  <w:style w:type="paragraph" w:customStyle="1" w:styleId="afff5">
    <w:name w:val="заголовок_в содержание"/>
    <w:basedOn w:val="a"/>
    <w:rsid w:val="00DB0201"/>
    <w:pPr>
      <w:numPr>
        <w:numId w:val="3"/>
      </w:numPr>
      <w:spacing w:after="240" w:line="240" w:lineRule="auto"/>
      <w:jc w:val="center"/>
    </w:pPr>
    <w:rPr>
      <w:rFonts w:eastAsia="Times New Roman"/>
      <w:b/>
      <w:sz w:val="28"/>
      <w:szCs w:val="20"/>
      <w:lang w:val="x-none"/>
    </w:rPr>
  </w:style>
  <w:style w:type="paragraph" w:customStyle="1" w:styleId="TOCHeading">
    <w:name w:val="TOC Heading"/>
    <w:basedOn w:val="1"/>
    <w:next w:val="a"/>
    <w:rsid w:val="00DB0201"/>
    <w:pPr>
      <w:keepLines/>
      <w:numPr>
        <w:numId w:val="0"/>
      </w:numPr>
      <w:spacing w:before="480" w:after="0"/>
      <w:ind w:left="360"/>
      <w:jc w:val="center"/>
      <w:outlineLvl w:val="9"/>
    </w:pPr>
    <w:rPr>
      <w:color w:val="365F91"/>
      <w:kern w:val="0"/>
      <w:sz w:val="28"/>
      <w:szCs w:val="28"/>
    </w:rPr>
  </w:style>
  <w:style w:type="paragraph" w:styleId="1ff5">
    <w:name w:val="toc 1"/>
    <w:basedOn w:val="a"/>
    <w:next w:val="a"/>
    <w:rsid w:val="00DB0201"/>
    <w:rPr>
      <w:rFonts w:eastAsia="Times New Roman"/>
    </w:rPr>
  </w:style>
  <w:style w:type="paragraph" w:customStyle="1" w:styleId="43">
    <w:name w:val="Знак4"/>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f0">
    <w:name w:val="Стиль2"/>
    <w:basedOn w:val="a"/>
    <w:next w:val="1f7"/>
    <w:rsid w:val="00DB0201"/>
    <w:pPr>
      <w:widowControl w:val="0"/>
      <w:shd w:val="clear" w:color="auto" w:fill="FFFFFF"/>
      <w:autoSpaceDE w:val="0"/>
      <w:spacing w:after="280" w:line="240" w:lineRule="auto"/>
      <w:ind w:firstLine="720"/>
      <w:jc w:val="both"/>
    </w:pPr>
    <w:rPr>
      <w:rFonts w:ascii="Times New Roman" w:eastAsia="Times New Roman" w:hAnsi="Times New Roman" w:cs="Times New Roman"/>
      <w:sz w:val="28"/>
      <w:szCs w:val="28"/>
    </w:rPr>
  </w:style>
  <w:style w:type="paragraph" w:customStyle="1" w:styleId="afff6">
    <w:name w:val="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BodyText2">
    <w:name w:val="Body Text 2"/>
    <w:basedOn w:val="a"/>
    <w:rsid w:val="00DB0201"/>
    <w:pPr>
      <w:spacing w:after="0" w:line="240" w:lineRule="auto"/>
      <w:ind w:firstLine="720"/>
      <w:jc w:val="both"/>
    </w:pPr>
    <w:rPr>
      <w:rFonts w:ascii="Times New Roman" w:eastAsia="Times New Roman" w:hAnsi="Times New Roman" w:cs="Times New Roman"/>
      <w:sz w:val="28"/>
      <w:szCs w:val="20"/>
    </w:rPr>
  </w:style>
  <w:style w:type="paragraph" w:customStyle="1" w:styleId="Iauiue2">
    <w:name w:val="Iau?iue2"/>
    <w:rsid w:val="00DB0201"/>
    <w:pPr>
      <w:widowControl w:val="0"/>
      <w:suppressAutoHyphens/>
    </w:pPr>
    <w:rPr>
      <w:sz w:val="24"/>
      <w:lang w:eastAsia="zh-CN"/>
    </w:rPr>
  </w:style>
  <w:style w:type="paragraph" w:customStyle="1" w:styleId="afff7">
    <w:name w:val="Содержимое врезки"/>
    <w:basedOn w:val="a"/>
    <w:rsid w:val="00DB0201"/>
    <w:pPr>
      <w:widowControl w:val="0"/>
      <w:spacing w:after="0" w:line="240" w:lineRule="auto"/>
    </w:pPr>
    <w:rPr>
      <w:rFonts w:ascii="Times New Roman" w:eastAsia="Times New Roman" w:hAnsi="Times New Roman" w:cs="Times New Roman"/>
      <w:sz w:val="20"/>
      <w:szCs w:val="20"/>
    </w:rPr>
  </w:style>
  <w:style w:type="table" w:customStyle="1" w:styleId="TableNormal">
    <w:name w:val="Table Normal"/>
    <w:uiPriority w:val="2"/>
    <w:semiHidden/>
    <w:qFormat/>
    <w:rsid w:val="00DB020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styleId="afff8">
    <w:name w:val="Table Grid"/>
    <w:basedOn w:val="a1"/>
    <w:uiPriority w:val="39"/>
    <w:rsid w:val="00C03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D57AA"/>
    <w:pPr>
      <w:widowControl w:val="0"/>
      <w:suppressAutoHyphens w:val="0"/>
      <w:autoSpaceDE w:val="0"/>
      <w:autoSpaceDN w:val="0"/>
      <w:spacing w:after="0" w:line="240" w:lineRule="auto"/>
    </w:pPr>
    <w:rPr>
      <w:rFonts w:ascii="Times New Roman" w:eastAsia="Times New Roman" w:hAnsi="Times New Roman" w:cs="Times New Roman"/>
      <w:lang w:eastAsia="en-US"/>
    </w:rPr>
  </w:style>
  <w:style w:type="paragraph" w:customStyle="1" w:styleId="p1mrcssattr">
    <w:name w:val="p1_mr_css_attr"/>
    <w:basedOn w:val="a"/>
    <w:rsid w:val="00FD57A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rsid w:val="00FD57AA"/>
  </w:style>
  <w:style w:type="character" w:customStyle="1" w:styleId="s2mrcssattr">
    <w:name w:val="s2_mr_css_attr"/>
    <w:rsid w:val="00FD57AA"/>
  </w:style>
  <w:style w:type="numbering" w:customStyle="1" w:styleId="1ff6">
    <w:name w:val="Нет списка1"/>
    <w:next w:val="a2"/>
    <w:uiPriority w:val="99"/>
    <w:semiHidden/>
    <w:unhideWhenUsed/>
    <w:rsid w:val="00105824"/>
  </w:style>
  <w:style w:type="paragraph" w:customStyle="1" w:styleId="p2mrcssattr">
    <w:name w:val="p2_mr_css_attr"/>
    <w:basedOn w:val="a"/>
    <w:rsid w:val="0010582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link w:val="10"/>
    <w:uiPriority w:val="1"/>
    <w:qFormat/>
    <w:rsid w:val="00DB0201"/>
    <w:pPr>
      <w:keepNext/>
      <w:numPr>
        <w:numId w:val="1"/>
      </w:numPr>
      <w:spacing w:before="240" w:after="60"/>
      <w:outlineLvl w:val="0"/>
    </w:pPr>
    <w:rPr>
      <w:rFonts w:ascii="Cambria" w:eastAsia="Times New Roman" w:hAnsi="Cambria" w:cs="Cambria"/>
      <w:b/>
      <w:bCs/>
      <w:kern w:val="2"/>
      <w:sz w:val="32"/>
      <w:szCs w:val="32"/>
      <w:lang w:val="x-none"/>
    </w:rPr>
  </w:style>
  <w:style w:type="paragraph" w:styleId="2">
    <w:name w:val="heading 2"/>
    <w:basedOn w:val="a"/>
    <w:next w:val="a"/>
    <w:link w:val="20"/>
    <w:qFormat/>
    <w:rsid w:val="00DB0201"/>
    <w:pPr>
      <w:keepNext/>
      <w:numPr>
        <w:ilvl w:val="1"/>
        <w:numId w:val="1"/>
      </w:numPr>
      <w:spacing w:after="0" w:line="240" w:lineRule="auto"/>
      <w:jc w:val="both"/>
      <w:outlineLvl w:val="1"/>
    </w:pPr>
    <w:rPr>
      <w:rFonts w:eastAsia="Times New Roman"/>
      <w:b/>
      <w:bCs/>
      <w:sz w:val="24"/>
      <w:szCs w:val="24"/>
    </w:rPr>
  </w:style>
  <w:style w:type="paragraph" w:styleId="3">
    <w:name w:val="heading 3"/>
    <w:basedOn w:val="a"/>
    <w:next w:val="a"/>
    <w:link w:val="30"/>
    <w:qFormat/>
    <w:rsid w:val="00DB0201"/>
    <w:pPr>
      <w:keepNext/>
      <w:keepLines/>
      <w:numPr>
        <w:ilvl w:val="2"/>
        <w:numId w:val="1"/>
      </w:numPr>
      <w:spacing w:before="200" w:after="0"/>
      <w:outlineLvl w:val="2"/>
    </w:pPr>
    <w:rPr>
      <w:rFonts w:ascii="Cambria" w:eastAsia="Times New Roman" w:hAnsi="Cambria" w:cs="Cambria"/>
      <w:b/>
      <w:bCs/>
      <w:color w:val="4F81BD"/>
      <w:sz w:val="20"/>
      <w:szCs w:val="20"/>
      <w:lang w:val="x-none"/>
    </w:rPr>
  </w:style>
  <w:style w:type="paragraph" w:styleId="4">
    <w:name w:val="heading 4"/>
    <w:basedOn w:val="a"/>
    <w:next w:val="a"/>
    <w:link w:val="40"/>
    <w:qFormat/>
    <w:rsid w:val="00DB0201"/>
    <w:pPr>
      <w:keepNext/>
      <w:numPr>
        <w:ilvl w:val="3"/>
        <w:numId w:val="1"/>
      </w:numPr>
      <w:spacing w:after="0" w:line="240" w:lineRule="auto"/>
      <w:jc w:val="both"/>
      <w:outlineLvl w:val="3"/>
    </w:pPr>
    <w:rPr>
      <w:rFonts w:eastAsia="Times New Roman"/>
      <w:sz w:val="24"/>
      <w:szCs w:val="24"/>
    </w:rPr>
  </w:style>
  <w:style w:type="paragraph" w:styleId="5">
    <w:name w:val="heading 5"/>
    <w:basedOn w:val="a"/>
    <w:next w:val="a"/>
    <w:link w:val="50"/>
    <w:qFormat/>
    <w:rsid w:val="00DB0201"/>
    <w:pPr>
      <w:keepNext/>
      <w:numPr>
        <w:ilvl w:val="4"/>
        <w:numId w:val="1"/>
      </w:numPr>
      <w:spacing w:after="0" w:line="240" w:lineRule="auto"/>
      <w:ind w:firstLine="567"/>
      <w:jc w:val="center"/>
      <w:outlineLvl w:val="4"/>
    </w:pPr>
    <w:rPr>
      <w:rFonts w:eastAsia="Times New Roman"/>
      <w:b/>
      <w:bCs/>
      <w:i/>
      <w:iCs/>
      <w:sz w:val="26"/>
      <w:szCs w:val="26"/>
      <w:lang w:val="x-none"/>
    </w:rPr>
  </w:style>
  <w:style w:type="paragraph" w:styleId="6">
    <w:name w:val="heading 6"/>
    <w:basedOn w:val="a"/>
    <w:next w:val="a"/>
    <w:link w:val="60"/>
    <w:qFormat/>
    <w:rsid w:val="00DB0201"/>
    <w:pPr>
      <w:keepNext/>
      <w:numPr>
        <w:ilvl w:val="5"/>
        <w:numId w:val="1"/>
      </w:numPr>
      <w:spacing w:after="0" w:line="240" w:lineRule="auto"/>
      <w:ind w:firstLine="709"/>
      <w:jc w:val="right"/>
      <w:outlineLvl w:val="5"/>
    </w:pPr>
    <w:rPr>
      <w:rFonts w:eastAsia="Times New Roman"/>
      <w:b/>
      <w:bCs/>
      <w:sz w:val="20"/>
      <w:szCs w:val="20"/>
      <w:lang w:val="x-none"/>
    </w:rPr>
  </w:style>
  <w:style w:type="paragraph" w:styleId="7">
    <w:name w:val="heading 7"/>
    <w:basedOn w:val="a"/>
    <w:next w:val="a"/>
    <w:link w:val="70"/>
    <w:qFormat/>
    <w:rsid w:val="00DB0201"/>
    <w:pPr>
      <w:keepNext/>
      <w:numPr>
        <w:ilvl w:val="6"/>
        <w:numId w:val="1"/>
      </w:numPr>
      <w:spacing w:after="0" w:line="240" w:lineRule="auto"/>
      <w:jc w:val="right"/>
      <w:outlineLvl w:val="6"/>
    </w:pPr>
    <w:rPr>
      <w:rFonts w:eastAsia="Times New Roman"/>
      <w:sz w:val="24"/>
      <w:szCs w:val="24"/>
      <w:lang w:val="x-none"/>
    </w:rPr>
  </w:style>
  <w:style w:type="paragraph" w:styleId="8">
    <w:name w:val="heading 8"/>
    <w:basedOn w:val="a"/>
    <w:next w:val="a"/>
    <w:link w:val="80"/>
    <w:qFormat/>
    <w:rsid w:val="00DB0201"/>
    <w:pPr>
      <w:keepNext/>
      <w:numPr>
        <w:ilvl w:val="7"/>
        <w:numId w:val="1"/>
      </w:numPr>
      <w:spacing w:after="0" w:line="240" w:lineRule="auto"/>
      <w:ind w:firstLine="5103"/>
      <w:outlineLvl w:val="7"/>
    </w:pPr>
    <w:rPr>
      <w:rFonts w:eastAsia="Times New Roman"/>
      <w:i/>
      <w:iCs/>
      <w:sz w:val="24"/>
      <w:szCs w:val="24"/>
      <w:lang w:val="x-none"/>
    </w:rPr>
  </w:style>
  <w:style w:type="paragraph" w:styleId="9">
    <w:name w:val="heading 9"/>
    <w:basedOn w:val="a"/>
    <w:next w:val="a"/>
    <w:link w:val="90"/>
    <w:qFormat/>
    <w:rsid w:val="00DB0201"/>
    <w:pPr>
      <w:keepNext/>
      <w:numPr>
        <w:ilvl w:val="8"/>
        <w:numId w:val="1"/>
      </w:numPr>
      <w:spacing w:after="120" w:line="240" w:lineRule="auto"/>
      <w:jc w:val="center"/>
      <w:outlineLvl w:val="8"/>
    </w:pPr>
    <w:rPr>
      <w:rFonts w:ascii="Cambria" w:eastAsia="Times New Roman" w:hAnsi="Cambria" w:cs="Cambria"/>
      <w:sz w:val="20"/>
      <w:szCs w:val="2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DB0201"/>
    <w:rPr>
      <w:rFonts w:ascii="Cambria" w:hAnsi="Cambria" w:cs="Cambria"/>
      <w:b/>
      <w:bCs/>
      <w:kern w:val="2"/>
      <w:sz w:val="32"/>
      <w:szCs w:val="32"/>
      <w:lang w:val="x-none" w:eastAsia="zh-CN"/>
    </w:rPr>
  </w:style>
  <w:style w:type="character" w:customStyle="1" w:styleId="20">
    <w:name w:val="Заголовок 2 Знак"/>
    <w:link w:val="2"/>
    <w:rsid w:val="00DB0201"/>
    <w:rPr>
      <w:rFonts w:ascii="Calibri" w:hAnsi="Calibri" w:cs="Calibri"/>
      <w:b/>
      <w:bCs/>
      <w:sz w:val="24"/>
      <w:szCs w:val="24"/>
      <w:lang w:eastAsia="zh-CN"/>
    </w:rPr>
  </w:style>
  <w:style w:type="character" w:customStyle="1" w:styleId="30">
    <w:name w:val="Заголовок 3 Знак"/>
    <w:link w:val="3"/>
    <w:rsid w:val="00DB0201"/>
    <w:rPr>
      <w:rFonts w:ascii="Cambria" w:hAnsi="Cambria" w:cs="Cambria"/>
      <w:b/>
      <w:bCs/>
      <w:color w:val="4F81BD"/>
      <w:lang w:val="x-none" w:eastAsia="zh-CN"/>
    </w:rPr>
  </w:style>
  <w:style w:type="character" w:customStyle="1" w:styleId="40">
    <w:name w:val="Заголовок 4 Знак"/>
    <w:link w:val="4"/>
    <w:rsid w:val="00DB0201"/>
    <w:rPr>
      <w:rFonts w:ascii="Calibri" w:hAnsi="Calibri" w:cs="Calibri"/>
      <w:sz w:val="24"/>
      <w:szCs w:val="24"/>
      <w:lang w:eastAsia="zh-CN"/>
    </w:rPr>
  </w:style>
  <w:style w:type="character" w:customStyle="1" w:styleId="50">
    <w:name w:val="Заголовок 5 Знак"/>
    <w:link w:val="5"/>
    <w:rsid w:val="00DB0201"/>
    <w:rPr>
      <w:rFonts w:ascii="Calibri" w:hAnsi="Calibri" w:cs="Calibri"/>
      <w:b/>
      <w:bCs/>
      <w:i/>
      <w:iCs/>
      <w:sz w:val="26"/>
      <w:szCs w:val="26"/>
      <w:lang w:val="x-none" w:eastAsia="zh-CN"/>
    </w:rPr>
  </w:style>
  <w:style w:type="character" w:customStyle="1" w:styleId="60">
    <w:name w:val="Заголовок 6 Знак"/>
    <w:link w:val="6"/>
    <w:rsid w:val="00DB0201"/>
    <w:rPr>
      <w:rFonts w:ascii="Calibri" w:hAnsi="Calibri" w:cs="Calibri"/>
      <w:b/>
      <w:bCs/>
      <w:lang w:val="x-none" w:eastAsia="zh-CN"/>
    </w:rPr>
  </w:style>
  <w:style w:type="character" w:customStyle="1" w:styleId="70">
    <w:name w:val="Заголовок 7 Знак"/>
    <w:link w:val="7"/>
    <w:rsid w:val="00DB0201"/>
    <w:rPr>
      <w:rFonts w:ascii="Calibri" w:hAnsi="Calibri" w:cs="Calibri"/>
      <w:sz w:val="24"/>
      <w:szCs w:val="24"/>
      <w:lang w:val="x-none" w:eastAsia="zh-CN"/>
    </w:rPr>
  </w:style>
  <w:style w:type="character" w:customStyle="1" w:styleId="80">
    <w:name w:val="Заголовок 8 Знак"/>
    <w:link w:val="8"/>
    <w:rsid w:val="00DB0201"/>
    <w:rPr>
      <w:rFonts w:ascii="Calibri" w:hAnsi="Calibri" w:cs="Calibri"/>
      <w:i/>
      <w:iCs/>
      <w:sz w:val="24"/>
      <w:szCs w:val="24"/>
      <w:lang w:val="x-none" w:eastAsia="zh-CN"/>
    </w:rPr>
  </w:style>
  <w:style w:type="character" w:customStyle="1" w:styleId="90">
    <w:name w:val="Заголовок 9 Знак"/>
    <w:link w:val="9"/>
    <w:rsid w:val="00DB0201"/>
    <w:rPr>
      <w:rFonts w:ascii="Cambria" w:hAnsi="Cambria" w:cs="Cambria"/>
      <w:lang w:val="x-none" w:eastAsia="zh-CN"/>
    </w:rPr>
  </w:style>
  <w:style w:type="character" w:customStyle="1" w:styleId="WW8Num1z0">
    <w:name w:val="WW8Num1z0"/>
    <w:rPr>
      <w:rFonts w:ascii="Times New Roman" w:eastAsia="Times New Roman" w:hAnsi="Times New Roman" w:cs="Times New Roman" w:hint="default"/>
    </w:rPr>
  </w:style>
  <w:style w:type="character" w:customStyle="1" w:styleId="WW8Num2z0">
    <w:name w:val="WW8Num2z0"/>
    <w:rPr>
      <w:rFonts w:ascii="Times New Roman" w:eastAsia="Times New Roman" w:hAnsi="Times New Roman" w:cs="Times New Roman" w:hint="default"/>
    </w:rPr>
  </w:style>
  <w:style w:type="character" w:customStyle="1" w:styleId="11">
    <w:name w:val="Основной шрифт абзаца1"/>
  </w:style>
  <w:style w:type="character" w:customStyle="1" w:styleId="a3">
    <w:name w:val="Текст выноски Знак"/>
    <w:uiPriority w:val="99"/>
    <w:rPr>
      <w:rFonts w:ascii="Tahoma" w:eastAsia="Calibri" w:hAnsi="Tahoma" w:cs="Tahoma"/>
      <w:sz w:val="16"/>
      <w:szCs w:val="16"/>
    </w:rPr>
  </w:style>
  <w:style w:type="paragraph" w:customStyle="1" w:styleId="12">
    <w:name w:val="Заголовок1"/>
    <w:basedOn w:val="a"/>
    <w:next w:val="a4"/>
    <w:pPr>
      <w:keepNext/>
      <w:spacing w:before="240" w:after="120"/>
    </w:pPr>
    <w:rPr>
      <w:rFonts w:ascii="Liberation Sans" w:eastAsia="Microsoft YaHei" w:hAnsi="Liberation Sans" w:cs="Arial"/>
      <w:sz w:val="28"/>
      <w:szCs w:val="28"/>
    </w:rPr>
  </w:style>
  <w:style w:type="paragraph" w:styleId="a4">
    <w:name w:val="Body Text"/>
    <w:basedOn w:val="a"/>
    <w:link w:val="a5"/>
    <w:uiPriority w:val="1"/>
    <w:qFormat/>
    <w:pPr>
      <w:spacing w:after="140"/>
    </w:pPr>
  </w:style>
  <w:style w:type="character" w:customStyle="1" w:styleId="a5">
    <w:name w:val="Основной текст Знак"/>
    <w:link w:val="a4"/>
    <w:uiPriority w:val="1"/>
    <w:rsid w:val="00DB0201"/>
    <w:rPr>
      <w:rFonts w:ascii="Calibri" w:eastAsia="Calibri" w:hAnsi="Calibri" w:cs="Calibri"/>
      <w:sz w:val="22"/>
      <w:szCs w:val="22"/>
      <w:lang w:eastAsia="zh-CN"/>
    </w:rPr>
  </w:style>
  <w:style w:type="paragraph" w:styleId="a6">
    <w:name w:val="List"/>
    <w:basedOn w:val="a4"/>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13">
    <w:name w:val="Указатель1"/>
    <w:basedOn w:val="a"/>
    <w:pPr>
      <w:suppressLineNumbers/>
    </w:pPr>
    <w:rPr>
      <w:rFonts w:cs="Times New Roman"/>
      <w:lang/>
    </w:rPr>
  </w:style>
  <w:style w:type="paragraph" w:styleId="a8">
    <w:name w:val="Balloon Text"/>
    <w:basedOn w:val="a"/>
    <w:uiPriority w:val="99"/>
    <w:pPr>
      <w:spacing w:after="0" w:line="240" w:lineRule="auto"/>
    </w:pPr>
    <w:rPr>
      <w:rFonts w:ascii="Tahoma" w:hAnsi="Tahoma" w:cs="Tahoma"/>
      <w:sz w:val="16"/>
      <w:szCs w:val="16"/>
    </w:rPr>
  </w:style>
  <w:style w:type="paragraph" w:styleId="a9">
    <w:name w:val="No Spacing"/>
    <w:qFormat/>
    <w:pPr>
      <w:suppressAutoHyphens/>
    </w:pPr>
    <w:rPr>
      <w:sz w:val="24"/>
      <w:szCs w:val="24"/>
      <w:lang w:eastAsia="zh-CN"/>
    </w:rPr>
  </w:style>
  <w:style w:type="paragraph" w:customStyle="1" w:styleId="aa">
    <w:name w:val="Содержимое таблицы"/>
    <w:basedOn w:val="a"/>
    <w:pPr>
      <w:widowControl w:val="0"/>
      <w:suppressLineNumbers/>
    </w:pPr>
  </w:style>
  <w:style w:type="paragraph" w:customStyle="1" w:styleId="ab">
    <w:name w:val="Заголовок таблицы"/>
    <w:basedOn w:val="aa"/>
    <w:pPr>
      <w:jc w:val="center"/>
    </w:pPr>
    <w:rPr>
      <w:b/>
      <w:bCs/>
    </w:rPr>
  </w:style>
  <w:style w:type="paragraph" w:customStyle="1" w:styleId="ConsPlusNormal">
    <w:name w:val="ConsPlusNormal"/>
    <w:pPr>
      <w:widowControl w:val="0"/>
      <w:suppressAutoHyphens/>
    </w:pPr>
    <w:rPr>
      <w:rFonts w:ascii="Calibri" w:hAnsi="Calibri" w:cs="Calibri"/>
      <w:sz w:val="22"/>
    </w:rPr>
  </w:style>
  <w:style w:type="character" w:customStyle="1" w:styleId="WW8Num3z0">
    <w:name w:val="WW8Num3z0"/>
    <w:rsid w:val="00DB0201"/>
    <w:rPr>
      <w:rFonts w:ascii="Symbol" w:hAnsi="Symbol" w:cs="Symbol" w:hint="default"/>
      <w:color w:val="000000"/>
    </w:rPr>
  </w:style>
  <w:style w:type="character" w:customStyle="1" w:styleId="WW8Num4z0">
    <w:name w:val="WW8Num4z0"/>
    <w:rsid w:val="00DB0201"/>
    <w:rPr>
      <w:rFonts w:cs="Times New Roman" w:hint="default"/>
    </w:rPr>
  </w:style>
  <w:style w:type="character" w:customStyle="1" w:styleId="WW8Num5z0">
    <w:name w:val="WW8Num5z0"/>
    <w:rsid w:val="00DB0201"/>
    <w:rPr>
      <w:rFonts w:ascii="Symbol" w:hAnsi="Symbol" w:cs="Symbol" w:hint="default"/>
      <w:color w:val="000000"/>
    </w:rPr>
  </w:style>
  <w:style w:type="character" w:customStyle="1" w:styleId="WW8Num6z0">
    <w:name w:val="WW8Num6z0"/>
    <w:rsid w:val="00DB0201"/>
    <w:rPr>
      <w:rFonts w:cs="Times New Roman" w:hint="default"/>
    </w:rPr>
  </w:style>
  <w:style w:type="character" w:customStyle="1" w:styleId="21">
    <w:name w:val="Основной шрифт абзаца2"/>
    <w:rsid w:val="00DB0201"/>
  </w:style>
  <w:style w:type="character" w:customStyle="1" w:styleId="WW8Num7z0">
    <w:name w:val="WW8Num7z0"/>
    <w:rsid w:val="00DB0201"/>
    <w:rPr>
      <w:rFonts w:ascii="Symbol" w:hAnsi="Symbol" w:cs="Symbol" w:hint="default"/>
    </w:rPr>
  </w:style>
  <w:style w:type="character" w:customStyle="1" w:styleId="WW8Num8z0">
    <w:name w:val="WW8Num8z0"/>
    <w:rsid w:val="00DB0201"/>
    <w:rPr>
      <w:rFonts w:ascii="Symbol" w:hAnsi="Symbol" w:cs="Symbol" w:hint="default"/>
    </w:rPr>
  </w:style>
  <w:style w:type="character" w:customStyle="1" w:styleId="WW8Num9z0">
    <w:name w:val="WW8Num9z0"/>
    <w:rsid w:val="00DB0201"/>
    <w:rPr>
      <w:rFonts w:cs="Times New Roman"/>
    </w:rPr>
  </w:style>
  <w:style w:type="character" w:customStyle="1" w:styleId="WW8Num10z0">
    <w:name w:val="WW8Num10z0"/>
    <w:rsid w:val="00DB0201"/>
    <w:rPr>
      <w:rFonts w:ascii="Symbol" w:hAnsi="Symbol" w:cs="Symbol" w:hint="default"/>
    </w:rPr>
  </w:style>
  <w:style w:type="character" w:customStyle="1" w:styleId="WW8Num11z0">
    <w:name w:val="WW8Num11z0"/>
    <w:rsid w:val="00DB0201"/>
    <w:rPr>
      <w:rFonts w:cs="Times New Roman" w:hint="default"/>
    </w:rPr>
  </w:style>
  <w:style w:type="character" w:customStyle="1" w:styleId="WW8Num11z1">
    <w:name w:val="WW8Num11z1"/>
    <w:rsid w:val="00DB0201"/>
    <w:rPr>
      <w:rFonts w:cs="Times New Roman"/>
    </w:rPr>
  </w:style>
  <w:style w:type="character" w:customStyle="1" w:styleId="WW8Num12z0">
    <w:name w:val="WW8Num12z0"/>
    <w:rsid w:val="00DB0201"/>
    <w:rPr>
      <w:rFonts w:ascii="Symbol" w:hAnsi="Symbol" w:cs="Symbol" w:hint="default"/>
    </w:rPr>
  </w:style>
  <w:style w:type="character" w:customStyle="1" w:styleId="WW8Num12z1">
    <w:name w:val="WW8Num12z1"/>
    <w:rsid w:val="00DB0201"/>
    <w:rPr>
      <w:rFonts w:ascii="Courier New" w:hAnsi="Courier New" w:cs="Courier New" w:hint="default"/>
    </w:rPr>
  </w:style>
  <w:style w:type="character" w:customStyle="1" w:styleId="WW8Num12z2">
    <w:name w:val="WW8Num12z2"/>
    <w:rsid w:val="00DB0201"/>
    <w:rPr>
      <w:rFonts w:ascii="Wingdings" w:hAnsi="Wingdings" w:cs="Wingdings" w:hint="default"/>
    </w:rPr>
  </w:style>
  <w:style w:type="character" w:customStyle="1" w:styleId="WW8Num13z0">
    <w:name w:val="WW8Num13z0"/>
    <w:rsid w:val="00DB0201"/>
    <w:rPr>
      <w:rFonts w:ascii="Symbol" w:hAnsi="Symbol" w:cs="Symbol" w:hint="default"/>
    </w:rPr>
  </w:style>
  <w:style w:type="character" w:customStyle="1" w:styleId="WW8Num13z1">
    <w:name w:val="WW8Num13z1"/>
    <w:rsid w:val="00DB0201"/>
    <w:rPr>
      <w:rFonts w:ascii="Courier New" w:hAnsi="Courier New" w:cs="Courier New" w:hint="default"/>
    </w:rPr>
  </w:style>
  <w:style w:type="character" w:customStyle="1" w:styleId="WW8Num13z2">
    <w:name w:val="WW8Num13z2"/>
    <w:rsid w:val="00DB0201"/>
    <w:rPr>
      <w:rFonts w:ascii="Wingdings" w:hAnsi="Wingdings" w:cs="Wingdings" w:hint="default"/>
    </w:rPr>
  </w:style>
  <w:style w:type="character" w:customStyle="1" w:styleId="WW8Num14z0">
    <w:name w:val="WW8Num14z0"/>
    <w:rsid w:val="00DB0201"/>
    <w:rPr>
      <w:rFonts w:cs="Times New Roman" w:hint="default"/>
    </w:rPr>
  </w:style>
  <w:style w:type="character" w:customStyle="1" w:styleId="WW8Num14z1">
    <w:name w:val="WW8Num14z1"/>
    <w:rsid w:val="00DB0201"/>
    <w:rPr>
      <w:rFonts w:cs="Times New Roman"/>
    </w:rPr>
  </w:style>
  <w:style w:type="character" w:customStyle="1" w:styleId="WW8Num15z0">
    <w:name w:val="WW8Num15z0"/>
    <w:rsid w:val="00DB0201"/>
    <w:rPr>
      <w:rFonts w:ascii="Symbol" w:hAnsi="Symbol" w:cs="Symbol" w:hint="default"/>
    </w:rPr>
  </w:style>
  <w:style w:type="character" w:customStyle="1" w:styleId="WW8Num15z1">
    <w:name w:val="WW8Num15z1"/>
    <w:rsid w:val="00DB0201"/>
    <w:rPr>
      <w:rFonts w:ascii="Courier New" w:hAnsi="Courier New" w:cs="Courier New" w:hint="default"/>
    </w:rPr>
  </w:style>
  <w:style w:type="character" w:customStyle="1" w:styleId="WW8Num15z2">
    <w:name w:val="WW8Num15z2"/>
    <w:rsid w:val="00DB0201"/>
    <w:rPr>
      <w:rFonts w:ascii="Wingdings" w:hAnsi="Wingdings" w:cs="Wingdings" w:hint="default"/>
    </w:rPr>
  </w:style>
  <w:style w:type="character" w:customStyle="1" w:styleId="WW8Num16z0">
    <w:name w:val="WW8Num16z0"/>
    <w:rsid w:val="00DB0201"/>
    <w:rPr>
      <w:rFonts w:ascii="Symbol" w:hAnsi="Symbol" w:cs="Symbol" w:hint="default"/>
    </w:rPr>
  </w:style>
  <w:style w:type="character" w:customStyle="1" w:styleId="WW8Num16z1">
    <w:name w:val="WW8Num16z1"/>
    <w:rsid w:val="00DB0201"/>
    <w:rPr>
      <w:rFonts w:ascii="Courier New" w:hAnsi="Courier New" w:cs="Courier New" w:hint="default"/>
    </w:rPr>
  </w:style>
  <w:style w:type="character" w:customStyle="1" w:styleId="WW8Num16z2">
    <w:name w:val="WW8Num16z2"/>
    <w:rsid w:val="00DB0201"/>
    <w:rPr>
      <w:rFonts w:ascii="Wingdings" w:hAnsi="Wingdings" w:cs="Wingdings" w:hint="default"/>
    </w:rPr>
  </w:style>
  <w:style w:type="character" w:customStyle="1" w:styleId="WW8Num17z0">
    <w:name w:val="WW8Num17z0"/>
    <w:rsid w:val="00DB0201"/>
    <w:rPr>
      <w:rFonts w:ascii="Symbol" w:hAnsi="Symbol" w:cs="Symbol" w:hint="default"/>
      <w:color w:val="000000"/>
    </w:rPr>
  </w:style>
  <w:style w:type="character" w:customStyle="1" w:styleId="WW8Num17z1">
    <w:name w:val="WW8Num17z1"/>
    <w:rsid w:val="00DB0201"/>
    <w:rPr>
      <w:rFonts w:ascii="Courier New" w:hAnsi="Courier New" w:cs="Courier New" w:hint="default"/>
    </w:rPr>
  </w:style>
  <w:style w:type="character" w:customStyle="1" w:styleId="WW8Num17z2">
    <w:name w:val="WW8Num17z2"/>
    <w:rsid w:val="00DB0201"/>
    <w:rPr>
      <w:rFonts w:ascii="Wingdings" w:hAnsi="Wingdings" w:cs="Wingdings" w:hint="default"/>
    </w:rPr>
  </w:style>
  <w:style w:type="character" w:customStyle="1" w:styleId="WW8Num17z3">
    <w:name w:val="WW8Num17z3"/>
    <w:rsid w:val="00DB0201"/>
    <w:rPr>
      <w:rFonts w:ascii="Symbol" w:hAnsi="Symbol" w:cs="Symbol" w:hint="default"/>
    </w:rPr>
  </w:style>
  <w:style w:type="character" w:customStyle="1" w:styleId="WW8Num18z0">
    <w:name w:val="WW8Num18z0"/>
    <w:rsid w:val="00DB0201"/>
    <w:rPr>
      <w:rFonts w:cs="Times New Roman"/>
    </w:rPr>
  </w:style>
  <w:style w:type="character" w:customStyle="1" w:styleId="WW8Num19z0">
    <w:name w:val="WW8Num19z0"/>
    <w:rsid w:val="00DB0201"/>
    <w:rPr>
      <w:rFonts w:ascii="Symbol" w:hAnsi="Symbol" w:cs="Symbol" w:hint="default"/>
    </w:rPr>
  </w:style>
  <w:style w:type="character" w:customStyle="1" w:styleId="WW8Num19z1">
    <w:name w:val="WW8Num19z1"/>
    <w:rsid w:val="00DB0201"/>
    <w:rPr>
      <w:rFonts w:ascii="Courier New" w:hAnsi="Courier New" w:cs="Courier New" w:hint="default"/>
    </w:rPr>
  </w:style>
  <w:style w:type="character" w:customStyle="1" w:styleId="WW8Num19z2">
    <w:name w:val="WW8Num19z2"/>
    <w:rsid w:val="00DB0201"/>
    <w:rPr>
      <w:rFonts w:ascii="Wingdings" w:hAnsi="Wingdings" w:cs="Wingdings" w:hint="default"/>
    </w:rPr>
  </w:style>
  <w:style w:type="character" w:customStyle="1" w:styleId="WW8Num20z0">
    <w:name w:val="WW8Num20z0"/>
    <w:rsid w:val="00DB0201"/>
    <w:rPr>
      <w:rFonts w:cs="Times New Roman" w:hint="default"/>
    </w:rPr>
  </w:style>
  <w:style w:type="character" w:customStyle="1" w:styleId="WW8Num20z1">
    <w:name w:val="WW8Num20z1"/>
    <w:rsid w:val="00DB0201"/>
    <w:rPr>
      <w:rFonts w:cs="Times New Roman"/>
    </w:rPr>
  </w:style>
  <w:style w:type="character" w:customStyle="1" w:styleId="WW8Num21z0">
    <w:name w:val="WW8Num21z0"/>
    <w:rsid w:val="00DB0201"/>
    <w:rPr>
      <w:rFonts w:cs="Times New Roman" w:hint="default"/>
    </w:rPr>
  </w:style>
  <w:style w:type="character" w:customStyle="1" w:styleId="WW8Num21z1">
    <w:name w:val="WW8Num21z1"/>
    <w:rsid w:val="00DB0201"/>
    <w:rPr>
      <w:rFonts w:ascii="Symbol" w:hAnsi="Symbol" w:cs="Symbol" w:hint="default"/>
    </w:rPr>
  </w:style>
  <w:style w:type="character" w:customStyle="1" w:styleId="WW8Num22z0">
    <w:name w:val="WW8Num22z0"/>
    <w:rsid w:val="00DB0201"/>
    <w:rPr>
      <w:rFonts w:ascii="Symbol" w:hAnsi="Symbol" w:cs="Symbol" w:hint="default"/>
    </w:rPr>
  </w:style>
  <w:style w:type="character" w:customStyle="1" w:styleId="WW8Num22z1">
    <w:name w:val="WW8Num22z1"/>
    <w:rsid w:val="00DB0201"/>
    <w:rPr>
      <w:rFonts w:ascii="Courier New" w:hAnsi="Courier New" w:cs="Courier New" w:hint="default"/>
    </w:rPr>
  </w:style>
  <w:style w:type="character" w:customStyle="1" w:styleId="WW8Num22z2">
    <w:name w:val="WW8Num22z2"/>
    <w:rsid w:val="00DB0201"/>
    <w:rPr>
      <w:rFonts w:ascii="Wingdings" w:hAnsi="Wingdings" w:cs="Wingdings" w:hint="default"/>
    </w:rPr>
  </w:style>
  <w:style w:type="character" w:customStyle="1" w:styleId="WW8Num23z0">
    <w:name w:val="WW8Num23z0"/>
    <w:rsid w:val="00DB0201"/>
    <w:rPr>
      <w:rFonts w:ascii="Symbol" w:hAnsi="Symbol" w:cs="Symbol" w:hint="default"/>
    </w:rPr>
  </w:style>
  <w:style w:type="character" w:customStyle="1" w:styleId="WW8Num23z1">
    <w:name w:val="WW8Num23z1"/>
    <w:rsid w:val="00DB0201"/>
    <w:rPr>
      <w:rFonts w:ascii="Courier New" w:hAnsi="Courier New" w:cs="Courier New" w:hint="default"/>
    </w:rPr>
  </w:style>
  <w:style w:type="character" w:customStyle="1" w:styleId="WW8Num23z2">
    <w:name w:val="WW8Num23z2"/>
    <w:rsid w:val="00DB0201"/>
    <w:rPr>
      <w:rFonts w:ascii="Wingdings" w:hAnsi="Wingdings" w:cs="Wingdings" w:hint="default"/>
    </w:rPr>
  </w:style>
  <w:style w:type="character" w:customStyle="1" w:styleId="WW8Num24z0">
    <w:name w:val="WW8Num24z0"/>
    <w:rsid w:val="00DB0201"/>
    <w:rPr>
      <w:rFonts w:cs="Times New Roman" w:hint="default"/>
    </w:rPr>
  </w:style>
  <w:style w:type="character" w:customStyle="1" w:styleId="WW8Num25z0">
    <w:name w:val="WW8Num25z0"/>
    <w:rsid w:val="00DB0201"/>
    <w:rPr>
      <w:rFonts w:ascii="Symbol" w:hAnsi="Symbol" w:cs="Symbol" w:hint="default"/>
    </w:rPr>
  </w:style>
  <w:style w:type="character" w:customStyle="1" w:styleId="WW8Num25z1">
    <w:name w:val="WW8Num25z1"/>
    <w:rsid w:val="00DB0201"/>
    <w:rPr>
      <w:rFonts w:ascii="Courier New" w:hAnsi="Courier New" w:cs="Courier New" w:hint="default"/>
    </w:rPr>
  </w:style>
  <w:style w:type="character" w:customStyle="1" w:styleId="WW8Num25z2">
    <w:name w:val="WW8Num25z2"/>
    <w:rsid w:val="00DB0201"/>
    <w:rPr>
      <w:rFonts w:ascii="Wingdings" w:hAnsi="Wingdings" w:cs="Wingdings" w:hint="default"/>
    </w:rPr>
  </w:style>
  <w:style w:type="character" w:customStyle="1" w:styleId="WW8Num26z0">
    <w:name w:val="WW8Num26z0"/>
    <w:rsid w:val="00DB0201"/>
    <w:rPr>
      <w:rFonts w:hint="default"/>
    </w:rPr>
  </w:style>
  <w:style w:type="character" w:customStyle="1" w:styleId="WW8Num27z0">
    <w:name w:val="WW8Num27z0"/>
    <w:rsid w:val="00DB0201"/>
    <w:rPr>
      <w:rFonts w:cs="Times New Roman" w:hint="default"/>
    </w:rPr>
  </w:style>
  <w:style w:type="character" w:customStyle="1" w:styleId="WW8Num27z1">
    <w:name w:val="WW8Num27z1"/>
    <w:rsid w:val="00DB0201"/>
    <w:rPr>
      <w:rFonts w:cs="Times New Roman"/>
    </w:rPr>
  </w:style>
  <w:style w:type="character" w:customStyle="1" w:styleId="WW8Num28z0">
    <w:name w:val="WW8Num28z0"/>
    <w:rsid w:val="00DB0201"/>
    <w:rPr>
      <w:rFonts w:cs="Times New Roman" w:hint="default"/>
    </w:rPr>
  </w:style>
  <w:style w:type="character" w:customStyle="1" w:styleId="WW8Num28z1">
    <w:name w:val="WW8Num28z1"/>
    <w:rsid w:val="00DB0201"/>
    <w:rPr>
      <w:rFonts w:cs="Times New Roman"/>
    </w:rPr>
  </w:style>
  <w:style w:type="character" w:customStyle="1" w:styleId="WW8Num29z0">
    <w:name w:val="WW8Num29z0"/>
    <w:rsid w:val="00DB0201"/>
    <w:rPr>
      <w:rFonts w:ascii="Symbol" w:hAnsi="Symbol" w:cs="Symbol" w:hint="default"/>
    </w:rPr>
  </w:style>
  <w:style w:type="character" w:customStyle="1" w:styleId="WW8Num29z2">
    <w:name w:val="WW8Num29z2"/>
    <w:rsid w:val="00DB0201"/>
    <w:rPr>
      <w:rFonts w:ascii="Wingdings" w:hAnsi="Wingdings" w:cs="Wingdings" w:hint="default"/>
    </w:rPr>
  </w:style>
  <w:style w:type="character" w:customStyle="1" w:styleId="WW8Num29z4">
    <w:name w:val="WW8Num29z4"/>
    <w:rsid w:val="00DB0201"/>
    <w:rPr>
      <w:rFonts w:ascii="Courier New" w:hAnsi="Courier New" w:cs="Courier New" w:hint="default"/>
    </w:rPr>
  </w:style>
  <w:style w:type="character" w:customStyle="1" w:styleId="WW8Num30z0">
    <w:name w:val="WW8Num30z0"/>
    <w:rsid w:val="00DB0201"/>
    <w:rPr>
      <w:rFonts w:ascii="Symbol" w:hAnsi="Symbol" w:cs="Symbol" w:hint="default"/>
      <w:color w:val="000000"/>
    </w:rPr>
  </w:style>
  <w:style w:type="character" w:customStyle="1" w:styleId="WW8Num30z1">
    <w:name w:val="WW8Num30z1"/>
    <w:rsid w:val="00DB0201"/>
    <w:rPr>
      <w:rFonts w:ascii="Courier New" w:hAnsi="Courier New" w:cs="Courier New" w:hint="default"/>
    </w:rPr>
  </w:style>
  <w:style w:type="character" w:customStyle="1" w:styleId="WW8Num30z2">
    <w:name w:val="WW8Num30z2"/>
    <w:rsid w:val="00DB0201"/>
    <w:rPr>
      <w:rFonts w:ascii="Wingdings" w:hAnsi="Wingdings" w:cs="Wingdings" w:hint="default"/>
    </w:rPr>
  </w:style>
  <w:style w:type="character" w:customStyle="1" w:styleId="WW8Num30z3">
    <w:name w:val="WW8Num30z3"/>
    <w:rsid w:val="00DB0201"/>
    <w:rPr>
      <w:rFonts w:ascii="Symbol" w:hAnsi="Symbol" w:cs="Symbol" w:hint="default"/>
    </w:rPr>
  </w:style>
  <w:style w:type="character" w:customStyle="1" w:styleId="WW8Num31z0">
    <w:name w:val="WW8Num31z0"/>
    <w:rsid w:val="00DB0201"/>
    <w:rPr>
      <w:rFonts w:ascii="Symbol" w:hAnsi="Symbol" w:cs="Symbol" w:hint="default"/>
    </w:rPr>
  </w:style>
  <w:style w:type="character" w:customStyle="1" w:styleId="WW8Num31z1">
    <w:name w:val="WW8Num31z1"/>
    <w:rsid w:val="00DB0201"/>
    <w:rPr>
      <w:rFonts w:ascii="Courier New" w:hAnsi="Courier New" w:cs="Courier New" w:hint="default"/>
    </w:rPr>
  </w:style>
  <w:style w:type="character" w:customStyle="1" w:styleId="WW8Num31z2">
    <w:name w:val="WW8Num31z2"/>
    <w:rsid w:val="00DB0201"/>
    <w:rPr>
      <w:rFonts w:ascii="Wingdings" w:hAnsi="Wingdings" w:cs="Wingdings" w:hint="default"/>
    </w:rPr>
  </w:style>
  <w:style w:type="character" w:customStyle="1" w:styleId="WW8Num32z0">
    <w:name w:val="WW8Num32z0"/>
    <w:rsid w:val="00DB0201"/>
    <w:rPr>
      <w:rFonts w:cs="Times New Roman" w:hint="default"/>
    </w:rPr>
  </w:style>
  <w:style w:type="character" w:customStyle="1" w:styleId="WW8Num33z0">
    <w:name w:val="WW8Num33z0"/>
    <w:rsid w:val="00DB0201"/>
    <w:rPr>
      <w:rFonts w:ascii="Symbol" w:hAnsi="Symbol" w:cs="Symbol" w:hint="default"/>
    </w:rPr>
  </w:style>
  <w:style w:type="character" w:customStyle="1" w:styleId="WW8Num33z1">
    <w:name w:val="WW8Num33z1"/>
    <w:rsid w:val="00DB0201"/>
    <w:rPr>
      <w:rFonts w:ascii="Courier New" w:hAnsi="Courier New" w:cs="Courier New" w:hint="default"/>
    </w:rPr>
  </w:style>
  <w:style w:type="character" w:customStyle="1" w:styleId="WW8Num33z2">
    <w:name w:val="WW8Num33z2"/>
    <w:rsid w:val="00DB0201"/>
    <w:rPr>
      <w:rFonts w:ascii="Wingdings" w:hAnsi="Wingdings" w:cs="Wingdings" w:hint="default"/>
    </w:rPr>
  </w:style>
  <w:style w:type="character" w:customStyle="1" w:styleId="WW8Num34z0">
    <w:name w:val="WW8Num34z0"/>
    <w:rsid w:val="00DB0201"/>
    <w:rPr>
      <w:rFonts w:ascii="Symbol" w:hAnsi="Symbol" w:cs="Symbol" w:hint="default"/>
    </w:rPr>
  </w:style>
  <w:style w:type="character" w:customStyle="1" w:styleId="WW8Num34z1">
    <w:name w:val="WW8Num34z1"/>
    <w:rsid w:val="00DB0201"/>
    <w:rPr>
      <w:rFonts w:ascii="Courier New" w:hAnsi="Courier New" w:cs="Courier New" w:hint="default"/>
    </w:rPr>
  </w:style>
  <w:style w:type="character" w:customStyle="1" w:styleId="WW8Num34z2">
    <w:name w:val="WW8Num34z2"/>
    <w:rsid w:val="00DB0201"/>
    <w:rPr>
      <w:rFonts w:ascii="Wingdings" w:hAnsi="Wingdings" w:cs="Wingdings" w:hint="default"/>
    </w:rPr>
  </w:style>
  <w:style w:type="character" w:customStyle="1" w:styleId="WW8Num35z0">
    <w:name w:val="WW8Num35z0"/>
    <w:rsid w:val="00DB0201"/>
    <w:rPr>
      <w:rFonts w:ascii="Symbol" w:hAnsi="Symbol" w:cs="Symbol" w:hint="default"/>
    </w:rPr>
  </w:style>
  <w:style w:type="character" w:customStyle="1" w:styleId="WW8Num35z1">
    <w:name w:val="WW8Num35z1"/>
    <w:rsid w:val="00DB0201"/>
    <w:rPr>
      <w:rFonts w:ascii="Courier New" w:hAnsi="Courier New" w:cs="Courier New" w:hint="default"/>
    </w:rPr>
  </w:style>
  <w:style w:type="character" w:customStyle="1" w:styleId="WW8Num35z2">
    <w:name w:val="WW8Num35z2"/>
    <w:rsid w:val="00DB0201"/>
    <w:rPr>
      <w:rFonts w:ascii="Wingdings" w:hAnsi="Wingdings" w:cs="Wingdings" w:hint="default"/>
    </w:rPr>
  </w:style>
  <w:style w:type="character" w:customStyle="1" w:styleId="WW8Num36z0">
    <w:name w:val="WW8Num36z0"/>
    <w:rsid w:val="00DB0201"/>
    <w:rPr>
      <w:rFonts w:cs="Times New Roman" w:hint="default"/>
    </w:rPr>
  </w:style>
  <w:style w:type="character" w:customStyle="1" w:styleId="WW8Num36z1">
    <w:name w:val="WW8Num36z1"/>
    <w:rsid w:val="00DB0201"/>
    <w:rPr>
      <w:rFonts w:ascii="Symbol" w:hAnsi="Symbol" w:cs="Symbol" w:hint="default"/>
    </w:rPr>
  </w:style>
  <w:style w:type="character" w:customStyle="1" w:styleId="WW8Num37z0">
    <w:name w:val="WW8Num37z0"/>
    <w:rsid w:val="00DB0201"/>
    <w:rPr>
      <w:rFonts w:cs="Times New Roman" w:hint="default"/>
    </w:rPr>
  </w:style>
  <w:style w:type="character" w:customStyle="1" w:styleId="WW8Num37z1">
    <w:name w:val="WW8Num37z1"/>
    <w:rsid w:val="00DB0201"/>
    <w:rPr>
      <w:rFonts w:cs="Times New Roman"/>
    </w:rPr>
  </w:style>
  <w:style w:type="character" w:customStyle="1" w:styleId="WW8Num38z0">
    <w:name w:val="WW8Num38z0"/>
    <w:rsid w:val="00DB0201"/>
    <w:rPr>
      <w:rFonts w:ascii="Symbol" w:hAnsi="Symbol" w:cs="Symbol" w:hint="default"/>
    </w:rPr>
  </w:style>
  <w:style w:type="character" w:customStyle="1" w:styleId="WW8Num38z1">
    <w:name w:val="WW8Num38z1"/>
    <w:rsid w:val="00DB0201"/>
    <w:rPr>
      <w:rFonts w:ascii="Courier New" w:hAnsi="Courier New" w:cs="Courier New" w:hint="default"/>
    </w:rPr>
  </w:style>
  <w:style w:type="character" w:customStyle="1" w:styleId="WW8Num38z2">
    <w:name w:val="WW8Num38z2"/>
    <w:rsid w:val="00DB0201"/>
    <w:rPr>
      <w:rFonts w:ascii="Wingdings" w:hAnsi="Wingdings" w:cs="Wingdings" w:hint="default"/>
    </w:rPr>
  </w:style>
  <w:style w:type="character" w:customStyle="1" w:styleId="WW8Num39z0">
    <w:name w:val="WW8Num39z0"/>
    <w:rsid w:val="00DB0201"/>
    <w:rPr>
      <w:rFonts w:cs="Times New Roman" w:hint="default"/>
    </w:rPr>
  </w:style>
  <w:style w:type="character" w:customStyle="1" w:styleId="WW8Num40z0">
    <w:name w:val="WW8Num40z0"/>
    <w:rsid w:val="00DB0201"/>
    <w:rPr>
      <w:rFonts w:cs="Times New Roman" w:hint="default"/>
    </w:rPr>
  </w:style>
  <w:style w:type="character" w:customStyle="1" w:styleId="WW8Num40z1">
    <w:name w:val="WW8Num40z1"/>
    <w:rsid w:val="00DB0201"/>
    <w:rPr>
      <w:rFonts w:cs="Times New Roman"/>
    </w:rPr>
  </w:style>
  <w:style w:type="character" w:customStyle="1" w:styleId="WW8Num41z0">
    <w:name w:val="WW8Num41z0"/>
    <w:rsid w:val="00DB0201"/>
    <w:rPr>
      <w:rFonts w:ascii="Times New Roman" w:eastAsia="Times New Roman" w:hAnsi="Times New Roman" w:cs="Times New Roman" w:hint="default"/>
    </w:rPr>
  </w:style>
  <w:style w:type="character" w:customStyle="1" w:styleId="WW8Num41z1">
    <w:name w:val="WW8Num41z1"/>
    <w:rsid w:val="00DB0201"/>
    <w:rPr>
      <w:rFonts w:ascii="Courier New" w:hAnsi="Courier New" w:cs="Courier New" w:hint="default"/>
    </w:rPr>
  </w:style>
  <w:style w:type="character" w:customStyle="1" w:styleId="WW8Num41z2">
    <w:name w:val="WW8Num41z2"/>
    <w:rsid w:val="00DB0201"/>
    <w:rPr>
      <w:rFonts w:ascii="Wingdings" w:hAnsi="Wingdings" w:cs="Wingdings" w:hint="default"/>
    </w:rPr>
  </w:style>
  <w:style w:type="character" w:customStyle="1" w:styleId="WW8Num41z3">
    <w:name w:val="WW8Num41z3"/>
    <w:rsid w:val="00DB0201"/>
    <w:rPr>
      <w:rFonts w:ascii="Symbol" w:hAnsi="Symbol" w:cs="Symbol" w:hint="default"/>
    </w:rPr>
  </w:style>
  <w:style w:type="character" w:customStyle="1" w:styleId="WW8Num42z0">
    <w:name w:val="WW8Num42z0"/>
    <w:rsid w:val="00DB0201"/>
    <w:rPr>
      <w:rFonts w:ascii="Symbol" w:hAnsi="Symbol" w:cs="Symbol" w:hint="default"/>
    </w:rPr>
  </w:style>
  <w:style w:type="character" w:customStyle="1" w:styleId="WW8Num42z1">
    <w:name w:val="WW8Num42z1"/>
    <w:rsid w:val="00DB0201"/>
    <w:rPr>
      <w:rFonts w:ascii="Courier New" w:hAnsi="Courier New" w:cs="Courier New" w:hint="default"/>
    </w:rPr>
  </w:style>
  <w:style w:type="character" w:customStyle="1" w:styleId="WW8Num42z2">
    <w:name w:val="WW8Num42z2"/>
    <w:rsid w:val="00DB0201"/>
    <w:rPr>
      <w:rFonts w:ascii="Wingdings" w:hAnsi="Wingdings" w:cs="Wingdings" w:hint="default"/>
    </w:rPr>
  </w:style>
  <w:style w:type="character" w:customStyle="1" w:styleId="WW8Num43z0">
    <w:name w:val="WW8Num43z0"/>
    <w:rsid w:val="00DB0201"/>
    <w:rPr>
      <w:rFonts w:cs="Times New Roman" w:hint="default"/>
    </w:rPr>
  </w:style>
  <w:style w:type="character" w:customStyle="1" w:styleId="WW8Num43z1">
    <w:name w:val="WW8Num43z1"/>
    <w:rsid w:val="00DB0201"/>
    <w:rPr>
      <w:rFonts w:cs="Times New Roman"/>
    </w:rPr>
  </w:style>
  <w:style w:type="character" w:customStyle="1" w:styleId="WW8Num44z0">
    <w:name w:val="WW8Num44z0"/>
    <w:rsid w:val="00DB0201"/>
    <w:rPr>
      <w:rFonts w:ascii="Symbol" w:hAnsi="Symbol" w:cs="Symbol" w:hint="default"/>
    </w:rPr>
  </w:style>
  <w:style w:type="character" w:customStyle="1" w:styleId="WW8Num44z1">
    <w:name w:val="WW8Num44z1"/>
    <w:rsid w:val="00DB0201"/>
    <w:rPr>
      <w:rFonts w:ascii="Courier New" w:hAnsi="Courier New" w:cs="Courier New" w:hint="default"/>
    </w:rPr>
  </w:style>
  <w:style w:type="character" w:customStyle="1" w:styleId="WW8Num44z2">
    <w:name w:val="WW8Num44z2"/>
    <w:rsid w:val="00DB0201"/>
    <w:rPr>
      <w:rFonts w:ascii="Wingdings" w:hAnsi="Wingdings" w:cs="Wingdings" w:hint="default"/>
    </w:rPr>
  </w:style>
  <w:style w:type="character" w:customStyle="1" w:styleId="WW8Num45z0">
    <w:name w:val="WW8Num45z0"/>
    <w:rsid w:val="00DB0201"/>
    <w:rPr>
      <w:rFonts w:cs="Times New Roman" w:hint="default"/>
    </w:rPr>
  </w:style>
  <w:style w:type="character" w:customStyle="1" w:styleId="WW8Num46z0">
    <w:name w:val="WW8Num46z0"/>
    <w:rsid w:val="00DB0201"/>
    <w:rPr>
      <w:rFonts w:cs="Times New Roman" w:hint="default"/>
      <w:b/>
    </w:rPr>
  </w:style>
  <w:style w:type="character" w:customStyle="1" w:styleId="18">
    <w:name w:val=" Знак Знак18"/>
    <w:rsid w:val="00DB0201"/>
    <w:rPr>
      <w:rFonts w:ascii="Cambria" w:hAnsi="Cambria" w:cs="Times New Roman"/>
      <w:b/>
      <w:bCs/>
      <w:kern w:val="2"/>
      <w:sz w:val="32"/>
      <w:szCs w:val="32"/>
      <w:lang w:val="x-none"/>
    </w:rPr>
  </w:style>
  <w:style w:type="character" w:customStyle="1" w:styleId="17">
    <w:name w:val=" Знак Знак17"/>
    <w:rsid w:val="00DB0201"/>
    <w:rPr>
      <w:rFonts w:cs="Times New Roman"/>
      <w:b/>
      <w:bCs/>
      <w:sz w:val="24"/>
      <w:szCs w:val="24"/>
      <w:lang w:val="ru-RU" w:bidi="ar-SA"/>
    </w:rPr>
  </w:style>
  <w:style w:type="character" w:customStyle="1" w:styleId="16">
    <w:name w:val=" Знак Знак16"/>
    <w:rsid w:val="00DB0201"/>
    <w:rPr>
      <w:rFonts w:ascii="Cambria" w:hAnsi="Cambria" w:cs="Times New Roman"/>
      <w:b/>
      <w:bCs/>
      <w:color w:val="4F81BD"/>
      <w:sz w:val="20"/>
      <w:szCs w:val="20"/>
      <w:lang w:val="x-none"/>
    </w:rPr>
  </w:style>
  <w:style w:type="character" w:customStyle="1" w:styleId="15">
    <w:name w:val=" Знак Знак15"/>
    <w:rsid w:val="00DB0201"/>
    <w:rPr>
      <w:rFonts w:cs="Times New Roman"/>
      <w:sz w:val="24"/>
      <w:szCs w:val="24"/>
      <w:lang w:val="ru-RU" w:bidi="ar-SA"/>
    </w:rPr>
  </w:style>
  <w:style w:type="character" w:customStyle="1" w:styleId="14">
    <w:name w:val=" Знак Знак14"/>
    <w:rsid w:val="00DB0201"/>
    <w:rPr>
      <w:rFonts w:ascii="Calibri" w:eastAsia="Times New Roman" w:hAnsi="Calibri" w:cs="Times New Roman"/>
      <w:b/>
      <w:bCs/>
      <w:i/>
      <w:iCs/>
      <w:sz w:val="26"/>
      <w:szCs w:val="26"/>
    </w:rPr>
  </w:style>
  <w:style w:type="character" w:customStyle="1" w:styleId="130">
    <w:name w:val=" Знак Знак13"/>
    <w:rsid w:val="00DB0201"/>
    <w:rPr>
      <w:rFonts w:ascii="Calibri" w:eastAsia="Times New Roman" w:hAnsi="Calibri" w:cs="Times New Roman"/>
      <w:b/>
      <w:bCs/>
    </w:rPr>
  </w:style>
  <w:style w:type="character" w:customStyle="1" w:styleId="120">
    <w:name w:val=" Знак Знак12"/>
    <w:rsid w:val="00DB0201"/>
    <w:rPr>
      <w:rFonts w:ascii="Calibri" w:eastAsia="Times New Roman" w:hAnsi="Calibri" w:cs="Times New Roman"/>
      <w:sz w:val="24"/>
      <w:szCs w:val="24"/>
    </w:rPr>
  </w:style>
  <w:style w:type="character" w:customStyle="1" w:styleId="110">
    <w:name w:val=" Знак Знак11"/>
    <w:rsid w:val="00DB0201"/>
    <w:rPr>
      <w:rFonts w:ascii="Calibri" w:eastAsia="Times New Roman" w:hAnsi="Calibri" w:cs="Times New Roman"/>
      <w:i/>
      <w:iCs/>
      <w:sz w:val="24"/>
      <w:szCs w:val="24"/>
    </w:rPr>
  </w:style>
  <w:style w:type="character" w:customStyle="1" w:styleId="100">
    <w:name w:val=" Знак Знак10"/>
    <w:rsid w:val="00DB0201"/>
    <w:rPr>
      <w:rFonts w:ascii="Cambria" w:eastAsia="Times New Roman" w:hAnsi="Cambria" w:cs="Times New Roman"/>
    </w:rPr>
  </w:style>
  <w:style w:type="character" w:customStyle="1" w:styleId="81">
    <w:name w:val="Знак Знак8"/>
    <w:rsid w:val="00DB0201"/>
    <w:rPr>
      <w:rFonts w:cs="Times New Roman"/>
      <w:b/>
      <w:bCs/>
    </w:rPr>
  </w:style>
  <w:style w:type="character" w:styleId="ac">
    <w:name w:val="Hyperlink"/>
    <w:rsid w:val="00DB0201"/>
    <w:rPr>
      <w:rFonts w:ascii="Times New Roman" w:hAnsi="Times New Roman" w:cs="Times New Roman"/>
      <w:color w:val="0000FF"/>
      <w:u w:val="single"/>
    </w:rPr>
  </w:style>
  <w:style w:type="character" w:styleId="ad">
    <w:name w:val="Emphasis"/>
    <w:qFormat/>
    <w:rsid w:val="00DB0201"/>
    <w:rPr>
      <w:rFonts w:ascii="Times New Roman" w:hAnsi="Times New Roman" w:cs="Times New Roman"/>
      <w:i/>
    </w:rPr>
  </w:style>
  <w:style w:type="character" w:styleId="ae">
    <w:name w:val="Strong"/>
    <w:qFormat/>
    <w:rsid w:val="00DB0201"/>
    <w:rPr>
      <w:rFonts w:ascii="Times New Roman" w:hAnsi="Times New Roman" w:cs="Times New Roman"/>
      <w:b/>
    </w:rPr>
  </w:style>
  <w:style w:type="character" w:customStyle="1" w:styleId="91">
    <w:name w:val=" Знак Знак9"/>
    <w:rsid w:val="00DB0201"/>
    <w:rPr>
      <w:rFonts w:ascii="Courier New" w:hAnsi="Courier New" w:cs="Courier New"/>
      <w:sz w:val="20"/>
      <w:szCs w:val="20"/>
    </w:rPr>
  </w:style>
  <w:style w:type="character" w:customStyle="1" w:styleId="Web">
    <w:name w:val="Обычный (Web) Знак"/>
    <w:rsid w:val="00DB0201"/>
    <w:rPr>
      <w:rFonts w:ascii="Times New Roman" w:hAnsi="Times New Roman" w:cs="Times New Roman"/>
      <w:sz w:val="28"/>
    </w:rPr>
  </w:style>
  <w:style w:type="character" w:customStyle="1" w:styleId="19">
    <w:name w:val="Верхний колонтитул Знак1"/>
    <w:rsid w:val="00DB0201"/>
    <w:rPr>
      <w:rFonts w:ascii="Calibri" w:hAnsi="Calibri" w:cs="Calibri"/>
      <w:lang w:val="x-none"/>
    </w:rPr>
  </w:style>
  <w:style w:type="character" w:customStyle="1" w:styleId="af">
    <w:name w:val="ВерхКолонтитул Знак Знак"/>
    <w:rsid w:val="00DB0201"/>
    <w:rPr>
      <w:rFonts w:ascii="Times New Roman" w:hAnsi="Times New Roman" w:cs="Times New Roman"/>
      <w:sz w:val="20"/>
      <w:szCs w:val="20"/>
    </w:rPr>
  </w:style>
  <w:style w:type="character" w:customStyle="1" w:styleId="af0">
    <w:name w:val="Без интервала Знак"/>
    <w:rsid w:val="00DB0201"/>
    <w:rPr>
      <w:rFonts w:cs="Times New Roman"/>
      <w:sz w:val="22"/>
      <w:szCs w:val="22"/>
      <w:lang w:val="ru-RU" w:bidi="ar-SA"/>
    </w:rPr>
  </w:style>
  <w:style w:type="character" w:customStyle="1" w:styleId="82">
    <w:name w:val=" Знак Знак8"/>
    <w:rsid w:val="00DB0201"/>
    <w:rPr>
      <w:rFonts w:ascii="Times New Roman" w:hAnsi="Times New Roman" w:cs="Times New Roman"/>
      <w:sz w:val="20"/>
      <w:szCs w:val="20"/>
    </w:rPr>
  </w:style>
  <w:style w:type="character" w:customStyle="1" w:styleId="af1">
    <w:name w:val="Название_П Знак"/>
    <w:rsid w:val="00DB0201"/>
    <w:rPr>
      <w:rFonts w:ascii="Cambria" w:eastAsia="Times New Roman" w:hAnsi="Cambria" w:cs="Times New Roman"/>
      <w:b/>
      <w:bCs/>
      <w:kern w:val="2"/>
      <w:sz w:val="32"/>
      <w:szCs w:val="32"/>
    </w:rPr>
  </w:style>
  <w:style w:type="character" w:customStyle="1" w:styleId="af2">
    <w:name w:val="Основной текст Знак Знак Знак"/>
    <w:rsid w:val="00DB0201"/>
    <w:rPr>
      <w:rFonts w:cs="Times New Roman"/>
      <w:sz w:val="24"/>
      <w:szCs w:val="24"/>
      <w:lang w:val="ru-RU" w:bidi="ar-SA"/>
    </w:rPr>
  </w:style>
  <w:style w:type="character" w:customStyle="1" w:styleId="71">
    <w:name w:val=" Знак Знак7"/>
    <w:rsid w:val="00DB0201"/>
    <w:rPr>
      <w:rFonts w:ascii="Times New Roman" w:hAnsi="Times New Roman" w:cs="Times New Roman"/>
      <w:sz w:val="20"/>
      <w:szCs w:val="20"/>
    </w:rPr>
  </w:style>
  <w:style w:type="character" w:customStyle="1" w:styleId="61">
    <w:name w:val=" Знак Знак6"/>
    <w:rsid w:val="00DB0201"/>
    <w:rPr>
      <w:rFonts w:ascii="Cambria" w:eastAsia="Times New Roman" w:hAnsi="Cambria" w:cs="Times New Roman"/>
      <w:sz w:val="24"/>
      <w:szCs w:val="24"/>
    </w:rPr>
  </w:style>
  <w:style w:type="character" w:customStyle="1" w:styleId="51">
    <w:name w:val=" Знак Знак5"/>
    <w:rsid w:val="00DB0201"/>
    <w:rPr>
      <w:rFonts w:ascii="Times New Roman" w:hAnsi="Times New Roman" w:cs="Times New Roman"/>
      <w:sz w:val="20"/>
      <w:szCs w:val="20"/>
    </w:rPr>
  </w:style>
  <w:style w:type="character" w:customStyle="1" w:styleId="41">
    <w:name w:val=" Знак Знак4"/>
    <w:rsid w:val="00DB0201"/>
    <w:rPr>
      <w:rFonts w:ascii="Times New Roman" w:hAnsi="Times New Roman" w:cs="Times New Roman"/>
      <w:sz w:val="16"/>
      <w:szCs w:val="16"/>
    </w:rPr>
  </w:style>
  <w:style w:type="character" w:customStyle="1" w:styleId="31">
    <w:name w:val=" Знак Знак3"/>
    <w:rsid w:val="00DB0201"/>
    <w:rPr>
      <w:rFonts w:ascii="Tahoma" w:hAnsi="Tahoma" w:cs="Tahoma"/>
      <w:sz w:val="16"/>
      <w:szCs w:val="16"/>
    </w:rPr>
  </w:style>
  <w:style w:type="character" w:customStyle="1" w:styleId="NoSpacingChar2">
    <w:name w:val="No Spacing Char2"/>
    <w:rsid w:val="00DB0201"/>
    <w:rPr>
      <w:sz w:val="22"/>
      <w:szCs w:val="22"/>
      <w:lang w:val="ru-RU" w:bidi="ar-SA"/>
    </w:rPr>
  </w:style>
  <w:style w:type="character" w:customStyle="1" w:styleId="NoSpacingChar">
    <w:name w:val="No Spacing Char"/>
    <w:rsid w:val="00DB0201"/>
    <w:rPr>
      <w:sz w:val="22"/>
      <w:szCs w:val="22"/>
      <w:lang w:val="ru-RU" w:bidi="ar-SA"/>
    </w:rPr>
  </w:style>
  <w:style w:type="character" w:customStyle="1" w:styleId="NoSpacingChar1">
    <w:name w:val="No Spacing Char1"/>
    <w:rsid w:val="00DB0201"/>
    <w:rPr>
      <w:sz w:val="22"/>
      <w:szCs w:val="22"/>
      <w:lang w:val="ru-RU" w:bidi="ar-SA"/>
    </w:rPr>
  </w:style>
  <w:style w:type="character" w:customStyle="1" w:styleId="SubtleEmphasis">
    <w:name w:val="Subtle Emphasis"/>
    <w:rsid w:val="00DB0201"/>
    <w:rPr>
      <w:rFonts w:ascii="Times New Roman" w:hAnsi="Times New Roman" w:cs="Times New Roman"/>
      <w:i/>
      <w:color w:val="808080"/>
    </w:rPr>
  </w:style>
  <w:style w:type="character" w:customStyle="1" w:styleId="af3">
    <w:name w:val="Гипертекстовая ссылка"/>
    <w:rsid w:val="00DB0201"/>
    <w:rPr>
      <w:rFonts w:ascii="Times New Roman" w:hAnsi="Times New Roman" w:cs="Times New Roman"/>
      <w:color w:val="106BBE"/>
    </w:rPr>
  </w:style>
  <w:style w:type="character" w:customStyle="1" w:styleId="text">
    <w:name w:val="text"/>
    <w:rsid w:val="00DB0201"/>
    <w:rPr>
      <w:rFonts w:ascii="Times New Roman" w:hAnsi="Times New Roman" w:cs="Times New Roman"/>
    </w:rPr>
  </w:style>
  <w:style w:type="character" w:customStyle="1" w:styleId="1a">
    <w:name w:val="Нижний колонтитул Знак1"/>
    <w:rsid w:val="00DB0201"/>
    <w:rPr>
      <w:rFonts w:ascii="Calibri" w:hAnsi="Calibri" w:cs="Calibri"/>
      <w:lang w:val="x-none"/>
    </w:rPr>
  </w:style>
  <w:style w:type="character" w:customStyle="1" w:styleId="FontStyle35">
    <w:name w:val="Font Style35"/>
    <w:rsid w:val="00DB0201"/>
    <w:rPr>
      <w:rFonts w:ascii="Times New Roman" w:hAnsi="Times New Roman" w:cs="Times New Roman"/>
      <w:sz w:val="24"/>
    </w:rPr>
  </w:style>
  <w:style w:type="character" w:customStyle="1" w:styleId="1b">
    <w:name w:val="Текст выноски Знак1"/>
    <w:rsid w:val="00DB0201"/>
    <w:rPr>
      <w:rFonts w:ascii="Tahoma" w:hAnsi="Tahoma" w:cs="Tahoma"/>
      <w:sz w:val="16"/>
      <w:szCs w:val="16"/>
      <w:lang w:val="x-none"/>
    </w:rPr>
  </w:style>
  <w:style w:type="character" w:customStyle="1" w:styleId="1c">
    <w:name w:val="Основной текст с отступом Знак1"/>
    <w:rsid w:val="00DB0201"/>
    <w:rPr>
      <w:rFonts w:ascii="Calibri" w:hAnsi="Calibri" w:cs="Calibri"/>
      <w:lang w:val="x-none"/>
    </w:rPr>
  </w:style>
  <w:style w:type="character" w:customStyle="1" w:styleId="1d">
    <w:name w:val="Основной текст Знак1"/>
    <w:rsid w:val="00DB0201"/>
    <w:rPr>
      <w:rFonts w:ascii="Calibri" w:hAnsi="Calibri" w:cs="Calibri"/>
      <w:lang w:val="x-none"/>
    </w:rPr>
  </w:style>
  <w:style w:type="character" w:customStyle="1" w:styleId="HTML1">
    <w:name w:val="Стандартный HTML Знак1"/>
    <w:rsid w:val="00DB0201"/>
    <w:rPr>
      <w:rFonts w:ascii="Consolas" w:hAnsi="Consolas" w:cs="Consolas"/>
    </w:rPr>
  </w:style>
  <w:style w:type="character" w:customStyle="1" w:styleId="textbold">
    <w:name w:val="text_bold"/>
    <w:rsid w:val="00DB0201"/>
    <w:rPr>
      <w:rFonts w:ascii="Arial" w:hAnsi="Arial" w:cs="Arial"/>
      <w:b/>
      <w:color w:val="000000"/>
      <w:sz w:val="21"/>
      <w:u w:val="none"/>
    </w:rPr>
  </w:style>
  <w:style w:type="character" w:customStyle="1" w:styleId="1e">
    <w:name w:val="Название Знак1"/>
    <w:rsid w:val="00DB0201"/>
    <w:rPr>
      <w:rFonts w:ascii="Cambria" w:hAnsi="Cambria" w:cs="Times New Roman"/>
      <w:color w:val="17365D"/>
      <w:spacing w:val="5"/>
      <w:kern w:val="2"/>
      <w:sz w:val="52"/>
      <w:szCs w:val="52"/>
      <w:lang w:val="x-none"/>
    </w:rPr>
  </w:style>
  <w:style w:type="character" w:customStyle="1" w:styleId="310">
    <w:name w:val="Основной текст с отступом 3 Знак1"/>
    <w:rsid w:val="00DB0201"/>
    <w:rPr>
      <w:rFonts w:ascii="Calibri" w:hAnsi="Calibri" w:cs="Calibri"/>
      <w:sz w:val="16"/>
      <w:szCs w:val="16"/>
      <w:lang w:val="x-none"/>
    </w:rPr>
  </w:style>
  <w:style w:type="character" w:customStyle="1" w:styleId="1f">
    <w:name w:val="Подзаголовок Знак1"/>
    <w:rsid w:val="00DB0201"/>
    <w:rPr>
      <w:rFonts w:ascii="Cambria" w:hAnsi="Cambria" w:cs="Times New Roman"/>
      <w:i/>
      <w:iCs/>
      <w:color w:val="4F81BD"/>
      <w:spacing w:val="15"/>
      <w:sz w:val="24"/>
      <w:szCs w:val="24"/>
      <w:lang w:val="x-none"/>
    </w:rPr>
  </w:style>
  <w:style w:type="character" w:customStyle="1" w:styleId="af4">
    <w:name w:val="Цветовое выделение"/>
    <w:rsid w:val="00DB0201"/>
    <w:rPr>
      <w:b/>
      <w:color w:val="26282F"/>
      <w:sz w:val="26"/>
    </w:rPr>
  </w:style>
  <w:style w:type="character" w:customStyle="1" w:styleId="210">
    <w:name w:val="Основной текст с отступом 2 Знак1"/>
    <w:rsid w:val="00DB0201"/>
    <w:rPr>
      <w:rFonts w:ascii="Calibri" w:hAnsi="Calibri" w:cs="Calibri"/>
      <w:lang w:val="x-none"/>
    </w:rPr>
  </w:style>
  <w:style w:type="character" w:customStyle="1" w:styleId="22">
    <w:name w:val=" Знак Знак2"/>
    <w:rsid w:val="00DB0201"/>
    <w:rPr>
      <w:rFonts w:cs="Times New Roman"/>
      <w:sz w:val="24"/>
      <w:szCs w:val="24"/>
      <w:lang w:val="ru-RU" w:bidi="ar-SA"/>
    </w:rPr>
  </w:style>
  <w:style w:type="character" w:styleId="af5">
    <w:name w:val="page number"/>
    <w:rsid w:val="00DB0201"/>
    <w:rPr>
      <w:rFonts w:cs="Times New Roman"/>
    </w:rPr>
  </w:style>
  <w:style w:type="character" w:customStyle="1" w:styleId="1f0">
    <w:name w:val=" Знак Знак1"/>
    <w:rsid w:val="00DB0201"/>
    <w:rPr>
      <w:rFonts w:ascii="Times New Roman" w:hAnsi="Times New Roman" w:cs="Times New Roman"/>
      <w:sz w:val="20"/>
      <w:szCs w:val="20"/>
    </w:rPr>
  </w:style>
  <w:style w:type="character" w:customStyle="1" w:styleId="211">
    <w:name w:val="Основной текст 2 Знак1"/>
    <w:rsid w:val="00DB0201"/>
    <w:rPr>
      <w:rFonts w:ascii="Times New Roman" w:hAnsi="Times New Roman" w:cs="Times New Roman"/>
      <w:sz w:val="20"/>
      <w:szCs w:val="20"/>
    </w:rPr>
  </w:style>
  <w:style w:type="character" w:customStyle="1" w:styleId="-FN">
    <w:name w:val="Текст сноски-FN Знак"/>
    <w:rsid w:val="00DB0201"/>
    <w:rPr>
      <w:rFonts w:cs="Times New Roman"/>
      <w:lang w:val="ru-RU"/>
    </w:rPr>
  </w:style>
  <w:style w:type="character" w:customStyle="1" w:styleId="410">
    <w:name w:val="Знак Знак41"/>
    <w:rsid w:val="00DB0201"/>
    <w:rPr>
      <w:rFonts w:eastAsia="Times New Roman"/>
      <w:b/>
      <w:color w:val="0D0D0D"/>
      <w:sz w:val="28"/>
      <w:lang w:val="ru-RU"/>
    </w:rPr>
  </w:style>
  <w:style w:type="character" w:customStyle="1" w:styleId="af6">
    <w:name w:val="Символ сноски"/>
    <w:rsid w:val="00DB0201"/>
    <w:rPr>
      <w:rFonts w:cs="Times New Roman"/>
      <w:vertAlign w:val="superscript"/>
    </w:rPr>
  </w:style>
  <w:style w:type="character" w:customStyle="1" w:styleId="af7">
    <w:name w:val=" Знак Знак"/>
    <w:rsid w:val="00DB0201"/>
    <w:rPr>
      <w:rFonts w:ascii="Tahoma" w:hAnsi="Tahoma" w:cs="Tahoma"/>
      <w:sz w:val="16"/>
      <w:szCs w:val="16"/>
    </w:rPr>
  </w:style>
  <w:style w:type="character" w:customStyle="1" w:styleId="af8">
    <w:name w:val="Знак"/>
    <w:rsid w:val="00DB0201"/>
    <w:rPr>
      <w:rFonts w:cs="Times New Roman"/>
      <w:sz w:val="24"/>
      <w:szCs w:val="24"/>
    </w:rPr>
  </w:style>
  <w:style w:type="character" w:customStyle="1" w:styleId="af9">
    <w:name w:val="Текст таблиц Знак Знак"/>
    <w:rsid w:val="00DB0201"/>
    <w:rPr>
      <w:rFonts w:ascii="Courier New" w:hAnsi="Courier New" w:cs="Courier New"/>
      <w:lang w:val="ru-RU" w:bidi="ar-SA"/>
    </w:rPr>
  </w:style>
  <w:style w:type="character" w:customStyle="1" w:styleId="Normal">
    <w:name w:val="Normal Знак"/>
    <w:rsid w:val="00DB0201"/>
    <w:rPr>
      <w:rFonts w:cs="Times New Roman"/>
      <w:lang w:val="ru-RU" w:bidi="ar-SA"/>
    </w:rPr>
  </w:style>
  <w:style w:type="character" w:customStyle="1" w:styleId="afa">
    <w:name w:val="Основной текст_"/>
    <w:rsid w:val="00DB0201"/>
    <w:rPr>
      <w:rFonts w:cs="Times New Roman"/>
      <w:color w:val="000000"/>
      <w:sz w:val="24"/>
      <w:szCs w:val="24"/>
      <w:lang w:val="ru-RU" w:bidi="ar-SA"/>
    </w:rPr>
  </w:style>
  <w:style w:type="character" w:customStyle="1" w:styleId="23">
    <w:name w:val="Основной текст (2)_"/>
    <w:rsid w:val="00DB0201"/>
    <w:rPr>
      <w:rFonts w:cs="Times New Roman"/>
      <w:sz w:val="25"/>
      <w:szCs w:val="25"/>
      <w:shd w:val="clear" w:color="auto" w:fill="FFFFFF"/>
      <w:lang w:bidi="ar-SA"/>
    </w:rPr>
  </w:style>
  <w:style w:type="character" w:customStyle="1" w:styleId="101">
    <w:name w:val="Основной текст + 10"/>
    <w:rsid w:val="00DB0201"/>
    <w:rPr>
      <w:rFonts w:ascii="Times New Roman" w:hAnsi="Times New Roman" w:cs="Times New Roman"/>
      <w:b/>
      <w:bCs/>
      <w:color w:val="000000"/>
      <w:spacing w:val="0"/>
      <w:sz w:val="21"/>
      <w:szCs w:val="21"/>
      <w:lang w:val="ru-RU" w:bidi="ar-SA"/>
    </w:rPr>
  </w:style>
  <w:style w:type="character" w:customStyle="1" w:styleId="83">
    <w:name w:val="Основной текст (8)_"/>
    <w:rsid w:val="00DB0201"/>
    <w:rPr>
      <w:rFonts w:cs="Times New Roman"/>
      <w:sz w:val="26"/>
      <w:szCs w:val="26"/>
      <w:shd w:val="clear" w:color="auto" w:fill="FFFFFF"/>
      <w:lang w:bidi="ar-SA"/>
    </w:rPr>
  </w:style>
  <w:style w:type="character" w:customStyle="1" w:styleId="24">
    <w:name w:val="Подпись к таблице (2)"/>
    <w:rsid w:val="00DB0201"/>
    <w:rPr>
      <w:rFonts w:ascii="Times New Roman" w:hAnsi="Times New Roman" w:cs="Times New Roman"/>
      <w:spacing w:val="0"/>
      <w:sz w:val="25"/>
      <w:szCs w:val="25"/>
      <w:u w:val="single"/>
    </w:rPr>
  </w:style>
  <w:style w:type="character" w:customStyle="1" w:styleId="FontStyle28">
    <w:name w:val="Font Style28"/>
    <w:rsid w:val="00DB0201"/>
    <w:rPr>
      <w:rFonts w:ascii="Times New Roman" w:hAnsi="Times New Roman" w:cs="Times New Roman"/>
      <w:sz w:val="26"/>
      <w:szCs w:val="26"/>
    </w:rPr>
  </w:style>
  <w:style w:type="character" w:customStyle="1" w:styleId="FontStyle34">
    <w:name w:val="Font Style34"/>
    <w:rsid w:val="00DB0201"/>
    <w:rPr>
      <w:rFonts w:ascii="Times New Roman" w:hAnsi="Times New Roman" w:cs="Times New Roman"/>
      <w:spacing w:val="10"/>
      <w:sz w:val="26"/>
      <w:szCs w:val="26"/>
    </w:rPr>
  </w:style>
  <w:style w:type="character" w:customStyle="1" w:styleId="Exact">
    <w:name w:val="Основной текст Exact"/>
    <w:rsid w:val="00DB0201"/>
    <w:rPr>
      <w:rFonts w:ascii="Arial" w:hAnsi="Arial" w:cs="Arial"/>
      <w:sz w:val="22"/>
      <w:szCs w:val="22"/>
      <w:u w:val="none"/>
    </w:rPr>
  </w:style>
  <w:style w:type="character" w:customStyle="1" w:styleId="3Exact">
    <w:name w:val="Основной текст (3) Exact"/>
    <w:rsid w:val="00DB0201"/>
    <w:rPr>
      <w:rFonts w:ascii="Verdana" w:hAnsi="Verdana" w:cs="Times New Roman"/>
      <w:spacing w:val="-5"/>
      <w:sz w:val="22"/>
      <w:szCs w:val="22"/>
      <w:shd w:val="clear" w:color="auto" w:fill="FFFFFF"/>
      <w:lang w:bidi="ar-SA"/>
    </w:rPr>
  </w:style>
  <w:style w:type="character" w:styleId="afb">
    <w:name w:val="FollowedHyperlink"/>
    <w:rsid w:val="00DB0201"/>
    <w:rPr>
      <w:rFonts w:cs="Times New Roman"/>
      <w:color w:val="800080"/>
      <w:u w:val="single"/>
    </w:rPr>
  </w:style>
  <w:style w:type="character" w:customStyle="1" w:styleId="FontStyle18">
    <w:name w:val="Font Style18"/>
    <w:rsid w:val="00DB0201"/>
    <w:rPr>
      <w:rFonts w:ascii="Times New Roman" w:hAnsi="Times New Roman" w:cs="Times New Roman"/>
      <w:sz w:val="26"/>
      <w:szCs w:val="26"/>
    </w:rPr>
  </w:style>
  <w:style w:type="character" w:customStyle="1" w:styleId="afc">
    <w:name w:val="Знак Знак"/>
    <w:rsid w:val="00DB0201"/>
    <w:rPr>
      <w:rFonts w:ascii="Tahoma" w:hAnsi="Tahoma" w:cs="Times New Roman"/>
      <w:sz w:val="16"/>
      <w:szCs w:val="16"/>
      <w:lang w:val="x-none"/>
    </w:rPr>
  </w:style>
  <w:style w:type="character" w:customStyle="1" w:styleId="62">
    <w:name w:val="Знак Знак6"/>
    <w:rsid w:val="00DB0201"/>
    <w:rPr>
      <w:sz w:val="24"/>
    </w:rPr>
  </w:style>
  <w:style w:type="character" w:customStyle="1" w:styleId="42">
    <w:name w:val="Знак Знак4"/>
    <w:rsid w:val="00DB0201"/>
    <w:rPr>
      <w:rFonts w:cs="Times New Roman"/>
    </w:rPr>
  </w:style>
  <w:style w:type="character" w:customStyle="1" w:styleId="212">
    <w:name w:val="Знак Знак21"/>
    <w:rsid w:val="00DB0201"/>
    <w:rPr>
      <w:rFonts w:ascii="Tahoma" w:hAnsi="Tahoma" w:cs="Tahoma"/>
      <w:sz w:val="16"/>
    </w:rPr>
  </w:style>
  <w:style w:type="character" w:customStyle="1" w:styleId="111">
    <w:name w:val="Знак Знак11"/>
    <w:rsid w:val="00DB0201"/>
    <w:rPr>
      <w:rFonts w:cs="Times New Roman"/>
    </w:rPr>
  </w:style>
  <w:style w:type="character" w:customStyle="1" w:styleId="102">
    <w:name w:val="Знак Знак10"/>
    <w:rsid w:val="00DB0201"/>
    <w:rPr>
      <w:rFonts w:cs="Times New Roman"/>
    </w:rPr>
  </w:style>
  <w:style w:type="character" w:customStyle="1" w:styleId="afd">
    <w:name w:val="заголовок_в содержание Знак"/>
    <w:rsid w:val="00DB0201"/>
    <w:rPr>
      <w:b/>
      <w:sz w:val="28"/>
      <w:lang w:val="x-none"/>
    </w:rPr>
  </w:style>
  <w:style w:type="paragraph" w:customStyle="1" w:styleId="25">
    <w:name w:val="Заголовок2"/>
    <w:basedOn w:val="a"/>
    <w:next w:val="a4"/>
    <w:rsid w:val="00DB0201"/>
    <w:pPr>
      <w:keepNext/>
      <w:widowControl w:val="0"/>
      <w:spacing w:before="240" w:after="120" w:line="240" w:lineRule="auto"/>
    </w:pPr>
    <w:rPr>
      <w:rFonts w:ascii="Liberation Sans" w:eastAsia="Microsoft YaHei" w:hAnsi="Liberation Sans" w:cs="Arial"/>
      <w:sz w:val="28"/>
      <w:szCs w:val="28"/>
    </w:rPr>
  </w:style>
  <w:style w:type="paragraph" w:customStyle="1" w:styleId="26">
    <w:name w:val="Указатель2"/>
    <w:basedOn w:val="a"/>
    <w:rsid w:val="00DB0201"/>
    <w:pPr>
      <w:widowControl w:val="0"/>
      <w:suppressLineNumbers/>
      <w:spacing w:after="0" w:line="240" w:lineRule="auto"/>
    </w:pPr>
    <w:rPr>
      <w:rFonts w:ascii="Times New Roman" w:eastAsia="Times New Roman" w:hAnsi="Times New Roman" w:cs="Times New Roman"/>
      <w:sz w:val="20"/>
      <w:szCs w:val="20"/>
      <w:lang/>
    </w:rPr>
  </w:style>
  <w:style w:type="paragraph" w:customStyle="1" w:styleId="27">
    <w:name w:val="Название объекта2"/>
    <w:basedOn w:val="a"/>
    <w:rsid w:val="00DB0201"/>
    <w:pPr>
      <w:widowControl w:val="0"/>
      <w:suppressLineNumbers/>
      <w:spacing w:before="120" w:after="120" w:line="240" w:lineRule="auto"/>
    </w:pPr>
    <w:rPr>
      <w:rFonts w:ascii="Times New Roman" w:eastAsia="Times New Roman" w:hAnsi="Times New Roman" w:cs="Arial"/>
      <w:i/>
      <w:iCs/>
      <w:sz w:val="24"/>
      <w:szCs w:val="24"/>
    </w:rPr>
  </w:style>
  <w:style w:type="paragraph" w:styleId="HTML">
    <w:name w:val="HTML Preformatted"/>
    <w:basedOn w:val="a"/>
    <w:link w:val="HTML0"/>
    <w:rsid w:val="00DB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rPr>
  </w:style>
  <w:style w:type="character" w:customStyle="1" w:styleId="HTML0">
    <w:name w:val="Стандартный HTML Знак"/>
    <w:link w:val="HTML"/>
    <w:rsid w:val="00DB0201"/>
    <w:rPr>
      <w:rFonts w:ascii="Courier New" w:hAnsi="Courier New" w:cs="Courier New"/>
      <w:lang w:val="x-none" w:eastAsia="zh-CN"/>
    </w:rPr>
  </w:style>
  <w:style w:type="paragraph" w:styleId="afe">
    <w:name w:val="Normal (Web)"/>
    <w:basedOn w:val="a"/>
    <w:rsid w:val="00DB0201"/>
    <w:pPr>
      <w:ind w:firstLine="567"/>
      <w:jc w:val="both"/>
    </w:pPr>
    <w:rPr>
      <w:rFonts w:ascii="Times New Roman" w:eastAsia="Times New Roman" w:hAnsi="Times New Roman" w:cs="Times New Roman"/>
      <w:sz w:val="28"/>
      <w:szCs w:val="20"/>
      <w:lang w:val="x-none"/>
    </w:rPr>
  </w:style>
  <w:style w:type="paragraph" w:customStyle="1" w:styleId="aff">
    <w:name w:val="Колонтитул"/>
    <w:basedOn w:val="a"/>
    <w:rsid w:val="00DB0201"/>
    <w:pPr>
      <w:widowControl w:val="0"/>
      <w:suppressLineNumbers/>
      <w:tabs>
        <w:tab w:val="center" w:pos="4819"/>
        <w:tab w:val="right" w:pos="9638"/>
      </w:tabs>
      <w:spacing w:after="0" w:line="240" w:lineRule="auto"/>
    </w:pPr>
    <w:rPr>
      <w:rFonts w:ascii="Times New Roman" w:eastAsia="Times New Roman" w:hAnsi="Times New Roman" w:cs="Times New Roman"/>
      <w:sz w:val="20"/>
      <w:szCs w:val="20"/>
    </w:rPr>
  </w:style>
  <w:style w:type="paragraph" w:styleId="aff0">
    <w:name w:val="header"/>
    <w:basedOn w:val="a"/>
    <w:link w:val="aff1"/>
    <w:uiPriority w:val="99"/>
    <w:rsid w:val="00DB0201"/>
    <w:pPr>
      <w:tabs>
        <w:tab w:val="center" w:pos="4153"/>
        <w:tab w:val="right" w:pos="8306"/>
      </w:tabs>
      <w:spacing w:after="0" w:line="240" w:lineRule="auto"/>
    </w:pPr>
    <w:rPr>
      <w:rFonts w:ascii="Times New Roman" w:eastAsia="Times New Roman" w:hAnsi="Times New Roman" w:cs="Times New Roman"/>
      <w:sz w:val="20"/>
      <w:szCs w:val="20"/>
      <w:lang w:val="x-none"/>
    </w:rPr>
  </w:style>
  <w:style w:type="character" w:customStyle="1" w:styleId="aff1">
    <w:name w:val="Верхний колонтитул Знак"/>
    <w:link w:val="aff0"/>
    <w:uiPriority w:val="99"/>
    <w:rsid w:val="00DB0201"/>
    <w:rPr>
      <w:lang w:val="x-none" w:eastAsia="zh-CN"/>
    </w:rPr>
  </w:style>
  <w:style w:type="paragraph" w:styleId="aff2">
    <w:name w:val="footer"/>
    <w:basedOn w:val="a"/>
    <w:link w:val="aff3"/>
    <w:uiPriority w:val="99"/>
    <w:rsid w:val="00DB0201"/>
    <w:pPr>
      <w:tabs>
        <w:tab w:val="center" w:pos="4677"/>
        <w:tab w:val="right" w:pos="9355"/>
      </w:tabs>
      <w:spacing w:after="0" w:line="240" w:lineRule="auto"/>
    </w:pPr>
    <w:rPr>
      <w:rFonts w:ascii="Times New Roman" w:eastAsia="Times New Roman" w:hAnsi="Times New Roman" w:cs="Times New Roman"/>
      <w:sz w:val="20"/>
      <w:szCs w:val="20"/>
      <w:lang w:val="x-none"/>
    </w:rPr>
  </w:style>
  <w:style w:type="character" w:customStyle="1" w:styleId="aff3">
    <w:name w:val="Нижний колонтитул Знак"/>
    <w:link w:val="aff2"/>
    <w:uiPriority w:val="99"/>
    <w:rsid w:val="00DB0201"/>
    <w:rPr>
      <w:lang w:val="x-none" w:eastAsia="zh-CN"/>
    </w:rPr>
  </w:style>
  <w:style w:type="paragraph" w:styleId="aff4">
    <w:name w:val="Body Text Indent"/>
    <w:basedOn w:val="a"/>
    <w:link w:val="aff5"/>
    <w:rsid w:val="00DB0201"/>
    <w:pPr>
      <w:spacing w:after="120"/>
      <w:ind w:left="283"/>
    </w:pPr>
    <w:rPr>
      <w:rFonts w:ascii="Times New Roman" w:eastAsia="Times New Roman" w:hAnsi="Times New Roman" w:cs="Times New Roman"/>
      <w:sz w:val="20"/>
      <w:szCs w:val="20"/>
      <w:lang w:val="x-none"/>
    </w:rPr>
  </w:style>
  <w:style w:type="character" w:customStyle="1" w:styleId="aff5">
    <w:name w:val="Основной текст с отступом Знак"/>
    <w:link w:val="aff4"/>
    <w:rsid w:val="00DB0201"/>
    <w:rPr>
      <w:lang w:val="x-none" w:eastAsia="zh-CN"/>
    </w:rPr>
  </w:style>
  <w:style w:type="paragraph" w:styleId="aff6">
    <w:name w:val="Subtitle"/>
    <w:basedOn w:val="a"/>
    <w:next w:val="a"/>
    <w:link w:val="aff7"/>
    <w:qFormat/>
    <w:rsid w:val="00DB0201"/>
    <w:rPr>
      <w:rFonts w:ascii="Cambria" w:eastAsia="Times New Roman" w:hAnsi="Cambria" w:cs="Cambria"/>
      <w:sz w:val="24"/>
      <w:szCs w:val="24"/>
      <w:lang w:val="x-none"/>
    </w:rPr>
  </w:style>
  <w:style w:type="character" w:customStyle="1" w:styleId="aff7">
    <w:name w:val="Подзаголовок Знак"/>
    <w:link w:val="aff6"/>
    <w:rsid w:val="00DB0201"/>
    <w:rPr>
      <w:rFonts w:ascii="Cambria" w:hAnsi="Cambria" w:cs="Cambria"/>
      <w:sz w:val="24"/>
      <w:szCs w:val="24"/>
      <w:lang w:val="x-none" w:eastAsia="zh-CN"/>
    </w:rPr>
  </w:style>
  <w:style w:type="paragraph" w:customStyle="1" w:styleId="220">
    <w:name w:val="Основной текст с отступом 22"/>
    <w:basedOn w:val="a"/>
    <w:rsid w:val="00DB0201"/>
    <w:pPr>
      <w:spacing w:after="120" w:line="480" w:lineRule="auto"/>
      <w:ind w:left="283"/>
    </w:pPr>
    <w:rPr>
      <w:rFonts w:ascii="Times New Roman" w:eastAsia="Times New Roman" w:hAnsi="Times New Roman" w:cs="Times New Roman"/>
      <w:sz w:val="20"/>
      <w:szCs w:val="20"/>
      <w:lang w:val="x-none"/>
    </w:rPr>
  </w:style>
  <w:style w:type="paragraph" w:customStyle="1" w:styleId="311">
    <w:name w:val="Основной текст с отступом 31"/>
    <w:basedOn w:val="a"/>
    <w:rsid w:val="00DB0201"/>
    <w:pPr>
      <w:spacing w:after="120"/>
      <w:ind w:left="283"/>
    </w:pPr>
    <w:rPr>
      <w:rFonts w:ascii="Times New Roman" w:eastAsia="Times New Roman" w:hAnsi="Times New Roman" w:cs="Times New Roman"/>
      <w:sz w:val="16"/>
      <w:szCs w:val="16"/>
      <w:lang w:val="x-none"/>
    </w:rPr>
  </w:style>
  <w:style w:type="paragraph" w:customStyle="1" w:styleId="NoSpacing">
    <w:name w:val="No Spacing"/>
    <w:rsid w:val="00DB0201"/>
    <w:pPr>
      <w:suppressAutoHyphens/>
    </w:pPr>
    <w:rPr>
      <w:rFonts w:ascii="Calibri" w:hAnsi="Calibri" w:cs="Calibri"/>
      <w:sz w:val="22"/>
      <w:szCs w:val="22"/>
      <w:lang w:eastAsia="zh-CN"/>
    </w:rPr>
  </w:style>
  <w:style w:type="paragraph" w:customStyle="1" w:styleId="1f1">
    <w:name w:val="Без интервала1"/>
    <w:rsid w:val="00DB0201"/>
    <w:pPr>
      <w:suppressAutoHyphens/>
    </w:pPr>
    <w:rPr>
      <w:rFonts w:ascii="Calibri" w:hAnsi="Calibri" w:cs="Calibri"/>
      <w:sz w:val="22"/>
      <w:szCs w:val="22"/>
      <w:lang w:eastAsia="zh-CN"/>
    </w:rPr>
  </w:style>
  <w:style w:type="paragraph" w:customStyle="1" w:styleId="1--">
    <w:name w:val="1-ПМЗ-ТЕКСТ"/>
    <w:basedOn w:val="afe"/>
    <w:rsid w:val="00DB0201"/>
    <w:pPr>
      <w:spacing w:after="0" w:line="240" w:lineRule="auto"/>
      <w:ind w:firstLine="709"/>
    </w:pPr>
  </w:style>
  <w:style w:type="paragraph" w:customStyle="1" w:styleId="main">
    <w:name w:val="main"/>
    <w:basedOn w:val="a"/>
    <w:rsid w:val="00DB0201"/>
    <w:pPr>
      <w:spacing w:after="120" w:line="240" w:lineRule="auto"/>
      <w:ind w:firstLine="709"/>
      <w:jc w:val="both"/>
    </w:pPr>
    <w:rPr>
      <w:rFonts w:ascii="Times New Roman" w:eastAsia="Times New Roman" w:hAnsi="Times New Roman" w:cs="Times New Roman"/>
      <w:sz w:val="26"/>
      <w:szCs w:val="26"/>
    </w:rPr>
  </w:style>
  <w:style w:type="paragraph" w:customStyle="1" w:styleId="28">
    <w:name w:val="Основной текст2"/>
    <w:basedOn w:val="a"/>
    <w:rsid w:val="00DB0201"/>
    <w:pPr>
      <w:widowControl w:val="0"/>
      <w:shd w:val="clear" w:color="auto" w:fill="FFFFFF"/>
      <w:spacing w:after="0" w:line="240" w:lineRule="atLeast"/>
      <w:ind w:hanging="360"/>
      <w:jc w:val="center"/>
    </w:pPr>
    <w:rPr>
      <w:rFonts w:eastAsia="Times New Roman"/>
      <w:color w:val="000000"/>
      <w:sz w:val="24"/>
      <w:szCs w:val="24"/>
    </w:rPr>
  </w:style>
  <w:style w:type="paragraph" w:customStyle="1" w:styleId="aff8">
    <w:name w:val="Мой стиль"/>
    <w:basedOn w:val="a"/>
    <w:rsid w:val="00DB0201"/>
    <w:pPr>
      <w:spacing w:after="0" w:line="240" w:lineRule="auto"/>
      <w:ind w:firstLine="709"/>
      <w:jc w:val="both"/>
    </w:pPr>
    <w:rPr>
      <w:rFonts w:ascii="Times New Roman" w:eastAsia="Times New Roman" w:hAnsi="Times New Roman" w:cs="Times New Roman"/>
      <w:sz w:val="28"/>
      <w:szCs w:val="28"/>
    </w:rPr>
  </w:style>
  <w:style w:type="paragraph" w:customStyle="1" w:styleId="Style18">
    <w:name w:val="Style18"/>
    <w:basedOn w:val="a"/>
    <w:rsid w:val="00DB0201"/>
    <w:pPr>
      <w:widowControl w:val="0"/>
      <w:autoSpaceDE w:val="0"/>
      <w:spacing w:after="0" w:line="274" w:lineRule="exact"/>
      <w:jc w:val="both"/>
    </w:pPr>
    <w:rPr>
      <w:rFonts w:ascii="Times New Roman" w:eastAsia="Times New Roman" w:hAnsi="Times New Roman" w:cs="Times New Roman"/>
      <w:sz w:val="24"/>
      <w:szCs w:val="24"/>
    </w:rPr>
  </w:style>
  <w:style w:type="paragraph" w:customStyle="1" w:styleId="1f2">
    <w:name w:val="Абзац списка1"/>
    <w:basedOn w:val="a"/>
    <w:rsid w:val="00DB0201"/>
    <w:pPr>
      <w:ind w:left="720"/>
    </w:pPr>
    <w:rPr>
      <w:rFonts w:eastAsia="Times New Roman"/>
    </w:rPr>
  </w:style>
  <w:style w:type="paragraph" w:customStyle="1" w:styleId="NoSpacing1">
    <w:name w:val="No Spacing1"/>
    <w:rsid w:val="00DB0201"/>
    <w:pPr>
      <w:suppressAutoHyphens/>
    </w:pPr>
    <w:rPr>
      <w:rFonts w:ascii="Calibri" w:hAnsi="Calibri" w:cs="Calibri"/>
      <w:sz w:val="22"/>
      <w:szCs w:val="22"/>
      <w:lang w:eastAsia="zh-CN"/>
    </w:rPr>
  </w:style>
  <w:style w:type="paragraph" w:customStyle="1" w:styleId="213">
    <w:name w:val="Основной текст с отступом 21"/>
    <w:basedOn w:val="a"/>
    <w:rsid w:val="00DB0201"/>
    <w:pPr>
      <w:spacing w:after="120" w:line="480" w:lineRule="auto"/>
      <w:ind w:left="283"/>
    </w:pPr>
    <w:rPr>
      <w:rFonts w:eastAsia="Times New Roman"/>
      <w:sz w:val="24"/>
      <w:szCs w:val="24"/>
    </w:rPr>
  </w:style>
  <w:style w:type="paragraph" w:customStyle="1" w:styleId="Style27">
    <w:name w:val="Style27"/>
    <w:basedOn w:val="a"/>
    <w:rsid w:val="00DB0201"/>
    <w:pPr>
      <w:widowControl w:val="0"/>
      <w:autoSpaceDE w:val="0"/>
      <w:spacing w:after="0" w:line="269" w:lineRule="exact"/>
      <w:jc w:val="center"/>
    </w:pPr>
    <w:rPr>
      <w:rFonts w:ascii="Times New Roman" w:eastAsia="Times New Roman" w:hAnsi="Times New Roman" w:cs="Times New Roman"/>
      <w:sz w:val="24"/>
      <w:szCs w:val="24"/>
    </w:rPr>
  </w:style>
  <w:style w:type="paragraph" w:customStyle="1" w:styleId="aff9">
    <w:name w:val="Прижатый влево"/>
    <w:basedOn w:val="a"/>
    <w:next w:val="a"/>
    <w:rsid w:val="00DB0201"/>
    <w:pPr>
      <w:autoSpaceDE w:val="0"/>
      <w:spacing w:after="0" w:line="240" w:lineRule="auto"/>
    </w:pPr>
    <w:rPr>
      <w:rFonts w:ascii="Arial" w:eastAsia="Times New Roman" w:hAnsi="Arial" w:cs="Arial"/>
      <w:sz w:val="20"/>
      <w:szCs w:val="20"/>
    </w:rPr>
  </w:style>
  <w:style w:type="paragraph" w:customStyle="1" w:styleId="ConsNormal">
    <w:name w:val="ConsNormal"/>
    <w:rsid w:val="00DB0201"/>
    <w:pPr>
      <w:suppressAutoHyphens/>
      <w:autoSpaceDE w:val="0"/>
      <w:ind w:firstLine="720"/>
    </w:pPr>
    <w:rPr>
      <w:rFonts w:ascii="Arial" w:hAnsi="Arial" w:cs="Arial"/>
      <w:lang w:eastAsia="zh-CN"/>
    </w:rPr>
  </w:style>
  <w:style w:type="paragraph" w:customStyle="1" w:styleId="paragraphleftindent">
    <w:name w:val="paragraph_left_indent"/>
    <w:basedOn w:val="a"/>
    <w:rsid w:val="00DB0201"/>
    <w:pPr>
      <w:spacing w:before="150" w:after="150" w:line="240" w:lineRule="auto"/>
      <w:ind w:left="450" w:right="450" w:firstLine="300"/>
    </w:pPr>
    <w:rPr>
      <w:rFonts w:ascii="Times New Roman" w:eastAsia="Times New Roman" w:hAnsi="Times New Roman" w:cs="Times New Roman"/>
      <w:sz w:val="24"/>
      <w:szCs w:val="24"/>
    </w:rPr>
  </w:style>
  <w:style w:type="paragraph" w:customStyle="1" w:styleId="1f3">
    <w:name w:val="Обычный1"/>
    <w:basedOn w:val="a"/>
    <w:rsid w:val="00DB0201"/>
    <w:pPr>
      <w:widowControl w:val="0"/>
      <w:spacing w:after="0" w:line="240" w:lineRule="auto"/>
    </w:pPr>
    <w:rPr>
      <w:rFonts w:ascii="Times New Roman" w:eastAsia="Times New Roman" w:hAnsi="Times New Roman" w:cs="Times New Roman"/>
      <w:sz w:val="20"/>
      <w:szCs w:val="20"/>
    </w:rPr>
  </w:style>
  <w:style w:type="paragraph" w:customStyle="1" w:styleId="BodyText24">
    <w:name w:val="Body Text 24"/>
    <w:basedOn w:val="a"/>
    <w:rsid w:val="00DB0201"/>
    <w:pPr>
      <w:overflowPunct w:val="0"/>
      <w:autoSpaceDE w:val="0"/>
      <w:spacing w:after="0" w:line="360" w:lineRule="auto"/>
      <w:jc w:val="both"/>
    </w:pPr>
    <w:rPr>
      <w:rFonts w:ascii="Arial" w:eastAsia="Times New Roman" w:hAnsi="Arial" w:cs="Arial"/>
      <w:sz w:val="24"/>
      <w:szCs w:val="24"/>
    </w:rPr>
  </w:style>
  <w:style w:type="paragraph" w:customStyle="1" w:styleId="std">
    <w:name w:val="std"/>
    <w:basedOn w:val="a"/>
    <w:rsid w:val="00DB0201"/>
    <w:pPr>
      <w:spacing w:after="0" w:line="240" w:lineRule="auto"/>
    </w:pPr>
    <w:rPr>
      <w:rFonts w:ascii="Times New Roman" w:eastAsia="Times New Roman" w:hAnsi="Times New Roman" w:cs="Times New Roman"/>
      <w:sz w:val="24"/>
      <w:szCs w:val="24"/>
    </w:rPr>
  </w:style>
  <w:style w:type="paragraph" w:customStyle="1" w:styleId="312">
    <w:name w:val="Основной текст 31"/>
    <w:basedOn w:val="a"/>
    <w:rsid w:val="00DB0201"/>
    <w:pPr>
      <w:widowControl w:val="0"/>
      <w:spacing w:after="0" w:line="240" w:lineRule="auto"/>
      <w:jc w:val="center"/>
    </w:pPr>
    <w:rPr>
      <w:rFonts w:ascii="Times New Roman" w:eastAsia="Times New Roman" w:hAnsi="Times New Roman" w:cs="Times New Roman"/>
      <w:sz w:val="20"/>
      <w:szCs w:val="20"/>
    </w:rPr>
  </w:style>
  <w:style w:type="paragraph" w:customStyle="1" w:styleId="affa">
    <w:name w:val="Нормальный (таблица)"/>
    <w:basedOn w:val="a"/>
    <w:next w:val="a"/>
    <w:rsid w:val="00DB0201"/>
    <w:pPr>
      <w:widowControl w:val="0"/>
      <w:autoSpaceDE w:val="0"/>
      <w:spacing w:after="0" w:line="240" w:lineRule="auto"/>
      <w:jc w:val="both"/>
    </w:pPr>
    <w:rPr>
      <w:rFonts w:ascii="Arial" w:eastAsia="Times New Roman" w:hAnsi="Arial" w:cs="Arial"/>
      <w:sz w:val="24"/>
      <w:szCs w:val="24"/>
    </w:rPr>
  </w:style>
  <w:style w:type="paragraph" w:customStyle="1" w:styleId="normal32">
    <w:name w:val="normal32"/>
    <w:basedOn w:val="a"/>
    <w:rsid w:val="00DB0201"/>
    <w:pPr>
      <w:spacing w:before="280" w:after="280" w:line="240" w:lineRule="auto"/>
    </w:pPr>
    <w:rPr>
      <w:rFonts w:ascii="Times New Roman" w:eastAsia="Times New Roman" w:hAnsi="Times New Roman" w:cs="Times New Roman"/>
      <w:sz w:val="24"/>
      <w:szCs w:val="24"/>
    </w:rPr>
  </w:style>
  <w:style w:type="paragraph" w:customStyle="1" w:styleId="--14">
    <w:name w:val="ПМЗ-ТЕКСТ-14"/>
    <w:basedOn w:val="a"/>
    <w:rsid w:val="00DB0201"/>
    <w:pPr>
      <w:autoSpaceDE w:val="0"/>
      <w:spacing w:after="0" w:line="240" w:lineRule="auto"/>
      <w:ind w:firstLine="709"/>
      <w:jc w:val="both"/>
    </w:pPr>
    <w:rPr>
      <w:rFonts w:ascii="Times New Roman" w:eastAsia="Times New Roman" w:hAnsi="Times New Roman" w:cs="Times New Roman"/>
      <w:color w:val="000000"/>
      <w:sz w:val="28"/>
      <w:szCs w:val="28"/>
    </w:rPr>
  </w:style>
  <w:style w:type="paragraph" w:customStyle="1" w:styleId="ConsPlusTitle">
    <w:name w:val="ConsPlusTitle"/>
    <w:rsid w:val="00DB0201"/>
    <w:pPr>
      <w:suppressAutoHyphens/>
      <w:autoSpaceDE w:val="0"/>
    </w:pPr>
    <w:rPr>
      <w:rFonts w:ascii="Arial" w:hAnsi="Arial" w:cs="Arial"/>
      <w:b/>
      <w:bCs/>
      <w:lang w:eastAsia="zh-CN"/>
    </w:rPr>
  </w:style>
  <w:style w:type="paragraph" w:customStyle="1" w:styleId="ConsPlusCell">
    <w:name w:val="ConsPlusCell"/>
    <w:rsid w:val="00DB0201"/>
    <w:pPr>
      <w:suppressAutoHyphens/>
      <w:autoSpaceDE w:val="0"/>
    </w:pPr>
    <w:rPr>
      <w:sz w:val="24"/>
      <w:szCs w:val="24"/>
      <w:lang w:eastAsia="zh-CN"/>
    </w:rPr>
  </w:style>
  <w:style w:type="paragraph" w:customStyle="1" w:styleId="29">
    <w:name w:val="Абзац списка2"/>
    <w:basedOn w:val="a"/>
    <w:rsid w:val="00DB0201"/>
    <w:pPr>
      <w:ind w:left="720"/>
    </w:pPr>
    <w:rPr>
      <w:rFonts w:eastAsia="Times New Roman"/>
    </w:rPr>
  </w:style>
  <w:style w:type="paragraph" w:customStyle="1" w:styleId="2a">
    <w:name w:val="Без интервала2"/>
    <w:rsid w:val="00DB0201"/>
    <w:pPr>
      <w:suppressAutoHyphens/>
    </w:pPr>
    <w:rPr>
      <w:rFonts w:ascii="Calibri" w:hAnsi="Calibri" w:cs="Calibri"/>
      <w:sz w:val="22"/>
      <w:szCs w:val="22"/>
      <w:lang w:eastAsia="zh-CN"/>
    </w:rPr>
  </w:style>
  <w:style w:type="paragraph" w:customStyle="1" w:styleId="Iauiue1">
    <w:name w:val="Iau?iue1"/>
    <w:rsid w:val="00DB0201"/>
    <w:pPr>
      <w:widowControl w:val="0"/>
      <w:suppressAutoHyphens/>
    </w:pPr>
    <w:rPr>
      <w:lang w:eastAsia="zh-CN"/>
    </w:rPr>
  </w:style>
  <w:style w:type="paragraph" w:customStyle="1" w:styleId="32">
    <w:name w:val="Основной текст 32"/>
    <w:basedOn w:val="a"/>
    <w:rsid w:val="00DB0201"/>
    <w:pPr>
      <w:overflowPunct w:val="0"/>
      <w:autoSpaceDE w:val="0"/>
      <w:spacing w:after="0" w:line="240" w:lineRule="auto"/>
      <w:jc w:val="both"/>
      <w:textAlignment w:val="baseline"/>
    </w:pPr>
    <w:rPr>
      <w:rFonts w:eastAsia="Times New Roman"/>
      <w:sz w:val="24"/>
      <w:szCs w:val="24"/>
    </w:rPr>
  </w:style>
  <w:style w:type="paragraph" w:customStyle="1" w:styleId="1f4">
    <w:name w:val="1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5">
    <w:name w:val="Цитата1"/>
    <w:basedOn w:val="a"/>
    <w:rsid w:val="00DB0201"/>
    <w:pPr>
      <w:spacing w:after="0" w:line="240" w:lineRule="auto"/>
      <w:ind w:left="-993" w:right="-99"/>
    </w:pPr>
    <w:rPr>
      <w:rFonts w:ascii="Times New Roman" w:eastAsia="Times New Roman" w:hAnsi="Times New Roman" w:cs="Times New Roman"/>
      <w:sz w:val="28"/>
      <w:szCs w:val="28"/>
    </w:rPr>
  </w:style>
  <w:style w:type="paragraph" w:customStyle="1" w:styleId="-1">
    <w:name w:val="-Текст1"/>
    <w:basedOn w:val="a"/>
    <w:rsid w:val="00DB0201"/>
    <w:pPr>
      <w:widowControl w:val="0"/>
      <w:spacing w:after="0" w:line="240" w:lineRule="auto"/>
      <w:ind w:firstLine="720"/>
      <w:jc w:val="both"/>
    </w:pPr>
    <w:rPr>
      <w:rFonts w:ascii="a_Timer" w:eastAsia="Times New Roman" w:hAnsi="a_Timer" w:cs="a_Timer"/>
      <w:sz w:val="24"/>
      <w:szCs w:val="24"/>
      <w:lang w:val="en-US"/>
    </w:rPr>
  </w:style>
  <w:style w:type="paragraph" w:customStyle="1" w:styleId="214">
    <w:name w:val="Продолжение списка 21"/>
    <w:basedOn w:val="a"/>
    <w:rsid w:val="00DB0201"/>
    <w:pPr>
      <w:spacing w:after="120" w:line="240" w:lineRule="auto"/>
      <w:ind w:left="566"/>
    </w:pPr>
    <w:rPr>
      <w:rFonts w:ascii="Times New Roman" w:eastAsia="Times New Roman" w:hAnsi="Times New Roman" w:cs="Times New Roman"/>
      <w:sz w:val="20"/>
      <w:szCs w:val="20"/>
    </w:rPr>
  </w:style>
  <w:style w:type="paragraph" w:customStyle="1" w:styleId="221">
    <w:name w:val="Основной текст 22"/>
    <w:basedOn w:val="a"/>
    <w:rsid w:val="00DB0201"/>
    <w:pPr>
      <w:spacing w:after="0" w:line="240" w:lineRule="auto"/>
      <w:ind w:firstLine="720"/>
      <w:jc w:val="both"/>
    </w:pPr>
    <w:rPr>
      <w:rFonts w:ascii="Times New Roman" w:eastAsia="Times New Roman" w:hAnsi="Times New Roman" w:cs="Times New Roman"/>
      <w:sz w:val="20"/>
      <w:szCs w:val="20"/>
      <w:lang w:val="x-none"/>
    </w:rPr>
  </w:style>
  <w:style w:type="paragraph" w:customStyle="1" w:styleId="1f6">
    <w:name w:val="Название объекта1"/>
    <w:basedOn w:val="a"/>
    <w:next w:val="a"/>
    <w:rsid w:val="00DB0201"/>
    <w:pPr>
      <w:spacing w:after="0" w:line="240" w:lineRule="auto"/>
      <w:ind w:firstLine="567"/>
      <w:jc w:val="right"/>
    </w:pPr>
    <w:rPr>
      <w:rFonts w:ascii="Times New Roman" w:eastAsia="Times New Roman" w:hAnsi="Times New Roman" w:cs="Times New Roman"/>
      <w:sz w:val="24"/>
      <w:szCs w:val="24"/>
    </w:rPr>
  </w:style>
  <w:style w:type="paragraph" w:styleId="affb">
    <w:name w:val="footnote text"/>
    <w:basedOn w:val="a"/>
    <w:link w:val="affc"/>
    <w:rsid w:val="00DB0201"/>
    <w:pPr>
      <w:spacing w:after="0" w:line="240" w:lineRule="auto"/>
      <w:ind w:firstLine="709"/>
      <w:jc w:val="both"/>
    </w:pPr>
    <w:rPr>
      <w:rFonts w:eastAsia="Times New Roman"/>
      <w:sz w:val="20"/>
      <w:szCs w:val="20"/>
    </w:rPr>
  </w:style>
  <w:style w:type="character" w:customStyle="1" w:styleId="affc">
    <w:name w:val="Текст сноски Знак"/>
    <w:link w:val="affb"/>
    <w:rsid w:val="00DB0201"/>
    <w:rPr>
      <w:rFonts w:ascii="Calibri" w:hAnsi="Calibri" w:cs="Calibri"/>
      <w:lang w:eastAsia="zh-CN"/>
    </w:rPr>
  </w:style>
  <w:style w:type="paragraph" w:customStyle="1" w:styleId="1f7">
    <w:name w:val="Схема документа1"/>
    <w:basedOn w:val="a"/>
    <w:rsid w:val="00DB0201"/>
    <w:pPr>
      <w:shd w:val="clear" w:color="auto" w:fill="000080"/>
      <w:spacing w:after="0" w:line="240" w:lineRule="auto"/>
    </w:pPr>
    <w:rPr>
      <w:rFonts w:ascii="Tahoma" w:eastAsia="Times New Roman" w:hAnsi="Tahoma" w:cs="Tahoma"/>
      <w:sz w:val="16"/>
      <w:szCs w:val="16"/>
      <w:lang w:val="x-none"/>
    </w:rPr>
  </w:style>
  <w:style w:type="paragraph" w:customStyle="1" w:styleId="affd">
    <w:name w:val="Знак Знак Знак Знак Знак Знак"/>
    <w:basedOn w:val="a"/>
    <w:rsid w:val="00DB0201"/>
    <w:pPr>
      <w:widowControl w:val="0"/>
      <w:spacing w:after="160" w:line="240" w:lineRule="exact"/>
      <w:jc w:val="right"/>
    </w:pPr>
    <w:rPr>
      <w:rFonts w:ascii="Courier New" w:eastAsia="Times New Roman" w:hAnsi="Courier New" w:cs="Courier New"/>
      <w:sz w:val="20"/>
      <w:szCs w:val="20"/>
      <w:lang w:val="en-GB"/>
    </w:rPr>
  </w:style>
  <w:style w:type="paragraph" w:customStyle="1" w:styleId="affe">
    <w:name w:val="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 Знак11"/>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8">
    <w:name w:val="_Стиль1"/>
    <w:basedOn w:val="afe"/>
    <w:rsid w:val="00DB0201"/>
    <w:pPr>
      <w:spacing w:after="0" w:line="240" w:lineRule="auto"/>
      <w:ind w:right="-1" w:firstLine="709"/>
    </w:pPr>
    <w:rPr>
      <w:rFonts w:ascii="Courier New" w:hAnsi="Courier New" w:cs="Courier New"/>
      <w:color w:val="000000"/>
    </w:rPr>
  </w:style>
  <w:style w:type="paragraph" w:customStyle="1" w:styleId="ListParagraph">
    <w:name w:val="List Paragraph"/>
    <w:basedOn w:val="a"/>
    <w:rsid w:val="00DB0201"/>
    <w:pPr>
      <w:ind w:left="720"/>
    </w:pPr>
    <w:rPr>
      <w:rFonts w:eastAsia="Times New Roman"/>
    </w:rPr>
  </w:style>
  <w:style w:type="paragraph" w:customStyle="1" w:styleId="2b">
    <w:name w:val="Знак2"/>
    <w:basedOn w:val="a"/>
    <w:rsid w:val="00DB0201"/>
    <w:pPr>
      <w:spacing w:after="160" w:line="240" w:lineRule="exact"/>
    </w:pPr>
    <w:rPr>
      <w:rFonts w:ascii="Verdana" w:eastAsia="Times New Roman" w:hAnsi="Verdana" w:cs="Verdana"/>
      <w:sz w:val="20"/>
      <w:szCs w:val="20"/>
      <w:lang w:val="en-US"/>
    </w:rPr>
  </w:style>
  <w:style w:type="paragraph" w:customStyle="1" w:styleId="1f9">
    <w:name w:val="Знак Знак Знак1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
    <w:name w:val="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a">
    <w:name w:val="Знак1"/>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0">
    <w:name w:val="Знак Знак Знак Знак Знак Знак Знак Знак Знак Знак Знак Знак Знак Знак Знак Знак Знак Знак Знак Знак Знак"/>
    <w:basedOn w:val="a"/>
    <w:rsid w:val="00DB0201"/>
    <w:pPr>
      <w:spacing w:after="0" w:line="240" w:lineRule="auto"/>
    </w:pPr>
    <w:rPr>
      <w:rFonts w:ascii="Verdana" w:eastAsia="Times New Roman" w:hAnsi="Verdana" w:cs="Verdana"/>
      <w:sz w:val="20"/>
      <w:szCs w:val="20"/>
      <w:lang w:val="en-US"/>
    </w:rPr>
  </w:style>
  <w:style w:type="paragraph" w:customStyle="1" w:styleId="1fb">
    <w:name w:val="Текст1"/>
    <w:basedOn w:val="27"/>
    <w:rsid w:val="00DB0201"/>
  </w:style>
  <w:style w:type="paragraph" w:customStyle="1" w:styleId="WW-">
    <w:name w:val="WW-Текст"/>
    <w:basedOn w:val="a"/>
    <w:rsid w:val="00DB0201"/>
    <w:pPr>
      <w:widowControl w:val="0"/>
      <w:spacing w:after="0" w:line="240" w:lineRule="auto"/>
    </w:pPr>
    <w:rPr>
      <w:rFonts w:ascii="Courier New" w:eastAsia="Times New Roman" w:hAnsi="Courier New" w:cs="Courier New"/>
      <w:sz w:val="20"/>
      <w:szCs w:val="20"/>
    </w:rPr>
  </w:style>
  <w:style w:type="paragraph" w:customStyle="1" w:styleId="3-NaimenPodraz">
    <w:name w:val="3-NaimenPodraz"/>
    <w:rsid w:val="00DB0201"/>
    <w:pPr>
      <w:suppressAutoHyphens/>
      <w:spacing w:before="120"/>
      <w:jc w:val="center"/>
    </w:pPr>
    <w:rPr>
      <w:b/>
      <w:bCs/>
      <w:sz w:val="24"/>
      <w:szCs w:val="24"/>
      <w:lang w:eastAsia="zh-CN"/>
    </w:rPr>
  </w:style>
  <w:style w:type="paragraph" w:customStyle="1" w:styleId="MinorHeading">
    <w:name w:val="Minor Heading"/>
    <w:next w:val="a"/>
    <w:rsid w:val="00DB0201"/>
    <w:pPr>
      <w:keepNext/>
      <w:keepLines/>
      <w:widowControl w:val="0"/>
      <w:suppressAutoHyphens/>
      <w:spacing w:before="144" w:after="144" w:line="264" w:lineRule="atLeast"/>
      <w:jc w:val="center"/>
    </w:pPr>
    <w:rPr>
      <w:rFonts w:ascii="TimesDL" w:hAnsi="TimesDL" w:cs="TimesDL"/>
      <w:b/>
      <w:bCs/>
      <w:sz w:val="24"/>
      <w:szCs w:val="24"/>
      <w:lang w:val="en-US" w:eastAsia="zh-CN"/>
    </w:rPr>
  </w:style>
  <w:style w:type="paragraph" w:customStyle="1" w:styleId="113">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20">
    <w:name w:val="Знак Знак Знак1 Знак Знак Знак1 Знак Знак Знак Знак2"/>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1">
    <w:name w:val="Знак Знак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BodyText21">
    <w:name w:val="Body Text 21"/>
    <w:basedOn w:val="a"/>
    <w:rsid w:val="00DB0201"/>
    <w:pPr>
      <w:spacing w:after="0" w:line="240" w:lineRule="auto"/>
      <w:ind w:left="284" w:hanging="350"/>
      <w:jc w:val="both"/>
    </w:pPr>
    <w:rPr>
      <w:rFonts w:ascii="Courier New" w:eastAsia="Times New Roman" w:hAnsi="Courier New" w:cs="Courier New"/>
      <w:sz w:val="24"/>
      <w:szCs w:val="24"/>
    </w:rPr>
  </w:style>
  <w:style w:type="paragraph" w:customStyle="1" w:styleId="9f7">
    <w:name w:val="Îáû9f7íûé"/>
    <w:rsid w:val="00DB0201"/>
    <w:pPr>
      <w:widowControl w:val="0"/>
      <w:suppressAutoHyphens/>
      <w:overflowPunct w:val="0"/>
      <w:autoSpaceDE w:val="0"/>
      <w:textAlignment w:val="baseline"/>
    </w:pPr>
    <w:rPr>
      <w:rFonts w:ascii="Courier New" w:hAnsi="Courier New" w:cs="Courier New"/>
      <w:sz w:val="24"/>
      <w:szCs w:val="24"/>
      <w:lang w:eastAsia="zh-CN"/>
    </w:rPr>
  </w:style>
  <w:style w:type="paragraph" w:customStyle="1" w:styleId="ConsPlusNonformat">
    <w:name w:val="ConsPlusNonformat"/>
    <w:rsid w:val="00DB0201"/>
    <w:pPr>
      <w:suppressAutoHyphens/>
      <w:autoSpaceDE w:val="0"/>
    </w:pPr>
    <w:rPr>
      <w:rFonts w:ascii="Courier New" w:hAnsi="Courier New" w:cs="Courier New"/>
      <w:lang w:eastAsia="zh-CN"/>
    </w:rPr>
  </w:style>
  <w:style w:type="paragraph" w:customStyle="1" w:styleId="1fc">
    <w:name w:val="Знак Знак Знак Знак Знак Знак Знак Знак Знак Знак Знак Знак Знак Знак1 Знак Знак Знак Знак Знак Знак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Title">
    <w:name w:val="ConsTitle"/>
    <w:rsid w:val="00DB0201"/>
    <w:pPr>
      <w:widowControl w:val="0"/>
      <w:suppressAutoHyphens/>
      <w:autoSpaceDE w:val="0"/>
      <w:ind w:right="19772"/>
    </w:pPr>
    <w:rPr>
      <w:rFonts w:ascii="Arial" w:hAnsi="Arial" w:cs="Arial"/>
      <w:b/>
      <w:bCs/>
      <w:sz w:val="16"/>
      <w:szCs w:val="16"/>
      <w:lang w:eastAsia="zh-CN"/>
    </w:rPr>
  </w:style>
  <w:style w:type="paragraph" w:customStyle="1" w:styleId="215">
    <w:name w:val="Знак2 Знак Знак Знак Знак Знак Знак Знак Знак Знак Знак Знак Знак Знак Знак Знак Знак Знак Знак Знак Знак Знак Знак Знак1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Знак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FR1">
    <w:name w:val="FR1"/>
    <w:rsid w:val="00DB0201"/>
    <w:pPr>
      <w:widowControl w:val="0"/>
      <w:suppressAutoHyphens/>
      <w:ind w:firstLine="340"/>
      <w:jc w:val="both"/>
    </w:pPr>
    <w:rPr>
      <w:b/>
      <w:sz w:val="24"/>
      <w:lang w:eastAsia="zh-CN"/>
    </w:rPr>
  </w:style>
  <w:style w:type="paragraph" w:customStyle="1" w:styleId="1fd">
    <w:name w:val="Îáû÷íûé1"/>
    <w:rsid w:val="00DB0201"/>
    <w:pPr>
      <w:widowControl w:val="0"/>
      <w:suppressAutoHyphens/>
    </w:pPr>
    <w:rPr>
      <w:lang w:eastAsia="zh-CN"/>
    </w:rPr>
  </w:style>
  <w:style w:type="paragraph" w:customStyle="1" w:styleId="1fe">
    <w:name w:val="Знак Знак Знак Знак Знак Знак Знак1"/>
    <w:basedOn w:val="a"/>
    <w:rsid w:val="00DB0201"/>
    <w:pPr>
      <w:spacing w:after="160" w:line="240" w:lineRule="exact"/>
    </w:pPr>
    <w:rPr>
      <w:rFonts w:ascii="Verdana" w:eastAsia="Times New Roman" w:hAnsi="Verdana" w:cs="Verdana"/>
      <w:sz w:val="20"/>
      <w:szCs w:val="20"/>
      <w:lang w:val="en-US"/>
    </w:rPr>
  </w:style>
  <w:style w:type="paragraph" w:customStyle="1" w:styleId="Style3">
    <w:name w:val="Style3"/>
    <w:basedOn w:val="a"/>
    <w:rsid w:val="00DB0201"/>
    <w:pPr>
      <w:widowControl w:val="0"/>
      <w:autoSpaceDE w:val="0"/>
      <w:spacing w:after="0" w:line="322" w:lineRule="exact"/>
      <w:ind w:firstLine="672"/>
      <w:jc w:val="both"/>
    </w:pPr>
    <w:rPr>
      <w:rFonts w:ascii="Times New Roman" w:eastAsia="Times New Roman" w:hAnsi="Times New Roman" w:cs="Times New Roman"/>
      <w:sz w:val="24"/>
      <w:szCs w:val="24"/>
    </w:rPr>
  </w:style>
  <w:style w:type="paragraph" w:customStyle="1" w:styleId="1ff">
    <w:name w:val="Знак Знак Знак Знак Знак1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0bfbfef3">
    <w:name w:val="Îñíîâíîé òåêñò ñ îòñòó0bfbfefîì 3"/>
    <w:rsid w:val="00DB0201"/>
    <w:pPr>
      <w:widowControl w:val="0"/>
      <w:suppressAutoHyphens/>
      <w:ind w:firstLine="851"/>
      <w:jc w:val="both"/>
    </w:pPr>
    <w:rPr>
      <w:sz w:val="28"/>
      <w:lang w:eastAsia="zh-CN"/>
    </w:rPr>
  </w:style>
  <w:style w:type="paragraph" w:customStyle="1" w:styleId="xl55">
    <w:name w:val="xl55"/>
    <w:basedOn w:val="a"/>
    <w:rsid w:val="00DB020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eastAsia="Arial Unicode MS" w:hAnsi="Arial" w:cs="Arial"/>
      <w:b/>
      <w:bCs/>
      <w:sz w:val="24"/>
      <w:szCs w:val="24"/>
    </w:rPr>
  </w:style>
  <w:style w:type="paragraph" w:customStyle="1" w:styleId="1ff0">
    <w:name w:val="Знак Знак Знак Знак Знак1 Знак Знак Знак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f1">
    <w:name w:val="Знак Знак Знак Знак Знак Знак1"/>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c">
    <w:name w:val="2"/>
    <w:basedOn w:val="a"/>
    <w:rsid w:val="00DB0201"/>
    <w:pPr>
      <w:spacing w:after="160" w:line="240" w:lineRule="exact"/>
    </w:pPr>
    <w:rPr>
      <w:rFonts w:ascii="Verdana" w:eastAsia="Times New Roman" w:hAnsi="Verdana" w:cs="Verdana"/>
      <w:sz w:val="20"/>
      <w:szCs w:val="20"/>
      <w:lang w:val="en-US"/>
    </w:rPr>
  </w:style>
  <w:style w:type="paragraph" w:customStyle="1" w:styleId="BodyText23">
    <w:name w:val="Body Text 23"/>
    <w:basedOn w:val="a"/>
    <w:rsid w:val="00DB0201"/>
    <w:pPr>
      <w:spacing w:after="0" w:line="240" w:lineRule="auto"/>
      <w:jc w:val="both"/>
    </w:pPr>
    <w:rPr>
      <w:rFonts w:ascii="Times New Roman" w:eastAsia="Times New Roman" w:hAnsi="Times New Roman" w:cs="Times New Roman"/>
      <w:sz w:val="20"/>
      <w:szCs w:val="20"/>
    </w:rPr>
  </w:style>
  <w:style w:type="paragraph" w:customStyle="1" w:styleId="afff3">
    <w:name w:val="Îáû÷íûé"/>
    <w:rsid w:val="00DB0201"/>
    <w:pPr>
      <w:widowControl w:val="0"/>
      <w:suppressAutoHyphens/>
      <w:autoSpaceDE w:val="0"/>
    </w:pPr>
    <w:rPr>
      <w:lang w:eastAsia="zh-CN"/>
    </w:rPr>
  </w:style>
  <w:style w:type="paragraph" w:customStyle="1" w:styleId="2d">
    <w:name w:val="Знак2 Знак Знак Знак"/>
    <w:basedOn w:val="a"/>
    <w:rsid w:val="00DB0201"/>
    <w:pPr>
      <w:spacing w:after="160" w:line="240" w:lineRule="exact"/>
    </w:pPr>
    <w:rPr>
      <w:rFonts w:ascii="Verdana" w:eastAsia="Times New Roman" w:hAnsi="Verdana" w:cs="Verdana"/>
      <w:sz w:val="20"/>
      <w:szCs w:val="20"/>
      <w:lang w:val="en-US"/>
    </w:rPr>
  </w:style>
  <w:style w:type="paragraph" w:customStyle="1" w:styleId="33">
    <w:name w:val="Знак3"/>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16">
    <w:name w:val="Основной текст 21"/>
    <w:basedOn w:val="a"/>
    <w:rsid w:val="00DB0201"/>
    <w:pPr>
      <w:spacing w:after="0" w:line="240" w:lineRule="auto"/>
      <w:jc w:val="both"/>
    </w:pPr>
    <w:rPr>
      <w:rFonts w:ascii="Times New Roman" w:eastAsia="Times New Roman" w:hAnsi="Times New Roman" w:cs="Times New Roman"/>
      <w:sz w:val="24"/>
      <w:szCs w:val="20"/>
    </w:rPr>
  </w:style>
  <w:style w:type="paragraph" w:customStyle="1" w:styleId="2e">
    <w:name w:val="Обычный2"/>
    <w:rsid w:val="00DB0201"/>
    <w:pPr>
      <w:widowControl w:val="0"/>
      <w:suppressAutoHyphens/>
    </w:pPr>
    <w:rPr>
      <w:lang w:eastAsia="zh-CN"/>
    </w:rPr>
  </w:style>
  <w:style w:type="paragraph" w:customStyle="1" w:styleId="1ff2">
    <w:name w:val="Верхний колонтитул1"/>
    <w:basedOn w:val="a"/>
    <w:rsid w:val="00DB020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1ff3">
    <w:name w:val="Знак Знак Знак1"/>
    <w:basedOn w:val="a"/>
    <w:rsid w:val="00DB0201"/>
    <w:pPr>
      <w:spacing w:after="160" w:line="240" w:lineRule="exact"/>
    </w:pPr>
    <w:rPr>
      <w:rFonts w:ascii="Verdana" w:eastAsia="Times New Roman" w:hAnsi="Verdana" w:cs="Verdana"/>
      <w:sz w:val="20"/>
      <w:szCs w:val="20"/>
      <w:lang w:val="en-US"/>
    </w:rPr>
  </w:style>
  <w:style w:type="paragraph" w:customStyle="1" w:styleId="Iauiue">
    <w:name w:val="Iau?iue"/>
    <w:rsid w:val="00DB0201"/>
    <w:pPr>
      <w:widowControl w:val="0"/>
      <w:suppressAutoHyphens/>
    </w:pPr>
    <w:rPr>
      <w:lang w:eastAsia="zh-CN"/>
    </w:rPr>
  </w:style>
  <w:style w:type="paragraph" w:customStyle="1" w:styleId="2f">
    <w:name w:val="Основной текст (2)"/>
    <w:basedOn w:val="a"/>
    <w:rsid w:val="00DB0201"/>
    <w:pPr>
      <w:shd w:val="clear" w:color="auto" w:fill="FFFFFF"/>
      <w:spacing w:after="180" w:line="240" w:lineRule="atLeast"/>
      <w:ind w:hanging="200"/>
      <w:jc w:val="center"/>
    </w:pPr>
    <w:rPr>
      <w:rFonts w:eastAsia="Times New Roman"/>
      <w:sz w:val="25"/>
      <w:szCs w:val="25"/>
      <w:shd w:val="clear" w:color="auto" w:fill="FFFFFF"/>
      <w:lang w:val="x-none"/>
    </w:rPr>
  </w:style>
  <w:style w:type="paragraph" w:customStyle="1" w:styleId="84">
    <w:name w:val="Основной текст (8)"/>
    <w:basedOn w:val="a"/>
    <w:rsid w:val="00DB0201"/>
    <w:pPr>
      <w:shd w:val="clear" w:color="auto" w:fill="FFFFFF"/>
      <w:spacing w:after="0" w:line="240" w:lineRule="atLeast"/>
    </w:pPr>
    <w:rPr>
      <w:rFonts w:eastAsia="Times New Roman"/>
      <w:sz w:val="26"/>
      <w:szCs w:val="26"/>
      <w:shd w:val="clear" w:color="auto" w:fill="FFFFFF"/>
      <w:lang w:val="x-none"/>
    </w:rPr>
  </w:style>
  <w:style w:type="paragraph" w:customStyle="1" w:styleId="Style6">
    <w:name w:val="Style6"/>
    <w:basedOn w:val="a"/>
    <w:rsid w:val="00DB0201"/>
    <w:pPr>
      <w:widowControl w:val="0"/>
      <w:autoSpaceDE w:val="0"/>
      <w:spacing w:after="0" w:line="326" w:lineRule="exact"/>
      <w:ind w:firstLine="706"/>
      <w:jc w:val="both"/>
    </w:pPr>
    <w:rPr>
      <w:rFonts w:ascii="Times New Roman" w:eastAsia="Times New Roman" w:hAnsi="Times New Roman" w:cs="Times New Roman"/>
      <w:sz w:val="24"/>
      <w:szCs w:val="24"/>
    </w:rPr>
  </w:style>
  <w:style w:type="paragraph" w:customStyle="1" w:styleId="Style5">
    <w:name w:val="Style5"/>
    <w:basedOn w:val="a"/>
    <w:rsid w:val="00DB0201"/>
    <w:pPr>
      <w:widowControl w:val="0"/>
      <w:autoSpaceDE w:val="0"/>
      <w:spacing w:after="0" w:line="324" w:lineRule="exact"/>
      <w:ind w:firstLine="1190"/>
    </w:pPr>
    <w:rPr>
      <w:rFonts w:ascii="Times New Roman" w:eastAsia="Times New Roman" w:hAnsi="Times New Roman" w:cs="Times New Roman"/>
      <w:sz w:val="24"/>
      <w:szCs w:val="24"/>
    </w:rPr>
  </w:style>
  <w:style w:type="paragraph" w:customStyle="1" w:styleId="Style8">
    <w:name w:val="Style8"/>
    <w:basedOn w:val="a"/>
    <w:rsid w:val="00DB0201"/>
    <w:pPr>
      <w:widowControl w:val="0"/>
      <w:autoSpaceDE w:val="0"/>
      <w:spacing w:after="0" w:line="322" w:lineRule="exact"/>
      <w:ind w:firstLine="696"/>
      <w:jc w:val="both"/>
    </w:pPr>
    <w:rPr>
      <w:rFonts w:ascii="Times New Roman" w:eastAsia="Times New Roman" w:hAnsi="Times New Roman" w:cs="Times New Roman"/>
      <w:sz w:val="24"/>
      <w:szCs w:val="24"/>
    </w:rPr>
  </w:style>
  <w:style w:type="paragraph" w:customStyle="1" w:styleId="Style16">
    <w:name w:val="Style16"/>
    <w:basedOn w:val="a"/>
    <w:rsid w:val="00DB0201"/>
    <w:pPr>
      <w:widowControl w:val="0"/>
      <w:autoSpaceDE w:val="0"/>
      <w:spacing w:after="0" w:line="240" w:lineRule="auto"/>
    </w:pPr>
    <w:rPr>
      <w:rFonts w:ascii="Times New Roman" w:eastAsia="Times New Roman" w:hAnsi="Times New Roman" w:cs="Times New Roman"/>
      <w:sz w:val="24"/>
      <w:szCs w:val="24"/>
    </w:rPr>
  </w:style>
  <w:style w:type="paragraph" w:customStyle="1" w:styleId="34">
    <w:name w:val="Основной текст (3)"/>
    <w:basedOn w:val="a"/>
    <w:rsid w:val="00DB0201"/>
    <w:pPr>
      <w:widowControl w:val="0"/>
      <w:shd w:val="clear" w:color="auto" w:fill="FFFFFF"/>
      <w:spacing w:after="0" w:line="274" w:lineRule="exact"/>
      <w:jc w:val="center"/>
    </w:pPr>
    <w:rPr>
      <w:rFonts w:ascii="Verdana" w:eastAsia="Times New Roman" w:hAnsi="Verdana" w:cs="Verdana"/>
      <w:spacing w:val="-5"/>
      <w:shd w:val="clear" w:color="auto" w:fill="FFFFFF"/>
      <w:lang w:val="x-none"/>
    </w:rPr>
  </w:style>
  <w:style w:type="paragraph" w:customStyle="1" w:styleId="afff4">
    <w:name w:val="Обратный адрес"/>
    <w:basedOn w:val="a"/>
    <w:rsid w:val="00DB0201"/>
    <w:pPr>
      <w:keepLines/>
      <w:spacing w:after="0" w:line="200" w:lineRule="atLeast"/>
      <w:ind w:right="-360"/>
    </w:pPr>
    <w:rPr>
      <w:rFonts w:ascii="Times New Roman" w:eastAsia="Times New Roman" w:hAnsi="Times New Roman" w:cs="Times New Roman"/>
      <w:sz w:val="16"/>
      <w:szCs w:val="20"/>
    </w:rPr>
  </w:style>
  <w:style w:type="paragraph" w:customStyle="1" w:styleId="font1">
    <w:name w:val="font1"/>
    <w:basedOn w:val="a"/>
    <w:rsid w:val="00DB0201"/>
    <w:pPr>
      <w:spacing w:before="280" w:after="280" w:line="240" w:lineRule="auto"/>
    </w:pPr>
    <w:rPr>
      <w:rFonts w:ascii="Arial" w:eastAsia="Times New Roman" w:hAnsi="Arial" w:cs="Arial"/>
      <w:sz w:val="20"/>
      <w:szCs w:val="20"/>
    </w:rPr>
  </w:style>
  <w:style w:type="paragraph" w:customStyle="1" w:styleId="font5">
    <w:name w:val="font5"/>
    <w:basedOn w:val="a"/>
    <w:rsid w:val="00DB0201"/>
    <w:pPr>
      <w:spacing w:before="280" w:after="280" w:line="240" w:lineRule="auto"/>
    </w:pPr>
    <w:rPr>
      <w:rFonts w:ascii="Times New Roman" w:eastAsia="Times New Roman" w:hAnsi="Times New Roman" w:cs="Times New Roman"/>
      <w:b/>
      <w:bCs/>
      <w:sz w:val="20"/>
      <w:szCs w:val="20"/>
    </w:rPr>
  </w:style>
  <w:style w:type="paragraph" w:customStyle="1" w:styleId="xl66">
    <w:name w:val="xl66"/>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DB0201"/>
    <w:pPr>
      <w:pBdr>
        <w:top w:val="single" w:sz="4" w:space="0" w:color="000000"/>
        <w:left w:val="none" w:sz="0"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rPr>
  </w:style>
  <w:style w:type="paragraph" w:customStyle="1" w:styleId="xl76">
    <w:name w:val="xl76"/>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DB0201"/>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DB0201"/>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DB0201"/>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DB0201"/>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DB0201"/>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DB020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DB0201"/>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textAlignment w:val="center"/>
    </w:pPr>
    <w:rPr>
      <w:rFonts w:ascii="Times New Roman" w:eastAsia="Times New Roman" w:hAnsi="Times New Roman" w:cs="Times New Roman"/>
      <w:b/>
      <w:bCs/>
      <w:color w:val="FF0000"/>
      <w:sz w:val="24"/>
      <w:szCs w:val="24"/>
    </w:rPr>
  </w:style>
  <w:style w:type="paragraph" w:customStyle="1" w:styleId="xl85">
    <w:name w:val="xl85"/>
    <w:basedOn w:val="a"/>
    <w:rsid w:val="00DB0201"/>
    <w:pPr>
      <w:pBdr>
        <w:top w:val="single" w:sz="4" w:space="0" w:color="000000"/>
        <w:left w:val="single" w:sz="4" w:space="0" w:color="000000"/>
        <w:bottom w:val="single" w:sz="4"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DB0201"/>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DB020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333300"/>
      <w:sz w:val="24"/>
      <w:szCs w:val="24"/>
    </w:rPr>
  </w:style>
  <w:style w:type="paragraph" w:customStyle="1" w:styleId="xl88">
    <w:name w:val="xl88"/>
    <w:basedOn w:val="a"/>
    <w:rsid w:val="00DB020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DB020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DB020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DB020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DB020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Style1">
    <w:name w:val="Style1"/>
    <w:basedOn w:val="a"/>
    <w:rsid w:val="00DB0201"/>
    <w:pPr>
      <w:widowControl w:val="0"/>
      <w:autoSpaceDE w:val="0"/>
      <w:spacing w:after="0" w:line="240" w:lineRule="auto"/>
    </w:pPr>
    <w:rPr>
      <w:rFonts w:ascii="Times New Roman" w:eastAsia="Times New Roman" w:hAnsi="Times New Roman" w:cs="Times New Roman"/>
      <w:sz w:val="24"/>
      <w:szCs w:val="24"/>
    </w:rPr>
  </w:style>
  <w:style w:type="paragraph" w:customStyle="1" w:styleId="1ff4">
    <w:name w:val="Знак Знак1"/>
    <w:basedOn w:val="a"/>
    <w:rsid w:val="00DB0201"/>
    <w:pPr>
      <w:spacing w:after="0" w:line="240" w:lineRule="auto"/>
    </w:pPr>
    <w:rPr>
      <w:rFonts w:ascii="Verdana" w:eastAsia="Times New Roman" w:hAnsi="Verdana" w:cs="Verdana"/>
      <w:sz w:val="20"/>
      <w:szCs w:val="20"/>
      <w:lang w:val="en-US"/>
    </w:rPr>
  </w:style>
  <w:style w:type="paragraph" w:customStyle="1" w:styleId="tekstob">
    <w:name w:val="tekstob"/>
    <w:basedOn w:val="a"/>
    <w:rsid w:val="00DB0201"/>
    <w:pPr>
      <w:spacing w:before="280" w:after="280" w:line="240" w:lineRule="auto"/>
    </w:pPr>
    <w:rPr>
      <w:rFonts w:ascii="Times New Roman" w:eastAsia="Times New Roman" w:hAnsi="Times New Roman" w:cs="Times New Roman"/>
      <w:sz w:val="24"/>
      <w:szCs w:val="24"/>
    </w:rPr>
  </w:style>
  <w:style w:type="paragraph" w:customStyle="1" w:styleId="afff5">
    <w:name w:val="заголовок_в содержание"/>
    <w:basedOn w:val="a"/>
    <w:rsid w:val="00DB0201"/>
    <w:pPr>
      <w:numPr>
        <w:numId w:val="3"/>
      </w:numPr>
      <w:spacing w:after="240" w:line="240" w:lineRule="auto"/>
      <w:jc w:val="center"/>
    </w:pPr>
    <w:rPr>
      <w:rFonts w:eastAsia="Times New Roman"/>
      <w:b/>
      <w:sz w:val="28"/>
      <w:szCs w:val="20"/>
      <w:lang w:val="x-none"/>
    </w:rPr>
  </w:style>
  <w:style w:type="paragraph" w:customStyle="1" w:styleId="TOCHeading">
    <w:name w:val="TOC Heading"/>
    <w:basedOn w:val="1"/>
    <w:next w:val="a"/>
    <w:rsid w:val="00DB0201"/>
    <w:pPr>
      <w:keepLines/>
      <w:numPr>
        <w:numId w:val="0"/>
      </w:numPr>
      <w:spacing w:before="480" w:after="0"/>
      <w:ind w:left="360"/>
      <w:jc w:val="center"/>
      <w:outlineLvl w:val="9"/>
    </w:pPr>
    <w:rPr>
      <w:color w:val="365F91"/>
      <w:kern w:val="0"/>
      <w:sz w:val="28"/>
      <w:szCs w:val="28"/>
    </w:rPr>
  </w:style>
  <w:style w:type="paragraph" w:styleId="1ff5">
    <w:name w:val="toc 1"/>
    <w:basedOn w:val="a"/>
    <w:next w:val="a"/>
    <w:rsid w:val="00DB0201"/>
    <w:rPr>
      <w:rFonts w:eastAsia="Times New Roman"/>
    </w:rPr>
  </w:style>
  <w:style w:type="paragraph" w:customStyle="1" w:styleId="43">
    <w:name w:val="Знак4"/>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f0">
    <w:name w:val="Стиль2"/>
    <w:basedOn w:val="a"/>
    <w:next w:val="1f7"/>
    <w:rsid w:val="00DB0201"/>
    <w:pPr>
      <w:widowControl w:val="0"/>
      <w:shd w:val="clear" w:color="auto" w:fill="FFFFFF"/>
      <w:autoSpaceDE w:val="0"/>
      <w:spacing w:after="280" w:line="240" w:lineRule="auto"/>
      <w:ind w:firstLine="720"/>
      <w:jc w:val="both"/>
    </w:pPr>
    <w:rPr>
      <w:rFonts w:ascii="Times New Roman" w:eastAsia="Times New Roman" w:hAnsi="Times New Roman" w:cs="Times New Roman"/>
      <w:sz w:val="28"/>
      <w:szCs w:val="28"/>
    </w:rPr>
  </w:style>
  <w:style w:type="paragraph" w:customStyle="1" w:styleId="afff6">
    <w:name w:val=" Знак"/>
    <w:basedOn w:val="a"/>
    <w:rsid w:val="00DB0201"/>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BodyText2">
    <w:name w:val="Body Text 2"/>
    <w:basedOn w:val="a"/>
    <w:rsid w:val="00DB0201"/>
    <w:pPr>
      <w:spacing w:after="0" w:line="240" w:lineRule="auto"/>
      <w:ind w:firstLine="720"/>
      <w:jc w:val="both"/>
    </w:pPr>
    <w:rPr>
      <w:rFonts w:ascii="Times New Roman" w:eastAsia="Times New Roman" w:hAnsi="Times New Roman" w:cs="Times New Roman"/>
      <w:sz w:val="28"/>
      <w:szCs w:val="20"/>
    </w:rPr>
  </w:style>
  <w:style w:type="paragraph" w:customStyle="1" w:styleId="Iauiue2">
    <w:name w:val="Iau?iue2"/>
    <w:rsid w:val="00DB0201"/>
    <w:pPr>
      <w:widowControl w:val="0"/>
      <w:suppressAutoHyphens/>
    </w:pPr>
    <w:rPr>
      <w:sz w:val="24"/>
      <w:lang w:eastAsia="zh-CN"/>
    </w:rPr>
  </w:style>
  <w:style w:type="paragraph" w:customStyle="1" w:styleId="afff7">
    <w:name w:val="Содержимое врезки"/>
    <w:basedOn w:val="a"/>
    <w:rsid w:val="00DB0201"/>
    <w:pPr>
      <w:widowControl w:val="0"/>
      <w:spacing w:after="0" w:line="240" w:lineRule="auto"/>
    </w:pPr>
    <w:rPr>
      <w:rFonts w:ascii="Times New Roman" w:eastAsia="Times New Roman" w:hAnsi="Times New Roman" w:cs="Times New Roman"/>
      <w:sz w:val="20"/>
      <w:szCs w:val="20"/>
    </w:rPr>
  </w:style>
  <w:style w:type="table" w:customStyle="1" w:styleId="TableNormal">
    <w:name w:val="Table Normal"/>
    <w:uiPriority w:val="2"/>
    <w:semiHidden/>
    <w:qFormat/>
    <w:rsid w:val="00DB020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styleId="afff8">
    <w:name w:val="Table Grid"/>
    <w:basedOn w:val="a1"/>
    <w:uiPriority w:val="39"/>
    <w:rsid w:val="00C03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D57AA"/>
    <w:pPr>
      <w:widowControl w:val="0"/>
      <w:suppressAutoHyphens w:val="0"/>
      <w:autoSpaceDE w:val="0"/>
      <w:autoSpaceDN w:val="0"/>
      <w:spacing w:after="0" w:line="240" w:lineRule="auto"/>
    </w:pPr>
    <w:rPr>
      <w:rFonts w:ascii="Times New Roman" w:eastAsia="Times New Roman" w:hAnsi="Times New Roman" w:cs="Times New Roman"/>
      <w:lang w:eastAsia="en-US"/>
    </w:rPr>
  </w:style>
  <w:style w:type="paragraph" w:customStyle="1" w:styleId="p1mrcssattr">
    <w:name w:val="p1_mr_css_attr"/>
    <w:basedOn w:val="a"/>
    <w:rsid w:val="00FD57A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rsid w:val="00FD57AA"/>
  </w:style>
  <w:style w:type="character" w:customStyle="1" w:styleId="s2mrcssattr">
    <w:name w:val="s2_mr_css_attr"/>
    <w:rsid w:val="00FD57AA"/>
  </w:style>
  <w:style w:type="numbering" w:customStyle="1" w:styleId="1ff6">
    <w:name w:val="Нет списка1"/>
    <w:next w:val="a2"/>
    <w:uiPriority w:val="99"/>
    <w:semiHidden/>
    <w:unhideWhenUsed/>
    <w:rsid w:val="00105824"/>
  </w:style>
  <w:style w:type="paragraph" w:customStyle="1" w:styleId="p2mrcssattr">
    <w:name w:val="p2_mr_css_attr"/>
    <w:basedOn w:val="a"/>
    <w:rsid w:val="0010582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8943">
      <w:bodyDiv w:val="1"/>
      <w:marLeft w:val="0"/>
      <w:marRight w:val="0"/>
      <w:marTop w:val="0"/>
      <w:marBottom w:val="0"/>
      <w:divBdr>
        <w:top w:val="none" w:sz="0" w:space="0" w:color="auto"/>
        <w:left w:val="none" w:sz="0" w:space="0" w:color="auto"/>
        <w:bottom w:val="none" w:sz="0" w:space="0" w:color="auto"/>
        <w:right w:val="none" w:sz="0" w:space="0" w:color="auto"/>
      </w:divBdr>
    </w:div>
    <w:div w:id="20987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60F41F1A52CBAF6D989EA4B9EAED86B31A3ED920340472EB90A6338F29E33B58DCADD6A11FNBu4I" TargetMode="External"/><Relationship Id="rId26" Type="http://schemas.openxmlformats.org/officeDocument/2006/relationships/hyperlink" Target="consultantplus://offline/ref=538F446FA43B6E3FEBEBCD8F3649250FAB0623A426C3FC9AE25AC66DDD2E240F3661E737A4452B682074E6277039qF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38F446FA43B6E3FEBEBCD8F3649250FAB0623A426C3FC9AE25AC66DDD2E240F3661E737A4452B682074E6277039qFE"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86C2C84A1E59878DC716EF7E0E6E4D52BB6CD6EF7CBFB1F61122CECA829A541A7CC4F9C534z3vCI" TargetMode="External"/><Relationship Id="rId25" Type="http://schemas.openxmlformats.org/officeDocument/2006/relationships/hyperlink" Target="consultantplus://offline/ref=538F446FA43B6E3FEBEBCD9935257F01AB0E7BAA24C7F6CCBE059D308A272E58632EE66BE01838682074E42F6C9EF95A3Dq2E"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file:///C:\Users\GreckixOP\Downloads\&#1060;&#1077;&#1076;&#1077;&#1088;&#1072;&#1083;&#1100;&#1085;&#1099;&#1081;%20&#1079;&#1072;&#1082;&#1086;&#1085;%20&#1086;&#1090;%2021%20&#1076;&#1077;&#1082;&#1072;&#1073;&#1088;&#1103;%201994%20&#1075;.%20%2522&#1054;%20&#1087;&#1086;&#1078;&#1072;&#1088;&#1085;&#1086;&#1081;%20&#1073;&#1077;&#1079;&#1086;&#1087;&#1072;&#1089;&#1085;&#1086;&#1089;&#1090;&#1080;%2522" TargetMode="External"/><Relationship Id="rId29" Type="http://schemas.openxmlformats.org/officeDocument/2006/relationships/hyperlink" Target="http://demo.garant.ru/document/redirect/17816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538F446FA43B6E3FEBEBCD8F3649250FAB0623A426C3FC9AE25AC66DDD2E240F3661E737A4452B682074E6277039qFE" TargetMode="External"/><Relationship Id="rId32" Type="http://schemas.openxmlformats.org/officeDocument/2006/relationships/hyperlink" Target="http://demo.garant.ru/document/redirect/70353464/0" TargetMode="External"/><Relationship Id="rId37"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538F446FA43B6E3FEBEBCD8F3649250FAB0024AF24C1FC9AE25AC66DDD2E240F3661E737A4452B682074E6277039qFE" TargetMode="External"/><Relationship Id="rId28" Type="http://schemas.openxmlformats.org/officeDocument/2006/relationships/hyperlink" Target="http://demo.garant.ru/document/redirect/10107960/0" TargetMode="Externa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consultantplus://offline/ref=538F446FA43B6E3FEBEBCD8F3649250FAB0024AF24C1FC9AE25AC66DDD2E240F3661E737A4452B682074E6277039qFE" TargetMode="External"/><Relationship Id="rId31" Type="http://schemas.openxmlformats.org/officeDocument/2006/relationships/hyperlink" Target="http://ru.wikipedia.org/wiki/%D0%A7%D1%80%D0%B5%D0%B7%D0%B2%D1%8B%D1%87%D0%B0%D0%B9%D0%BD%D0%B0%D1%8F_%D1%81%D0%B8%D1%82%D1%83%D0%B0%D1%86%D0%B8%D1%8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GreckixOP\Documents\&#1060;&#1077;&#1076;&#1077;&#1088;&#1072;&#1083;&#1100;&#1085;&#1099;&#1081;%20&#1079;&#1072;&#1082;&#1086;&#1085;%20&#171;&#1054;%20&#1076;&#1086;&#1073;&#1088;&#1086;&#1074;&#1086;&#1083;&#1100;&#1085;&#1086;&#1081;%20&#1087;&#1086;&#1078;&#1072;&#1088;&#1085;&#1086;&#1081;%20&#1086;&#1093;&#1088;&#1072;&#1085;&#1077;&#187;%20&#1086;&#1090;%206%20&#1084;&#1072;&#1103;%202011%20&#1075;.%20&#8470;%20100-&#1060;&#1047;" TargetMode="External"/><Relationship Id="rId27" Type="http://schemas.openxmlformats.org/officeDocument/2006/relationships/hyperlink" Target="consultantplus://offline/ref=538F446FA43B6E3FEBEBCD9935257F01AB0E7BAA22CEFFC5B7059D308A272E58632EE66BE01838682074E42F6C9EF95A3Dq2E" TargetMode="External"/><Relationship Id="rId30" Type="http://schemas.openxmlformats.org/officeDocument/2006/relationships/hyperlink" Target="http://demo.garant.ru/document/redirect/70257900/0" TargetMode="Externa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1A9F-F14D-4DD3-B061-0ACBA3B2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13174</Words>
  <Characters>75096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88094</CharactersWithSpaces>
  <SharedDoc>false</SharedDoc>
  <HLinks>
    <vt:vector size="96" baseType="variant">
      <vt:variant>
        <vt:i4>3342395</vt:i4>
      </vt:variant>
      <vt:variant>
        <vt:i4>45</vt:i4>
      </vt:variant>
      <vt:variant>
        <vt:i4>0</vt:i4>
      </vt:variant>
      <vt:variant>
        <vt:i4>5</vt:i4>
      </vt:variant>
      <vt:variant>
        <vt:lpwstr>http://demo.garant.ru/document/redirect/70353464/0</vt:lpwstr>
      </vt:variant>
      <vt:variant>
        <vt:lpwstr/>
      </vt:variant>
      <vt:variant>
        <vt:i4>262188</vt:i4>
      </vt:variant>
      <vt:variant>
        <vt:i4>42</vt:i4>
      </vt:variant>
      <vt:variant>
        <vt:i4>0</vt:i4>
      </vt:variant>
      <vt:variant>
        <vt:i4>5</vt:i4>
      </vt:variant>
      <vt:variant>
        <vt:lpwstr>http://ru.wikipedia.org/wiki/%D0%A7%D1%80%D0%B5%D0%B7%D0%B2%D1%8B%D1%87%D0%B0%D0%B9%D0%BD%D0%B0%D1%8F_%D1%81%D0%B8%D1%82%D1%83%D0%B0%D1%86%D0%B8%D1%8F</vt:lpwstr>
      </vt:variant>
      <vt:variant>
        <vt:lpwstr/>
      </vt:variant>
      <vt:variant>
        <vt:i4>3801144</vt:i4>
      </vt:variant>
      <vt:variant>
        <vt:i4>39</vt:i4>
      </vt:variant>
      <vt:variant>
        <vt:i4>0</vt:i4>
      </vt:variant>
      <vt:variant>
        <vt:i4>5</vt:i4>
      </vt:variant>
      <vt:variant>
        <vt:lpwstr>http://demo.garant.ru/document/redirect/70257900/0</vt:lpwstr>
      </vt:variant>
      <vt:variant>
        <vt:lpwstr/>
      </vt:variant>
      <vt:variant>
        <vt:i4>5</vt:i4>
      </vt:variant>
      <vt:variant>
        <vt:i4>36</vt:i4>
      </vt:variant>
      <vt:variant>
        <vt:i4>0</vt:i4>
      </vt:variant>
      <vt:variant>
        <vt:i4>5</vt:i4>
      </vt:variant>
      <vt:variant>
        <vt:lpwstr>http://demo.garant.ru/document/redirect/178160/0</vt:lpwstr>
      </vt:variant>
      <vt:variant>
        <vt:lpwstr/>
      </vt:variant>
      <vt:variant>
        <vt:i4>4128827</vt:i4>
      </vt:variant>
      <vt:variant>
        <vt:i4>33</vt:i4>
      </vt:variant>
      <vt:variant>
        <vt:i4>0</vt:i4>
      </vt:variant>
      <vt:variant>
        <vt:i4>5</vt:i4>
      </vt:variant>
      <vt:variant>
        <vt:lpwstr>http://demo.garant.ru/document/redirect/10107960/0</vt:lpwstr>
      </vt:variant>
      <vt:variant>
        <vt:lpwstr/>
      </vt:variant>
      <vt:variant>
        <vt:i4>6881328</vt:i4>
      </vt:variant>
      <vt:variant>
        <vt:i4>30</vt:i4>
      </vt:variant>
      <vt:variant>
        <vt:i4>0</vt:i4>
      </vt:variant>
      <vt:variant>
        <vt:i4>5</vt:i4>
      </vt:variant>
      <vt:variant>
        <vt:lpwstr>consultantplus://offline/ref=538F446FA43B6E3FEBEBCD9935257F01AB0E7BAA22CEFFC5B7059D308A272E58632EE66BE01838682074E42F6C9EF95A3Dq2E</vt:lpwstr>
      </vt:variant>
      <vt:variant>
        <vt:lpwstr/>
      </vt:variant>
      <vt:variant>
        <vt:i4>6226013</vt:i4>
      </vt:variant>
      <vt:variant>
        <vt:i4>27</vt:i4>
      </vt:variant>
      <vt:variant>
        <vt:i4>0</vt:i4>
      </vt:variant>
      <vt:variant>
        <vt:i4>5</vt:i4>
      </vt:variant>
      <vt:variant>
        <vt:lpwstr>consultantplus://offline/ref=538F446FA43B6E3FEBEBCD8F3649250FAB0623A426C3FC9AE25AC66DDD2E240F3661E737A4452B682074E6277039qFE</vt:lpwstr>
      </vt:variant>
      <vt:variant>
        <vt:lpwstr/>
      </vt:variant>
      <vt:variant>
        <vt:i4>6881328</vt:i4>
      </vt:variant>
      <vt:variant>
        <vt:i4>24</vt:i4>
      </vt:variant>
      <vt:variant>
        <vt:i4>0</vt:i4>
      </vt:variant>
      <vt:variant>
        <vt:i4>5</vt:i4>
      </vt:variant>
      <vt:variant>
        <vt:lpwstr>consultantplus://offline/ref=538F446FA43B6E3FEBEBCD9935257F01AB0E7BAA24C7F6CCBE059D308A272E58632EE66BE01838682074E42F6C9EF95A3Dq2E</vt:lpwstr>
      </vt:variant>
      <vt:variant>
        <vt:lpwstr/>
      </vt:variant>
      <vt:variant>
        <vt:i4>6226013</vt:i4>
      </vt:variant>
      <vt:variant>
        <vt:i4>21</vt:i4>
      </vt:variant>
      <vt:variant>
        <vt:i4>0</vt:i4>
      </vt:variant>
      <vt:variant>
        <vt:i4>5</vt:i4>
      </vt:variant>
      <vt:variant>
        <vt:lpwstr>consultantplus://offline/ref=538F446FA43B6E3FEBEBCD8F3649250FAB0623A426C3FC9AE25AC66DDD2E240F3661E737A4452B682074E6277039qFE</vt:lpwstr>
      </vt:variant>
      <vt:variant>
        <vt:lpwstr/>
      </vt:variant>
      <vt:variant>
        <vt:i4>6225934</vt:i4>
      </vt:variant>
      <vt:variant>
        <vt:i4>18</vt:i4>
      </vt:variant>
      <vt:variant>
        <vt:i4>0</vt:i4>
      </vt:variant>
      <vt:variant>
        <vt:i4>5</vt:i4>
      </vt:variant>
      <vt:variant>
        <vt:lpwstr>consultantplus://offline/ref=538F446FA43B6E3FEBEBCD8F3649250FAB0024AF24C1FC9AE25AC66DDD2E240F3661E737A4452B682074E6277039qFE</vt:lpwstr>
      </vt:variant>
      <vt:variant>
        <vt:lpwstr/>
      </vt:variant>
      <vt:variant>
        <vt:i4>78651870</vt:i4>
      </vt:variant>
      <vt:variant>
        <vt:i4>15</vt:i4>
      </vt:variant>
      <vt:variant>
        <vt:i4>0</vt:i4>
      </vt:variant>
      <vt:variant>
        <vt:i4>5</vt:i4>
      </vt:variant>
      <vt:variant>
        <vt:lpwstr>../../../../Documents/Федеральный закон «О добровольной пожарной охране» от 6 мая 2011 г. № 100-ФЗ</vt:lpwstr>
      </vt:variant>
      <vt:variant>
        <vt:lpwstr/>
      </vt:variant>
      <vt:variant>
        <vt:i4>6226013</vt:i4>
      </vt:variant>
      <vt:variant>
        <vt:i4>12</vt:i4>
      </vt:variant>
      <vt:variant>
        <vt:i4>0</vt:i4>
      </vt:variant>
      <vt:variant>
        <vt:i4>5</vt:i4>
      </vt:variant>
      <vt:variant>
        <vt:lpwstr>consultantplus://offline/ref=538F446FA43B6E3FEBEBCD8F3649250FAB0623A426C3FC9AE25AC66DDD2E240F3661E737A4452B682074E6277039qFE</vt:lpwstr>
      </vt:variant>
      <vt:variant>
        <vt:lpwstr/>
      </vt:variant>
      <vt:variant>
        <vt:i4>69271575</vt:i4>
      </vt:variant>
      <vt:variant>
        <vt:i4>9</vt:i4>
      </vt:variant>
      <vt:variant>
        <vt:i4>0</vt:i4>
      </vt:variant>
      <vt:variant>
        <vt:i4>5</vt:i4>
      </vt:variant>
      <vt:variant>
        <vt:lpwstr>../../../../Downloads/Федеральный закон от 21 декабря 1994 г. %2522О пожарной безопасности%2522</vt:lpwstr>
      </vt:variant>
      <vt:variant>
        <vt:lpwstr/>
      </vt:variant>
      <vt:variant>
        <vt:i4>6225934</vt:i4>
      </vt:variant>
      <vt:variant>
        <vt:i4>6</vt:i4>
      </vt:variant>
      <vt:variant>
        <vt:i4>0</vt:i4>
      </vt:variant>
      <vt:variant>
        <vt:i4>5</vt:i4>
      </vt:variant>
      <vt:variant>
        <vt:lpwstr>consultantplus://offline/ref=538F446FA43B6E3FEBEBCD8F3649250FAB0024AF24C1FC9AE25AC66DDD2E240F3661E737A4452B682074E6277039qFE</vt:lpwstr>
      </vt:variant>
      <vt:variant>
        <vt:lpwstr/>
      </vt:variant>
      <vt:variant>
        <vt:i4>524302</vt:i4>
      </vt:variant>
      <vt:variant>
        <vt:i4>3</vt:i4>
      </vt:variant>
      <vt:variant>
        <vt:i4>0</vt:i4>
      </vt:variant>
      <vt:variant>
        <vt:i4>5</vt:i4>
      </vt:variant>
      <vt:variant>
        <vt:lpwstr>consultantplus://offline/ref=60F41F1A52CBAF6D989EA4B9EAED86B31A3ED920340472EB90A6338F29E33B58DCADD6A11FNBu4I</vt:lpwstr>
      </vt:variant>
      <vt:variant>
        <vt:lpwstr/>
      </vt:variant>
      <vt:variant>
        <vt:i4>5111818</vt:i4>
      </vt:variant>
      <vt:variant>
        <vt:i4>0</vt:i4>
      </vt:variant>
      <vt:variant>
        <vt:i4>0</vt:i4>
      </vt:variant>
      <vt:variant>
        <vt:i4>5</vt:i4>
      </vt:variant>
      <vt:variant>
        <vt:lpwstr>consultantplus://offline/ref=86C2C84A1E59878DC716EF7E0E6E4D52BB6CD6EF7CBFB1F61122CECA829A541A7CC4F9C534z3vCI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Грецких О.П.</cp:lastModifiedBy>
  <cp:revision>2</cp:revision>
  <cp:lastPrinted>2023-11-08T02:51:00Z</cp:lastPrinted>
  <dcterms:created xsi:type="dcterms:W3CDTF">2023-11-08T02:52:00Z</dcterms:created>
  <dcterms:modified xsi:type="dcterms:W3CDTF">2023-11-08T02:52:00Z</dcterms:modified>
</cp:coreProperties>
</file>