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AB" w:rsidRDefault="00D160AB" w:rsidP="00D160AB">
      <w:pPr>
        <w:spacing w:after="200" w:line="276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13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0AB" w:rsidRPr="00D160AB" w:rsidRDefault="00D160AB" w:rsidP="00D160A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620200099/30451(9)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8tS196sCAACl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D160AB" w:rsidRPr="00D160AB" w:rsidRDefault="00D160AB" w:rsidP="00D160A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620200099/30451(9)</w:t>
                      </w:r>
                    </w:p>
                  </w:txbxContent>
                </v:textbox>
              </v:rect>
            </w:pict>
          </mc:Fallback>
        </mc:AlternateContent>
      </w:r>
    </w:p>
    <w:p w:rsidR="00D160AB" w:rsidRDefault="00D160AB" w:rsidP="00D160AB">
      <w:pPr>
        <w:spacing w:after="200" w:line="276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D160AB" w:rsidRPr="00D160AB" w:rsidRDefault="00D160AB" w:rsidP="00D160AB">
      <w:pPr>
        <w:spacing w:after="200" w:line="276" w:lineRule="auto"/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D160AB" w:rsidRPr="00D160AB" w:rsidRDefault="00D160AB" w:rsidP="00D160AB">
      <w:pPr>
        <w:spacing w:after="200" w:line="276" w:lineRule="auto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D160AB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D160AB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D160AB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D160AB" w:rsidRPr="00D160AB" w:rsidRDefault="00D160AB" w:rsidP="00D160AB">
      <w:pPr>
        <w:spacing w:after="200" w:line="276" w:lineRule="auto"/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D160AB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D160AB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D160AB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7776BA" w:rsidRDefault="007776BA" w:rsidP="00777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76BA" w:rsidRDefault="007776BA" w:rsidP="00777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76BA" w:rsidRDefault="002A3FFA" w:rsidP="002A3FF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6 марта 2025 г. № 78</w:t>
      </w:r>
    </w:p>
    <w:p w:rsidR="002A3FFA" w:rsidRDefault="002A3FFA" w:rsidP="002A3FF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7776BA" w:rsidRPr="007776BA" w:rsidRDefault="007776BA" w:rsidP="00777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40B5" w:rsidRDefault="00E846EC" w:rsidP="007776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76B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0116D" w:rsidRPr="007776BA">
        <w:rPr>
          <w:rFonts w:ascii="Times New Roman" w:hAnsi="Times New Roman" w:cs="Times New Roman"/>
          <w:sz w:val="28"/>
          <w:szCs w:val="28"/>
        </w:rPr>
        <w:t xml:space="preserve">Стратегию </w:t>
      </w:r>
    </w:p>
    <w:p w:rsidR="007F40B5" w:rsidRDefault="0020116D" w:rsidP="007776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76BA">
        <w:rPr>
          <w:rFonts w:ascii="Times New Roman" w:hAnsi="Times New Roman" w:cs="Times New Roman"/>
          <w:sz w:val="28"/>
          <w:szCs w:val="28"/>
        </w:rPr>
        <w:t xml:space="preserve">развития туризма в Республике Тыва </w:t>
      </w:r>
      <w:r w:rsidR="00AD1385">
        <w:rPr>
          <w:rFonts w:ascii="Times New Roman" w:hAnsi="Times New Roman" w:cs="Times New Roman"/>
          <w:sz w:val="28"/>
          <w:szCs w:val="28"/>
        </w:rPr>
        <w:t>на</w:t>
      </w:r>
    </w:p>
    <w:p w:rsidR="007F40B5" w:rsidRDefault="00DA7015" w:rsidP="007776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до 203</w:t>
      </w:r>
      <w:r w:rsidR="007F40B5">
        <w:rPr>
          <w:rFonts w:ascii="Times New Roman" w:hAnsi="Times New Roman" w:cs="Times New Roman"/>
          <w:sz w:val="28"/>
          <w:szCs w:val="28"/>
        </w:rPr>
        <w:t xml:space="preserve">5 года </w:t>
      </w:r>
      <w:r w:rsidR="0020116D" w:rsidRPr="007776BA">
        <w:rPr>
          <w:rFonts w:ascii="Times New Roman" w:hAnsi="Times New Roman" w:cs="Times New Roman"/>
          <w:sz w:val="28"/>
          <w:szCs w:val="28"/>
        </w:rPr>
        <w:t xml:space="preserve">и Концепцию развития </w:t>
      </w:r>
    </w:p>
    <w:p w:rsidR="00E846EC" w:rsidRPr="007776BA" w:rsidRDefault="0020116D" w:rsidP="007776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76BA">
        <w:rPr>
          <w:rFonts w:ascii="Times New Roman" w:hAnsi="Times New Roman" w:cs="Times New Roman"/>
          <w:sz w:val="28"/>
          <w:szCs w:val="28"/>
        </w:rPr>
        <w:t>туризма в Республике Тыва до 2025 года</w:t>
      </w:r>
    </w:p>
    <w:p w:rsidR="000F2E1A" w:rsidRDefault="000F2E1A" w:rsidP="00777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76BA" w:rsidRPr="007776BA" w:rsidRDefault="007776BA" w:rsidP="007776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4887" w:rsidRPr="007776BA" w:rsidRDefault="00DC0CFB" w:rsidP="007776BA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7776BA">
        <w:rPr>
          <w:rFonts w:ascii="Times New Roman" w:hAnsi="Times New Roman"/>
          <w:sz w:val="28"/>
        </w:rPr>
        <w:t xml:space="preserve">В соответствии с </w:t>
      </w:r>
      <w:r w:rsidR="007F3B6F">
        <w:rPr>
          <w:rFonts w:ascii="Times New Roman" w:hAnsi="Times New Roman"/>
          <w:sz w:val="28"/>
        </w:rPr>
        <w:t>ф</w:t>
      </w:r>
      <w:r w:rsidR="00E846EC" w:rsidRPr="007776BA">
        <w:rPr>
          <w:rFonts w:ascii="Times New Roman" w:hAnsi="Times New Roman"/>
          <w:sz w:val="28"/>
        </w:rPr>
        <w:t>едеральными законами от 24 ноября 1996 г. № 132-ФЗ «Об основах туристской деятель</w:t>
      </w:r>
      <w:r w:rsidR="003B01BC" w:rsidRPr="007776BA">
        <w:rPr>
          <w:rFonts w:ascii="Times New Roman" w:hAnsi="Times New Roman"/>
          <w:sz w:val="28"/>
        </w:rPr>
        <w:t>ности в Российской Федерации» и</w:t>
      </w:r>
      <w:r w:rsidR="00945E92" w:rsidRPr="007776BA">
        <w:rPr>
          <w:rFonts w:ascii="Times New Roman" w:hAnsi="Times New Roman"/>
          <w:sz w:val="28"/>
        </w:rPr>
        <w:t xml:space="preserve"> </w:t>
      </w:r>
      <w:r w:rsidR="00E846EC" w:rsidRPr="007776BA">
        <w:rPr>
          <w:rFonts w:ascii="Times New Roman" w:hAnsi="Times New Roman"/>
          <w:sz w:val="28"/>
        </w:rPr>
        <w:t xml:space="preserve">от 28 июня 2014 г. № 172-ФЗ «О стратегическом планировании в Российской Федерации» </w:t>
      </w:r>
      <w:r w:rsidRPr="007776BA">
        <w:rPr>
          <w:rFonts w:ascii="Times New Roman" w:hAnsi="Times New Roman"/>
          <w:sz w:val="28"/>
        </w:rPr>
        <w:t>Правительство Республики Тыва ПОСТАНОВЛЯЕТ:</w:t>
      </w:r>
    </w:p>
    <w:p w:rsidR="007D14FC" w:rsidRPr="007776BA" w:rsidRDefault="007D14FC" w:rsidP="007776BA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</w:p>
    <w:p w:rsidR="004C4FBE" w:rsidRPr="007776BA" w:rsidRDefault="004C4FBE" w:rsidP="007776BA">
      <w:pPr>
        <w:numPr>
          <w:ilvl w:val="0"/>
          <w:numId w:val="6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</w:rPr>
      </w:pPr>
      <w:r w:rsidRPr="007776BA">
        <w:rPr>
          <w:rFonts w:ascii="Times New Roman" w:hAnsi="Times New Roman"/>
          <w:sz w:val="28"/>
        </w:rPr>
        <w:t>Внести в</w:t>
      </w:r>
      <w:r w:rsidR="00E91182" w:rsidRPr="007776BA">
        <w:rPr>
          <w:rFonts w:ascii="Times New Roman" w:hAnsi="Times New Roman"/>
          <w:sz w:val="28"/>
        </w:rPr>
        <w:t xml:space="preserve"> </w:t>
      </w:r>
      <w:r w:rsidR="001656E1" w:rsidRPr="007776BA">
        <w:rPr>
          <w:rFonts w:ascii="Times New Roman" w:hAnsi="Times New Roman"/>
          <w:sz w:val="28"/>
        </w:rPr>
        <w:t xml:space="preserve">постановление Правительства Республики Тыва от 28 </w:t>
      </w:r>
      <w:r w:rsidR="00D6080E" w:rsidRPr="007776BA">
        <w:rPr>
          <w:rFonts w:ascii="Times New Roman" w:hAnsi="Times New Roman"/>
          <w:sz w:val="28"/>
        </w:rPr>
        <w:t>дека</w:t>
      </w:r>
      <w:r w:rsidR="00D6080E" w:rsidRPr="007776BA">
        <w:rPr>
          <w:rFonts w:ascii="Times New Roman" w:hAnsi="Times New Roman"/>
          <w:sz w:val="28"/>
        </w:rPr>
        <w:t>б</w:t>
      </w:r>
      <w:r w:rsidR="00D6080E" w:rsidRPr="007776BA">
        <w:rPr>
          <w:rFonts w:ascii="Times New Roman" w:hAnsi="Times New Roman"/>
          <w:sz w:val="28"/>
        </w:rPr>
        <w:t>ря 2017 г. № 596</w:t>
      </w:r>
      <w:r w:rsidR="00D26F61">
        <w:rPr>
          <w:rFonts w:ascii="Times New Roman" w:hAnsi="Times New Roman"/>
          <w:sz w:val="28"/>
        </w:rPr>
        <w:t xml:space="preserve"> «Об утверждении Стратегии развития туризма в Республике Т</w:t>
      </w:r>
      <w:r w:rsidR="00D26F61">
        <w:rPr>
          <w:rFonts w:ascii="Times New Roman" w:hAnsi="Times New Roman"/>
          <w:sz w:val="28"/>
        </w:rPr>
        <w:t>ы</w:t>
      </w:r>
      <w:r w:rsidR="00D26F61">
        <w:rPr>
          <w:rFonts w:ascii="Times New Roman" w:hAnsi="Times New Roman"/>
          <w:sz w:val="28"/>
        </w:rPr>
        <w:t>ва на период до 2035 года»</w:t>
      </w:r>
      <w:r w:rsidR="00D6080E" w:rsidRPr="007776BA">
        <w:rPr>
          <w:rFonts w:ascii="Times New Roman" w:hAnsi="Times New Roman"/>
          <w:sz w:val="28"/>
        </w:rPr>
        <w:t xml:space="preserve"> </w:t>
      </w:r>
      <w:r w:rsidRPr="007776BA">
        <w:rPr>
          <w:rFonts w:ascii="Times New Roman" w:hAnsi="Times New Roman"/>
          <w:sz w:val="28"/>
        </w:rPr>
        <w:t xml:space="preserve">следующие изменения: </w:t>
      </w:r>
    </w:p>
    <w:p w:rsidR="007F3B6F" w:rsidRDefault="007F3B6F" w:rsidP="007776BA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</w:t>
      </w:r>
      <w:r w:rsidRPr="007776BA">
        <w:rPr>
          <w:rFonts w:ascii="Times New Roman" w:hAnsi="Times New Roman"/>
          <w:sz w:val="28"/>
        </w:rPr>
        <w:t>Стратеги</w:t>
      </w:r>
      <w:r w:rsidR="00101EEC">
        <w:rPr>
          <w:rFonts w:ascii="Times New Roman" w:hAnsi="Times New Roman"/>
          <w:sz w:val="28"/>
        </w:rPr>
        <w:t>и</w:t>
      </w:r>
      <w:r w:rsidRPr="007776BA">
        <w:rPr>
          <w:rFonts w:ascii="Times New Roman" w:hAnsi="Times New Roman"/>
          <w:sz w:val="28"/>
        </w:rPr>
        <w:t xml:space="preserve"> развития туризма в Республике Тыва на период до 2035 года</w:t>
      </w:r>
      <w:r w:rsidR="005A0DF7">
        <w:rPr>
          <w:rFonts w:ascii="Times New Roman" w:hAnsi="Times New Roman"/>
          <w:sz w:val="28"/>
        </w:rPr>
        <w:t>:</w:t>
      </w:r>
    </w:p>
    <w:p w:rsidR="00D2045B" w:rsidRPr="007776BA" w:rsidRDefault="007F3B6F" w:rsidP="007776BA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="004A4887" w:rsidRPr="007776BA">
        <w:rPr>
          <w:rFonts w:ascii="Times New Roman" w:hAnsi="Times New Roman"/>
          <w:sz w:val="28"/>
        </w:rPr>
        <w:t xml:space="preserve">) </w:t>
      </w:r>
      <w:r w:rsidR="00D2045B" w:rsidRPr="007776BA">
        <w:rPr>
          <w:rFonts w:ascii="Times New Roman" w:hAnsi="Times New Roman"/>
          <w:sz w:val="28"/>
        </w:rPr>
        <w:t>в главе</w:t>
      </w:r>
      <w:r w:rsidR="00A07E38" w:rsidRPr="007776BA">
        <w:rPr>
          <w:rFonts w:ascii="Times New Roman" w:hAnsi="Times New Roman"/>
          <w:sz w:val="28"/>
        </w:rPr>
        <w:t xml:space="preserve"> 1</w:t>
      </w:r>
      <w:r w:rsidR="00D2045B" w:rsidRPr="007776BA">
        <w:rPr>
          <w:rFonts w:ascii="Times New Roman" w:hAnsi="Times New Roman"/>
          <w:sz w:val="28"/>
        </w:rPr>
        <w:t>:</w:t>
      </w:r>
    </w:p>
    <w:p w:rsidR="00D160AB" w:rsidRDefault="00D2045B" w:rsidP="007776BA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7776BA">
        <w:rPr>
          <w:rFonts w:ascii="Times New Roman" w:hAnsi="Times New Roman"/>
          <w:sz w:val="28"/>
        </w:rPr>
        <w:t xml:space="preserve">в абзаце четвертом </w:t>
      </w:r>
      <w:r w:rsidR="00A07E38" w:rsidRPr="007776BA">
        <w:rPr>
          <w:rFonts w:ascii="Times New Roman" w:hAnsi="Times New Roman"/>
          <w:sz w:val="28"/>
        </w:rPr>
        <w:t xml:space="preserve">слова «6 октября 1999 г. </w:t>
      </w:r>
      <w:hyperlink r:id="rId9" w:history="1">
        <w:r w:rsidR="00A07E38" w:rsidRPr="007776BA">
          <w:rPr>
            <w:rStyle w:val="a8"/>
            <w:rFonts w:ascii="Times New Roman" w:hAnsi="Times New Roman"/>
            <w:color w:val="auto"/>
            <w:sz w:val="28"/>
            <w:u w:val="none"/>
          </w:rPr>
          <w:t>№</w:t>
        </w:r>
      </w:hyperlink>
      <w:r w:rsidR="00A07E38" w:rsidRPr="007776BA">
        <w:rPr>
          <w:rFonts w:ascii="Times New Roman" w:hAnsi="Times New Roman"/>
          <w:sz w:val="28"/>
        </w:rPr>
        <w:t xml:space="preserve"> 184-ФЗ «Об общих при</w:t>
      </w:r>
      <w:r w:rsidR="00A07E38" w:rsidRPr="007776BA">
        <w:rPr>
          <w:rFonts w:ascii="Times New Roman" w:hAnsi="Times New Roman"/>
          <w:sz w:val="28"/>
        </w:rPr>
        <w:t>н</w:t>
      </w:r>
      <w:r w:rsidR="00A07E38" w:rsidRPr="007776BA">
        <w:rPr>
          <w:rFonts w:ascii="Times New Roman" w:hAnsi="Times New Roman"/>
          <w:sz w:val="28"/>
        </w:rPr>
        <w:t>ципах организации законодательных (представительных) и исполнительных о</w:t>
      </w:r>
      <w:r w:rsidR="00A07E38" w:rsidRPr="007776BA">
        <w:rPr>
          <w:rFonts w:ascii="Times New Roman" w:hAnsi="Times New Roman"/>
          <w:sz w:val="28"/>
        </w:rPr>
        <w:t>р</w:t>
      </w:r>
      <w:r w:rsidR="00A07E38" w:rsidRPr="007776BA">
        <w:rPr>
          <w:rFonts w:ascii="Times New Roman" w:hAnsi="Times New Roman"/>
          <w:sz w:val="28"/>
        </w:rPr>
        <w:t>ганов государственной власти субъектов Российской Федерации» заменить словами «21 декабря 2021 г. № 414-ФЗ «Об общих принципах организации публичной власти в субъектах Российской Федерации</w:t>
      </w:r>
      <w:r w:rsidR="00EA68AE" w:rsidRPr="007776BA">
        <w:rPr>
          <w:rFonts w:ascii="Times New Roman" w:hAnsi="Times New Roman"/>
          <w:sz w:val="28"/>
        </w:rPr>
        <w:t>», слова «</w:t>
      </w:r>
      <w:hyperlink r:id="rId10" w:history="1">
        <w:r w:rsidR="00EA68AE" w:rsidRPr="007776BA">
          <w:rPr>
            <w:rStyle w:val="a8"/>
            <w:rFonts w:ascii="Times New Roman" w:hAnsi="Times New Roman"/>
            <w:color w:val="auto"/>
            <w:sz w:val="28"/>
            <w:u w:val="none"/>
          </w:rPr>
          <w:t>постановление</w:t>
        </w:r>
      </w:hyperlink>
      <w:r w:rsidR="00EA68AE" w:rsidRPr="007776BA">
        <w:rPr>
          <w:rFonts w:ascii="Times New Roman" w:hAnsi="Times New Roman"/>
          <w:sz w:val="28"/>
        </w:rPr>
        <w:t xml:space="preserve"> Правительства Российской Федерации от 15 апреля 2014 г. № 316 «Об утве</w:t>
      </w:r>
      <w:r w:rsidR="00EA68AE" w:rsidRPr="007776BA">
        <w:rPr>
          <w:rFonts w:ascii="Times New Roman" w:hAnsi="Times New Roman"/>
          <w:sz w:val="28"/>
        </w:rPr>
        <w:t>р</w:t>
      </w:r>
      <w:r w:rsidR="00EA68AE" w:rsidRPr="007776BA">
        <w:rPr>
          <w:rFonts w:ascii="Times New Roman" w:hAnsi="Times New Roman"/>
          <w:sz w:val="28"/>
        </w:rPr>
        <w:t xml:space="preserve">ждении </w:t>
      </w:r>
      <w:r w:rsidR="00D160AB">
        <w:rPr>
          <w:rFonts w:ascii="Times New Roman" w:hAnsi="Times New Roman"/>
          <w:sz w:val="28"/>
        </w:rPr>
        <w:t xml:space="preserve"> </w:t>
      </w:r>
      <w:r w:rsidR="00EA68AE" w:rsidRPr="007776BA">
        <w:rPr>
          <w:rFonts w:ascii="Times New Roman" w:hAnsi="Times New Roman"/>
          <w:sz w:val="28"/>
        </w:rPr>
        <w:t xml:space="preserve">государственной </w:t>
      </w:r>
      <w:r w:rsidR="00D160AB">
        <w:rPr>
          <w:rFonts w:ascii="Times New Roman" w:hAnsi="Times New Roman"/>
          <w:sz w:val="28"/>
        </w:rPr>
        <w:t xml:space="preserve"> </w:t>
      </w:r>
      <w:r w:rsidR="00EA68AE" w:rsidRPr="007776BA">
        <w:rPr>
          <w:rFonts w:ascii="Times New Roman" w:hAnsi="Times New Roman"/>
          <w:sz w:val="28"/>
        </w:rPr>
        <w:t>пр</w:t>
      </w:r>
      <w:r w:rsidR="00EA68AE" w:rsidRPr="007776BA">
        <w:rPr>
          <w:rFonts w:ascii="Times New Roman" w:hAnsi="Times New Roman"/>
          <w:sz w:val="28"/>
        </w:rPr>
        <w:t>о</w:t>
      </w:r>
      <w:r w:rsidR="00EA68AE" w:rsidRPr="007776BA">
        <w:rPr>
          <w:rFonts w:ascii="Times New Roman" w:hAnsi="Times New Roman"/>
          <w:sz w:val="28"/>
        </w:rPr>
        <w:t xml:space="preserve">граммы </w:t>
      </w:r>
      <w:r w:rsidR="00D160AB">
        <w:rPr>
          <w:rFonts w:ascii="Times New Roman" w:hAnsi="Times New Roman"/>
          <w:sz w:val="28"/>
        </w:rPr>
        <w:t xml:space="preserve"> </w:t>
      </w:r>
      <w:r w:rsidR="00EA68AE" w:rsidRPr="007776BA">
        <w:rPr>
          <w:rFonts w:ascii="Times New Roman" w:hAnsi="Times New Roman"/>
          <w:sz w:val="28"/>
        </w:rPr>
        <w:t xml:space="preserve">Российской </w:t>
      </w:r>
      <w:r w:rsidR="00D160AB">
        <w:rPr>
          <w:rFonts w:ascii="Times New Roman" w:hAnsi="Times New Roman"/>
          <w:sz w:val="28"/>
        </w:rPr>
        <w:t xml:space="preserve"> </w:t>
      </w:r>
      <w:r w:rsidR="00EA68AE" w:rsidRPr="007776BA">
        <w:rPr>
          <w:rFonts w:ascii="Times New Roman" w:hAnsi="Times New Roman"/>
          <w:sz w:val="28"/>
        </w:rPr>
        <w:t xml:space="preserve">Федерации «Экономическое </w:t>
      </w:r>
    </w:p>
    <w:p w:rsidR="00EA68AE" w:rsidRPr="007776BA" w:rsidRDefault="00EA68AE" w:rsidP="00D160AB">
      <w:pPr>
        <w:spacing w:after="0" w:line="360" w:lineRule="atLeast"/>
        <w:jc w:val="both"/>
        <w:rPr>
          <w:rFonts w:ascii="Times New Roman" w:hAnsi="Times New Roman"/>
          <w:sz w:val="28"/>
        </w:rPr>
      </w:pPr>
      <w:r w:rsidRPr="007776BA">
        <w:rPr>
          <w:rFonts w:ascii="Times New Roman" w:hAnsi="Times New Roman"/>
          <w:sz w:val="28"/>
        </w:rPr>
        <w:lastRenderedPageBreak/>
        <w:t>развитие и инновационная экономика» заменить словами «постановление Пр</w:t>
      </w:r>
      <w:r w:rsidRPr="007776BA">
        <w:rPr>
          <w:rFonts w:ascii="Times New Roman" w:hAnsi="Times New Roman"/>
          <w:sz w:val="28"/>
        </w:rPr>
        <w:t>а</w:t>
      </w:r>
      <w:r w:rsidRPr="007776BA">
        <w:rPr>
          <w:rFonts w:ascii="Times New Roman" w:hAnsi="Times New Roman"/>
          <w:sz w:val="28"/>
        </w:rPr>
        <w:t>вительства Российской Федерации от 24 декабря 2021 г. № 2439 «Об утвержд</w:t>
      </w:r>
      <w:r w:rsidRPr="007776BA">
        <w:rPr>
          <w:rFonts w:ascii="Times New Roman" w:hAnsi="Times New Roman"/>
          <w:sz w:val="28"/>
        </w:rPr>
        <w:t>е</w:t>
      </w:r>
      <w:r w:rsidRPr="007776BA">
        <w:rPr>
          <w:rFonts w:ascii="Times New Roman" w:hAnsi="Times New Roman"/>
          <w:sz w:val="28"/>
        </w:rPr>
        <w:t>нии государственной программы Росси</w:t>
      </w:r>
      <w:r w:rsidRPr="007776BA">
        <w:rPr>
          <w:rFonts w:ascii="Times New Roman" w:hAnsi="Times New Roman"/>
          <w:sz w:val="28"/>
        </w:rPr>
        <w:t>й</w:t>
      </w:r>
      <w:r w:rsidRPr="007776BA">
        <w:rPr>
          <w:rFonts w:ascii="Times New Roman" w:hAnsi="Times New Roman"/>
          <w:sz w:val="28"/>
        </w:rPr>
        <w:t>ской Федерации «Развитие туризма»;</w:t>
      </w:r>
    </w:p>
    <w:p w:rsidR="00D2045B" w:rsidRPr="007776BA" w:rsidRDefault="00D2045B" w:rsidP="007776BA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7776BA">
        <w:rPr>
          <w:rFonts w:ascii="Times New Roman" w:hAnsi="Times New Roman"/>
          <w:sz w:val="28"/>
        </w:rPr>
        <w:t>в абзаце шестом слова «органов исполнительной власти» заменить слов</w:t>
      </w:r>
      <w:r w:rsidRPr="007776BA">
        <w:rPr>
          <w:rFonts w:ascii="Times New Roman" w:hAnsi="Times New Roman"/>
          <w:sz w:val="28"/>
        </w:rPr>
        <w:t>а</w:t>
      </w:r>
      <w:r w:rsidRPr="007776BA">
        <w:rPr>
          <w:rFonts w:ascii="Times New Roman" w:hAnsi="Times New Roman"/>
          <w:sz w:val="28"/>
        </w:rPr>
        <w:t>ми «исполнительных органов»</w:t>
      </w:r>
      <w:r w:rsidR="00A9023F" w:rsidRPr="007776BA">
        <w:rPr>
          <w:rFonts w:ascii="Times New Roman" w:hAnsi="Times New Roman"/>
          <w:sz w:val="28"/>
        </w:rPr>
        <w:t>;</w:t>
      </w:r>
    </w:p>
    <w:p w:rsidR="00C70DE3" w:rsidRPr="007776BA" w:rsidRDefault="00714364" w:rsidP="007776BA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 w:rsidR="00C70DE3" w:rsidRPr="007776BA">
        <w:rPr>
          <w:rFonts w:ascii="Times New Roman" w:hAnsi="Times New Roman"/>
          <w:sz w:val="28"/>
        </w:rPr>
        <w:t>) главу 11 признать утратившей силу;</w:t>
      </w:r>
    </w:p>
    <w:p w:rsidR="00C70DE3" w:rsidRPr="007776BA" w:rsidRDefault="00714364" w:rsidP="007776BA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C70DE3" w:rsidRPr="007776BA">
        <w:rPr>
          <w:rFonts w:ascii="Times New Roman" w:hAnsi="Times New Roman"/>
          <w:sz w:val="28"/>
        </w:rPr>
        <w:t>) главу 12 изложить в следующей редакции:</w:t>
      </w:r>
    </w:p>
    <w:p w:rsidR="00C70DE3" w:rsidRPr="007776BA" w:rsidRDefault="00C70DE3" w:rsidP="0022303D">
      <w:pPr>
        <w:spacing w:after="0" w:line="360" w:lineRule="atLeast"/>
        <w:jc w:val="center"/>
        <w:rPr>
          <w:rFonts w:ascii="Times New Roman" w:hAnsi="Times New Roman"/>
          <w:sz w:val="28"/>
        </w:rPr>
      </w:pPr>
      <w:r w:rsidRPr="007776BA">
        <w:rPr>
          <w:rFonts w:ascii="Times New Roman" w:hAnsi="Times New Roman"/>
          <w:sz w:val="28"/>
        </w:rPr>
        <w:t xml:space="preserve">«12. </w:t>
      </w:r>
      <w:r w:rsidRPr="007776BA">
        <w:rPr>
          <w:rFonts w:ascii="Times New Roman" w:hAnsi="Times New Roman"/>
          <w:bCs/>
          <w:sz w:val="28"/>
        </w:rPr>
        <w:t>Ожидаемый результат.</w:t>
      </w:r>
    </w:p>
    <w:p w:rsidR="00C70DE3" w:rsidRPr="007776BA" w:rsidRDefault="00C70DE3" w:rsidP="0022303D">
      <w:pPr>
        <w:spacing w:after="0" w:line="360" w:lineRule="atLeast"/>
        <w:jc w:val="center"/>
        <w:rPr>
          <w:rFonts w:ascii="Times New Roman" w:hAnsi="Times New Roman"/>
          <w:sz w:val="28"/>
        </w:rPr>
      </w:pPr>
      <w:r w:rsidRPr="007776BA">
        <w:rPr>
          <w:rFonts w:ascii="Times New Roman" w:hAnsi="Times New Roman"/>
          <w:bCs/>
          <w:sz w:val="28"/>
        </w:rPr>
        <w:t>Целевые показатели Стратегии развития туризма</w:t>
      </w:r>
    </w:p>
    <w:p w:rsidR="00C70DE3" w:rsidRPr="007776BA" w:rsidRDefault="00C70DE3" w:rsidP="0022303D">
      <w:pPr>
        <w:spacing w:after="0" w:line="360" w:lineRule="atLeast"/>
        <w:jc w:val="center"/>
        <w:rPr>
          <w:rFonts w:ascii="Times New Roman" w:hAnsi="Times New Roman"/>
          <w:sz w:val="28"/>
        </w:rPr>
      </w:pPr>
      <w:r w:rsidRPr="007776BA">
        <w:rPr>
          <w:rFonts w:ascii="Times New Roman" w:hAnsi="Times New Roman"/>
          <w:bCs/>
          <w:sz w:val="28"/>
        </w:rPr>
        <w:t>в Республике Тыва на период до 2035 года</w:t>
      </w:r>
    </w:p>
    <w:p w:rsidR="00C70DE3" w:rsidRPr="007776BA" w:rsidRDefault="00C70DE3" w:rsidP="0022303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1"/>
        <w:tblW w:w="992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8"/>
        <w:gridCol w:w="1985"/>
        <w:gridCol w:w="992"/>
        <w:gridCol w:w="992"/>
        <w:gridCol w:w="935"/>
        <w:gridCol w:w="341"/>
      </w:tblGrid>
      <w:tr w:rsidR="0016411E" w:rsidRPr="0022303D" w:rsidTr="00B633F1">
        <w:trPr>
          <w:gridAfter w:val="1"/>
          <w:wAfter w:w="341" w:type="dxa"/>
        </w:trPr>
        <w:tc>
          <w:tcPr>
            <w:tcW w:w="4678" w:type="dxa"/>
          </w:tcPr>
          <w:p w:rsidR="0016411E" w:rsidRPr="0022303D" w:rsidRDefault="0016411E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03D">
              <w:rPr>
                <w:rFonts w:ascii="Times New Roman" w:hAnsi="Times New Roman"/>
                <w:sz w:val="24"/>
                <w:szCs w:val="24"/>
              </w:rPr>
              <w:t>Наименование показ</w:t>
            </w:r>
            <w:r w:rsidRPr="0022303D">
              <w:rPr>
                <w:rFonts w:ascii="Times New Roman" w:hAnsi="Times New Roman"/>
                <w:sz w:val="24"/>
                <w:szCs w:val="24"/>
              </w:rPr>
              <w:t>а</w:t>
            </w:r>
            <w:r w:rsidRPr="0022303D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1985" w:type="dxa"/>
          </w:tcPr>
          <w:p w:rsidR="0016411E" w:rsidRPr="0022303D" w:rsidRDefault="0016411E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03D">
              <w:rPr>
                <w:rFonts w:ascii="Times New Roman" w:hAnsi="Times New Roman"/>
                <w:sz w:val="24"/>
                <w:szCs w:val="24"/>
              </w:rPr>
              <w:t>Базовое знач</w:t>
            </w:r>
            <w:r w:rsidRPr="0022303D">
              <w:rPr>
                <w:rFonts w:ascii="Times New Roman" w:hAnsi="Times New Roman"/>
                <w:sz w:val="24"/>
                <w:szCs w:val="24"/>
              </w:rPr>
              <w:t>е</w:t>
            </w:r>
            <w:r w:rsidRPr="0022303D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2919" w:type="dxa"/>
            <w:gridSpan w:val="3"/>
          </w:tcPr>
          <w:p w:rsidR="0016411E" w:rsidRPr="0022303D" w:rsidRDefault="0022303D" w:rsidP="00223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Прогнозное значение</w:t>
            </w:r>
          </w:p>
        </w:tc>
      </w:tr>
      <w:tr w:rsidR="0016411E" w:rsidRPr="0022303D" w:rsidTr="00B633F1">
        <w:trPr>
          <w:gridAfter w:val="1"/>
          <w:wAfter w:w="341" w:type="dxa"/>
        </w:trPr>
        <w:tc>
          <w:tcPr>
            <w:tcW w:w="4678" w:type="dxa"/>
          </w:tcPr>
          <w:p w:rsidR="0016411E" w:rsidRPr="0022303D" w:rsidRDefault="0016411E" w:rsidP="0022303D">
            <w:pPr>
              <w:tabs>
                <w:tab w:val="left" w:pos="459"/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03D">
              <w:rPr>
                <w:rFonts w:ascii="Times New Roman" w:hAnsi="Times New Roman"/>
                <w:sz w:val="24"/>
                <w:szCs w:val="24"/>
              </w:rPr>
              <w:t>1.</w:t>
            </w:r>
            <w:r w:rsidR="00714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03D">
              <w:rPr>
                <w:rFonts w:ascii="Times New Roman" w:hAnsi="Times New Roman"/>
                <w:sz w:val="24"/>
                <w:szCs w:val="24"/>
              </w:rPr>
              <w:t>Количество туристических поездок в Республику Тыва (тыс. чел.)</w:t>
            </w:r>
          </w:p>
        </w:tc>
        <w:tc>
          <w:tcPr>
            <w:tcW w:w="1985" w:type="dxa"/>
          </w:tcPr>
          <w:p w:rsidR="0016411E" w:rsidRPr="0022303D" w:rsidRDefault="0016411E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03D">
              <w:rPr>
                <w:rFonts w:ascii="Times New Roman" w:hAnsi="Times New Roman"/>
                <w:sz w:val="24"/>
                <w:szCs w:val="24"/>
              </w:rPr>
              <w:t>75,</w:t>
            </w:r>
            <w:r w:rsidR="003B01BC" w:rsidRPr="002230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03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16411E" w:rsidRPr="0022303D" w:rsidRDefault="0016411E" w:rsidP="00223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03D">
              <w:rPr>
                <w:rFonts w:ascii="Times New Roman" w:hAnsi="Times New Roman"/>
                <w:sz w:val="24"/>
                <w:szCs w:val="24"/>
              </w:rPr>
              <w:t>82,</w:t>
            </w:r>
            <w:r w:rsidR="003B01BC" w:rsidRPr="002230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303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16411E" w:rsidRPr="0022303D" w:rsidRDefault="0016411E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03D">
              <w:rPr>
                <w:rFonts w:ascii="Times New Roman" w:hAnsi="Times New Roman"/>
                <w:sz w:val="24"/>
                <w:szCs w:val="24"/>
              </w:rPr>
              <w:t>120,</w:t>
            </w:r>
            <w:r w:rsidR="003B01BC" w:rsidRPr="002230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03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35" w:type="dxa"/>
          </w:tcPr>
          <w:p w:rsidR="0016411E" w:rsidRPr="0022303D" w:rsidRDefault="0016411E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03D">
              <w:rPr>
                <w:rFonts w:ascii="Times New Roman" w:hAnsi="Times New Roman"/>
                <w:sz w:val="24"/>
                <w:szCs w:val="24"/>
              </w:rPr>
              <w:t>168,</w:t>
            </w:r>
            <w:r w:rsidR="003B01BC" w:rsidRPr="002230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03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6411E" w:rsidRPr="0022303D" w:rsidTr="00B633F1">
        <w:trPr>
          <w:gridAfter w:val="1"/>
          <w:wAfter w:w="341" w:type="dxa"/>
        </w:trPr>
        <w:tc>
          <w:tcPr>
            <w:tcW w:w="4678" w:type="dxa"/>
          </w:tcPr>
          <w:p w:rsidR="0016411E" w:rsidRPr="0022303D" w:rsidRDefault="0016411E" w:rsidP="0022303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03D">
              <w:rPr>
                <w:rFonts w:ascii="Times New Roman" w:hAnsi="Times New Roman"/>
                <w:sz w:val="24"/>
                <w:szCs w:val="24"/>
              </w:rPr>
              <w:t>2. Количество лиц, размещенных в колле</w:t>
            </w:r>
            <w:r w:rsidRPr="0022303D">
              <w:rPr>
                <w:rFonts w:ascii="Times New Roman" w:hAnsi="Times New Roman"/>
                <w:sz w:val="24"/>
                <w:szCs w:val="24"/>
              </w:rPr>
              <w:t>к</w:t>
            </w:r>
            <w:r w:rsidRPr="0022303D">
              <w:rPr>
                <w:rFonts w:ascii="Times New Roman" w:hAnsi="Times New Roman"/>
                <w:sz w:val="24"/>
                <w:szCs w:val="24"/>
              </w:rPr>
              <w:t>тивных средствах разм</w:t>
            </w:r>
            <w:r w:rsidRPr="0022303D">
              <w:rPr>
                <w:rFonts w:ascii="Times New Roman" w:hAnsi="Times New Roman"/>
                <w:sz w:val="24"/>
                <w:szCs w:val="24"/>
              </w:rPr>
              <w:t>е</w:t>
            </w:r>
            <w:r w:rsidRPr="0022303D">
              <w:rPr>
                <w:rFonts w:ascii="Times New Roman" w:hAnsi="Times New Roman"/>
                <w:sz w:val="24"/>
                <w:szCs w:val="24"/>
              </w:rPr>
              <w:t>щения (тыс. чел.)</w:t>
            </w:r>
          </w:p>
        </w:tc>
        <w:tc>
          <w:tcPr>
            <w:tcW w:w="1985" w:type="dxa"/>
          </w:tcPr>
          <w:p w:rsidR="0016411E" w:rsidRPr="0022303D" w:rsidRDefault="0016411E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03D">
              <w:rPr>
                <w:rFonts w:ascii="Times New Roman" w:hAnsi="Times New Roman"/>
                <w:sz w:val="24"/>
                <w:szCs w:val="24"/>
              </w:rPr>
              <w:t>59,</w:t>
            </w:r>
            <w:r w:rsidR="003B01BC" w:rsidRPr="002230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03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16411E" w:rsidRPr="0022303D" w:rsidRDefault="0016411E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03D">
              <w:rPr>
                <w:rFonts w:ascii="Times New Roman" w:hAnsi="Times New Roman"/>
                <w:sz w:val="24"/>
                <w:szCs w:val="24"/>
              </w:rPr>
              <w:t>100,</w:t>
            </w:r>
            <w:r w:rsidR="003B01BC" w:rsidRPr="002230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03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16411E" w:rsidRPr="0022303D" w:rsidRDefault="0016411E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03D">
              <w:rPr>
                <w:rFonts w:ascii="Times New Roman" w:hAnsi="Times New Roman"/>
                <w:sz w:val="24"/>
                <w:szCs w:val="24"/>
              </w:rPr>
              <w:t>130,</w:t>
            </w:r>
            <w:r w:rsidR="003B01BC" w:rsidRPr="002230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03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35" w:type="dxa"/>
          </w:tcPr>
          <w:p w:rsidR="0016411E" w:rsidRPr="0022303D" w:rsidRDefault="0016411E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03D">
              <w:rPr>
                <w:rFonts w:ascii="Times New Roman" w:hAnsi="Times New Roman"/>
                <w:sz w:val="24"/>
                <w:szCs w:val="24"/>
              </w:rPr>
              <w:t>169,</w:t>
            </w:r>
            <w:r w:rsidR="003B01BC" w:rsidRPr="002230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03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6411E" w:rsidRPr="0022303D" w:rsidTr="00B633F1">
        <w:trPr>
          <w:gridAfter w:val="1"/>
          <w:wAfter w:w="341" w:type="dxa"/>
        </w:trPr>
        <w:tc>
          <w:tcPr>
            <w:tcW w:w="4678" w:type="dxa"/>
          </w:tcPr>
          <w:p w:rsidR="0016411E" w:rsidRPr="0022303D" w:rsidRDefault="0016411E" w:rsidP="00223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03D">
              <w:rPr>
                <w:rFonts w:ascii="Times New Roman" w:hAnsi="Times New Roman"/>
                <w:sz w:val="24"/>
                <w:szCs w:val="24"/>
              </w:rPr>
              <w:t>3. Объем платных услуг от т</w:t>
            </w:r>
            <w:r w:rsidRPr="0022303D">
              <w:rPr>
                <w:rFonts w:ascii="Times New Roman" w:hAnsi="Times New Roman"/>
                <w:sz w:val="24"/>
                <w:szCs w:val="24"/>
              </w:rPr>
              <w:t>у</w:t>
            </w:r>
            <w:r w:rsidRPr="0022303D">
              <w:rPr>
                <w:rFonts w:ascii="Times New Roman" w:hAnsi="Times New Roman"/>
                <w:sz w:val="24"/>
                <w:szCs w:val="24"/>
              </w:rPr>
              <w:t>ристско-рекреационной деятельности (млн. ру</w:t>
            </w:r>
            <w:r w:rsidRPr="0022303D">
              <w:rPr>
                <w:rFonts w:ascii="Times New Roman" w:hAnsi="Times New Roman"/>
                <w:sz w:val="24"/>
                <w:szCs w:val="24"/>
              </w:rPr>
              <w:t>б</w:t>
            </w:r>
            <w:r w:rsidRPr="0022303D"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985" w:type="dxa"/>
          </w:tcPr>
          <w:p w:rsidR="0016411E" w:rsidRPr="0022303D" w:rsidRDefault="0016411E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03D">
              <w:rPr>
                <w:rFonts w:ascii="Times New Roman" w:hAnsi="Times New Roman"/>
                <w:sz w:val="24"/>
                <w:szCs w:val="24"/>
              </w:rPr>
              <w:t>295,</w:t>
            </w:r>
            <w:r w:rsidR="003B01BC" w:rsidRPr="002230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03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16411E" w:rsidRPr="0022303D" w:rsidRDefault="0016411E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03D">
              <w:rPr>
                <w:rFonts w:ascii="Times New Roman" w:hAnsi="Times New Roman"/>
                <w:sz w:val="24"/>
                <w:szCs w:val="24"/>
              </w:rPr>
              <w:t>479,</w:t>
            </w:r>
            <w:r w:rsidR="003B01BC" w:rsidRPr="002230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03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16411E" w:rsidRPr="0022303D" w:rsidRDefault="0016411E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03D">
              <w:rPr>
                <w:rFonts w:ascii="Times New Roman" w:hAnsi="Times New Roman"/>
                <w:sz w:val="24"/>
                <w:szCs w:val="24"/>
              </w:rPr>
              <w:t>575,</w:t>
            </w:r>
            <w:r w:rsidR="003B01BC" w:rsidRPr="002230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03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5" w:type="dxa"/>
          </w:tcPr>
          <w:p w:rsidR="0016411E" w:rsidRPr="0022303D" w:rsidRDefault="0016411E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03D">
              <w:rPr>
                <w:rFonts w:ascii="Times New Roman" w:hAnsi="Times New Roman"/>
                <w:sz w:val="24"/>
                <w:szCs w:val="24"/>
              </w:rPr>
              <w:t>690,</w:t>
            </w:r>
            <w:r w:rsidR="003B01BC" w:rsidRPr="002230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03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633F1" w:rsidRPr="0022303D" w:rsidTr="00B633F1">
        <w:tc>
          <w:tcPr>
            <w:tcW w:w="4678" w:type="dxa"/>
          </w:tcPr>
          <w:p w:rsidR="0016411E" w:rsidRPr="0022303D" w:rsidRDefault="0016411E" w:rsidP="00223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03D">
              <w:rPr>
                <w:rFonts w:ascii="Times New Roman" w:hAnsi="Times New Roman"/>
                <w:sz w:val="24"/>
                <w:szCs w:val="24"/>
              </w:rPr>
              <w:t>4. Объем налоговых поступлений от т</w:t>
            </w:r>
            <w:r w:rsidRPr="0022303D">
              <w:rPr>
                <w:rFonts w:ascii="Times New Roman" w:hAnsi="Times New Roman"/>
                <w:sz w:val="24"/>
                <w:szCs w:val="24"/>
              </w:rPr>
              <w:t>у</w:t>
            </w:r>
            <w:r w:rsidRPr="0022303D">
              <w:rPr>
                <w:rFonts w:ascii="Times New Roman" w:hAnsi="Times New Roman"/>
                <w:sz w:val="24"/>
                <w:szCs w:val="24"/>
              </w:rPr>
              <w:t>ристско-рекреационной деятельности (млн. ру</w:t>
            </w:r>
            <w:r w:rsidRPr="0022303D">
              <w:rPr>
                <w:rFonts w:ascii="Times New Roman" w:hAnsi="Times New Roman"/>
                <w:sz w:val="24"/>
                <w:szCs w:val="24"/>
              </w:rPr>
              <w:t>б</w:t>
            </w:r>
            <w:r w:rsidRPr="0022303D"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985" w:type="dxa"/>
          </w:tcPr>
          <w:p w:rsidR="0016411E" w:rsidRPr="0022303D" w:rsidRDefault="0016411E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03D">
              <w:rPr>
                <w:rFonts w:ascii="Times New Roman" w:hAnsi="Times New Roman"/>
                <w:sz w:val="24"/>
                <w:szCs w:val="24"/>
              </w:rPr>
              <w:t>118,</w:t>
            </w:r>
            <w:r w:rsidR="003B01BC" w:rsidRPr="002230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03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16411E" w:rsidRPr="0022303D" w:rsidRDefault="0016411E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03D">
              <w:rPr>
                <w:rFonts w:ascii="Times New Roman" w:hAnsi="Times New Roman"/>
                <w:sz w:val="24"/>
                <w:szCs w:val="24"/>
              </w:rPr>
              <w:t>135,</w:t>
            </w:r>
            <w:r w:rsidR="003B01BC" w:rsidRPr="002230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0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6411E" w:rsidRPr="0022303D" w:rsidRDefault="0016411E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03D">
              <w:rPr>
                <w:rFonts w:ascii="Times New Roman" w:hAnsi="Times New Roman"/>
                <w:sz w:val="24"/>
                <w:szCs w:val="24"/>
              </w:rPr>
              <w:t>156,</w:t>
            </w:r>
            <w:r w:rsidR="003B01BC" w:rsidRPr="002230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0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5" w:type="dxa"/>
          </w:tcPr>
          <w:p w:rsidR="0016411E" w:rsidRPr="0022303D" w:rsidRDefault="0016411E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03D">
              <w:rPr>
                <w:rFonts w:ascii="Times New Roman" w:hAnsi="Times New Roman"/>
                <w:sz w:val="24"/>
                <w:szCs w:val="24"/>
              </w:rPr>
              <w:t>179,</w:t>
            </w:r>
            <w:r w:rsidR="003B01BC" w:rsidRPr="002230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03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  <w:vAlign w:val="bottom"/>
          </w:tcPr>
          <w:p w:rsidR="00B633F1" w:rsidRPr="0022303D" w:rsidRDefault="00B633F1" w:rsidP="00B63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B633F1" w:rsidRDefault="00B633F1" w:rsidP="007D14FC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00BC1" w:rsidRPr="007776BA" w:rsidRDefault="00101EEC" w:rsidP="007D14FC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D5649D" w:rsidRPr="007776BA">
        <w:rPr>
          <w:rFonts w:ascii="Times New Roman" w:hAnsi="Times New Roman"/>
          <w:sz w:val="28"/>
        </w:rPr>
        <w:t>) п</w:t>
      </w:r>
      <w:r w:rsidR="00E00BC1" w:rsidRPr="007776BA">
        <w:rPr>
          <w:rFonts w:ascii="Times New Roman" w:hAnsi="Times New Roman"/>
          <w:sz w:val="28"/>
        </w:rPr>
        <w:t>риложение № 1 изложить в следующей редакции:</w:t>
      </w:r>
    </w:p>
    <w:p w:rsidR="00913DB2" w:rsidRPr="007776BA" w:rsidRDefault="00913DB2" w:rsidP="00B633F1">
      <w:pPr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:rsidR="00E00BC1" w:rsidRPr="007776BA" w:rsidRDefault="00E00BC1" w:rsidP="00B633F1">
      <w:pPr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  <w:r w:rsidRPr="007776BA">
        <w:rPr>
          <w:rFonts w:ascii="Times New Roman" w:hAnsi="Times New Roman"/>
          <w:sz w:val="28"/>
        </w:rPr>
        <w:t>«Приложение № 1</w:t>
      </w:r>
    </w:p>
    <w:p w:rsidR="00E00BC1" w:rsidRPr="007776BA" w:rsidRDefault="00E00BC1" w:rsidP="00B633F1">
      <w:pPr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  <w:r w:rsidRPr="007776BA">
        <w:rPr>
          <w:rFonts w:ascii="Times New Roman" w:hAnsi="Times New Roman"/>
          <w:sz w:val="28"/>
        </w:rPr>
        <w:t>к Стратегии развития т</w:t>
      </w:r>
      <w:r w:rsidRPr="007776BA">
        <w:rPr>
          <w:rFonts w:ascii="Times New Roman" w:hAnsi="Times New Roman"/>
          <w:sz w:val="28"/>
        </w:rPr>
        <w:t>у</w:t>
      </w:r>
      <w:r w:rsidRPr="007776BA">
        <w:rPr>
          <w:rFonts w:ascii="Times New Roman" w:hAnsi="Times New Roman"/>
          <w:sz w:val="28"/>
        </w:rPr>
        <w:t>ризма</w:t>
      </w:r>
    </w:p>
    <w:p w:rsidR="00E00BC1" w:rsidRPr="007776BA" w:rsidRDefault="00E00BC1" w:rsidP="00B633F1">
      <w:pPr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  <w:r w:rsidRPr="007776BA">
        <w:rPr>
          <w:rFonts w:ascii="Times New Roman" w:hAnsi="Times New Roman"/>
          <w:sz w:val="28"/>
        </w:rPr>
        <w:t>в Республике Тыва до 2030 года</w:t>
      </w:r>
    </w:p>
    <w:p w:rsidR="00E00BC1" w:rsidRPr="007776BA" w:rsidRDefault="00E00BC1" w:rsidP="00B633F1">
      <w:pPr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:rsidR="00E00BC1" w:rsidRDefault="00E00BC1" w:rsidP="007D14F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776BA">
        <w:rPr>
          <w:rFonts w:ascii="Times New Roman" w:hAnsi="Times New Roman"/>
          <w:sz w:val="28"/>
        </w:rPr>
        <w:t>Текущее состояние отрасли туризма</w:t>
      </w:r>
    </w:p>
    <w:p w:rsidR="00B633F1" w:rsidRPr="007776BA" w:rsidRDefault="00B633F1" w:rsidP="007D14F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00BC1" w:rsidRPr="007776BA" w:rsidRDefault="00E00BC1" w:rsidP="00B633F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776BA">
        <w:rPr>
          <w:rFonts w:ascii="Times New Roman" w:hAnsi="Times New Roman"/>
          <w:sz w:val="28"/>
          <w:szCs w:val="28"/>
        </w:rPr>
        <w:t xml:space="preserve">По данным </w:t>
      </w:r>
      <w:r w:rsidR="0055772B" w:rsidRPr="007776BA">
        <w:rPr>
          <w:rFonts w:ascii="Times New Roman" w:hAnsi="Times New Roman"/>
          <w:sz w:val="28"/>
          <w:szCs w:val="28"/>
        </w:rPr>
        <w:t>Фе</w:t>
      </w:r>
      <w:r w:rsidR="007A4EED" w:rsidRPr="007776BA">
        <w:rPr>
          <w:rFonts w:ascii="Times New Roman" w:hAnsi="Times New Roman"/>
          <w:sz w:val="28"/>
          <w:szCs w:val="28"/>
        </w:rPr>
        <w:t>деральной службы государственной статистики (далее – Росстат)</w:t>
      </w:r>
      <w:r w:rsidRPr="007776BA">
        <w:rPr>
          <w:rFonts w:ascii="Times New Roman" w:hAnsi="Times New Roman"/>
          <w:sz w:val="28"/>
          <w:szCs w:val="28"/>
        </w:rPr>
        <w:t xml:space="preserve"> по</w:t>
      </w:r>
      <w:r w:rsidR="007A4EED" w:rsidRPr="007776BA">
        <w:rPr>
          <w:rFonts w:ascii="Times New Roman" w:hAnsi="Times New Roman"/>
          <w:sz w:val="28"/>
          <w:szCs w:val="28"/>
        </w:rPr>
        <w:t xml:space="preserve"> состоянию на 1 января 2024 г.</w:t>
      </w:r>
      <w:r w:rsidRPr="007776BA">
        <w:rPr>
          <w:rFonts w:ascii="Times New Roman" w:hAnsi="Times New Roman"/>
          <w:sz w:val="28"/>
          <w:szCs w:val="28"/>
        </w:rPr>
        <w:t xml:space="preserve"> на территории Республики Тыва функционировало 93 коллективных средства размещения (</w:t>
      </w:r>
      <w:r w:rsidR="007A4EED" w:rsidRPr="007776BA">
        <w:rPr>
          <w:rFonts w:ascii="Times New Roman" w:hAnsi="Times New Roman"/>
          <w:sz w:val="28"/>
          <w:szCs w:val="28"/>
        </w:rPr>
        <w:t>далее – КСР</w:t>
      </w:r>
      <w:r w:rsidRPr="007776BA">
        <w:rPr>
          <w:rFonts w:ascii="Times New Roman" w:hAnsi="Times New Roman"/>
          <w:sz w:val="28"/>
          <w:szCs w:val="28"/>
        </w:rPr>
        <w:t>) с н</w:t>
      </w:r>
      <w:r w:rsidRPr="007776BA">
        <w:rPr>
          <w:rFonts w:ascii="Times New Roman" w:hAnsi="Times New Roman"/>
          <w:sz w:val="28"/>
          <w:szCs w:val="28"/>
        </w:rPr>
        <w:t>о</w:t>
      </w:r>
      <w:r w:rsidRPr="007776BA">
        <w:rPr>
          <w:rFonts w:ascii="Times New Roman" w:hAnsi="Times New Roman"/>
          <w:sz w:val="28"/>
          <w:szCs w:val="28"/>
        </w:rPr>
        <w:t>мерным фондом 123</w:t>
      </w:r>
      <w:r w:rsidR="007265D5" w:rsidRPr="007776BA">
        <w:rPr>
          <w:rFonts w:ascii="Times New Roman" w:hAnsi="Times New Roman"/>
          <w:sz w:val="28"/>
          <w:szCs w:val="28"/>
        </w:rPr>
        <w:t>0 номеров и общей емкостью 4 293</w:t>
      </w:r>
      <w:r w:rsidRPr="007776BA">
        <w:rPr>
          <w:rFonts w:ascii="Times New Roman" w:hAnsi="Times New Roman"/>
          <w:sz w:val="28"/>
          <w:szCs w:val="28"/>
        </w:rPr>
        <w:t xml:space="preserve"> мест. </w:t>
      </w:r>
    </w:p>
    <w:p w:rsidR="00E00BC1" w:rsidRPr="007776BA" w:rsidRDefault="000950F2" w:rsidP="00B633F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776BA">
        <w:rPr>
          <w:rFonts w:ascii="Times New Roman" w:hAnsi="Times New Roman"/>
          <w:sz w:val="28"/>
          <w:szCs w:val="28"/>
        </w:rPr>
        <w:t>В 2023 г.</w:t>
      </w:r>
      <w:r w:rsidR="00E00BC1" w:rsidRPr="007776BA">
        <w:rPr>
          <w:rFonts w:ascii="Times New Roman" w:hAnsi="Times New Roman"/>
          <w:sz w:val="28"/>
          <w:szCs w:val="28"/>
        </w:rPr>
        <w:t xml:space="preserve"> число лиц, размещенных в КСР,</w:t>
      </w:r>
      <w:r w:rsidR="003B01BC" w:rsidRPr="007776BA">
        <w:rPr>
          <w:rFonts w:ascii="Times New Roman" w:hAnsi="Times New Roman"/>
          <w:sz w:val="28"/>
          <w:szCs w:val="28"/>
        </w:rPr>
        <w:t xml:space="preserve"> составило почти 60 тыс. чел.</w:t>
      </w:r>
      <w:r w:rsidR="00E00BC1" w:rsidRPr="007776BA">
        <w:rPr>
          <w:rFonts w:ascii="Times New Roman" w:hAnsi="Times New Roman"/>
          <w:sz w:val="28"/>
          <w:szCs w:val="28"/>
        </w:rPr>
        <w:t>, из к</w:t>
      </w:r>
      <w:r w:rsidR="00E00BC1" w:rsidRPr="007776BA">
        <w:rPr>
          <w:rFonts w:ascii="Times New Roman" w:hAnsi="Times New Roman"/>
          <w:sz w:val="28"/>
          <w:szCs w:val="28"/>
        </w:rPr>
        <w:t>о</w:t>
      </w:r>
      <w:r w:rsidR="00E00BC1" w:rsidRPr="007776BA">
        <w:rPr>
          <w:rFonts w:ascii="Times New Roman" w:hAnsi="Times New Roman"/>
          <w:sz w:val="28"/>
          <w:szCs w:val="28"/>
        </w:rPr>
        <w:t>торых 59,2 – граждане России и 645 – иностранные граждане. Доходы КСР в 2023 году составили 401,75</w:t>
      </w:r>
      <w:r w:rsidR="00530B65">
        <w:rPr>
          <w:rFonts w:ascii="Times New Roman" w:hAnsi="Times New Roman"/>
          <w:sz w:val="28"/>
          <w:szCs w:val="28"/>
        </w:rPr>
        <w:t xml:space="preserve"> </w:t>
      </w:r>
      <w:r w:rsidR="00E00BC1" w:rsidRPr="007776BA">
        <w:rPr>
          <w:rFonts w:ascii="Times New Roman" w:hAnsi="Times New Roman"/>
          <w:sz w:val="28"/>
          <w:szCs w:val="28"/>
        </w:rPr>
        <w:t>млн.</w:t>
      </w:r>
      <w:r w:rsidR="00345739" w:rsidRPr="007776BA">
        <w:rPr>
          <w:rFonts w:ascii="Times New Roman" w:hAnsi="Times New Roman"/>
          <w:sz w:val="28"/>
          <w:szCs w:val="28"/>
        </w:rPr>
        <w:t xml:space="preserve"> рублей.</w:t>
      </w:r>
      <w:r w:rsidR="00E00BC1" w:rsidRPr="007776BA">
        <w:rPr>
          <w:rFonts w:ascii="Times New Roman" w:hAnsi="Times New Roman"/>
          <w:sz w:val="28"/>
          <w:szCs w:val="28"/>
        </w:rPr>
        <w:t xml:space="preserve"> Средняя длительность визита – 4,2 н</w:t>
      </w:r>
      <w:r w:rsidR="00E00BC1" w:rsidRPr="007776BA">
        <w:rPr>
          <w:rFonts w:ascii="Times New Roman" w:hAnsi="Times New Roman"/>
          <w:sz w:val="28"/>
          <w:szCs w:val="28"/>
        </w:rPr>
        <w:t>о</w:t>
      </w:r>
      <w:r w:rsidR="00E00BC1" w:rsidRPr="007776BA">
        <w:rPr>
          <w:rFonts w:ascii="Times New Roman" w:hAnsi="Times New Roman"/>
          <w:sz w:val="28"/>
          <w:szCs w:val="28"/>
        </w:rPr>
        <w:t>чевки. Средний чек КСР (доход в расчете на одног</w:t>
      </w:r>
      <w:r w:rsidR="00345739" w:rsidRPr="007776BA">
        <w:rPr>
          <w:rFonts w:ascii="Times New Roman" w:hAnsi="Times New Roman"/>
          <w:sz w:val="28"/>
          <w:szCs w:val="28"/>
        </w:rPr>
        <w:t>о проживающего) – 6,7 тыс. рублей.</w:t>
      </w:r>
    </w:p>
    <w:p w:rsidR="00E00BC1" w:rsidRPr="007776BA" w:rsidRDefault="00E00BC1" w:rsidP="00B633F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776BA">
        <w:rPr>
          <w:rFonts w:ascii="Times New Roman" w:hAnsi="Times New Roman"/>
          <w:sz w:val="28"/>
          <w:szCs w:val="28"/>
        </w:rPr>
        <w:t>Динамика изменения основных параметров, связанных с работой КСР</w:t>
      </w:r>
      <w:r w:rsidR="00530B65">
        <w:rPr>
          <w:rFonts w:ascii="Times New Roman" w:hAnsi="Times New Roman"/>
          <w:sz w:val="28"/>
          <w:szCs w:val="28"/>
        </w:rPr>
        <w:t>,</w:t>
      </w:r>
      <w:r w:rsidRPr="007776BA">
        <w:rPr>
          <w:rFonts w:ascii="Times New Roman" w:hAnsi="Times New Roman"/>
          <w:sz w:val="28"/>
          <w:szCs w:val="28"/>
        </w:rPr>
        <w:t xml:space="preserve"> за п</w:t>
      </w:r>
      <w:r w:rsidRPr="007776BA">
        <w:rPr>
          <w:rFonts w:ascii="Times New Roman" w:hAnsi="Times New Roman"/>
          <w:sz w:val="28"/>
          <w:szCs w:val="28"/>
        </w:rPr>
        <w:t>о</w:t>
      </w:r>
      <w:r w:rsidRPr="007776BA">
        <w:rPr>
          <w:rFonts w:ascii="Times New Roman" w:hAnsi="Times New Roman"/>
          <w:sz w:val="28"/>
          <w:szCs w:val="28"/>
        </w:rPr>
        <w:t>следние 10 лет приведена на диаграммах 1</w:t>
      </w:r>
      <w:r w:rsidR="00EA5130">
        <w:rPr>
          <w:rFonts w:ascii="Times New Roman" w:hAnsi="Times New Roman"/>
          <w:sz w:val="28"/>
          <w:szCs w:val="28"/>
        </w:rPr>
        <w:t>-</w:t>
      </w:r>
      <w:r w:rsidRPr="007776BA">
        <w:rPr>
          <w:rFonts w:ascii="Times New Roman" w:hAnsi="Times New Roman"/>
          <w:sz w:val="28"/>
          <w:szCs w:val="28"/>
        </w:rPr>
        <w:t>4.</w:t>
      </w:r>
    </w:p>
    <w:p w:rsidR="00E00BC1" w:rsidRDefault="00E00BC1" w:rsidP="00B633F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0BC1" w:rsidRDefault="00EA5130" w:rsidP="00EA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00BC1" w:rsidRPr="00EA5130">
        <w:rPr>
          <w:rFonts w:ascii="Times New Roman" w:hAnsi="Times New Roman"/>
          <w:iCs/>
          <w:sz w:val="24"/>
          <w:szCs w:val="28"/>
        </w:rPr>
        <w:lastRenderedPageBreak/>
        <w:t>Диаграмма 1. Число коллективных средств размещения в Республике Тыва в 2014-2024 гг. (по данным Росстата)</w:t>
      </w:r>
    </w:p>
    <w:p w:rsidR="00EA5130" w:rsidRDefault="00EA5130" w:rsidP="00EA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8"/>
        </w:rPr>
      </w:pPr>
    </w:p>
    <w:p w:rsidR="00E00BC1" w:rsidRPr="007776BA" w:rsidRDefault="00D160AB" w:rsidP="00EA5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83580" cy="1509395"/>
            <wp:effectExtent l="0" t="0" r="26670" b="14605"/>
            <wp:docPr id="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0BC1" w:rsidRPr="007776BA" w:rsidRDefault="00E00BC1" w:rsidP="00EA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E00BC1" w:rsidRDefault="00E00BC1" w:rsidP="00EA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8"/>
        </w:rPr>
      </w:pPr>
      <w:r w:rsidRPr="00EA5130">
        <w:rPr>
          <w:rFonts w:ascii="Times New Roman" w:hAnsi="Times New Roman"/>
          <w:iCs/>
          <w:sz w:val="24"/>
          <w:szCs w:val="28"/>
        </w:rPr>
        <w:t>Диаграмма 2. Число номеров и мест в коллективных средствах размещения Республ</w:t>
      </w:r>
      <w:r w:rsidRPr="00EA5130">
        <w:rPr>
          <w:rFonts w:ascii="Times New Roman" w:hAnsi="Times New Roman"/>
          <w:iCs/>
          <w:sz w:val="24"/>
          <w:szCs w:val="28"/>
        </w:rPr>
        <w:t>и</w:t>
      </w:r>
      <w:r w:rsidRPr="00EA5130">
        <w:rPr>
          <w:rFonts w:ascii="Times New Roman" w:hAnsi="Times New Roman"/>
          <w:iCs/>
          <w:sz w:val="24"/>
          <w:szCs w:val="28"/>
        </w:rPr>
        <w:t xml:space="preserve">ки Тыва </w:t>
      </w:r>
      <w:r w:rsidR="00530B65">
        <w:rPr>
          <w:rFonts w:ascii="Times New Roman" w:hAnsi="Times New Roman"/>
          <w:iCs/>
          <w:sz w:val="24"/>
          <w:szCs w:val="28"/>
        </w:rPr>
        <w:t xml:space="preserve">в </w:t>
      </w:r>
      <w:r w:rsidRPr="00EA5130">
        <w:rPr>
          <w:rFonts w:ascii="Times New Roman" w:hAnsi="Times New Roman"/>
          <w:iCs/>
          <w:sz w:val="24"/>
          <w:szCs w:val="28"/>
        </w:rPr>
        <w:t>2004-2024 гг. (по данным Росстата)</w:t>
      </w:r>
    </w:p>
    <w:p w:rsidR="00EA5130" w:rsidRPr="00EA5130" w:rsidRDefault="00EA5130" w:rsidP="00EA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8"/>
        </w:rPr>
      </w:pPr>
    </w:p>
    <w:p w:rsidR="00E00BC1" w:rsidRPr="007776BA" w:rsidRDefault="00D160AB" w:rsidP="00EA5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91225" cy="1646555"/>
            <wp:effectExtent l="0" t="0" r="0" b="0"/>
            <wp:docPr id="8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00BC1" w:rsidRPr="00EA5130" w:rsidRDefault="00E00BC1" w:rsidP="00EA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E00BC1" w:rsidRPr="007776BA" w:rsidRDefault="00E00BC1" w:rsidP="00EA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8"/>
        </w:rPr>
      </w:pPr>
      <w:r w:rsidRPr="00EA5130">
        <w:rPr>
          <w:rFonts w:ascii="Times New Roman" w:hAnsi="Times New Roman"/>
          <w:iCs/>
          <w:sz w:val="24"/>
          <w:szCs w:val="28"/>
        </w:rPr>
        <w:t>Диаграмма 3. Число лиц, размещенных в коллективных средствах размещения Ре</w:t>
      </w:r>
      <w:r w:rsidRPr="00EA5130">
        <w:rPr>
          <w:rFonts w:ascii="Times New Roman" w:hAnsi="Times New Roman"/>
          <w:iCs/>
          <w:sz w:val="24"/>
          <w:szCs w:val="28"/>
        </w:rPr>
        <w:t>с</w:t>
      </w:r>
      <w:r w:rsidRPr="00EA5130">
        <w:rPr>
          <w:rFonts w:ascii="Times New Roman" w:hAnsi="Times New Roman"/>
          <w:iCs/>
          <w:sz w:val="24"/>
          <w:szCs w:val="28"/>
        </w:rPr>
        <w:t>публики Тыва (по данным Росстата)</w:t>
      </w:r>
    </w:p>
    <w:p w:rsidR="00E00BC1" w:rsidRPr="007776BA" w:rsidRDefault="00D160AB" w:rsidP="00EA5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98845" cy="1466850"/>
            <wp:effectExtent l="0" t="0" r="1905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00BC1" w:rsidRPr="00EA5130" w:rsidRDefault="00E00BC1" w:rsidP="00EA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E00BC1" w:rsidRPr="00EA5130" w:rsidRDefault="00E00BC1" w:rsidP="00EA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8"/>
        </w:rPr>
      </w:pPr>
      <w:r w:rsidRPr="00EA5130">
        <w:rPr>
          <w:rFonts w:ascii="Times New Roman" w:hAnsi="Times New Roman"/>
          <w:iCs/>
          <w:sz w:val="24"/>
          <w:szCs w:val="28"/>
        </w:rPr>
        <w:t>Диаграмма 4. Доходы коллективных средств размещения Республики Тыва, тыс. ру</w:t>
      </w:r>
      <w:r w:rsidRPr="00EA5130">
        <w:rPr>
          <w:rFonts w:ascii="Times New Roman" w:hAnsi="Times New Roman"/>
          <w:iCs/>
          <w:sz w:val="24"/>
          <w:szCs w:val="28"/>
        </w:rPr>
        <w:t>б</w:t>
      </w:r>
      <w:r w:rsidR="00345739" w:rsidRPr="00EA5130">
        <w:rPr>
          <w:rFonts w:ascii="Times New Roman" w:hAnsi="Times New Roman"/>
          <w:iCs/>
          <w:sz w:val="24"/>
          <w:szCs w:val="28"/>
        </w:rPr>
        <w:t>лей</w:t>
      </w:r>
      <w:r w:rsidRPr="00EA5130">
        <w:rPr>
          <w:rFonts w:ascii="Times New Roman" w:hAnsi="Times New Roman"/>
          <w:iCs/>
          <w:sz w:val="24"/>
          <w:szCs w:val="28"/>
        </w:rPr>
        <w:t xml:space="preserve"> (по данным Росстата)</w:t>
      </w:r>
    </w:p>
    <w:p w:rsidR="00E00BC1" w:rsidRPr="007776BA" w:rsidRDefault="00D160AB" w:rsidP="00EA5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45835" cy="1664970"/>
            <wp:effectExtent l="0" t="0" r="0" b="0"/>
            <wp:docPr id="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00BC1" w:rsidRPr="007776BA" w:rsidRDefault="00E00BC1" w:rsidP="007D14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0BC1" w:rsidRPr="00EA5130" w:rsidRDefault="00E00BC1" w:rsidP="00EA513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5130">
        <w:rPr>
          <w:rFonts w:ascii="Times New Roman" w:hAnsi="Times New Roman"/>
          <w:sz w:val="28"/>
          <w:szCs w:val="28"/>
        </w:rPr>
        <w:lastRenderedPageBreak/>
        <w:t>Анализ данных показывает, что число туристов, размещенных в КСР, за последние 10 лет выросло на 22,9 процента, тогда как в среднем по России рост этого по</w:t>
      </w:r>
      <w:r w:rsidR="007A4EED" w:rsidRPr="00EA5130">
        <w:rPr>
          <w:rFonts w:ascii="Times New Roman" w:hAnsi="Times New Roman"/>
          <w:sz w:val="28"/>
          <w:szCs w:val="28"/>
        </w:rPr>
        <w:t xml:space="preserve">казателя составил 89 процентов. В Республике Хакасия </w:t>
      </w:r>
      <w:r w:rsidRPr="00EA5130">
        <w:rPr>
          <w:rFonts w:ascii="Times New Roman" w:hAnsi="Times New Roman"/>
          <w:sz w:val="28"/>
          <w:szCs w:val="28"/>
        </w:rPr>
        <w:t>– на 66,4 пр</w:t>
      </w:r>
      <w:r w:rsidRPr="00EA5130">
        <w:rPr>
          <w:rFonts w:ascii="Times New Roman" w:hAnsi="Times New Roman"/>
          <w:sz w:val="28"/>
          <w:szCs w:val="28"/>
        </w:rPr>
        <w:t>о</w:t>
      </w:r>
      <w:r w:rsidRPr="00EA5130">
        <w:rPr>
          <w:rFonts w:ascii="Times New Roman" w:hAnsi="Times New Roman"/>
          <w:sz w:val="28"/>
          <w:szCs w:val="28"/>
        </w:rPr>
        <w:t>цента, в Республике Алтай – на 228,</w:t>
      </w:r>
      <w:r w:rsidR="00530B65">
        <w:rPr>
          <w:rFonts w:ascii="Times New Roman" w:hAnsi="Times New Roman"/>
          <w:sz w:val="28"/>
          <w:szCs w:val="28"/>
        </w:rPr>
        <w:t>9</w:t>
      </w:r>
      <w:r w:rsidRPr="00EA5130">
        <w:rPr>
          <w:rFonts w:ascii="Times New Roman" w:hAnsi="Times New Roman"/>
          <w:sz w:val="28"/>
          <w:szCs w:val="28"/>
        </w:rPr>
        <w:t>, в Красноярском крае – на 38,6 проце</w:t>
      </w:r>
      <w:r w:rsidRPr="00EA5130">
        <w:rPr>
          <w:rFonts w:ascii="Times New Roman" w:hAnsi="Times New Roman"/>
          <w:sz w:val="28"/>
          <w:szCs w:val="28"/>
        </w:rPr>
        <w:t>н</w:t>
      </w:r>
      <w:r w:rsidRPr="00EA5130">
        <w:rPr>
          <w:rFonts w:ascii="Times New Roman" w:hAnsi="Times New Roman"/>
          <w:sz w:val="28"/>
          <w:szCs w:val="28"/>
        </w:rPr>
        <w:t>та.</w:t>
      </w:r>
    </w:p>
    <w:p w:rsidR="00E00BC1" w:rsidRPr="00EA5130" w:rsidRDefault="00E00BC1" w:rsidP="00EA513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5130">
        <w:rPr>
          <w:rFonts w:ascii="Times New Roman" w:hAnsi="Times New Roman"/>
          <w:sz w:val="28"/>
          <w:szCs w:val="28"/>
        </w:rPr>
        <w:t>При этом рост доходов КСР составил 273,6 процента, что говорит об оп</w:t>
      </w:r>
      <w:r w:rsidRPr="00EA5130">
        <w:rPr>
          <w:rFonts w:ascii="Times New Roman" w:hAnsi="Times New Roman"/>
          <w:sz w:val="28"/>
          <w:szCs w:val="28"/>
        </w:rPr>
        <w:t>е</w:t>
      </w:r>
      <w:r w:rsidRPr="00EA5130">
        <w:rPr>
          <w:rFonts w:ascii="Times New Roman" w:hAnsi="Times New Roman"/>
          <w:sz w:val="28"/>
          <w:szCs w:val="28"/>
        </w:rPr>
        <w:t>режающем росте цен на гостиничные услуги. В то же время средний чек пок</w:t>
      </w:r>
      <w:r w:rsidRPr="00EA5130">
        <w:rPr>
          <w:rFonts w:ascii="Times New Roman" w:hAnsi="Times New Roman"/>
          <w:sz w:val="28"/>
          <w:szCs w:val="28"/>
        </w:rPr>
        <w:t>а</w:t>
      </w:r>
      <w:r w:rsidRPr="00EA5130">
        <w:rPr>
          <w:rFonts w:ascii="Times New Roman" w:hAnsi="Times New Roman"/>
          <w:sz w:val="28"/>
          <w:szCs w:val="28"/>
        </w:rPr>
        <w:t>зывает, что стоимост</w:t>
      </w:r>
      <w:r w:rsidR="00345739" w:rsidRPr="00EA5130">
        <w:rPr>
          <w:rFonts w:ascii="Times New Roman" w:hAnsi="Times New Roman"/>
          <w:sz w:val="28"/>
          <w:szCs w:val="28"/>
        </w:rPr>
        <w:t>ь гостиничных услуг в Республике Тыва</w:t>
      </w:r>
      <w:r w:rsidRPr="00EA5130">
        <w:rPr>
          <w:rFonts w:ascii="Times New Roman" w:hAnsi="Times New Roman"/>
          <w:sz w:val="28"/>
          <w:szCs w:val="28"/>
        </w:rPr>
        <w:t xml:space="preserve"> остается дост</w:t>
      </w:r>
      <w:r w:rsidRPr="00EA5130">
        <w:rPr>
          <w:rFonts w:ascii="Times New Roman" w:hAnsi="Times New Roman"/>
          <w:sz w:val="28"/>
          <w:szCs w:val="28"/>
        </w:rPr>
        <w:t>а</w:t>
      </w:r>
      <w:r w:rsidRPr="00EA5130">
        <w:rPr>
          <w:rFonts w:ascii="Times New Roman" w:hAnsi="Times New Roman"/>
          <w:sz w:val="28"/>
          <w:szCs w:val="28"/>
        </w:rPr>
        <w:t>точно низкой. В среднем по России средний чек в 2</w:t>
      </w:r>
      <w:r w:rsidR="00345739" w:rsidRPr="00EA5130">
        <w:rPr>
          <w:rFonts w:ascii="Times New Roman" w:hAnsi="Times New Roman"/>
          <w:sz w:val="28"/>
          <w:szCs w:val="28"/>
        </w:rPr>
        <w:t>023 году составил 10,7 тыс. рублей.</w:t>
      </w:r>
    </w:p>
    <w:p w:rsidR="001A6534" w:rsidRPr="00EA5130" w:rsidRDefault="001A6534" w:rsidP="00EA513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5130">
        <w:rPr>
          <w:rFonts w:ascii="Times New Roman" w:hAnsi="Times New Roman"/>
          <w:sz w:val="28"/>
          <w:szCs w:val="28"/>
          <w:lang w:eastAsia="en-US"/>
        </w:rPr>
        <w:t xml:space="preserve">По данным </w:t>
      </w:r>
      <w:r w:rsidRPr="00EA5130">
        <w:rPr>
          <w:rFonts w:ascii="Times New Roman" w:hAnsi="Times New Roman"/>
          <w:sz w:val="28"/>
          <w:lang w:eastAsia="en-US"/>
        </w:rPr>
        <w:t>Единой межведомственной информационно-статистической системы</w:t>
      </w:r>
      <w:r w:rsidRPr="00EA513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052EF" w:rsidRPr="00EA5130">
        <w:rPr>
          <w:rFonts w:ascii="Times New Roman" w:hAnsi="Times New Roman"/>
          <w:sz w:val="28"/>
          <w:szCs w:val="28"/>
          <w:lang w:eastAsia="en-US"/>
        </w:rPr>
        <w:t xml:space="preserve">(далее – ЕМИСС) </w:t>
      </w:r>
      <w:r w:rsidRPr="00EA5130">
        <w:rPr>
          <w:rFonts w:ascii="Times New Roman" w:hAnsi="Times New Roman"/>
          <w:sz w:val="28"/>
          <w:szCs w:val="28"/>
          <w:lang w:eastAsia="en-US"/>
        </w:rPr>
        <w:t>(</w:t>
      </w:r>
      <w:hyperlink r:id="rId15" w:history="1">
        <w:r w:rsidRPr="00EA5130">
          <w:rPr>
            <w:rFonts w:ascii="Times New Roman" w:hAnsi="Times New Roman"/>
            <w:sz w:val="28"/>
            <w:szCs w:val="28"/>
            <w:lang w:eastAsia="en-US"/>
          </w:rPr>
          <w:t>https://www.fedstat.ru/</w:t>
        </w:r>
      </w:hyperlink>
      <w:r w:rsidRPr="00EA5130">
        <w:rPr>
          <w:rFonts w:ascii="Times New Roman" w:hAnsi="Times New Roman"/>
          <w:sz w:val="28"/>
          <w:szCs w:val="28"/>
          <w:lang w:eastAsia="en-US"/>
        </w:rPr>
        <w:t>) оценка туристского потока соста</w:t>
      </w:r>
      <w:r w:rsidRPr="00EA5130">
        <w:rPr>
          <w:rFonts w:ascii="Times New Roman" w:hAnsi="Times New Roman"/>
          <w:sz w:val="28"/>
          <w:szCs w:val="28"/>
          <w:lang w:eastAsia="en-US"/>
        </w:rPr>
        <w:t>в</w:t>
      </w:r>
      <w:r w:rsidRPr="00EA5130">
        <w:rPr>
          <w:rFonts w:ascii="Times New Roman" w:hAnsi="Times New Roman"/>
          <w:sz w:val="28"/>
          <w:szCs w:val="28"/>
          <w:lang w:eastAsia="en-US"/>
        </w:rPr>
        <w:t xml:space="preserve">ляет: </w:t>
      </w:r>
    </w:p>
    <w:p w:rsidR="001A6534" w:rsidRPr="00EA5130" w:rsidRDefault="00530B65" w:rsidP="00EA513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="001A6534" w:rsidRPr="00EA5130">
        <w:rPr>
          <w:rFonts w:ascii="Times New Roman" w:hAnsi="Times New Roman"/>
          <w:sz w:val="28"/>
          <w:szCs w:val="28"/>
          <w:lang w:eastAsia="en-US"/>
        </w:rPr>
        <w:t>о количеству поездок (ед.):</w:t>
      </w:r>
    </w:p>
    <w:p w:rsidR="001A6534" w:rsidRPr="00EA5130" w:rsidRDefault="001A6534" w:rsidP="00EA513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5130">
        <w:rPr>
          <w:rFonts w:ascii="Times New Roman" w:hAnsi="Times New Roman"/>
          <w:sz w:val="28"/>
          <w:szCs w:val="28"/>
          <w:lang w:eastAsia="en-US"/>
        </w:rPr>
        <w:t xml:space="preserve">2022 г. </w:t>
      </w:r>
      <w:r w:rsidR="00EA5130">
        <w:rPr>
          <w:rFonts w:ascii="Times New Roman" w:hAnsi="Times New Roman"/>
          <w:sz w:val="28"/>
          <w:szCs w:val="28"/>
          <w:lang w:eastAsia="en-US"/>
        </w:rPr>
        <w:t>–</w:t>
      </w:r>
      <w:r w:rsidRPr="00EA5130">
        <w:rPr>
          <w:rFonts w:ascii="Times New Roman" w:hAnsi="Times New Roman"/>
          <w:sz w:val="28"/>
          <w:szCs w:val="28"/>
          <w:lang w:eastAsia="en-US"/>
        </w:rPr>
        <w:t xml:space="preserve"> 76 513;</w:t>
      </w:r>
    </w:p>
    <w:p w:rsidR="001A6534" w:rsidRPr="00EA5130" w:rsidRDefault="001A6534" w:rsidP="00EA513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5130">
        <w:rPr>
          <w:rFonts w:ascii="Times New Roman" w:hAnsi="Times New Roman"/>
          <w:sz w:val="28"/>
          <w:szCs w:val="28"/>
          <w:lang w:eastAsia="en-US"/>
        </w:rPr>
        <w:t xml:space="preserve">2023 г. </w:t>
      </w:r>
      <w:r w:rsidR="00EA5130">
        <w:rPr>
          <w:rFonts w:ascii="Times New Roman" w:hAnsi="Times New Roman"/>
          <w:sz w:val="28"/>
          <w:szCs w:val="28"/>
          <w:lang w:eastAsia="en-US"/>
        </w:rPr>
        <w:t>–</w:t>
      </w:r>
      <w:r w:rsidRPr="00EA5130">
        <w:rPr>
          <w:rFonts w:ascii="Times New Roman" w:hAnsi="Times New Roman"/>
          <w:sz w:val="28"/>
          <w:szCs w:val="28"/>
          <w:lang w:eastAsia="en-US"/>
        </w:rPr>
        <w:t xml:space="preserve"> 75 248;</w:t>
      </w:r>
    </w:p>
    <w:p w:rsidR="001A6534" w:rsidRPr="00EA5130" w:rsidRDefault="001A6534" w:rsidP="00EA513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5130">
        <w:rPr>
          <w:rFonts w:ascii="Times New Roman" w:hAnsi="Times New Roman"/>
          <w:sz w:val="28"/>
          <w:szCs w:val="28"/>
          <w:lang w:eastAsia="en-US"/>
        </w:rPr>
        <w:t xml:space="preserve">11 мес. 2024 г. </w:t>
      </w:r>
      <w:r w:rsidR="00EA5130">
        <w:rPr>
          <w:rFonts w:ascii="Times New Roman" w:hAnsi="Times New Roman"/>
          <w:sz w:val="28"/>
          <w:szCs w:val="28"/>
          <w:lang w:eastAsia="en-US"/>
        </w:rPr>
        <w:t>–</w:t>
      </w:r>
      <w:r w:rsidR="00530B65">
        <w:rPr>
          <w:rFonts w:ascii="Times New Roman" w:hAnsi="Times New Roman"/>
          <w:sz w:val="28"/>
          <w:szCs w:val="28"/>
          <w:lang w:eastAsia="en-US"/>
        </w:rPr>
        <w:t xml:space="preserve"> 81 230;</w:t>
      </w:r>
    </w:p>
    <w:p w:rsidR="001A6534" w:rsidRPr="00EA5130" w:rsidRDefault="00101EEC" w:rsidP="00EA513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="001A6534" w:rsidRPr="00EA5130">
        <w:rPr>
          <w:rFonts w:ascii="Times New Roman" w:hAnsi="Times New Roman"/>
          <w:sz w:val="28"/>
          <w:szCs w:val="28"/>
          <w:lang w:eastAsia="en-US"/>
        </w:rPr>
        <w:t>о количеству ночевок (ед.):</w:t>
      </w:r>
    </w:p>
    <w:p w:rsidR="001A6534" w:rsidRPr="00EA5130" w:rsidRDefault="00EA5130" w:rsidP="00EA513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2022 г. –</w:t>
      </w:r>
      <w:r w:rsidR="001A6534" w:rsidRPr="00EA5130">
        <w:rPr>
          <w:rFonts w:ascii="Times New Roman" w:hAnsi="Times New Roman"/>
          <w:sz w:val="28"/>
          <w:szCs w:val="28"/>
          <w:lang w:eastAsia="en-US"/>
        </w:rPr>
        <w:t xml:space="preserve"> 294 869;</w:t>
      </w:r>
    </w:p>
    <w:p w:rsidR="001A6534" w:rsidRPr="00EA5130" w:rsidRDefault="001A6534" w:rsidP="00EA513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5130">
        <w:rPr>
          <w:rFonts w:ascii="Times New Roman" w:hAnsi="Times New Roman"/>
          <w:sz w:val="28"/>
          <w:szCs w:val="28"/>
          <w:lang w:eastAsia="en-US"/>
        </w:rPr>
        <w:t xml:space="preserve">2023 г. </w:t>
      </w:r>
      <w:r w:rsidR="00EA5130">
        <w:rPr>
          <w:rFonts w:ascii="Times New Roman" w:hAnsi="Times New Roman"/>
          <w:sz w:val="28"/>
          <w:szCs w:val="28"/>
          <w:lang w:eastAsia="en-US"/>
        </w:rPr>
        <w:t>–</w:t>
      </w:r>
      <w:r w:rsidRPr="00EA5130">
        <w:rPr>
          <w:rFonts w:ascii="Times New Roman" w:hAnsi="Times New Roman"/>
          <w:sz w:val="28"/>
          <w:szCs w:val="28"/>
          <w:lang w:eastAsia="en-US"/>
        </w:rPr>
        <w:t xml:space="preserve"> 312 479; </w:t>
      </w:r>
    </w:p>
    <w:p w:rsidR="001A6534" w:rsidRPr="00EA5130" w:rsidRDefault="00EA5130" w:rsidP="00EA513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 мес. 2024 г. – 163 906.</w:t>
      </w:r>
    </w:p>
    <w:p w:rsidR="001A6534" w:rsidRPr="00EA5130" w:rsidRDefault="001A6534" w:rsidP="00EA513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EA5130">
        <w:rPr>
          <w:rFonts w:ascii="Times New Roman" w:hAnsi="Times New Roman"/>
          <w:sz w:val="28"/>
          <w:lang w:eastAsia="en-US"/>
        </w:rPr>
        <w:t>Месячные оперативные данные по числу тур</w:t>
      </w:r>
      <w:r w:rsidR="00345739" w:rsidRPr="00EA5130">
        <w:rPr>
          <w:rFonts w:ascii="Times New Roman" w:hAnsi="Times New Roman"/>
          <w:sz w:val="28"/>
          <w:lang w:eastAsia="en-US"/>
        </w:rPr>
        <w:t xml:space="preserve">истских </w:t>
      </w:r>
      <w:r w:rsidRPr="00EA5130">
        <w:rPr>
          <w:rFonts w:ascii="Times New Roman" w:hAnsi="Times New Roman"/>
          <w:sz w:val="28"/>
          <w:lang w:eastAsia="en-US"/>
        </w:rPr>
        <w:t>поездок:</w:t>
      </w:r>
    </w:p>
    <w:p w:rsidR="00EA5130" w:rsidRPr="007776BA" w:rsidRDefault="00EA5130" w:rsidP="007D14FC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44"/>
        <w:gridCol w:w="2676"/>
        <w:gridCol w:w="2111"/>
        <w:gridCol w:w="2408"/>
      </w:tblGrid>
      <w:tr w:rsidR="0055772B" w:rsidRPr="00EA5130" w:rsidTr="00EA5130">
        <w:trPr>
          <w:jc w:val="center"/>
        </w:trPr>
        <w:tc>
          <w:tcPr>
            <w:tcW w:w="2444" w:type="dxa"/>
          </w:tcPr>
          <w:p w:rsidR="001A6534" w:rsidRPr="00EA5130" w:rsidRDefault="001A6534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2676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111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408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Уровень прир</w:t>
            </w: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ста (%)</w:t>
            </w:r>
          </w:p>
        </w:tc>
      </w:tr>
      <w:tr w:rsidR="0055772B" w:rsidRPr="00EA5130" w:rsidTr="00EA5130">
        <w:trPr>
          <w:jc w:val="center"/>
        </w:trPr>
        <w:tc>
          <w:tcPr>
            <w:tcW w:w="2444" w:type="dxa"/>
          </w:tcPr>
          <w:p w:rsidR="001A6534" w:rsidRPr="00EA5130" w:rsidRDefault="002639A2" w:rsidP="007D1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676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1 601</w:t>
            </w:r>
          </w:p>
        </w:tc>
        <w:tc>
          <w:tcPr>
            <w:tcW w:w="2111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8 847</w:t>
            </w:r>
          </w:p>
        </w:tc>
        <w:tc>
          <w:tcPr>
            <w:tcW w:w="2408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452,</w:t>
            </w:r>
            <w:r w:rsidR="007265D5"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</w:tr>
      <w:tr w:rsidR="0055772B" w:rsidRPr="00EA5130" w:rsidTr="00EA5130">
        <w:trPr>
          <w:jc w:val="center"/>
        </w:trPr>
        <w:tc>
          <w:tcPr>
            <w:tcW w:w="2444" w:type="dxa"/>
          </w:tcPr>
          <w:p w:rsidR="001A6534" w:rsidRPr="00EA5130" w:rsidRDefault="002639A2" w:rsidP="00263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="001A6534"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нварь-февраль</w:t>
            </w:r>
          </w:p>
        </w:tc>
        <w:tc>
          <w:tcPr>
            <w:tcW w:w="2676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3 075</w:t>
            </w:r>
          </w:p>
        </w:tc>
        <w:tc>
          <w:tcPr>
            <w:tcW w:w="2111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17 306</w:t>
            </w:r>
          </w:p>
        </w:tc>
        <w:tc>
          <w:tcPr>
            <w:tcW w:w="2408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462,</w:t>
            </w:r>
            <w:r w:rsidR="007265D5"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79</w:t>
            </w:r>
          </w:p>
        </w:tc>
      </w:tr>
      <w:tr w:rsidR="0055772B" w:rsidRPr="00EA5130" w:rsidTr="00EA5130">
        <w:trPr>
          <w:jc w:val="center"/>
        </w:trPr>
        <w:tc>
          <w:tcPr>
            <w:tcW w:w="2444" w:type="dxa"/>
          </w:tcPr>
          <w:p w:rsidR="001A6534" w:rsidRPr="00EA5130" w:rsidRDefault="002639A2" w:rsidP="00263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="001A6534"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нварь-март</w:t>
            </w:r>
          </w:p>
        </w:tc>
        <w:tc>
          <w:tcPr>
            <w:tcW w:w="2676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4 999</w:t>
            </w:r>
          </w:p>
        </w:tc>
        <w:tc>
          <w:tcPr>
            <w:tcW w:w="2111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26 352</w:t>
            </w:r>
          </w:p>
        </w:tc>
        <w:tc>
          <w:tcPr>
            <w:tcW w:w="2408" w:type="dxa"/>
          </w:tcPr>
          <w:p w:rsidR="001A6534" w:rsidRPr="00EA5130" w:rsidRDefault="007265D5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427</w:t>
            </w:r>
            <w:r w:rsidR="001A6534"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14</w:t>
            </w:r>
          </w:p>
        </w:tc>
      </w:tr>
      <w:tr w:rsidR="0055772B" w:rsidRPr="00EA5130" w:rsidTr="00EA5130">
        <w:trPr>
          <w:jc w:val="center"/>
        </w:trPr>
        <w:tc>
          <w:tcPr>
            <w:tcW w:w="2444" w:type="dxa"/>
          </w:tcPr>
          <w:p w:rsidR="001A6534" w:rsidRPr="00EA5130" w:rsidRDefault="002639A2" w:rsidP="00263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="001A6534"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нварь-апрель</w:t>
            </w:r>
          </w:p>
        </w:tc>
        <w:tc>
          <w:tcPr>
            <w:tcW w:w="2676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6 938</w:t>
            </w:r>
          </w:p>
        </w:tc>
        <w:tc>
          <w:tcPr>
            <w:tcW w:w="2111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31 643</w:t>
            </w:r>
          </w:p>
        </w:tc>
        <w:tc>
          <w:tcPr>
            <w:tcW w:w="2408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356,</w:t>
            </w:r>
            <w:r w:rsidR="007265D5"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</w:tr>
      <w:tr w:rsidR="0055772B" w:rsidRPr="00EA5130" w:rsidTr="00EA5130">
        <w:trPr>
          <w:jc w:val="center"/>
        </w:trPr>
        <w:tc>
          <w:tcPr>
            <w:tcW w:w="2444" w:type="dxa"/>
          </w:tcPr>
          <w:p w:rsidR="001A6534" w:rsidRPr="00EA5130" w:rsidRDefault="002639A2" w:rsidP="00263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="001A6534"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нварь-май</w:t>
            </w:r>
          </w:p>
        </w:tc>
        <w:tc>
          <w:tcPr>
            <w:tcW w:w="2676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9 085</w:t>
            </w:r>
          </w:p>
        </w:tc>
        <w:tc>
          <w:tcPr>
            <w:tcW w:w="2111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36 694</w:t>
            </w:r>
          </w:p>
        </w:tc>
        <w:tc>
          <w:tcPr>
            <w:tcW w:w="2408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303,</w:t>
            </w:r>
            <w:r w:rsidR="007265D5"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</w:tr>
      <w:tr w:rsidR="0055772B" w:rsidRPr="00EA5130" w:rsidTr="00EA5130">
        <w:trPr>
          <w:jc w:val="center"/>
        </w:trPr>
        <w:tc>
          <w:tcPr>
            <w:tcW w:w="2444" w:type="dxa"/>
          </w:tcPr>
          <w:p w:rsidR="001A6534" w:rsidRPr="00EA5130" w:rsidRDefault="002639A2" w:rsidP="00263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="001A6534"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нварь-июнь</w:t>
            </w:r>
          </w:p>
        </w:tc>
        <w:tc>
          <w:tcPr>
            <w:tcW w:w="2676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15 199</w:t>
            </w:r>
          </w:p>
        </w:tc>
        <w:tc>
          <w:tcPr>
            <w:tcW w:w="2111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50 465</w:t>
            </w:r>
          </w:p>
        </w:tc>
        <w:tc>
          <w:tcPr>
            <w:tcW w:w="2408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232,</w:t>
            </w:r>
            <w:r w:rsidR="007265D5"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</w:tc>
      </w:tr>
      <w:tr w:rsidR="0055772B" w:rsidRPr="00EA5130" w:rsidTr="00EA5130">
        <w:trPr>
          <w:jc w:val="center"/>
        </w:trPr>
        <w:tc>
          <w:tcPr>
            <w:tcW w:w="2444" w:type="dxa"/>
          </w:tcPr>
          <w:p w:rsidR="001A6534" w:rsidRPr="00EA5130" w:rsidRDefault="002639A2" w:rsidP="00263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="001A6534"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нварь-июль</w:t>
            </w:r>
          </w:p>
        </w:tc>
        <w:tc>
          <w:tcPr>
            <w:tcW w:w="2676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23 000</w:t>
            </w:r>
          </w:p>
        </w:tc>
        <w:tc>
          <w:tcPr>
            <w:tcW w:w="2111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63 054</w:t>
            </w:r>
          </w:p>
        </w:tc>
        <w:tc>
          <w:tcPr>
            <w:tcW w:w="2408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174,</w:t>
            </w:r>
            <w:r w:rsidR="007265D5"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55772B" w:rsidRPr="00EA5130" w:rsidTr="00EA5130">
        <w:trPr>
          <w:jc w:val="center"/>
        </w:trPr>
        <w:tc>
          <w:tcPr>
            <w:tcW w:w="2444" w:type="dxa"/>
          </w:tcPr>
          <w:p w:rsidR="001A6534" w:rsidRPr="00EA5130" w:rsidRDefault="002639A2" w:rsidP="00263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="001A6534"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нварь-август</w:t>
            </w:r>
          </w:p>
        </w:tc>
        <w:tc>
          <w:tcPr>
            <w:tcW w:w="2676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27 955</w:t>
            </w:r>
          </w:p>
        </w:tc>
        <w:tc>
          <w:tcPr>
            <w:tcW w:w="2111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72 922</w:t>
            </w:r>
          </w:p>
        </w:tc>
        <w:tc>
          <w:tcPr>
            <w:tcW w:w="2408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160,</w:t>
            </w:r>
            <w:r w:rsidR="007265D5"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</w:tr>
      <w:tr w:rsidR="0055772B" w:rsidRPr="00EA5130" w:rsidTr="00EA5130">
        <w:trPr>
          <w:jc w:val="center"/>
        </w:trPr>
        <w:tc>
          <w:tcPr>
            <w:tcW w:w="2444" w:type="dxa"/>
          </w:tcPr>
          <w:p w:rsidR="001A6534" w:rsidRPr="00EA5130" w:rsidRDefault="002639A2" w:rsidP="00263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="001A6534"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нварь-сентябрь</w:t>
            </w:r>
          </w:p>
        </w:tc>
        <w:tc>
          <w:tcPr>
            <w:tcW w:w="2676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30 535</w:t>
            </w:r>
          </w:p>
        </w:tc>
        <w:tc>
          <w:tcPr>
            <w:tcW w:w="2111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75 852</w:t>
            </w:r>
          </w:p>
        </w:tc>
        <w:tc>
          <w:tcPr>
            <w:tcW w:w="2408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148,</w:t>
            </w:r>
            <w:r w:rsidR="007265D5"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</w:tr>
      <w:tr w:rsidR="0055772B" w:rsidRPr="00EA5130" w:rsidTr="00EA5130">
        <w:trPr>
          <w:jc w:val="center"/>
        </w:trPr>
        <w:tc>
          <w:tcPr>
            <w:tcW w:w="2444" w:type="dxa"/>
          </w:tcPr>
          <w:p w:rsidR="001A6534" w:rsidRPr="00EA5130" w:rsidRDefault="002639A2" w:rsidP="00263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="001A6534"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нварь-октябрь</w:t>
            </w:r>
          </w:p>
        </w:tc>
        <w:tc>
          <w:tcPr>
            <w:tcW w:w="2676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35 416</w:t>
            </w:r>
          </w:p>
        </w:tc>
        <w:tc>
          <w:tcPr>
            <w:tcW w:w="2111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78 952</w:t>
            </w:r>
          </w:p>
        </w:tc>
        <w:tc>
          <w:tcPr>
            <w:tcW w:w="2408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122,</w:t>
            </w:r>
            <w:r w:rsidR="007265D5"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55772B" w:rsidRPr="00EA5130" w:rsidTr="00EA5130">
        <w:trPr>
          <w:jc w:val="center"/>
        </w:trPr>
        <w:tc>
          <w:tcPr>
            <w:tcW w:w="2444" w:type="dxa"/>
          </w:tcPr>
          <w:p w:rsidR="001A6534" w:rsidRPr="00EA5130" w:rsidRDefault="002639A2" w:rsidP="00263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="001A6534"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нварь-ноябрь</w:t>
            </w:r>
          </w:p>
        </w:tc>
        <w:tc>
          <w:tcPr>
            <w:tcW w:w="2676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39 816</w:t>
            </w:r>
          </w:p>
        </w:tc>
        <w:tc>
          <w:tcPr>
            <w:tcW w:w="2111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81 230</w:t>
            </w:r>
          </w:p>
        </w:tc>
        <w:tc>
          <w:tcPr>
            <w:tcW w:w="2408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104,</w:t>
            </w:r>
            <w:r w:rsidR="007265D5"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</w:tr>
      <w:tr w:rsidR="0055772B" w:rsidRPr="00EA5130" w:rsidTr="00EA5130">
        <w:trPr>
          <w:jc w:val="center"/>
        </w:trPr>
        <w:tc>
          <w:tcPr>
            <w:tcW w:w="2444" w:type="dxa"/>
          </w:tcPr>
          <w:p w:rsidR="001A6534" w:rsidRPr="00EA5130" w:rsidRDefault="002639A2" w:rsidP="00263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="001A6534"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нварь-декабрь</w:t>
            </w:r>
          </w:p>
        </w:tc>
        <w:tc>
          <w:tcPr>
            <w:tcW w:w="2676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44 171</w:t>
            </w:r>
          </w:p>
        </w:tc>
        <w:tc>
          <w:tcPr>
            <w:tcW w:w="2111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08" w:type="dxa"/>
          </w:tcPr>
          <w:p w:rsidR="001A6534" w:rsidRPr="00EA5130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513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1A6534" w:rsidRPr="002639A2" w:rsidRDefault="001A6534" w:rsidP="002639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639A2">
        <w:rPr>
          <w:rFonts w:ascii="Times New Roman" w:hAnsi="Times New Roman"/>
          <w:sz w:val="24"/>
          <w:szCs w:val="24"/>
          <w:lang w:eastAsia="en-US"/>
        </w:rPr>
        <w:t>*на сайте Росстата данные по состоянию на 10.01.2024 не приведены</w:t>
      </w:r>
    </w:p>
    <w:p w:rsidR="000950F2" w:rsidRPr="002639A2" w:rsidRDefault="000950F2" w:rsidP="002639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A6534" w:rsidRPr="002639A2" w:rsidRDefault="001A6534" w:rsidP="002639A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39A2">
        <w:rPr>
          <w:rFonts w:ascii="Times New Roman" w:hAnsi="Times New Roman"/>
          <w:sz w:val="28"/>
          <w:szCs w:val="28"/>
          <w:lang w:eastAsia="en-US"/>
        </w:rPr>
        <w:t>Оценка туристского потока (по числу размещенных в коллективных сре</w:t>
      </w:r>
      <w:r w:rsidRPr="002639A2">
        <w:rPr>
          <w:rFonts w:ascii="Times New Roman" w:hAnsi="Times New Roman"/>
          <w:sz w:val="28"/>
          <w:szCs w:val="28"/>
          <w:lang w:eastAsia="en-US"/>
        </w:rPr>
        <w:t>д</w:t>
      </w:r>
      <w:r w:rsidRPr="002639A2">
        <w:rPr>
          <w:rFonts w:ascii="Times New Roman" w:hAnsi="Times New Roman"/>
          <w:sz w:val="28"/>
          <w:szCs w:val="28"/>
          <w:lang w:eastAsia="en-US"/>
        </w:rPr>
        <w:t xml:space="preserve">ствах размещения) в ед.: </w:t>
      </w:r>
    </w:p>
    <w:p w:rsidR="001A6534" w:rsidRPr="002639A2" w:rsidRDefault="001A6534" w:rsidP="002639A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39A2">
        <w:rPr>
          <w:rFonts w:ascii="Times New Roman" w:hAnsi="Times New Roman"/>
          <w:sz w:val="28"/>
          <w:szCs w:val="28"/>
          <w:lang w:eastAsia="en-US"/>
        </w:rPr>
        <w:t>2022 г. – 55 169;</w:t>
      </w:r>
    </w:p>
    <w:p w:rsidR="001A6534" w:rsidRPr="002639A2" w:rsidRDefault="001A6534" w:rsidP="002639A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39A2">
        <w:rPr>
          <w:rFonts w:ascii="Times New Roman" w:hAnsi="Times New Roman"/>
          <w:sz w:val="28"/>
          <w:szCs w:val="28"/>
          <w:lang w:eastAsia="en-US"/>
        </w:rPr>
        <w:t>2023 г. – 59 932;</w:t>
      </w:r>
    </w:p>
    <w:p w:rsidR="001A6534" w:rsidRPr="002639A2" w:rsidRDefault="001A6534" w:rsidP="002639A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39A2">
        <w:rPr>
          <w:rFonts w:ascii="Times New Roman" w:hAnsi="Times New Roman"/>
          <w:sz w:val="28"/>
          <w:szCs w:val="28"/>
          <w:lang w:eastAsia="en-US"/>
        </w:rPr>
        <w:t>9 мес. 2024 г. – 44 051.</w:t>
      </w:r>
    </w:p>
    <w:p w:rsidR="00101EEC" w:rsidRDefault="00101EEC" w:rsidP="002639A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lang w:eastAsia="en-US"/>
        </w:rPr>
      </w:pPr>
    </w:p>
    <w:p w:rsidR="001A6534" w:rsidRDefault="001A6534" w:rsidP="002639A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2639A2">
        <w:rPr>
          <w:rFonts w:ascii="Times New Roman" w:hAnsi="Times New Roman"/>
          <w:sz w:val="28"/>
          <w:lang w:eastAsia="en-US"/>
        </w:rPr>
        <w:lastRenderedPageBreak/>
        <w:t>Месячные оперативные данны</w:t>
      </w:r>
      <w:r w:rsidR="003B01BC" w:rsidRPr="002639A2">
        <w:rPr>
          <w:rFonts w:ascii="Times New Roman" w:hAnsi="Times New Roman"/>
          <w:sz w:val="28"/>
          <w:lang w:eastAsia="en-US"/>
        </w:rPr>
        <w:t>е по численности размещенных в КСР</w:t>
      </w:r>
      <w:r w:rsidRPr="002639A2">
        <w:rPr>
          <w:rFonts w:ascii="Times New Roman" w:hAnsi="Times New Roman"/>
          <w:sz w:val="28"/>
          <w:lang w:eastAsia="en-US"/>
        </w:rPr>
        <w:t>:</w:t>
      </w:r>
    </w:p>
    <w:p w:rsidR="002639A2" w:rsidRPr="002639A2" w:rsidRDefault="002639A2" w:rsidP="002639A2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</w:p>
    <w:tbl>
      <w:tblPr>
        <w:tblStyle w:val="1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041"/>
        <w:gridCol w:w="2636"/>
      </w:tblGrid>
      <w:tr w:rsidR="0055772B" w:rsidRPr="002639A2" w:rsidTr="002639A2">
        <w:tc>
          <w:tcPr>
            <w:tcW w:w="2410" w:type="dxa"/>
          </w:tcPr>
          <w:p w:rsidR="001A6534" w:rsidRPr="002639A2" w:rsidRDefault="001A6534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552" w:type="dxa"/>
          </w:tcPr>
          <w:p w:rsidR="001A6534" w:rsidRPr="002639A2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2041" w:type="dxa"/>
          </w:tcPr>
          <w:p w:rsidR="001A6534" w:rsidRPr="002639A2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636" w:type="dxa"/>
          </w:tcPr>
          <w:p w:rsidR="001A6534" w:rsidRPr="002639A2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Уровень прир</w:t>
            </w:r>
            <w:r w:rsidRPr="002639A2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9A2">
              <w:rPr>
                <w:rFonts w:ascii="Times New Roman" w:hAnsi="Times New Roman"/>
                <w:sz w:val="24"/>
                <w:szCs w:val="24"/>
              </w:rPr>
              <w:t>ста (%)</w:t>
            </w:r>
          </w:p>
        </w:tc>
      </w:tr>
      <w:tr w:rsidR="0055772B" w:rsidRPr="002639A2" w:rsidTr="002639A2">
        <w:tc>
          <w:tcPr>
            <w:tcW w:w="2410" w:type="dxa"/>
          </w:tcPr>
          <w:p w:rsidR="001A6534" w:rsidRPr="002639A2" w:rsidRDefault="00E747A0" w:rsidP="007D1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1A6534" w:rsidRPr="002639A2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041" w:type="dxa"/>
          </w:tcPr>
          <w:p w:rsidR="001A6534" w:rsidRPr="002639A2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2 580</w:t>
            </w:r>
          </w:p>
        </w:tc>
        <w:tc>
          <w:tcPr>
            <w:tcW w:w="2636" w:type="dxa"/>
          </w:tcPr>
          <w:p w:rsidR="001A6534" w:rsidRPr="002639A2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189,</w:t>
            </w:r>
            <w:r w:rsidR="007265D5" w:rsidRPr="00263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9A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55772B" w:rsidRPr="002639A2" w:rsidTr="002639A2">
        <w:tc>
          <w:tcPr>
            <w:tcW w:w="2410" w:type="dxa"/>
          </w:tcPr>
          <w:p w:rsidR="001A6534" w:rsidRPr="002639A2" w:rsidRDefault="00E747A0" w:rsidP="00263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Я</w:t>
            </w:r>
            <w:r w:rsidR="001A6534" w:rsidRPr="002639A2">
              <w:rPr>
                <w:rFonts w:ascii="Times New Roman" w:hAnsi="Times New Roman"/>
                <w:sz w:val="24"/>
                <w:szCs w:val="24"/>
              </w:rPr>
              <w:t>нварь-февраль</w:t>
            </w:r>
          </w:p>
        </w:tc>
        <w:tc>
          <w:tcPr>
            <w:tcW w:w="2552" w:type="dxa"/>
          </w:tcPr>
          <w:p w:rsidR="001A6534" w:rsidRPr="002639A2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1 712</w:t>
            </w:r>
          </w:p>
        </w:tc>
        <w:tc>
          <w:tcPr>
            <w:tcW w:w="2041" w:type="dxa"/>
          </w:tcPr>
          <w:p w:rsidR="001A6534" w:rsidRPr="002639A2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5 047</w:t>
            </w:r>
          </w:p>
        </w:tc>
        <w:tc>
          <w:tcPr>
            <w:tcW w:w="2636" w:type="dxa"/>
          </w:tcPr>
          <w:p w:rsidR="001A6534" w:rsidRPr="002639A2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194,</w:t>
            </w:r>
            <w:r w:rsidR="007265D5" w:rsidRPr="00263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9A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55772B" w:rsidRPr="002639A2" w:rsidTr="002639A2">
        <w:tc>
          <w:tcPr>
            <w:tcW w:w="2410" w:type="dxa"/>
          </w:tcPr>
          <w:p w:rsidR="001A6534" w:rsidRPr="002639A2" w:rsidRDefault="00E747A0" w:rsidP="00263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Я</w:t>
            </w:r>
            <w:r w:rsidR="001A6534" w:rsidRPr="002639A2">
              <w:rPr>
                <w:rFonts w:ascii="Times New Roman" w:hAnsi="Times New Roman"/>
                <w:sz w:val="24"/>
                <w:szCs w:val="24"/>
              </w:rPr>
              <w:t>нварь-март</w:t>
            </w:r>
          </w:p>
        </w:tc>
        <w:tc>
          <w:tcPr>
            <w:tcW w:w="2552" w:type="dxa"/>
          </w:tcPr>
          <w:p w:rsidR="001A6534" w:rsidRPr="002639A2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2 783</w:t>
            </w:r>
          </w:p>
        </w:tc>
        <w:tc>
          <w:tcPr>
            <w:tcW w:w="2041" w:type="dxa"/>
          </w:tcPr>
          <w:p w:rsidR="001A6534" w:rsidRPr="002639A2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7 685</w:t>
            </w:r>
          </w:p>
        </w:tc>
        <w:tc>
          <w:tcPr>
            <w:tcW w:w="2636" w:type="dxa"/>
          </w:tcPr>
          <w:p w:rsidR="001A6534" w:rsidRPr="002639A2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176,</w:t>
            </w:r>
            <w:r w:rsidR="007265D5" w:rsidRPr="00263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9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5772B" w:rsidRPr="002639A2" w:rsidTr="002639A2">
        <w:tc>
          <w:tcPr>
            <w:tcW w:w="2410" w:type="dxa"/>
          </w:tcPr>
          <w:p w:rsidR="001A6534" w:rsidRPr="002639A2" w:rsidRDefault="00E747A0" w:rsidP="00263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Я</w:t>
            </w:r>
            <w:r w:rsidR="001A6534" w:rsidRPr="002639A2">
              <w:rPr>
                <w:rFonts w:ascii="Times New Roman" w:hAnsi="Times New Roman"/>
                <w:sz w:val="24"/>
                <w:szCs w:val="24"/>
              </w:rPr>
              <w:t>нварь-апрель</w:t>
            </w:r>
          </w:p>
        </w:tc>
        <w:tc>
          <w:tcPr>
            <w:tcW w:w="2552" w:type="dxa"/>
          </w:tcPr>
          <w:p w:rsidR="001A6534" w:rsidRPr="002639A2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4 159</w:t>
            </w:r>
          </w:p>
        </w:tc>
        <w:tc>
          <w:tcPr>
            <w:tcW w:w="2041" w:type="dxa"/>
          </w:tcPr>
          <w:p w:rsidR="001A6534" w:rsidRPr="002639A2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10 997</w:t>
            </w:r>
          </w:p>
        </w:tc>
        <w:tc>
          <w:tcPr>
            <w:tcW w:w="2636" w:type="dxa"/>
          </w:tcPr>
          <w:p w:rsidR="001A6534" w:rsidRPr="002639A2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164,</w:t>
            </w:r>
            <w:r w:rsidR="007265D5" w:rsidRPr="00263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9A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55772B" w:rsidRPr="002639A2" w:rsidTr="002639A2">
        <w:tc>
          <w:tcPr>
            <w:tcW w:w="2410" w:type="dxa"/>
          </w:tcPr>
          <w:p w:rsidR="001A6534" w:rsidRPr="002639A2" w:rsidRDefault="00E747A0" w:rsidP="00263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Я</w:t>
            </w:r>
            <w:r w:rsidR="001A6534" w:rsidRPr="002639A2">
              <w:rPr>
                <w:rFonts w:ascii="Times New Roman" w:hAnsi="Times New Roman"/>
                <w:sz w:val="24"/>
                <w:szCs w:val="24"/>
              </w:rPr>
              <w:t>нварь-май</w:t>
            </w:r>
          </w:p>
        </w:tc>
        <w:tc>
          <w:tcPr>
            <w:tcW w:w="2552" w:type="dxa"/>
          </w:tcPr>
          <w:p w:rsidR="001A6534" w:rsidRPr="002639A2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5 682</w:t>
            </w:r>
          </w:p>
        </w:tc>
        <w:tc>
          <w:tcPr>
            <w:tcW w:w="2041" w:type="dxa"/>
          </w:tcPr>
          <w:p w:rsidR="001A6534" w:rsidRPr="002639A2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14 159</w:t>
            </w:r>
          </w:p>
        </w:tc>
        <w:tc>
          <w:tcPr>
            <w:tcW w:w="2636" w:type="dxa"/>
          </w:tcPr>
          <w:p w:rsidR="001A6534" w:rsidRPr="002639A2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149,</w:t>
            </w:r>
            <w:r w:rsidR="007265D5" w:rsidRPr="00263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9A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5772B" w:rsidRPr="002639A2" w:rsidTr="002639A2">
        <w:tc>
          <w:tcPr>
            <w:tcW w:w="2410" w:type="dxa"/>
          </w:tcPr>
          <w:p w:rsidR="001A6534" w:rsidRPr="002639A2" w:rsidRDefault="00E747A0" w:rsidP="00E74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Я</w:t>
            </w:r>
            <w:r w:rsidR="001A6534" w:rsidRPr="002639A2">
              <w:rPr>
                <w:rFonts w:ascii="Times New Roman" w:hAnsi="Times New Roman"/>
                <w:sz w:val="24"/>
                <w:szCs w:val="24"/>
              </w:rPr>
              <w:t>нварь-июнь</w:t>
            </w:r>
          </w:p>
        </w:tc>
        <w:tc>
          <w:tcPr>
            <w:tcW w:w="2552" w:type="dxa"/>
          </w:tcPr>
          <w:p w:rsidR="001A6534" w:rsidRPr="002639A2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10 021</w:t>
            </w:r>
          </w:p>
        </w:tc>
        <w:tc>
          <w:tcPr>
            <w:tcW w:w="2041" w:type="dxa"/>
          </w:tcPr>
          <w:p w:rsidR="001A6534" w:rsidRPr="002639A2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22 780</w:t>
            </w:r>
          </w:p>
        </w:tc>
        <w:tc>
          <w:tcPr>
            <w:tcW w:w="2636" w:type="dxa"/>
          </w:tcPr>
          <w:p w:rsidR="001A6534" w:rsidRPr="002639A2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127,</w:t>
            </w:r>
            <w:r w:rsidR="007265D5" w:rsidRPr="00263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9A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5772B" w:rsidRPr="002639A2" w:rsidTr="002639A2">
        <w:tc>
          <w:tcPr>
            <w:tcW w:w="2410" w:type="dxa"/>
          </w:tcPr>
          <w:p w:rsidR="001A6534" w:rsidRPr="002639A2" w:rsidRDefault="00E747A0" w:rsidP="00E74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Я</w:t>
            </w:r>
            <w:r w:rsidR="001A6534" w:rsidRPr="002639A2">
              <w:rPr>
                <w:rFonts w:ascii="Times New Roman" w:hAnsi="Times New Roman"/>
                <w:sz w:val="24"/>
                <w:szCs w:val="24"/>
              </w:rPr>
              <w:t>нварь-июль</w:t>
            </w:r>
          </w:p>
        </w:tc>
        <w:tc>
          <w:tcPr>
            <w:tcW w:w="2552" w:type="dxa"/>
          </w:tcPr>
          <w:p w:rsidR="001A6534" w:rsidRPr="002639A2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16 930</w:t>
            </w:r>
          </w:p>
        </w:tc>
        <w:tc>
          <w:tcPr>
            <w:tcW w:w="2041" w:type="dxa"/>
          </w:tcPr>
          <w:p w:rsidR="001A6534" w:rsidRPr="002639A2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33 328</w:t>
            </w:r>
          </w:p>
        </w:tc>
        <w:tc>
          <w:tcPr>
            <w:tcW w:w="2636" w:type="dxa"/>
          </w:tcPr>
          <w:p w:rsidR="001A6534" w:rsidRPr="002639A2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96,</w:t>
            </w:r>
            <w:r w:rsidR="007265D5" w:rsidRPr="00263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9A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55772B" w:rsidRPr="002639A2" w:rsidTr="002639A2">
        <w:tc>
          <w:tcPr>
            <w:tcW w:w="2410" w:type="dxa"/>
          </w:tcPr>
          <w:p w:rsidR="001A6534" w:rsidRPr="002639A2" w:rsidRDefault="00E747A0" w:rsidP="00E74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Я</w:t>
            </w:r>
            <w:r w:rsidR="001A6534" w:rsidRPr="002639A2">
              <w:rPr>
                <w:rFonts w:ascii="Times New Roman" w:hAnsi="Times New Roman"/>
                <w:sz w:val="24"/>
                <w:szCs w:val="24"/>
              </w:rPr>
              <w:t>нварь-август</w:t>
            </w:r>
          </w:p>
        </w:tc>
        <w:tc>
          <w:tcPr>
            <w:tcW w:w="2552" w:type="dxa"/>
          </w:tcPr>
          <w:p w:rsidR="001A6534" w:rsidRPr="002639A2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21 318</w:t>
            </w:r>
          </w:p>
        </w:tc>
        <w:tc>
          <w:tcPr>
            <w:tcW w:w="2041" w:type="dxa"/>
          </w:tcPr>
          <w:p w:rsidR="001A6534" w:rsidRPr="002639A2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41 596</w:t>
            </w:r>
          </w:p>
        </w:tc>
        <w:tc>
          <w:tcPr>
            <w:tcW w:w="2636" w:type="dxa"/>
          </w:tcPr>
          <w:p w:rsidR="001A6534" w:rsidRPr="002639A2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95,</w:t>
            </w:r>
            <w:r w:rsidR="007265D5" w:rsidRPr="00263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9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5772B" w:rsidRPr="002639A2" w:rsidTr="002639A2">
        <w:tc>
          <w:tcPr>
            <w:tcW w:w="2410" w:type="dxa"/>
          </w:tcPr>
          <w:p w:rsidR="001A6534" w:rsidRPr="002639A2" w:rsidRDefault="00E747A0" w:rsidP="00E74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Я</w:t>
            </w:r>
            <w:r w:rsidR="001A6534" w:rsidRPr="002639A2">
              <w:rPr>
                <w:rFonts w:ascii="Times New Roman" w:hAnsi="Times New Roman"/>
                <w:sz w:val="24"/>
                <w:szCs w:val="24"/>
              </w:rPr>
              <w:t>нварь-сентябрь</w:t>
            </w:r>
          </w:p>
        </w:tc>
        <w:tc>
          <w:tcPr>
            <w:tcW w:w="2552" w:type="dxa"/>
          </w:tcPr>
          <w:p w:rsidR="001A6534" w:rsidRPr="002639A2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23 603</w:t>
            </w:r>
          </w:p>
        </w:tc>
        <w:tc>
          <w:tcPr>
            <w:tcW w:w="2041" w:type="dxa"/>
          </w:tcPr>
          <w:p w:rsidR="001A6534" w:rsidRPr="002639A2" w:rsidRDefault="007265D5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44 051</w:t>
            </w:r>
          </w:p>
        </w:tc>
        <w:tc>
          <w:tcPr>
            <w:tcW w:w="2636" w:type="dxa"/>
          </w:tcPr>
          <w:p w:rsidR="001A6534" w:rsidRPr="002639A2" w:rsidRDefault="00EB1131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86</w:t>
            </w:r>
            <w:r w:rsidR="001A6534" w:rsidRPr="002639A2">
              <w:rPr>
                <w:rFonts w:ascii="Times New Roman" w:hAnsi="Times New Roman"/>
                <w:sz w:val="24"/>
                <w:szCs w:val="24"/>
              </w:rPr>
              <w:t>,</w:t>
            </w:r>
            <w:r w:rsidR="007265D5" w:rsidRPr="00263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9A2">
              <w:rPr>
                <w:rFonts w:ascii="Times New Roman" w:hAnsi="Times New Roman"/>
                <w:sz w:val="24"/>
                <w:szCs w:val="24"/>
              </w:rPr>
              <w:t>6</w:t>
            </w:r>
            <w:r w:rsidR="001A6534" w:rsidRPr="002639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5772B" w:rsidRPr="002639A2" w:rsidTr="002639A2">
        <w:tc>
          <w:tcPr>
            <w:tcW w:w="2410" w:type="dxa"/>
          </w:tcPr>
          <w:p w:rsidR="001A6534" w:rsidRPr="002639A2" w:rsidRDefault="00E747A0" w:rsidP="00E74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Я</w:t>
            </w:r>
            <w:r w:rsidR="001A6534" w:rsidRPr="002639A2">
              <w:rPr>
                <w:rFonts w:ascii="Times New Roman" w:hAnsi="Times New Roman"/>
                <w:sz w:val="24"/>
                <w:szCs w:val="24"/>
              </w:rPr>
              <w:t>нварь-октябрь</w:t>
            </w:r>
          </w:p>
        </w:tc>
        <w:tc>
          <w:tcPr>
            <w:tcW w:w="2552" w:type="dxa"/>
          </w:tcPr>
          <w:p w:rsidR="001A6534" w:rsidRPr="002639A2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26 656</w:t>
            </w:r>
          </w:p>
        </w:tc>
        <w:tc>
          <w:tcPr>
            <w:tcW w:w="2041" w:type="dxa"/>
          </w:tcPr>
          <w:p w:rsidR="001A6534" w:rsidRPr="002639A2" w:rsidRDefault="008A1DAF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46 598</w:t>
            </w:r>
          </w:p>
        </w:tc>
        <w:tc>
          <w:tcPr>
            <w:tcW w:w="2636" w:type="dxa"/>
          </w:tcPr>
          <w:p w:rsidR="001A6534" w:rsidRPr="002639A2" w:rsidRDefault="008A1DAF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74,</w:t>
            </w:r>
            <w:r w:rsidR="007265D5" w:rsidRPr="00263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9A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55772B" w:rsidRPr="002639A2" w:rsidTr="002639A2">
        <w:tc>
          <w:tcPr>
            <w:tcW w:w="2410" w:type="dxa"/>
          </w:tcPr>
          <w:p w:rsidR="001A6534" w:rsidRPr="002639A2" w:rsidRDefault="00E747A0" w:rsidP="00E74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Я</w:t>
            </w:r>
            <w:r w:rsidR="001A6534" w:rsidRPr="002639A2">
              <w:rPr>
                <w:rFonts w:ascii="Times New Roman" w:hAnsi="Times New Roman"/>
                <w:sz w:val="24"/>
                <w:szCs w:val="24"/>
              </w:rPr>
              <w:t>нварь-ноябрь</w:t>
            </w:r>
          </w:p>
        </w:tc>
        <w:tc>
          <w:tcPr>
            <w:tcW w:w="2552" w:type="dxa"/>
          </w:tcPr>
          <w:p w:rsidR="001A6534" w:rsidRPr="002639A2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29 408</w:t>
            </w:r>
          </w:p>
        </w:tc>
        <w:tc>
          <w:tcPr>
            <w:tcW w:w="2041" w:type="dxa"/>
          </w:tcPr>
          <w:p w:rsidR="001A6534" w:rsidRPr="002639A2" w:rsidRDefault="008A1DAF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48 470</w:t>
            </w:r>
          </w:p>
        </w:tc>
        <w:tc>
          <w:tcPr>
            <w:tcW w:w="2636" w:type="dxa"/>
          </w:tcPr>
          <w:p w:rsidR="001A6534" w:rsidRPr="002639A2" w:rsidRDefault="008A1DAF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58,</w:t>
            </w:r>
            <w:r w:rsidR="007265D5" w:rsidRPr="00263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9A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55772B" w:rsidRPr="002639A2" w:rsidTr="002639A2">
        <w:tc>
          <w:tcPr>
            <w:tcW w:w="2410" w:type="dxa"/>
          </w:tcPr>
          <w:p w:rsidR="001A6534" w:rsidRPr="002639A2" w:rsidRDefault="00E747A0" w:rsidP="00E74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Я</w:t>
            </w:r>
            <w:r w:rsidR="001A6534" w:rsidRPr="002639A2">
              <w:rPr>
                <w:rFonts w:ascii="Times New Roman" w:hAnsi="Times New Roman"/>
                <w:sz w:val="24"/>
                <w:szCs w:val="24"/>
              </w:rPr>
              <w:t>нварь-декабрь</w:t>
            </w:r>
          </w:p>
        </w:tc>
        <w:tc>
          <w:tcPr>
            <w:tcW w:w="2552" w:type="dxa"/>
          </w:tcPr>
          <w:p w:rsidR="001A6534" w:rsidRPr="002639A2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32 132</w:t>
            </w:r>
          </w:p>
        </w:tc>
        <w:tc>
          <w:tcPr>
            <w:tcW w:w="2041" w:type="dxa"/>
          </w:tcPr>
          <w:p w:rsidR="001A6534" w:rsidRPr="002639A2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6" w:type="dxa"/>
          </w:tcPr>
          <w:p w:rsidR="001A6534" w:rsidRPr="002639A2" w:rsidRDefault="001A6534" w:rsidP="0026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A6534" w:rsidRPr="00E747A0" w:rsidRDefault="001A6534" w:rsidP="00E747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E747A0">
        <w:rPr>
          <w:rFonts w:ascii="Times New Roman" w:hAnsi="Times New Roman"/>
          <w:i/>
          <w:sz w:val="24"/>
          <w:szCs w:val="24"/>
          <w:lang w:eastAsia="en-US"/>
        </w:rPr>
        <w:t xml:space="preserve">*на сайте ЕМИСС данные по состоянию на </w:t>
      </w:r>
      <w:r w:rsidR="008A1DAF" w:rsidRPr="00E747A0">
        <w:rPr>
          <w:rFonts w:ascii="Times New Roman" w:hAnsi="Times New Roman"/>
          <w:i/>
          <w:sz w:val="24"/>
          <w:szCs w:val="24"/>
          <w:lang w:eastAsia="en-US"/>
        </w:rPr>
        <w:t>1</w:t>
      </w:r>
      <w:r w:rsidRPr="00E747A0">
        <w:rPr>
          <w:rFonts w:ascii="Times New Roman" w:hAnsi="Times New Roman"/>
          <w:i/>
          <w:sz w:val="24"/>
          <w:szCs w:val="24"/>
          <w:lang w:eastAsia="en-US"/>
        </w:rPr>
        <w:t>0.</w:t>
      </w:r>
      <w:r w:rsidR="008A1DAF" w:rsidRPr="00E747A0">
        <w:rPr>
          <w:rFonts w:ascii="Times New Roman" w:hAnsi="Times New Roman"/>
          <w:i/>
          <w:sz w:val="24"/>
          <w:szCs w:val="24"/>
          <w:lang w:eastAsia="en-US"/>
        </w:rPr>
        <w:t>0</w:t>
      </w:r>
      <w:r w:rsidRPr="00E747A0">
        <w:rPr>
          <w:rFonts w:ascii="Times New Roman" w:hAnsi="Times New Roman"/>
          <w:i/>
          <w:sz w:val="24"/>
          <w:szCs w:val="24"/>
          <w:lang w:eastAsia="en-US"/>
        </w:rPr>
        <w:t>1.2024 не приведены</w:t>
      </w:r>
    </w:p>
    <w:p w:rsidR="007052EF" w:rsidRPr="00E747A0" w:rsidRDefault="007052EF" w:rsidP="00E747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0F6DCB" w:rsidRDefault="007052EF" w:rsidP="000F6DC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7776BA">
        <w:rPr>
          <w:rFonts w:ascii="Times New Roman" w:hAnsi="Times New Roman"/>
          <w:sz w:val="28"/>
          <w:lang w:eastAsia="en-US"/>
        </w:rPr>
        <w:t>Увеличение туристского</w:t>
      </w:r>
      <w:r w:rsidR="001A6534" w:rsidRPr="007776BA">
        <w:rPr>
          <w:rFonts w:ascii="Times New Roman" w:hAnsi="Times New Roman"/>
          <w:sz w:val="28"/>
          <w:lang w:eastAsia="en-US"/>
        </w:rPr>
        <w:t xml:space="preserve"> потока в Республике Тыва связано с нескольк</w:t>
      </w:r>
      <w:r w:rsidR="001A6534" w:rsidRPr="007776BA">
        <w:rPr>
          <w:rFonts w:ascii="Times New Roman" w:hAnsi="Times New Roman"/>
          <w:sz w:val="28"/>
          <w:lang w:eastAsia="en-US"/>
        </w:rPr>
        <w:t>и</w:t>
      </w:r>
      <w:r w:rsidR="000F6DCB">
        <w:rPr>
          <w:rFonts w:ascii="Times New Roman" w:hAnsi="Times New Roman"/>
          <w:sz w:val="28"/>
          <w:lang w:eastAsia="en-US"/>
        </w:rPr>
        <w:t>ми ключевыми факторами:</w:t>
      </w:r>
    </w:p>
    <w:p w:rsidR="001A6534" w:rsidRPr="007776BA" w:rsidRDefault="000F6DCB" w:rsidP="000F6DC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1)</w:t>
      </w:r>
      <w:r w:rsidR="00971766" w:rsidRPr="007776BA">
        <w:rPr>
          <w:rFonts w:ascii="Times New Roman" w:hAnsi="Times New Roman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р</w:t>
      </w:r>
      <w:r w:rsidR="001A6534" w:rsidRPr="007776BA">
        <w:rPr>
          <w:rFonts w:ascii="Times New Roman" w:hAnsi="Times New Roman"/>
          <w:sz w:val="28"/>
          <w:lang w:eastAsia="en-US"/>
        </w:rPr>
        <w:t>азвитие инфраструктуры. За</w:t>
      </w:r>
      <w:r w:rsidR="00971766" w:rsidRPr="007776BA">
        <w:rPr>
          <w:rFonts w:ascii="Times New Roman" w:hAnsi="Times New Roman"/>
          <w:sz w:val="28"/>
          <w:lang w:eastAsia="en-US"/>
        </w:rPr>
        <w:t xml:space="preserve"> 2021-2024 г</w:t>
      </w:r>
      <w:r w:rsidR="001A6534" w:rsidRPr="007776BA">
        <w:rPr>
          <w:rFonts w:ascii="Times New Roman" w:hAnsi="Times New Roman"/>
          <w:sz w:val="28"/>
          <w:lang w:eastAsia="en-US"/>
        </w:rPr>
        <w:t>г.</w:t>
      </w:r>
      <w:r w:rsidR="00971766" w:rsidRPr="007776BA">
        <w:rPr>
          <w:rFonts w:ascii="Times New Roman" w:hAnsi="Times New Roman"/>
          <w:sz w:val="28"/>
          <w:lang w:eastAsia="en-US"/>
        </w:rPr>
        <w:t xml:space="preserve"> в Республике Тыва</w:t>
      </w:r>
      <w:r w:rsidR="001A6534" w:rsidRPr="007776BA">
        <w:rPr>
          <w:rFonts w:ascii="Times New Roman" w:hAnsi="Times New Roman"/>
          <w:sz w:val="28"/>
          <w:lang w:eastAsia="en-US"/>
        </w:rPr>
        <w:t xml:space="preserve"> наб</w:t>
      </w:r>
      <w:r w:rsidR="00971766" w:rsidRPr="007776BA">
        <w:rPr>
          <w:rFonts w:ascii="Times New Roman" w:hAnsi="Times New Roman"/>
          <w:sz w:val="28"/>
          <w:lang w:eastAsia="en-US"/>
        </w:rPr>
        <w:t>л</w:t>
      </w:r>
      <w:r w:rsidR="00971766" w:rsidRPr="007776BA">
        <w:rPr>
          <w:rFonts w:ascii="Times New Roman" w:hAnsi="Times New Roman"/>
          <w:sz w:val="28"/>
          <w:lang w:eastAsia="en-US"/>
        </w:rPr>
        <w:t>ю</w:t>
      </w:r>
      <w:r w:rsidR="00971766" w:rsidRPr="007776BA">
        <w:rPr>
          <w:rFonts w:ascii="Times New Roman" w:hAnsi="Times New Roman"/>
          <w:sz w:val="28"/>
          <w:lang w:eastAsia="en-US"/>
        </w:rPr>
        <w:t>дается улучшение туристской</w:t>
      </w:r>
      <w:r w:rsidR="001A6534" w:rsidRPr="007776BA">
        <w:rPr>
          <w:rFonts w:ascii="Times New Roman" w:hAnsi="Times New Roman"/>
          <w:sz w:val="28"/>
          <w:lang w:eastAsia="en-US"/>
        </w:rPr>
        <w:t xml:space="preserve"> инфраструктуры, включая гостиницы, р</w:t>
      </w:r>
      <w:r w:rsidR="001A6534" w:rsidRPr="007776BA">
        <w:rPr>
          <w:rFonts w:ascii="Times New Roman" w:hAnsi="Times New Roman"/>
          <w:sz w:val="28"/>
          <w:lang w:eastAsia="en-US"/>
        </w:rPr>
        <w:t>е</w:t>
      </w:r>
      <w:r w:rsidR="001A6534" w:rsidRPr="007776BA">
        <w:rPr>
          <w:rFonts w:ascii="Times New Roman" w:hAnsi="Times New Roman"/>
          <w:sz w:val="28"/>
          <w:lang w:eastAsia="en-US"/>
        </w:rPr>
        <w:t xml:space="preserve">стораны и транспортные </w:t>
      </w:r>
      <w:r w:rsidR="00971766" w:rsidRPr="007776BA">
        <w:rPr>
          <w:rFonts w:ascii="Times New Roman" w:hAnsi="Times New Roman"/>
          <w:sz w:val="28"/>
          <w:lang w:eastAsia="en-US"/>
        </w:rPr>
        <w:t>услуги. Правительство Республики Тыва</w:t>
      </w:r>
      <w:r w:rsidR="001A6534" w:rsidRPr="007776BA">
        <w:rPr>
          <w:rFonts w:ascii="Times New Roman" w:hAnsi="Times New Roman"/>
          <w:sz w:val="28"/>
          <w:lang w:eastAsia="en-US"/>
        </w:rPr>
        <w:t xml:space="preserve"> активно р</w:t>
      </w:r>
      <w:r w:rsidR="001A6534" w:rsidRPr="007776BA">
        <w:rPr>
          <w:rFonts w:ascii="Times New Roman" w:hAnsi="Times New Roman"/>
          <w:sz w:val="28"/>
          <w:lang w:eastAsia="en-US"/>
        </w:rPr>
        <w:t>а</w:t>
      </w:r>
      <w:r w:rsidR="001A6534" w:rsidRPr="007776BA">
        <w:rPr>
          <w:rFonts w:ascii="Times New Roman" w:hAnsi="Times New Roman"/>
          <w:sz w:val="28"/>
          <w:lang w:eastAsia="en-US"/>
        </w:rPr>
        <w:t>ботает над созданием благоприятных ус</w:t>
      </w:r>
      <w:r w:rsidR="00971766" w:rsidRPr="007776BA">
        <w:rPr>
          <w:rFonts w:ascii="Times New Roman" w:hAnsi="Times New Roman"/>
          <w:sz w:val="28"/>
          <w:lang w:eastAsia="en-US"/>
        </w:rPr>
        <w:t>ловий для развития турис</w:t>
      </w:r>
      <w:r w:rsidR="00971766" w:rsidRPr="007776BA">
        <w:rPr>
          <w:rFonts w:ascii="Times New Roman" w:hAnsi="Times New Roman"/>
          <w:sz w:val="28"/>
          <w:lang w:eastAsia="en-US"/>
        </w:rPr>
        <w:t>т</w:t>
      </w:r>
      <w:r w:rsidR="00971766" w:rsidRPr="007776BA">
        <w:rPr>
          <w:rFonts w:ascii="Times New Roman" w:hAnsi="Times New Roman"/>
          <w:sz w:val="28"/>
          <w:lang w:eastAsia="en-US"/>
        </w:rPr>
        <w:t>ской</w:t>
      </w:r>
      <w:r w:rsidR="001A6534" w:rsidRPr="007776BA">
        <w:rPr>
          <w:rFonts w:ascii="Times New Roman" w:hAnsi="Times New Roman"/>
          <w:sz w:val="28"/>
          <w:lang w:eastAsia="en-US"/>
        </w:rPr>
        <w:t xml:space="preserve"> отрасли. Ведется работа по строительс</w:t>
      </w:r>
      <w:r w:rsidR="00971766" w:rsidRPr="007776BA">
        <w:rPr>
          <w:rFonts w:ascii="Times New Roman" w:hAnsi="Times New Roman"/>
          <w:sz w:val="28"/>
          <w:lang w:eastAsia="en-US"/>
        </w:rPr>
        <w:t>тву и модернизации туристской</w:t>
      </w:r>
      <w:r w:rsidR="001A6534" w:rsidRPr="007776BA">
        <w:rPr>
          <w:rFonts w:ascii="Times New Roman" w:hAnsi="Times New Roman"/>
          <w:sz w:val="28"/>
          <w:lang w:eastAsia="en-US"/>
        </w:rPr>
        <w:t xml:space="preserve"> инфраструктуры, разв</w:t>
      </w:r>
      <w:r w:rsidR="001A6534" w:rsidRPr="007776BA">
        <w:rPr>
          <w:rFonts w:ascii="Times New Roman" w:hAnsi="Times New Roman"/>
          <w:sz w:val="28"/>
          <w:lang w:eastAsia="en-US"/>
        </w:rPr>
        <w:t>и</w:t>
      </w:r>
      <w:r w:rsidR="001A6534" w:rsidRPr="007776BA">
        <w:rPr>
          <w:rFonts w:ascii="Times New Roman" w:hAnsi="Times New Roman"/>
          <w:sz w:val="28"/>
          <w:lang w:eastAsia="en-US"/>
        </w:rPr>
        <w:t>тию транспортного сообщения, повышению качества се</w:t>
      </w:r>
      <w:r w:rsidR="001A6534" w:rsidRPr="007776BA">
        <w:rPr>
          <w:rFonts w:ascii="Times New Roman" w:hAnsi="Times New Roman"/>
          <w:sz w:val="28"/>
          <w:lang w:eastAsia="en-US"/>
        </w:rPr>
        <w:t>р</w:t>
      </w:r>
      <w:r w:rsidR="001A6534" w:rsidRPr="007776BA">
        <w:rPr>
          <w:rFonts w:ascii="Times New Roman" w:hAnsi="Times New Roman"/>
          <w:sz w:val="28"/>
          <w:lang w:eastAsia="en-US"/>
        </w:rPr>
        <w:t>виса.</w:t>
      </w:r>
    </w:p>
    <w:p w:rsidR="00971766" w:rsidRPr="007776BA" w:rsidRDefault="001A6534" w:rsidP="00E747A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7776BA">
        <w:rPr>
          <w:rFonts w:ascii="Times New Roman" w:hAnsi="Times New Roman"/>
          <w:sz w:val="28"/>
          <w:lang w:eastAsia="en-US"/>
        </w:rPr>
        <w:t>В частности, в рамках реализации Индивидуальной программы социал</w:t>
      </w:r>
      <w:r w:rsidRPr="007776BA">
        <w:rPr>
          <w:rFonts w:ascii="Times New Roman" w:hAnsi="Times New Roman"/>
          <w:sz w:val="28"/>
          <w:lang w:eastAsia="en-US"/>
        </w:rPr>
        <w:t>ь</w:t>
      </w:r>
      <w:r w:rsidRPr="007776BA">
        <w:rPr>
          <w:rFonts w:ascii="Times New Roman" w:hAnsi="Times New Roman"/>
          <w:sz w:val="28"/>
          <w:lang w:eastAsia="en-US"/>
        </w:rPr>
        <w:t>но-экономического развития Республики Тыва с 2021 года оказана госуда</w:t>
      </w:r>
      <w:r w:rsidRPr="007776BA">
        <w:rPr>
          <w:rFonts w:ascii="Times New Roman" w:hAnsi="Times New Roman"/>
          <w:sz w:val="28"/>
          <w:lang w:eastAsia="en-US"/>
        </w:rPr>
        <w:t>р</w:t>
      </w:r>
      <w:r w:rsidRPr="007776BA">
        <w:rPr>
          <w:rFonts w:ascii="Times New Roman" w:hAnsi="Times New Roman"/>
          <w:sz w:val="28"/>
          <w:lang w:eastAsia="en-US"/>
        </w:rPr>
        <w:t>ственная поддержка на реализацию 3</w:t>
      </w:r>
      <w:r w:rsidR="00971766" w:rsidRPr="007776BA">
        <w:rPr>
          <w:rFonts w:ascii="Times New Roman" w:hAnsi="Times New Roman"/>
          <w:sz w:val="28"/>
          <w:lang w:eastAsia="en-US"/>
        </w:rPr>
        <w:t xml:space="preserve">8 предпринимательских проектов. </w:t>
      </w:r>
      <w:r w:rsidRPr="007776BA">
        <w:rPr>
          <w:rFonts w:ascii="Times New Roman" w:hAnsi="Times New Roman"/>
          <w:sz w:val="28"/>
          <w:lang w:eastAsia="en-US"/>
        </w:rPr>
        <w:t>Благ</w:t>
      </w:r>
      <w:r w:rsidRPr="007776BA">
        <w:rPr>
          <w:rFonts w:ascii="Times New Roman" w:hAnsi="Times New Roman"/>
          <w:sz w:val="28"/>
          <w:lang w:eastAsia="en-US"/>
        </w:rPr>
        <w:t>о</w:t>
      </w:r>
      <w:r w:rsidRPr="007776BA">
        <w:rPr>
          <w:rFonts w:ascii="Times New Roman" w:hAnsi="Times New Roman"/>
          <w:sz w:val="28"/>
          <w:lang w:eastAsia="en-US"/>
        </w:rPr>
        <w:t>даря совместным усилиям государства и частного бизнеса создана инфрастру</w:t>
      </w:r>
      <w:r w:rsidRPr="007776BA">
        <w:rPr>
          <w:rFonts w:ascii="Times New Roman" w:hAnsi="Times New Roman"/>
          <w:sz w:val="28"/>
          <w:lang w:eastAsia="en-US"/>
        </w:rPr>
        <w:t>к</w:t>
      </w:r>
      <w:r w:rsidRPr="007776BA">
        <w:rPr>
          <w:rFonts w:ascii="Times New Roman" w:hAnsi="Times New Roman"/>
          <w:sz w:val="28"/>
          <w:lang w:eastAsia="en-US"/>
        </w:rPr>
        <w:t>тура к наиболее часто посещаемым озёрам Дус-Холь, Чагытай, Билелиг и бл</w:t>
      </w:r>
      <w:r w:rsidRPr="007776BA">
        <w:rPr>
          <w:rFonts w:ascii="Times New Roman" w:hAnsi="Times New Roman"/>
          <w:sz w:val="28"/>
          <w:lang w:eastAsia="en-US"/>
        </w:rPr>
        <w:t>а</w:t>
      </w:r>
      <w:r w:rsidRPr="007776BA">
        <w:rPr>
          <w:rFonts w:ascii="Times New Roman" w:hAnsi="Times New Roman"/>
          <w:sz w:val="28"/>
          <w:lang w:eastAsia="en-US"/>
        </w:rPr>
        <w:t>гоустроены их прибрежные территории, построен</w:t>
      </w:r>
      <w:r w:rsidR="000F6DCB">
        <w:rPr>
          <w:rFonts w:ascii="Times New Roman" w:hAnsi="Times New Roman"/>
          <w:sz w:val="28"/>
          <w:lang w:eastAsia="en-US"/>
        </w:rPr>
        <w:t>о</w:t>
      </w:r>
      <w:r w:rsidRPr="007776BA">
        <w:rPr>
          <w:rFonts w:ascii="Times New Roman" w:hAnsi="Times New Roman"/>
          <w:sz w:val="28"/>
          <w:lang w:eastAsia="en-US"/>
        </w:rPr>
        <w:t xml:space="preserve"> более 20 новых мест отд</w:t>
      </w:r>
      <w:r w:rsidRPr="007776BA">
        <w:rPr>
          <w:rFonts w:ascii="Times New Roman" w:hAnsi="Times New Roman"/>
          <w:sz w:val="28"/>
          <w:lang w:eastAsia="en-US"/>
        </w:rPr>
        <w:t>ы</w:t>
      </w:r>
      <w:r w:rsidR="000F6DCB">
        <w:rPr>
          <w:rFonts w:ascii="Times New Roman" w:hAnsi="Times New Roman"/>
          <w:sz w:val="28"/>
          <w:lang w:eastAsia="en-US"/>
        </w:rPr>
        <w:t xml:space="preserve">ха. Большинство проектов </w:t>
      </w:r>
      <w:r w:rsidRPr="007776BA">
        <w:rPr>
          <w:rFonts w:ascii="Times New Roman" w:hAnsi="Times New Roman"/>
          <w:sz w:val="28"/>
          <w:lang w:eastAsia="en-US"/>
        </w:rPr>
        <w:t xml:space="preserve">уже показывают свою эффективность, становятся востребованными не только среди </w:t>
      </w:r>
      <w:r w:rsidR="00971766" w:rsidRPr="007776BA">
        <w:rPr>
          <w:rFonts w:ascii="Times New Roman" w:hAnsi="Times New Roman"/>
          <w:sz w:val="28"/>
          <w:lang w:eastAsia="en-US"/>
        </w:rPr>
        <w:t>жител</w:t>
      </w:r>
      <w:r w:rsidR="000F6DCB">
        <w:rPr>
          <w:rFonts w:ascii="Times New Roman" w:hAnsi="Times New Roman"/>
          <w:sz w:val="28"/>
          <w:lang w:eastAsia="en-US"/>
        </w:rPr>
        <w:t>ей, но и гостей Республики Тыва;</w:t>
      </w:r>
    </w:p>
    <w:p w:rsidR="001A6534" w:rsidRPr="007776BA" w:rsidRDefault="00971766" w:rsidP="00E747A0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7776BA">
        <w:rPr>
          <w:rFonts w:ascii="Times New Roman" w:hAnsi="Times New Roman"/>
          <w:sz w:val="28"/>
          <w:lang w:eastAsia="en-US"/>
        </w:rPr>
        <w:t>2</w:t>
      </w:r>
      <w:r w:rsidR="000F6DCB">
        <w:rPr>
          <w:rFonts w:ascii="Times New Roman" w:hAnsi="Times New Roman"/>
          <w:sz w:val="28"/>
          <w:lang w:eastAsia="en-US"/>
        </w:rPr>
        <w:t>)</w:t>
      </w:r>
      <w:r w:rsidRPr="007776BA">
        <w:rPr>
          <w:rFonts w:ascii="Times New Roman" w:hAnsi="Times New Roman"/>
          <w:sz w:val="28"/>
          <w:lang w:eastAsia="en-US"/>
        </w:rPr>
        <w:t xml:space="preserve"> </w:t>
      </w:r>
      <w:r w:rsidR="000F6DCB">
        <w:rPr>
          <w:rFonts w:ascii="Times New Roman" w:hAnsi="Times New Roman"/>
          <w:sz w:val="28"/>
          <w:lang w:eastAsia="en-US"/>
        </w:rPr>
        <w:t>и</w:t>
      </w:r>
      <w:r w:rsidR="001A6534" w:rsidRPr="007776BA">
        <w:rPr>
          <w:rFonts w:ascii="Times New Roman" w:hAnsi="Times New Roman"/>
          <w:sz w:val="28"/>
          <w:lang w:eastAsia="en-US"/>
        </w:rPr>
        <w:t>нформационн</w:t>
      </w:r>
      <w:r w:rsidR="001970E9" w:rsidRPr="007776BA">
        <w:rPr>
          <w:rFonts w:ascii="Times New Roman" w:hAnsi="Times New Roman"/>
          <w:sz w:val="28"/>
          <w:lang w:eastAsia="en-US"/>
        </w:rPr>
        <w:t>ые кампании, которые способствуют росту интереса к Республике Тыва</w:t>
      </w:r>
      <w:r w:rsidR="001A6534" w:rsidRPr="007776BA">
        <w:rPr>
          <w:rFonts w:ascii="Times New Roman" w:hAnsi="Times New Roman"/>
          <w:sz w:val="28"/>
          <w:lang w:eastAsia="en-US"/>
        </w:rPr>
        <w:t>: активное про</w:t>
      </w:r>
      <w:r w:rsidR="001970E9" w:rsidRPr="007776BA">
        <w:rPr>
          <w:rFonts w:ascii="Times New Roman" w:hAnsi="Times New Roman"/>
          <w:sz w:val="28"/>
          <w:lang w:eastAsia="en-US"/>
        </w:rPr>
        <w:t>движение Республики Тыва как туристского</w:t>
      </w:r>
      <w:r w:rsidR="001A6534" w:rsidRPr="007776BA">
        <w:rPr>
          <w:rFonts w:ascii="Times New Roman" w:hAnsi="Times New Roman"/>
          <w:sz w:val="28"/>
          <w:lang w:eastAsia="en-US"/>
        </w:rPr>
        <w:t xml:space="preserve"> направления чере</w:t>
      </w:r>
      <w:r w:rsidR="001970E9" w:rsidRPr="007776BA">
        <w:rPr>
          <w:rFonts w:ascii="Times New Roman" w:hAnsi="Times New Roman"/>
          <w:sz w:val="28"/>
          <w:lang w:eastAsia="en-US"/>
        </w:rPr>
        <w:t>з социальные сети, туристские</w:t>
      </w:r>
      <w:r w:rsidR="001A6534" w:rsidRPr="007776BA">
        <w:rPr>
          <w:rFonts w:ascii="Times New Roman" w:hAnsi="Times New Roman"/>
          <w:sz w:val="28"/>
          <w:lang w:eastAsia="en-US"/>
        </w:rPr>
        <w:t xml:space="preserve"> выставки и другие каналы и</w:t>
      </w:r>
      <w:r w:rsidR="001A6534" w:rsidRPr="007776BA">
        <w:rPr>
          <w:rFonts w:ascii="Times New Roman" w:hAnsi="Times New Roman"/>
          <w:sz w:val="28"/>
          <w:lang w:eastAsia="en-US"/>
        </w:rPr>
        <w:t>н</w:t>
      </w:r>
      <w:r w:rsidR="000F6DCB">
        <w:rPr>
          <w:rFonts w:ascii="Times New Roman" w:hAnsi="Times New Roman"/>
          <w:sz w:val="28"/>
          <w:lang w:eastAsia="en-US"/>
        </w:rPr>
        <w:t>формации;</w:t>
      </w:r>
    </w:p>
    <w:p w:rsidR="001A6534" w:rsidRPr="007776BA" w:rsidRDefault="001970E9" w:rsidP="00E747A0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7776BA">
        <w:rPr>
          <w:rFonts w:ascii="Times New Roman" w:hAnsi="Times New Roman"/>
          <w:sz w:val="28"/>
          <w:lang w:eastAsia="en-US"/>
        </w:rPr>
        <w:t>3</w:t>
      </w:r>
      <w:r w:rsidR="000F6DCB">
        <w:rPr>
          <w:rFonts w:ascii="Times New Roman" w:hAnsi="Times New Roman"/>
          <w:sz w:val="28"/>
          <w:lang w:eastAsia="en-US"/>
        </w:rPr>
        <w:t>)</w:t>
      </w:r>
      <w:r w:rsidR="00101EEC">
        <w:rPr>
          <w:rFonts w:ascii="Times New Roman" w:hAnsi="Times New Roman"/>
          <w:sz w:val="28"/>
          <w:lang w:eastAsia="en-US"/>
        </w:rPr>
        <w:t xml:space="preserve"> б</w:t>
      </w:r>
      <w:r w:rsidR="001A6534" w:rsidRPr="007776BA">
        <w:rPr>
          <w:rFonts w:ascii="Times New Roman" w:hAnsi="Times New Roman"/>
          <w:sz w:val="28"/>
          <w:lang w:eastAsia="en-US"/>
        </w:rPr>
        <w:t>огатый событийный календарь. Культурные мероприятия и наци</w:t>
      </w:r>
      <w:r w:rsidR="001A6534" w:rsidRPr="007776BA">
        <w:rPr>
          <w:rFonts w:ascii="Times New Roman" w:hAnsi="Times New Roman"/>
          <w:sz w:val="28"/>
          <w:lang w:eastAsia="en-US"/>
        </w:rPr>
        <w:t>о</w:t>
      </w:r>
      <w:r w:rsidR="001A6534" w:rsidRPr="007776BA">
        <w:rPr>
          <w:rFonts w:ascii="Times New Roman" w:hAnsi="Times New Roman"/>
          <w:sz w:val="28"/>
          <w:lang w:eastAsia="en-US"/>
        </w:rPr>
        <w:t xml:space="preserve">нальные праздники привлекают туристов и создают уникальные возможности для знакомства с местной культурой. </w:t>
      </w:r>
    </w:p>
    <w:p w:rsidR="001A6534" w:rsidRPr="007776BA" w:rsidRDefault="001A6534" w:rsidP="00E747A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7776BA">
        <w:rPr>
          <w:rFonts w:ascii="Times New Roman" w:hAnsi="Times New Roman"/>
          <w:sz w:val="28"/>
          <w:lang w:eastAsia="en-US"/>
        </w:rPr>
        <w:t xml:space="preserve">В 2024 году проведены следующие событийные мероприятия: </w:t>
      </w:r>
    </w:p>
    <w:p w:rsidR="008A1DAF" w:rsidRPr="007776BA" w:rsidRDefault="001A6534" w:rsidP="00E747A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7776BA">
        <w:rPr>
          <w:rFonts w:ascii="Times New Roman" w:hAnsi="Times New Roman"/>
          <w:sz w:val="28"/>
          <w:lang w:eastAsia="en-US"/>
        </w:rPr>
        <w:t xml:space="preserve">10 февраля 2024 </w:t>
      </w:r>
      <w:r w:rsidR="001970E9" w:rsidRPr="007776BA">
        <w:rPr>
          <w:rFonts w:ascii="Times New Roman" w:hAnsi="Times New Roman"/>
          <w:sz w:val="28"/>
          <w:lang w:eastAsia="en-US"/>
        </w:rPr>
        <w:t xml:space="preserve">г. </w:t>
      </w:r>
      <w:r w:rsidR="00892928">
        <w:rPr>
          <w:rFonts w:ascii="Times New Roman" w:hAnsi="Times New Roman"/>
          <w:sz w:val="28"/>
          <w:lang w:eastAsia="en-US"/>
        </w:rPr>
        <w:t xml:space="preserve">– </w:t>
      </w:r>
      <w:r w:rsidRPr="007776BA">
        <w:rPr>
          <w:rFonts w:ascii="Times New Roman" w:hAnsi="Times New Roman"/>
          <w:sz w:val="28"/>
          <w:lang w:eastAsia="en-US"/>
        </w:rPr>
        <w:t>Новый год по лунному календарю «Шагаа-2024»;</w:t>
      </w:r>
    </w:p>
    <w:p w:rsidR="001A6534" w:rsidRPr="007776BA" w:rsidRDefault="001A6534" w:rsidP="00E747A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7776BA">
        <w:rPr>
          <w:rFonts w:ascii="Times New Roman" w:hAnsi="Times New Roman"/>
          <w:sz w:val="28"/>
          <w:lang w:eastAsia="en-US"/>
        </w:rPr>
        <w:lastRenderedPageBreak/>
        <w:t>6-7 июля 2024 г. на территории мараловодческого хозяйства «Туран» прошел фестиваль живой музыки «Алаш-фест», посвящённый 25-летию группы «Алаш»;</w:t>
      </w:r>
    </w:p>
    <w:p w:rsidR="001A6534" w:rsidRPr="007776BA" w:rsidRDefault="001A6534" w:rsidP="00E747A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7776BA">
        <w:rPr>
          <w:rFonts w:ascii="Times New Roman" w:hAnsi="Times New Roman"/>
          <w:sz w:val="28"/>
          <w:lang w:eastAsia="en-US"/>
        </w:rPr>
        <w:t>9-11 июля 2024 г. на фестивальной поляне «Устуу-Хурээ» в г. Чадан</w:t>
      </w:r>
      <w:r w:rsidR="00892928">
        <w:rPr>
          <w:rFonts w:ascii="Times New Roman" w:hAnsi="Times New Roman"/>
          <w:sz w:val="28"/>
          <w:lang w:eastAsia="en-US"/>
        </w:rPr>
        <w:t>е</w:t>
      </w:r>
      <w:r w:rsidRPr="007776BA">
        <w:rPr>
          <w:rFonts w:ascii="Times New Roman" w:hAnsi="Times New Roman"/>
          <w:sz w:val="28"/>
          <w:lang w:eastAsia="en-US"/>
        </w:rPr>
        <w:t xml:space="preserve"> прошел Международный фестиваль живой музыки и веры «Устуу-Хурээ»;</w:t>
      </w:r>
    </w:p>
    <w:p w:rsidR="001A6534" w:rsidRPr="007776BA" w:rsidRDefault="001A6534" w:rsidP="00E747A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7776BA">
        <w:rPr>
          <w:rFonts w:ascii="Times New Roman" w:hAnsi="Times New Roman"/>
          <w:sz w:val="28"/>
          <w:lang w:eastAsia="en-US"/>
        </w:rPr>
        <w:t>12-14 июля 2024 г. прошел ежегодный фестиваль шаманов «Дунгур»;</w:t>
      </w:r>
    </w:p>
    <w:p w:rsidR="001A6534" w:rsidRPr="007776BA" w:rsidRDefault="001A6534" w:rsidP="00E747A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7776BA">
        <w:rPr>
          <w:rFonts w:ascii="Times New Roman" w:hAnsi="Times New Roman"/>
          <w:sz w:val="28"/>
          <w:lang w:eastAsia="en-US"/>
        </w:rPr>
        <w:t>18-20 июля 2024 г. прошел национальный празд</w:t>
      </w:r>
      <w:r w:rsidR="001970E9" w:rsidRPr="007776BA">
        <w:rPr>
          <w:rFonts w:ascii="Times New Roman" w:hAnsi="Times New Roman"/>
          <w:sz w:val="28"/>
          <w:lang w:eastAsia="en-US"/>
        </w:rPr>
        <w:t xml:space="preserve">ник животноводов </w:t>
      </w:r>
      <w:r w:rsidR="00E87B29">
        <w:rPr>
          <w:rFonts w:ascii="Times New Roman" w:hAnsi="Times New Roman"/>
          <w:sz w:val="28"/>
          <w:lang w:eastAsia="en-US"/>
        </w:rPr>
        <w:br/>
      </w:r>
      <w:r w:rsidR="001970E9" w:rsidRPr="007776BA">
        <w:rPr>
          <w:rFonts w:ascii="Times New Roman" w:hAnsi="Times New Roman"/>
          <w:sz w:val="28"/>
          <w:lang w:eastAsia="en-US"/>
        </w:rPr>
        <w:t>«На</w:t>
      </w:r>
      <w:r w:rsidR="001970E9" w:rsidRPr="007776BA">
        <w:rPr>
          <w:rFonts w:ascii="Times New Roman" w:hAnsi="Times New Roman"/>
          <w:sz w:val="28"/>
          <w:lang w:eastAsia="en-US"/>
        </w:rPr>
        <w:t>а</w:t>
      </w:r>
      <w:r w:rsidR="001970E9" w:rsidRPr="007776BA">
        <w:rPr>
          <w:rFonts w:ascii="Times New Roman" w:hAnsi="Times New Roman"/>
          <w:sz w:val="28"/>
          <w:lang w:eastAsia="en-US"/>
        </w:rPr>
        <w:t>дым-2024»;</w:t>
      </w:r>
    </w:p>
    <w:p w:rsidR="001A6534" w:rsidRPr="007776BA" w:rsidRDefault="001A6534" w:rsidP="00E747A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7776BA">
        <w:rPr>
          <w:rFonts w:ascii="Times New Roman" w:hAnsi="Times New Roman"/>
          <w:sz w:val="28"/>
          <w:lang w:eastAsia="en-US"/>
        </w:rPr>
        <w:t xml:space="preserve">16-17 августа 2024 г. </w:t>
      </w:r>
      <w:r w:rsidR="008A1DAF" w:rsidRPr="007776BA">
        <w:rPr>
          <w:rFonts w:ascii="Times New Roman" w:hAnsi="Times New Roman"/>
          <w:sz w:val="28"/>
          <w:lang w:eastAsia="en-US"/>
        </w:rPr>
        <w:t>состоялся м</w:t>
      </w:r>
      <w:r w:rsidRPr="007776BA">
        <w:rPr>
          <w:rFonts w:ascii="Times New Roman" w:hAnsi="Times New Roman"/>
          <w:sz w:val="28"/>
          <w:lang w:eastAsia="en-US"/>
        </w:rPr>
        <w:t>еждународный фестиваль «Хоомей в Центре Азии».</w:t>
      </w:r>
    </w:p>
    <w:p w:rsidR="008A1DAF" w:rsidRPr="007776BA" w:rsidRDefault="001A6534" w:rsidP="00E747A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7776BA">
        <w:rPr>
          <w:rFonts w:ascii="Times New Roman" w:hAnsi="Times New Roman"/>
          <w:sz w:val="28"/>
          <w:lang w:eastAsia="en-US"/>
        </w:rPr>
        <w:t>Также отмечается, что в 2024 г. уделено значительное внимание форм</w:t>
      </w:r>
      <w:r w:rsidRPr="007776BA">
        <w:rPr>
          <w:rFonts w:ascii="Times New Roman" w:hAnsi="Times New Roman"/>
          <w:sz w:val="28"/>
          <w:lang w:eastAsia="en-US"/>
        </w:rPr>
        <w:t>и</w:t>
      </w:r>
      <w:r w:rsidRPr="007776BA">
        <w:rPr>
          <w:rFonts w:ascii="Times New Roman" w:hAnsi="Times New Roman"/>
          <w:sz w:val="28"/>
          <w:lang w:eastAsia="en-US"/>
        </w:rPr>
        <w:t>рован</w:t>
      </w:r>
      <w:r w:rsidR="001970E9" w:rsidRPr="007776BA">
        <w:rPr>
          <w:rFonts w:ascii="Times New Roman" w:hAnsi="Times New Roman"/>
          <w:sz w:val="28"/>
          <w:lang w:eastAsia="en-US"/>
        </w:rPr>
        <w:t>ию положительного туристского</w:t>
      </w:r>
      <w:r w:rsidRPr="007776BA">
        <w:rPr>
          <w:rFonts w:ascii="Times New Roman" w:hAnsi="Times New Roman"/>
          <w:sz w:val="28"/>
          <w:lang w:eastAsia="en-US"/>
        </w:rPr>
        <w:t xml:space="preserve"> имиджа Ре</w:t>
      </w:r>
      <w:r w:rsidR="001970E9" w:rsidRPr="007776BA">
        <w:rPr>
          <w:rFonts w:ascii="Times New Roman" w:hAnsi="Times New Roman"/>
          <w:sz w:val="28"/>
          <w:lang w:eastAsia="en-US"/>
        </w:rPr>
        <w:t>спублики Тыва в федерал</w:t>
      </w:r>
      <w:r w:rsidR="001970E9" w:rsidRPr="007776BA">
        <w:rPr>
          <w:rFonts w:ascii="Times New Roman" w:hAnsi="Times New Roman"/>
          <w:sz w:val="28"/>
          <w:lang w:eastAsia="en-US"/>
        </w:rPr>
        <w:t>ь</w:t>
      </w:r>
      <w:r w:rsidR="001970E9" w:rsidRPr="007776BA">
        <w:rPr>
          <w:rFonts w:ascii="Times New Roman" w:hAnsi="Times New Roman"/>
          <w:sz w:val="28"/>
          <w:lang w:eastAsia="en-US"/>
        </w:rPr>
        <w:t>ных сре</w:t>
      </w:r>
      <w:r w:rsidR="001970E9" w:rsidRPr="007776BA">
        <w:rPr>
          <w:rFonts w:ascii="Times New Roman" w:hAnsi="Times New Roman"/>
          <w:sz w:val="28"/>
          <w:lang w:eastAsia="en-US"/>
        </w:rPr>
        <w:t>д</w:t>
      </w:r>
      <w:r w:rsidR="001970E9" w:rsidRPr="007776BA">
        <w:rPr>
          <w:rFonts w:ascii="Times New Roman" w:hAnsi="Times New Roman"/>
          <w:sz w:val="28"/>
          <w:lang w:eastAsia="en-US"/>
        </w:rPr>
        <w:t>ствах массовой информации.</w:t>
      </w:r>
      <w:r w:rsidRPr="007776BA">
        <w:rPr>
          <w:rFonts w:ascii="Times New Roman" w:hAnsi="Times New Roman"/>
          <w:sz w:val="28"/>
          <w:lang w:eastAsia="en-US"/>
        </w:rPr>
        <w:t xml:space="preserve"> </w:t>
      </w:r>
    </w:p>
    <w:p w:rsidR="001A6534" w:rsidRPr="007776BA" w:rsidRDefault="001A6534" w:rsidP="00E747A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7776BA">
        <w:rPr>
          <w:rFonts w:ascii="Times New Roman" w:hAnsi="Times New Roman"/>
          <w:sz w:val="28"/>
          <w:lang w:eastAsia="en-US"/>
        </w:rPr>
        <w:t xml:space="preserve">В </w:t>
      </w:r>
      <w:r w:rsidR="001970E9" w:rsidRPr="007776BA">
        <w:rPr>
          <w:rFonts w:ascii="Times New Roman" w:hAnsi="Times New Roman"/>
          <w:sz w:val="28"/>
          <w:lang w:eastAsia="en-US"/>
        </w:rPr>
        <w:t>течение летнего сезона 2024 г.</w:t>
      </w:r>
      <w:r w:rsidRPr="007776BA">
        <w:rPr>
          <w:rFonts w:ascii="Times New Roman" w:hAnsi="Times New Roman"/>
          <w:sz w:val="28"/>
          <w:lang w:eastAsia="en-US"/>
        </w:rPr>
        <w:t xml:space="preserve"> оказана поддержка 4 представителям средств массовой информации в создании уникальных м</w:t>
      </w:r>
      <w:r w:rsidR="001970E9" w:rsidRPr="007776BA">
        <w:rPr>
          <w:rFonts w:ascii="Times New Roman" w:hAnsi="Times New Roman"/>
          <w:sz w:val="28"/>
          <w:lang w:eastAsia="en-US"/>
        </w:rPr>
        <w:t>едийных материалов о Республике Тыва.</w:t>
      </w:r>
    </w:p>
    <w:p w:rsidR="001A6534" w:rsidRPr="007776BA" w:rsidRDefault="001970E9" w:rsidP="00E747A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7776BA">
        <w:rPr>
          <w:rFonts w:ascii="Times New Roman" w:hAnsi="Times New Roman"/>
          <w:sz w:val="28"/>
          <w:lang w:eastAsia="en-US"/>
        </w:rPr>
        <w:t>В июле 2024 г.</w:t>
      </w:r>
      <w:r w:rsidR="001A6534" w:rsidRPr="007776BA">
        <w:rPr>
          <w:rFonts w:ascii="Times New Roman" w:hAnsi="Times New Roman"/>
          <w:sz w:val="28"/>
          <w:lang w:eastAsia="en-US"/>
        </w:rPr>
        <w:t xml:space="preserve"> Республика Тыва стала местом съемок для проекта «VK</w:t>
      </w:r>
      <w:r w:rsidR="00892928">
        <w:rPr>
          <w:rFonts w:ascii="Times New Roman" w:hAnsi="Times New Roman"/>
          <w:sz w:val="28"/>
          <w:lang w:eastAsia="en-US"/>
        </w:rPr>
        <w:t xml:space="preserve"> </w:t>
      </w:r>
      <w:r w:rsidR="001A6534" w:rsidRPr="007776BA">
        <w:rPr>
          <w:rFonts w:ascii="Times New Roman" w:hAnsi="Times New Roman"/>
          <w:sz w:val="28"/>
          <w:lang w:eastAsia="en-US"/>
        </w:rPr>
        <w:t>Места» и программы «Гастротур» телеканала «Пятница».</w:t>
      </w:r>
    </w:p>
    <w:p w:rsidR="001A6534" w:rsidRPr="007776BA" w:rsidRDefault="001A6534" w:rsidP="00E747A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7776BA">
        <w:rPr>
          <w:rFonts w:ascii="Times New Roman" w:hAnsi="Times New Roman"/>
          <w:sz w:val="28"/>
          <w:lang w:eastAsia="en-US"/>
        </w:rPr>
        <w:t xml:space="preserve">В августе 2024 </w:t>
      </w:r>
      <w:r w:rsidR="001970E9" w:rsidRPr="007776BA">
        <w:rPr>
          <w:rFonts w:ascii="Times New Roman" w:hAnsi="Times New Roman"/>
          <w:sz w:val="28"/>
          <w:lang w:eastAsia="en-US"/>
        </w:rPr>
        <w:t xml:space="preserve">г. </w:t>
      </w:r>
      <w:r w:rsidRPr="007776BA">
        <w:rPr>
          <w:rFonts w:ascii="Times New Roman" w:hAnsi="Times New Roman"/>
          <w:sz w:val="28"/>
          <w:lang w:eastAsia="en-US"/>
        </w:rPr>
        <w:t>приезжала съемочная команда телеканала «Моя план</w:t>
      </w:r>
      <w:r w:rsidRPr="007776BA">
        <w:rPr>
          <w:rFonts w:ascii="Times New Roman" w:hAnsi="Times New Roman"/>
          <w:sz w:val="28"/>
          <w:lang w:eastAsia="en-US"/>
        </w:rPr>
        <w:t>е</w:t>
      </w:r>
      <w:r w:rsidRPr="007776BA">
        <w:rPr>
          <w:rFonts w:ascii="Times New Roman" w:hAnsi="Times New Roman"/>
          <w:sz w:val="28"/>
          <w:lang w:eastAsia="en-US"/>
        </w:rPr>
        <w:t>та» для съемок программ «А дома лучше. Тува» и «Тайна на карте. Долина ц</w:t>
      </w:r>
      <w:r w:rsidRPr="007776BA">
        <w:rPr>
          <w:rFonts w:ascii="Times New Roman" w:hAnsi="Times New Roman"/>
          <w:sz w:val="28"/>
          <w:lang w:eastAsia="en-US"/>
        </w:rPr>
        <w:t>а</w:t>
      </w:r>
      <w:r w:rsidRPr="007776BA">
        <w:rPr>
          <w:rFonts w:ascii="Times New Roman" w:hAnsi="Times New Roman"/>
          <w:sz w:val="28"/>
          <w:lang w:eastAsia="en-US"/>
        </w:rPr>
        <w:t>рей. Тува».</w:t>
      </w:r>
    </w:p>
    <w:p w:rsidR="001A6534" w:rsidRPr="007776BA" w:rsidRDefault="001A6534" w:rsidP="00E747A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7776BA">
        <w:rPr>
          <w:rFonts w:ascii="Times New Roman" w:hAnsi="Times New Roman"/>
          <w:sz w:val="28"/>
          <w:lang w:eastAsia="en-US"/>
        </w:rPr>
        <w:t>Благодаря данным мероприятиям ожидается повышение информирова</w:t>
      </w:r>
      <w:r w:rsidRPr="007776BA">
        <w:rPr>
          <w:rFonts w:ascii="Times New Roman" w:hAnsi="Times New Roman"/>
          <w:sz w:val="28"/>
          <w:lang w:eastAsia="en-US"/>
        </w:rPr>
        <w:t>н</w:t>
      </w:r>
      <w:r w:rsidRPr="007776BA">
        <w:rPr>
          <w:rFonts w:ascii="Times New Roman" w:hAnsi="Times New Roman"/>
          <w:sz w:val="28"/>
          <w:lang w:eastAsia="en-US"/>
        </w:rPr>
        <w:t>ност</w:t>
      </w:r>
      <w:r w:rsidR="001970E9" w:rsidRPr="007776BA">
        <w:rPr>
          <w:rFonts w:ascii="Times New Roman" w:hAnsi="Times New Roman"/>
          <w:sz w:val="28"/>
          <w:lang w:eastAsia="en-US"/>
        </w:rPr>
        <w:t>и жителей страны о туристских возможностях Республики Тыва</w:t>
      </w:r>
      <w:r w:rsidRPr="007776BA">
        <w:rPr>
          <w:rFonts w:ascii="Times New Roman" w:hAnsi="Times New Roman"/>
          <w:sz w:val="28"/>
          <w:lang w:eastAsia="en-US"/>
        </w:rPr>
        <w:t>, что пр</w:t>
      </w:r>
      <w:r w:rsidRPr="007776BA">
        <w:rPr>
          <w:rFonts w:ascii="Times New Roman" w:hAnsi="Times New Roman"/>
          <w:sz w:val="28"/>
          <w:lang w:eastAsia="en-US"/>
        </w:rPr>
        <w:t>и</w:t>
      </w:r>
      <w:r w:rsidRPr="007776BA">
        <w:rPr>
          <w:rFonts w:ascii="Times New Roman" w:hAnsi="Times New Roman"/>
          <w:sz w:val="28"/>
          <w:lang w:eastAsia="en-US"/>
        </w:rPr>
        <w:t>влечет туристов и создаст положительный образ Республики Тыва как места для путешествий и культурного обогащения.</w:t>
      </w:r>
      <w:r w:rsidR="00910DC6" w:rsidRPr="007776BA">
        <w:rPr>
          <w:rFonts w:ascii="Times New Roman" w:hAnsi="Times New Roman"/>
          <w:sz w:val="28"/>
          <w:lang w:eastAsia="en-US"/>
        </w:rPr>
        <w:t>»;</w:t>
      </w:r>
    </w:p>
    <w:p w:rsidR="003927E0" w:rsidRDefault="00892928" w:rsidP="00E747A0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910DC6" w:rsidRPr="007776BA">
        <w:rPr>
          <w:rFonts w:ascii="Times New Roman" w:hAnsi="Times New Roman"/>
          <w:sz w:val="28"/>
        </w:rPr>
        <w:t xml:space="preserve">) </w:t>
      </w:r>
      <w:hyperlink r:id="rId16" w:history="1">
        <w:r w:rsidR="00910DC6" w:rsidRPr="007776BA">
          <w:rPr>
            <w:rStyle w:val="a8"/>
            <w:rFonts w:ascii="Times New Roman" w:hAnsi="Times New Roman"/>
            <w:color w:val="auto"/>
            <w:sz w:val="28"/>
            <w:u w:val="none"/>
          </w:rPr>
          <w:t>систему</w:t>
        </w:r>
      </w:hyperlink>
      <w:r w:rsidR="00910DC6" w:rsidRPr="007776BA">
        <w:rPr>
          <w:rFonts w:ascii="Times New Roman" w:hAnsi="Times New Roman"/>
          <w:sz w:val="28"/>
        </w:rPr>
        <w:t xml:space="preserve"> комплексного управления развитием туристской отрасли и</w:t>
      </w:r>
      <w:r w:rsidR="00910DC6" w:rsidRPr="007776BA">
        <w:rPr>
          <w:rFonts w:ascii="Times New Roman" w:hAnsi="Times New Roman"/>
          <w:sz w:val="28"/>
        </w:rPr>
        <w:t>з</w:t>
      </w:r>
      <w:r w:rsidR="00910DC6" w:rsidRPr="007776BA">
        <w:rPr>
          <w:rFonts w:ascii="Times New Roman" w:hAnsi="Times New Roman"/>
          <w:sz w:val="28"/>
        </w:rPr>
        <w:t>ложить в следующей редакции:</w:t>
      </w:r>
    </w:p>
    <w:p w:rsidR="00D04E10" w:rsidRPr="00D04E10" w:rsidRDefault="00D04E10" w:rsidP="00D04E10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892928" w:rsidRDefault="00892928" w:rsidP="0089292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«С И С Т Е М А </w:t>
      </w:r>
    </w:p>
    <w:p w:rsidR="000950F2" w:rsidRDefault="00D04E10" w:rsidP="0089292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7776BA">
        <w:rPr>
          <w:rFonts w:ascii="Times New Roman" w:hAnsi="Times New Roman"/>
          <w:sz w:val="28"/>
        </w:rPr>
        <w:t>комплексного управления развитием туристской отрасли</w:t>
      </w:r>
    </w:p>
    <w:p w:rsidR="00892928" w:rsidRPr="007776BA" w:rsidRDefault="00892928" w:rsidP="003142E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E13182" w:rsidRPr="007776BA" w:rsidTr="00E87B29">
        <w:trPr>
          <w:jc w:val="center"/>
        </w:trPr>
        <w:tc>
          <w:tcPr>
            <w:tcW w:w="6290" w:type="dxa"/>
          </w:tcPr>
          <w:p w:rsidR="009A45D5" w:rsidRDefault="00E13182" w:rsidP="003142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6BA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</w:t>
            </w:r>
          </w:p>
          <w:p w:rsidR="009A45D5" w:rsidRDefault="00E13182" w:rsidP="003142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6BA">
              <w:rPr>
                <w:rFonts w:ascii="Times New Roman" w:hAnsi="Times New Roman"/>
                <w:sz w:val="28"/>
                <w:szCs w:val="28"/>
              </w:rPr>
              <w:t xml:space="preserve">Республики Тыва, курирующий вопросы </w:t>
            </w:r>
          </w:p>
          <w:p w:rsidR="00E13182" w:rsidRPr="007776BA" w:rsidRDefault="00E13182" w:rsidP="003142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776BA">
              <w:rPr>
                <w:rFonts w:ascii="Times New Roman" w:hAnsi="Times New Roman"/>
                <w:sz w:val="28"/>
                <w:szCs w:val="28"/>
              </w:rPr>
              <w:t>экономич</w:t>
            </w:r>
            <w:r w:rsidRPr="007776BA">
              <w:rPr>
                <w:rFonts w:ascii="Times New Roman" w:hAnsi="Times New Roman"/>
                <w:sz w:val="28"/>
                <w:szCs w:val="28"/>
              </w:rPr>
              <w:t>е</w:t>
            </w:r>
            <w:r w:rsidRPr="007776BA">
              <w:rPr>
                <w:rFonts w:ascii="Times New Roman" w:hAnsi="Times New Roman"/>
                <w:sz w:val="28"/>
                <w:szCs w:val="28"/>
              </w:rPr>
              <w:t>ского развития и промышленности</w:t>
            </w:r>
          </w:p>
        </w:tc>
      </w:tr>
    </w:tbl>
    <w:p w:rsidR="00E13182" w:rsidRPr="007776BA" w:rsidRDefault="00D160AB" w:rsidP="003142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1905</wp:posOffset>
                </wp:positionV>
                <wp:extent cx="0" cy="190500"/>
                <wp:effectExtent l="0" t="0" r="0" b="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9.45pt;margin-top:.15pt;width:0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">
                <v:stroke endarrow="block"/>
              </v:shape>
            </w:pict>
          </mc:Fallback>
        </mc:AlternateContent>
      </w: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E13182" w:rsidRPr="007776BA" w:rsidTr="00E87B29">
        <w:trPr>
          <w:jc w:val="center"/>
        </w:trPr>
        <w:tc>
          <w:tcPr>
            <w:tcW w:w="5778" w:type="dxa"/>
          </w:tcPr>
          <w:p w:rsidR="009A45D5" w:rsidRDefault="00E13182" w:rsidP="003142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776BA">
              <w:rPr>
                <w:rFonts w:ascii="Times New Roman" w:hAnsi="Times New Roman"/>
                <w:sz w:val="28"/>
              </w:rPr>
              <w:t xml:space="preserve">Координационный совет по развитию </w:t>
            </w:r>
          </w:p>
          <w:p w:rsidR="00E13182" w:rsidRPr="007776BA" w:rsidRDefault="00E13182" w:rsidP="003142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776BA">
              <w:rPr>
                <w:rFonts w:ascii="Times New Roman" w:hAnsi="Times New Roman"/>
                <w:sz w:val="28"/>
              </w:rPr>
              <w:t>тури</w:t>
            </w:r>
            <w:r w:rsidRPr="007776BA">
              <w:rPr>
                <w:rFonts w:ascii="Times New Roman" w:hAnsi="Times New Roman"/>
                <w:sz w:val="28"/>
              </w:rPr>
              <w:t>з</w:t>
            </w:r>
            <w:r w:rsidRPr="007776BA">
              <w:rPr>
                <w:rFonts w:ascii="Times New Roman" w:hAnsi="Times New Roman"/>
                <w:sz w:val="28"/>
              </w:rPr>
              <w:t>ма в Республике Тыва</w:t>
            </w:r>
          </w:p>
        </w:tc>
      </w:tr>
    </w:tbl>
    <w:p w:rsidR="00E13182" w:rsidRPr="007776BA" w:rsidRDefault="00D160AB" w:rsidP="003142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4445</wp:posOffset>
                </wp:positionV>
                <wp:extent cx="0" cy="190500"/>
                <wp:effectExtent l="0" t="0" r="0" b="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49.45pt;margin-top:.35pt;width:0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1E+NAIAAF0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">
                <v:stroke endarrow="block"/>
              </v:shape>
            </w:pict>
          </mc:Fallback>
        </mc:AlternateContent>
      </w: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E13182" w:rsidRPr="007776BA" w:rsidTr="009A45D5">
        <w:trPr>
          <w:jc w:val="center"/>
        </w:trPr>
        <w:tc>
          <w:tcPr>
            <w:tcW w:w="5778" w:type="dxa"/>
          </w:tcPr>
          <w:p w:rsidR="00E13182" w:rsidRPr="007776BA" w:rsidRDefault="00E13182" w:rsidP="003142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776BA">
              <w:rPr>
                <w:rFonts w:ascii="Times New Roman" w:hAnsi="Times New Roman"/>
                <w:sz w:val="28"/>
              </w:rPr>
              <w:t>Агентство по туризму Республики Тыва</w:t>
            </w:r>
          </w:p>
        </w:tc>
      </w:tr>
    </w:tbl>
    <w:p w:rsidR="00E13182" w:rsidRPr="007776BA" w:rsidRDefault="00D160AB" w:rsidP="003142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1905</wp:posOffset>
                </wp:positionV>
                <wp:extent cx="0" cy="190500"/>
                <wp:effectExtent l="0" t="0" r="0" b="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49.45pt;margin-top:.15pt;width:0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6237" w:type="dxa"/>
        <w:tblInd w:w="1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E13182" w:rsidRPr="007776BA" w:rsidTr="0009683A">
        <w:tc>
          <w:tcPr>
            <w:tcW w:w="5778" w:type="dxa"/>
          </w:tcPr>
          <w:p w:rsidR="009A45D5" w:rsidRDefault="00E13182" w:rsidP="003142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776BA">
              <w:rPr>
                <w:rFonts w:ascii="Times New Roman" w:hAnsi="Times New Roman"/>
                <w:sz w:val="28"/>
              </w:rPr>
              <w:t xml:space="preserve">ГАУ «Информационный центр туризма </w:t>
            </w:r>
          </w:p>
          <w:p w:rsidR="00E13182" w:rsidRPr="007776BA" w:rsidRDefault="00E13182" w:rsidP="003142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6BA">
              <w:rPr>
                <w:rFonts w:ascii="Times New Roman" w:hAnsi="Times New Roman"/>
                <w:sz w:val="28"/>
              </w:rPr>
              <w:t>Респу</w:t>
            </w:r>
            <w:r w:rsidRPr="007776BA">
              <w:rPr>
                <w:rFonts w:ascii="Times New Roman" w:hAnsi="Times New Roman"/>
                <w:sz w:val="28"/>
              </w:rPr>
              <w:t>б</w:t>
            </w:r>
            <w:r w:rsidRPr="007776BA">
              <w:rPr>
                <w:rFonts w:ascii="Times New Roman" w:hAnsi="Times New Roman"/>
                <w:sz w:val="28"/>
              </w:rPr>
              <w:t>лики Тыва»</w:t>
            </w:r>
          </w:p>
        </w:tc>
      </w:tr>
    </w:tbl>
    <w:p w:rsidR="00471891" w:rsidRDefault="00471891" w:rsidP="003142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891" w:rsidRPr="00471891" w:rsidRDefault="00471891" w:rsidP="003142EC">
      <w:pPr>
        <w:spacing w:after="0" w:line="240" w:lineRule="auto"/>
        <w:ind w:right="-113"/>
        <w:rPr>
          <w:rFonts w:ascii="Times New Roman" w:hAnsi="Times New Roman"/>
          <w:sz w:val="28"/>
          <w:szCs w:val="28"/>
        </w:rPr>
      </w:pPr>
      <w:r w:rsidRPr="00471891">
        <w:rPr>
          <w:rFonts w:ascii="Times New Roman" w:hAnsi="Times New Roman"/>
          <w:sz w:val="28"/>
          <w:szCs w:val="28"/>
        </w:rPr>
        <w:t>».</w:t>
      </w:r>
    </w:p>
    <w:tbl>
      <w:tblPr>
        <w:tblpPr w:leftFromText="180" w:rightFromText="180" w:vertAnchor="text" w:tblpX="11029" w:tblpY="-35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04E10" w:rsidTr="00D04E1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4" w:type="dxa"/>
          </w:tcPr>
          <w:p w:rsidR="00D04E10" w:rsidRDefault="00D04E10" w:rsidP="00D04E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023F" w:rsidRPr="007776BA" w:rsidRDefault="00D2045B" w:rsidP="002978D2">
      <w:pPr>
        <w:numPr>
          <w:ilvl w:val="0"/>
          <w:numId w:val="4"/>
        </w:numPr>
        <w:tabs>
          <w:tab w:val="left" w:pos="1134"/>
          <w:tab w:val="left" w:pos="1276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76BA">
        <w:rPr>
          <w:rFonts w:ascii="Times New Roman" w:hAnsi="Times New Roman"/>
          <w:sz w:val="28"/>
          <w:szCs w:val="28"/>
        </w:rPr>
        <w:t xml:space="preserve">Внести в </w:t>
      </w:r>
      <w:r w:rsidR="007C6964" w:rsidRPr="007776BA">
        <w:rPr>
          <w:rFonts w:ascii="Times New Roman" w:hAnsi="Times New Roman"/>
          <w:sz w:val="28"/>
          <w:szCs w:val="28"/>
        </w:rPr>
        <w:t>Концепцию развития туризма в Республике Тыва до 2025</w:t>
      </w:r>
      <w:r w:rsidR="003142EC">
        <w:rPr>
          <w:rFonts w:ascii="Times New Roman" w:hAnsi="Times New Roman"/>
          <w:sz w:val="28"/>
          <w:szCs w:val="28"/>
        </w:rPr>
        <w:t xml:space="preserve"> г</w:t>
      </w:r>
      <w:r w:rsidR="003142EC">
        <w:rPr>
          <w:rFonts w:ascii="Times New Roman" w:hAnsi="Times New Roman"/>
          <w:sz w:val="28"/>
          <w:szCs w:val="28"/>
        </w:rPr>
        <w:t>о</w:t>
      </w:r>
      <w:r w:rsidR="003142EC">
        <w:rPr>
          <w:rFonts w:ascii="Times New Roman" w:hAnsi="Times New Roman"/>
          <w:sz w:val="28"/>
          <w:szCs w:val="28"/>
        </w:rPr>
        <w:t>да</w:t>
      </w:r>
      <w:r w:rsidR="007C6964" w:rsidRPr="007776BA">
        <w:rPr>
          <w:rFonts w:ascii="Times New Roman" w:hAnsi="Times New Roman"/>
          <w:sz w:val="28"/>
          <w:szCs w:val="28"/>
        </w:rPr>
        <w:t xml:space="preserve">, утвержденную </w:t>
      </w:r>
      <w:r w:rsidR="00A9023F" w:rsidRPr="007776BA">
        <w:rPr>
          <w:rFonts w:ascii="Times New Roman" w:hAnsi="Times New Roman"/>
          <w:sz w:val="28"/>
          <w:szCs w:val="28"/>
        </w:rPr>
        <w:t>постановление</w:t>
      </w:r>
      <w:r w:rsidR="007C6964" w:rsidRPr="007776BA">
        <w:rPr>
          <w:rFonts w:ascii="Times New Roman" w:hAnsi="Times New Roman"/>
          <w:sz w:val="28"/>
          <w:szCs w:val="28"/>
        </w:rPr>
        <w:t>м</w:t>
      </w:r>
      <w:r w:rsidR="00A9023F" w:rsidRPr="007776BA">
        <w:rPr>
          <w:rFonts w:ascii="Times New Roman" w:hAnsi="Times New Roman"/>
          <w:sz w:val="28"/>
          <w:szCs w:val="28"/>
        </w:rPr>
        <w:t xml:space="preserve"> Правительства Республики </w:t>
      </w:r>
      <w:r w:rsidR="00D6080E" w:rsidRPr="007776BA">
        <w:rPr>
          <w:rFonts w:ascii="Times New Roman" w:hAnsi="Times New Roman"/>
          <w:sz w:val="28"/>
          <w:szCs w:val="28"/>
        </w:rPr>
        <w:t>Тыва от 17 апр</w:t>
      </w:r>
      <w:r w:rsidR="00D6080E" w:rsidRPr="007776BA">
        <w:rPr>
          <w:rFonts w:ascii="Times New Roman" w:hAnsi="Times New Roman"/>
          <w:sz w:val="28"/>
          <w:szCs w:val="28"/>
        </w:rPr>
        <w:t>е</w:t>
      </w:r>
      <w:r w:rsidR="00D6080E" w:rsidRPr="007776BA">
        <w:rPr>
          <w:rFonts w:ascii="Times New Roman" w:hAnsi="Times New Roman"/>
          <w:sz w:val="28"/>
          <w:szCs w:val="28"/>
        </w:rPr>
        <w:t xml:space="preserve">ля 2020 г. № 162, </w:t>
      </w:r>
      <w:r w:rsidR="00A9023F" w:rsidRPr="007776BA">
        <w:rPr>
          <w:rFonts w:ascii="Times New Roman" w:hAnsi="Times New Roman"/>
          <w:sz w:val="28"/>
          <w:szCs w:val="28"/>
        </w:rPr>
        <w:t>следующие изменения:</w:t>
      </w:r>
    </w:p>
    <w:p w:rsidR="00652287" w:rsidRPr="007776BA" w:rsidRDefault="00652287" w:rsidP="002978D2">
      <w:pPr>
        <w:numPr>
          <w:ilvl w:val="0"/>
          <w:numId w:val="3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76BA">
        <w:rPr>
          <w:rFonts w:ascii="Times New Roman" w:hAnsi="Times New Roman"/>
          <w:sz w:val="28"/>
          <w:szCs w:val="28"/>
        </w:rPr>
        <w:t>в разделе 1:</w:t>
      </w:r>
    </w:p>
    <w:p w:rsidR="000C1341" w:rsidRPr="007776BA" w:rsidRDefault="00652287" w:rsidP="002978D2">
      <w:pPr>
        <w:tabs>
          <w:tab w:val="left" w:pos="709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776BA">
        <w:rPr>
          <w:rFonts w:ascii="Times New Roman" w:hAnsi="Times New Roman"/>
          <w:sz w:val="28"/>
          <w:szCs w:val="28"/>
        </w:rPr>
        <w:tab/>
      </w:r>
      <w:r w:rsidR="000C1341" w:rsidRPr="007776BA">
        <w:rPr>
          <w:rFonts w:ascii="Times New Roman" w:hAnsi="Times New Roman"/>
          <w:sz w:val="28"/>
          <w:szCs w:val="28"/>
        </w:rPr>
        <w:t>в абзаце первом слова «органа исполнительной власти» заменить словами «исполнительн</w:t>
      </w:r>
      <w:r w:rsidRPr="007776BA">
        <w:rPr>
          <w:rFonts w:ascii="Times New Roman" w:hAnsi="Times New Roman"/>
          <w:sz w:val="28"/>
          <w:szCs w:val="28"/>
        </w:rPr>
        <w:t>ого</w:t>
      </w:r>
      <w:r w:rsidR="000C1341" w:rsidRPr="007776BA">
        <w:rPr>
          <w:rFonts w:ascii="Times New Roman" w:hAnsi="Times New Roman"/>
          <w:sz w:val="28"/>
          <w:szCs w:val="28"/>
        </w:rPr>
        <w:t xml:space="preserve"> орган</w:t>
      </w:r>
      <w:r w:rsidRPr="007776BA">
        <w:rPr>
          <w:rFonts w:ascii="Times New Roman" w:hAnsi="Times New Roman"/>
          <w:sz w:val="28"/>
          <w:szCs w:val="28"/>
        </w:rPr>
        <w:t>а</w:t>
      </w:r>
      <w:r w:rsidR="000C1341" w:rsidRPr="007776BA">
        <w:rPr>
          <w:rFonts w:ascii="Times New Roman" w:hAnsi="Times New Roman"/>
          <w:sz w:val="28"/>
          <w:szCs w:val="28"/>
        </w:rPr>
        <w:t>»</w:t>
      </w:r>
      <w:r w:rsidRPr="007776BA">
        <w:rPr>
          <w:rFonts w:ascii="Times New Roman" w:hAnsi="Times New Roman"/>
          <w:sz w:val="28"/>
          <w:szCs w:val="28"/>
        </w:rPr>
        <w:t>;</w:t>
      </w:r>
    </w:p>
    <w:p w:rsidR="00652287" w:rsidRPr="007776BA" w:rsidRDefault="00652287" w:rsidP="002978D2">
      <w:pPr>
        <w:tabs>
          <w:tab w:val="left" w:pos="709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776BA">
        <w:rPr>
          <w:rFonts w:ascii="Times New Roman" w:hAnsi="Times New Roman"/>
          <w:sz w:val="28"/>
          <w:szCs w:val="28"/>
        </w:rPr>
        <w:tab/>
        <w:t>в абзаце четвертом слова «</w:t>
      </w:r>
      <w:hyperlink r:id="rId17" w:history="1">
        <w:r w:rsidRPr="007776B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Указа</w:t>
        </w:r>
      </w:hyperlink>
      <w:r w:rsidRPr="007776BA">
        <w:rPr>
          <w:rFonts w:ascii="Times New Roman" w:hAnsi="Times New Roman"/>
          <w:sz w:val="28"/>
          <w:szCs w:val="28"/>
        </w:rPr>
        <w:t xml:space="preserve"> Президента Российской Федерации от </w:t>
      </w:r>
      <w:r w:rsidR="002978D2">
        <w:rPr>
          <w:rFonts w:ascii="Times New Roman" w:hAnsi="Times New Roman"/>
          <w:sz w:val="28"/>
          <w:szCs w:val="28"/>
        </w:rPr>
        <w:br/>
      </w:r>
      <w:r w:rsidRPr="007776BA">
        <w:rPr>
          <w:rFonts w:ascii="Times New Roman" w:hAnsi="Times New Roman"/>
          <w:sz w:val="28"/>
          <w:szCs w:val="28"/>
        </w:rPr>
        <w:t>7 мая 2018 г. № 204 «О национальных целях и стратегических задачах развития Российской Федерации до 2024 года» заменить словами «Указа Президента Российской Федерации от 7 мая 2024 г. № 309 «О национальных целях разв</w:t>
      </w:r>
      <w:r w:rsidRPr="007776BA">
        <w:rPr>
          <w:rFonts w:ascii="Times New Roman" w:hAnsi="Times New Roman"/>
          <w:sz w:val="28"/>
          <w:szCs w:val="28"/>
        </w:rPr>
        <w:t>и</w:t>
      </w:r>
      <w:r w:rsidRPr="007776BA">
        <w:rPr>
          <w:rFonts w:ascii="Times New Roman" w:hAnsi="Times New Roman"/>
          <w:sz w:val="28"/>
          <w:szCs w:val="28"/>
        </w:rPr>
        <w:t>тия Российской Федерации на период до 2030 года и на перспективу до 2036 года»;</w:t>
      </w:r>
    </w:p>
    <w:p w:rsidR="00B25E5E" w:rsidRPr="007776BA" w:rsidRDefault="006C5A50" w:rsidP="002978D2">
      <w:pPr>
        <w:tabs>
          <w:tab w:val="left" w:pos="1276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776BA">
        <w:rPr>
          <w:rFonts w:ascii="Times New Roman" w:hAnsi="Times New Roman"/>
          <w:sz w:val="28"/>
          <w:szCs w:val="28"/>
        </w:rPr>
        <w:t>в абзаце пятом слова «государственной программы Российской Федер</w:t>
      </w:r>
      <w:r w:rsidRPr="007776BA">
        <w:rPr>
          <w:rFonts w:ascii="Times New Roman" w:hAnsi="Times New Roman"/>
          <w:sz w:val="28"/>
          <w:szCs w:val="28"/>
        </w:rPr>
        <w:t>а</w:t>
      </w:r>
      <w:r w:rsidRPr="007776BA">
        <w:rPr>
          <w:rFonts w:ascii="Times New Roman" w:hAnsi="Times New Roman"/>
          <w:sz w:val="28"/>
          <w:szCs w:val="28"/>
        </w:rPr>
        <w:t>ции «Экономическое развитие и инновационная экономика» заменить словами «государственной программы Российской Федерации «Развитие туризма»</w:t>
      </w:r>
      <w:r w:rsidR="00B25E5E" w:rsidRPr="007776BA">
        <w:rPr>
          <w:rFonts w:ascii="Times New Roman" w:hAnsi="Times New Roman"/>
          <w:sz w:val="28"/>
          <w:szCs w:val="28"/>
        </w:rPr>
        <w:t>, сл</w:t>
      </w:r>
      <w:r w:rsidR="00B25E5E" w:rsidRPr="007776BA">
        <w:rPr>
          <w:rFonts w:ascii="Times New Roman" w:hAnsi="Times New Roman"/>
          <w:sz w:val="28"/>
          <w:szCs w:val="28"/>
        </w:rPr>
        <w:t>о</w:t>
      </w:r>
      <w:r w:rsidR="00B25E5E" w:rsidRPr="007776BA">
        <w:rPr>
          <w:rFonts w:ascii="Times New Roman" w:hAnsi="Times New Roman"/>
          <w:sz w:val="28"/>
          <w:szCs w:val="28"/>
        </w:rPr>
        <w:t>ва «и р</w:t>
      </w:r>
      <w:r w:rsidR="00B25E5E" w:rsidRPr="007776BA">
        <w:rPr>
          <w:rFonts w:ascii="Times New Roman" w:hAnsi="Times New Roman"/>
          <w:sz w:val="28"/>
          <w:szCs w:val="28"/>
        </w:rPr>
        <w:t>е</w:t>
      </w:r>
      <w:r w:rsidR="00B25E5E" w:rsidRPr="007776BA">
        <w:rPr>
          <w:rFonts w:ascii="Times New Roman" w:hAnsi="Times New Roman"/>
          <w:sz w:val="28"/>
          <w:szCs w:val="28"/>
        </w:rPr>
        <w:t xml:space="preserve">зультатов реализации государственной </w:t>
      </w:r>
      <w:hyperlink r:id="rId18" w:history="1">
        <w:r w:rsidR="00B25E5E" w:rsidRPr="007776B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программы</w:t>
        </w:r>
      </w:hyperlink>
      <w:r w:rsidR="00B25E5E" w:rsidRPr="007776BA">
        <w:rPr>
          <w:rFonts w:ascii="Times New Roman" w:hAnsi="Times New Roman"/>
          <w:sz w:val="28"/>
          <w:szCs w:val="28"/>
        </w:rPr>
        <w:t xml:space="preserve"> Республики Тыва «Создание бл</w:t>
      </w:r>
      <w:r w:rsidR="00B25E5E" w:rsidRPr="007776BA">
        <w:rPr>
          <w:rFonts w:ascii="Times New Roman" w:hAnsi="Times New Roman"/>
          <w:sz w:val="28"/>
          <w:szCs w:val="28"/>
        </w:rPr>
        <w:t>а</w:t>
      </w:r>
      <w:r w:rsidR="00B25E5E" w:rsidRPr="007776BA">
        <w:rPr>
          <w:rFonts w:ascii="Times New Roman" w:hAnsi="Times New Roman"/>
          <w:sz w:val="28"/>
          <w:szCs w:val="28"/>
        </w:rPr>
        <w:t xml:space="preserve">гоприятных условий для ведения бизнеса в Республике Тыва на 2017-2020 годы», утвержденной постановлением Правительства Республики Тыва от 27 октября 2016 г. № 450» заменить словами «, государственной </w:t>
      </w:r>
      <w:r w:rsidR="002978D2">
        <w:rPr>
          <w:rFonts w:ascii="Times New Roman" w:hAnsi="Times New Roman"/>
          <w:sz w:val="28"/>
          <w:szCs w:val="28"/>
        </w:rPr>
        <w:br/>
      </w:r>
      <w:r w:rsidR="00B25E5E" w:rsidRPr="007776BA">
        <w:rPr>
          <w:rFonts w:ascii="Times New Roman" w:hAnsi="Times New Roman"/>
          <w:sz w:val="28"/>
          <w:szCs w:val="28"/>
        </w:rPr>
        <w:t>программы Республики Тыва «Развитие туризма в Республике Тыва», утве</w:t>
      </w:r>
      <w:r w:rsidR="00B25E5E" w:rsidRPr="007776BA">
        <w:rPr>
          <w:rFonts w:ascii="Times New Roman" w:hAnsi="Times New Roman"/>
          <w:sz w:val="28"/>
          <w:szCs w:val="28"/>
        </w:rPr>
        <w:t>р</w:t>
      </w:r>
      <w:r w:rsidR="00B25E5E" w:rsidRPr="007776BA">
        <w:rPr>
          <w:rFonts w:ascii="Times New Roman" w:hAnsi="Times New Roman"/>
          <w:sz w:val="28"/>
          <w:szCs w:val="28"/>
        </w:rPr>
        <w:t xml:space="preserve">жденной постановлением Правительства Республики Тыва от 22 ноября 2023 г. </w:t>
      </w:r>
      <w:r w:rsidR="002978D2">
        <w:rPr>
          <w:rFonts w:ascii="Times New Roman" w:hAnsi="Times New Roman"/>
          <w:sz w:val="28"/>
          <w:szCs w:val="28"/>
        </w:rPr>
        <w:br/>
      </w:r>
      <w:r w:rsidR="00B25E5E" w:rsidRPr="007776BA">
        <w:rPr>
          <w:rFonts w:ascii="Times New Roman" w:hAnsi="Times New Roman"/>
          <w:sz w:val="28"/>
          <w:szCs w:val="28"/>
        </w:rPr>
        <w:t>№ 854»;</w:t>
      </w:r>
    </w:p>
    <w:p w:rsidR="00331737" w:rsidRPr="007776BA" w:rsidRDefault="00331737" w:rsidP="002978D2">
      <w:pPr>
        <w:numPr>
          <w:ilvl w:val="0"/>
          <w:numId w:val="3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76BA">
        <w:rPr>
          <w:rFonts w:ascii="Times New Roman" w:hAnsi="Times New Roman"/>
          <w:sz w:val="28"/>
          <w:szCs w:val="28"/>
        </w:rPr>
        <w:t>в абзаце девятом раздела 5.1 слова «внутреннего, въездного и детск</w:t>
      </w:r>
      <w:r w:rsidRPr="007776BA">
        <w:rPr>
          <w:rFonts w:ascii="Times New Roman" w:hAnsi="Times New Roman"/>
          <w:sz w:val="28"/>
          <w:szCs w:val="28"/>
        </w:rPr>
        <w:t>о</w:t>
      </w:r>
      <w:r w:rsidRPr="007776BA">
        <w:rPr>
          <w:rFonts w:ascii="Times New Roman" w:hAnsi="Times New Roman"/>
          <w:sz w:val="28"/>
          <w:szCs w:val="28"/>
        </w:rPr>
        <w:t>го»</w:t>
      </w:r>
      <w:r w:rsidR="0078420B" w:rsidRPr="007776BA">
        <w:rPr>
          <w:rFonts w:ascii="Times New Roman" w:hAnsi="Times New Roman"/>
          <w:sz w:val="28"/>
          <w:szCs w:val="28"/>
        </w:rPr>
        <w:t>, «государственной власти» исключить;</w:t>
      </w:r>
    </w:p>
    <w:p w:rsidR="001B4B48" w:rsidRPr="007776BA" w:rsidRDefault="001B4B48" w:rsidP="002978D2">
      <w:pPr>
        <w:numPr>
          <w:ilvl w:val="0"/>
          <w:numId w:val="3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76BA">
        <w:rPr>
          <w:rFonts w:ascii="Times New Roman" w:hAnsi="Times New Roman"/>
          <w:sz w:val="28"/>
          <w:szCs w:val="28"/>
        </w:rPr>
        <w:t>в разделе 6:</w:t>
      </w:r>
    </w:p>
    <w:p w:rsidR="000E73E7" w:rsidRPr="007776BA" w:rsidRDefault="000E73E7" w:rsidP="002978D2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776BA">
        <w:rPr>
          <w:rFonts w:ascii="Times New Roman" w:hAnsi="Times New Roman"/>
          <w:sz w:val="28"/>
          <w:szCs w:val="28"/>
        </w:rPr>
        <w:t>абзац второй изложить в следующей редакции:</w:t>
      </w:r>
    </w:p>
    <w:p w:rsidR="000E73E7" w:rsidRPr="007776BA" w:rsidRDefault="000E73E7" w:rsidP="002978D2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776BA">
        <w:rPr>
          <w:rFonts w:ascii="Times New Roman" w:hAnsi="Times New Roman"/>
          <w:sz w:val="28"/>
          <w:szCs w:val="28"/>
        </w:rPr>
        <w:t>«Реализацию приоритетных инвестиционных проектов Концепции на ф</w:t>
      </w:r>
      <w:r w:rsidRPr="007776BA">
        <w:rPr>
          <w:rFonts w:ascii="Times New Roman" w:hAnsi="Times New Roman"/>
          <w:sz w:val="28"/>
          <w:szCs w:val="28"/>
        </w:rPr>
        <w:t>е</w:t>
      </w:r>
      <w:r w:rsidRPr="007776BA">
        <w:rPr>
          <w:rFonts w:ascii="Times New Roman" w:hAnsi="Times New Roman"/>
          <w:sz w:val="28"/>
          <w:szCs w:val="28"/>
        </w:rPr>
        <w:t xml:space="preserve">деральном уровне может обеспечить государственная программа </w:t>
      </w:r>
      <w:r w:rsidR="001B4B48" w:rsidRPr="007776BA">
        <w:rPr>
          <w:rFonts w:ascii="Times New Roman" w:hAnsi="Times New Roman"/>
          <w:sz w:val="28"/>
          <w:szCs w:val="28"/>
        </w:rPr>
        <w:t>«Развитие т</w:t>
      </w:r>
      <w:r w:rsidR="001B4B48" w:rsidRPr="007776BA">
        <w:rPr>
          <w:rFonts w:ascii="Times New Roman" w:hAnsi="Times New Roman"/>
          <w:sz w:val="28"/>
          <w:szCs w:val="28"/>
        </w:rPr>
        <w:t>у</w:t>
      </w:r>
      <w:r w:rsidR="001B4B48" w:rsidRPr="007776BA">
        <w:rPr>
          <w:rFonts w:ascii="Times New Roman" w:hAnsi="Times New Roman"/>
          <w:sz w:val="28"/>
          <w:szCs w:val="28"/>
        </w:rPr>
        <w:t>ризма»</w:t>
      </w:r>
      <w:r w:rsidRPr="007776BA">
        <w:rPr>
          <w:rFonts w:ascii="Times New Roman" w:hAnsi="Times New Roman"/>
          <w:sz w:val="28"/>
          <w:szCs w:val="28"/>
        </w:rPr>
        <w:t xml:space="preserve">, утвержденная постановлением Правительства Российской Федерации от </w:t>
      </w:r>
      <w:r w:rsidR="001B4B48" w:rsidRPr="007776BA">
        <w:rPr>
          <w:rFonts w:ascii="Times New Roman" w:hAnsi="Times New Roman"/>
          <w:sz w:val="28"/>
          <w:szCs w:val="28"/>
        </w:rPr>
        <w:t>24 декабря 2021 г. № 2439.</w:t>
      </w:r>
      <w:r w:rsidR="0016411E" w:rsidRPr="007776BA">
        <w:rPr>
          <w:rFonts w:ascii="Times New Roman" w:hAnsi="Times New Roman"/>
          <w:sz w:val="28"/>
          <w:szCs w:val="28"/>
        </w:rPr>
        <w:t>»;</w:t>
      </w:r>
    </w:p>
    <w:p w:rsidR="001B4B48" w:rsidRPr="007776BA" w:rsidRDefault="001B4B48" w:rsidP="002978D2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776BA">
        <w:rPr>
          <w:rFonts w:ascii="Times New Roman" w:hAnsi="Times New Roman"/>
          <w:sz w:val="28"/>
          <w:szCs w:val="28"/>
        </w:rPr>
        <w:t>в абзаце третьем слова «Создание условий для развития бизнеса в Ре</w:t>
      </w:r>
      <w:r w:rsidRPr="007776BA">
        <w:rPr>
          <w:rFonts w:ascii="Times New Roman" w:hAnsi="Times New Roman"/>
          <w:sz w:val="28"/>
          <w:szCs w:val="28"/>
        </w:rPr>
        <w:t>с</w:t>
      </w:r>
      <w:r w:rsidRPr="007776BA">
        <w:rPr>
          <w:rFonts w:ascii="Times New Roman" w:hAnsi="Times New Roman"/>
          <w:sz w:val="28"/>
          <w:szCs w:val="28"/>
        </w:rPr>
        <w:t>публике Тыва до 2024 года» заменить словами «Развитие туризма в Республике Тыва»;</w:t>
      </w:r>
    </w:p>
    <w:p w:rsidR="00286DD0" w:rsidRDefault="00160A3B" w:rsidP="00286DD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78D2">
        <w:rPr>
          <w:rFonts w:ascii="Times New Roman" w:hAnsi="Times New Roman"/>
          <w:sz w:val="28"/>
          <w:szCs w:val="28"/>
        </w:rPr>
        <w:t>приложение изложить в следующей редакции:</w:t>
      </w:r>
    </w:p>
    <w:p w:rsidR="00160A3B" w:rsidRPr="00286DD0" w:rsidRDefault="002978D2" w:rsidP="005618B5">
      <w:pPr>
        <w:tabs>
          <w:tab w:val="left" w:pos="1134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286DD0">
        <w:rPr>
          <w:rFonts w:ascii="Times New Roman" w:hAnsi="Times New Roman"/>
          <w:sz w:val="28"/>
          <w:szCs w:val="28"/>
        </w:rPr>
        <w:br w:type="page"/>
      </w:r>
      <w:r w:rsidR="00160A3B" w:rsidRPr="00286DD0">
        <w:rPr>
          <w:rFonts w:ascii="Times New Roman" w:hAnsi="Times New Roman"/>
          <w:sz w:val="28"/>
          <w:szCs w:val="28"/>
        </w:rPr>
        <w:lastRenderedPageBreak/>
        <w:t>«Приложение</w:t>
      </w:r>
    </w:p>
    <w:p w:rsidR="00160A3B" w:rsidRPr="007776BA" w:rsidRDefault="00160A3B" w:rsidP="002978D2">
      <w:pPr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7776BA">
        <w:rPr>
          <w:rFonts w:ascii="Times New Roman" w:hAnsi="Times New Roman"/>
          <w:sz w:val="28"/>
          <w:szCs w:val="28"/>
        </w:rPr>
        <w:t>к Концепции развития туризма</w:t>
      </w:r>
    </w:p>
    <w:p w:rsidR="00160A3B" w:rsidRPr="007776BA" w:rsidRDefault="00160A3B" w:rsidP="002978D2">
      <w:pPr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7776BA">
        <w:rPr>
          <w:rFonts w:ascii="Times New Roman" w:hAnsi="Times New Roman"/>
          <w:sz w:val="28"/>
          <w:szCs w:val="28"/>
        </w:rPr>
        <w:t>в Республике Тыва до 2025 года</w:t>
      </w:r>
    </w:p>
    <w:p w:rsidR="00160A3B" w:rsidRPr="007776BA" w:rsidRDefault="00160A3B" w:rsidP="002978D2">
      <w:pPr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160A3B" w:rsidRPr="007776BA" w:rsidRDefault="00160A3B" w:rsidP="002978D2">
      <w:pPr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978D2" w:rsidRDefault="002978D2" w:rsidP="002978D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76BA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776BA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776BA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776BA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776BA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776BA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776BA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776BA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776BA"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776BA">
        <w:rPr>
          <w:rFonts w:ascii="Times New Roman" w:hAnsi="Times New Roman"/>
          <w:bCs/>
          <w:sz w:val="28"/>
          <w:szCs w:val="28"/>
        </w:rPr>
        <w:t xml:space="preserve">Ы </w:t>
      </w:r>
    </w:p>
    <w:p w:rsidR="002978D2" w:rsidRDefault="00054B62" w:rsidP="002978D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76BA">
        <w:rPr>
          <w:rFonts w:ascii="Times New Roman" w:hAnsi="Times New Roman"/>
          <w:bCs/>
          <w:sz w:val="28"/>
          <w:szCs w:val="28"/>
        </w:rPr>
        <w:t>эффективности реализации</w:t>
      </w:r>
      <w:r w:rsidR="002978D2">
        <w:rPr>
          <w:rFonts w:ascii="Times New Roman" w:hAnsi="Times New Roman"/>
          <w:bCs/>
          <w:sz w:val="28"/>
          <w:szCs w:val="28"/>
        </w:rPr>
        <w:t xml:space="preserve"> </w:t>
      </w:r>
      <w:r w:rsidRPr="007776BA">
        <w:rPr>
          <w:rFonts w:ascii="Times New Roman" w:hAnsi="Times New Roman"/>
          <w:bCs/>
          <w:sz w:val="28"/>
          <w:szCs w:val="28"/>
        </w:rPr>
        <w:t>Концепции развития</w:t>
      </w:r>
    </w:p>
    <w:p w:rsidR="00054B62" w:rsidRPr="007776BA" w:rsidRDefault="00054B62" w:rsidP="002978D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76BA">
        <w:rPr>
          <w:rFonts w:ascii="Times New Roman" w:hAnsi="Times New Roman"/>
          <w:bCs/>
          <w:sz w:val="28"/>
          <w:szCs w:val="28"/>
        </w:rPr>
        <w:t xml:space="preserve"> туризма в Республике Тыва до 2025 года</w:t>
      </w:r>
    </w:p>
    <w:p w:rsidR="00E13182" w:rsidRPr="007776BA" w:rsidRDefault="00E13182" w:rsidP="007D14F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Style w:val="1"/>
        <w:tblW w:w="995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1276"/>
        <w:gridCol w:w="992"/>
        <w:gridCol w:w="851"/>
        <w:gridCol w:w="850"/>
        <w:gridCol w:w="851"/>
        <w:gridCol w:w="850"/>
        <w:gridCol w:w="935"/>
        <w:gridCol w:w="315"/>
      </w:tblGrid>
      <w:tr w:rsidR="0055772B" w:rsidRPr="002978D2" w:rsidTr="00286DD0">
        <w:trPr>
          <w:gridAfter w:val="1"/>
          <w:wAfter w:w="315" w:type="dxa"/>
        </w:trPr>
        <w:tc>
          <w:tcPr>
            <w:tcW w:w="3034" w:type="dxa"/>
            <w:vMerge w:val="restart"/>
          </w:tcPr>
          <w:p w:rsidR="00A121FB" w:rsidRPr="002978D2" w:rsidRDefault="00A121FB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Наименование показат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е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276" w:type="dxa"/>
            <w:vMerge w:val="restart"/>
          </w:tcPr>
          <w:p w:rsidR="00A121FB" w:rsidRPr="002978D2" w:rsidRDefault="00A121FB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Единица измер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е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:rsidR="00A121FB" w:rsidRPr="002978D2" w:rsidRDefault="00A121FB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2020</w:t>
            </w:r>
            <w:r w:rsidR="003142E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A121FB" w:rsidRPr="002978D2" w:rsidRDefault="00A121FB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2021</w:t>
            </w:r>
            <w:r w:rsidR="003142E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A121FB" w:rsidRPr="002978D2" w:rsidRDefault="00A121FB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2022</w:t>
            </w:r>
            <w:r w:rsidR="003142E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A121FB" w:rsidRPr="002978D2" w:rsidRDefault="00A121FB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2023</w:t>
            </w:r>
            <w:r w:rsidR="003142E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A121FB" w:rsidRPr="002978D2" w:rsidRDefault="00A121FB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2024</w:t>
            </w:r>
            <w:r w:rsidR="003142E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35" w:type="dxa"/>
          </w:tcPr>
          <w:p w:rsidR="00A121FB" w:rsidRPr="002978D2" w:rsidRDefault="00A121FB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2025</w:t>
            </w:r>
            <w:r w:rsidR="003142E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55772B" w:rsidRPr="002978D2" w:rsidTr="00286DD0">
        <w:trPr>
          <w:gridAfter w:val="1"/>
          <w:wAfter w:w="315" w:type="dxa"/>
        </w:trPr>
        <w:tc>
          <w:tcPr>
            <w:tcW w:w="3034" w:type="dxa"/>
            <w:vMerge/>
          </w:tcPr>
          <w:p w:rsidR="00A121FB" w:rsidRPr="002978D2" w:rsidRDefault="00A121FB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121FB" w:rsidRPr="002978D2" w:rsidRDefault="00A121FB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1FB" w:rsidRPr="002978D2" w:rsidRDefault="00A121FB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A121FB" w:rsidRPr="002978D2" w:rsidRDefault="00A121FB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A121FB" w:rsidRPr="002978D2" w:rsidRDefault="00A121FB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A121FB" w:rsidRPr="002978D2" w:rsidRDefault="00A121FB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A121FB" w:rsidRPr="002978D2" w:rsidRDefault="00A121FB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935" w:type="dxa"/>
          </w:tcPr>
          <w:p w:rsidR="00A121FB" w:rsidRPr="002978D2" w:rsidRDefault="00A121FB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</w:tr>
      <w:tr w:rsidR="0055772B" w:rsidRPr="002978D2" w:rsidTr="00286DD0">
        <w:trPr>
          <w:gridAfter w:val="1"/>
          <w:wAfter w:w="315" w:type="dxa"/>
        </w:trPr>
        <w:tc>
          <w:tcPr>
            <w:tcW w:w="3034" w:type="dxa"/>
          </w:tcPr>
          <w:p w:rsidR="00F17C22" w:rsidRPr="002978D2" w:rsidRDefault="00A121FB" w:rsidP="00297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1. Численность лиц, разм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е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щенных в коллекти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в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ных средствах размещ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е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F17C22" w:rsidRPr="002978D2" w:rsidRDefault="00A121FB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992" w:type="dxa"/>
          </w:tcPr>
          <w:p w:rsidR="00F17C22" w:rsidRPr="002978D2" w:rsidRDefault="003F2C65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22,</w:t>
            </w:r>
            <w:r w:rsidR="000950F2" w:rsidRPr="0029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17C22" w:rsidRPr="002978D2" w:rsidRDefault="003F2C65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27,</w:t>
            </w:r>
            <w:r w:rsidR="000950F2" w:rsidRPr="0029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17C22" w:rsidRPr="002978D2" w:rsidRDefault="00C821EB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45,</w:t>
            </w:r>
            <w:r w:rsidR="000950F2" w:rsidRPr="0029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F17C22" w:rsidRPr="002978D2" w:rsidRDefault="00C821EB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32,</w:t>
            </w:r>
            <w:r w:rsidR="000950F2" w:rsidRPr="0029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F17C22" w:rsidRPr="002978D2" w:rsidRDefault="00C821EB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60,</w:t>
            </w:r>
            <w:r w:rsidR="000950F2" w:rsidRPr="0029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35" w:type="dxa"/>
          </w:tcPr>
          <w:p w:rsidR="00F17C22" w:rsidRPr="002978D2" w:rsidRDefault="00942EDD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71,</w:t>
            </w:r>
            <w:r w:rsidR="000950F2" w:rsidRPr="0029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5772B" w:rsidRPr="002978D2" w:rsidTr="00286DD0">
        <w:trPr>
          <w:gridAfter w:val="1"/>
          <w:wAfter w:w="315" w:type="dxa"/>
        </w:trPr>
        <w:tc>
          <w:tcPr>
            <w:tcW w:w="3034" w:type="dxa"/>
          </w:tcPr>
          <w:p w:rsidR="00F17C22" w:rsidRPr="002978D2" w:rsidRDefault="00A121FB" w:rsidP="00297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2. Численность иностра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н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ных граждан, ра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з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мещенных в коллекти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в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ных средствах размещ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е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F17C22" w:rsidRPr="002978D2" w:rsidRDefault="00A121FB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992" w:type="dxa"/>
          </w:tcPr>
          <w:p w:rsidR="00F17C22" w:rsidRPr="002978D2" w:rsidRDefault="00B44101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0,</w:t>
            </w:r>
            <w:r w:rsidR="000950F2" w:rsidRPr="0029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F17C22" w:rsidRPr="002978D2" w:rsidRDefault="00B44101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0,</w:t>
            </w:r>
            <w:r w:rsidR="000950F2" w:rsidRPr="0029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F17C22" w:rsidRPr="002978D2" w:rsidRDefault="00B44101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0,</w:t>
            </w:r>
            <w:r w:rsidR="000950F2" w:rsidRPr="0029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F17C22" w:rsidRPr="002978D2" w:rsidRDefault="00B44101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0,</w:t>
            </w:r>
            <w:r w:rsidR="000950F2" w:rsidRPr="0029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F17C22" w:rsidRPr="002978D2" w:rsidRDefault="00B44101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0,</w:t>
            </w:r>
            <w:r w:rsidR="000950F2" w:rsidRPr="0029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35" w:type="dxa"/>
          </w:tcPr>
          <w:p w:rsidR="00F17C22" w:rsidRPr="002978D2" w:rsidRDefault="00B44101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0,</w:t>
            </w:r>
            <w:r w:rsidR="000950F2" w:rsidRPr="0029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5772B" w:rsidRPr="002978D2" w:rsidTr="00286DD0">
        <w:trPr>
          <w:gridAfter w:val="1"/>
          <w:wAfter w:w="315" w:type="dxa"/>
        </w:trPr>
        <w:tc>
          <w:tcPr>
            <w:tcW w:w="3034" w:type="dxa"/>
          </w:tcPr>
          <w:p w:rsidR="00F17C22" w:rsidRPr="002978D2" w:rsidRDefault="0041450A" w:rsidP="00297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3.</w:t>
            </w:r>
            <w:r w:rsidR="005A0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1FB" w:rsidRPr="002978D2">
              <w:rPr>
                <w:rFonts w:ascii="Times New Roman" w:hAnsi="Times New Roman"/>
                <w:sz w:val="24"/>
                <w:szCs w:val="24"/>
              </w:rPr>
              <w:t>Объем пла</w:t>
            </w:r>
            <w:r w:rsidR="00A121FB" w:rsidRPr="002978D2">
              <w:rPr>
                <w:rFonts w:ascii="Times New Roman" w:hAnsi="Times New Roman"/>
                <w:sz w:val="24"/>
                <w:szCs w:val="24"/>
              </w:rPr>
              <w:t>т</w:t>
            </w:r>
            <w:r w:rsidR="00A121FB" w:rsidRPr="002978D2">
              <w:rPr>
                <w:rFonts w:ascii="Times New Roman" w:hAnsi="Times New Roman"/>
                <w:sz w:val="24"/>
                <w:szCs w:val="24"/>
              </w:rPr>
              <w:t>ных услуг от турис</w:t>
            </w:r>
            <w:r w:rsidR="00A121FB" w:rsidRPr="002978D2">
              <w:rPr>
                <w:rFonts w:ascii="Times New Roman" w:hAnsi="Times New Roman"/>
                <w:sz w:val="24"/>
                <w:szCs w:val="24"/>
              </w:rPr>
              <w:t>т</w:t>
            </w:r>
            <w:r w:rsidR="00A121FB" w:rsidRPr="002978D2">
              <w:rPr>
                <w:rFonts w:ascii="Times New Roman" w:hAnsi="Times New Roman"/>
                <w:sz w:val="24"/>
                <w:szCs w:val="24"/>
              </w:rPr>
              <w:t>ско-рекреационной деятел</w:t>
            </w:r>
            <w:r w:rsidR="00A121FB" w:rsidRPr="002978D2">
              <w:rPr>
                <w:rFonts w:ascii="Times New Roman" w:hAnsi="Times New Roman"/>
                <w:sz w:val="24"/>
                <w:szCs w:val="24"/>
              </w:rPr>
              <w:t>ь</w:t>
            </w:r>
            <w:r w:rsidR="00A121FB" w:rsidRPr="002978D2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276" w:type="dxa"/>
          </w:tcPr>
          <w:p w:rsidR="00F17C22" w:rsidRPr="002978D2" w:rsidRDefault="0041450A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млн. ру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б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992" w:type="dxa"/>
          </w:tcPr>
          <w:p w:rsidR="00F17C22" w:rsidRPr="002978D2" w:rsidRDefault="00E744CC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134,</w:t>
            </w:r>
            <w:r w:rsidR="000950F2" w:rsidRPr="0029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F17C22" w:rsidRPr="002978D2" w:rsidRDefault="00E744CC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176,</w:t>
            </w:r>
            <w:r w:rsidR="000950F2" w:rsidRPr="0029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F17C22" w:rsidRPr="002978D2" w:rsidRDefault="00E744CC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267,</w:t>
            </w:r>
            <w:r w:rsidR="000950F2" w:rsidRPr="0029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17C22" w:rsidRPr="002978D2" w:rsidRDefault="00E744CC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295,</w:t>
            </w:r>
            <w:r w:rsidR="000950F2" w:rsidRPr="0029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F17C22" w:rsidRPr="002978D2" w:rsidRDefault="00E744CC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436,</w:t>
            </w:r>
            <w:r w:rsidR="000950F2" w:rsidRPr="0029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35" w:type="dxa"/>
          </w:tcPr>
          <w:p w:rsidR="00F17C22" w:rsidRPr="002978D2" w:rsidRDefault="00E744CC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479,</w:t>
            </w:r>
            <w:r w:rsidR="000950F2" w:rsidRPr="0029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55772B" w:rsidRPr="002978D2" w:rsidTr="00286DD0">
        <w:trPr>
          <w:gridAfter w:val="1"/>
          <w:wAfter w:w="315" w:type="dxa"/>
        </w:trPr>
        <w:tc>
          <w:tcPr>
            <w:tcW w:w="3034" w:type="dxa"/>
          </w:tcPr>
          <w:p w:rsidR="00F17C22" w:rsidRPr="002978D2" w:rsidRDefault="00A121FB" w:rsidP="00297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4. Налоговые о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т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числения</w:t>
            </w:r>
          </w:p>
        </w:tc>
        <w:tc>
          <w:tcPr>
            <w:tcW w:w="1276" w:type="dxa"/>
          </w:tcPr>
          <w:p w:rsidR="00F17C22" w:rsidRPr="002978D2" w:rsidRDefault="0041450A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млн. ру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б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992" w:type="dxa"/>
          </w:tcPr>
          <w:p w:rsidR="00F17C22" w:rsidRPr="002978D2" w:rsidRDefault="00E744CC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53,</w:t>
            </w:r>
            <w:r w:rsidR="000950F2" w:rsidRPr="0029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17C22" w:rsidRPr="002978D2" w:rsidRDefault="00E744CC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84,</w:t>
            </w:r>
            <w:r w:rsidR="000950F2" w:rsidRPr="0029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17C22" w:rsidRPr="002978D2" w:rsidRDefault="00E744CC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83,</w:t>
            </w:r>
            <w:r w:rsidR="000950F2" w:rsidRPr="0029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851" w:type="dxa"/>
          </w:tcPr>
          <w:p w:rsidR="00F17C22" w:rsidRPr="002978D2" w:rsidRDefault="00E744CC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117,</w:t>
            </w:r>
            <w:r w:rsidR="000950F2" w:rsidRPr="0029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F17C22" w:rsidRPr="002978D2" w:rsidRDefault="00E744CC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112,</w:t>
            </w:r>
            <w:r w:rsidR="000950F2" w:rsidRPr="0029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35" w:type="dxa"/>
          </w:tcPr>
          <w:p w:rsidR="00F17C22" w:rsidRPr="002978D2" w:rsidRDefault="00E744CC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135,</w:t>
            </w:r>
            <w:r w:rsidR="000950F2" w:rsidRPr="0029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86DD0" w:rsidRPr="002978D2" w:rsidTr="00286DD0">
        <w:tc>
          <w:tcPr>
            <w:tcW w:w="3034" w:type="dxa"/>
          </w:tcPr>
          <w:p w:rsidR="00F17C22" w:rsidRPr="002978D2" w:rsidRDefault="00A121FB" w:rsidP="00297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5. Количество субъектов малого и среднего предпр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и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нимательства в сфере т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у</w:t>
            </w:r>
            <w:r w:rsidRPr="002978D2">
              <w:rPr>
                <w:rFonts w:ascii="Times New Roman" w:hAnsi="Times New Roman"/>
                <w:sz w:val="24"/>
                <w:szCs w:val="24"/>
              </w:rPr>
              <w:t>ризма</w:t>
            </w:r>
          </w:p>
        </w:tc>
        <w:tc>
          <w:tcPr>
            <w:tcW w:w="1276" w:type="dxa"/>
          </w:tcPr>
          <w:p w:rsidR="00F17C22" w:rsidRPr="002978D2" w:rsidRDefault="00A121FB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F17C22" w:rsidRPr="002978D2" w:rsidRDefault="009E4CDC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F17C22" w:rsidRPr="002978D2" w:rsidRDefault="009E4CDC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F17C22" w:rsidRPr="002978D2" w:rsidRDefault="009E4CDC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F17C22" w:rsidRPr="002978D2" w:rsidRDefault="009E4CDC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F17C22" w:rsidRPr="002978D2" w:rsidRDefault="009E4CDC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935" w:type="dxa"/>
          </w:tcPr>
          <w:p w:rsidR="00F17C22" w:rsidRPr="002978D2" w:rsidRDefault="00A7765D" w:rsidP="007D1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8D2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vAlign w:val="bottom"/>
          </w:tcPr>
          <w:p w:rsidR="00286DD0" w:rsidRPr="002978D2" w:rsidRDefault="00286DD0" w:rsidP="0028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286DD0" w:rsidRDefault="00286DD0" w:rsidP="007D14FC">
      <w:pPr>
        <w:pStyle w:val="ConsPlusNormal"/>
        <w:ind w:firstLine="709"/>
        <w:jc w:val="both"/>
        <w:rPr>
          <w:sz w:val="28"/>
          <w:szCs w:val="28"/>
        </w:rPr>
      </w:pPr>
    </w:p>
    <w:p w:rsidR="000F2E1A" w:rsidRPr="007776BA" w:rsidRDefault="00A7765D" w:rsidP="00286DD0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7776BA">
        <w:rPr>
          <w:sz w:val="28"/>
          <w:szCs w:val="28"/>
        </w:rPr>
        <w:t>3</w:t>
      </w:r>
      <w:r w:rsidR="000F2E1A" w:rsidRPr="007776BA">
        <w:rPr>
          <w:sz w:val="28"/>
          <w:szCs w:val="28"/>
        </w:rPr>
        <w:t xml:space="preserve">. Разместить настоящее постановление на </w:t>
      </w:r>
      <w:r w:rsidRPr="007776BA">
        <w:rPr>
          <w:sz w:val="28"/>
          <w:szCs w:val="28"/>
        </w:rPr>
        <w:t>«О</w:t>
      </w:r>
      <w:r w:rsidR="000F2E1A" w:rsidRPr="007776BA">
        <w:rPr>
          <w:sz w:val="28"/>
          <w:szCs w:val="28"/>
        </w:rPr>
        <w:t>фициальном интернет-портале правовой информации</w:t>
      </w:r>
      <w:r w:rsidRPr="007776BA">
        <w:rPr>
          <w:sz w:val="28"/>
          <w:szCs w:val="28"/>
        </w:rPr>
        <w:t>»</w:t>
      </w:r>
      <w:r w:rsidR="000F2E1A" w:rsidRPr="007776BA">
        <w:rPr>
          <w:sz w:val="28"/>
          <w:szCs w:val="28"/>
        </w:rPr>
        <w:t xml:space="preserve"> (</w:t>
      </w:r>
      <w:hyperlink r:id="rId19" w:history="1">
        <w:r w:rsidR="000F2E1A" w:rsidRPr="007776BA">
          <w:rPr>
            <w:sz w:val="28"/>
            <w:szCs w:val="28"/>
          </w:rPr>
          <w:t>www.pravo.gov.ru</w:t>
        </w:r>
      </w:hyperlink>
      <w:r w:rsidR="000F2E1A" w:rsidRPr="007776BA">
        <w:rPr>
          <w:sz w:val="28"/>
          <w:szCs w:val="28"/>
        </w:rPr>
        <w:t>) и официальном сайте Ре</w:t>
      </w:r>
      <w:r w:rsidR="000F2E1A" w:rsidRPr="007776BA">
        <w:rPr>
          <w:sz w:val="28"/>
          <w:szCs w:val="28"/>
        </w:rPr>
        <w:t>с</w:t>
      </w:r>
      <w:r w:rsidR="000F2E1A" w:rsidRPr="007776BA">
        <w:rPr>
          <w:sz w:val="28"/>
          <w:szCs w:val="28"/>
        </w:rPr>
        <w:t>публики Тыва в информаци</w:t>
      </w:r>
      <w:r w:rsidR="006E4AD8" w:rsidRPr="007776BA">
        <w:rPr>
          <w:sz w:val="28"/>
          <w:szCs w:val="28"/>
        </w:rPr>
        <w:t>онно-телекоммуникационной сети «</w:t>
      </w:r>
      <w:r w:rsidR="000F2E1A" w:rsidRPr="007776BA">
        <w:rPr>
          <w:sz w:val="28"/>
          <w:szCs w:val="28"/>
        </w:rPr>
        <w:t>Интернет</w:t>
      </w:r>
      <w:r w:rsidR="006E4AD8" w:rsidRPr="007776BA">
        <w:rPr>
          <w:sz w:val="28"/>
          <w:szCs w:val="28"/>
        </w:rPr>
        <w:t>»</w:t>
      </w:r>
      <w:r w:rsidR="000F2E1A" w:rsidRPr="007776BA">
        <w:rPr>
          <w:sz w:val="28"/>
          <w:szCs w:val="28"/>
        </w:rPr>
        <w:t>.</w:t>
      </w:r>
    </w:p>
    <w:p w:rsidR="0019392A" w:rsidRPr="007776BA" w:rsidRDefault="0019392A" w:rsidP="005618B5">
      <w:pPr>
        <w:pStyle w:val="ConsPlusNormal"/>
        <w:jc w:val="both"/>
        <w:rPr>
          <w:sz w:val="28"/>
          <w:szCs w:val="28"/>
        </w:rPr>
      </w:pPr>
    </w:p>
    <w:p w:rsidR="0041450A" w:rsidRDefault="0041450A" w:rsidP="005618B5">
      <w:pPr>
        <w:pStyle w:val="ConsPlusNormal"/>
        <w:jc w:val="both"/>
        <w:rPr>
          <w:sz w:val="28"/>
          <w:szCs w:val="28"/>
        </w:rPr>
      </w:pPr>
    </w:p>
    <w:p w:rsidR="005618B5" w:rsidRPr="007776BA" w:rsidRDefault="005618B5" w:rsidP="005618B5">
      <w:pPr>
        <w:pStyle w:val="ConsPlusNormal"/>
        <w:jc w:val="both"/>
        <w:rPr>
          <w:sz w:val="28"/>
          <w:szCs w:val="28"/>
        </w:rPr>
      </w:pPr>
    </w:p>
    <w:p w:rsidR="000F2E1A" w:rsidRPr="007776BA" w:rsidRDefault="000F2E1A" w:rsidP="005618B5">
      <w:pPr>
        <w:pStyle w:val="ConsPlusNormal"/>
        <w:jc w:val="both"/>
        <w:rPr>
          <w:sz w:val="28"/>
          <w:szCs w:val="28"/>
        </w:rPr>
      </w:pPr>
      <w:r w:rsidRPr="007776BA">
        <w:rPr>
          <w:sz w:val="28"/>
          <w:szCs w:val="28"/>
        </w:rPr>
        <w:t>Глава Республики Тыва</w:t>
      </w:r>
      <w:r w:rsidR="0019392A" w:rsidRPr="007776BA">
        <w:rPr>
          <w:sz w:val="28"/>
          <w:szCs w:val="28"/>
        </w:rPr>
        <w:tab/>
      </w:r>
      <w:r w:rsidR="0019392A" w:rsidRPr="007776BA">
        <w:rPr>
          <w:sz w:val="28"/>
          <w:szCs w:val="28"/>
        </w:rPr>
        <w:tab/>
      </w:r>
      <w:r w:rsidR="0019392A" w:rsidRPr="007776BA">
        <w:rPr>
          <w:sz w:val="28"/>
          <w:szCs w:val="28"/>
        </w:rPr>
        <w:tab/>
      </w:r>
      <w:r w:rsidR="0019392A" w:rsidRPr="007776BA">
        <w:rPr>
          <w:sz w:val="28"/>
          <w:szCs w:val="28"/>
        </w:rPr>
        <w:tab/>
      </w:r>
      <w:r w:rsidR="005618B5">
        <w:rPr>
          <w:sz w:val="28"/>
          <w:szCs w:val="28"/>
        </w:rPr>
        <w:tab/>
        <w:t xml:space="preserve">  </w:t>
      </w:r>
      <w:r w:rsidR="0019392A" w:rsidRPr="007776BA">
        <w:rPr>
          <w:sz w:val="28"/>
          <w:szCs w:val="28"/>
        </w:rPr>
        <w:t xml:space="preserve"> </w:t>
      </w:r>
      <w:r w:rsidR="00537E3B" w:rsidRPr="007776BA">
        <w:rPr>
          <w:sz w:val="28"/>
          <w:szCs w:val="28"/>
        </w:rPr>
        <w:t xml:space="preserve">                    </w:t>
      </w:r>
      <w:r w:rsidR="0041450A" w:rsidRPr="007776BA">
        <w:rPr>
          <w:sz w:val="28"/>
          <w:szCs w:val="28"/>
        </w:rPr>
        <w:t xml:space="preserve">  </w:t>
      </w:r>
      <w:r w:rsidR="00D6080E" w:rsidRPr="007776BA">
        <w:rPr>
          <w:sz w:val="28"/>
          <w:szCs w:val="28"/>
        </w:rPr>
        <w:t xml:space="preserve">    </w:t>
      </w:r>
      <w:r w:rsidR="0041450A" w:rsidRPr="007776BA">
        <w:rPr>
          <w:sz w:val="28"/>
          <w:szCs w:val="28"/>
        </w:rPr>
        <w:t xml:space="preserve">    </w:t>
      </w:r>
      <w:r w:rsidR="0019392A" w:rsidRPr="007776BA">
        <w:rPr>
          <w:sz w:val="28"/>
          <w:szCs w:val="28"/>
        </w:rPr>
        <w:t xml:space="preserve">  </w:t>
      </w:r>
      <w:r w:rsidR="009D036D" w:rsidRPr="007776BA">
        <w:rPr>
          <w:sz w:val="28"/>
          <w:szCs w:val="28"/>
        </w:rPr>
        <w:t>В</w:t>
      </w:r>
      <w:r w:rsidRPr="007776BA">
        <w:rPr>
          <w:sz w:val="28"/>
          <w:szCs w:val="28"/>
        </w:rPr>
        <w:t>.</w:t>
      </w:r>
      <w:r w:rsidR="009D036D" w:rsidRPr="007776BA">
        <w:rPr>
          <w:sz w:val="28"/>
          <w:szCs w:val="28"/>
        </w:rPr>
        <w:t xml:space="preserve"> Хов</w:t>
      </w:r>
      <w:r w:rsidR="009D036D" w:rsidRPr="007776BA">
        <w:rPr>
          <w:sz w:val="28"/>
          <w:szCs w:val="28"/>
        </w:rPr>
        <w:t>а</w:t>
      </w:r>
      <w:r w:rsidR="009D036D" w:rsidRPr="007776BA">
        <w:rPr>
          <w:sz w:val="28"/>
          <w:szCs w:val="28"/>
        </w:rPr>
        <w:t>лыг</w:t>
      </w:r>
    </w:p>
    <w:p w:rsidR="0019392A" w:rsidRPr="007776BA" w:rsidRDefault="0019392A" w:rsidP="005618B5">
      <w:pPr>
        <w:pStyle w:val="ConsPlusNormal"/>
        <w:jc w:val="both"/>
        <w:rPr>
          <w:sz w:val="28"/>
          <w:szCs w:val="28"/>
        </w:rPr>
      </w:pPr>
    </w:p>
    <w:sectPr w:rsidR="0019392A" w:rsidRPr="007776BA" w:rsidSect="005618B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567" w:bottom="1134" w:left="1701" w:header="624" w:footer="62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E0A" w:rsidRDefault="00113E0A">
      <w:pPr>
        <w:spacing w:after="0" w:line="240" w:lineRule="auto"/>
      </w:pPr>
      <w:r>
        <w:separator/>
      </w:r>
    </w:p>
  </w:endnote>
  <w:endnote w:type="continuationSeparator" w:id="0">
    <w:p w:rsidR="00113E0A" w:rsidRDefault="0011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FA" w:rsidRDefault="002A3FF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FA" w:rsidRDefault="002A3FF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FA" w:rsidRDefault="002A3F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E0A" w:rsidRDefault="00113E0A">
      <w:pPr>
        <w:spacing w:after="0" w:line="240" w:lineRule="auto"/>
      </w:pPr>
      <w:r>
        <w:separator/>
      </w:r>
    </w:p>
  </w:footnote>
  <w:footnote w:type="continuationSeparator" w:id="0">
    <w:p w:rsidR="00113E0A" w:rsidRDefault="0011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FA" w:rsidRDefault="002A3F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B5" w:rsidRPr="005618B5" w:rsidRDefault="00D160AB" w:rsidP="005618B5">
    <w:pPr>
      <w:pStyle w:val="a3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60AB" w:rsidRPr="00D160AB" w:rsidRDefault="00D160AB" w:rsidP="00D160AB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620200099/30451(9)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0qk4C98AAAAKAQAADwAAAAAAAAAA&#10;AAAAAAAABQAAZHJzL2Rvd25yZXYueG1sUEsFBgAAAAAEAAQA8wAAAAwGAAAAAA==&#10;" filled="f" stroked="f">
              <v:textbox inset="0,0,0,0">
                <w:txbxContent>
                  <w:p w:rsidR="00D160AB" w:rsidRPr="00D160AB" w:rsidRDefault="00D160AB" w:rsidP="00D160AB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620200099/30451(9)</w:t>
                    </w:r>
                  </w:p>
                </w:txbxContent>
              </v:textbox>
            </v:rect>
          </w:pict>
        </mc:Fallback>
      </mc:AlternateContent>
    </w:r>
    <w:r w:rsidR="005618B5" w:rsidRPr="005618B5">
      <w:rPr>
        <w:rFonts w:ascii="Times New Roman" w:hAnsi="Times New Roman"/>
        <w:sz w:val="24"/>
        <w:szCs w:val="24"/>
      </w:rPr>
      <w:fldChar w:fldCharType="begin"/>
    </w:r>
    <w:r w:rsidR="005618B5" w:rsidRPr="005618B5">
      <w:rPr>
        <w:rFonts w:ascii="Times New Roman" w:hAnsi="Times New Roman"/>
        <w:sz w:val="24"/>
        <w:szCs w:val="24"/>
      </w:rPr>
      <w:instrText>PAGE   \* MERGEFORMAT</w:instrText>
    </w:r>
    <w:r w:rsidR="005618B5" w:rsidRPr="005618B5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="005618B5" w:rsidRPr="005618B5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FA" w:rsidRDefault="002A3F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2CE9"/>
    <w:multiLevelType w:val="hybridMultilevel"/>
    <w:tmpl w:val="3E9EA550"/>
    <w:lvl w:ilvl="0" w:tplc="8C9235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D5C7760"/>
    <w:multiLevelType w:val="hybridMultilevel"/>
    <w:tmpl w:val="FA2AE5A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3C1C95"/>
    <w:multiLevelType w:val="hybridMultilevel"/>
    <w:tmpl w:val="02524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4B47AA"/>
    <w:multiLevelType w:val="hybridMultilevel"/>
    <w:tmpl w:val="35880448"/>
    <w:lvl w:ilvl="0" w:tplc="632612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7334140"/>
    <w:multiLevelType w:val="hybridMultilevel"/>
    <w:tmpl w:val="23E2E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5909FE"/>
    <w:multiLevelType w:val="hybridMultilevel"/>
    <w:tmpl w:val="3D6CD40A"/>
    <w:lvl w:ilvl="0" w:tplc="928EFC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9efaaa7-b596-4895-b313-a8762f3b2993"/>
  </w:docVars>
  <w:rsids>
    <w:rsidRoot w:val="00B76884"/>
    <w:rsid w:val="00022514"/>
    <w:rsid w:val="00054B62"/>
    <w:rsid w:val="00055786"/>
    <w:rsid w:val="00083034"/>
    <w:rsid w:val="000950F2"/>
    <w:rsid w:val="0009683A"/>
    <w:rsid w:val="000C1341"/>
    <w:rsid w:val="000C68C5"/>
    <w:rsid w:val="000E73E7"/>
    <w:rsid w:val="000F2E1A"/>
    <w:rsid w:val="000F6D66"/>
    <w:rsid w:val="000F6DCB"/>
    <w:rsid w:val="00101EEC"/>
    <w:rsid w:val="00113E0A"/>
    <w:rsid w:val="001221A1"/>
    <w:rsid w:val="00123A35"/>
    <w:rsid w:val="00160A3B"/>
    <w:rsid w:val="0016411E"/>
    <w:rsid w:val="001656E1"/>
    <w:rsid w:val="00185E4A"/>
    <w:rsid w:val="0019392A"/>
    <w:rsid w:val="001945D3"/>
    <w:rsid w:val="001970E9"/>
    <w:rsid w:val="001A6534"/>
    <w:rsid w:val="001B4B48"/>
    <w:rsid w:val="001C0BB2"/>
    <w:rsid w:val="001C7557"/>
    <w:rsid w:val="0020116D"/>
    <w:rsid w:val="00205DAF"/>
    <w:rsid w:val="0022303D"/>
    <w:rsid w:val="002639A2"/>
    <w:rsid w:val="002646AE"/>
    <w:rsid w:val="00286DD0"/>
    <w:rsid w:val="002978D2"/>
    <w:rsid w:val="002A3FFA"/>
    <w:rsid w:val="003142EC"/>
    <w:rsid w:val="00331737"/>
    <w:rsid w:val="00345739"/>
    <w:rsid w:val="00347C2C"/>
    <w:rsid w:val="003927E0"/>
    <w:rsid w:val="003B01BC"/>
    <w:rsid w:val="003F2C65"/>
    <w:rsid w:val="004010B7"/>
    <w:rsid w:val="0041450A"/>
    <w:rsid w:val="00471891"/>
    <w:rsid w:val="00475BC9"/>
    <w:rsid w:val="004A4887"/>
    <w:rsid w:val="004C4FBE"/>
    <w:rsid w:val="004D3975"/>
    <w:rsid w:val="00525A36"/>
    <w:rsid w:val="00530B65"/>
    <w:rsid w:val="00537E3B"/>
    <w:rsid w:val="00541DD4"/>
    <w:rsid w:val="0055772B"/>
    <w:rsid w:val="005618B5"/>
    <w:rsid w:val="005A0DF7"/>
    <w:rsid w:val="005E237C"/>
    <w:rsid w:val="005E5FD3"/>
    <w:rsid w:val="00621E2B"/>
    <w:rsid w:val="00652287"/>
    <w:rsid w:val="006C5A50"/>
    <w:rsid w:val="006C6F0D"/>
    <w:rsid w:val="006E4AD8"/>
    <w:rsid w:val="007052EF"/>
    <w:rsid w:val="007110E1"/>
    <w:rsid w:val="00711383"/>
    <w:rsid w:val="00714364"/>
    <w:rsid w:val="007265D5"/>
    <w:rsid w:val="0073211F"/>
    <w:rsid w:val="007479B5"/>
    <w:rsid w:val="007776BA"/>
    <w:rsid w:val="0078420B"/>
    <w:rsid w:val="00795220"/>
    <w:rsid w:val="007A16B3"/>
    <w:rsid w:val="007A4EED"/>
    <w:rsid w:val="007C4F42"/>
    <w:rsid w:val="007C6964"/>
    <w:rsid w:val="007D14FC"/>
    <w:rsid w:val="007F3B6F"/>
    <w:rsid w:val="007F40B5"/>
    <w:rsid w:val="00811EB0"/>
    <w:rsid w:val="008473D4"/>
    <w:rsid w:val="00862BE4"/>
    <w:rsid w:val="008912AA"/>
    <w:rsid w:val="00891429"/>
    <w:rsid w:val="00892928"/>
    <w:rsid w:val="008A1DAF"/>
    <w:rsid w:val="008C46E1"/>
    <w:rsid w:val="00910DC6"/>
    <w:rsid w:val="00913DB2"/>
    <w:rsid w:val="00942EDD"/>
    <w:rsid w:val="00945E92"/>
    <w:rsid w:val="00971766"/>
    <w:rsid w:val="009A45D5"/>
    <w:rsid w:val="009A7D26"/>
    <w:rsid w:val="009C2E5B"/>
    <w:rsid w:val="009C49FE"/>
    <w:rsid w:val="009D036D"/>
    <w:rsid w:val="009E4CDC"/>
    <w:rsid w:val="00A07E38"/>
    <w:rsid w:val="00A121FB"/>
    <w:rsid w:val="00A32D62"/>
    <w:rsid w:val="00A7765D"/>
    <w:rsid w:val="00A9023F"/>
    <w:rsid w:val="00AB59B9"/>
    <w:rsid w:val="00AD1385"/>
    <w:rsid w:val="00AF65F6"/>
    <w:rsid w:val="00B003C7"/>
    <w:rsid w:val="00B15E18"/>
    <w:rsid w:val="00B25E5E"/>
    <w:rsid w:val="00B44101"/>
    <w:rsid w:val="00B633F1"/>
    <w:rsid w:val="00B76884"/>
    <w:rsid w:val="00B77060"/>
    <w:rsid w:val="00BD0BA0"/>
    <w:rsid w:val="00BE1C1E"/>
    <w:rsid w:val="00C23008"/>
    <w:rsid w:val="00C575BE"/>
    <w:rsid w:val="00C70DE3"/>
    <w:rsid w:val="00C821EB"/>
    <w:rsid w:val="00CA623F"/>
    <w:rsid w:val="00CB2B7D"/>
    <w:rsid w:val="00CF6ADF"/>
    <w:rsid w:val="00D04E10"/>
    <w:rsid w:val="00D06A09"/>
    <w:rsid w:val="00D12F43"/>
    <w:rsid w:val="00D160AB"/>
    <w:rsid w:val="00D2045B"/>
    <w:rsid w:val="00D23408"/>
    <w:rsid w:val="00D26F61"/>
    <w:rsid w:val="00D36A7F"/>
    <w:rsid w:val="00D5649D"/>
    <w:rsid w:val="00D6080E"/>
    <w:rsid w:val="00D91C87"/>
    <w:rsid w:val="00DA7015"/>
    <w:rsid w:val="00DC0CFB"/>
    <w:rsid w:val="00DE27BA"/>
    <w:rsid w:val="00E00A2B"/>
    <w:rsid w:val="00E00BC1"/>
    <w:rsid w:val="00E13182"/>
    <w:rsid w:val="00E40959"/>
    <w:rsid w:val="00E47BDC"/>
    <w:rsid w:val="00E744CC"/>
    <w:rsid w:val="00E747A0"/>
    <w:rsid w:val="00E846EC"/>
    <w:rsid w:val="00E87B29"/>
    <w:rsid w:val="00E91182"/>
    <w:rsid w:val="00EA5130"/>
    <w:rsid w:val="00EA68AE"/>
    <w:rsid w:val="00EB1131"/>
    <w:rsid w:val="00F17C22"/>
    <w:rsid w:val="00F22881"/>
    <w:rsid w:val="00F22F62"/>
    <w:rsid w:val="00F81424"/>
    <w:rsid w:val="00FB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68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7688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768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76884"/>
    <w:rPr>
      <w:rFonts w:cs="Times New Roman"/>
    </w:rPr>
  </w:style>
  <w:style w:type="paragraph" w:styleId="a7">
    <w:name w:val="Normal (Web)"/>
    <w:basedOn w:val="a"/>
    <w:uiPriority w:val="99"/>
    <w:unhideWhenUsed/>
    <w:rsid w:val="004C4F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4FBE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D036D"/>
    <w:rPr>
      <w:rFonts w:ascii="Segoe UI" w:hAnsi="Segoe UI" w:cs="Times New Roman"/>
      <w:sz w:val="18"/>
    </w:rPr>
  </w:style>
  <w:style w:type="table" w:styleId="ab">
    <w:name w:val="Table Grid"/>
    <w:basedOn w:val="a1"/>
    <w:uiPriority w:val="39"/>
    <w:rsid w:val="00D12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1A6534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9683A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68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7688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768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76884"/>
    <w:rPr>
      <w:rFonts w:cs="Times New Roman"/>
    </w:rPr>
  </w:style>
  <w:style w:type="paragraph" w:styleId="a7">
    <w:name w:val="Normal (Web)"/>
    <w:basedOn w:val="a"/>
    <w:uiPriority w:val="99"/>
    <w:unhideWhenUsed/>
    <w:rsid w:val="004C4F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4FBE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D036D"/>
    <w:rPr>
      <w:rFonts w:ascii="Segoe UI" w:hAnsi="Segoe UI" w:cs="Times New Roman"/>
      <w:sz w:val="18"/>
    </w:rPr>
  </w:style>
  <w:style w:type="table" w:styleId="ab">
    <w:name w:val="Table Grid"/>
    <w:basedOn w:val="a1"/>
    <w:uiPriority w:val="39"/>
    <w:rsid w:val="00D12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1A6534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9683A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7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hyperlink" Target="https://login.consultant.ru/link/?req=doc&amp;base=RLAW434&amp;n=36085&amp;dst=113238&amp;field=134&amp;date=13.01.202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hyperlink" Target="https://login.consultant.ru/link/?req=doc&amp;base=LAW&amp;n=358026&amp;date=13.01.2025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434&amp;n=32696&amp;dst=100719&amp;field=134&amp;date=13.01.202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fedstat.ru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93757&amp;date=13.01.2025" TargetMode="External"/><Relationship Id="rId19" Type="http://schemas.openxmlformats.org/officeDocument/2006/relationships/hyperlink" Target="file:///C:\Users\Downloads\www.pravo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04439&amp;date=13.01.2025" TargetMode="External"/><Relationship Id="rId14" Type="http://schemas.openxmlformats.org/officeDocument/2006/relationships/chart" Target="charts/chart4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evdem\Desktop\&#1052;&#1072;&#1088;&#1082;&#1077;&#1090;&#1080;&#1085;&#1075;&#1086;&#1074;&#1072;&#1103;%20&#1089;&#1090;&#1088;&#1072;&#1090;&#1077;&#1075;&#1080;&#1103;%20&#1058;&#1099;&#1074;&#1072;\&#1052;&#1072;&#1090;&#1077;&#1088;&#1080;&#1072;&#1083;&#1099;%20&#1087;&#1086;%20&#1058;&#1099;&#1074;&#1077;\&#1057;&#1090;&#1072;&#1090;&#1080;&#1089;&#1090;&#1080;&#1082;&#1072;%20&#1087;&#1086;%20&#1058;&#1099;&#1077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evdem\Desktop\&#1052;&#1072;&#1088;&#1082;&#1077;&#1090;&#1080;&#1085;&#1075;&#1086;&#1074;&#1072;&#1103;%20&#1089;&#1090;&#1088;&#1072;&#1090;&#1077;&#1075;&#1080;&#1103;%20&#1058;&#1099;&#1074;&#1072;\&#1052;&#1072;&#1090;&#1077;&#1088;&#1080;&#1072;&#1083;&#1099;%20&#1087;&#1086;%20&#1058;&#1099;&#1074;&#1077;\&#1057;&#1090;&#1072;&#1090;&#1080;&#1089;&#1090;&#1080;&#1082;&#1072;%20&#1087;&#1086;%20&#1058;&#1099;&#1077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evdem\Desktop\&#1052;&#1072;&#1088;&#1082;&#1077;&#1090;&#1080;&#1085;&#1075;&#1086;&#1074;&#1072;&#1103;%20&#1089;&#1090;&#1088;&#1072;&#1090;&#1077;&#1075;&#1080;&#1103;%20&#1058;&#1099;&#1074;&#1072;\&#1052;&#1072;&#1090;&#1077;&#1088;&#1080;&#1072;&#1083;&#1099;%20&#1087;&#1086;%20&#1058;&#1099;&#1074;&#1077;\&#1057;&#1090;&#1072;&#1090;&#1080;&#1089;&#1090;&#1080;&#1082;&#1072;%20&#1087;&#1086;%20&#1058;&#1099;&#1077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evdem\Desktop\&#1052;&#1072;&#1088;&#1082;&#1077;&#1090;&#1080;&#1085;&#1075;&#1086;&#1074;&#1072;&#1103;%20&#1089;&#1090;&#1088;&#1072;&#1090;&#1077;&#1075;&#1080;&#1103;%20&#1058;&#1099;&#1074;&#1072;\&#1052;&#1072;&#1090;&#1077;&#1088;&#1080;&#1072;&#1083;&#1099;%20&#1087;&#1086;%20&#1058;&#1099;&#1074;&#1077;\&#1057;&#1090;&#1072;&#1090;&#1080;&#1089;&#1090;&#1080;&#1082;&#1072;%20&#1087;&#1086;%20&#1058;&#1099;&#1077;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Лист1!$A$5</c:f>
              <c:strCache>
                <c:ptCount val="1"/>
                <c:pt idx="0">
                  <c:v>Число КСР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Лист1!$B$4:$K$4</c:f>
              <c:strCach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strCache>
            </c:strRef>
          </c:cat>
          <c:val>
            <c:numRef>
              <c:f>Лист1!$B$5:$K$5</c:f>
              <c:numCache>
                <c:formatCode>#,##0</c:formatCode>
                <c:ptCount val="10"/>
                <c:pt idx="0">
                  <c:v>43</c:v>
                </c:pt>
                <c:pt idx="1">
                  <c:v>48</c:v>
                </c:pt>
                <c:pt idx="2">
                  <c:v>42</c:v>
                </c:pt>
                <c:pt idx="3">
                  <c:v>45</c:v>
                </c:pt>
                <c:pt idx="4">
                  <c:v>61</c:v>
                </c:pt>
                <c:pt idx="5">
                  <c:v>65</c:v>
                </c:pt>
                <c:pt idx="6">
                  <c:v>76</c:v>
                </c:pt>
                <c:pt idx="7">
                  <c:v>88</c:v>
                </c:pt>
                <c:pt idx="8">
                  <c:v>86</c:v>
                </c:pt>
                <c:pt idx="9">
                  <c:v>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157-4CB3-BBD8-E88840C1AD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5267840"/>
        <c:axId val="455269376"/>
      </c:barChart>
      <c:catAx>
        <c:axId val="455267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5269376"/>
        <c:crosses val="autoZero"/>
        <c:auto val="1"/>
        <c:lblAlgn val="ctr"/>
        <c:lblOffset val="100"/>
        <c:noMultiLvlLbl val="0"/>
      </c:catAx>
      <c:valAx>
        <c:axId val="45526937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45526784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Лист1!$A$6</c:f>
              <c:strCache>
                <c:ptCount val="1"/>
                <c:pt idx="0">
                  <c:v>Число номеров в КСР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Лист1!$B$4:$K$4</c:f>
              <c:strCach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strCache>
            </c:strRef>
          </c:cat>
          <c:val>
            <c:numRef>
              <c:f>Лист1!$B$6:$K$6</c:f>
              <c:numCache>
                <c:formatCode>#,##0</c:formatCode>
                <c:ptCount val="10"/>
                <c:pt idx="0">
                  <c:v>746</c:v>
                </c:pt>
                <c:pt idx="1">
                  <c:v>872</c:v>
                </c:pt>
                <c:pt idx="2">
                  <c:v>701</c:v>
                </c:pt>
                <c:pt idx="3">
                  <c:v>939</c:v>
                </c:pt>
                <c:pt idx="4">
                  <c:v>1130</c:v>
                </c:pt>
                <c:pt idx="5">
                  <c:v>1141</c:v>
                </c:pt>
                <c:pt idx="6">
                  <c:v>1259</c:v>
                </c:pt>
                <c:pt idx="7">
                  <c:v>1274</c:v>
                </c:pt>
                <c:pt idx="8">
                  <c:v>1193</c:v>
                </c:pt>
                <c:pt idx="9">
                  <c:v>1230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45E-4B0E-8619-18CD198D4F7F}"/>
            </c:ext>
          </c:extLst>
        </c:ser>
        <c:ser>
          <c:idx val="1"/>
          <c:order val="1"/>
          <c:tx>
            <c:strRef>
              <c:f>Лист1!$A$7</c:f>
              <c:strCache>
                <c:ptCount val="1"/>
                <c:pt idx="0">
                  <c:v>Число мест в КСР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Лист1!$B$4:$K$4</c:f>
              <c:strCach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strCache>
            </c:strRef>
          </c:cat>
          <c:val>
            <c:numRef>
              <c:f>Лист1!$B$7:$K$7</c:f>
              <c:numCache>
                <c:formatCode>#,##0</c:formatCode>
                <c:ptCount val="10"/>
                <c:pt idx="0">
                  <c:v>1773</c:v>
                </c:pt>
                <c:pt idx="1">
                  <c:v>2058</c:v>
                </c:pt>
                <c:pt idx="2">
                  <c:v>1861</c:v>
                </c:pt>
                <c:pt idx="3">
                  <c:v>2860</c:v>
                </c:pt>
                <c:pt idx="4">
                  <c:v>3852</c:v>
                </c:pt>
                <c:pt idx="5">
                  <c:v>3896</c:v>
                </c:pt>
                <c:pt idx="6">
                  <c:v>3735</c:v>
                </c:pt>
                <c:pt idx="7">
                  <c:v>4250</c:v>
                </c:pt>
                <c:pt idx="8">
                  <c:v>4181</c:v>
                </c:pt>
                <c:pt idx="9">
                  <c:v>4293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45E-4B0E-8619-18CD198D4F7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57865472"/>
        <c:axId val="457871360"/>
      </c:barChart>
      <c:catAx>
        <c:axId val="457865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7871360"/>
        <c:crosses val="autoZero"/>
        <c:auto val="1"/>
        <c:lblAlgn val="ctr"/>
        <c:lblOffset val="100"/>
        <c:noMultiLvlLbl val="0"/>
      </c:catAx>
      <c:valAx>
        <c:axId val="457871360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457865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Лист1!$A$8</c:f>
              <c:strCache>
                <c:ptCount val="1"/>
                <c:pt idx="0">
                  <c:v>Число размещеных в КСР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Лист1!$B$4:$K$4</c:f>
              <c:strCach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strCache>
            </c:strRef>
          </c:cat>
          <c:val>
            <c:numRef>
              <c:f>Лист1!$B$8:$K$8</c:f>
              <c:numCache>
                <c:formatCode>#,##0</c:formatCode>
                <c:ptCount val="10"/>
                <c:pt idx="0">
                  <c:v>48779</c:v>
                </c:pt>
                <c:pt idx="1">
                  <c:v>35205</c:v>
                </c:pt>
                <c:pt idx="2">
                  <c:v>31339</c:v>
                </c:pt>
                <c:pt idx="3">
                  <c:v>35738</c:v>
                </c:pt>
                <c:pt idx="4">
                  <c:v>37373</c:v>
                </c:pt>
                <c:pt idx="5">
                  <c:v>40853</c:v>
                </c:pt>
                <c:pt idx="6">
                  <c:v>34584</c:v>
                </c:pt>
                <c:pt idx="7">
                  <c:v>39754</c:v>
                </c:pt>
                <c:pt idx="8">
                  <c:v>55169</c:v>
                </c:pt>
                <c:pt idx="9">
                  <c:v>59932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A0-409A-98EA-8E082789C2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1231104"/>
        <c:axId val="511232640"/>
      </c:barChart>
      <c:catAx>
        <c:axId val="511231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1232640"/>
        <c:crosses val="autoZero"/>
        <c:auto val="1"/>
        <c:lblAlgn val="ctr"/>
        <c:lblOffset val="100"/>
        <c:noMultiLvlLbl val="0"/>
      </c:catAx>
      <c:valAx>
        <c:axId val="51123264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511231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Лист1!$A$14</c:f>
              <c:strCache>
                <c:ptCount val="1"/>
                <c:pt idx="0">
                  <c:v>Доходы КСР, тыс. руб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B48-4F7A-9F22-E5F4723DB893}"/>
                </c:ext>
              </c:extLst>
            </c:dLbl>
            <c:dLbl>
              <c:idx val="2"/>
              <c:layout>
                <c:manualLayout>
                  <c:x val="6.729475100942085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48-4F7A-9F22-E5F4723DB893}"/>
                </c:ext>
              </c:extLst>
            </c:dLbl>
            <c:dLbl>
              <c:idx val="3"/>
              <c:layout>
                <c:manualLayout>
                  <c:x val="-8.2248189984516779E-17"/>
                  <c:y val="-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B48-4F7A-9F22-E5F4723DB893}"/>
                </c:ext>
              </c:extLst>
            </c:dLbl>
            <c:dLbl>
              <c:idx val="4"/>
              <c:layout>
                <c:manualLayout>
                  <c:x val="6.7294751009421266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B48-4F7A-9F22-E5F4723DB893}"/>
                </c:ext>
              </c:extLst>
            </c:dLbl>
            <c:dLbl>
              <c:idx val="5"/>
              <c:layout>
                <c:manualLayout>
                  <c:x val="0"/>
                  <c:y val="-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B48-4F7A-9F22-E5F4723DB8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Лист1!$B$4:$K$4</c:f>
              <c:strCach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strCache>
            </c:strRef>
          </c:cat>
          <c:val>
            <c:numRef>
              <c:f>Лист1!$B$14:$K$14</c:f>
              <c:numCache>
                <c:formatCode>#\ ##0.0</c:formatCode>
                <c:ptCount val="10"/>
                <c:pt idx="0">
                  <c:v>107533.1</c:v>
                </c:pt>
                <c:pt idx="1">
                  <c:v>111278.8</c:v>
                </c:pt>
                <c:pt idx="2">
                  <c:v>129035.8</c:v>
                </c:pt>
                <c:pt idx="3">
                  <c:v>151438.5</c:v>
                </c:pt>
                <c:pt idx="4">
                  <c:v>151651.79999999999</c:v>
                </c:pt>
                <c:pt idx="5">
                  <c:v>151410.9</c:v>
                </c:pt>
                <c:pt idx="6">
                  <c:v>114641.2</c:v>
                </c:pt>
                <c:pt idx="7">
                  <c:v>176902.6</c:v>
                </c:pt>
                <c:pt idx="8">
                  <c:v>349567.7</c:v>
                </c:pt>
                <c:pt idx="9">
                  <c:v>401749.6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48-4F7A-9F22-E5F4723DB8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2026112"/>
        <c:axId val="512027648"/>
      </c:barChart>
      <c:catAx>
        <c:axId val="512026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027648"/>
        <c:crosses val="autoZero"/>
        <c:auto val="1"/>
        <c:lblAlgn val="ctr"/>
        <c:lblOffset val="100"/>
        <c:noMultiLvlLbl val="0"/>
      </c:catAx>
      <c:valAx>
        <c:axId val="51202764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crossAx val="512026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Стандартная">
    <a:majorFont>
      <a:latin typeface="Aptos Display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Стандартная">
    <a:majorFont>
      <a:latin typeface="Aptos Display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Стандартная">
    <a:majorFont>
      <a:latin typeface="Aptos Display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Стандартная">
    <a:majorFont>
      <a:latin typeface="Aptos Display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EE8B9-6CAE-4A5A-A47A-D2E9C164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1924</Words>
  <Characters>10970</Characters>
  <Application>Microsoft Office Word</Application>
  <DocSecurity>2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01.08.2017 N 345(ред. от 02.11.2021)"О внесении изменений в некоторые постановления Правительства Республики Тыва в сфере культуры"</vt:lpstr>
    </vt:vector>
  </TitlesOfParts>
  <Company>КонсультантПлюс Версия 4024.00.30</Company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01.08.2017 N 345(ред. от 02.11.2021)"О внесении изменений в некоторые постановления Правительства Республики Тыва в сфере культуры"</dc:title>
  <dc:creator>User</dc:creator>
  <cp:lastModifiedBy>Грецких О.П.</cp:lastModifiedBy>
  <cp:revision>2</cp:revision>
  <cp:lastPrinted>2025-03-06T09:45:00Z</cp:lastPrinted>
  <dcterms:created xsi:type="dcterms:W3CDTF">2025-03-06T09:45:00Z</dcterms:created>
  <dcterms:modified xsi:type="dcterms:W3CDTF">2025-03-06T09:45:00Z</dcterms:modified>
</cp:coreProperties>
</file>