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1B" w:rsidRDefault="0051291B" w:rsidP="0051291B">
      <w:pPr>
        <w:spacing w:after="200" w:line="276" w:lineRule="auto"/>
        <w:jc w:val="center"/>
        <w:rPr>
          <w:noProof/>
        </w:rPr>
      </w:pPr>
    </w:p>
    <w:p w:rsidR="007F410A" w:rsidRDefault="007F410A" w:rsidP="0051291B">
      <w:pPr>
        <w:spacing w:after="200" w:line="276" w:lineRule="auto"/>
        <w:jc w:val="center"/>
        <w:rPr>
          <w:noProof/>
        </w:rPr>
      </w:pPr>
    </w:p>
    <w:p w:rsidR="007F410A" w:rsidRDefault="007F410A" w:rsidP="0051291B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51291B" w:rsidRPr="0025472A" w:rsidRDefault="0051291B" w:rsidP="0051291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1291B" w:rsidRPr="004C14FF" w:rsidRDefault="0051291B" w:rsidP="0051291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F595F" w:rsidRDefault="00AF595F" w:rsidP="00AF5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595F" w:rsidRDefault="00AF595F" w:rsidP="00AF5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595F" w:rsidRPr="0022202C" w:rsidRDefault="0022202C" w:rsidP="0022202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02C">
        <w:rPr>
          <w:rFonts w:ascii="Times New Roman" w:hAnsi="Times New Roman" w:cs="Times New Roman"/>
          <w:b w:val="0"/>
          <w:sz w:val="28"/>
          <w:szCs w:val="28"/>
        </w:rPr>
        <w:t>от 28 декабря 2021 г. № 738</w:t>
      </w:r>
    </w:p>
    <w:p w:rsidR="0022202C" w:rsidRPr="0022202C" w:rsidRDefault="0022202C" w:rsidP="0022202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02C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F595F" w:rsidRPr="00AF595F" w:rsidRDefault="00AF595F" w:rsidP="00AF5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595F" w:rsidRDefault="00AB578A" w:rsidP="00AF5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95F">
        <w:rPr>
          <w:b/>
          <w:sz w:val="28"/>
          <w:szCs w:val="28"/>
        </w:rPr>
        <w:t xml:space="preserve">О </w:t>
      </w:r>
      <w:r w:rsidR="00B22212" w:rsidRPr="00AF595F">
        <w:rPr>
          <w:b/>
          <w:sz w:val="28"/>
          <w:szCs w:val="28"/>
        </w:rPr>
        <w:t xml:space="preserve">внесении изменений в </w:t>
      </w:r>
      <w:r w:rsidR="00300796" w:rsidRPr="00AF595F">
        <w:rPr>
          <w:b/>
          <w:sz w:val="28"/>
          <w:szCs w:val="28"/>
        </w:rPr>
        <w:t xml:space="preserve">государственную </w:t>
      </w:r>
    </w:p>
    <w:p w:rsidR="00AF595F" w:rsidRDefault="00300796" w:rsidP="00AF5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95F">
        <w:rPr>
          <w:b/>
          <w:sz w:val="28"/>
          <w:szCs w:val="28"/>
        </w:rPr>
        <w:t xml:space="preserve">программу Республики Тыва «Основные </w:t>
      </w:r>
    </w:p>
    <w:p w:rsidR="00AF595F" w:rsidRDefault="00300796" w:rsidP="00AF5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95F">
        <w:rPr>
          <w:b/>
          <w:sz w:val="28"/>
          <w:szCs w:val="28"/>
        </w:rPr>
        <w:t>направления развития органов</w:t>
      </w:r>
    </w:p>
    <w:p w:rsidR="00AF595F" w:rsidRDefault="00300796" w:rsidP="00AF5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95F">
        <w:rPr>
          <w:b/>
          <w:sz w:val="28"/>
          <w:szCs w:val="28"/>
        </w:rPr>
        <w:t xml:space="preserve"> записи актов гражданского состояния </w:t>
      </w:r>
    </w:p>
    <w:p w:rsidR="00AB578A" w:rsidRPr="00AF595F" w:rsidRDefault="00300796" w:rsidP="00AF5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95F">
        <w:rPr>
          <w:b/>
          <w:sz w:val="28"/>
          <w:szCs w:val="28"/>
        </w:rPr>
        <w:t>Респу</w:t>
      </w:r>
      <w:r w:rsidRPr="00AF595F">
        <w:rPr>
          <w:b/>
          <w:sz w:val="28"/>
          <w:szCs w:val="28"/>
        </w:rPr>
        <w:t>б</w:t>
      </w:r>
      <w:r w:rsidRPr="00AF595F">
        <w:rPr>
          <w:b/>
          <w:sz w:val="28"/>
          <w:szCs w:val="28"/>
        </w:rPr>
        <w:t>лики Тыва на 2018-2023 годы»</w:t>
      </w:r>
    </w:p>
    <w:p w:rsidR="00AB578A" w:rsidRPr="00AF595F" w:rsidRDefault="00AB578A" w:rsidP="00AF59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98C" w:rsidRPr="00AF595F" w:rsidRDefault="00A6598C" w:rsidP="00AF59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6598C" w:rsidRPr="00AF595F" w:rsidRDefault="00E67F8F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 xml:space="preserve">В соответствии с </w:t>
      </w:r>
      <w:r w:rsidR="00774359" w:rsidRPr="00AF595F">
        <w:rPr>
          <w:sz w:val="28"/>
          <w:szCs w:val="28"/>
        </w:rPr>
        <w:t>Указ</w:t>
      </w:r>
      <w:r w:rsidRPr="00AF595F">
        <w:rPr>
          <w:sz w:val="28"/>
          <w:szCs w:val="28"/>
        </w:rPr>
        <w:t>ом Главы Республики Тыва от 15 октября 2021 г. №</w:t>
      </w:r>
      <w:r w:rsidR="00774359" w:rsidRPr="00AF595F">
        <w:rPr>
          <w:sz w:val="28"/>
          <w:szCs w:val="28"/>
        </w:rPr>
        <w:t xml:space="preserve"> 409 </w:t>
      </w:r>
      <w:r w:rsidRPr="00AF595F">
        <w:rPr>
          <w:sz w:val="28"/>
          <w:szCs w:val="28"/>
        </w:rPr>
        <w:t>«</w:t>
      </w:r>
      <w:r w:rsidR="00774359" w:rsidRPr="00AF595F">
        <w:rPr>
          <w:sz w:val="28"/>
          <w:szCs w:val="28"/>
        </w:rPr>
        <w:t>О структуре органов исполнительной власти Республики Тыва и признании утр</w:t>
      </w:r>
      <w:r w:rsidR="00774359" w:rsidRPr="00AF595F">
        <w:rPr>
          <w:sz w:val="28"/>
          <w:szCs w:val="28"/>
        </w:rPr>
        <w:t>а</w:t>
      </w:r>
      <w:r w:rsidR="00774359" w:rsidRPr="00AF595F">
        <w:rPr>
          <w:sz w:val="28"/>
          <w:szCs w:val="28"/>
        </w:rPr>
        <w:t>тившими силу отдельн</w:t>
      </w:r>
      <w:r w:rsidRPr="00AF595F">
        <w:rPr>
          <w:sz w:val="28"/>
          <w:szCs w:val="28"/>
        </w:rPr>
        <w:t>ых указов Главы Республики Тыва»</w:t>
      </w:r>
      <w:r w:rsidR="00774359" w:rsidRPr="00AF595F">
        <w:rPr>
          <w:sz w:val="28"/>
          <w:szCs w:val="28"/>
        </w:rPr>
        <w:t xml:space="preserve"> </w:t>
      </w:r>
      <w:r w:rsidR="00B22212" w:rsidRPr="00AF595F">
        <w:rPr>
          <w:sz w:val="28"/>
          <w:szCs w:val="28"/>
        </w:rPr>
        <w:t>Правительство Респу</w:t>
      </w:r>
      <w:r w:rsidR="00B22212" w:rsidRPr="00AF595F">
        <w:rPr>
          <w:sz w:val="28"/>
          <w:szCs w:val="28"/>
        </w:rPr>
        <w:t>б</w:t>
      </w:r>
      <w:r w:rsidR="00B22212" w:rsidRPr="00AF595F">
        <w:rPr>
          <w:sz w:val="28"/>
          <w:szCs w:val="28"/>
        </w:rPr>
        <w:t>лики Тыва П</w:t>
      </w:r>
      <w:r w:rsidR="00B22212" w:rsidRPr="00AF595F">
        <w:rPr>
          <w:sz w:val="28"/>
          <w:szCs w:val="28"/>
        </w:rPr>
        <w:t>О</w:t>
      </w:r>
      <w:r w:rsidR="00B22212" w:rsidRPr="00AF595F">
        <w:rPr>
          <w:sz w:val="28"/>
          <w:szCs w:val="28"/>
        </w:rPr>
        <w:t>СТАНОВЛЯЕТ</w:t>
      </w:r>
      <w:r w:rsidR="00A6598C" w:rsidRPr="00AF595F">
        <w:rPr>
          <w:sz w:val="28"/>
          <w:szCs w:val="28"/>
        </w:rPr>
        <w:t>:</w:t>
      </w:r>
    </w:p>
    <w:p w:rsidR="00FD0CC1" w:rsidRPr="00AF595F" w:rsidRDefault="00FD0CC1" w:rsidP="00AF595F">
      <w:pPr>
        <w:spacing w:line="360" w:lineRule="atLeast"/>
        <w:ind w:firstLine="709"/>
        <w:jc w:val="both"/>
        <w:rPr>
          <w:sz w:val="28"/>
          <w:szCs w:val="28"/>
        </w:rPr>
      </w:pPr>
    </w:p>
    <w:p w:rsidR="00842096" w:rsidRPr="00AF595F" w:rsidRDefault="00480348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>1.</w:t>
      </w:r>
      <w:r w:rsidR="00DA236F" w:rsidRPr="00AF595F">
        <w:rPr>
          <w:sz w:val="28"/>
          <w:szCs w:val="28"/>
        </w:rPr>
        <w:t xml:space="preserve"> Внести в государств</w:t>
      </w:r>
      <w:r w:rsidR="00E67F8F" w:rsidRPr="00AF595F">
        <w:rPr>
          <w:sz w:val="28"/>
          <w:szCs w:val="28"/>
        </w:rPr>
        <w:t>енную программу</w:t>
      </w:r>
      <w:r w:rsidR="0065022B" w:rsidRPr="00AF595F">
        <w:rPr>
          <w:sz w:val="28"/>
          <w:szCs w:val="28"/>
        </w:rPr>
        <w:t xml:space="preserve"> Республики Тыва</w:t>
      </w:r>
      <w:r w:rsidR="00DA236F" w:rsidRPr="00AF595F">
        <w:rPr>
          <w:sz w:val="28"/>
          <w:szCs w:val="28"/>
        </w:rPr>
        <w:t xml:space="preserve"> </w:t>
      </w:r>
      <w:r w:rsidR="009C5755" w:rsidRPr="00AF595F">
        <w:rPr>
          <w:sz w:val="28"/>
          <w:szCs w:val="28"/>
        </w:rPr>
        <w:t>«</w:t>
      </w:r>
      <w:r w:rsidR="00DA236F" w:rsidRPr="00AF595F">
        <w:rPr>
          <w:sz w:val="28"/>
          <w:szCs w:val="28"/>
        </w:rPr>
        <w:t>Основные напра</w:t>
      </w:r>
      <w:r w:rsidR="00DA236F" w:rsidRPr="00AF595F">
        <w:rPr>
          <w:sz w:val="28"/>
          <w:szCs w:val="28"/>
        </w:rPr>
        <w:t>в</w:t>
      </w:r>
      <w:r w:rsidR="00DA236F" w:rsidRPr="00AF595F">
        <w:rPr>
          <w:sz w:val="28"/>
          <w:szCs w:val="28"/>
        </w:rPr>
        <w:t>ления развития органов записи актов гражданского состояния Республики Тыва на 2018-2023 годы</w:t>
      </w:r>
      <w:r w:rsidR="009C5755" w:rsidRPr="00AF595F">
        <w:rPr>
          <w:sz w:val="28"/>
          <w:szCs w:val="28"/>
        </w:rPr>
        <w:t>»</w:t>
      </w:r>
      <w:r w:rsidR="00E67F8F" w:rsidRPr="00AF595F">
        <w:rPr>
          <w:sz w:val="28"/>
          <w:szCs w:val="28"/>
        </w:rPr>
        <w:t>, утвержденную постановлением Правительства Республики Тыва от 31 о</w:t>
      </w:r>
      <w:r w:rsidR="00E67F8F" w:rsidRPr="00AF595F">
        <w:rPr>
          <w:sz w:val="28"/>
          <w:szCs w:val="28"/>
        </w:rPr>
        <w:t>к</w:t>
      </w:r>
      <w:r w:rsidR="00E67F8F" w:rsidRPr="00AF595F">
        <w:rPr>
          <w:sz w:val="28"/>
          <w:szCs w:val="28"/>
        </w:rPr>
        <w:t>тября 2017 г. № 486</w:t>
      </w:r>
      <w:r w:rsidR="00AF595F">
        <w:rPr>
          <w:sz w:val="28"/>
          <w:szCs w:val="28"/>
        </w:rPr>
        <w:t xml:space="preserve"> (далее –</w:t>
      </w:r>
      <w:r w:rsidR="00DA236F" w:rsidRPr="00AF595F">
        <w:rPr>
          <w:sz w:val="28"/>
          <w:szCs w:val="28"/>
        </w:rPr>
        <w:t xml:space="preserve"> Программа)</w:t>
      </w:r>
      <w:r w:rsidR="00842096" w:rsidRPr="00AF595F">
        <w:rPr>
          <w:sz w:val="28"/>
          <w:szCs w:val="28"/>
        </w:rPr>
        <w:t>, следующие</w:t>
      </w:r>
      <w:r w:rsidR="00DA236F" w:rsidRPr="00AF595F">
        <w:rPr>
          <w:sz w:val="28"/>
          <w:szCs w:val="28"/>
        </w:rPr>
        <w:t xml:space="preserve"> изменения</w:t>
      </w:r>
      <w:r w:rsidR="000554BA" w:rsidRPr="00AF595F">
        <w:rPr>
          <w:sz w:val="28"/>
          <w:szCs w:val="28"/>
        </w:rPr>
        <w:t>:</w:t>
      </w:r>
    </w:p>
    <w:p w:rsidR="00E67F8F" w:rsidRPr="00AF595F" w:rsidRDefault="00873E05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>1)</w:t>
      </w:r>
      <w:r w:rsidR="00CF3571" w:rsidRPr="00AF595F">
        <w:rPr>
          <w:sz w:val="28"/>
          <w:szCs w:val="28"/>
        </w:rPr>
        <w:t xml:space="preserve"> </w:t>
      </w:r>
      <w:r w:rsidR="00E67F8F" w:rsidRPr="00AF595F">
        <w:rPr>
          <w:sz w:val="28"/>
          <w:szCs w:val="28"/>
        </w:rPr>
        <w:t>в разделе I:</w:t>
      </w:r>
    </w:p>
    <w:p w:rsidR="005771C2" w:rsidRPr="00AF595F" w:rsidRDefault="00E67F8F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>абзац второй</w:t>
      </w:r>
      <w:r w:rsidR="00752151" w:rsidRPr="00AF595F">
        <w:rPr>
          <w:sz w:val="28"/>
          <w:szCs w:val="28"/>
        </w:rPr>
        <w:t xml:space="preserve"> </w:t>
      </w:r>
      <w:r w:rsidR="002E14D2" w:rsidRPr="00AF595F">
        <w:rPr>
          <w:sz w:val="28"/>
          <w:szCs w:val="28"/>
        </w:rPr>
        <w:t>призна</w:t>
      </w:r>
      <w:r w:rsidR="00752151" w:rsidRPr="00AF595F">
        <w:rPr>
          <w:sz w:val="28"/>
          <w:szCs w:val="28"/>
        </w:rPr>
        <w:t>ть</w:t>
      </w:r>
      <w:r w:rsidR="005771C2" w:rsidRPr="00AF595F">
        <w:rPr>
          <w:sz w:val="28"/>
          <w:szCs w:val="28"/>
        </w:rPr>
        <w:t xml:space="preserve"> утратившим силу;</w:t>
      </w:r>
    </w:p>
    <w:p w:rsidR="008454F2" w:rsidRPr="00AF595F" w:rsidRDefault="00E67F8F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 xml:space="preserve">абзац пятьдесят третий </w:t>
      </w:r>
      <w:r w:rsidR="008454F2" w:rsidRPr="00AF595F">
        <w:rPr>
          <w:sz w:val="28"/>
          <w:szCs w:val="28"/>
        </w:rPr>
        <w:t>признать утратившим силу;</w:t>
      </w:r>
    </w:p>
    <w:p w:rsidR="007D4900" w:rsidRPr="00AF595F" w:rsidRDefault="00E67F8F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>2</w:t>
      </w:r>
      <w:r w:rsidR="00137377" w:rsidRPr="00AF595F">
        <w:rPr>
          <w:sz w:val="28"/>
          <w:szCs w:val="28"/>
        </w:rPr>
        <w:t>)</w:t>
      </w:r>
      <w:r w:rsidR="003A3817" w:rsidRPr="00AF595F">
        <w:rPr>
          <w:sz w:val="28"/>
          <w:szCs w:val="28"/>
        </w:rPr>
        <w:t xml:space="preserve"> </w:t>
      </w:r>
      <w:r w:rsidRPr="00AF595F">
        <w:rPr>
          <w:sz w:val="28"/>
          <w:szCs w:val="28"/>
        </w:rPr>
        <w:t xml:space="preserve">абзац восьмой </w:t>
      </w:r>
      <w:r w:rsidR="00125891" w:rsidRPr="00AF595F">
        <w:rPr>
          <w:sz w:val="28"/>
          <w:szCs w:val="28"/>
        </w:rPr>
        <w:t>раздела</w:t>
      </w:r>
      <w:r w:rsidR="007D4900" w:rsidRPr="00AF595F">
        <w:rPr>
          <w:sz w:val="28"/>
          <w:szCs w:val="28"/>
        </w:rPr>
        <w:t xml:space="preserve"> </w:t>
      </w:r>
      <w:r w:rsidR="007D4900" w:rsidRPr="00AF595F">
        <w:rPr>
          <w:sz w:val="28"/>
          <w:szCs w:val="28"/>
          <w:lang w:val="en-US"/>
        </w:rPr>
        <w:t>II</w:t>
      </w:r>
      <w:r w:rsidR="007D4900" w:rsidRPr="00AF595F">
        <w:rPr>
          <w:sz w:val="28"/>
          <w:szCs w:val="28"/>
        </w:rPr>
        <w:t xml:space="preserve"> призна</w:t>
      </w:r>
      <w:r w:rsidR="00125891" w:rsidRPr="00AF595F">
        <w:rPr>
          <w:sz w:val="28"/>
          <w:szCs w:val="28"/>
        </w:rPr>
        <w:t>ть</w:t>
      </w:r>
      <w:r w:rsidR="007D4900" w:rsidRPr="00AF595F">
        <w:rPr>
          <w:sz w:val="28"/>
          <w:szCs w:val="28"/>
        </w:rPr>
        <w:t xml:space="preserve"> утратившим силу;</w:t>
      </w:r>
    </w:p>
    <w:p w:rsidR="00E67F8F" w:rsidRPr="00AF595F" w:rsidRDefault="00125891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>4</w:t>
      </w:r>
      <w:r w:rsidR="000554BA" w:rsidRPr="00AF595F">
        <w:rPr>
          <w:sz w:val="28"/>
          <w:szCs w:val="28"/>
        </w:rPr>
        <w:t>)</w:t>
      </w:r>
      <w:r w:rsidR="00E67F8F" w:rsidRPr="00AF595F">
        <w:rPr>
          <w:sz w:val="28"/>
          <w:szCs w:val="28"/>
        </w:rPr>
        <w:t xml:space="preserve"> в разделе V:</w:t>
      </w:r>
    </w:p>
    <w:p w:rsidR="006E0024" w:rsidRPr="00AF595F" w:rsidRDefault="00E67F8F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>абзац второй</w:t>
      </w:r>
      <w:r w:rsidR="00837D37" w:rsidRPr="00AF595F">
        <w:rPr>
          <w:sz w:val="28"/>
          <w:szCs w:val="28"/>
        </w:rPr>
        <w:t xml:space="preserve"> </w:t>
      </w:r>
      <w:r w:rsidR="006E0024" w:rsidRPr="00AF595F">
        <w:rPr>
          <w:sz w:val="28"/>
          <w:szCs w:val="28"/>
        </w:rPr>
        <w:t>признать утратившим силу;</w:t>
      </w:r>
    </w:p>
    <w:p w:rsidR="00DC0178" w:rsidRPr="00AF595F" w:rsidRDefault="00300796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>в абзаце четвертом</w:t>
      </w:r>
      <w:r w:rsidR="009D02B6" w:rsidRPr="00AF595F">
        <w:rPr>
          <w:sz w:val="28"/>
          <w:szCs w:val="28"/>
        </w:rPr>
        <w:t xml:space="preserve"> слова «Управления ЗАГС Республики Тыва (Агентства)» заменить словами «Министерства юстиции Республики Тыва».</w:t>
      </w:r>
      <w:r w:rsidR="00837D37" w:rsidRPr="00AF595F">
        <w:rPr>
          <w:sz w:val="28"/>
          <w:szCs w:val="28"/>
        </w:rPr>
        <w:t xml:space="preserve"> </w:t>
      </w:r>
      <w:r w:rsidR="000554BA" w:rsidRPr="00AF595F">
        <w:rPr>
          <w:sz w:val="28"/>
          <w:szCs w:val="28"/>
        </w:rPr>
        <w:t xml:space="preserve"> </w:t>
      </w:r>
    </w:p>
    <w:p w:rsidR="002E14D2" w:rsidRPr="00AF595F" w:rsidRDefault="00137377" w:rsidP="00AF595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lastRenderedPageBreak/>
        <w:t>2. Разместить настоящее постановл</w:t>
      </w:r>
      <w:r w:rsidR="00AF595F">
        <w:rPr>
          <w:sz w:val="28"/>
          <w:szCs w:val="28"/>
        </w:rPr>
        <w:t>ение на «Официальном интернет-</w:t>
      </w:r>
      <w:r w:rsidRPr="00AF595F">
        <w:rPr>
          <w:sz w:val="28"/>
          <w:szCs w:val="28"/>
        </w:rPr>
        <w:t>портале правовой информации» (</w:t>
      </w:r>
      <w:r w:rsidRPr="00AF595F">
        <w:rPr>
          <w:sz w:val="28"/>
          <w:szCs w:val="28"/>
          <w:lang w:val="en-US"/>
        </w:rPr>
        <w:t>www</w:t>
      </w:r>
      <w:r w:rsidRPr="00AF595F">
        <w:rPr>
          <w:sz w:val="28"/>
          <w:szCs w:val="28"/>
        </w:rPr>
        <w:t>.</w:t>
      </w:r>
      <w:proofErr w:type="spellStart"/>
      <w:r w:rsidRPr="00AF595F">
        <w:rPr>
          <w:sz w:val="28"/>
          <w:szCs w:val="28"/>
          <w:lang w:val="en-US"/>
        </w:rPr>
        <w:t>pravo</w:t>
      </w:r>
      <w:proofErr w:type="spellEnd"/>
      <w:r w:rsidRPr="00AF595F">
        <w:rPr>
          <w:sz w:val="28"/>
          <w:szCs w:val="28"/>
        </w:rPr>
        <w:t>.</w:t>
      </w:r>
      <w:proofErr w:type="spellStart"/>
      <w:r w:rsidRPr="00AF595F">
        <w:rPr>
          <w:sz w:val="28"/>
          <w:szCs w:val="28"/>
          <w:lang w:val="en-US"/>
        </w:rPr>
        <w:t>gov</w:t>
      </w:r>
      <w:proofErr w:type="spellEnd"/>
      <w:r w:rsidRPr="00AF595F">
        <w:rPr>
          <w:sz w:val="28"/>
          <w:szCs w:val="28"/>
        </w:rPr>
        <w:t>.</w:t>
      </w:r>
      <w:proofErr w:type="spellStart"/>
      <w:r w:rsidRPr="00AF595F">
        <w:rPr>
          <w:sz w:val="28"/>
          <w:szCs w:val="28"/>
          <w:lang w:val="en-US"/>
        </w:rPr>
        <w:t>ru</w:t>
      </w:r>
      <w:proofErr w:type="spellEnd"/>
      <w:r w:rsidRPr="00AF595F">
        <w:rPr>
          <w:sz w:val="28"/>
          <w:szCs w:val="28"/>
        </w:rPr>
        <w:t>) и официальном сайте Республики Тыва в и</w:t>
      </w:r>
      <w:r w:rsidRPr="00AF595F">
        <w:rPr>
          <w:sz w:val="28"/>
          <w:szCs w:val="28"/>
        </w:rPr>
        <w:t>н</w:t>
      </w:r>
      <w:r w:rsidR="00AF595F">
        <w:rPr>
          <w:sz w:val="28"/>
          <w:szCs w:val="28"/>
        </w:rPr>
        <w:t>формационно-</w:t>
      </w:r>
      <w:r w:rsidRPr="00AF595F">
        <w:rPr>
          <w:sz w:val="28"/>
          <w:szCs w:val="28"/>
        </w:rPr>
        <w:t xml:space="preserve">телекоммуникационной сети «Интернет». </w:t>
      </w:r>
    </w:p>
    <w:p w:rsidR="009D02B6" w:rsidRPr="00AF595F" w:rsidRDefault="009D02B6" w:rsidP="00463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2B6" w:rsidRDefault="009D02B6" w:rsidP="00463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95F" w:rsidRPr="00AF595F" w:rsidRDefault="00AF595F" w:rsidP="00463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DC" w:rsidRPr="00AF595F" w:rsidRDefault="008C6EDC" w:rsidP="008C6EDC">
      <w:pPr>
        <w:rPr>
          <w:sz w:val="28"/>
          <w:szCs w:val="28"/>
        </w:rPr>
      </w:pPr>
      <w:r w:rsidRPr="00AF595F">
        <w:rPr>
          <w:sz w:val="28"/>
          <w:szCs w:val="28"/>
        </w:rPr>
        <w:t>Глав</w:t>
      </w:r>
      <w:r w:rsidR="00BC18FF" w:rsidRPr="00AF595F">
        <w:rPr>
          <w:sz w:val="28"/>
          <w:szCs w:val="28"/>
        </w:rPr>
        <w:t>а</w:t>
      </w:r>
      <w:r w:rsidRPr="00AF595F">
        <w:rPr>
          <w:sz w:val="28"/>
          <w:szCs w:val="28"/>
        </w:rPr>
        <w:t xml:space="preserve"> Республики Тыва                 </w:t>
      </w:r>
      <w:r w:rsidR="00AF595F">
        <w:rPr>
          <w:sz w:val="28"/>
          <w:szCs w:val="28"/>
        </w:rPr>
        <w:t xml:space="preserve"> </w:t>
      </w:r>
      <w:r w:rsidRPr="00AF595F">
        <w:rPr>
          <w:sz w:val="28"/>
          <w:szCs w:val="28"/>
        </w:rPr>
        <w:t xml:space="preserve">                                                          </w:t>
      </w:r>
      <w:r w:rsidR="009D02B6" w:rsidRPr="00AF595F">
        <w:rPr>
          <w:sz w:val="28"/>
          <w:szCs w:val="28"/>
        </w:rPr>
        <w:t xml:space="preserve">        </w:t>
      </w:r>
      <w:r w:rsidRPr="00AF595F">
        <w:rPr>
          <w:sz w:val="28"/>
          <w:szCs w:val="28"/>
        </w:rPr>
        <w:t xml:space="preserve"> В. </w:t>
      </w:r>
      <w:proofErr w:type="spellStart"/>
      <w:r w:rsidRPr="00AF595F">
        <w:rPr>
          <w:sz w:val="28"/>
          <w:szCs w:val="28"/>
        </w:rPr>
        <w:t>Хов</w:t>
      </w:r>
      <w:r w:rsidRPr="00AF595F">
        <w:rPr>
          <w:sz w:val="28"/>
          <w:szCs w:val="28"/>
        </w:rPr>
        <w:t>а</w:t>
      </w:r>
      <w:r w:rsidRPr="00AF595F">
        <w:rPr>
          <w:sz w:val="28"/>
          <w:szCs w:val="28"/>
        </w:rPr>
        <w:t>лыг</w:t>
      </w:r>
      <w:proofErr w:type="spellEnd"/>
    </w:p>
    <w:sectPr w:rsidR="008C6EDC" w:rsidRPr="00AF595F" w:rsidSect="00AF5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3E" w:rsidRPr="00ED6523" w:rsidRDefault="00083F3E" w:rsidP="00AF595F">
      <w:pPr>
        <w:rPr>
          <w:sz w:val="20"/>
          <w:szCs w:val="20"/>
        </w:rPr>
      </w:pPr>
      <w:r>
        <w:separator/>
      </w:r>
    </w:p>
  </w:endnote>
  <w:endnote w:type="continuationSeparator" w:id="0">
    <w:p w:rsidR="00083F3E" w:rsidRPr="00ED6523" w:rsidRDefault="00083F3E" w:rsidP="00AF595F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39" w:rsidRDefault="00F55D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39" w:rsidRDefault="00F55D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39" w:rsidRDefault="00F55D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3E" w:rsidRPr="00ED6523" w:rsidRDefault="00083F3E" w:rsidP="00AF595F">
      <w:pPr>
        <w:rPr>
          <w:sz w:val="20"/>
          <w:szCs w:val="20"/>
        </w:rPr>
      </w:pPr>
      <w:r>
        <w:separator/>
      </w:r>
    </w:p>
  </w:footnote>
  <w:footnote w:type="continuationSeparator" w:id="0">
    <w:p w:rsidR="00083F3E" w:rsidRPr="00ED6523" w:rsidRDefault="00083F3E" w:rsidP="00AF595F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39" w:rsidRDefault="00F55D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5F" w:rsidRDefault="00AF595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10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39" w:rsidRDefault="00F55D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43443"/>
    <w:multiLevelType w:val="hybridMultilevel"/>
    <w:tmpl w:val="39AE532E"/>
    <w:lvl w:ilvl="0" w:tplc="52806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A216A"/>
    <w:multiLevelType w:val="hybridMultilevel"/>
    <w:tmpl w:val="62F6F0E2"/>
    <w:lvl w:ilvl="0" w:tplc="A55AE8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C88073C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87EE5"/>
    <w:multiLevelType w:val="hybridMultilevel"/>
    <w:tmpl w:val="21E0CFDE"/>
    <w:lvl w:ilvl="0" w:tplc="BE7889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50299D"/>
    <w:multiLevelType w:val="hybridMultilevel"/>
    <w:tmpl w:val="FE76B556"/>
    <w:lvl w:ilvl="0" w:tplc="52806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c515c3-41b0-400f-950b-9e30c61fde49"/>
  </w:docVars>
  <w:rsids>
    <w:rsidRoot w:val="00AB578A"/>
    <w:rsid w:val="000007EE"/>
    <w:rsid w:val="00010B95"/>
    <w:rsid w:val="00023CCA"/>
    <w:rsid w:val="000264C0"/>
    <w:rsid w:val="00035905"/>
    <w:rsid w:val="000373C8"/>
    <w:rsid w:val="000538FE"/>
    <w:rsid w:val="000554BA"/>
    <w:rsid w:val="00083F3E"/>
    <w:rsid w:val="000A1473"/>
    <w:rsid w:val="000B0505"/>
    <w:rsid w:val="000B138C"/>
    <w:rsid w:val="000B3B42"/>
    <w:rsid w:val="000B6824"/>
    <w:rsid w:val="000D67C9"/>
    <w:rsid w:val="00106B50"/>
    <w:rsid w:val="00123239"/>
    <w:rsid w:val="00125891"/>
    <w:rsid w:val="00137377"/>
    <w:rsid w:val="00157BD4"/>
    <w:rsid w:val="001935B7"/>
    <w:rsid w:val="001C1F72"/>
    <w:rsid w:val="001C764D"/>
    <w:rsid w:val="001D652B"/>
    <w:rsid w:val="001E1827"/>
    <w:rsid w:val="001E6AF3"/>
    <w:rsid w:val="001F2683"/>
    <w:rsid w:val="0022202C"/>
    <w:rsid w:val="002361DA"/>
    <w:rsid w:val="00257F8A"/>
    <w:rsid w:val="002845E6"/>
    <w:rsid w:val="0028507C"/>
    <w:rsid w:val="002A103A"/>
    <w:rsid w:val="002B3F00"/>
    <w:rsid w:val="002B6D36"/>
    <w:rsid w:val="002D438A"/>
    <w:rsid w:val="002E14D2"/>
    <w:rsid w:val="00300796"/>
    <w:rsid w:val="00310D5A"/>
    <w:rsid w:val="00313C76"/>
    <w:rsid w:val="00315AE9"/>
    <w:rsid w:val="003454CD"/>
    <w:rsid w:val="00363F1C"/>
    <w:rsid w:val="00371B1A"/>
    <w:rsid w:val="003739AD"/>
    <w:rsid w:val="003963A8"/>
    <w:rsid w:val="003A16D6"/>
    <w:rsid w:val="003A3817"/>
    <w:rsid w:val="003A54B0"/>
    <w:rsid w:val="003B1735"/>
    <w:rsid w:val="003C5914"/>
    <w:rsid w:val="003C5E15"/>
    <w:rsid w:val="003C7FA5"/>
    <w:rsid w:val="003E13FD"/>
    <w:rsid w:val="003E249C"/>
    <w:rsid w:val="00404FE4"/>
    <w:rsid w:val="00412026"/>
    <w:rsid w:val="00415327"/>
    <w:rsid w:val="00440B3B"/>
    <w:rsid w:val="00446916"/>
    <w:rsid w:val="004513D9"/>
    <w:rsid w:val="0045237B"/>
    <w:rsid w:val="00452B2F"/>
    <w:rsid w:val="00455F88"/>
    <w:rsid w:val="00463539"/>
    <w:rsid w:val="00480348"/>
    <w:rsid w:val="00484677"/>
    <w:rsid w:val="004936DA"/>
    <w:rsid w:val="00497F05"/>
    <w:rsid w:val="004D6C83"/>
    <w:rsid w:val="004E7C5D"/>
    <w:rsid w:val="004F56E0"/>
    <w:rsid w:val="0051291B"/>
    <w:rsid w:val="00514434"/>
    <w:rsid w:val="005337EB"/>
    <w:rsid w:val="00533AC1"/>
    <w:rsid w:val="00565135"/>
    <w:rsid w:val="005706E5"/>
    <w:rsid w:val="005771C2"/>
    <w:rsid w:val="00583D11"/>
    <w:rsid w:val="00597069"/>
    <w:rsid w:val="005A1019"/>
    <w:rsid w:val="005C18B7"/>
    <w:rsid w:val="005F5CA1"/>
    <w:rsid w:val="005F7CB4"/>
    <w:rsid w:val="00644E1B"/>
    <w:rsid w:val="0065022B"/>
    <w:rsid w:val="0065135C"/>
    <w:rsid w:val="00656191"/>
    <w:rsid w:val="006609D7"/>
    <w:rsid w:val="00667F7F"/>
    <w:rsid w:val="00675B76"/>
    <w:rsid w:val="00685590"/>
    <w:rsid w:val="00686A23"/>
    <w:rsid w:val="00696A25"/>
    <w:rsid w:val="006B16E6"/>
    <w:rsid w:val="006B1B24"/>
    <w:rsid w:val="006E0024"/>
    <w:rsid w:val="006F151A"/>
    <w:rsid w:val="00713A30"/>
    <w:rsid w:val="007202B0"/>
    <w:rsid w:val="00726133"/>
    <w:rsid w:val="007341EB"/>
    <w:rsid w:val="00751B0E"/>
    <w:rsid w:val="00752151"/>
    <w:rsid w:val="00774359"/>
    <w:rsid w:val="00790358"/>
    <w:rsid w:val="007A167C"/>
    <w:rsid w:val="007A21A7"/>
    <w:rsid w:val="007B03FD"/>
    <w:rsid w:val="007B3FCD"/>
    <w:rsid w:val="007C7690"/>
    <w:rsid w:val="007D4900"/>
    <w:rsid w:val="007D7AF5"/>
    <w:rsid w:val="007F410A"/>
    <w:rsid w:val="00837D37"/>
    <w:rsid w:val="00842096"/>
    <w:rsid w:val="008454F2"/>
    <w:rsid w:val="00873E05"/>
    <w:rsid w:val="00877DE3"/>
    <w:rsid w:val="0088159C"/>
    <w:rsid w:val="008C6EDC"/>
    <w:rsid w:val="008D6CA9"/>
    <w:rsid w:val="008F2FEE"/>
    <w:rsid w:val="008F6A57"/>
    <w:rsid w:val="009400C3"/>
    <w:rsid w:val="009416F9"/>
    <w:rsid w:val="00962F52"/>
    <w:rsid w:val="00965D99"/>
    <w:rsid w:val="009726C8"/>
    <w:rsid w:val="00972FD0"/>
    <w:rsid w:val="00980025"/>
    <w:rsid w:val="00985783"/>
    <w:rsid w:val="00996600"/>
    <w:rsid w:val="009A6902"/>
    <w:rsid w:val="009C5755"/>
    <w:rsid w:val="009D02B6"/>
    <w:rsid w:val="009D599F"/>
    <w:rsid w:val="00A00410"/>
    <w:rsid w:val="00A150DE"/>
    <w:rsid w:val="00A156EC"/>
    <w:rsid w:val="00A31A6A"/>
    <w:rsid w:val="00A6598C"/>
    <w:rsid w:val="00A86A1A"/>
    <w:rsid w:val="00AB578A"/>
    <w:rsid w:val="00AE05C4"/>
    <w:rsid w:val="00AF595F"/>
    <w:rsid w:val="00B07E74"/>
    <w:rsid w:val="00B105B2"/>
    <w:rsid w:val="00B22212"/>
    <w:rsid w:val="00B362ED"/>
    <w:rsid w:val="00BA1885"/>
    <w:rsid w:val="00BB22AB"/>
    <w:rsid w:val="00BC18FF"/>
    <w:rsid w:val="00BC492A"/>
    <w:rsid w:val="00BD6F89"/>
    <w:rsid w:val="00BE474D"/>
    <w:rsid w:val="00BF5779"/>
    <w:rsid w:val="00C203AB"/>
    <w:rsid w:val="00C23B97"/>
    <w:rsid w:val="00C4790F"/>
    <w:rsid w:val="00C50468"/>
    <w:rsid w:val="00C66E4D"/>
    <w:rsid w:val="00C8516B"/>
    <w:rsid w:val="00CA1FE0"/>
    <w:rsid w:val="00CD383E"/>
    <w:rsid w:val="00CE1656"/>
    <w:rsid w:val="00CE6464"/>
    <w:rsid w:val="00CE684D"/>
    <w:rsid w:val="00CF3571"/>
    <w:rsid w:val="00D1421F"/>
    <w:rsid w:val="00D35318"/>
    <w:rsid w:val="00D36699"/>
    <w:rsid w:val="00D43D4C"/>
    <w:rsid w:val="00D6012E"/>
    <w:rsid w:val="00D93166"/>
    <w:rsid w:val="00DA236F"/>
    <w:rsid w:val="00DA6CFF"/>
    <w:rsid w:val="00DB40D4"/>
    <w:rsid w:val="00DC0178"/>
    <w:rsid w:val="00DC6057"/>
    <w:rsid w:val="00DF79B3"/>
    <w:rsid w:val="00E00BA6"/>
    <w:rsid w:val="00E06516"/>
    <w:rsid w:val="00E17925"/>
    <w:rsid w:val="00E40657"/>
    <w:rsid w:val="00E5601D"/>
    <w:rsid w:val="00E67F8F"/>
    <w:rsid w:val="00E82465"/>
    <w:rsid w:val="00E841A7"/>
    <w:rsid w:val="00EB28C2"/>
    <w:rsid w:val="00EB2E5D"/>
    <w:rsid w:val="00EE4B29"/>
    <w:rsid w:val="00EE62E9"/>
    <w:rsid w:val="00F024A7"/>
    <w:rsid w:val="00F02A97"/>
    <w:rsid w:val="00F06612"/>
    <w:rsid w:val="00F278A3"/>
    <w:rsid w:val="00F530A1"/>
    <w:rsid w:val="00F55D39"/>
    <w:rsid w:val="00F87382"/>
    <w:rsid w:val="00FD0CC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18BFD-8455-4A24-AA2F-7F06065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B5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57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28507C"/>
    <w:rPr>
      <w:color w:val="0000FF"/>
      <w:u w:val="single"/>
    </w:rPr>
  </w:style>
  <w:style w:type="paragraph" w:styleId="a4">
    <w:name w:val="Normal (Web)"/>
    <w:basedOn w:val="a"/>
    <w:rsid w:val="002850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507C"/>
  </w:style>
  <w:style w:type="character" w:customStyle="1" w:styleId="12pt1">
    <w:name w:val="Основной текст + 12 pt1"/>
    <w:aliases w:val="Курсив2"/>
    <w:rsid w:val="0028507C"/>
    <w:rPr>
      <w:i/>
      <w:iCs/>
      <w:sz w:val="24"/>
      <w:szCs w:val="24"/>
      <w:lang w:bidi="ar-SA"/>
    </w:rPr>
  </w:style>
  <w:style w:type="character" w:customStyle="1" w:styleId="apple-style-span">
    <w:name w:val="apple-style-span"/>
    <w:basedOn w:val="a0"/>
    <w:rsid w:val="00D35318"/>
  </w:style>
  <w:style w:type="paragraph" w:styleId="a5">
    <w:name w:val="Balloon Text"/>
    <w:basedOn w:val="a"/>
    <w:semiHidden/>
    <w:rsid w:val="00DB40D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B3B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4936DA"/>
  </w:style>
  <w:style w:type="character" w:customStyle="1" w:styleId="u">
    <w:name w:val="u"/>
    <w:basedOn w:val="a0"/>
    <w:rsid w:val="004936DA"/>
  </w:style>
  <w:style w:type="paragraph" w:customStyle="1" w:styleId="ConsPlusNonformat">
    <w:name w:val="ConsPlusNonformat"/>
    <w:rsid w:val="00F06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information">
    <w:name w:val="information"/>
    <w:basedOn w:val="a0"/>
    <w:rsid w:val="00EE62E9"/>
  </w:style>
  <w:style w:type="paragraph" w:styleId="a6">
    <w:name w:val="header"/>
    <w:basedOn w:val="a"/>
    <w:link w:val="a7"/>
    <w:uiPriority w:val="99"/>
    <w:rsid w:val="00AF59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595F"/>
    <w:rPr>
      <w:sz w:val="24"/>
      <w:szCs w:val="24"/>
    </w:rPr>
  </w:style>
  <w:style w:type="paragraph" w:styleId="a8">
    <w:name w:val="footer"/>
    <w:basedOn w:val="a"/>
    <w:link w:val="a9"/>
    <w:rsid w:val="00AF59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DNA Project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kalin-oolovna</dc:creator>
  <cp:keywords/>
  <cp:lastModifiedBy>Тас-оол Оксана Всеволодовна</cp:lastModifiedBy>
  <cp:revision>3</cp:revision>
  <cp:lastPrinted>2021-12-29T03:15:00Z</cp:lastPrinted>
  <dcterms:created xsi:type="dcterms:W3CDTF">2021-12-29T03:15:00Z</dcterms:created>
  <dcterms:modified xsi:type="dcterms:W3CDTF">2021-12-29T03:15:00Z</dcterms:modified>
</cp:coreProperties>
</file>