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EB87A" w14:textId="275D44D7" w:rsidR="0055366D" w:rsidRDefault="0055366D" w:rsidP="0055366D">
      <w:pPr>
        <w:jc w:val="center"/>
        <w:rPr>
          <w:rFonts w:ascii="Times New Roman" w:eastAsiaTheme="minorHAnsi" w:hAnsi="Times New Roman"/>
          <w:noProof/>
          <w:sz w:val="24"/>
          <w:szCs w:val="24"/>
        </w:rPr>
      </w:pPr>
      <w:r>
        <w:rPr>
          <w:rFonts w:ascii="Times New Roman" w:eastAsiaTheme="minorHAns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FAC86" wp14:editId="1D8798B6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305DB5" w14:textId="75FA3B2E" w:rsidR="0055366D" w:rsidRPr="0055366D" w:rsidRDefault="0055366D" w:rsidP="0055366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620200099/27747(8)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NT5+gx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14:paraId="1F305DB5" w14:textId="75FA3B2E" w:rsidR="0055366D" w:rsidRPr="0055366D" w:rsidRDefault="0055366D" w:rsidP="0055366D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620200099/27747(8)</w:t>
                      </w:r>
                    </w:p>
                  </w:txbxContent>
                </v:textbox>
              </v:rect>
            </w:pict>
          </mc:Fallback>
        </mc:AlternateContent>
      </w:r>
    </w:p>
    <w:p w14:paraId="4026C186" w14:textId="77777777" w:rsidR="000568A0" w:rsidRDefault="000568A0" w:rsidP="0055366D">
      <w:pPr>
        <w:jc w:val="center"/>
        <w:rPr>
          <w:rFonts w:ascii="Times New Roman" w:eastAsiaTheme="minorHAnsi" w:hAnsi="Times New Roman"/>
          <w:noProof/>
          <w:sz w:val="24"/>
          <w:szCs w:val="24"/>
        </w:rPr>
      </w:pPr>
    </w:p>
    <w:p w14:paraId="53BD3A55" w14:textId="77777777" w:rsidR="000568A0" w:rsidRPr="0055366D" w:rsidRDefault="000568A0" w:rsidP="0055366D">
      <w:pPr>
        <w:jc w:val="center"/>
        <w:rPr>
          <w:rFonts w:ascii="Times New Roman" w:eastAsiaTheme="minorHAnsi" w:hAnsi="Times New Roman"/>
          <w:sz w:val="24"/>
          <w:szCs w:val="24"/>
          <w:lang w:val="en-US" w:eastAsia="en-US"/>
        </w:rPr>
      </w:pPr>
      <w:bookmarkStart w:id="0" w:name="_GoBack"/>
      <w:bookmarkEnd w:id="0"/>
    </w:p>
    <w:p w14:paraId="5707E9E6" w14:textId="77777777" w:rsidR="0055366D" w:rsidRPr="0055366D" w:rsidRDefault="0055366D" w:rsidP="0055366D">
      <w:pPr>
        <w:jc w:val="center"/>
        <w:rPr>
          <w:rFonts w:ascii="Times New Roman" w:eastAsiaTheme="minorHAnsi" w:hAnsi="Times New Roman"/>
          <w:b/>
          <w:sz w:val="40"/>
          <w:szCs w:val="40"/>
          <w:lang w:eastAsia="en-US"/>
        </w:rPr>
      </w:pPr>
      <w:r w:rsidRPr="0055366D">
        <w:rPr>
          <w:rFonts w:ascii="Times New Roman" w:eastAsiaTheme="minorHAnsi" w:hAnsi="Times New Roman"/>
          <w:sz w:val="32"/>
          <w:szCs w:val="32"/>
          <w:lang w:eastAsia="en-US"/>
        </w:rPr>
        <w:t>ПРАВИТЕЛЬСТВО РЕСПУБЛИКИ ТЫВА</w:t>
      </w:r>
      <w:r w:rsidRPr="0055366D">
        <w:rPr>
          <w:rFonts w:ascii="Times New Roman" w:eastAsiaTheme="minorHAnsi" w:hAnsi="Times New Roman"/>
          <w:sz w:val="36"/>
          <w:szCs w:val="36"/>
          <w:lang w:eastAsia="en-US"/>
        </w:rPr>
        <w:br/>
      </w:r>
      <w:r w:rsidRPr="0055366D">
        <w:rPr>
          <w:rFonts w:ascii="Times New Roman" w:eastAsiaTheme="minorHAnsi" w:hAnsi="Times New Roman"/>
          <w:b/>
          <w:sz w:val="36"/>
          <w:szCs w:val="36"/>
          <w:lang w:eastAsia="en-US"/>
        </w:rPr>
        <w:t>ПОСТАНОВЛЕНИЕ</w:t>
      </w:r>
    </w:p>
    <w:p w14:paraId="65A504A1" w14:textId="44D3158F" w:rsidR="0055366D" w:rsidRPr="0055366D" w:rsidRDefault="0055366D" w:rsidP="0055366D">
      <w:pPr>
        <w:jc w:val="center"/>
        <w:rPr>
          <w:rFonts w:ascii="Times New Roman" w:eastAsiaTheme="minorHAnsi" w:hAnsi="Times New Roman"/>
          <w:sz w:val="36"/>
          <w:szCs w:val="36"/>
          <w:lang w:eastAsia="en-US"/>
        </w:rPr>
      </w:pPr>
      <w:r w:rsidRPr="0055366D">
        <w:rPr>
          <w:rFonts w:ascii="Times New Roman" w:eastAsiaTheme="minorHAnsi" w:hAnsi="Times New Roman"/>
          <w:sz w:val="32"/>
          <w:szCs w:val="32"/>
          <w:lang w:eastAsia="en-US"/>
        </w:rPr>
        <w:t>ТЫВА РЕСПУБЛИКАНЫӉ ЧАЗАА</w:t>
      </w:r>
      <w:r w:rsidRPr="0055366D">
        <w:rPr>
          <w:rFonts w:ascii="Times New Roman" w:eastAsiaTheme="minorHAnsi" w:hAnsi="Times New Roman"/>
          <w:sz w:val="36"/>
          <w:szCs w:val="36"/>
          <w:lang w:eastAsia="en-US"/>
        </w:rPr>
        <w:br/>
      </w:r>
      <w:r w:rsidRPr="0055366D">
        <w:rPr>
          <w:rFonts w:ascii="Times New Roman" w:eastAsiaTheme="minorHAnsi" w:hAnsi="Times New Roman"/>
          <w:b/>
          <w:sz w:val="36"/>
          <w:szCs w:val="36"/>
          <w:lang w:eastAsia="en-US"/>
        </w:rPr>
        <w:t>ДОКТААЛ</w:t>
      </w:r>
    </w:p>
    <w:p w14:paraId="4425F0F0" w14:textId="77777777" w:rsidR="005048AE" w:rsidRDefault="005048AE" w:rsidP="005048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990A3D" w14:textId="1A61F36E" w:rsidR="005048AE" w:rsidRDefault="00D460F8" w:rsidP="00D460F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4 октября 2023 г. № 729</w:t>
      </w:r>
    </w:p>
    <w:p w14:paraId="42177EA2" w14:textId="76E14786" w:rsidR="00D460F8" w:rsidRDefault="00D460F8" w:rsidP="00D460F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502ACB4F" w14:textId="77777777" w:rsidR="005048AE" w:rsidRDefault="005048AE" w:rsidP="005048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15E347" w14:textId="77777777" w:rsidR="00F45F2E" w:rsidRDefault="00F45F2E" w:rsidP="00F45F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5F2E">
        <w:rPr>
          <w:rFonts w:ascii="Times New Roman" w:hAnsi="Times New Roman"/>
          <w:b/>
          <w:sz w:val="28"/>
          <w:szCs w:val="28"/>
        </w:rPr>
        <w:t xml:space="preserve">Об утверждении Положения </w:t>
      </w:r>
    </w:p>
    <w:p w14:paraId="24FC7F50" w14:textId="77777777" w:rsidR="00F45F2E" w:rsidRDefault="00F45F2E" w:rsidP="00F45F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5F2E">
        <w:rPr>
          <w:rFonts w:ascii="Times New Roman" w:hAnsi="Times New Roman"/>
          <w:b/>
          <w:sz w:val="28"/>
          <w:szCs w:val="28"/>
        </w:rPr>
        <w:t xml:space="preserve">о региональном государственном контроле </w:t>
      </w:r>
    </w:p>
    <w:p w14:paraId="57552C17" w14:textId="77777777" w:rsidR="00F45F2E" w:rsidRDefault="00F45F2E" w:rsidP="00F45F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5F2E">
        <w:rPr>
          <w:rFonts w:ascii="Times New Roman" w:hAnsi="Times New Roman"/>
          <w:b/>
          <w:sz w:val="28"/>
          <w:szCs w:val="28"/>
        </w:rPr>
        <w:t xml:space="preserve">(надзоре) в области технического состояния </w:t>
      </w:r>
    </w:p>
    <w:p w14:paraId="23E5695A" w14:textId="77777777" w:rsidR="00F45F2E" w:rsidRDefault="00F45F2E" w:rsidP="00F45F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5F2E">
        <w:rPr>
          <w:rFonts w:ascii="Times New Roman" w:hAnsi="Times New Roman"/>
          <w:b/>
          <w:sz w:val="28"/>
          <w:szCs w:val="28"/>
        </w:rPr>
        <w:t xml:space="preserve">и эксплуатации аттракционов на </w:t>
      </w:r>
    </w:p>
    <w:p w14:paraId="0A4745C8" w14:textId="33077A09" w:rsidR="00F45F2E" w:rsidRPr="00F45F2E" w:rsidRDefault="00F45F2E" w:rsidP="00F45F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5F2E">
        <w:rPr>
          <w:rFonts w:ascii="Times New Roman" w:hAnsi="Times New Roman"/>
          <w:b/>
          <w:sz w:val="28"/>
          <w:szCs w:val="28"/>
        </w:rPr>
        <w:t>территории Республики Тыва</w:t>
      </w:r>
    </w:p>
    <w:p w14:paraId="6B4CBB7C" w14:textId="77777777" w:rsidR="00F45F2E" w:rsidRDefault="00F45F2E" w:rsidP="00F45F2E">
      <w:pPr>
        <w:pStyle w:val="ConsPlusNormal"/>
        <w:ind w:firstLine="540"/>
        <w:jc w:val="both"/>
        <w:rPr>
          <w:sz w:val="28"/>
          <w:szCs w:val="28"/>
        </w:rPr>
      </w:pPr>
    </w:p>
    <w:p w14:paraId="40E18B07" w14:textId="77777777" w:rsidR="00F45F2E" w:rsidRPr="00935A62" w:rsidRDefault="00F45F2E" w:rsidP="00F45F2E">
      <w:pPr>
        <w:pStyle w:val="ConsPlusNormal"/>
        <w:ind w:firstLine="540"/>
        <w:jc w:val="both"/>
        <w:rPr>
          <w:sz w:val="28"/>
          <w:szCs w:val="28"/>
        </w:rPr>
      </w:pPr>
    </w:p>
    <w:p w14:paraId="79C16CDC" w14:textId="785A19A0" w:rsidR="00F45F2E" w:rsidRPr="00F45F2E" w:rsidRDefault="00F45F2E" w:rsidP="00F45F2E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F45F2E">
        <w:rPr>
          <w:color w:val="000000" w:themeColor="text1"/>
          <w:sz w:val="28"/>
          <w:szCs w:val="28"/>
        </w:rPr>
        <w:t xml:space="preserve">В соответствии с частью 1 статьи 3 Федерального закона от 31 июля 2020 г. </w:t>
      </w:r>
      <w:r w:rsidR="007A30F2">
        <w:rPr>
          <w:color w:val="000000" w:themeColor="text1"/>
          <w:sz w:val="28"/>
          <w:szCs w:val="28"/>
        </w:rPr>
        <w:br/>
      </w:r>
      <w:r w:rsidRPr="00F45F2E">
        <w:rPr>
          <w:color w:val="000000" w:themeColor="text1"/>
          <w:sz w:val="28"/>
          <w:szCs w:val="28"/>
        </w:rPr>
        <w:t>№ 248-ФЗ «О государственном контроле (надзоре) и муниципальном контроле в Российской Федерации», частью 1 статьи 44 Федерального закона от 21 декабря</w:t>
      </w:r>
      <w:r w:rsidRPr="00F45F2E">
        <w:rPr>
          <w:color w:val="000000" w:themeColor="text1"/>
          <w:spacing w:val="1"/>
          <w:sz w:val="28"/>
          <w:szCs w:val="28"/>
        </w:rPr>
        <w:t xml:space="preserve"> </w:t>
      </w:r>
      <w:r w:rsidRPr="00F45F2E">
        <w:rPr>
          <w:color w:val="000000" w:themeColor="text1"/>
          <w:sz w:val="28"/>
          <w:szCs w:val="28"/>
        </w:rPr>
        <w:t>2021 г. № 414-ФЗ «Об общих принципах организации публичной власти в субъектах</w:t>
      </w:r>
      <w:r w:rsidRPr="00F45F2E">
        <w:rPr>
          <w:color w:val="000000" w:themeColor="text1"/>
          <w:spacing w:val="-67"/>
          <w:sz w:val="28"/>
          <w:szCs w:val="28"/>
        </w:rPr>
        <w:t xml:space="preserve"> </w:t>
      </w:r>
      <w:r w:rsidRPr="00F45F2E">
        <w:rPr>
          <w:color w:val="000000" w:themeColor="text1"/>
          <w:sz w:val="28"/>
          <w:szCs w:val="28"/>
        </w:rPr>
        <w:t>Российской Федерации», Законом Республики Тыва «</w:t>
      </w:r>
      <w:r w:rsidRPr="00F45F2E">
        <w:rPr>
          <w:sz w:val="28"/>
          <w:szCs w:val="28"/>
        </w:rPr>
        <w:t>О региональном государстве</w:t>
      </w:r>
      <w:r w:rsidRPr="00F45F2E">
        <w:rPr>
          <w:sz w:val="28"/>
          <w:szCs w:val="28"/>
        </w:rPr>
        <w:t>н</w:t>
      </w:r>
      <w:r w:rsidRPr="00F45F2E">
        <w:rPr>
          <w:sz w:val="28"/>
          <w:szCs w:val="28"/>
        </w:rPr>
        <w:t>ном контроле (надзоре) в области технического состояния и эксплуатации аттракц</w:t>
      </w:r>
      <w:r w:rsidRPr="00F45F2E">
        <w:rPr>
          <w:sz w:val="28"/>
          <w:szCs w:val="28"/>
        </w:rPr>
        <w:t>и</w:t>
      </w:r>
      <w:r w:rsidRPr="00F45F2E">
        <w:rPr>
          <w:sz w:val="28"/>
          <w:szCs w:val="28"/>
        </w:rPr>
        <w:t>онов на территории Республики Тыва»</w:t>
      </w:r>
      <w:r w:rsidRPr="00F45F2E">
        <w:rPr>
          <w:color w:val="000000" w:themeColor="text1"/>
          <w:sz w:val="28"/>
          <w:szCs w:val="28"/>
        </w:rPr>
        <w:t xml:space="preserve"> Правительство Республики Тыва ПОСТ</w:t>
      </w:r>
      <w:r w:rsidRPr="00F45F2E">
        <w:rPr>
          <w:color w:val="000000" w:themeColor="text1"/>
          <w:sz w:val="28"/>
          <w:szCs w:val="28"/>
        </w:rPr>
        <w:t>А</w:t>
      </w:r>
      <w:r w:rsidRPr="00F45F2E">
        <w:rPr>
          <w:color w:val="000000" w:themeColor="text1"/>
          <w:sz w:val="28"/>
          <w:szCs w:val="28"/>
        </w:rPr>
        <w:t>НОВЛЯЕТ:</w:t>
      </w:r>
    </w:p>
    <w:p w14:paraId="0C7A2957" w14:textId="77777777" w:rsidR="00F45F2E" w:rsidRPr="00F45F2E" w:rsidRDefault="00F45F2E" w:rsidP="00F45F2E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14:paraId="459093FF" w14:textId="77777777" w:rsidR="00F45F2E" w:rsidRPr="00F45F2E" w:rsidRDefault="00F45F2E" w:rsidP="00F45F2E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F45F2E">
        <w:rPr>
          <w:sz w:val="28"/>
          <w:szCs w:val="28"/>
        </w:rPr>
        <w:t>1. Утвердить прилагаемое Положение о региональном государственном ко</w:t>
      </w:r>
      <w:r w:rsidRPr="00F45F2E">
        <w:rPr>
          <w:sz w:val="28"/>
          <w:szCs w:val="28"/>
        </w:rPr>
        <w:t>н</w:t>
      </w:r>
      <w:r w:rsidRPr="00F45F2E">
        <w:rPr>
          <w:sz w:val="28"/>
          <w:szCs w:val="28"/>
        </w:rPr>
        <w:t>троле (надзоре) в области технического состояния и эксплуатации аттракционов на территории Республики Тыва.</w:t>
      </w:r>
    </w:p>
    <w:p w14:paraId="568A699D" w14:textId="77777777" w:rsidR="00F45F2E" w:rsidRPr="00F45F2E" w:rsidRDefault="00F45F2E" w:rsidP="00F45F2E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F45F2E">
        <w:rPr>
          <w:sz w:val="28"/>
          <w:szCs w:val="28"/>
        </w:rPr>
        <w:t>2. Признать утратившим силу постановление Правительства Республики Тыва от 29 сентября 2021 г. № 516 «</w:t>
      </w:r>
      <w:r w:rsidRPr="00F45F2E">
        <w:rPr>
          <w:rFonts w:eastAsiaTheme="minorHAnsi"/>
          <w:sz w:val="28"/>
          <w:szCs w:val="28"/>
          <w:lang w:eastAsia="en-US"/>
        </w:rPr>
        <w:t>Об утверждении Положения о региональном госуда</w:t>
      </w:r>
      <w:r w:rsidRPr="00F45F2E">
        <w:rPr>
          <w:rFonts w:eastAsiaTheme="minorHAnsi"/>
          <w:sz w:val="28"/>
          <w:szCs w:val="28"/>
          <w:lang w:eastAsia="en-US"/>
        </w:rPr>
        <w:t>р</w:t>
      </w:r>
      <w:r w:rsidRPr="00F45F2E">
        <w:rPr>
          <w:rFonts w:eastAsiaTheme="minorHAnsi"/>
          <w:sz w:val="28"/>
          <w:szCs w:val="28"/>
          <w:lang w:eastAsia="en-US"/>
        </w:rPr>
        <w:t>ственном надзоре в области технического состояния и эксплуатации самоходных машин и других видов техники, аттракционов на территории Республики Тыва и о признании утратившим силу пункта 1 постановления Правительства Республики Тыва от 11 января 2021 г. № 1</w:t>
      </w:r>
      <w:r w:rsidRPr="00F45F2E">
        <w:rPr>
          <w:sz w:val="28"/>
          <w:szCs w:val="28"/>
        </w:rPr>
        <w:t>».</w:t>
      </w:r>
    </w:p>
    <w:p w14:paraId="2AAF9935" w14:textId="77777777" w:rsidR="0055366D" w:rsidRDefault="0055366D" w:rsidP="00F45F2E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14:paraId="17028CEC" w14:textId="33960510" w:rsidR="00F45F2E" w:rsidRPr="00F45F2E" w:rsidRDefault="00F45F2E" w:rsidP="00F45F2E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F45F2E">
        <w:rPr>
          <w:sz w:val="28"/>
          <w:szCs w:val="28"/>
        </w:rPr>
        <w:lastRenderedPageBreak/>
        <w:t xml:space="preserve">3. Внести в постановление Правительства Республики Тыва от 29 марта </w:t>
      </w:r>
      <w:r w:rsidR="007A30F2">
        <w:rPr>
          <w:sz w:val="28"/>
          <w:szCs w:val="28"/>
        </w:rPr>
        <w:br/>
      </w:r>
      <w:r w:rsidRPr="00F45F2E">
        <w:rPr>
          <w:sz w:val="28"/>
          <w:szCs w:val="28"/>
        </w:rPr>
        <w:t>2022 г. № 145 «Об утверждении перечней индикаторов риска нарушений обязател</w:t>
      </w:r>
      <w:r w:rsidRPr="00F45F2E">
        <w:rPr>
          <w:sz w:val="28"/>
          <w:szCs w:val="28"/>
        </w:rPr>
        <w:t>ь</w:t>
      </w:r>
      <w:r w:rsidRPr="00F45F2E">
        <w:rPr>
          <w:sz w:val="28"/>
          <w:szCs w:val="28"/>
        </w:rPr>
        <w:t>ных требований по видам регионального государственного контроля (надзора), осуществляемого Министерством сельского хозяйства и продовольствия Республ</w:t>
      </w:r>
      <w:r w:rsidRPr="00F45F2E">
        <w:rPr>
          <w:sz w:val="28"/>
          <w:szCs w:val="28"/>
        </w:rPr>
        <w:t>и</w:t>
      </w:r>
      <w:r w:rsidRPr="00F45F2E">
        <w:rPr>
          <w:sz w:val="28"/>
          <w:szCs w:val="28"/>
        </w:rPr>
        <w:t>ки Тыва» следующие изменения:</w:t>
      </w:r>
    </w:p>
    <w:p w14:paraId="57E4E7E4" w14:textId="77777777" w:rsidR="00F45F2E" w:rsidRPr="00F45F2E" w:rsidRDefault="00F45F2E" w:rsidP="00F45F2E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F45F2E">
        <w:rPr>
          <w:sz w:val="28"/>
          <w:szCs w:val="28"/>
        </w:rPr>
        <w:t>1) в абзаце втором пункта 1 слова «, аттракционов» исключить;</w:t>
      </w:r>
    </w:p>
    <w:p w14:paraId="03A0EB7A" w14:textId="77777777" w:rsidR="00F45F2E" w:rsidRPr="00F45F2E" w:rsidRDefault="00F45F2E" w:rsidP="00F45F2E">
      <w:pPr>
        <w:pStyle w:val="ConsPlusNormal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5F2E">
        <w:rPr>
          <w:sz w:val="28"/>
          <w:szCs w:val="28"/>
        </w:rPr>
        <w:t xml:space="preserve">2) в Перечне </w:t>
      </w:r>
      <w:r w:rsidRPr="00F45F2E">
        <w:rPr>
          <w:rFonts w:eastAsiaTheme="minorHAnsi"/>
          <w:sz w:val="28"/>
          <w:szCs w:val="28"/>
          <w:lang w:eastAsia="en-US"/>
        </w:rPr>
        <w:t>индикаторов риска нарушения обязательных требований при осуществлении регионального государственного надзора в области технического состояния и эксплуатации самоходных машин и других видов техники, аттракци</w:t>
      </w:r>
      <w:r w:rsidRPr="00F45F2E">
        <w:rPr>
          <w:rFonts w:eastAsiaTheme="minorHAnsi"/>
          <w:sz w:val="28"/>
          <w:szCs w:val="28"/>
          <w:lang w:eastAsia="en-US"/>
        </w:rPr>
        <w:t>о</w:t>
      </w:r>
      <w:r w:rsidRPr="00F45F2E">
        <w:rPr>
          <w:rFonts w:eastAsiaTheme="minorHAnsi"/>
          <w:sz w:val="28"/>
          <w:szCs w:val="28"/>
          <w:lang w:eastAsia="en-US"/>
        </w:rPr>
        <w:t>нов на территории Республики Тыва:</w:t>
      </w:r>
    </w:p>
    <w:p w14:paraId="4F764C09" w14:textId="77777777" w:rsidR="00F45F2E" w:rsidRPr="00F45F2E" w:rsidRDefault="00F45F2E" w:rsidP="00F45F2E">
      <w:pPr>
        <w:pStyle w:val="ConsPlusNormal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5F2E">
        <w:rPr>
          <w:rFonts w:eastAsiaTheme="minorHAnsi"/>
          <w:sz w:val="28"/>
          <w:szCs w:val="28"/>
          <w:lang w:eastAsia="en-US"/>
        </w:rPr>
        <w:t>в наименовании слова «, аттракционов» исключить;</w:t>
      </w:r>
    </w:p>
    <w:p w14:paraId="084FCF43" w14:textId="77777777" w:rsidR="00F45F2E" w:rsidRPr="00F45F2E" w:rsidRDefault="00F45F2E" w:rsidP="00F45F2E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F45F2E">
        <w:rPr>
          <w:rFonts w:eastAsiaTheme="minorHAnsi"/>
          <w:sz w:val="28"/>
          <w:szCs w:val="28"/>
          <w:lang w:eastAsia="en-US"/>
        </w:rPr>
        <w:t xml:space="preserve">в абзаце первом слова </w:t>
      </w:r>
      <w:r w:rsidRPr="00F45F2E">
        <w:rPr>
          <w:sz w:val="28"/>
          <w:szCs w:val="28"/>
        </w:rPr>
        <w:t>«, аттракционов» исключить;</w:t>
      </w:r>
    </w:p>
    <w:p w14:paraId="78CEF695" w14:textId="77777777" w:rsidR="00F45F2E" w:rsidRPr="00F45F2E" w:rsidRDefault="00F45F2E" w:rsidP="00F45F2E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F45F2E">
        <w:rPr>
          <w:sz w:val="28"/>
          <w:szCs w:val="28"/>
        </w:rPr>
        <w:t>абзац третий признать утратившим силу.</w:t>
      </w:r>
    </w:p>
    <w:p w14:paraId="36D6A9A4" w14:textId="77777777" w:rsidR="00F45F2E" w:rsidRPr="00F45F2E" w:rsidRDefault="00F45F2E" w:rsidP="00F45F2E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F45F2E">
        <w:rPr>
          <w:sz w:val="28"/>
          <w:szCs w:val="28"/>
        </w:rPr>
        <w:t xml:space="preserve">4. </w:t>
      </w:r>
      <w:r w:rsidRPr="00F45F2E">
        <w:rPr>
          <w:color w:val="000000" w:themeColor="text1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6436C7A0" w14:textId="77777777" w:rsidR="00F45F2E" w:rsidRPr="00F45F2E" w:rsidRDefault="00F45F2E" w:rsidP="00F45F2E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F45F2E">
        <w:rPr>
          <w:sz w:val="28"/>
          <w:szCs w:val="28"/>
        </w:rPr>
        <w:t>5. Настоящее постановление вступает в силу со дня его официального опубл</w:t>
      </w:r>
      <w:r w:rsidRPr="00F45F2E">
        <w:rPr>
          <w:sz w:val="28"/>
          <w:szCs w:val="28"/>
        </w:rPr>
        <w:t>и</w:t>
      </w:r>
      <w:r w:rsidRPr="00F45F2E">
        <w:rPr>
          <w:sz w:val="28"/>
          <w:szCs w:val="28"/>
        </w:rPr>
        <w:t>кования.</w:t>
      </w:r>
    </w:p>
    <w:p w14:paraId="7EDA6E83" w14:textId="1E8675AE" w:rsidR="002F35A9" w:rsidRDefault="002F35A9" w:rsidP="005048AE">
      <w:pPr>
        <w:pStyle w:val="ConsPlusNormal"/>
        <w:spacing w:line="360" w:lineRule="atLeast"/>
        <w:rPr>
          <w:color w:val="000000" w:themeColor="text1"/>
          <w:sz w:val="28"/>
          <w:szCs w:val="28"/>
        </w:rPr>
      </w:pPr>
    </w:p>
    <w:p w14:paraId="7F894283" w14:textId="77777777" w:rsidR="005048AE" w:rsidRDefault="005048AE" w:rsidP="005048AE">
      <w:pPr>
        <w:pStyle w:val="ConsPlusNormal"/>
        <w:spacing w:line="360" w:lineRule="atLeast"/>
        <w:rPr>
          <w:color w:val="000000" w:themeColor="text1"/>
          <w:sz w:val="28"/>
          <w:szCs w:val="28"/>
        </w:rPr>
      </w:pPr>
    </w:p>
    <w:p w14:paraId="71F3A3E6" w14:textId="77777777" w:rsidR="00420491" w:rsidRPr="005048AE" w:rsidRDefault="00420491" w:rsidP="005048AE">
      <w:pPr>
        <w:pStyle w:val="ConsPlusNormal"/>
        <w:spacing w:line="360" w:lineRule="atLeast"/>
        <w:rPr>
          <w:color w:val="000000" w:themeColor="text1"/>
          <w:sz w:val="28"/>
          <w:szCs w:val="28"/>
        </w:rPr>
      </w:pPr>
    </w:p>
    <w:p w14:paraId="617732BE" w14:textId="77777777" w:rsidR="00420491" w:rsidRDefault="00420491" w:rsidP="00420491">
      <w:pPr>
        <w:pStyle w:val="ConsPlusNormal"/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   Заместитель Председателя </w:t>
      </w:r>
    </w:p>
    <w:p w14:paraId="34E28ACD" w14:textId="77777777" w:rsidR="00420491" w:rsidRPr="002313EA" w:rsidRDefault="00420491" w:rsidP="00420491">
      <w:pPr>
        <w:pStyle w:val="ConsPlusNormal"/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  <w:r w:rsidRPr="002313EA">
        <w:rPr>
          <w:sz w:val="28"/>
          <w:szCs w:val="28"/>
        </w:rPr>
        <w:t xml:space="preserve"> Республики Тыва                                                                    </w:t>
      </w:r>
      <w:r>
        <w:rPr>
          <w:sz w:val="28"/>
          <w:szCs w:val="28"/>
        </w:rPr>
        <w:t>О. Сарыглар</w:t>
      </w:r>
    </w:p>
    <w:p w14:paraId="1E331A0B" w14:textId="77777777" w:rsidR="009450E2" w:rsidRPr="005048AE" w:rsidRDefault="009450E2" w:rsidP="005048AE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14:paraId="297AECE4" w14:textId="77777777" w:rsidR="00C90625" w:rsidRPr="005048AE" w:rsidRDefault="00C90625" w:rsidP="005048AE">
      <w:pPr>
        <w:pStyle w:val="a6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88E8471" w14:textId="77777777" w:rsidR="005048AE" w:rsidRDefault="005048AE" w:rsidP="005048AE">
      <w:pPr>
        <w:pStyle w:val="a6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  <w:sectPr w:rsidR="005048AE" w:rsidSect="005048AE">
          <w:headerReference w:type="default" r:id="rId9"/>
          <w:pgSz w:w="11906" w:h="16838"/>
          <w:pgMar w:top="1134" w:right="567" w:bottom="1134" w:left="1134" w:header="680" w:footer="680" w:gutter="0"/>
          <w:cols w:space="720"/>
          <w:noEndnote/>
          <w:titlePg/>
          <w:docGrid w:linePitch="299"/>
        </w:sectPr>
      </w:pPr>
    </w:p>
    <w:p w14:paraId="0DE56007" w14:textId="77777777" w:rsidR="00205E45" w:rsidRPr="00205E45" w:rsidRDefault="00205E45" w:rsidP="00205E45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205E45">
        <w:rPr>
          <w:rFonts w:ascii="Times New Roman" w:hAnsi="Times New Roman"/>
          <w:sz w:val="28"/>
          <w:szCs w:val="28"/>
        </w:rPr>
        <w:lastRenderedPageBreak/>
        <w:t xml:space="preserve">Утверждено </w:t>
      </w:r>
    </w:p>
    <w:p w14:paraId="33A195C1" w14:textId="77777777" w:rsidR="00205E45" w:rsidRPr="00205E45" w:rsidRDefault="00205E45" w:rsidP="00205E45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205E45"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</w:p>
    <w:p w14:paraId="7FB03B03" w14:textId="58FAE334" w:rsidR="000F356A" w:rsidRPr="005048AE" w:rsidRDefault="00205E45" w:rsidP="00205E45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205E45">
        <w:rPr>
          <w:rFonts w:ascii="Times New Roman" w:hAnsi="Times New Roman"/>
          <w:sz w:val="28"/>
          <w:szCs w:val="28"/>
        </w:rPr>
        <w:t>Республики Тыва</w:t>
      </w:r>
    </w:p>
    <w:p w14:paraId="31FE6770" w14:textId="07D30D75" w:rsidR="00D460F8" w:rsidRDefault="00D460F8" w:rsidP="00D460F8">
      <w:pPr>
        <w:spacing w:after="0" w:line="36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от 4 октября 2023 г. № 729</w:t>
      </w:r>
    </w:p>
    <w:p w14:paraId="2BEB36C8" w14:textId="77777777" w:rsidR="00205E45" w:rsidRPr="005048AE" w:rsidRDefault="00205E45" w:rsidP="005048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39"/>
      <w:bookmarkEnd w:id="1"/>
    </w:p>
    <w:p w14:paraId="50FCDD5A" w14:textId="7FA1E8FB" w:rsidR="000F356A" w:rsidRPr="005048AE" w:rsidRDefault="005048AE" w:rsidP="00504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48AE">
        <w:rPr>
          <w:rFonts w:ascii="Times New Roman" w:hAnsi="Times New Roman"/>
          <w:b/>
          <w:sz w:val="28"/>
          <w:szCs w:val="28"/>
        </w:rPr>
        <w:t>П</w:t>
      </w:r>
      <w:r w:rsidR="00DC3567">
        <w:rPr>
          <w:rFonts w:ascii="Times New Roman" w:hAnsi="Times New Roman"/>
          <w:b/>
          <w:sz w:val="28"/>
          <w:szCs w:val="28"/>
        </w:rPr>
        <w:t xml:space="preserve"> </w:t>
      </w:r>
      <w:r w:rsidRPr="005048AE">
        <w:rPr>
          <w:rFonts w:ascii="Times New Roman" w:hAnsi="Times New Roman"/>
          <w:b/>
          <w:sz w:val="28"/>
          <w:szCs w:val="28"/>
        </w:rPr>
        <w:t>О</w:t>
      </w:r>
      <w:r w:rsidR="00DC3567">
        <w:rPr>
          <w:rFonts w:ascii="Times New Roman" w:hAnsi="Times New Roman"/>
          <w:b/>
          <w:sz w:val="28"/>
          <w:szCs w:val="28"/>
        </w:rPr>
        <w:t xml:space="preserve"> </w:t>
      </w:r>
      <w:r w:rsidRPr="005048AE">
        <w:rPr>
          <w:rFonts w:ascii="Times New Roman" w:hAnsi="Times New Roman"/>
          <w:b/>
          <w:sz w:val="28"/>
          <w:szCs w:val="28"/>
        </w:rPr>
        <w:t>Л</w:t>
      </w:r>
      <w:r w:rsidR="00DC3567">
        <w:rPr>
          <w:rFonts w:ascii="Times New Roman" w:hAnsi="Times New Roman"/>
          <w:b/>
          <w:sz w:val="28"/>
          <w:szCs w:val="28"/>
        </w:rPr>
        <w:t xml:space="preserve"> </w:t>
      </w:r>
      <w:r w:rsidRPr="005048AE">
        <w:rPr>
          <w:rFonts w:ascii="Times New Roman" w:hAnsi="Times New Roman"/>
          <w:b/>
          <w:sz w:val="28"/>
          <w:szCs w:val="28"/>
        </w:rPr>
        <w:t>О</w:t>
      </w:r>
      <w:r w:rsidR="00DC3567">
        <w:rPr>
          <w:rFonts w:ascii="Times New Roman" w:hAnsi="Times New Roman"/>
          <w:b/>
          <w:sz w:val="28"/>
          <w:szCs w:val="28"/>
        </w:rPr>
        <w:t xml:space="preserve"> </w:t>
      </w:r>
      <w:r w:rsidRPr="005048AE">
        <w:rPr>
          <w:rFonts w:ascii="Times New Roman" w:hAnsi="Times New Roman"/>
          <w:b/>
          <w:sz w:val="28"/>
          <w:szCs w:val="28"/>
        </w:rPr>
        <w:t>Ж</w:t>
      </w:r>
      <w:r w:rsidR="00DC3567">
        <w:rPr>
          <w:rFonts w:ascii="Times New Roman" w:hAnsi="Times New Roman"/>
          <w:b/>
          <w:sz w:val="28"/>
          <w:szCs w:val="28"/>
        </w:rPr>
        <w:t xml:space="preserve"> </w:t>
      </w:r>
      <w:r w:rsidRPr="005048AE">
        <w:rPr>
          <w:rFonts w:ascii="Times New Roman" w:hAnsi="Times New Roman"/>
          <w:b/>
          <w:sz w:val="28"/>
          <w:szCs w:val="28"/>
        </w:rPr>
        <w:t>Е</w:t>
      </w:r>
      <w:r w:rsidR="00DC3567">
        <w:rPr>
          <w:rFonts w:ascii="Times New Roman" w:hAnsi="Times New Roman"/>
          <w:b/>
          <w:sz w:val="28"/>
          <w:szCs w:val="28"/>
        </w:rPr>
        <w:t xml:space="preserve"> </w:t>
      </w:r>
      <w:r w:rsidRPr="005048AE">
        <w:rPr>
          <w:rFonts w:ascii="Times New Roman" w:hAnsi="Times New Roman"/>
          <w:b/>
          <w:sz w:val="28"/>
          <w:szCs w:val="28"/>
        </w:rPr>
        <w:t>Н</w:t>
      </w:r>
      <w:r w:rsidR="00DC3567">
        <w:rPr>
          <w:rFonts w:ascii="Times New Roman" w:hAnsi="Times New Roman"/>
          <w:b/>
          <w:sz w:val="28"/>
          <w:szCs w:val="28"/>
        </w:rPr>
        <w:t xml:space="preserve"> </w:t>
      </w:r>
      <w:r w:rsidRPr="005048AE">
        <w:rPr>
          <w:rFonts w:ascii="Times New Roman" w:hAnsi="Times New Roman"/>
          <w:b/>
          <w:sz w:val="28"/>
          <w:szCs w:val="28"/>
        </w:rPr>
        <w:t>И</w:t>
      </w:r>
      <w:r w:rsidR="00DC3567">
        <w:rPr>
          <w:rFonts w:ascii="Times New Roman" w:hAnsi="Times New Roman"/>
          <w:b/>
          <w:sz w:val="28"/>
          <w:szCs w:val="28"/>
        </w:rPr>
        <w:t xml:space="preserve"> </w:t>
      </w:r>
      <w:r w:rsidRPr="005048AE">
        <w:rPr>
          <w:rFonts w:ascii="Times New Roman" w:hAnsi="Times New Roman"/>
          <w:b/>
          <w:sz w:val="28"/>
          <w:szCs w:val="28"/>
        </w:rPr>
        <w:t>Е</w:t>
      </w:r>
    </w:p>
    <w:p w14:paraId="3C9FA700" w14:textId="77777777" w:rsidR="005048AE" w:rsidRDefault="000F356A" w:rsidP="005048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48AE">
        <w:rPr>
          <w:rFonts w:ascii="Times New Roman" w:hAnsi="Times New Roman"/>
          <w:sz w:val="28"/>
          <w:szCs w:val="28"/>
        </w:rPr>
        <w:t xml:space="preserve">о региональном государственном </w:t>
      </w:r>
      <w:r w:rsidR="009450E2" w:rsidRPr="005048AE">
        <w:rPr>
          <w:rFonts w:ascii="Times New Roman" w:hAnsi="Times New Roman"/>
          <w:sz w:val="28"/>
          <w:szCs w:val="28"/>
        </w:rPr>
        <w:t>контроле (</w:t>
      </w:r>
      <w:r w:rsidRPr="005048AE">
        <w:rPr>
          <w:rFonts w:ascii="Times New Roman" w:hAnsi="Times New Roman"/>
          <w:sz w:val="28"/>
          <w:szCs w:val="28"/>
        </w:rPr>
        <w:t>надзоре</w:t>
      </w:r>
      <w:r w:rsidR="009450E2" w:rsidRPr="005048AE">
        <w:rPr>
          <w:rFonts w:ascii="Times New Roman" w:hAnsi="Times New Roman"/>
          <w:sz w:val="28"/>
          <w:szCs w:val="28"/>
        </w:rPr>
        <w:t>)</w:t>
      </w:r>
      <w:r w:rsidRPr="005048AE">
        <w:rPr>
          <w:rFonts w:ascii="Times New Roman" w:hAnsi="Times New Roman"/>
          <w:sz w:val="28"/>
          <w:szCs w:val="28"/>
        </w:rPr>
        <w:t xml:space="preserve"> </w:t>
      </w:r>
    </w:p>
    <w:p w14:paraId="6748A28F" w14:textId="77777777" w:rsidR="005048AE" w:rsidRDefault="000F356A" w:rsidP="005048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48AE">
        <w:rPr>
          <w:rFonts w:ascii="Times New Roman" w:hAnsi="Times New Roman"/>
          <w:sz w:val="28"/>
          <w:szCs w:val="28"/>
        </w:rPr>
        <w:t xml:space="preserve">в области технического состояния и эксплуатации </w:t>
      </w:r>
    </w:p>
    <w:p w14:paraId="080BDB35" w14:textId="1B0A2293" w:rsidR="000F356A" w:rsidRPr="005048AE" w:rsidRDefault="00C90625" w:rsidP="005048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48AE">
        <w:rPr>
          <w:rFonts w:ascii="Times New Roman" w:hAnsi="Times New Roman"/>
          <w:sz w:val="28"/>
          <w:szCs w:val="28"/>
        </w:rPr>
        <w:t>аттракционов</w:t>
      </w:r>
      <w:r w:rsidR="005048AE">
        <w:rPr>
          <w:rFonts w:ascii="Times New Roman" w:hAnsi="Times New Roman"/>
          <w:sz w:val="28"/>
          <w:szCs w:val="28"/>
        </w:rPr>
        <w:t xml:space="preserve"> </w:t>
      </w:r>
      <w:r w:rsidR="000F356A" w:rsidRPr="005048AE">
        <w:rPr>
          <w:rFonts w:ascii="Times New Roman" w:hAnsi="Times New Roman"/>
          <w:sz w:val="28"/>
          <w:szCs w:val="28"/>
        </w:rPr>
        <w:t>на территории Республики Тыва</w:t>
      </w:r>
    </w:p>
    <w:p w14:paraId="49E54257" w14:textId="77777777" w:rsidR="000F356A" w:rsidRPr="005048AE" w:rsidRDefault="000F356A" w:rsidP="005048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2EE562" w14:textId="29A3AF9E" w:rsidR="000F356A" w:rsidRPr="005048AE" w:rsidRDefault="00B55DB9" w:rsidP="005048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F356A" w:rsidRPr="005048AE">
        <w:rPr>
          <w:rFonts w:ascii="Times New Roman" w:hAnsi="Times New Roman"/>
          <w:sz w:val="28"/>
          <w:szCs w:val="28"/>
        </w:rPr>
        <w:t>. Общие положения</w:t>
      </w:r>
    </w:p>
    <w:p w14:paraId="5122E260" w14:textId="77777777" w:rsidR="000F356A" w:rsidRPr="005048AE" w:rsidRDefault="000F356A" w:rsidP="005048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536DCB" w14:textId="0173E5EA" w:rsidR="000F356A" w:rsidRPr="007C43CC" w:rsidRDefault="00AA1138" w:rsidP="007C43CC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1.</w:t>
      </w:r>
      <w:r w:rsidR="002131AE" w:rsidRPr="007C43CC">
        <w:rPr>
          <w:sz w:val="28"/>
          <w:szCs w:val="28"/>
        </w:rPr>
        <w:t>1.</w:t>
      </w:r>
      <w:r w:rsidRPr="007C43CC">
        <w:rPr>
          <w:sz w:val="28"/>
          <w:szCs w:val="28"/>
        </w:rPr>
        <w:t xml:space="preserve"> </w:t>
      </w:r>
      <w:r w:rsidR="000F356A" w:rsidRPr="007C43CC">
        <w:rPr>
          <w:sz w:val="28"/>
          <w:szCs w:val="28"/>
        </w:rPr>
        <w:t>Настоящее Положение уст</w:t>
      </w:r>
      <w:r w:rsidR="00434736" w:rsidRPr="007C43CC">
        <w:rPr>
          <w:sz w:val="28"/>
          <w:szCs w:val="28"/>
        </w:rPr>
        <w:t xml:space="preserve">анавливает порядок организации </w:t>
      </w:r>
      <w:r w:rsidR="000F356A" w:rsidRPr="007C43CC">
        <w:rPr>
          <w:sz w:val="28"/>
          <w:szCs w:val="28"/>
        </w:rPr>
        <w:t>и осуществл</w:t>
      </w:r>
      <w:r w:rsidR="000F356A" w:rsidRPr="007C43CC">
        <w:rPr>
          <w:sz w:val="28"/>
          <w:szCs w:val="28"/>
        </w:rPr>
        <w:t>е</w:t>
      </w:r>
      <w:r w:rsidR="000F356A" w:rsidRPr="007C43CC">
        <w:rPr>
          <w:sz w:val="28"/>
          <w:szCs w:val="28"/>
        </w:rPr>
        <w:t xml:space="preserve">ния регионального государственного контроля (надзора) в области технического </w:t>
      </w:r>
      <w:r w:rsidR="00DC3567" w:rsidRPr="007C43CC">
        <w:rPr>
          <w:sz w:val="28"/>
          <w:szCs w:val="28"/>
        </w:rPr>
        <w:br/>
      </w:r>
      <w:r w:rsidR="000F356A" w:rsidRPr="007C43CC">
        <w:rPr>
          <w:sz w:val="28"/>
          <w:szCs w:val="28"/>
        </w:rPr>
        <w:t xml:space="preserve">состояния и эксплуатации </w:t>
      </w:r>
      <w:r w:rsidR="00C90625" w:rsidRPr="007C43CC">
        <w:rPr>
          <w:bCs/>
          <w:sz w:val="28"/>
          <w:szCs w:val="28"/>
        </w:rPr>
        <w:t xml:space="preserve">аттракционов </w:t>
      </w:r>
      <w:r w:rsidR="000F356A" w:rsidRPr="007C43CC">
        <w:rPr>
          <w:bCs/>
          <w:sz w:val="28"/>
          <w:szCs w:val="28"/>
        </w:rPr>
        <w:t>на</w:t>
      </w:r>
      <w:r w:rsidR="000F356A" w:rsidRPr="007C43CC">
        <w:rPr>
          <w:sz w:val="28"/>
          <w:szCs w:val="28"/>
        </w:rPr>
        <w:t xml:space="preserve"> территории Республики Тыва (далее </w:t>
      </w:r>
      <w:r w:rsidR="00D418A1" w:rsidRPr="007C43CC">
        <w:rPr>
          <w:sz w:val="28"/>
          <w:szCs w:val="28"/>
        </w:rPr>
        <w:t>–</w:t>
      </w:r>
      <w:r w:rsidR="000F356A" w:rsidRPr="007C43CC">
        <w:rPr>
          <w:sz w:val="28"/>
          <w:szCs w:val="28"/>
        </w:rPr>
        <w:t xml:space="preserve"> </w:t>
      </w:r>
      <w:r w:rsidR="00D418A1" w:rsidRPr="007C43CC">
        <w:rPr>
          <w:sz w:val="28"/>
          <w:szCs w:val="28"/>
        </w:rPr>
        <w:t xml:space="preserve">региональный </w:t>
      </w:r>
      <w:r w:rsidR="000F356A" w:rsidRPr="007C43CC">
        <w:rPr>
          <w:sz w:val="28"/>
          <w:szCs w:val="28"/>
        </w:rPr>
        <w:t>г</w:t>
      </w:r>
      <w:r w:rsidR="00434736" w:rsidRPr="007C43CC">
        <w:rPr>
          <w:sz w:val="28"/>
          <w:szCs w:val="28"/>
        </w:rPr>
        <w:t>осударственный контроль (надзор</w:t>
      </w:r>
      <w:r w:rsidR="000F356A" w:rsidRPr="007C43CC">
        <w:rPr>
          <w:sz w:val="28"/>
          <w:szCs w:val="28"/>
        </w:rPr>
        <w:t>).</w:t>
      </w:r>
    </w:p>
    <w:p w14:paraId="15A7D453" w14:textId="0B19ED83" w:rsidR="000F356A" w:rsidRPr="007C43CC" w:rsidRDefault="002131AE" w:rsidP="007C43CC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1.</w:t>
      </w:r>
      <w:r w:rsidR="00AA1138" w:rsidRPr="007C43CC">
        <w:rPr>
          <w:sz w:val="28"/>
          <w:szCs w:val="28"/>
        </w:rPr>
        <w:t xml:space="preserve">2. </w:t>
      </w:r>
      <w:r w:rsidR="000F356A" w:rsidRPr="007C43CC">
        <w:rPr>
          <w:sz w:val="28"/>
          <w:szCs w:val="28"/>
        </w:rPr>
        <w:t xml:space="preserve">Предметом </w:t>
      </w:r>
      <w:r w:rsidR="00D418A1" w:rsidRPr="007C43CC">
        <w:rPr>
          <w:sz w:val="28"/>
          <w:szCs w:val="28"/>
        </w:rPr>
        <w:t xml:space="preserve">регионального </w:t>
      </w:r>
      <w:r w:rsidR="000F356A" w:rsidRPr="007C43CC">
        <w:rPr>
          <w:sz w:val="28"/>
          <w:szCs w:val="28"/>
        </w:rPr>
        <w:t>государственного контроля (надзора) явля</w:t>
      </w:r>
      <w:r w:rsidR="00C47A6B" w:rsidRPr="007C43CC">
        <w:rPr>
          <w:sz w:val="28"/>
          <w:szCs w:val="28"/>
        </w:rPr>
        <w:t>е</w:t>
      </w:r>
      <w:r w:rsidR="000F356A" w:rsidRPr="007C43CC">
        <w:rPr>
          <w:sz w:val="28"/>
          <w:szCs w:val="28"/>
        </w:rPr>
        <w:t xml:space="preserve">тся соблюдение </w:t>
      </w:r>
      <w:r w:rsidR="00C47A6B" w:rsidRPr="007C43CC">
        <w:rPr>
          <w:rFonts w:eastAsia="MS Mincho"/>
          <w:sz w:val="28"/>
          <w:szCs w:val="28"/>
        </w:rPr>
        <w:t>юридическими лицами, их руководителями и иными должностными лицами, индивидуальными предпринимателями,</w:t>
      </w:r>
      <w:r w:rsidR="00434736" w:rsidRPr="007C43CC">
        <w:rPr>
          <w:rFonts w:eastAsia="MS Mincho"/>
          <w:sz w:val="28"/>
          <w:szCs w:val="28"/>
        </w:rPr>
        <w:t xml:space="preserve"> их </w:t>
      </w:r>
      <w:r w:rsidR="00C47A6B" w:rsidRPr="007C43CC">
        <w:rPr>
          <w:rFonts w:eastAsia="MS Mincho"/>
          <w:sz w:val="28"/>
          <w:szCs w:val="28"/>
        </w:rPr>
        <w:t>уполномоченными представит</w:t>
      </w:r>
      <w:r w:rsidR="00C47A6B" w:rsidRPr="007C43CC">
        <w:rPr>
          <w:rFonts w:eastAsia="MS Mincho"/>
          <w:sz w:val="28"/>
          <w:szCs w:val="28"/>
        </w:rPr>
        <w:t>е</w:t>
      </w:r>
      <w:r w:rsidR="00C47A6B" w:rsidRPr="007C43CC">
        <w:rPr>
          <w:rFonts w:eastAsia="MS Mincho"/>
          <w:sz w:val="28"/>
          <w:szCs w:val="28"/>
        </w:rPr>
        <w:t>лями (далее – контролируемые лица)</w:t>
      </w:r>
      <w:r w:rsidR="000F356A" w:rsidRPr="007C43CC">
        <w:rPr>
          <w:sz w:val="28"/>
          <w:szCs w:val="28"/>
        </w:rPr>
        <w:t>:</w:t>
      </w:r>
    </w:p>
    <w:p w14:paraId="6D85E94D" w14:textId="10E21F34" w:rsidR="00B20D0E" w:rsidRPr="007C43CC" w:rsidRDefault="002907A2" w:rsidP="007C43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1</w:t>
      </w:r>
      <w:r w:rsidR="000F356A" w:rsidRPr="007C43CC">
        <w:rPr>
          <w:rFonts w:ascii="Times New Roman" w:hAnsi="Times New Roman"/>
          <w:sz w:val="28"/>
          <w:szCs w:val="28"/>
        </w:rPr>
        <w:t xml:space="preserve">) </w:t>
      </w:r>
      <w:r w:rsidRPr="007C43CC">
        <w:rPr>
          <w:rFonts w:ascii="Times New Roman" w:hAnsi="Times New Roman"/>
          <w:sz w:val="28"/>
          <w:szCs w:val="28"/>
        </w:rPr>
        <w:t xml:space="preserve">обязательных требований, </w:t>
      </w:r>
      <w:r w:rsidR="000F356A" w:rsidRPr="007C43CC">
        <w:rPr>
          <w:rFonts w:ascii="Times New Roman" w:hAnsi="Times New Roman"/>
          <w:sz w:val="28"/>
          <w:szCs w:val="28"/>
        </w:rPr>
        <w:t>установленных Правительством Российской Ф</w:t>
      </w:r>
      <w:r w:rsidR="000F356A" w:rsidRPr="007C43CC">
        <w:rPr>
          <w:rFonts w:ascii="Times New Roman" w:hAnsi="Times New Roman"/>
          <w:sz w:val="28"/>
          <w:szCs w:val="28"/>
        </w:rPr>
        <w:t>е</w:t>
      </w:r>
      <w:r w:rsidR="00DC3567" w:rsidRPr="007C43CC">
        <w:rPr>
          <w:rFonts w:ascii="Times New Roman" w:hAnsi="Times New Roman"/>
          <w:sz w:val="28"/>
          <w:szCs w:val="28"/>
        </w:rPr>
        <w:t>дерации, –</w:t>
      </w:r>
      <w:r w:rsidR="000F356A" w:rsidRPr="007C43CC">
        <w:rPr>
          <w:rFonts w:ascii="Times New Roman" w:hAnsi="Times New Roman"/>
          <w:sz w:val="28"/>
          <w:szCs w:val="28"/>
        </w:rPr>
        <w:t xml:space="preserve"> к техническому состоянию и эксплуатации </w:t>
      </w:r>
      <w:r w:rsidR="00C90625" w:rsidRPr="007C43CC">
        <w:rPr>
          <w:rFonts w:ascii="Times New Roman" w:hAnsi="Times New Roman"/>
          <w:sz w:val="28"/>
          <w:szCs w:val="28"/>
        </w:rPr>
        <w:t>аттракционов</w:t>
      </w:r>
      <w:r w:rsidR="00B20D0E" w:rsidRPr="007C43CC">
        <w:rPr>
          <w:rFonts w:ascii="Times New Roman" w:hAnsi="Times New Roman"/>
          <w:sz w:val="28"/>
          <w:szCs w:val="28"/>
        </w:rPr>
        <w:t>;</w:t>
      </w:r>
    </w:p>
    <w:p w14:paraId="423263A0" w14:textId="42737DC1" w:rsidR="000F356A" w:rsidRPr="007C43CC" w:rsidRDefault="002907A2" w:rsidP="007C43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2</w:t>
      </w:r>
      <w:r w:rsidR="000F356A" w:rsidRPr="007C43CC">
        <w:rPr>
          <w:rFonts w:ascii="Times New Roman" w:hAnsi="Times New Roman"/>
          <w:sz w:val="28"/>
          <w:szCs w:val="28"/>
        </w:rPr>
        <w:t xml:space="preserve">) </w:t>
      </w:r>
      <w:r w:rsidRPr="007C43CC">
        <w:rPr>
          <w:rFonts w:ascii="Times New Roman" w:hAnsi="Times New Roman"/>
          <w:sz w:val="28"/>
          <w:szCs w:val="28"/>
        </w:rPr>
        <w:t xml:space="preserve">требований, </w:t>
      </w:r>
      <w:r w:rsidR="00C90625" w:rsidRPr="007C43CC">
        <w:rPr>
          <w:rFonts w:ascii="Times New Roman" w:hAnsi="Times New Roman"/>
          <w:sz w:val="28"/>
          <w:szCs w:val="28"/>
        </w:rPr>
        <w:t>установленных техническим регламентом Евразийского экон</w:t>
      </w:r>
      <w:r w:rsidR="00C90625" w:rsidRPr="007C43CC">
        <w:rPr>
          <w:rFonts w:ascii="Times New Roman" w:hAnsi="Times New Roman"/>
          <w:sz w:val="28"/>
          <w:szCs w:val="28"/>
        </w:rPr>
        <w:t>о</w:t>
      </w:r>
      <w:r w:rsidR="00C90625" w:rsidRPr="007C43CC">
        <w:rPr>
          <w:rFonts w:ascii="Times New Roman" w:hAnsi="Times New Roman"/>
          <w:sz w:val="28"/>
          <w:szCs w:val="28"/>
        </w:rPr>
        <w:t>мического союза «О безопасности аттракционов»</w:t>
      </w:r>
      <w:r w:rsidRPr="007C43CC">
        <w:rPr>
          <w:rFonts w:ascii="Times New Roman" w:hAnsi="Times New Roman"/>
          <w:sz w:val="28"/>
          <w:szCs w:val="28"/>
        </w:rPr>
        <w:t xml:space="preserve"> </w:t>
      </w:r>
      <w:r w:rsidRPr="007C43CC">
        <w:rPr>
          <w:rFonts w:ascii="Times New Roman" w:eastAsiaTheme="minorHAnsi" w:hAnsi="Times New Roman"/>
          <w:sz w:val="28"/>
          <w:szCs w:val="28"/>
          <w:lang w:eastAsia="en-US"/>
        </w:rPr>
        <w:t>(ТР ЕАЭС 038/2016)</w:t>
      </w:r>
      <w:r w:rsidR="00C90625" w:rsidRPr="007C43CC">
        <w:rPr>
          <w:rFonts w:ascii="Times New Roman" w:hAnsi="Times New Roman"/>
          <w:sz w:val="28"/>
          <w:szCs w:val="28"/>
        </w:rPr>
        <w:t xml:space="preserve">, принятым решением Совета Евразийской экономической комиссии от 18 октября 2016 г. </w:t>
      </w:r>
      <w:r w:rsidR="00DC3567" w:rsidRPr="007C43CC">
        <w:rPr>
          <w:rFonts w:ascii="Times New Roman" w:hAnsi="Times New Roman"/>
          <w:sz w:val="28"/>
          <w:szCs w:val="28"/>
        </w:rPr>
        <w:br/>
      </w:r>
      <w:r w:rsidR="00C90625" w:rsidRPr="007C43CC">
        <w:rPr>
          <w:rFonts w:ascii="Times New Roman" w:hAnsi="Times New Roman"/>
          <w:sz w:val="28"/>
          <w:szCs w:val="28"/>
        </w:rPr>
        <w:t>№ 114 «О техническом регламенте Евразийского экономического союза «О бе</w:t>
      </w:r>
      <w:r w:rsidR="00C90625" w:rsidRPr="007C43CC">
        <w:rPr>
          <w:rFonts w:ascii="Times New Roman" w:hAnsi="Times New Roman"/>
          <w:sz w:val="28"/>
          <w:szCs w:val="28"/>
        </w:rPr>
        <w:t>з</w:t>
      </w:r>
      <w:r w:rsidR="00C90625" w:rsidRPr="007C43CC">
        <w:rPr>
          <w:rFonts w:ascii="Times New Roman" w:hAnsi="Times New Roman"/>
          <w:sz w:val="28"/>
          <w:szCs w:val="28"/>
        </w:rPr>
        <w:t>опасно</w:t>
      </w:r>
      <w:r w:rsidR="00DC3567" w:rsidRPr="007C43CC">
        <w:rPr>
          <w:rFonts w:ascii="Times New Roman" w:hAnsi="Times New Roman"/>
          <w:sz w:val="28"/>
          <w:szCs w:val="28"/>
        </w:rPr>
        <w:t>сти аттракционов», –</w:t>
      </w:r>
      <w:r w:rsidR="00C90625" w:rsidRPr="007C43CC">
        <w:rPr>
          <w:rFonts w:ascii="Times New Roman" w:hAnsi="Times New Roman"/>
          <w:sz w:val="28"/>
          <w:szCs w:val="28"/>
        </w:rPr>
        <w:t xml:space="preserve"> к безопасности аттракционов</w:t>
      </w:r>
      <w:r w:rsidR="000F356A" w:rsidRPr="007C43CC">
        <w:rPr>
          <w:rFonts w:ascii="Times New Roman" w:hAnsi="Times New Roman"/>
          <w:sz w:val="28"/>
          <w:szCs w:val="28"/>
        </w:rPr>
        <w:t>;</w:t>
      </w:r>
    </w:p>
    <w:p w14:paraId="2224D8C1" w14:textId="7054C65D" w:rsidR="000F356A" w:rsidRPr="007C43CC" w:rsidRDefault="002131AE" w:rsidP="007C43CC">
      <w:pPr>
        <w:pStyle w:val="ConsPlusNormal"/>
        <w:tabs>
          <w:tab w:val="left" w:pos="0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1.</w:t>
      </w:r>
      <w:r w:rsidR="00AA1138" w:rsidRPr="007C43CC">
        <w:rPr>
          <w:sz w:val="28"/>
          <w:szCs w:val="28"/>
        </w:rPr>
        <w:t xml:space="preserve">3. </w:t>
      </w:r>
      <w:r w:rsidR="00D418A1" w:rsidRPr="007C43CC">
        <w:rPr>
          <w:sz w:val="28"/>
          <w:szCs w:val="28"/>
        </w:rPr>
        <w:t>Региональный г</w:t>
      </w:r>
      <w:r w:rsidR="000F356A" w:rsidRPr="007C43CC">
        <w:rPr>
          <w:sz w:val="28"/>
          <w:szCs w:val="28"/>
        </w:rPr>
        <w:t>осударственный контроль (надзор) осуществляется Мин</w:t>
      </w:r>
      <w:r w:rsidR="000F356A" w:rsidRPr="007C43CC">
        <w:rPr>
          <w:sz w:val="28"/>
          <w:szCs w:val="28"/>
        </w:rPr>
        <w:t>и</w:t>
      </w:r>
      <w:r w:rsidR="000F356A" w:rsidRPr="007C43CC">
        <w:rPr>
          <w:sz w:val="28"/>
          <w:szCs w:val="28"/>
        </w:rPr>
        <w:t xml:space="preserve">стерством сельского хозяйства и продовольствия Республики Тыва (далее </w:t>
      </w:r>
      <w:r w:rsidR="00DC3567" w:rsidRPr="007C43CC">
        <w:rPr>
          <w:sz w:val="28"/>
          <w:szCs w:val="28"/>
        </w:rPr>
        <w:t>–</w:t>
      </w:r>
      <w:r w:rsidR="000F356A" w:rsidRPr="007C43CC">
        <w:rPr>
          <w:sz w:val="28"/>
          <w:szCs w:val="28"/>
        </w:rPr>
        <w:t xml:space="preserve"> ко</w:t>
      </w:r>
      <w:r w:rsidR="000F356A" w:rsidRPr="007C43CC">
        <w:rPr>
          <w:sz w:val="28"/>
          <w:szCs w:val="28"/>
        </w:rPr>
        <w:t>н</w:t>
      </w:r>
      <w:r w:rsidR="000F356A" w:rsidRPr="007C43CC">
        <w:rPr>
          <w:sz w:val="28"/>
          <w:szCs w:val="28"/>
        </w:rPr>
        <w:t>трольный (надзорный) орган).</w:t>
      </w:r>
    </w:p>
    <w:p w14:paraId="51E14C12" w14:textId="77777777" w:rsidR="002131AE" w:rsidRPr="007C43CC" w:rsidRDefault="002131AE" w:rsidP="007C43CC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1.</w:t>
      </w:r>
      <w:r w:rsidR="00AA1138" w:rsidRPr="007C43CC">
        <w:rPr>
          <w:sz w:val="28"/>
          <w:szCs w:val="28"/>
        </w:rPr>
        <w:t xml:space="preserve">4. </w:t>
      </w:r>
      <w:r w:rsidR="000F356A" w:rsidRPr="007C43CC">
        <w:rPr>
          <w:sz w:val="28"/>
          <w:szCs w:val="28"/>
        </w:rPr>
        <w:t xml:space="preserve">Непосредственно </w:t>
      </w:r>
      <w:r w:rsidR="002F2DF9" w:rsidRPr="007C43CC">
        <w:rPr>
          <w:sz w:val="28"/>
          <w:szCs w:val="28"/>
        </w:rPr>
        <w:t xml:space="preserve">региональный </w:t>
      </w:r>
      <w:r w:rsidR="000F356A" w:rsidRPr="007C43CC">
        <w:rPr>
          <w:sz w:val="28"/>
          <w:szCs w:val="28"/>
        </w:rPr>
        <w:t>государственный контроль (надзор) ос</w:t>
      </w:r>
      <w:r w:rsidR="000F356A" w:rsidRPr="007C43CC">
        <w:rPr>
          <w:sz w:val="28"/>
          <w:szCs w:val="28"/>
        </w:rPr>
        <w:t>у</w:t>
      </w:r>
      <w:r w:rsidR="000F356A" w:rsidRPr="007C43CC">
        <w:rPr>
          <w:sz w:val="28"/>
          <w:szCs w:val="28"/>
        </w:rPr>
        <w:t xml:space="preserve">ществляется отделом </w:t>
      </w:r>
      <w:r w:rsidR="00D418A1" w:rsidRPr="007C43CC">
        <w:rPr>
          <w:sz w:val="28"/>
          <w:szCs w:val="28"/>
        </w:rPr>
        <w:t xml:space="preserve">государственного </w:t>
      </w:r>
      <w:r w:rsidR="000F356A" w:rsidRPr="007C43CC">
        <w:rPr>
          <w:sz w:val="28"/>
          <w:szCs w:val="28"/>
        </w:rPr>
        <w:t>техническо</w:t>
      </w:r>
      <w:r w:rsidR="00D418A1" w:rsidRPr="007C43CC">
        <w:rPr>
          <w:sz w:val="28"/>
          <w:szCs w:val="28"/>
        </w:rPr>
        <w:t>го контроля</w:t>
      </w:r>
      <w:r w:rsidR="000F356A" w:rsidRPr="007C43CC">
        <w:rPr>
          <w:sz w:val="28"/>
          <w:szCs w:val="28"/>
        </w:rPr>
        <w:t xml:space="preserve"> </w:t>
      </w:r>
      <w:r w:rsidR="00D418A1" w:rsidRPr="007C43CC">
        <w:rPr>
          <w:sz w:val="28"/>
          <w:szCs w:val="28"/>
        </w:rPr>
        <w:t>(</w:t>
      </w:r>
      <w:r w:rsidR="000F356A" w:rsidRPr="007C43CC">
        <w:rPr>
          <w:sz w:val="28"/>
          <w:szCs w:val="28"/>
        </w:rPr>
        <w:t>надзор</w:t>
      </w:r>
      <w:r w:rsidR="00D418A1" w:rsidRPr="007C43CC">
        <w:rPr>
          <w:sz w:val="28"/>
          <w:szCs w:val="28"/>
        </w:rPr>
        <w:t>а)</w:t>
      </w:r>
      <w:r w:rsidR="000F356A" w:rsidRPr="007C43CC">
        <w:rPr>
          <w:sz w:val="28"/>
          <w:szCs w:val="28"/>
        </w:rPr>
        <w:t xml:space="preserve"> Министе</w:t>
      </w:r>
      <w:r w:rsidR="000F356A" w:rsidRPr="007C43CC">
        <w:rPr>
          <w:sz w:val="28"/>
          <w:szCs w:val="28"/>
        </w:rPr>
        <w:t>р</w:t>
      </w:r>
      <w:r w:rsidR="000F356A" w:rsidRPr="007C43CC">
        <w:rPr>
          <w:sz w:val="28"/>
          <w:szCs w:val="28"/>
        </w:rPr>
        <w:t>ства сельского хозяйства и продовольствия Республики Тыва (далее – отдел Госте</w:t>
      </w:r>
      <w:r w:rsidR="000F356A" w:rsidRPr="007C43CC">
        <w:rPr>
          <w:sz w:val="28"/>
          <w:szCs w:val="28"/>
        </w:rPr>
        <w:t>х</w:t>
      </w:r>
      <w:r w:rsidR="000F356A" w:rsidRPr="007C43CC">
        <w:rPr>
          <w:sz w:val="28"/>
          <w:szCs w:val="28"/>
        </w:rPr>
        <w:t>надзора).</w:t>
      </w:r>
    </w:p>
    <w:p w14:paraId="2121C05A" w14:textId="1B29EFD5" w:rsidR="00F501F8" w:rsidRPr="007C43CC" w:rsidRDefault="002131AE" w:rsidP="007C43CC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1.</w:t>
      </w:r>
      <w:r w:rsidR="00E27B8B" w:rsidRPr="007C43CC">
        <w:rPr>
          <w:sz w:val="28"/>
          <w:szCs w:val="28"/>
        </w:rPr>
        <w:t xml:space="preserve">5. </w:t>
      </w:r>
      <w:r w:rsidR="000F356A" w:rsidRPr="007C43CC">
        <w:rPr>
          <w:sz w:val="28"/>
          <w:szCs w:val="28"/>
        </w:rPr>
        <w:t>Объект</w:t>
      </w:r>
      <w:r w:rsidR="00F501F8" w:rsidRPr="007C43CC">
        <w:rPr>
          <w:sz w:val="28"/>
          <w:szCs w:val="28"/>
        </w:rPr>
        <w:t>ами регионального</w:t>
      </w:r>
      <w:r w:rsidR="000F356A" w:rsidRPr="007C43CC">
        <w:rPr>
          <w:sz w:val="28"/>
          <w:szCs w:val="28"/>
        </w:rPr>
        <w:t xml:space="preserve"> государственного контроля </w:t>
      </w:r>
      <w:r w:rsidR="00F501F8" w:rsidRPr="007C43CC">
        <w:rPr>
          <w:sz w:val="28"/>
          <w:szCs w:val="28"/>
        </w:rPr>
        <w:t xml:space="preserve">(надзора) </w:t>
      </w:r>
      <w:r w:rsidR="00931FB0" w:rsidRPr="007C43CC">
        <w:rPr>
          <w:sz w:val="28"/>
          <w:szCs w:val="28"/>
        </w:rPr>
        <w:t>(далее – объекты контроля (надзора)</w:t>
      </w:r>
      <w:r w:rsidR="00931FB0">
        <w:rPr>
          <w:sz w:val="28"/>
          <w:szCs w:val="28"/>
        </w:rPr>
        <w:t xml:space="preserve"> </w:t>
      </w:r>
      <w:r w:rsidR="000F356A" w:rsidRPr="007C43CC">
        <w:rPr>
          <w:sz w:val="28"/>
          <w:szCs w:val="28"/>
        </w:rPr>
        <w:t>явля</w:t>
      </w:r>
      <w:r w:rsidR="00F501F8" w:rsidRPr="007C43CC">
        <w:rPr>
          <w:sz w:val="28"/>
          <w:szCs w:val="28"/>
        </w:rPr>
        <w:t>ю</w:t>
      </w:r>
      <w:r w:rsidR="000F356A" w:rsidRPr="007C43CC">
        <w:rPr>
          <w:sz w:val="28"/>
          <w:szCs w:val="28"/>
        </w:rPr>
        <w:t>тся</w:t>
      </w:r>
      <w:r w:rsidR="00F501F8" w:rsidRPr="007C43CC">
        <w:rPr>
          <w:sz w:val="28"/>
          <w:szCs w:val="28"/>
        </w:rPr>
        <w:t>:</w:t>
      </w:r>
    </w:p>
    <w:p w14:paraId="26DCF6FE" w14:textId="77777777" w:rsidR="00F501F8" w:rsidRPr="007C43CC" w:rsidRDefault="00E27B8B" w:rsidP="007C43CC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C43CC">
        <w:rPr>
          <w:rFonts w:eastAsia="MS Mincho"/>
          <w:sz w:val="28"/>
          <w:szCs w:val="28"/>
        </w:rPr>
        <w:t>а)</w:t>
      </w:r>
      <w:r w:rsidR="00F501F8" w:rsidRPr="007C43CC">
        <w:rPr>
          <w:rFonts w:eastAsia="MS Mincho"/>
          <w:sz w:val="28"/>
          <w:szCs w:val="28"/>
        </w:rPr>
        <w:t xml:space="preserve"> деятельность, действия (бездействие) контролируемых лиц, в рамках кот</w:t>
      </w:r>
      <w:r w:rsidR="00F501F8" w:rsidRPr="007C43CC">
        <w:rPr>
          <w:rFonts w:eastAsia="MS Mincho"/>
          <w:sz w:val="28"/>
          <w:szCs w:val="28"/>
        </w:rPr>
        <w:t>о</w:t>
      </w:r>
      <w:r w:rsidR="00F501F8" w:rsidRPr="007C43CC">
        <w:rPr>
          <w:rFonts w:eastAsia="MS Mincho"/>
          <w:sz w:val="28"/>
          <w:szCs w:val="28"/>
        </w:rPr>
        <w:t>рых должны соблюдаться обязательные требования в области технического состо</w:t>
      </w:r>
      <w:r w:rsidR="00F501F8" w:rsidRPr="007C43CC">
        <w:rPr>
          <w:rFonts w:eastAsia="MS Mincho"/>
          <w:sz w:val="28"/>
          <w:szCs w:val="28"/>
        </w:rPr>
        <w:t>я</w:t>
      </w:r>
      <w:r w:rsidR="00F501F8" w:rsidRPr="007C43CC">
        <w:rPr>
          <w:rFonts w:eastAsia="MS Mincho"/>
          <w:sz w:val="28"/>
          <w:szCs w:val="28"/>
        </w:rPr>
        <w:t>ния и эксплуатации аттракционов, в том числе предъявляемые к контролируемым лицам, осуществляющим деятельность, действия (бездействие);</w:t>
      </w:r>
    </w:p>
    <w:p w14:paraId="05FC2DE4" w14:textId="619CC0CF" w:rsidR="00F501F8" w:rsidRPr="007C43CC" w:rsidRDefault="00E27B8B" w:rsidP="007C43CC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C43CC">
        <w:rPr>
          <w:rFonts w:ascii="Times New Roman" w:eastAsia="MS Mincho" w:hAnsi="Times New Roman"/>
          <w:sz w:val="28"/>
          <w:szCs w:val="28"/>
        </w:rPr>
        <w:t xml:space="preserve">б) </w:t>
      </w:r>
      <w:r w:rsidR="00F501F8" w:rsidRPr="007C43CC">
        <w:rPr>
          <w:rFonts w:ascii="Times New Roman" w:eastAsia="MS Mincho" w:hAnsi="Times New Roman"/>
          <w:sz w:val="28"/>
          <w:szCs w:val="28"/>
        </w:rPr>
        <w:t>аттрак</w:t>
      </w:r>
      <w:r w:rsidR="00B20D0E" w:rsidRPr="007C43CC">
        <w:rPr>
          <w:rFonts w:ascii="Times New Roman" w:eastAsia="MS Mincho" w:hAnsi="Times New Roman"/>
          <w:sz w:val="28"/>
          <w:szCs w:val="28"/>
        </w:rPr>
        <w:t xml:space="preserve">ционы, к техническому состоянию и эксплуатации </w:t>
      </w:r>
      <w:r w:rsidR="00F501F8" w:rsidRPr="007C43CC">
        <w:rPr>
          <w:rFonts w:ascii="Times New Roman" w:eastAsia="MS Mincho" w:hAnsi="Times New Roman"/>
          <w:sz w:val="28"/>
          <w:szCs w:val="28"/>
        </w:rPr>
        <w:t>которых предъя</w:t>
      </w:r>
      <w:r w:rsidR="00F501F8" w:rsidRPr="007C43CC">
        <w:rPr>
          <w:rFonts w:ascii="Times New Roman" w:eastAsia="MS Mincho" w:hAnsi="Times New Roman"/>
          <w:sz w:val="28"/>
          <w:szCs w:val="28"/>
        </w:rPr>
        <w:t>в</w:t>
      </w:r>
      <w:r w:rsidR="00F501F8" w:rsidRPr="007C43CC">
        <w:rPr>
          <w:rFonts w:ascii="Times New Roman" w:eastAsia="MS Mincho" w:hAnsi="Times New Roman"/>
          <w:sz w:val="28"/>
          <w:szCs w:val="28"/>
        </w:rPr>
        <w:t>ляются обязательные требования.</w:t>
      </w:r>
    </w:p>
    <w:p w14:paraId="08BFED05" w14:textId="5BD41674" w:rsidR="000F356A" w:rsidRPr="007C43CC" w:rsidRDefault="002131AE" w:rsidP="007C43CC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C43CC">
        <w:rPr>
          <w:rFonts w:eastAsia="MS Mincho"/>
          <w:sz w:val="28"/>
          <w:szCs w:val="28"/>
        </w:rPr>
        <w:t>1.</w:t>
      </w:r>
      <w:r w:rsidR="00E27B8B" w:rsidRPr="007C43CC">
        <w:rPr>
          <w:rFonts w:eastAsia="MS Mincho"/>
          <w:sz w:val="28"/>
          <w:szCs w:val="28"/>
        </w:rPr>
        <w:t xml:space="preserve">6. </w:t>
      </w:r>
      <w:r w:rsidR="00F501F8" w:rsidRPr="007C43CC">
        <w:rPr>
          <w:rFonts w:eastAsia="MS Mincho"/>
          <w:sz w:val="28"/>
          <w:szCs w:val="28"/>
        </w:rPr>
        <w:t xml:space="preserve">Учет объектов контроля (надзора) и связанных с ними контролируемых лиц осуществляется </w:t>
      </w:r>
      <w:r w:rsidR="00D027F3" w:rsidRPr="007C43CC">
        <w:rPr>
          <w:sz w:val="28"/>
          <w:szCs w:val="28"/>
        </w:rPr>
        <w:t>о</w:t>
      </w:r>
      <w:r w:rsidR="00F501F8" w:rsidRPr="007C43CC">
        <w:rPr>
          <w:sz w:val="28"/>
          <w:szCs w:val="28"/>
        </w:rPr>
        <w:t xml:space="preserve">тделом Гостехнадзора </w:t>
      </w:r>
      <w:r w:rsidR="00F501F8" w:rsidRPr="007C43CC">
        <w:rPr>
          <w:rFonts w:eastAsia="MS Mincho"/>
          <w:sz w:val="28"/>
          <w:szCs w:val="28"/>
        </w:rPr>
        <w:t>путем внесения сведений о таких об</w:t>
      </w:r>
      <w:r w:rsidR="00F501F8" w:rsidRPr="007C43CC">
        <w:rPr>
          <w:rFonts w:eastAsia="MS Mincho"/>
          <w:sz w:val="28"/>
          <w:szCs w:val="28"/>
        </w:rPr>
        <w:t>ъ</w:t>
      </w:r>
      <w:r w:rsidR="00F501F8" w:rsidRPr="007C43CC">
        <w:rPr>
          <w:rFonts w:eastAsia="MS Mincho"/>
          <w:sz w:val="28"/>
          <w:szCs w:val="28"/>
        </w:rPr>
        <w:lastRenderedPageBreak/>
        <w:t>ектах и контролируемых лицах в ведомственн</w:t>
      </w:r>
      <w:r w:rsidR="00EA6256" w:rsidRPr="007C43CC">
        <w:rPr>
          <w:rFonts w:eastAsia="MS Mincho"/>
          <w:sz w:val="28"/>
          <w:szCs w:val="28"/>
        </w:rPr>
        <w:t>ую</w:t>
      </w:r>
      <w:r w:rsidR="00F501F8" w:rsidRPr="007C43CC">
        <w:rPr>
          <w:rFonts w:eastAsia="MS Mincho"/>
          <w:sz w:val="28"/>
          <w:szCs w:val="28"/>
        </w:rPr>
        <w:t xml:space="preserve"> информационн</w:t>
      </w:r>
      <w:r w:rsidR="00EA6256" w:rsidRPr="007C43CC">
        <w:rPr>
          <w:rFonts w:eastAsia="MS Mincho"/>
          <w:sz w:val="28"/>
          <w:szCs w:val="28"/>
        </w:rPr>
        <w:t>ую</w:t>
      </w:r>
      <w:r w:rsidR="00F501F8" w:rsidRPr="007C43CC">
        <w:rPr>
          <w:rFonts w:eastAsia="MS Mincho"/>
          <w:sz w:val="28"/>
          <w:szCs w:val="28"/>
        </w:rPr>
        <w:t xml:space="preserve"> систем</w:t>
      </w:r>
      <w:r w:rsidR="00EA6256" w:rsidRPr="007C43CC">
        <w:rPr>
          <w:rFonts w:eastAsia="MS Mincho"/>
          <w:sz w:val="28"/>
          <w:szCs w:val="28"/>
        </w:rPr>
        <w:t>у</w:t>
      </w:r>
      <w:r w:rsidR="00F501F8" w:rsidRPr="007C43CC">
        <w:rPr>
          <w:rFonts w:eastAsia="MS Mincho"/>
          <w:sz w:val="28"/>
          <w:szCs w:val="28"/>
        </w:rPr>
        <w:t>.</w:t>
      </w:r>
    </w:p>
    <w:p w14:paraId="45F49FB3" w14:textId="726E3D6C" w:rsidR="000F356A" w:rsidRPr="007C43CC" w:rsidRDefault="002131AE" w:rsidP="007C43CC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C43CC">
        <w:rPr>
          <w:rFonts w:eastAsia="MS Mincho"/>
          <w:sz w:val="28"/>
          <w:szCs w:val="28"/>
        </w:rPr>
        <w:t>1.</w:t>
      </w:r>
      <w:r w:rsidR="00E27B8B" w:rsidRPr="007C43CC">
        <w:rPr>
          <w:rFonts w:eastAsia="MS Mincho"/>
          <w:sz w:val="28"/>
          <w:szCs w:val="28"/>
        </w:rPr>
        <w:t xml:space="preserve">7. </w:t>
      </w:r>
      <w:r w:rsidR="00C378D7" w:rsidRPr="007C43CC">
        <w:rPr>
          <w:rFonts w:eastAsia="MS Mincho"/>
          <w:sz w:val="28"/>
          <w:szCs w:val="28"/>
        </w:rPr>
        <w:t xml:space="preserve">Должностными лицами, уполномоченными на осуществление </w:t>
      </w:r>
      <w:r w:rsidR="00C378D7" w:rsidRPr="007C43CC">
        <w:rPr>
          <w:rFonts w:eastAsia="MS Mincho"/>
          <w:spacing w:val="-6"/>
          <w:sz w:val="28"/>
          <w:szCs w:val="28"/>
        </w:rPr>
        <w:t>регионал</w:t>
      </w:r>
      <w:r w:rsidR="00C378D7" w:rsidRPr="007C43CC">
        <w:rPr>
          <w:rFonts w:eastAsia="MS Mincho"/>
          <w:spacing w:val="-6"/>
          <w:sz w:val="28"/>
          <w:szCs w:val="28"/>
        </w:rPr>
        <w:t>ь</w:t>
      </w:r>
      <w:r w:rsidR="00C378D7" w:rsidRPr="007C43CC">
        <w:rPr>
          <w:rFonts w:eastAsia="MS Mincho"/>
          <w:spacing w:val="-6"/>
          <w:sz w:val="28"/>
          <w:szCs w:val="28"/>
        </w:rPr>
        <w:t>ного государственного контроля (надзора) (далее – должностные лица),</w:t>
      </w:r>
      <w:r w:rsidR="00C378D7" w:rsidRPr="007C43CC">
        <w:rPr>
          <w:rFonts w:eastAsia="MS Mincho"/>
          <w:sz w:val="28"/>
          <w:szCs w:val="28"/>
        </w:rPr>
        <w:t xml:space="preserve"> являются:</w:t>
      </w:r>
    </w:p>
    <w:p w14:paraId="549F696C" w14:textId="216D4C81" w:rsidR="000F356A" w:rsidRPr="007C43CC" w:rsidRDefault="000F356A" w:rsidP="007C43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начальник отдела Гостехнадзора</w:t>
      </w:r>
      <w:r w:rsidR="002A3BFF" w:rsidRPr="007C43CC">
        <w:rPr>
          <w:rFonts w:ascii="Times New Roman" w:hAnsi="Times New Roman"/>
          <w:sz w:val="28"/>
          <w:szCs w:val="28"/>
        </w:rPr>
        <w:t xml:space="preserve"> </w:t>
      </w:r>
      <w:r w:rsidR="007C43CC" w:rsidRPr="007C43CC">
        <w:rPr>
          <w:rFonts w:ascii="Times New Roman" w:hAnsi="Times New Roman"/>
          <w:sz w:val="28"/>
          <w:szCs w:val="28"/>
        </w:rPr>
        <w:t>–</w:t>
      </w:r>
      <w:r w:rsidR="002A3BFF" w:rsidRPr="007C43CC">
        <w:rPr>
          <w:rFonts w:ascii="Times New Roman" w:eastAsia="MS Mincho" w:hAnsi="Times New Roman"/>
          <w:sz w:val="28"/>
          <w:szCs w:val="28"/>
        </w:rPr>
        <w:t xml:space="preserve"> главный государственный инженер-инспектор гостехнадзора</w:t>
      </w:r>
      <w:r w:rsidRPr="007C43CC">
        <w:rPr>
          <w:rFonts w:ascii="Times New Roman" w:hAnsi="Times New Roman"/>
          <w:sz w:val="28"/>
          <w:szCs w:val="28"/>
        </w:rPr>
        <w:t xml:space="preserve"> Республики Тыва;</w:t>
      </w:r>
    </w:p>
    <w:p w14:paraId="029C3472" w14:textId="3E16BAE2" w:rsidR="000F356A" w:rsidRPr="007C43CC" w:rsidRDefault="000F356A" w:rsidP="007C43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заместитель начальника отдела Гостехнадзора</w:t>
      </w:r>
      <w:r w:rsidR="002A3BFF" w:rsidRPr="007C43CC">
        <w:rPr>
          <w:rFonts w:ascii="Times New Roman" w:hAnsi="Times New Roman"/>
          <w:sz w:val="28"/>
          <w:szCs w:val="28"/>
        </w:rPr>
        <w:t xml:space="preserve"> </w:t>
      </w:r>
      <w:r w:rsidR="007C43CC" w:rsidRPr="007C43CC">
        <w:rPr>
          <w:rFonts w:ascii="Times New Roman" w:hAnsi="Times New Roman"/>
          <w:sz w:val="28"/>
          <w:szCs w:val="28"/>
        </w:rPr>
        <w:t>–</w:t>
      </w:r>
      <w:r w:rsidR="002A3BFF" w:rsidRPr="007C43CC">
        <w:rPr>
          <w:rFonts w:ascii="Times New Roman" w:hAnsi="Times New Roman"/>
          <w:sz w:val="28"/>
          <w:szCs w:val="28"/>
        </w:rPr>
        <w:t xml:space="preserve"> </w:t>
      </w:r>
      <w:r w:rsidR="002A3BFF" w:rsidRPr="007C43CC">
        <w:rPr>
          <w:rFonts w:ascii="Times New Roman" w:eastAsia="MS Mincho" w:hAnsi="Times New Roman"/>
          <w:sz w:val="28"/>
          <w:szCs w:val="28"/>
        </w:rPr>
        <w:t>заместитель главного гос</w:t>
      </w:r>
      <w:r w:rsidR="002A3BFF" w:rsidRPr="007C43CC">
        <w:rPr>
          <w:rFonts w:ascii="Times New Roman" w:eastAsia="MS Mincho" w:hAnsi="Times New Roman"/>
          <w:sz w:val="28"/>
          <w:szCs w:val="28"/>
        </w:rPr>
        <w:t>у</w:t>
      </w:r>
      <w:r w:rsidR="002A3BFF" w:rsidRPr="007C43CC">
        <w:rPr>
          <w:rFonts w:ascii="Times New Roman" w:eastAsia="MS Mincho" w:hAnsi="Times New Roman"/>
          <w:sz w:val="28"/>
          <w:szCs w:val="28"/>
        </w:rPr>
        <w:t>дарственного инженера-инспектора гостехнадзора Республики Тыва</w:t>
      </w:r>
      <w:r w:rsidRPr="007C43CC">
        <w:rPr>
          <w:rFonts w:ascii="Times New Roman" w:hAnsi="Times New Roman"/>
          <w:sz w:val="28"/>
          <w:szCs w:val="28"/>
        </w:rPr>
        <w:t>;</w:t>
      </w:r>
    </w:p>
    <w:p w14:paraId="3D94B595" w14:textId="1F8A6A58" w:rsidR="000F356A" w:rsidRPr="007C43CC" w:rsidRDefault="000F356A" w:rsidP="007C43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консультанты</w:t>
      </w:r>
      <w:r w:rsidR="00E10E21" w:rsidRPr="007C43CC">
        <w:rPr>
          <w:rFonts w:ascii="Times New Roman" w:hAnsi="Times New Roman"/>
          <w:sz w:val="28"/>
          <w:szCs w:val="28"/>
        </w:rPr>
        <w:t xml:space="preserve"> </w:t>
      </w:r>
      <w:r w:rsidR="007C43CC" w:rsidRPr="007C43CC">
        <w:rPr>
          <w:rFonts w:ascii="Times New Roman" w:hAnsi="Times New Roman"/>
          <w:sz w:val="28"/>
          <w:szCs w:val="28"/>
        </w:rPr>
        <w:t>–</w:t>
      </w:r>
      <w:r w:rsidR="00E10E21" w:rsidRPr="007C43CC">
        <w:rPr>
          <w:rFonts w:ascii="Times New Roman" w:hAnsi="Times New Roman"/>
          <w:sz w:val="28"/>
          <w:szCs w:val="28"/>
        </w:rPr>
        <w:t xml:space="preserve"> государственные инженера-инспектора </w:t>
      </w:r>
      <w:r w:rsidR="002A3BFF" w:rsidRPr="007C43CC">
        <w:rPr>
          <w:rFonts w:ascii="Times New Roman" w:hAnsi="Times New Roman"/>
          <w:sz w:val="28"/>
          <w:szCs w:val="28"/>
        </w:rPr>
        <w:t xml:space="preserve">гостехнадзора </w:t>
      </w:r>
      <w:r w:rsidR="00931FB0">
        <w:rPr>
          <w:rFonts w:ascii="Times New Roman" w:hAnsi="Times New Roman"/>
          <w:sz w:val="28"/>
          <w:szCs w:val="28"/>
        </w:rPr>
        <w:t>мун</w:t>
      </w:r>
      <w:r w:rsidR="00931FB0">
        <w:rPr>
          <w:rFonts w:ascii="Times New Roman" w:hAnsi="Times New Roman"/>
          <w:sz w:val="28"/>
          <w:szCs w:val="28"/>
        </w:rPr>
        <w:t>и</w:t>
      </w:r>
      <w:r w:rsidR="00931FB0">
        <w:rPr>
          <w:rFonts w:ascii="Times New Roman" w:hAnsi="Times New Roman"/>
          <w:sz w:val="28"/>
          <w:szCs w:val="28"/>
        </w:rPr>
        <w:t>ципальных р</w:t>
      </w:r>
      <w:r w:rsidR="00E10E21" w:rsidRPr="007C43CC">
        <w:rPr>
          <w:rFonts w:ascii="Times New Roman" w:hAnsi="Times New Roman"/>
          <w:sz w:val="28"/>
          <w:szCs w:val="28"/>
        </w:rPr>
        <w:t xml:space="preserve">айонов </w:t>
      </w:r>
      <w:r w:rsidR="00931FB0">
        <w:rPr>
          <w:rFonts w:ascii="Times New Roman" w:hAnsi="Times New Roman"/>
          <w:sz w:val="28"/>
          <w:szCs w:val="28"/>
        </w:rPr>
        <w:t>и г.</w:t>
      </w:r>
      <w:r w:rsidR="000515B1" w:rsidRPr="007C43CC">
        <w:rPr>
          <w:rFonts w:ascii="Times New Roman" w:hAnsi="Times New Roman"/>
          <w:sz w:val="28"/>
          <w:szCs w:val="28"/>
        </w:rPr>
        <w:t xml:space="preserve"> Кызыл</w:t>
      </w:r>
      <w:r w:rsidR="00931FB0">
        <w:rPr>
          <w:rFonts w:ascii="Times New Roman" w:hAnsi="Times New Roman"/>
          <w:sz w:val="28"/>
          <w:szCs w:val="28"/>
        </w:rPr>
        <w:t>а</w:t>
      </w:r>
      <w:r w:rsidR="000515B1" w:rsidRPr="007C43CC">
        <w:rPr>
          <w:rFonts w:ascii="Times New Roman" w:hAnsi="Times New Roman"/>
          <w:sz w:val="28"/>
          <w:szCs w:val="28"/>
        </w:rPr>
        <w:t xml:space="preserve"> </w:t>
      </w:r>
      <w:r w:rsidR="00E10E21" w:rsidRPr="007C43CC">
        <w:rPr>
          <w:rFonts w:ascii="Times New Roman" w:hAnsi="Times New Roman"/>
          <w:sz w:val="28"/>
          <w:szCs w:val="28"/>
        </w:rPr>
        <w:t>Республики Тыва</w:t>
      </w:r>
      <w:r w:rsidRPr="007C43CC">
        <w:rPr>
          <w:rFonts w:ascii="Times New Roman" w:hAnsi="Times New Roman"/>
          <w:sz w:val="28"/>
          <w:szCs w:val="28"/>
        </w:rPr>
        <w:t>;</w:t>
      </w:r>
    </w:p>
    <w:p w14:paraId="26F54B1A" w14:textId="77777777" w:rsidR="00D027F3" w:rsidRPr="007C43CC" w:rsidRDefault="00E10E21" w:rsidP="007C43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главный специалист отдела Гостехнадзора.</w:t>
      </w:r>
    </w:p>
    <w:p w14:paraId="68CB7485" w14:textId="450F05A8" w:rsidR="00D027F3" w:rsidRPr="007C43CC" w:rsidRDefault="002131AE" w:rsidP="007C43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1.</w:t>
      </w:r>
      <w:r w:rsidR="00D027F3" w:rsidRPr="007C43CC">
        <w:rPr>
          <w:rFonts w:ascii="Times New Roman" w:hAnsi="Times New Roman"/>
          <w:sz w:val="28"/>
          <w:szCs w:val="28"/>
        </w:rPr>
        <w:t xml:space="preserve">8. </w:t>
      </w:r>
      <w:r w:rsidR="00D027F3" w:rsidRPr="007C43CC">
        <w:rPr>
          <w:rFonts w:ascii="Times New Roman" w:eastAsiaTheme="minorHAnsi" w:hAnsi="Times New Roman"/>
          <w:sz w:val="28"/>
          <w:szCs w:val="28"/>
          <w:lang w:eastAsia="en-US"/>
        </w:rPr>
        <w:t>Должностным лицом, уполномоченным на принятие решений о провед</w:t>
      </w:r>
      <w:r w:rsidR="00D027F3" w:rsidRPr="007C43CC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D027F3" w:rsidRPr="007C43CC">
        <w:rPr>
          <w:rFonts w:ascii="Times New Roman" w:eastAsiaTheme="minorHAnsi" w:hAnsi="Times New Roman"/>
          <w:sz w:val="28"/>
          <w:szCs w:val="28"/>
          <w:lang w:eastAsia="en-US"/>
        </w:rPr>
        <w:t xml:space="preserve">нии надзорных мероприятий, является начальник отдела Гостехнадзора либо лицо, </w:t>
      </w:r>
      <w:r w:rsidR="007C43CC" w:rsidRPr="007C43CC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D027F3" w:rsidRPr="007C43CC">
        <w:rPr>
          <w:rFonts w:ascii="Times New Roman" w:eastAsiaTheme="minorHAnsi" w:hAnsi="Times New Roman"/>
          <w:sz w:val="28"/>
          <w:szCs w:val="28"/>
          <w:lang w:eastAsia="en-US"/>
        </w:rPr>
        <w:t>исполняющее его обязанности в его отсутствие.</w:t>
      </w:r>
    </w:p>
    <w:p w14:paraId="3269E942" w14:textId="091A68EC" w:rsidR="00D027F3" w:rsidRPr="007C43CC" w:rsidRDefault="002131AE" w:rsidP="007C43CC">
      <w:pPr>
        <w:pStyle w:val="ConsPlusNormal"/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1.</w:t>
      </w:r>
      <w:r w:rsidR="00D027F3" w:rsidRPr="007C43CC">
        <w:rPr>
          <w:sz w:val="28"/>
          <w:szCs w:val="28"/>
        </w:rPr>
        <w:t>9</w:t>
      </w:r>
      <w:r w:rsidR="00E27B8B" w:rsidRPr="007C43CC">
        <w:rPr>
          <w:sz w:val="28"/>
          <w:szCs w:val="28"/>
        </w:rPr>
        <w:t xml:space="preserve">. </w:t>
      </w:r>
      <w:r w:rsidR="000F356A" w:rsidRPr="007C43CC">
        <w:rPr>
          <w:sz w:val="28"/>
          <w:szCs w:val="28"/>
        </w:rPr>
        <w:t>Должностные лица, уполномоченные на проведение конкретного проф</w:t>
      </w:r>
      <w:r w:rsidR="000F356A" w:rsidRPr="007C43CC">
        <w:rPr>
          <w:sz w:val="28"/>
          <w:szCs w:val="28"/>
        </w:rPr>
        <w:t>и</w:t>
      </w:r>
      <w:r w:rsidR="000F356A" w:rsidRPr="007C43CC">
        <w:rPr>
          <w:sz w:val="28"/>
          <w:szCs w:val="28"/>
        </w:rPr>
        <w:t>лактического и (или) контрольного (надзорного) мероприятия, определяются реш</w:t>
      </w:r>
      <w:r w:rsidR="000F356A" w:rsidRPr="007C43CC">
        <w:rPr>
          <w:sz w:val="28"/>
          <w:szCs w:val="28"/>
        </w:rPr>
        <w:t>е</w:t>
      </w:r>
      <w:r w:rsidR="000F356A" w:rsidRPr="007C43CC">
        <w:rPr>
          <w:sz w:val="28"/>
          <w:szCs w:val="28"/>
        </w:rPr>
        <w:t>нием контрольного (надзорного) органа о проведении профилактического и (или) контрольного (надзорного) мероприят</w:t>
      </w:r>
      <w:r w:rsidR="00D027F3" w:rsidRPr="007C43CC">
        <w:rPr>
          <w:sz w:val="28"/>
          <w:szCs w:val="28"/>
        </w:rPr>
        <w:t>ия.</w:t>
      </w:r>
    </w:p>
    <w:p w14:paraId="0231A09E" w14:textId="7018ADAE" w:rsidR="00D027F3" w:rsidRPr="007C43CC" w:rsidRDefault="002131AE" w:rsidP="007C43CC">
      <w:pPr>
        <w:pStyle w:val="ConsPlusNormal"/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1.</w:t>
      </w:r>
      <w:r w:rsidR="00D027F3" w:rsidRPr="007C43CC">
        <w:rPr>
          <w:sz w:val="28"/>
          <w:szCs w:val="28"/>
        </w:rPr>
        <w:t>10</w:t>
      </w:r>
      <w:r w:rsidR="00E27B8B" w:rsidRPr="007C43CC">
        <w:rPr>
          <w:sz w:val="28"/>
          <w:szCs w:val="28"/>
        </w:rPr>
        <w:t xml:space="preserve">. </w:t>
      </w:r>
      <w:r w:rsidR="00D027F3" w:rsidRPr="007C43CC">
        <w:rPr>
          <w:rFonts w:eastAsiaTheme="minorHAnsi"/>
          <w:sz w:val="28"/>
          <w:szCs w:val="28"/>
          <w:lang w:eastAsia="en-US"/>
        </w:rPr>
        <w:t>Должностные лица отдела Гостехнадзора при осуществлении регионал</w:t>
      </w:r>
      <w:r w:rsidR="00D027F3" w:rsidRPr="007C43CC">
        <w:rPr>
          <w:rFonts w:eastAsiaTheme="minorHAnsi"/>
          <w:sz w:val="28"/>
          <w:szCs w:val="28"/>
          <w:lang w:eastAsia="en-US"/>
        </w:rPr>
        <w:t>ь</w:t>
      </w:r>
      <w:r w:rsidR="00D027F3" w:rsidRPr="007C43CC">
        <w:rPr>
          <w:rFonts w:eastAsiaTheme="minorHAnsi"/>
          <w:sz w:val="28"/>
          <w:szCs w:val="28"/>
          <w:lang w:eastAsia="en-US"/>
        </w:rPr>
        <w:t>ного государственного надзора пользуются правами, соблюдают ограничения и в</w:t>
      </w:r>
      <w:r w:rsidR="00D027F3" w:rsidRPr="007C43CC">
        <w:rPr>
          <w:rFonts w:eastAsiaTheme="minorHAnsi"/>
          <w:sz w:val="28"/>
          <w:szCs w:val="28"/>
          <w:lang w:eastAsia="en-US"/>
        </w:rPr>
        <w:t>ы</w:t>
      </w:r>
      <w:r w:rsidR="00D027F3" w:rsidRPr="007C43CC">
        <w:rPr>
          <w:rFonts w:eastAsiaTheme="minorHAnsi"/>
          <w:sz w:val="28"/>
          <w:szCs w:val="28"/>
          <w:lang w:eastAsia="en-US"/>
        </w:rPr>
        <w:t xml:space="preserve">полняют обязанности, предусмотренные Федеральным </w:t>
      </w:r>
      <w:hyperlink r:id="rId10" w:history="1">
        <w:r w:rsidR="00D027F3" w:rsidRPr="007C43CC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="00D027F3" w:rsidRPr="007C43C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D027F3" w:rsidRPr="007C43CC">
        <w:rPr>
          <w:rFonts w:eastAsiaTheme="minorHAnsi"/>
          <w:sz w:val="28"/>
          <w:szCs w:val="28"/>
          <w:lang w:eastAsia="en-US"/>
        </w:rPr>
        <w:t xml:space="preserve">от 31 июля 2020 г. № 248-ФЗ «О государственном контроле (надзоре) и муниципальном контроле в Российской Федерации» (далее </w:t>
      </w:r>
      <w:r w:rsidR="007C43CC" w:rsidRPr="007C43CC">
        <w:rPr>
          <w:rFonts w:eastAsiaTheme="minorHAnsi"/>
          <w:sz w:val="28"/>
          <w:szCs w:val="28"/>
          <w:lang w:eastAsia="en-US"/>
        </w:rPr>
        <w:t>–</w:t>
      </w:r>
      <w:r w:rsidR="00D027F3" w:rsidRPr="007C43CC">
        <w:rPr>
          <w:rFonts w:eastAsiaTheme="minorHAnsi"/>
          <w:sz w:val="28"/>
          <w:szCs w:val="28"/>
          <w:lang w:eastAsia="en-US"/>
        </w:rPr>
        <w:t xml:space="preserve"> Федеральный закон № 248-ФЗ).</w:t>
      </w:r>
    </w:p>
    <w:p w14:paraId="0B1B905B" w14:textId="52995841" w:rsidR="000F356A" w:rsidRPr="007C43CC" w:rsidRDefault="000F356A" w:rsidP="00D061B0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39CF4B3" w14:textId="7E16A816" w:rsidR="00391E4D" w:rsidRPr="007C43CC" w:rsidRDefault="00B55DB9" w:rsidP="00D061B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91E4D" w:rsidRPr="007C43CC">
        <w:rPr>
          <w:rFonts w:ascii="Times New Roman" w:hAnsi="Times New Roman"/>
          <w:sz w:val="28"/>
          <w:szCs w:val="28"/>
        </w:rPr>
        <w:t xml:space="preserve">. </w:t>
      </w:r>
      <w:r w:rsidR="000F356A" w:rsidRPr="007C43CC">
        <w:rPr>
          <w:rFonts w:ascii="Times New Roman" w:hAnsi="Times New Roman"/>
          <w:sz w:val="28"/>
          <w:szCs w:val="28"/>
        </w:rPr>
        <w:t>Ведение перечня контролируемых лиц и объектов контроля</w:t>
      </w:r>
    </w:p>
    <w:p w14:paraId="16D8376C" w14:textId="6764653F" w:rsidR="000F356A" w:rsidRPr="007C43CC" w:rsidRDefault="000F356A" w:rsidP="00D061B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при осуществлении государственного контроля (надзора)</w:t>
      </w:r>
    </w:p>
    <w:p w14:paraId="7FD2D77D" w14:textId="77777777" w:rsidR="000F356A" w:rsidRPr="007C43CC" w:rsidRDefault="000F356A" w:rsidP="00D061B0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6A1CB86" w14:textId="44D5BA7E" w:rsidR="000F356A" w:rsidRPr="007C43CC" w:rsidRDefault="00391E4D" w:rsidP="007C43CC">
      <w:pPr>
        <w:tabs>
          <w:tab w:val="left" w:pos="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2.</w:t>
      </w:r>
      <w:r w:rsidR="002131AE" w:rsidRPr="007C43CC">
        <w:rPr>
          <w:rFonts w:ascii="Times New Roman" w:hAnsi="Times New Roman"/>
          <w:sz w:val="28"/>
          <w:szCs w:val="28"/>
        </w:rPr>
        <w:t>1</w:t>
      </w:r>
      <w:r w:rsidR="00350DDE" w:rsidRPr="007C43CC">
        <w:rPr>
          <w:rFonts w:ascii="Times New Roman" w:hAnsi="Times New Roman"/>
          <w:sz w:val="28"/>
          <w:szCs w:val="28"/>
        </w:rPr>
        <w:t xml:space="preserve">. </w:t>
      </w:r>
      <w:r w:rsidR="000F356A" w:rsidRPr="007C43CC">
        <w:rPr>
          <w:rFonts w:ascii="Times New Roman" w:hAnsi="Times New Roman"/>
          <w:sz w:val="28"/>
          <w:szCs w:val="28"/>
        </w:rPr>
        <w:t>Ведение перечня контролируемых лиц и объектов контроля при ос</w:t>
      </w:r>
      <w:r w:rsidR="000F356A" w:rsidRPr="007C43CC">
        <w:rPr>
          <w:rFonts w:ascii="Times New Roman" w:hAnsi="Times New Roman"/>
          <w:sz w:val="28"/>
          <w:szCs w:val="28"/>
        </w:rPr>
        <w:t>у</w:t>
      </w:r>
      <w:r w:rsidR="000F356A" w:rsidRPr="007C43CC">
        <w:rPr>
          <w:rFonts w:ascii="Times New Roman" w:hAnsi="Times New Roman"/>
          <w:sz w:val="28"/>
          <w:szCs w:val="28"/>
        </w:rPr>
        <w:t xml:space="preserve">ществлении </w:t>
      </w:r>
      <w:r w:rsidR="000D46E0" w:rsidRPr="007C43CC">
        <w:rPr>
          <w:rFonts w:ascii="Times New Roman" w:hAnsi="Times New Roman"/>
          <w:sz w:val="28"/>
          <w:szCs w:val="28"/>
        </w:rPr>
        <w:t xml:space="preserve">регионального </w:t>
      </w:r>
      <w:r w:rsidR="000F356A" w:rsidRPr="007C43CC">
        <w:rPr>
          <w:rFonts w:ascii="Times New Roman" w:hAnsi="Times New Roman"/>
          <w:sz w:val="28"/>
          <w:szCs w:val="28"/>
        </w:rPr>
        <w:t xml:space="preserve">государственного контроля (надзора) (далее </w:t>
      </w:r>
      <w:r w:rsidR="00D061B0">
        <w:rPr>
          <w:rFonts w:ascii="Times New Roman" w:hAnsi="Times New Roman"/>
          <w:sz w:val="28"/>
          <w:szCs w:val="28"/>
        </w:rPr>
        <w:t>–</w:t>
      </w:r>
      <w:r w:rsidR="000F356A" w:rsidRPr="007C43CC">
        <w:rPr>
          <w:rFonts w:ascii="Times New Roman" w:hAnsi="Times New Roman"/>
          <w:sz w:val="28"/>
          <w:szCs w:val="28"/>
        </w:rPr>
        <w:t xml:space="preserve"> Перечень) осуществляется отделом Гостехнадзора.</w:t>
      </w:r>
    </w:p>
    <w:p w14:paraId="1809A9ED" w14:textId="401BBAD8" w:rsidR="000F356A" w:rsidRPr="007C43CC" w:rsidRDefault="00391E4D" w:rsidP="007C43CC">
      <w:pPr>
        <w:tabs>
          <w:tab w:val="left" w:pos="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2.2</w:t>
      </w:r>
      <w:r w:rsidR="00350DDE" w:rsidRPr="007C43CC">
        <w:rPr>
          <w:rFonts w:ascii="Times New Roman" w:hAnsi="Times New Roman"/>
          <w:sz w:val="28"/>
          <w:szCs w:val="28"/>
        </w:rPr>
        <w:t xml:space="preserve">. </w:t>
      </w:r>
      <w:r w:rsidR="000F356A" w:rsidRPr="007C43CC">
        <w:rPr>
          <w:rFonts w:ascii="Times New Roman" w:hAnsi="Times New Roman"/>
          <w:sz w:val="28"/>
          <w:szCs w:val="28"/>
        </w:rPr>
        <w:t>Получение сведений о (об) контролируемых лицах и объектах контроля осуществляется из:</w:t>
      </w:r>
    </w:p>
    <w:p w14:paraId="45C89F32" w14:textId="77777777" w:rsidR="000F356A" w:rsidRPr="007C43CC" w:rsidRDefault="000F356A" w:rsidP="007C43CC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а) обращений граждан, государственных органов, органов местного сам</w:t>
      </w:r>
      <w:r w:rsidRPr="007C43CC">
        <w:rPr>
          <w:rFonts w:ascii="Times New Roman" w:hAnsi="Times New Roman"/>
          <w:sz w:val="28"/>
          <w:szCs w:val="28"/>
        </w:rPr>
        <w:t>о</w:t>
      </w:r>
      <w:r w:rsidRPr="007C43CC">
        <w:rPr>
          <w:rFonts w:ascii="Times New Roman" w:hAnsi="Times New Roman"/>
          <w:sz w:val="28"/>
          <w:szCs w:val="28"/>
        </w:rPr>
        <w:t>управления либо подведомственных государственным органам или органам местн</w:t>
      </w:r>
      <w:r w:rsidRPr="007C43CC">
        <w:rPr>
          <w:rFonts w:ascii="Times New Roman" w:hAnsi="Times New Roman"/>
          <w:sz w:val="28"/>
          <w:szCs w:val="28"/>
        </w:rPr>
        <w:t>о</w:t>
      </w:r>
      <w:r w:rsidRPr="007C43CC">
        <w:rPr>
          <w:rFonts w:ascii="Times New Roman" w:hAnsi="Times New Roman"/>
          <w:sz w:val="28"/>
          <w:szCs w:val="28"/>
        </w:rPr>
        <w:t xml:space="preserve">го самоуправления организаций, поступающих </w:t>
      </w:r>
      <w:r w:rsidR="00D234B9" w:rsidRPr="007C43CC">
        <w:rPr>
          <w:rFonts w:ascii="Times New Roman" w:hAnsi="Times New Roman"/>
          <w:sz w:val="28"/>
          <w:szCs w:val="28"/>
        </w:rPr>
        <w:t>в контрольный (надзорный) орган;</w:t>
      </w:r>
    </w:p>
    <w:p w14:paraId="3C90208C" w14:textId="77777777" w:rsidR="000F356A" w:rsidRPr="007C43CC" w:rsidRDefault="000F356A" w:rsidP="007C43C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б) сведений о контролируемых лицах, содержащихся в автоматизированной информационной системе «Гостехнадзор-Эксперт» (далее – АИС «Гостехнадзор-Эксперт»);</w:t>
      </w:r>
    </w:p>
    <w:p w14:paraId="003D7D78" w14:textId="77777777" w:rsidR="000F356A" w:rsidRPr="007C43CC" w:rsidRDefault="000F356A" w:rsidP="007C43C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в) сведений об объектах контроля, содержащихся в АИС «Гостехнадзор-Эксперт».</w:t>
      </w:r>
    </w:p>
    <w:p w14:paraId="52031991" w14:textId="7DC5A509" w:rsidR="000F356A" w:rsidRDefault="00391E4D" w:rsidP="007C43CC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2.3</w:t>
      </w:r>
      <w:r w:rsidR="00350DDE" w:rsidRPr="007C43CC">
        <w:rPr>
          <w:sz w:val="28"/>
          <w:szCs w:val="28"/>
        </w:rPr>
        <w:t xml:space="preserve">. </w:t>
      </w:r>
      <w:r w:rsidR="000F356A" w:rsidRPr="007C43CC">
        <w:rPr>
          <w:sz w:val="28"/>
          <w:szCs w:val="28"/>
        </w:rPr>
        <w:t>При сборе, обработке, анализе и учете сведений о (об) контролируемых лицах и объектах контроля для целей их учета контрольный (надзорный) орган и</w:t>
      </w:r>
      <w:r w:rsidR="000F356A" w:rsidRPr="007C43CC">
        <w:rPr>
          <w:sz w:val="28"/>
          <w:szCs w:val="28"/>
        </w:rPr>
        <w:t>с</w:t>
      </w:r>
      <w:r w:rsidR="000F356A" w:rsidRPr="007C43CC">
        <w:rPr>
          <w:sz w:val="28"/>
          <w:szCs w:val="28"/>
        </w:rPr>
        <w:t>пользует информацию, представляемую ему в соответствии с нормативными прав</w:t>
      </w:r>
      <w:r w:rsidR="000F356A" w:rsidRPr="007C43CC">
        <w:rPr>
          <w:sz w:val="28"/>
          <w:szCs w:val="28"/>
        </w:rPr>
        <w:t>о</w:t>
      </w:r>
      <w:r w:rsidR="000F356A" w:rsidRPr="007C43CC">
        <w:rPr>
          <w:sz w:val="28"/>
          <w:szCs w:val="28"/>
        </w:rPr>
        <w:t>выми актами, информацию, получаемую в рамках межведомственного взаимоде</w:t>
      </w:r>
      <w:r w:rsidR="000F356A" w:rsidRPr="007C43CC">
        <w:rPr>
          <w:sz w:val="28"/>
          <w:szCs w:val="28"/>
        </w:rPr>
        <w:t>й</w:t>
      </w:r>
      <w:r w:rsidR="000F356A" w:rsidRPr="007C43CC">
        <w:rPr>
          <w:sz w:val="28"/>
          <w:szCs w:val="28"/>
        </w:rPr>
        <w:t>ствия, а также общедоступную информацию.</w:t>
      </w:r>
    </w:p>
    <w:p w14:paraId="566051E2" w14:textId="77777777" w:rsidR="00D061B0" w:rsidRPr="007C43CC" w:rsidRDefault="00D061B0" w:rsidP="007C43CC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14:paraId="5BF8B9A0" w14:textId="14701EA6" w:rsidR="000F356A" w:rsidRPr="007C43CC" w:rsidRDefault="00391E4D" w:rsidP="007C43CC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lastRenderedPageBreak/>
        <w:t>2.4</w:t>
      </w:r>
      <w:r w:rsidR="00350DDE" w:rsidRPr="007C43CC">
        <w:rPr>
          <w:sz w:val="28"/>
          <w:szCs w:val="28"/>
        </w:rPr>
        <w:t xml:space="preserve">. </w:t>
      </w:r>
      <w:r w:rsidR="000F356A" w:rsidRPr="007C43CC">
        <w:rPr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</w:t>
      </w:r>
      <w:r w:rsidR="000F356A" w:rsidRPr="007C43CC">
        <w:rPr>
          <w:sz w:val="28"/>
          <w:szCs w:val="28"/>
        </w:rPr>
        <w:t>е</w:t>
      </w:r>
      <w:r w:rsidR="000F356A" w:rsidRPr="007C43CC">
        <w:rPr>
          <w:sz w:val="28"/>
          <w:szCs w:val="28"/>
        </w:rPr>
        <w:t>ния, документы содержатся в государственных или муниципальных информацио</w:t>
      </w:r>
      <w:r w:rsidR="000F356A" w:rsidRPr="007C43CC">
        <w:rPr>
          <w:sz w:val="28"/>
          <w:szCs w:val="28"/>
        </w:rPr>
        <w:t>н</w:t>
      </w:r>
      <w:r w:rsidR="000F356A" w:rsidRPr="007C43CC">
        <w:rPr>
          <w:sz w:val="28"/>
          <w:szCs w:val="28"/>
        </w:rPr>
        <w:t>ных ресурсах.</w:t>
      </w:r>
    </w:p>
    <w:p w14:paraId="6FF61134" w14:textId="74854B90" w:rsidR="000F356A" w:rsidRPr="007C43CC" w:rsidRDefault="00391E4D" w:rsidP="007C43CC">
      <w:pPr>
        <w:widowControl w:val="0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2.5</w:t>
      </w:r>
      <w:r w:rsidR="00350DDE" w:rsidRPr="007C43CC">
        <w:rPr>
          <w:rFonts w:ascii="Times New Roman" w:hAnsi="Times New Roman"/>
          <w:sz w:val="28"/>
          <w:szCs w:val="28"/>
        </w:rPr>
        <w:t xml:space="preserve">. </w:t>
      </w:r>
      <w:r w:rsidR="000F356A" w:rsidRPr="007C43CC">
        <w:rPr>
          <w:rFonts w:ascii="Times New Roman" w:hAnsi="Times New Roman"/>
          <w:sz w:val="28"/>
          <w:szCs w:val="28"/>
        </w:rPr>
        <w:t>Ведение перечня осуществляется на официальном сайте контрольного (надзорного) органа в информационно-телекоммуникационной сети «Интернет», и актуализируется по мере необходимости, но не реже одного раза в год.</w:t>
      </w:r>
    </w:p>
    <w:p w14:paraId="4DFEEF2D" w14:textId="2A7DF5E6" w:rsidR="000F356A" w:rsidRPr="007C43CC" w:rsidRDefault="00391E4D" w:rsidP="007C43CC">
      <w:pPr>
        <w:widowControl w:val="0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2.6</w:t>
      </w:r>
      <w:r w:rsidR="00350DDE" w:rsidRPr="007C43CC">
        <w:rPr>
          <w:rFonts w:ascii="Times New Roman" w:hAnsi="Times New Roman"/>
          <w:sz w:val="28"/>
          <w:szCs w:val="28"/>
        </w:rPr>
        <w:t xml:space="preserve">. </w:t>
      </w:r>
      <w:r w:rsidR="000F356A" w:rsidRPr="007C43CC">
        <w:rPr>
          <w:rFonts w:ascii="Times New Roman" w:hAnsi="Times New Roman"/>
          <w:sz w:val="28"/>
          <w:szCs w:val="28"/>
        </w:rPr>
        <w:t>Порядок ведения перечня устанавливается приказом или распоряжением руководителя контрольного (надзорного) органа.</w:t>
      </w:r>
    </w:p>
    <w:p w14:paraId="482A71C8" w14:textId="77777777" w:rsidR="000F356A" w:rsidRPr="007C43CC" w:rsidRDefault="000F356A" w:rsidP="00D061B0">
      <w:pPr>
        <w:widowControl w:val="0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8322A56" w14:textId="6E44C675" w:rsidR="00D061B0" w:rsidRDefault="00B55DB9" w:rsidP="00D061B0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0F356A" w:rsidRPr="007C43CC">
        <w:rPr>
          <w:sz w:val="28"/>
          <w:szCs w:val="28"/>
        </w:rPr>
        <w:t xml:space="preserve">. </w:t>
      </w:r>
      <w:r w:rsidR="00601B04" w:rsidRPr="007C43CC">
        <w:rPr>
          <w:sz w:val="28"/>
          <w:szCs w:val="28"/>
        </w:rPr>
        <w:t xml:space="preserve">Критерии отнесения деятельности объектов </w:t>
      </w:r>
    </w:p>
    <w:p w14:paraId="53164339" w14:textId="77777777" w:rsidR="00D061B0" w:rsidRDefault="00601B04" w:rsidP="00D061B0">
      <w:pPr>
        <w:pStyle w:val="ConsPlusNormal"/>
        <w:jc w:val="center"/>
        <w:rPr>
          <w:sz w:val="28"/>
          <w:szCs w:val="28"/>
        </w:rPr>
      </w:pPr>
      <w:r w:rsidRPr="007C43CC">
        <w:rPr>
          <w:sz w:val="28"/>
          <w:szCs w:val="28"/>
        </w:rPr>
        <w:t xml:space="preserve">надзора к категориям риска причинения вреда </w:t>
      </w:r>
    </w:p>
    <w:p w14:paraId="49FE0105" w14:textId="77777777" w:rsidR="00D061B0" w:rsidRDefault="00601B04" w:rsidP="00D061B0">
      <w:pPr>
        <w:pStyle w:val="ConsPlusNormal"/>
        <w:jc w:val="center"/>
        <w:rPr>
          <w:sz w:val="28"/>
          <w:szCs w:val="28"/>
        </w:rPr>
      </w:pPr>
      <w:r w:rsidRPr="007C43CC">
        <w:rPr>
          <w:sz w:val="28"/>
          <w:szCs w:val="28"/>
        </w:rPr>
        <w:t xml:space="preserve">(ущерба) в рамках осуществления регионального </w:t>
      </w:r>
    </w:p>
    <w:p w14:paraId="21498BF1" w14:textId="3079F562" w:rsidR="000F356A" w:rsidRPr="007C43CC" w:rsidRDefault="00601B04" w:rsidP="00D061B0">
      <w:pPr>
        <w:pStyle w:val="ConsPlusNormal"/>
        <w:jc w:val="center"/>
        <w:rPr>
          <w:sz w:val="28"/>
          <w:szCs w:val="28"/>
        </w:rPr>
      </w:pPr>
      <w:r w:rsidRPr="007C43CC">
        <w:rPr>
          <w:sz w:val="28"/>
          <w:szCs w:val="28"/>
        </w:rPr>
        <w:t>государственного надзора</w:t>
      </w:r>
    </w:p>
    <w:p w14:paraId="080636E3" w14:textId="77777777" w:rsidR="00601B04" w:rsidRPr="007C43CC" w:rsidRDefault="00601B04" w:rsidP="00D061B0">
      <w:pPr>
        <w:pStyle w:val="ConsPlusNormal"/>
        <w:jc w:val="center"/>
        <w:rPr>
          <w:sz w:val="28"/>
          <w:szCs w:val="28"/>
        </w:rPr>
      </w:pPr>
    </w:p>
    <w:p w14:paraId="2CC7EB98" w14:textId="7DA35491" w:rsidR="00601B04" w:rsidRPr="007C43CC" w:rsidRDefault="00391E4D" w:rsidP="007C43C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3.1</w:t>
      </w:r>
      <w:r w:rsidR="004925A2" w:rsidRPr="007C43CC">
        <w:rPr>
          <w:sz w:val="28"/>
          <w:szCs w:val="28"/>
        </w:rPr>
        <w:t xml:space="preserve">. </w:t>
      </w:r>
      <w:r w:rsidR="000F356A" w:rsidRPr="007C43CC">
        <w:rPr>
          <w:sz w:val="28"/>
          <w:szCs w:val="28"/>
        </w:rPr>
        <w:t xml:space="preserve">При осуществлении </w:t>
      </w:r>
      <w:r w:rsidR="000D46E0" w:rsidRPr="007C43CC">
        <w:rPr>
          <w:sz w:val="28"/>
          <w:szCs w:val="28"/>
        </w:rPr>
        <w:t xml:space="preserve">регионального </w:t>
      </w:r>
      <w:r w:rsidR="000F356A" w:rsidRPr="007C43CC">
        <w:rPr>
          <w:sz w:val="28"/>
          <w:szCs w:val="28"/>
        </w:rPr>
        <w:t xml:space="preserve">государственного контроля (надзора) </w:t>
      </w:r>
      <w:r w:rsidR="00601B04" w:rsidRPr="007C43CC">
        <w:rPr>
          <w:sz w:val="28"/>
          <w:szCs w:val="28"/>
        </w:rPr>
        <w:t>применяется система оценки и управления рисками причинения вреда (ущерба).</w:t>
      </w:r>
    </w:p>
    <w:p w14:paraId="71744800" w14:textId="691C1777" w:rsidR="00601B04" w:rsidRPr="007C43CC" w:rsidRDefault="00391E4D" w:rsidP="007C43C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3.2</w:t>
      </w:r>
      <w:r w:rsidR="00601B04" w:rsidRPr="007C43CC">
        <w:rPr>
          <w:sz w:val="28"/>
          <w:szCs w:val="28"/>
        </w:rPr>
        <w:t>. Отдел Гостехнадзора для целей управления рисками причинения вреда (ущерба) при осуществлении регионального государственного надзора относит об</w:t>
      </w:r>
      <w:r w:rsidR="00601B04" w:rsidRPr="007C43CC">
        <w:rPr>
          <w:sz w:val="28"/>
          <w:szCs w:val="28"/>
        </w:rPr>
        <w:t>ъ</w:t>
      </w:r>
      <w:r w:rsidR="00601B04" w:rsidRPr="007C43CC">
        <w:rPr>
          <w:sz w:val="28"/>
          <w:szCs w:val="28"/>
        </w:rPr>
        <w:t xml:space="preserve">екты надзора </w:t>
      </w:r>
      <w:r w:rsidR="00261C6B" w:rsidRPr="007C43CC">
        <w:rPr>
          <w:sz w:val="28"/>
          <w:szCs w:val="28"/>
        </w:rPr>
        <w:t xml:space="preserve">к одной из следующих категорий </w:t>
      </w:r>
      <w:r w:rsidR="00601B04" w:rsidRPr="007C43CC">
        <w:rPr>
          <w:sz w:val="28"/>
          <w:szCs w:val="28"/>
        </w:rPr>
        <w:t>риска причинения вреда (ущерба):</w:t>
      </w:r>
    </w:p>
    <w:p w14:paraId="411F7036" w14:textId="4B4B20A8" w:rsidR="00217FBA" w:rsidRPr="007C43CC" w:rsidRDefault="000F356A" w:rsidP="007C43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 xml:space="preserve">1) </w:t>
      </w:r>
      <w:r w:rsidR="00217FBA" w:rsidRPr="007C43CC">
        <w:rPr>
          <w:rFonts w:ascii="Times New Roman" w:eastAsia="MS Mincho" w:hAnsi="Times New Roman"/>
          <w:sz w:val="28"/>
          <w:szCs w:val="28"/>
        </w:rPr>
        <w:t>значительный риск –</w:t>
      </w:r>
      <w:r w:rsidR="00217FBA" w:rsidRPr="007C43CC">
        <w:rPr>
          <w:rFonts w:ascii="Times New Roman" w:hAnsi="Times New Roman"/>
          <w:sz w:val="28"/>
          <w:szCs w:val="28"/>
        </w:rPr>
        <w:t xml:space="preserve"> объекты, соответствующие критериям отнесения их к степени биомеханического риска </w:t>
      </w:r>
      <w:r w:rsidR="00217FBA" w:rsidRPr="007C43CC">
        <w:rPr>
          <w:rFonts w:ascii="Times New Roman" w:hAnsi="Times New Roman"/>
          <w:sz w:val="28"/>
          <w:szCs w:val="28"/>
          <w:lang w:val="en-US"/>
        </w:rPr>
        <w:t>R</w:t>
      </w:r>
      <w:r w:rsidR="00217FBA" w:rsidRPr="007C43CC">
        <w:rPr>
          <w:rFonts w:ascii="Times New Roman" w:hAnsi="Times New Roman"/>
          <w:sz w:val="28"/>
          <w:szCs w:val="28"/>
        </w:rPr>
        <w:t>В-1 в соответствии с приложением № </w:t>
      </w:r>
      <w:r w:rsidR="009954E0" w:rsidRPr="007C43CC">
        <w:rPr>
          <w:rFonts w:ascii="Times New Roman" w:hAnsi="Times New Roman"/>
          <w:sz w:val="28"/>
          <w:szCs w:val="28"/>
        </w:rPr>
        <w:t>1</w:t>
      </w:r>
      <w:r w:rsidR="00217FBA" w:rsidRPr="007C43CC">
        <w:rPr>
          <w:rFonts w:ascii="Times New Roman" w:hAnsi="Times New Roman"/>
          <w:sz w:val="28"/>
          <w:szCs w:val="28"/>
        </w:rPr>
        <w:t> к техн</w:t>
      </w:r>
      <w:r w:rsidR="00217FBA" w:rsidRPr="007C43CC">
        <w:rPr>
          <w:rFonts w:ascii="Times New Roman" w:hAnsi="Times New Roman"/>
          <w:sz w:val="28"/>
          <w:szCs w:val="28"/>
        </w:rPr>
        <w:t>и</w:t>
      </w:r>
      <w:r w:rsidR="00217FBA" w:rsidRPr="007C43CC">
        <w:rPr>
          <w:rFonts w:ascii="Times New Roman" w:hAnsi="Times New Roman"/>
          <w:sz w:val="28"/>
          <w:szCs w:val="28"/>
        </w:rPr>
        <w:t>ческому регламенту Евразийского экономического союза «О безопасности аттра</w:t>
      </w:r>
      <w:r w:rsidR="00217FBA" w:rsidRPr="007C43CC">
        <w:rPr>
          <w:rFonts w:ascii="Times New Roman" w:hAnsi="Times New Roman"/>
          <w:sz w:val="28"/>
          <w:szCs w:val="28"/>
        </w:rPr>
        <w:t>к</w:t>
      </w:r>
      <w:r w:rsidR="00217FBA" w:rsidRPr="007C43CC">
        <w:rPr>
          <w:rFonts w:ascii="Times New Roman" w:hAnsi="Times New Roman"/>
          <w:sz w:val="28"/>
          <w:szCs w:val="28"/>
        </w:rPr>
        <w:t xml:space="preserve">ционов», принятому решением Совета Евразийской экономической комиссии от </w:t>
      </w:r>
      <w:r w:rsidR="00EB1C42">
        <w:rPr>
          <w:rFonts w:ascii="Times New Roman" w:hAnsi="Times New Roman"/>
          <w:sz w:val="28"/>
          <w:szCs w:val="28"/>
        </w:rPr>
        <w:br/>
      </w:r>
      <w:r w:rsidR="00217FBA" w:rsidRPr="007C43CC">
        <w:rPr>
          <w:rFonts w:ascii="Times New Roman" w:hAnsi="Times New Roman"/>
          <w:sz w:val="28"/>
          <w:szCs w:val="28"/>
        </w:rPr>
        <w:t>18</w:t>
      </w:r>
      <w:r w:rsidR="004925A2" w:rsidRPr="007C43CC">
        <w:rPr>
          <w:rFonts w:ascii="Times New Roman" w:hAnsi="Times New Roman"/>
          <w:sz w:val="28"/>
          <w:szCs w:val="28"/>
        </w:rPr>
        <w:t xml:space="preserve"> октября </w:t>
      </w:r>
      <w:r w:rsidR="00217FBA" w:rsidRPr="007C43CC">
        <w:rPr>
          <w:rFonts w:ascii="Times New Roman" w:hAnsi="Times New Roman"/>
          <w:sz w:val="28"/>
          <w:szCs w:val="28"/>
        </w:rPr>
        <w:t>2016</w:t>
      </w:r>
      <w:r w:rsidR="004925A2" w:rsidRPr="007C43CC">
        <w:rPr>
          <w:rFonts w:ascii="Times New Roman" w:hAnsi="Times New Roman"/>
          <w:sz w:val="28"/>
          <w:szCs w:val="28"/>
        </w:rPr>
        <w:t xml:space="preserve"> г.</w:t>
      </w:r>
      <w:r w:rsidR="00217FBA" w:rsidRPr="007C43CC">
        <w:rPr>
          <w:rFonts w:ascii="Times New Roman" w:hAnsi="Times New Roman"/>
          <w:sz w:val="28"/>
          <w:szCs w:val="28"/>
        </w:rPr>
        <w:t xml:space="preserve"> № 114 (далее – технический регламент)</w:t>
      </w:r>
      <w:r w:rsidR="00217FBA" w:rsidRPr="007C43CC">
        <w:rPr>
          <w:rFonts w:ascii="Times New Roman" w:eastAsia="MS Mincho" w:hAnsi="Times New Roman"/>
          <w:sz w:val="28"/>
          <w:szCs w:val="28"/>
        </w:rPr>
        <w:t>;</w:t>
      </w:r>
    </w:p>
    <w:p w14:paraId="6E208D86" w14:textId="4044B38B" w:rsidR="00217FBA" w:rsidRPr="007C43CC" w:rsidRDefault="000F356A" w:rsidP="007C43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 xml:space="preserve">2) </w:t>
      </w:r>
      <w:r w:rsidR="00217FBA" w:rsidRPr="007C43CC">
        <w:rPr>
          <w:rFonts w:ascii="Times New Roman" w:eastAsia="MS Mincho" w:hAnsi="Times New Roman"/>
          <w:sz w:val="28"/>
          <w:szCs w:val="28"/>
        </w:rPr>
        <w:t>средний риск – объекты, соответствующие критериям отнесения их</w:t>
      </w:r>
      <w:r w:rsidR="00EB1C42">
        <w:rPr>
          <w:rFonts w:ascii="Times New Roman" w:eastAsia="MS Mincho" w:hAnsi="Times New Roman"/>
          <w:sz w:val="28"/>
          <w:szCs w:val="28"/>
        </w:rPr>
        <w:t xml:space="preserve"> </w:t>
      </w:r>
      <w:r w:rsidR="00217FBA" w:rsidRPr="007C43CC">
        <w:rPr>
          <w:rFonts w:ascii="Times New Roman" w:eastAsia="MS Mincho" w:hAnsi="Times New Roman"/>
          <w:sz w:val="28"/>
          <w:szCs w:val="28"/>
        </w:rPr>
        <w:t>к</w:t>
      </w:r>
      <w:r w:rsidR="00EB1C42">
        <w:rPr>
          <w:rFonts w:ascii="Times New Roman" w:eastAsia="MS Mincho" w:hAnsi="Times New Roman"/>
          <w:sz w:val="28"/>
          <w:szCs w:val="28"/>
        </w:rPr>
        <w:t xml:space="preserve"> </w:t>
      </w:r>
      <w:r w:rsidR="00217FBA" w:rsidRPr="007C43CC">
        <w:rPr>
          <w:rFonts w:ascii="Times New Roman" w:eastAsia="MS Mincho" w:hAnsi="Times New Roman"/>
          <w:sz w:val="28"/>
          <w:szCs w:val="28"/>
        </w:rPr>
        <w:t>ст</w:t>
      </w:r>
      <w:r w:rsidR="00217FBA" w:rsidRPr="007C43CC">
        <w:rPr>
          <w:rFonts w:ascii="Times New Roman" w:eastAsia="MS Mincho" w:hAnsi="Times New Roman"/>
          <w:sz w:val="28"/>
          <w:szCs w:val="28"/>
        </w:rPr>
        <w:t>е</w:t>
      </w:r>
      <w:r w:rsidR="00217FBA" w:rsidRPr="007C43CC">
        <w:rPr>
          <w:rFonts w:ascii="Times New Roman" w:eastAsia="MS Mincho" w:hAnsi="Times New Roman"/>
          <w:sz w:val="28"/>
          <w:szCs w:val="28"/>
        </w:rPr>
        <w:t xml:space="preserve">пени биомеханического риска </w:t>
      </w:r>
      <w:r w:rsidR="00217FBA" w:rsidRPr="007C43CC">
        <w:rPr>
          <w:rFonts w:ascii="Times New Roman" w:eastAsia="MS Mincho" w:hAnsi="Times New Roman"/>
          <w:sz w:val="28"/>
          <w:szCs w:val="28"/>
          <w:lang w:val="en-US"/>
        </w:rPr>
        <w:t>RB</w:t>
      </w:r>
      <w:r w:rsidR="00217FBA" w:rsidRPr="007C43CC">
        <w:rPr>
          <w:rFonts w:ascii="Times New Roman" w:eastAsia="MS Mincho" w:hAnsi="Times New Roman"/>
          <w:sz w:val="28"/>
          <w:szCs w:val="28"/>
        </w:rPr>
        <w:t>-2</w:t>
      </w:r>
      <w:r w:rsidR="00217FBA" w:rsidRPr="007C43CC">
        <w:rPr>
          <w:rFonts w:ascii="Times New Roman" w:hAnsi="Times New Roman"/>
          <w:sz w:val="28"/>
          <w:szCs w:val="28"/>
        </w:rPr>
        <w:t xml:space="preserve"> в соответствии с приложением № </w:t>
      </w:r>
      <w:r w:rsidR="009954E0" w:rsidRPr="007C43CC">
        <w:rPr>
          <w:rFonts w:ascii="Times New Roman" w:hAnsi="Times New Roman"/>
          <w:sz w:val="28"/>
          <w:szCs w:val="28"/>
        </w:rPr>
        <w:t>1</w:t>
      </w:r>
      <w:r w:rsidR="00217FBA" w:rsidRPr="007C43CC">
        <w:rPr>
          <w:rFonts w:ascii="Times New Roman" w:hAnsi="Times New Roman"/>
          <w:sz w:val="28"/>
          <w:szCs w:val="28"/>
        </w:rPr>
        <w:t> к технич</w:t>
      </w:r>
      <w:r w:rsidR="00217FBA" w:rsidRPr="007C43CC">
        <w:rPr>
          <w:rFonts w:ascii="Times New Roman" w:hAnsi="Times New Roman"/>
          <w:sz w:val="28"/>
          <w:szCs w:val="28"/>
        </w:rPr>
        <w:t>е</w:t>
      </w:r>
      <w:r w:rsidR="00217FBA" w:rsidRPr="007C43CC">
        <w:rPr>
          <w:rFonts w:ascii="Times New Roman" w:hAnsi="Times New Roman"/>
          <w:sz w:val="28"/>
          <w:szCs w:val="28"/>
        </w:rPr>
        <w:t>скому регламенту</w:t>
      </w:r>
      <w:r w:rsidR="00217FBA" w:rsidRPr="007C43CC">
        <w:rPr>
          <w:rFonts w:ascii="Times New Roman" w:eastAsia="MS Mincho" w:hAnsi="Times New Roman"/>
          <w:sz w:val="28"/>
          <w:szCs w:val="28"/>
        </w:rPr>
        <w:t>;</w:t>
      </w:r>
    </w:p>
    <w:p w14:paraId="71E23993" w14:textId="7906F08B" w:rsidR="00217FBA" w:rsidRPr="007C43CC" w:rsidRDefault="000F356A" w:rsidP="007C43C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 xml:space="preserve">3) </w:t>
      </w:r>
      <w:r w:rsidR="00217FBA" w:rsidRPr="007C43CC">
        <w:rPr>
          <w:rFonts w:ascii="Times New Roman" w:eastAsia="MS Mincho" w:hAnsi="Times New Roman"/>
          <w:sz w:val="28"/>
          <w:szCs w:val="28"/>
        </w:rPr>
        <w:t>умеренный риск –</w:t>
      </w:r>
      <w:r w:rsidR="00217FBA" w:rsidRPr="007C43CC">
        <w:rPr>
          <w:rFonts w:ascii="Times New Roman" w:hAnsi="Times New Roman"/>
          <w:sz w:val="28"/>
          <w:szCs w:val="28"/>
        </w:rPr>
        <w:t xml:space="preserve"> </w:t>
      </w:r>
      <w:r w:rsidR="00217FBA" w:rsidRPr="007C43CC">
        <w:rPr>
          <w:rFonts w:ascii="Times New Roman" w:eastAsia="MS Mincho" w:hAnsi="Times New Roman"/>
          <w:sz w:val="28"/>
          <w:szCs w:val="28"/>
        </w:rPr>
        <w:t>объекты, соответствующие критериям отнесения их</w:t>
      </w:r>
      <w:r w:rsidR="00EB1C42">
        <w:rPr>
          <w:rFonts w:ascii="Times New Roman" w:eastAsia="MS Mincho" w:hAnsi="Times New Roman"/>
          <w:sz w:val="28"/>
          <w:szCs w:val="28"/>
        </w:rPr>
        <w:t xml:space="preserve"> </w:t>
      </w:r>
      <w:r w:rsidR="00217FBA" w:rsidRPr="007C43CC">
        <w:rPr>
          <w:rFonts w:ascii="Times New Roman" w:eastAsia="MS Mincho" w:hAnsi="Times New Roman"/>
          <w:sz w:val="28"/>
          <w:szCs w:val="28"/>
        </w:rPr>
        <w:t>к</w:t>
      </w:r>
      <w:r w:rsidR="00EB1C42">
        <w:rPr>
          <w:rFonts w:ascii="Times New Roman" w:eastAsia="MS Mincho" w:hAnsi="Times New Roman"/>
          <w:sz w:val="28"/>
          <w:szCs w:val="28"/>
        </w:rPr>
        <w:t xml:space="preserve"> </w:t>
      </w:r>
      <w:r w:rsidR="00217FBA" w:rsidRPr="007C43CC">
        <w:rPr>
          <w:rFonts w:ascii="Times New Roman" w:eastAsia="MS Mincho" w:hAnsi="Times New Roman"/>
          <w:sz w:val="28"/>
          <w:szCs w:val="28"/>
        </w:rPr>
        <w:t xml:space="preserve">степени биомеханического риска </w:t>
      </w:r>
      <w:r w:rsidR="00217FBA" w:rsidRPr="007C43CC">
        <w:rPr>
          <w:rFonts w:ascii="Times New Roman" w:eastAsia="MS Mincho" w:hAnsi="Times New Roman"/>
          <w:sz w:val="28"/>
          <w:szCs w:val="28"/>
          <w:lang w:val="en-US"/>
        </w:rPr>
        <w:t>RB</w:t>
      </w:r>
      <w:r w:rsidR="00217FBA" w:rsidRPr="007C43CC">
        <w:rPr>
          <w:rFonts w:ascii="Times New Roman" w:eastAsia="MS Mincho" w:hAnsi="Times New Roman"/>
          <w:sz w:val="28"/>
          <w:szCs w:val="28"/>
        </w:rPr>
        <w:t>-3</w:t>
      </w:r>
      <w:r w:rsidR="00217FBA" w:rsidRPr="007C43CC">
        <w:rPr>
          <w:rFonts w:ascii="Times New Roman" w:hAnsi="Times New Roman"/>
          <w:sz w:val="28"/>
          <w:szCs w:val="28"/>
        </w:rPr>
        <w:t xml:space="preserve"> в соответствии с приложением № </w:t>
      </w:r>
      <w:r w:rsidR="009954E0" w:rsidRPr="007C43CC">
        <w:rPr>
          <w:rFonts w:ascii="Times New Roman" w:hAnsi="Times New Roman"/>
          <w:sz w:val="28"/>
          <w:szCs w:val="28"/>
        </w:rPr>
        <w:t>1</w:t>
      </w:r>
      <w:r w:rsidR="00217FBA" w:rsidRPr="007C43CC">
        <w:rPr>
          <w:rFonts w:ascii="Times New Roman" w:hAnsi="Times New Roman"/>
          <w:sz w:val="28"/>
          <w:szCs w:val="28"/>
        </w:rPr>
        <w:t> к техн</w:t>
      </w:r>
      <w:r w:rsidR="00217FBA" w:rsidRPr="007C43CC">
        <w:rPr>
          <w:rFonts w:ascii="Times New Roman" w:hAnsi="Times New Roman"/>
          <w:sz w:val="28"/>
          <w:szCs w:val="28"/>
        </w:rPr>
        <w:t>и</w:t>
      </w:r>
      <w:r w:rsidR="00217FBA" w:rsidRPr="007C43CC">
        <w:rPr>
          <w:rFonts w:ascii="Times New Roman" w:hAnsi="Times New Roman"/>
          <w:sz w:val="28"/>
          <w:szCs w:val="28"/>
        </w:rPr>
        <w:t>ческому регламенту;</w:t>
      </w:r>
    </w:p>
    <w:p w14:paraId="0EC7ABD3" w14:textId="300F6A9F" w:rsidR="000F356A" w:rsidRPr="007C43CC" w:rsidRDefault="000F356A" w:rsidP="007C43C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4)</w:t>
      </w:r>
      <w:r w:rsidR="004925A2" w:rsidRPr="007C43CC">
        <w:rPr>
          <w:sz w:val="28"/>
          <w:szCs w:val="28"/>
        </w:rPr>
        <w:t xml:space="preserve"> </w:t>
      </w:r>
      <w:r w:rsidRPr="007C43CC">
        <w:rPr>
          <w:sz w:val="28"/>
          <w:szCs w:val="28"/>
        </w:rPr>
        <w:t>низкий риск</w:t>
      </w:r>
      <w:r w:rsidR="00217FBA" w:rsidRPr="007C43CC">
        <w:rPr>
          <w:rFonts w:eastAsia="MS Mincho"/>
          <w:sz w:val="28"/>
          <w:szCs w:val="28"/>
        </w:rPr>
        <w:t xml:space="preserve"> – объекты, соответствующие критериям отнесения их</w:t>
      </w:r>
      <w:r w:rsidR="00EB1C42">
        <w:rPr>
          <w:rFonts w:eastAsia="MS Mincho"/>
          <w:sz w:val="28"/>
          <w:szCs w:val="28"/>
        </w:rPr>
        <w:t xml:space="preserve"> </w:t>
      </w:r>
      <w:r w:rsidR="00217FBA" w:rsidRPr="007C43CC">
        <w:rPr>
          <w:rFonts w:eastAsia="MS Mincho"/>
          <w:sz w:val="28"/>
          <w:szCs w:val="28"/>
        </w:rPr>
        <w:t>к</w:t>
      </w:r>
      <w:r w:rsidR="00EB1C42">
        <w:rPr>
          <w:rFonts w:eastAsia="MS Mincho"/>
          <w:sz w:val="28"/>
          <w:szCs w:val="28"/>
        </w:rPr>
        <w:t xml:space="preserve"> </w:t>
      </w:r>
      <w:r w:rsidR="00217FBA" w:rsidRPr="007C43CC">
        <w:rPr>
          <w:rFonts w:eastAsia="MS Mincho"/>
          <w:sz w:val="28"/>
          <w:szCs w:val="28"/>
        </w:rPr>
        <w:t>степ</w:t>
      </w:r>
      <w:r w:rsidR="00217FBA" w:rsidRPr="007C43CC">
        <w:rPr>
          <w:rFonts w:eastAsia="MS Mincho"/>
          <w:sz w:val="28"/>
          <w:szCs w:val="28"/>
        </w:rPr>
        <w:t>е</w:t>
      </w:r>
      <w:r w:rsidR="00217FBA" w:rsidRPr="007C43CC">
        <w:rPr>
          <w:rFonts w:eastAsia="MS Mincho"/>
          <w:sz w:val="28"/>
          <w:szCs w:val="28"/>
        </w:rPr>
        <w:t xml:space="preserve">ни биомеханического риска </w:t>
      </w:r>
      <w:r w:rsidR="00217FBA" w:rsidRPr="007C43CC">
        <w:rPr>
          <w:rFonts w:eastAsia="MS Mincho"/>
          <w:sz w:val="28"/>
          <w:szCs w:val="28"/>
          <w:lang w:val="en-US"/>
        </w:rPr>
        <w:t>RB</w:t>
      </w:r>
      <w:r w:rsidR="00217FBA" w:rsidRPr="007C43CC">
        <w:rPr>
          <w:rFonts w:eastAsia="MS Mincho"/>
          <w:sz w:val="28"/>
          <w:szCs w:val="28"/>
        </w:rPr>
        <w:t>-4</w:t>
      </w:r>
      <w:r w:rsidR="004C3201" w:rsidRPr="007C43CC">
        <w:rPr>
          <w:sz w:val="28"/>
          <w:szCs w:val="28"/>
        </w:rPr>
        <w:t xml:space="preserve"> </w:t>
      </w:r>
      <w:r w:rsidR="00217FBA" w:rsidRPr="007C43CC">
        <w:rPr>
          <w:rFonts w:eastAsia="MS Mincho"/>
          <w:sz w:val="28"/>
          <w:szCs w:val="28"/>
        </w:rPr>
        <w:t xml:space="preserve">и на которые не распространяются критерии, предусмотренные </w:t>
      </w:r>
      <w:r w:rsidR="004C3201" w:rsidRPr="007C43CC">
        <w:rPr>
          <w:rFonts w:eastAsia="MS Mincho"/>
          <w:sz w:val="28"/>
          <w:szCs w:val="28"/>
        </w:rPr>
        <w:t>подпунктами</w:t>
      </w:r>
      <w:r w:rsidR="00217FBA" w:rsidRPr="007C43CC">
        <w:rPr>
          <w:rFonts w:eastAsia="MS Mincho"/>
          <w:sz w:val="28"/>
          <w:szCs w:val="28"/>
        </w:rPr>
        <w:t xml:space="preserve"> вторым – </w:t>
      </w:r>
      <w:r w:rsidR="004C3201" w:rsidRPr="007C43CC">
        <w:rPr>
          <w:rFonts w:eastAsia="MS Mincho"/>
          <w:sz w:val="28"/>
          <w:szCs w:val="28"/>
        </w:rPr>
        <w:t>третьим</w:t>
      </w:r>
      <w:r w:rsidR="00217FBA" w:rsidRPr="007C43CC">
        <w:rPr>
          <w:rFonts w:eastAsia="MS Mincho"/>
          <w:sz w:val="28"/>
          <w:szCs w:val="28"/>
        </w:rPr>
        <w:t xml:space="preserve"> настоящего пункта.</w:t>
      </w:r>
    </w:p>
    <w:p w14:paraId="7447B0D3" w14:textId="7F496B06" w:rsidR="000F356A" w:rsidRPr="007C43CC" w:rsidRDefault="00391E4D" w:rsidP="007C43CC">
      <w:pPr>
        <w:pStyle w:val="ConsPlusNormal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7C43CC">
        <w:rPr>
          <w:sz w:val="28"/>
          <w:szCs w:val="28"/>
        </w:rPr>
        <w:t>3.3</w:t>
      </w:r>
      <w:r w:rsidR="004925A2" w:rsidRPr="007C43CC">
        <w:rPr>
          <w:sz w:val="28"/>
          <w:szCs w:val="28"/>
        </w:rPr>
        <w:t xml:space="preserve">. </w:t>
      </w:r>
      <w:r w:rsidR="000F356A" w:rsidRPr="007C43CC">
        <w:rPr>
          <w:sz w:val="28"/>
          <w:szCs w:val="28"/>
        </w:rPr>
        <w:t>Отнесение объектов контроля к категориям риска осуществляется дол</w:t>
      </w:r>
      <w:r w:rsidR="000F356A" w:rsidRPr="007C43CC">
        <w:rPr>
          <w:sz w:val="28"/>
          <w:szCs w:val="28"/>
        </w:rPr>
        <w:t>ж</w:t>
      </w:r>
      <w:r w:rsidR="000F356A" w:rsidRPr="007C43CC">
        <w:rPr>
          <w:sz w:val="28"/>
          <w:szCs w:val="28"/>
        </w:rPr>
        <w:t>ностными</w:t>
      </w:r>
      <w:r w:rsidR="00931FB0">
        <w:rPr>
          <w:sz w:val="28"/>
          <w:szCs w:val="28"/>
        </w:rPr>
        <w:t xml:space="preserve"> лицами отдела Гостехнадзора </w:t>
      </w:r>
      <w:r w:rsidR="00A2268C" w:rsidRPr="007C43CC">
        <w:rPr>
          <w:color w:val="000000" w:themeColor="text1"/>
          <w:sz w:val="28"/>
          <w:szCs w:val="28"/>
        </w:rPr>
        <w:t>на основе сопоставления его характеристик с критериями отнесения объектов регионального государственного надзора к крит</w:t>
      </w:r>
      <w:r w:rsidR="00A2268C" w:rsidRPr="007C43CC">
        <w:rPr>
          <w:color w:val="000000" w:themeColor="text1"/>
          <w:sz w:val="28"/>
          <w:szCs w:val="28"/>
        </w:rPr>
        <w:t>е</w:t>
      </w:r>
      <w:r w:rsidR="00A2268C" w:rsidRPr="007C43CC">
        <w:rPr>
          <w:color w:val="000000" w:themeColor="text1"/>
          <w:sz w:val="28"/>
          <w:szCs w:val="28"/>
        </w:rPr>
        <w:t>риям риска согласно приложению № 1 к настоящему Положению.</w:t>
      </w:r>
    </w:p>
    <w:p w14:paraId="1A16F46D" w14:textId="77777777" w:rsidR="00EB1C42" w:rsidRPr="007C43CC" w:rsidRDefault="00EB1C42" w:rsidP="007C43C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3D607595" w14:textId="77777777" w:rsidR="00B55DB9" w:rsidRDefault="00B55DB9" w:rsidP="00B55D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91E4D" w:rsidRPr="007C43CC">
        <w:rPr>
          <w:rFonts w:ascii="Times New Roman" w:hAnsi="Times New Roman"/>
          <w:sz w:val="28"/>
          <w:szCs w:val="28"/>
        </w:rPr>
        <w:t xml:space="preserve">. </w:t>
      </w:r>
      <w:r w:rsidR="00A2268C" w:rsidRPr="007C43CC">
        <w:rPr>
          <w:rFonts w:ascii="Times New Roman" w:hAnsi="Times New Roman"/>
          <w:sz w:val="28"/>
          <w:szCs w:val="28"/>
        </w:rPr>
        <w:t xml:space="preserve">Осуществление регионального </w:t>
      </w:r>
    </w:p>
    <w:p w14:paraId="117A83EF" w14:textId="388B98A4" w:rsidR="000F356A" w:rsidRPr="007C43CC" w:rsidRDefault="00A2268C" w:rsidP="00B55D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государственного контроля (надзора)</w:t>
      </w:r>
    </w:p>
    <w:p w14:paraId="24242352" w14:textId="77777777" w:rsidR="000F356A" w:rsidRPr="007C43CC" w:rsidRDefault="000F356A" w:rsidP="00B55DB9">
      <w:pPr>
        <w:pStyle w:val="ConsPlusNormal"/>
        <w:tabs>
          <w:tab w:val="left" w:pos="1134"/>
        </w:tabs>
        <w:jc w:val="center"/>
        <w:rPr>
          <w:sz w:val="28"/>
          <w:szCs w:val="28"/>
        </w:rPr>
      </w:pPr>
    </w:p>
    <w:p w14:paraId="38EF5A86" w14:textId="080445F2" w:rsidR="00EB08F9" w:rsidRPr="007C43CC" w:rsidRDefault="00391E4D" w:rsidP="007C43C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4.1.</w:t>
      </w:r>
      <w:r w:rsidR="00EB08F9" w:rsidRPr="007C43CC">
        <w:rPr>
          <w:sz w:val="28"/>
          <w:szCs w:val="28"/>
        </w:rPr>
        <w:t xml:space="preserve"> Региональный государственный контроль (надзор) осуществляется п</w:t>
      </w:r>
      <w:r w:rsidR="00EB08F9" w:rsidRPr="007C43CC">
        <w:rPr>
          <w:sz w:val="28"/>
          <w:szCs w:val="28"/>
        </w:rPr>
        <w:t>о</w:t>
      </w:r>
      <w:r w:rsidR="00EB08F9" w:rsidRPr="007C43CC">
        <w:rPr>
          <w:sz w:val="28"/>
          <w:szCs w:val="28"/>
        </w:rPr>
        <w:t>средством проведения плановых и внеплановых надзорных мероприятий и мер</w:t>
      </w:r>
      <w:r w:rsidR="00EB08F9" w:rsidRPr="007C43CC">
        <w:rPr>
          <w:sz w:val="28"/>
          <w:szCs w:val="28"/>
        </w:rPr>
        <w:t>о</w:t>
      </w:r>
      <w:r w:rsidR="00EB08F9" w:rsidRPr="007C43CC">
        <w:rPr>
          <w:sz w:val="28"/>
          <w:szCs w:val="28"/>
        </w:rPr>
        <w:lastRenderedPageBreak/>
        <w:t>приятий.</w:t>
      </w:r>
    </w:p>
    <w:p w14:paraId="196BBCCF" w14:textId="064EB8FA" w:rsidR="000F356A" w:rsidRPr="007C43CC" w:rsidRDefault="00391E4D" w:rsidP="007C43C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4.2.</w:t>
      </w:r>
      <w:r w:rsidR="00D22E91" w:rsidRPr="007C43CC">
        <w:rPr>
          <w:sz w:val="28"/>
          <w:szCs w:val="28"/>
        </w:rPr>
        <w:t xml:space="preserve"> </w:t>
      </w:r>
      <w:r w:rsidR="000F356A" w:rsidRPr="007C43CC">
        <w:rPr>
          <w:sz w:val="28"/>
          <w:szCs w:val="28"/>
        </w:rPr>
        <w:t>Контрольный (надзорный) орган может проводить следующие виды пл</w:t>
      </w:r>
      <w:r w:rsidR="000F356A" w:rsidRPr="007C43CC">
        <w:rPr>
          <w:sz w:val="28"/>
          <w:szCs w:val="28"/>
        </w:rPr>
        <w:t>а</w:t>
      </w:r>
      <w:r w:rsidR="000F356A" w:rsidRPr="007C43CC">
        <w:rPr>
          <w:sz w:val="28"/>
          <w:szCs w:val="28"/>
        </w:rPr>
        <w:t>новых контрольных (надзорных) мероприятий:</w:t>
      </w:r>
    </w:p>
    <w:p w14:paraId="553717A1" w14:textId="77777777" w:rsidR="000F356A" w:rsidRPr="007C43CC" w:rsidRDefault="000F356A" w:rsidP="007C43CC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инспекционный визит;</w:t>
      </w:r>
    </w:p>
    <w:p w14:paraId="3D9271CD" w14:textId="151B1541" w:rsidR="000F356A" w:rsidRPr="007C43CC" w:rsidRDefault="000F356A" w:rsidP="007C43CC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рейдовый осмотр;</w:t>
      </w:r>
    </w:p>
    <w:p w14:paraId="3624980B" w14:textId="77777777" w:rsidR="000F356A" w:rsidRPr="007C43CC" w:rsidRDefault="000F356A" w:rsidP="007C43CC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выездная проверка.</w:t>
      </w:r>
    </w:p>
    <w:p w14:paraId="34E9BE48" w14:textId="34E3F0FF" w:rsidR="000F356A" w:rsidRPr="007C43CC" w:rsidRDefault="00391E4D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4.3.</w:t>
      </w:r>
      <w:r w:rsidR="00D22E91" w:rsidRPr="007C43CC">
        <w:rPr>
          <w:rFonts w:ascii="Times New Roman" w:hAnsi="Times New Roman"/>
          <w:sz w:val="28"/>
          <w:szCs w:val="28"/>
        </w:rPr>
        <w:t xml:space="preserve"> </w:t>
      </w:r>
      <w:r w:rsidR="000F356A" w:rsidRPr="007C43CC">
        <w:rPr>
          <w:rFonts w:ascii="Times New Roman" w:hAnsi="Times New Roman"/>
          <w:sz w:val="28"/>
          <w:szCs w:val="28"/>
        </w:rPr>
        <w:t>В зависимости от присвоенной категории риска периодичность провед</w:t>
      </w:r>
      <w:r w:rsidR="000F356A" w:rsidRPr="007C43CC">
        <w:rPr>
          <w:rFonts w:ascii="Times New Roman" w:hAnsi="Times New Roman"/>
          <w:sz w:val="28"/>
          <w:szCs w:val="28"/>
        </w:rPr>
        <w:t>е</w:t>
      </w:r>
      <w:r w:rsidR="000F356A" w:rsidRPr="007C43CC">
        <w:rPr>
          <w:rFonts w:ascii="Times New Roman" w:hAnsi="Times New Roman"/>
          <w:sz w:val="28"/>
          <w:szCs w:val="28"/>
        </w:rPr>
        <w:t>ния плановых контрольных надзорных мероприятий составляет:</w:t>
      </w:r>
    </w:p>
    <w:p w14:paraId="0635934C" w14:textId="77777777" w:rsidR="000F356A" w:rsidRPr="007C43CC" w:rsidRDefault="000F356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1) для категории значительного риска</w:t>
      </w:r>
      <w:r w:rsidR="00D234B9" w:rsidRPr="007C43CC">
        <w:rPr>
          <w:rFonts w:ascii="Times New Roman" w:hAnsi="Times New Roman"/>
          <w:sz w:val="28"/>
          <w:szCs w:val="28"/>
        </w:rPr>
        <w:t xml:space="preserve"> – </w:t>
      </w:r>
      <w:r w:rsidR="00510850" w:rsidRPr="007C43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менее одного, но не более двух контрольных (надзорных) мероприятий в год</w:t>
      </w:r>
      <w:r w:rsidRPr="007C43CC">
        <w:rPr>
          <w:rFonts w:ascii="Times New Roman" w:hAnsi="Times New Roman"/>
          <w:sz w:val="28"/>
          <w:szCs w:val="28"/>
        </w:rPr>
        <w:t>;</w:t>
      </w:r>
    </w:p>
    <w:p w14:paraId="5060747E" w14:textId="77777777" w:rsidR="000F356A" w:rsidRPr="007C43CC" w:rsidRDefault="000F356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 xml:space="preserve">2) для категории среднего риска – </w:t>
      </w:r>
      <w:r w:rsidR="00510850" w:rsidRPr="007C43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менее одного контрольного (надзорного) мероприятия в шесть лет и не более одного контрольного (надзорного) мероприятия в три года</w:t>
      </w:r>
      <w:r w:rsidRPr="007C43CC">
        <w:rPr>
          <w:rFonts w:ascii="Times New Roman" w:hAnsi="Times New Roman"/>
          <w:sz w:val="28"/>
          <w:szCs w:val="28"/>
        </w:rPr>
        <w:t>;</w:t>
      </w:r>
    </w:p>
    <w:p w14:paraId="1F61F438" w14:textId="253D817E" w:rsidR="000F356A" w:rsidRPr="007C43CC" w:rsidRDefault="000F356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 xml:space="preserve">3) для категории умеренного риска </w:t>
      </w:r>
      <w:r w:rsidR="00EB1C42">
        <w:rPr>
          <w:rFonts w:ascii="Times New Roman" w:hAnsi="Times New Roman"/>
          <w:sz w:val="28"/>
          <w:szCs w:val="28"/>
        </w:rPr>
        <w:t>–</w:t>
      </w:r>
      <w:r w:rsidRPr="007C43CC">
        <w:rPr>
          <w:rFonts w:ascii="Times New Roman" w:hAnsi="Times New Roman"/>
          <w:sz w:val="28"/>
          <w:szCs w:val="28"/>
        </w:rPr>
        <w:t xml:space="preserve"> не менее одного контрольного (</w:t>
      </w:r>
      <w:r w:rsidR="00D234B9" w:rsidRPr="007C43CC">
        <w:rPr>
          <w:rFonts w:ascii="Times New Roman" w:hAnsi="Times New Roman"/>
          <w:sz w:val="28"/>
          <w:szCs w:val="28"/>
        </w:rPr>
        <w:t>надзо</w:t>
      </w:r>
      <w:r w:rsidR="00D234B9" w:rsidRPr="007C43CC">
        <w:rPr>
          <w:rFonts w:ascii="Times New Roman" w:hAnsi="Times New Roman"/>
          <w:sz w:val="28"/>
          <w:szCs w:val="28"/>
        </w:rPr>
        <w:t>р</w:t>
      </w:r>
      <w:r w:rsidR="00D234B9" w:rsidRPr="007C43CC">
        <w:rPr>
          <w:rFonts w:ascii="Times New Roman" w:hAnsi="Times New Roman"/>
          <w:sz w:val="28"/>
          <w:szCs w:val="28"/>
        </w:rPr>
        <w:t>ного) мероприятия в шесть</w:t>
      </w:r>
      <w:r w:rsidRPr="007C43CC">
        <w:rPr>
          <w:rFonts w:ascii="Times New Roman" w:hAnsi="Times New Roman"/>
          <w:sz w:val="28"/>
          <w:szCs w:val="28"/>
        </w:rPr>
        <w:t xml:space="preserve"> лет и не более одного контрольного (над</w:t>
      </w:r>
      <w:r w:rsidR="00D234B9" w:rsidRPr="007C43CC">
        <w:rPr>
          <w:rFonts w:ascii="Times New Roman" w:hAnsi="Times New Roman"/>
          <w:sz w:val="28"/>
          <w:szCs w:val="28"/>
        </w:rPr>
        <w:t>зорного) мер</w:t>
      </w:r>
      <w:r w:rsidR="00D234B9" w:rsidRPr="007C43CC">
        <w:rPr>
          <w:rFonts w:ascii="Times New Roman" w:hAnsi="Times New Roman"/>
          <w:sz w:val="28"/>
          <w:szCs w:val="28"/>
        </w:rPr>
        <w:t>о</w:t>
      </w:r>
      <w:r w:rsidR="00D234B9" w:rsidRPr="007C43CC">
        <w:rPr>
          <w:rFonts w:ascii="Times New Roman" w:hAnsi="Times New Roman"/>
          <w:sz w:val="28"/>
          <w:szCs w:val="28"/>
        </w:rPr>
        <w:t>приятия в три года</w:t>
      </w:r>
      <w:r w:rsidRPr="007C43CC">
        <w:rPr>
          <w:rFonts w:ascii="Times New Roman" w:hAnsi="Times New Roman"/>
          <w:sz w:val="28"/>
          <w:szCs w:val="28"/>
        </w:rPr>
        <w:t>;</w:t>
      </w:r>
    </w:p>
    <w:p w14:paraId="0BE2D825" w14:textId="77777777" w:rsidR="000F356A" w:rsidRPr="007C43CC" w:rsidRDefault="000F356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4) для категории низкого риска – контрольные (надзорные) мероприятия не проводятся.</w:t>
      </w:r>
    </w:p>
    <w:p w14:paraId="342063B5" w14:textId="65AA740D" w:rsidR="00A2268C" w:rsidRPr="007C43CC" w:rsidRDefault="00391E4D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4.4.</w:t>
      </w:r>
      <w:r w:rsidR="00A2268C" w:rsidRPr="007C43CC">
        <w:rPr>
          <w:rFonts w:ascii="Times New Roman" w:hAnsi="Times New Roman"/>
          <w:sz w:val="28"/>
          <w:szCs w:val="28"/>
        </w:rPr>
        <w:t xml:space="preserve"> Плановые контрольные (надзорные) мероприятия проводятся на основ</w:t>
      </w:r>
      <w:r w:rsidR="00A2268C" w:rsidRPr="007C43CC">
        <w:rPr>
          <w:rFonts w:ascii="Times New Roman" w:hAnsi="Times New Roman"/>
          <w:sz w:val="28"/>
          <w:szCs w:val="28"/>
        </w:rPr>
        <w:t>а</w:t>
      </w:r>
      <w:r w:rsidR="00A2268C" w:rsidRPr="007C43CC">
        <w:rPr>
          <w:rFonts w:ascii="Times New Roman" w:hAnsi="Times New Roman"/>
          <w:sz w:val="28"/>
          <w:szCs w:val="28"/>
        </w:rPr>
        <w:t>нии плана проведения плановых контрольных (надзорных) мероприятий на очере</w:t>
      </w:r>
      <w:r w:rsidR="00A2268C" w:rsidRPr="007C43CC">
        <w:rPr>
          <w:rFonts w:ascii="Times New Roman" w:hAnsi="Times New Roman"/>
          <w:sz w:val="28"/>
          <w:szCs w:val="28"/>
        </w:rPr>
        <w:t>д</w:t>
      </w:r>
      <w:r w:rsidR="00A2268C" w:rsidRPr="007C43CC">
        <w:rPr>
          <w:rFonts w:ascii="Times New Roman" w:hAnsi="Times New Roman"/>
          <w:sz w:val="28"/>
          <w:szCs w:val="28"/>
        </w:rPr>
        <w:t>ной календарный год, согласованного с органами прокуратуры, в порядке, устано</w:t>
      </w:r>
      <w:r w:rsidR="00A2268C" w:rsidRPr="007C43CC">
        <w:rPr>
          <w:rFonts w:ascii="Times New Roman" w:hAnsi="Times New Roman"/>
          <w:sz w:val="28"/>
          <w:szCs w:val="28"/>
        </w:rPr>
        <w:t>в</w:t>
      </w:r>
      <w:r w:rsidR="00A2268C" w:rsidRPr="007C43CC">
        <w:rPr>
          <w:rFonts w:ascii="Times New Roman" w:hAnsi="Times New Roman"/>
          <w:sz w:val="28"/>
          <w:szCs w:val="28"/>
        </w:rPr>
        <w:t>ленном статьей 61 Федерального закона № 248-ФЗ.</w:t>
      </w:r>
    </w:p>
    <w:p w14:paraId="1B9F2D2C" w14:textId="439D970A" w:rsidR="00EB08F9" w:rsidRPr="007C43CC" w:rsidRDefault="004B486C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4.5</w:t>
      </w:r>
      <w:r w:rsidR="00EB08F9" w:rsidRPr="007C43CC">
        <w:rPr>
          <w:rFonts w:ascii="Times New Roman" w:hAnsi="Times New Roman"/>
          <w:sz w:val="28"/>
          <w:szCs w:val="28"/>
        </w:rPr>
        <w:t xml:space="preserve">. В решении отдела Гостехнадзора о проведении надзорного мероприятия указываются сведения, установленные частью 1 статьи 64 Федерального закона </w:t>
      </w:r>
      <w:r w:rsidR="00EB1C42">
        <w:rPr>
          <w:rFonts w:ascii="Times New Roman" w:hAnsi="Times New Roman"/>
          <w:sz w:val="28"/>
          <w:szCs w:val="28"/>
        </w:rPr>
        <w:br/>
      </w:r>
      <w:r w:rsidR="00EB08F9" w:rsidRPr="007C43CC">
        <w:rPr>
          <w:rFonts w:ascii="Times New Roman" w:hAnsi="Times New Roman"/>
          <w:sz w:val="28"/>
          <w:szCs w:val="28"/>
        </w:rPr>
        <w:t>№ 248-ФЗ.</w:t>
      </w:r>
    </w:p>
    <w:p w14:paraId="188AC814" w14:textId="77777777" w:rsidR="000F356A" w:rsidRPr="007C43CC" w:rsidRDefault="000F356A" w:rsidP="00EB1C4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28999971" w14:textId="60BEC22C" w:rsidR="00EB1C42" w:rsidRDefault="00B55DB9" w:rsidP="00EB1C4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4B486C" w:rsidRPr="007C43C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F356A" w:rsidRPr="007C43CC">
        <w:rPr>
          <w:rFonts w:ascii="Times New Roman" w:hAnsi="Times New Roman" w:cs="Times New Roman"/>
          <w:b w:val="0"/>
          <w:sz w:val="28"/>
          <w:szCs w:val="28"/>
        </w:rPr>
        <w:t xml:space="preserve">Профилактика рисков причинения вреда </w:t>
      </w:r>
    </w:p>
    <w:p w14:paraId="1F2A696E" w14:textId="27A04A69" w:rsidR="000F356A" w:rsidRPr="007C43CC" w:rsidRDefault="000F356A" w:rsidP="00EB1C4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C43CC">
        <w:rPr>
          <w:rFonts w:ascii="Times New Roman" w:hAnsi="Times New Roman" w:cs="Times New Roman"/>
          <w:b w:val="0"/>
          <w:sz w:val="28"/>
          <w:szCs w:val="28"/>
        </w:rPr>
        <w:t>(ущерба) охраняемым законом ценностям</w:t>
      </w:r>
    </w:p>
    <w:p w14:paraId="391B6359" w14:textId="77777777" w:rsidR="000F356A" w:rsidRPr="007C43CC" w:rsidRDefault="000F356A" w:rsidP="00EB1C4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6ABF249F" w14:textId="314FC58D" w:rsidR="000F356A" w:rsidRPr="007C43CC" w:rsidRDefault="00D22E91" w:rsidP="007C43C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5.</w:t>
      </w:r>
      <w:r w:rsidR="004B486C" w:rsidRPr="007C43CC">
        <w:rPr>
          <w:sz w:val="28"/>
          <w:szCs w:val="28"/>
        </w:rPr>
        <w:t>1.</w:t>
      </w:r>
      <w:r w:rsidRPr="007C43CC">
        <w:rPr>
          <w:sz w:val="28"/>
          <w:szCs w:val="28"/>
        </w:rPr>
        <w:t xml:space="preserve"> </w:t>
      </w:r>
      <w:r w:rsidR="000F356A" w:rsidRPr="007C43CC">
        <w:rPr>
          <w:sz w:val="28"/>
          <w:szCs w:val="28"/>
        </w:rPr>
        <w:t>В целях стимулирования добросовестного соблюдения обязательных тр</w:t>
      </w:r>
      <w:r w:rsidR="000F356A" w:rsidRPr="007C43CC">
        <w:rPr>
          <w:sz w:val="28"/>
          <w:szCs w:val="28"/>
        </w:rPr>
        <w:t>е</w:t>
      </w:r>
      <w:r w:rsidR="000F356A" w:rsidRPr="007C43CC">
        <w:rPr>
          <w:sz w:val="28"/>
          <w:szCs w:val="28"/>
        </w:rPr>
        <w:t>бований контролируемыми лицами, устранения условий, причин и факторов, сп</w:t>
      </w:r>
      <w:r w:rsidR="000F356A" w:rsidRPr="007C43CC">
        <w:rPr>
          <w:sz w:val="28"/>
          <w:szCs w:val="28"/>
        </w:rPr>
        <w:t>о</w:t>
      </w:r>
      <w:r w:rsidR="000F356A" w:rsidRPr="007C43CC">
        <w:rPr>
          <w:sz w:val="28"/>
          <w:szCs w:val="28"/>
        </w:rPr>
        <w:t>собных привести к нарушениям обязательных требований и (или) причинению вр</w:t>
      </w:r>
      <w:r w:rsidR="000F356A" w:rsidRPr="007C43CC">
        <w:rPr>
          <w:sz w:val="28"/>
          <w:szCs w:val="28"/>
        </w:rPr>
        <w:t>е</w:t>
      </w:r>
      <w:r w:rsidR="000F356A" w:rsidRPr="007C43CC">
        <w:rPr>
          <w:sz w:val="28"/>
          <w:szCs w:val="28"/>
        </w:rPr>
        <w:t>да (ущерба) охраняемым законом ценностям, а также создания условий для довед</w:t>
      </w:r>
      <w:r w:rsidR="000F356A" w:rsidRPr="007C43CC">
        <w:rPr>
          <w:sz w:val="28"/>
          <w:szCs w:val="28"/>
        </w:rPr>
        <w:t>е</w:t>
      </w:r>
      <w:r w:rsidR="000F356A" w:rsidRPr="007C43CC">
        <w:rPr>
          <w:sz w:val="28"/>
          <w:szCs w:val="28"/>
        </w:rPr>
        <w:t>ния обязательных требований до контролируемых лиц, повышения информирова</w:t>
      </w:r>
      <w:r w:rsidR="000F356A" w:rsidRPr="007C43CC">
        <w:rPr>
          <w:sz w:val="28"/>
          <w:szCs w:val="28"/>
        </w:rPr>
        <w:t>н</w:t>
      </w:r>
      <w:r w:rsidR="000F356A" w:rsidRPr="007C43CC">
        <w:rPr>
          <w:sz w:val="28"/>
          <w:szCs w:val="28"/>
        </w:rPr>
        <w:t>ности о способах их соблюдения отдел Гостехнадзора проводит следующие проф</w:t>
      </w:r>
      <w:r w:rsidR="000F356A" w:rsidRPr="007C43CC">
        <w:rPr>
          <w:sz w:val="28"/>
          <w:szCs w:val="28"/>
        </w:rPr>
        <w:t>и</w:t>
      </w:r>
      <w:r w:rsidR="000F356A" w:rsidRPr="007C43CC">
        <w:rPr>
          <w:sz w:val="28"/>
          <w:szCs w:val="28"/>
        </w:rPr>
        <w:t>лактические мероприятия:</w:t>
      </w:r>
    </w:p>
    <w:p w14:paraId="41ECD90E" w14:textId="77777777" w:rsidR="000F356A" w:rsidRPr="007C43CC" w:rsidRDefault="000F356A" w:rsidP="007C43C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1) информирование;</w:t>
      </w:r>
    </w:p>
    <w:p w14:paraId="364FBA24" w14:textId="77777777" w:rsidR="000F356A" w:rsidRPr="007C43CC" w:rsidRDefault="000F356A" w:rsidP="007C43C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2) обобщение правоприменительной практики;</w:t>
      </w:r>
    </w:p>
    <w:p w14:paraId="2BA4B891" w14:textId="77777777" w:rsidR="000F356A" w:rsidRPr="007C43CC" w:rsidRDefault="000F356A" w:rsidP="007C43C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3) объявление предостережения;</w:t>
      </w:r>
    </w:p>
    <w:p w14:paraId="69496312" w14:textId="77777777" w:rsidR="000F356A" w:rsidRPr="007C43CC" w:rsidRDefault="000F356A" w:rsidP="007C43C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bookmarkStart w:id="2" w:name="Par89"/>
      <w:bookmarkEnd w:id="2"/>
      <w:r w:rsidRPr="007C43CC">
        <w:rPr>
          <w:sz w:val="28"/>
          <w:szCs w:val="28"/>
        </w:rPr>
        <w:t>4) консультирование;</w:t>
      </w:r>
    </w:p>
    <w:p w14:paraId="3F6AA5EC" w14:textId="77777777" w:rsidR="000F356A" w:rsidRPr="007C43CC" w:rsidRDefault="000F356A" w:rsidP="007C43C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 xml:space="preserve">5) </w:t>
      </w:r>
      <w:bookmarkStart w:id="3" w:name="Par90"/>
      <w:bookmarkEnd w:id="3"/>
      <w:r w:rsidRPr="007C43CC">
        <w:rPr>
          <w:sz w:val="28"/>
          <w:szCs w:val="28"/>
        </w:rPr>
        <w:t>профилактический визит.</w:t>
      </w:r>
    </w:p>
    <w:p w14:paraId="723C7517" w14:textId="025BD58D" w:rsidR="00350192" w:rsidRPr="007C43CC" w:rsidRDefault="004B486C" w:rsidP="007C43CC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5.2</w:t>
      </w:r>
      <w:r w:rsidR="00D22E91" w:rsidRPr="007C43CC">
        <w:rPr>
          <w:sz w:val="28"/>
          <w:szCs w:val="28"/>
        </w:rPr>
        <w:t xml:space="preserve">. </w:t>
      </w:r>
      <w:r w:rsidR="000F356A" w:rsidRPr="007C43CC">
        <w:rPr>
          <w:sz w:val="28"/>
          <w:szCs w:val="28"/>
        </w:rPr>
        <w:t xml:space="preserve">Профилактические мероприятия, </w:t>
      </w:r>
      <w:r w:rsidR="00875F4B">
        <w:rPr>
          <w:sz w:val="28"/>
          <w:szCs w:val="28"/>
        </w:rPr>
        <w:t>предусмотренные подпунктами 4-</w:t>
      </w:r>
      <w:r w:rsidR="000F356A" w:rsidRPr="007C43CC">
        <w:rPr>
          <w:sz w:val="28"/>
          <w:szCs w:val="28"/>
        </w:rPr>
        <w:t xml:space="preserve">5 пункта </w:t>
      </w:r>
      <w:r w:rsidRPr="007C43CC">
        <w:rPr>
          <w:sz w:val="28"/>
          <w:szCs w:val="28"/>
        </w:rPr>
        <w:t>5.1</w:t>
      </w:r>
      <w:r w:rsidR="000F356A" w:rsidRPr="007C43CC">
        <w:rPr>
          <w:sz w:val="28"/>
          <w:szCs w:val="28"/>
        </w:rPr>
        <w:t xml:space="preserve"> настоящего Положения, проводятся только с согласия контролиру</w:t>
      </w:r>
      <w:r w:rsidR="00350192" w:rsidRPr="007C43CC">
        <w:rPr>
          <w:sz w:val="28"/>
          <w:szCs w:val="28"/>
        </w:rPr>
        <w:t>емых лиц либо по их инициативе.</w:t>
      </w:r>
    </w:p>
    <w:p w14:paraId="4C83A9E4" w14:textId="070FE5D7" w:rsidR="00350192" w:rsidRPr="007C43CC" w:rsidRDefault="00350192" w:rsidP="007C43CC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 xml:space="preserve">5.3. </w:t>
      </w:r>
      <w:r w:rsidR="000F356A" w:rsidRPr="007C43CC">
        <w:rPr>
          <w:sz w:val="28"/>
          <w:szCs w:val="28"/>
        </w:rPr>
        <w:t>Порядок получения информации заинтересованными лицами</w:t>
      </w:r>
      <w:r w:rsidRPr="007C43CC">
        <w:rPr>
          <w:sz w:val="28"/>
          <w:szCs w:val="28"/>
        </w:rPr>
        <w:t xml:space="preserve"> </w:t>
      </w:r>
      <w:r w:rsidR="000F356A" w:rsidRPr="007C43CC">
        <w:rPr>
          <w:sz w:val="28"/>
          <w:szCs w:val="28"/>
        </w:rPr>
        <w:t xml:space="preserve">по вопросам </w:t>
      </w:r>
      <w:r w:rsidR="000F356A" w:rsidRPr="007C43CC">
        <w:rPr>
          <w:sz w:val="28"/>
          <w:szCs w:val="28"/>
        </w:rPr>
        <w:lastRenderedPageBreak/>
        <w:t>осуществления государственного контроля (надзора), сведений о ходе осуществл</w:t>
      </w:r>
      <w:r w:rsidR="000F356A" w:rsidRPr="007C43CC">
        <w:rPr>
          <w:sz w:val="28"/>
          <w:szCs w:val="28"/>
        </w:rPr>
        <w:t>е</w:t>
      </w:r>
      <w:r w:rsidR="000F356A" w:rsidRPr="007C43CC">
        <w:rPr>
          <w:sz w:val="28"/>
          <w:szCs w:val="28"/>
        </w:rPr>
        <w:t>ния государственного контроля (надзора)</w:t>
      </w:r>
      <w:r w:rsidRPr="007C43CC">
        <w:rPr>
          <w:sz w:val="28"/>
          <w:szCs w:val="28"/>
        </w:rPr>
        <w:t>.</w:t>
      </w:r>
    </w:p>
    <w:p w14:paraId="20545455" w14:textId="5029CB1B" w:rsidR="000F356A" w:rsidRPr="007C43CC" w:rsidRDefault="00350192" w:rsidP="007C43CC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5.3.1.</w:t>
      </w:r>
      <w:r w:rsidR="0085159F" w:rsidRPr="007C43CC">
        <w:rPr>
          <w:sz w:val="28"/>
          <w:szCs w:val="28"/>
        </w:rPr>
        <w:t xml:space="preserve"> </w:t>
      </w:r>
      <w:r w:rsidR="000F356A" w:rsidRPr="007C43CC">
        <w:rPr>
          <w:sz w:val="28"/>
          <w:szCs w:val="28"/>
        </w:rPr>
        <w:t>Контрольный (надзорный) орган осуществля</w:t>
      </w:r>
      <w:r w:rsidR="0085159F" w:rsidRPr="007C43CC">
        <w:rPr>
          <w:sz w:val="28"/>
          <w:szCs w:val="28"/>
        </w:rPr>
        <w:t>е</w:t>
      </w:r>
      <w:r w:rsidR="000F356A" w:rsidRPr="007C43CC">
        <w:rPr>
          <w:sz w:val="28"/>
          <w:szCs w:val="28"/>
        </w:rPr>
        <w:t>т информирование контр</w:t>
      </w:r>
      <w:r w:rsidR="000F356A" w:rsidRPr="007C43CC">
        <w:rPr>
          <w:sz w:val="28"/>
          <w:szCs w:val="28"/>
        </w:rPr>
        <w:t>о</w:t>
      </w:r>
      <w:r w:rsidR="000F356A" w:rsidRPr="007C43CC">
        <w:rPr>
          <w:sz w:val="28"/>
          <w:szCs w:val="28"/>
        </w:rPr>
        <w:t>лируемых лиц и иных заинтересованных лиц по вопросам соблюдения обязательных требований.</w:t>
      </w:r>
    </w:p>
    <w:p w14:paraId="5E33F7A6" w14:textId="4720BC14" w:rsidR="000F356A" w:rsidRPr="007C43CC" w:rsidRDefault="00350192" w:rsidP="007C43CC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43CC">
        <w:rPr>
          <w:rFonts w:ascii="Times New Roman" w:hAnsi="Times New Roman"/>
          <w:color w:val="000000" w:themeColor="text1"/>
          <w:sz w:val="28"/>
          <w:szCs w:val="28"/>
        </w:rPr>
        <w:t>5.3.2.</w:t>
      </w:r>
      <w:r w:rsidR="0085159F" w:rsidRPr="007C43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356A" w:rsidRPr="007C43CC">
        <w:rPr>
          <w:rFonts w:ascii="Times New Roman" w:hAnsi="Times New Roman"/>
          <w:color w:val="000000" w:themeColor="text1"/>
          <w:sz w:val="28"/>
          <w:szCs w:val="28"/>
        </w:rPr>
        <w:t>Информирование осуществляется посредством размещения соотве</w:t>
      </w:r>
      <w:r w:rsidR="000F356A" w:rsidRPr="007C43C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0F356A" w:rsidRPr="007C43CC">
        <w:rPr>
          <w:rFonts w:ascii="Times New Roman" w:hAnsi="Times New Roman"/>
          <w:color w:val="000000" w:themeColor="text1"/>
          <w:sz w:val="28"/>
          <w:szCs w:val="28"/>
        </w:rPr>
        <w:t>ствующих сведений на официальном сайте контрольного (надзорного) органа в и</w:t>
      </w:r>
      <w:r w:rsidR="000F356A" w:rsidRPr="007C43C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0F356A" w:rsidRPr="007C43CC">
        <w:rPr>
          <w:rFonts w:ascii="Times New Roman" w:hAnsi="Times New Roman"/>
          <w:color w:val="000000" w:themeColor="text1"/>
          <w:sz w:val="28"/>
          <w:szCs w:val="28"/>
        </w:rPr>
        <w:t>формационно-телекоммуникационной сети «Интернет», в средствах массовой и</w:t>
      </w:r>
      <w:r w:rsidR="000F356A" w:rsidRPr="007C43C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0F356A" w:rsidRPr="007C43CC">
        <w:rPr>
          <w:rFonts w:ascii="Times New Roman" w:hAnsi="Times New Roman"/>
          <w:color w:val="000000" w:themeColor="text1"/>
          <w:sz w:val="28"/>
          <w:szCs w:val="28"/>
        </w:rPr>
        <w:t>формации, через личные кабинеты контролируемых лиц, Федеральную госуда</w:t>
      </w:r>
      <w:r w:rsidR="000F356A" w:rsidRPr="007C43CC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0F356A" w:rsidRPr="007C43CC">
        <w:rPr>
          <w:rFonts w:ascii="Times New Roman" w:hAnsi="Times New Roman"/>
          <w:color w:val="000000" w:themeColor="text1"/>
          <w:sz w:val="28"/>
          <w:szCs w:val="28"/>
        </w:rPr>
        <w:t>ственную информационную систему «Единый портал государственных и муниц</w:t>
      </w:r>
      <w:r w:rsidR="000F356A" w:rsidRPr="007C43C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F356A" w:rsidRPr="007C43CC">
        <w:rPr>
          <w:rFonts w:ascii="Times New Roman" w:hAnsi="Times New Roman"/>
          <w:color w:val="000000" w:themeColor="text1"/>
          <w:sz w:val="28"/>
          <w:szCs w:val="28"/>
        </w:rPr>
        <w:t xml:space="preserve">пальных услуг (функций)» (далее </w:t>
      </w:r>
      <w:r w:rsidR="00875F4B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0F356A" w:rsidRPr="007C43CC">
        <w:rPr>
          <w:rFonts w:ascii="Times New Roman" w:hAnsi="Times New Roman"/>
          <w:color w:val="000000" w:themeColor="text1"/>
          <w:sz w:val="28"/>
          <w:szCs w:val="28"/>
        </w:rPr>
        <w:t xml:space="preserve"> ЕПГУ).</w:t>
      </w:r>
    </w:p>
    <w:p w14:paraId="0AB0930B" w14:textId="7C3CE262" w:rsidR="000F356A" w:rsidRPr="007C43CC" w:rsidRDefault="00350192" w:rsidP="007C43CC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5</w:t>
      </w:r>
      <w:r w:rsidR="0085159F" w:rsidRPr="007C43CC">
        <w:rPr>
          <w:rFonts w:ascii="Times New Roman" w:hAnsi="Times New Roman"/>
          <w:sz w:val="28"/>
          <w:szCs w:val="28"/>
        </w:rPr>
        <w:t>.</w:t>
      </w:r>
      <w:r w:rsidR="004B486C" w:rsidRPr="007C43CC">
        <w:rPr>
          <w:rFonts w:ascii="Times New Roman" w:hAnsi="Times New Roman"/>
          <w:sz w:val="28"/>
          <w:szCs w:val="28"/>
        </w:rPr>
        <w:t>3.</w:t>
      </w:r>
      <w:r w:rsidRPr="007C43CC">
        <w:rPr>
          <w:rFonts w:ascii="Times New Roman" w:hAnsi="Times New Roman"/>
          <w:sz w:val="28"/>
          <w:szCs w:val="28"/>
        </w:rPr>
        <w:t>3.</w:t>
      </w:r>
      <w:r w:rsidR="0085159F" w:rsidRPr="007C43CC">
        <w:rPr>
          <w:rFonts w:ascii="Times New Roman" w:hAnsi="Times New Roman"/>
          <w:sz w:val="28"/>
          <w:szCs w:val="28"/>
        </w:rPr>
        <w:t xml:space="preserve"> </w:t>
      </w:r>
      <w:r w:rsidR="000F356A" w:rsidRPr="007C43CC">
        <w:rPr>
          <w:rFonts w:ascii="Times New Roman" w:hAnsi="Times New Roman"/>
          <w:sz w:val="28"/>
          <w:szCs w:val="28"/>
        </w:rPr>
        <w:t>Контрольный (надзорный) орган размещает и поддерживает в актуал</w:t>
      </w:r>
      <w:r w:rsidR="000F356A" w:rsidRPr="007C43CC">
        <w:rPr>
          <w:rFonts w:ascii="Times New Roman" w:hAnsi="Times New Roman"/>
          <w:sz w:val="28"/>
          <w:szCs w:val="28"/>
        </w:rPr>
        <w:t>ь</w:t>
      </w:r>
      <w:r w:rsidR="000F356A" w:rsidRPr="007C43CC">
        <w:rPr>
          <w:rFonts w:ascii="Times New Roman" w:hAnsi="Times New Roman"/>
          <w:sz w:val="28"/>
          <w:szCs w:val="28"/>
        </w:rPr>
        <w:t>ном состоянии на своем официальном сайте в информационно-телекоммуникационной сети «Интернет»:</w:t>
      </w:r>
    </w:p>
    <w:p w14:paraId="3305CA83" w14:textId="77777777" w:rsidR="000F356A" w:rsidRPr="007C43CC" w:rsidRDefault="000F356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 xml:space="preserve">тексты нормативных правовых актов, регулирующих осуществление </w:t>
      </w:r>
      <w:r w:rsidR="00510850" w:rsidRPr="007C43CC">
        <w:rPr>
          <w:rFonts w:ascii="Times New Roman" w:hAnsi="Times New Roman"/>
          <w:sz w:val="28"/>
          <w:szCs w:val="28"/>
        </w:rPr>
        <w:t>реги</w:t>
      </w:r>
      <w:r w:rsidR="00510850" w:rsidRPr="007C43CC">
        <w:rPr>
          <w:rFonts w:ascii="Times New Roman" w:hAnsi="Times New Roman"/>
          <w:sz w:val="28"/>
          <w:szCs w:val="28"/>
        </w:rPr>
        <w:t>о</w:t>
      </w:r>
      <w:r w:rsidR="00510850" w:rsidRPr="007C43CC">
        <w:rPr>
          <w:rFonts w:ascii="Times New Roman" w:hAnsi="Times New Roman"/>
          <w:sz w:val="28"/>
          <w:szCs w:val="28"/>
        </w:rPr>
        <w:t xml:space="preserve">нального </w:t>
      </w:r>
      <w:r w:rsidRPr="007C43CC">
        <w:rPr>
          <w:rFonts w:ascii="Times New Roman" w:hAnsi="Times New Roman"/>
          <w:sz w:val="28"/>
          <w:szCs w:val="28"/>
        </w:rPr>
        <w:t>государственного контроля (надзора);</w:t>
      </w:r>
    </w:p>
    <w:p w14:paraId="0036E24E" w14:textId="77777777" w:rsidR="000F356A" w:rsidRPr="007C43CC" w:rsidRDefault="000F356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сведения об изменениях, внесенных в нормативные правовые акты, регулир</w:t>
      </w:r>
      <w:r w:rsidRPr="007C43CC">
        <w:rPr>
          <w:rFonts w:ascii="Times New Roman" w:hAnsi="Times New Roman"/>
          <w:sz w:val="28"/>
          <w:szCs w:val="28"/>
        </w:rPr>
        <w:t>у</w:t>
      </w:r>
      <w:r w:rsidRPr="007C43CC">
        <w:rPr>
          <w:rFonts w:ascii="Times New Roman" w:hAnsi="Times New Roman"/>
          <w:sz w:val="28"/>
          <w:szCs w:val="28"/>
        </w:rPr>
        <w:t xml:space="preserve">ющие осуществление </w:t>
      </w:r>
      <w:r w:rsidR="00510850" w:rsidRPr="007C43CC">
        <w:rPr>
          <w:rFonts w:ascii="Times New Roman" w:hAnsi="Times New Roman"/>
          <w:sz w:val="28"/>
          <w:szCs w:val="28"/>
        </w:rPr>
        <w:t xml:space="preserve">регионального </w:t>
      </w:r>
      <w:r w:rsidRPr="007C43CC">
        <w:rPr>
          <w:rFonts w:ascii="Times New Roman" w:hAnsi="Times New Roman"/>
          <w:sz w:val="28"/>
          <w:szCs w:val="28"/>
        </w:rPr>
        <w:t>государственного контроля (надзора), о сроках и порядке их вступления в силу;</w:t>
      </w:r>
    </w:p>
    <w:p w14:paraId="54946E3A" w14:textId="77777777" w:rsidR="000F356A" w:rsidRPr="007C43CC" w:rsidRDefault="000F356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14:paraId="5D558122" w14:textId="77777777" w:rsidR="000F356A" w:rsidRPr="007C43CC" w:rsidRDefault="000F356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руководства по соблюдению обязательных требований, разработанные и утвержденные в соответствии с Федеральным законом от 31 июля 2020 г. № 247-ФЗ «Об обязательных требованиях в Российской Федерации»;</w:t>
      </w:r>
    </w:p>
    <w:p w14:paraId="3447EA51" w14:textId="77777777" w:rsidR="000F356A" w:rsidRPr="007C43CC" w:rsidRDefault="000F356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перечень критериев и индикаторов риска нарушения обязательных требов</w:t>
      </w:r>
      <w:r w:rsidRPr="007C43CC">
        <w:rPr>
          <w:rFonts w:ascii="Times New Roman" w:hAnsi="Times New Roman"/>
          <w:sz w:val="28"/>
          <w:szCs w:val="28"/>
        </w:rPr>
        <w:t>а</w:t>
      </w:r>
      <w:r w:rsidRPr="007C43CC">
        <w:rPr>
          <w:rFonts w:ascii="Times New Roman" w:hAnsi="Times New Roman"/>
          <w:sz w:val="28"/>
          <w:szCs w:val="28"/>
        </w:rPr>
        <w:t>ний, порядок отнесения объектов контроля к категориям риска;</w:t>
      </w:r>
    </w:p>
    <w:p w14:paraId="45F4EDA8" w14:textId="77777777" w:rsidR="000F356A" w:rsidRPr="007C43CC" w:rsidRDefault="000F356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перечень объектов контроля с указанием категории риска;</w:t>
      </w:r>
    </w:p>
    <w:p w14:paraId="604E23C4" w14:textId="77777777" w:rsidR="000F356A" w:rsidRPr="007C43CC" w:rsidRDefault="000F356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программу профилактики рисков причинения вреда и план проведения план</w:t>
      </w:r>
      <w:r w:rsidRPr="007C43CC">
        <w:rPr>
          <w:rFonts w:ascii="Times New Roman" w:hAnsi="Times New Roman"/>
          <w:sz w:val="28"/>
          <w:szCs w:val="28"/>
        </w:rPr>
        <w:t>о</w:t>
      </w:r>
      <w:r w:rsidRPr="007C43CC">
        <w:rPr>
          <w:rFonts w:ascii="Times New Roman" w:hAnsi="Times New Roman"/>
          <w:sz w:val="28"/>
          <w:szCs w:val="28"/>
        </w:rPr>
        <w:t>вых контрольных (надзорных) мероприятий контрольным (надзорным) органом;</w:t>
      </w:r>
    </w:p>
    <w:p w14:paraId="30BEF8F6" w14:textId="77777777" w:rsidR="000F356A" w:rsidRPr="007C43CC" w:rsidRDefault="000F356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исчерпывающий перечень сведений, которые могут запрашиваться контрол</w:t>
      </w:r>
      <w:r w:rsidRPr="007C43CC">
        <w:rPr>
          <w:rFonts w:ascii="Times New Roman" w:hAnsi="Times New Roman"/>
          <w:sz w:val="28"/>
          <w:szCs w:val="28"/>
        </w:rPr>
        <w:t>ь</w:t>
      </w:r>
      <w:r w:rsidRPr="007C43CC">
        <w:rPr>
          <w:rFonts w:ascii="Times New Roman" w:hAnsi="Times New Roman"/>
          <w:sz w:val="28"/>
          <w:szCs w:val="28"/>
        </w:rPr>
        <w:t>ным (надзорным) органом у контролируемого лица;</w:t>
      </w:r>
    </w:p>
    <w:p w14:paraId="2961B848" w14:textId="77777777" w:rsidR="000F356A" w:rsidRPr="007C43CC" w:rsidRDefault="000F356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сведения о способах получения консультаций по вопросам соблюдения обяз</w:t>
      </w:r>
      <w:r w:rsidRPr="007C43CC">
        <w:rPr>
          <w:rFonts w:ascii="Times New Roman" w:hAnsi="Times New Roman"/>
          <w:sz w:val="28"/>
          <w:szCs w:val="28"/>
        </w:rPr>
        <w:t>а</w:t>
      </w:r>
      <w:r w:rsidRPr="007C43CC">
        <w:rPr>
          <w:rFonts w:ascii="Times New Roman" w:hAnsi="Times New Roman"/>
          <w:sz w:val="28"/>
          <w:szCs w:val="28"/>
        </w:rPr>
        <w:t>тельных требований;</w:t>
      </w:r>
    </w:p>
    <w:p w14:paraId="24E75D80" w14:textId="77777777" w:rsidR="000F356A" w:rsidRPr="007C43CC" w:rsidRDefault="000F356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сведения о порядке досудебного обжалования решений контрольного (надзо</w:t>
      </w:r>
      <w:r w:rsidRPr="007C43CC">
        <w:rPr>
          <w:rFonts w:ascii="Times New Roman" w:hAnsi="Times New Roman"/>
          <w:sz w:val="28"/>
          <w:szCs w:val="28"/>
        </w:rPr>
        <w:t>р</w:t>
      </w:r>
      <w:r w:rsidRPr="007C43CC">
        <w:rPr>
          <w:rFonts w:ascii="Times New Roman" w:hAnsi="Times New Roman"/>
          <w:sz w:val="28"/>
          <w:szCs w:val="28"/>
        </w:rPr>
        <w:t>ного) органа, действий (бездействия) его должностных лиц;</w:t>
      </w:r>
    </w:p>
    <w:p w14:paraId="5AFACBF1" w14:textId="77777777" w:rsidR="000F356A" w:rsidRPr="007C43CC" w:rsidRDefault="000F356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доклады, содержащие результаты обобщения правоприменительной практики контрольного (надзорного) органа;</w:t>
      </w:r>
    </w:p>
    <w:p w14:paraId="626ED196" w14:textId="77777777" w:rsidR="000F356A" w:rsidRPr="007C43CC" w:rsidRDefault="000F356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 xml:space="preserve">доклады о </w:t>
      </w:r>
      <w:r w:rsidR="00510850" w:rsidRPr="007C43CC">
        <w:rPr>
          <w:rFonts w:ascii="Times New Roman" w:hAnsi="Times New Roman"/>
          <w:sz w:val="28"/>
          <w:szCs w:val="28"/>
        </w:rPr>
        <w:t xml:space="preserve">региональном </w:t>
      </w:r>
      <w:r w:rsidRPr="007C43CC">
        <w:rPr>
          <w:rFonts w:ascii="Times New Roman" w:hAnsi="Times New Roman"/>
          <w:sz w:val="28"/>
          <w:szCs w:val="28"/>
        </w:rPr>
        <w:t>государственном контроле (надзоре);</w:t>
      </w:r>
    </w:p>
    <w:p w14:paraId="506B5D0E" w14:textId="77777777" w:rsidR="000F356A" w:rsidRPr="007C43CC" w:rsidRDefault="000F356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информацию по результатам проведенных контрольных (надзорных) мер</w:t>
      </w:r>
      <w:r w:rsidRPr="007C43CC">
        <w:rPr>
          <w:rFonts w:ascii="Times New Roman" w:hAnsi="Times New Roman"/>
          <w:sz w:val="28"/>
          <w:szCs w:val="28"/>
        </w:rPr>
        <w:t>о</w:t>
      </w:r>
      <w:r w:rsidRPr="007C43CC">
        <w:rPr>
          <w:rFonts w:ascii="Times New Roman" w:hAnsi="Times New Roman"/>
          <w:sz w:val="28"/>
          <w:szCs w:val="28"/>
        </w:rPr>
        <w:t>приятий);</w:t>
      </w:r>
    </w:p>
    <w:p w14:paraId="41DDBBB3" w14:textId="77777777" w:rsidR="000F356A" w:rsidRPr="007C43CC" w:rsidRDefault="000F356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о месте нахождения и графике работы контрольного (надзорного) органа;</w:t>
      </w:r>
    </w:p>
    <w:p w14:paraId="7276A528" w14:textId="77777777" w:rsidR="000F356A" w:rsidRPr="007C43CC" w:rsidRDefault="000F356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lastRenderedPageBreak/>
        <w:t>иные сведения, предусмотренные нормативными правовыми актами Росси</w:t>
      </w:r>
      <w:r w:rsidRPr="007C43CC">
        <w:rPr>
          <w:rFonts w:ascii="Times New Roman" w:hAnsi="Times New Roman"/>
          <w:sz w:val="28"/>
          <w:szCs w:val="28"/>
        </w:rPr>
        <w:t>й</w:t>
      </w:r>
      <w:r w:rsidRPr="007C43CC">
        <w:rPr>
          <w:rFonts w:ascii="Times New Roman" w:hAnsi="Times New Roman"/>
          <w:sz w:val="28"/>
          <w:szCs w:val="28"/>
        </w:rPr>
        <w:t>ской Федерации, Республики Тыва и (или) программами профилактики рисков пр</w:t>
      </w:r>
      <w:r w:rsidRPr="007C43CC">
        <w:rPr>
          <w:rFonts w:ascii="Times New Roman" w:hAnsi="Times New Roman"/>
          <w:sz w:val="28"/>
          <w:szCs w:val="28"/>
        </w:rPr>
        <w:t>и</w:t>
      </w:r>
      <w:r w:rsidRPr="007C43CC">
        <w:rPr>
          <w:rFonts w:ascii="Times New Roman" w:hAnsi="Times New Roman"/>
          <w:sz w:val="28"/>
          <w:szCs w:val="28"/>
        </w:rPr>
        <w:t>чинения вреда;</w:t>
      </w:r>
    </w:p>
    <w:p w14:paraId="2ABE980C" w14:textId="77777777" w:rsidR="00350192" w:rsidRPr="007C43CC" w:rsidRDefault="000F356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справочных телефонах структурного подразделения контрольного (надзорн</w:t>
      </w:r>
      <w:r w:rsidRPr="007C43CC">
        <w:rPr>
          <w:rFonts w:ascii="Times New Roman" w:hAnsi="Times New Roman"/>
          <w:sz w:val="28"/>
          <w:szCs w:val="28"/>
        </w:rPr>
        <w:t>о</w:t>
      </w:r>
      <w:r w:rsidRPr="007C43CC">
        <w:rPr>
          <w:rFonts w:ascii="Times New Roman" w:hAnsi="Times New Roman"/>
          <w:sz w:val="28"/>
          <w:szCs w:val="28"/>
        </w:rPr>
        <w:t xml:space="preserve">го) органа и организаций, участвующих в осуществлении </w:t>
      </w:r>
      <w:r w:rsidR="00510850" w:rsidRPr="007C43CC">
        <w:rPr>
          <w:rFonts w:ascii="Times New Roman" w:hAnsi="Times New Roman"/>
          <w:sz w:val="28"/>
          <w:szCs w:val="28"/>
        </w:rPr>
        <w:t xml:space="preserve">регионального </w:t>
      </w:r>
      <w:r w:rsidRPr="007C43CC">
        <w:rPr>
          <w:rFonts w:ascii="Times New Roman" w:hAnsi="Times New Roman"/>
          <w:sz w:val="28"/>
          <w:szCs w:val="28"/>
        </w:rPr>
        <w:t>госуда</w:t>
      </w:r>
      <w:r w:rsidRPr="007C43CC">
        <w:rPr>
          <w:rFonts w:ascii="Times New Roman" w:hAnsi="Times New Roman"/>
          <w:sz w:val="28"/>
          <w:szCs w:val="28"/>
        </w:rPr>
        <w:t>р</w:t>
      </w:r>
      <w:r w:rsidRPr="007C43CC">
        <w:rPr>
          <w:rFonts w:ascii="Times New Roman" w:hAnsi="Times New Roman"/>
          <w:sz w:val="28"/>
          <w:szCs w:val="28"/>
        </w:rPr>
        <w:t>ственного контроля (надзора)</w:t>
      </w:r>
      <w:r w:rsidR="00350192" w:rsidRPr="007C43CC">
        <w:rPr>
          <w:rFonts w:ascii="Times New Roman" w:hAnsi="Times New Roman"/>
          <w:sz w:val="28"/>
          <w:szCs w:val="28"/>
        </w:rPr>
        <w:t>.</w:t>
      </w:r>
    </w:p>
    <w:p w14:paraId="731BDF19" w14:textId="77777777" w:rsidR="00350192" w:rsidRPr="007C43CC" w:rsidRDefault="00350192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43CC">
        <w:rPr>
          <w:rFonts w:ascii="Times New Roman" w:hAnsi="Times New Roman"/>
          <w:color w:val="000000" w:themeColor="text1"/>
          <w:sz w:val="28"/>
          <w:szCs w:val="28"/>
        </w:rPr>
        <w:t xml:space="preserve">5.4. </w:t>
      </w:r>
      <w:r w:rsidR="000F356A" w:rsidRPr="007C43CC">
        <w:rPr>
          <w:rFonts w:ascii="Times New Roman" w:hAnsi="Times New Roman"/>
          <w:color w:val="000000" w:themeColor="text1"/>
          <w:sz w:val="28"/>
          <w:szCs w:val="28"/>
        </w:rPr>
        <w:t>Обобщение правоприменительной практики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6A65255" w14:textId="1DB3D535" w:rsidR="000F356A" w:rsidRPr="007C43CC" w:rsidRDefault="00350192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color w:val="000000" w:themeColor="text1"/>
          <w:sz w:val="28"/>
          <w:szCs w:val="28"/>
        </w:rPr>
        <w:t>5.4</w:t>
      </w:r>
      <w:r w:rsidR="0085159F" w:rsidRPr="007C43C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66737" w:rsidRPr="007C43C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673F8A" w:rsidRPr="007C43C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5159F" w:rsidRPr="007C43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356A" w:rsidRPr="007C43CC">
        <w:rPr>
          <w:rFonts w:ascii="Times New Roman" w:hAnsi="Times New Roman"/>
          <w:color w:val="000000" w:themeColor="text1"/>
          <w:sz w:val="28"/>
          <w:szCs w:val="28"/>
        </w:rPr>
        <w:t>Контрольный (надзорный) орган организует подготовку доклада, соде</w:t>
      </w:r>
      <w:r w:rsidR="000F356A" w:rsidRPr="007C43CC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0F356A" w:rsidRPr="007C43CC">
        <w:rPr>
          <w:rFonts w:ascii="Times New Roman" w:hAnsi="Times New Roman"/>
          <w:color w:val="000000" w:themeColor="text1"/>
          <w:sz w:val="28"/>
          <w:szCs w:val="28"/>
        </w:rPr>
        <w:t>жащего результаты обобщения правоприменительной практики за предыдущий к</w:t>
      </w:r>
      <w:r w:rsidR="000F356A" w:rsidRPr="007C43C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F356A" w:rsidRPr="007C43CC">
        <w:rPr>
          <w:rFonts w:ascii="Times New Roman" w:hAnsi="Times New Roman"/>
          <w:color w:val="000000" w:themeColor="text1"/>
          <w:sz w:val="28"/>
          <w:szCs w:val="28"/>
        </w:rPr>
        <w:t xml:space="preserve">лендарный год (далее </w:t>
      </w:r>
      <w:r w:rsidR="00875F4B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0F356A" w:rsidRPr="007C43CC">
        <w:rPr>
          <w:rFonts w:ascii="Times New Roman" w:hAnsi="Times New Roman"/>
          <w:color w:val="000000" w:themeColor="text1"/>
          <w:sz w:val="28"/>
          <w:szCs w:val="28"/>
        </w:rPr>
        <w:t xml:space="preserve"> доклад о правоприменительной практике).</w:t>
      </w:r>
    </w:p>
    <w:p w14:paraId="45B162D1" w14:textId="7DFD0DC0" w:rsidR="000F356A" w:rsidRPr="007C43CC" w:rsidRDefault="00350192" w:rsidP="007C43CC">
      <w:pPr>
        <w:pStyle w:val="ConsPlusNormal"/>
        <w:tabs>
          <w:tab w:val="left" w:pos="851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7C43CC">
        <w:rPr>
          <w:color w:val="000000" w:themeColor="text1"/>
          <w:sz w:val="28"/>
          <w:szCs w:val="28"/>
        </w:rPr>
        <w:t>5.4</w:t>
      </w:r>
      <w:r w:rsidR="00733716" w:rsidRPr="007C43CC">
        <w:rPr>
          <w:color w:val="000000" w:themeColor="text1"/>
          <w:sz w:val="28"/>
          <w:szCs w:val="28"/>
        </w:rPr>
        <w:t>.</w:t>
      </w:r>
      <w:r w:rsidR="00566737" w:rsidRPr="007C43CC">
        <w:rPr>
          <w:color w:val="000000" w:themeColor="text1"/>
          <w:sz w:val="28"/>
          <w:szCs w:val="28"/>
        </w:rPr>
        <w:t>2.</w:t>
      </w:r>
      <w:r w:rsidR="00733716" w:rsidRPr="007C43CC">
        <w:rPr>
          <w:color w:val="000000" w:themeColor="text1"/>
          <w:sz w:val="28"/>
          <w:szCs w:val="28"/>
        </w:rPr>
        <w:t xml:space="preserve"> </w:t>
      </w:r>
      <w:r w:rsidR="000F356A" w:rsidRPr="007C43CC">
        <w:rPr>
          <w:color w:val="000000" w:themeColor="text1"/>
          <w:sz w:val="28"/>
          <w:szCs w:val="28"/>
        </w:rPr>
        <w:t>Информация для включения в доклад о правоприменительной практике за предыдущий календарный год направляется отделом Гостехнадзора в контрол</w:t>
      </w:r>
      <w:r w:rsidR="000F356A" w:rsidRPr="007C43CC">
        <w:rPr>
          <w:color w:val="000000" w:themeColor="text1"/>
          <w:sz w:val="28"/>
          <w:szCs w:val="28"/>
        </w:rPr>
        <w:t>ь</w:t>
      </w:r>
      <w:r w:rsidR="000F356A" w:rsidRPr="007C43CC">
        <w:rPr>
          <w:color w:val="000000" w:themeColor="text1"/>
          <w:sz w:val="28"/>
          <w:szCs w:val="28"/>
        </w:rPr>
        <w:t>ный (надзорный) орган не позднее 20 января текущего года.</w:t>
      </w:r>
    </w:p>
    <w:p w14:paraId="4128C0E5" w14:textId="19DA5CEA" w:rsidR="000F356A" w:rsidRPr="007C43CC" w:rsidRDefault="00350192" w:rsidP="007C43CC">
      <w:pPr>
        <w:pStyle w:val="ConsPlusNormal"/>
        <w:tabs>
          <w:tab w:val="left" w:pos="851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7C43CC">
        <w:rPr>
          <w:color w:val="000000" w:themeColor="text1"/>
          <w:sz w:val="28"/>
          <w:szCs w:val="28"/>
        </w:rPr>
        <w:t>5.4</w:t>
      </w:r>
      <w:r w:rsidR="00566737" w:rsidRPr="007C43CC">
        <w:rPr>
          <w:color w:val="000000" w:themeColor="text1"/>
          <w:sz w:val="28"/>
          <w:szCs w:val="28"/>
        </w:rPr>
        <w:t>.3</w:t>
      </w:r>
      <w:r w:rsidR="00733716" w:rsidRPr="007C43CC">
        <w:rPr>
          <w:color w:val="000000" w:themeColor="text1"/>
          <w:sz w:val="28"/>
          <w:szCs w:val="28"/>
        </w:rPr>
        <w:t xml:space="preserve">. </w:t>
      </w:r>
      <w:r w:rsidR="000F356A" w:rsidRPr="007C43CC">
        <w:rPr>
          <w:color w:val="000000" w:themeColor="text1"/>
          <w:sz w:val="28"/>
          <w:szCs w:val="28"/>
        </w:rPr>
        <w:t xml:space="preserve">Проект доклада </w:t>
      </w:r>
      <w:r w:rsidR="00D234B9" w:rsidRPr="007C43CC">
        <w:rPr>
          <w:color w:val="000000" w:themeColor="text1"/>
          <w:sz w:val="28"/>
          <w:szCs w:val="28"/>
        </w:rPr>
        <w:t xml:space="preserve">о </w:t>
      </w:r>
      <w:r w:rsidR="000F356A" w:rsidRPr="007C43CC">
        <w:rPr>
          <w:color w:val="000000" w:themeColor="text1"/>
          <w:sz w:val="28"/>
          <w:szCs w:val="28"/>
        </w:rPr>
        <w:t>правоприменительной практике до 10 февраля текущ</w:t>
      </w:r>
      <w:r w:rsidR="000F356A" w:rsidRPr="007C43CC">
        <w:rPr>
          <w:color w:val="000000" w:themeColor="text1"/>
          <w:sz w:val="28"/>
          <w:szCs w:val="28"/>
        </w:rPr>
        <w:t>е</w:t>
      </w:r>
      <w:r w:rsidR="000F356A" w:rsidRPr="007C43CC">
        <w:rPr>
          <w:color w:val="000000" w:themeColor="text1"/>
          <w:sz w:val="28"/>
          <w:szCs w:val="28"/>
        </w:rPr>
        <w:t>го года размещается на официальном сайте контрольного (надзорного) органа в и</w:t>
      </w:r>
      <w:r w:rsidR="000F356A" w:rsidRPr="007C43CC">
        <w:rPr>
          <w:color w:val="000000" w:themeColor="text1"/>
          <w:sz w:val="28"/>
          <w:szCs w:val="28"/>
        </w:rPr>
        <w:t>н</w:t>
      </w:r>
      <w:r w:rsidR="000F356A" w:rsidRPr="007C43CC">
        <w:rPr>
          <w:color w:val="000000" w:themeColor="text1"/>
          <w:sz w:val="28"/>
          <w:szCs w:val="28"/>
        </w:rPr>
        <w:t>формационно-телекоммуникационной сети «Интернет» для публичного обсуждения на срок не менее 10 рабочих дней.</w:t>
      </w:r>
    </w:p>
    <w:p w14:paraId="42788BD7" w14:textId="77777777" w:rsidR="00350192" w:rsidRPr="007C43CC" w:rsidRDefault="00350192" w:rsidP="007C43CC">
      <w:pPr>
        <w:pStyle w:val="ConsPlusNormal"/>
        <w:tabs>
          <w:tab w:val="left" w:pos="851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7C43CC">
        <w:rPr>
          <w:color w:val="000000" w:themeColor="text1"/>
          <w:sz w:val="28"/>
          <w:szCs w:val="28"/>
        </w:rPr>
        <w:t>5.4</w:t>
      </w:r>
      <w:r w:rsidR="00566737" w:rsidRPr="007C43CC">
        <w:rPr>
          <w:color w:val="000000" w:themeColor="text1"/>
          <w:sz w:val="28"/>
          <w:szCs w:val="28"/>
        </w:rPr>
        <w:t>.4</w:t>
      </w:r>
      <w:r w:rsidR="00733716" w:rsidRPr="007C43CC">
        <w:rPr>
          <w:color w:val="000000" w:themeColor="text1"/>
          <w:sz w:val="28"/>
          <w:szCs w:val="28"/>
        </w:rPr>
        <w:t xml:space="preserve">. </w:t>
      </w:r>
      <w:r w:rsidR="000F356A" w:rsidRPr="007C43CC">
        <w:rPr>
          <w:color w:val="000000" w:themeColor="text1"/>
          <w:sz w:val="28"/>
          <w:szCs w:val="28"/>
        </w:rPr>
        <w:t>Доклад о правоприменительной практике за предыдущий календарный год утверждается приказом руководителя контрольного (надзорного) органа и до 15 марта текущего года размещается на официальном сайте контрольного (надзорного) органа в информационно-телеко</w:t>
      </w:r>
      <w:r w:rsidRPr="007C43CC">
        <w:rPr>
          <w:color w:val="000000" w:themeColor="text1"/>
          <w:sz w:val="28"/>
          <w:szCs w:val="28"/>
        </w:rPr>
        <w:t>ммуникационной сети «Интернет».</w:t>
      </w:r>
    </w:p>
    <w:p w14:paraId="6B585DE9" w14:textId="7FC8C419" w:rsidR="00350192" w:rsidRPr="007C43CC" w:rsidRDefault="00350192" w:rsidP="007C43CC">
      <w:pPr>
        <w:pStyle w:val="ConsPlusNormal"/>
        <w:tabs>
          <w:tab w:val="left" w:pos="851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7C43CC">
        <w:rPr>
          <w:color w:val="000000" w:themeColor="text1"/>
          <w:sz w:val="28"/>
          <w:szCs w:val="28"/>
        </w:rPr>
        <w:t>5.5. Объявление предостережения.</w:t>
      </w:r>
    </w:p>
    <w:p w14:paraId="6E9ADE68" w14:textId="17070B21" w:rsidR="000F356A" w:rsidRPr="007C43CC" w:rsidRDefault="00350192" w:rsidP="007C43CC">
      <w:pPr>
        <w:pStyle w:val="ConsPlusNormal"/>
        <w:tabs>
          <w:tab w:val="left" w:pos="851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7C43CC">
        <w:rPr>
          <w:color w:val="000000" w:themeColor="text1"/>
          <w:sz w:val="28"/>
          <w:szCs w:val="28"/>
        </w:rPr>
        <w:t>5.5</w:t>
      </w:r>
      <w:r w:rsidR="00733716" w:rsidRPr="007C43CC">
        <w:rPr>
          <w:color w:val="000000" w:themeColor="text1"/>
          <w:sz w:val="28"/>
          <w:szCs w:val="28"/>
        </w:rPr>
        <w:t>.</w:t>
      </w:r>
      <w:r w:rsidR="00897B50" w:rsidRPr="007C43CC">
        <w:rPr>
          <w:color w:val="000000" w:themeColor="text1"/>
          <w:sz w:val="28"/>
          <w:szCs w:val="28"/>
        </w:rPr>
        <w:t>1.</w:t>
      </w:r>
      <w:r w:rsidR="00733716" w:rsidRPr="007C43CC">
        <w:rPr>
          <w:color w:val="000000" w:themeColor="text1"/>
          <w:sz w:val="28"/>
          <w:szCs w:val="28"/>
        </w:rPr>
        <w:t xml:space="preserve"> </w:t>
      </w:r>
      <w:r w:rsidR="000F356A" w:rsidRPr="007C43CC">
        <w:rPr>
          <w:color w:val="000000" w:themeColor="text1"/>
          <w:sz w:val="28"/>
          <w:szCs w:val="28"/>
        </w:rPr>
        <w:t xml:space="preserve">При наличии указанных в части 1 статьи 49 Федерального </w:t>
      </w:r>
      <w:r w:rsidR="00A74EEF" w:rsidRPr="007C43CC">
        <w:rPr>
          <w:sz w:val="28"/>
          <w:szCs w:val="28"/>
        </w:rPr>
        <w:t xml:space="preserve">закона </w:t>
      </w:r>
      <w:r w:rsidR="00875F4B">
        <w:rPr>
          <w:sz w:val="28"/>
          <w:szCs w:val="28"/>
        </w:rPr>
        <w:br/>
      </w:r>
      <w:r w:rsidR="000F356A" w:rsidRPr="007C43CC">
        <w:rPr>
          <w:sz w:val="28"/>
          <w:szCs w:val="28"/>
        </w:rPr>
        <w:t>№ 248-ФЗ сведений отдел Гостехнадзора объявляет контролируемому лицу пред</w:t>
      </w:r>
      <w:r w:rsidR="000F356A" w:rsidRPr="007C43CC">
        <w:rPr>
          <w:sz w:val="28"/>
          <w:szCs w:val="28"/>
        </w:rPr>
        <w:t>о</w:t>
      </w:r>
      <w:r w:rsidR="000F356A" w:rsidRPr="007C43CC">
        <w:rPr>
          <w:sz w:val="28"/>
          <w:szCs w:val="28"/>
        </w:rPr>
        <w:t>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14:paraId="4653383D" w14:textId="16435A68" w:rsidR="000F356A" w:rsidRPr="007C43CC" w:rsidRDefault="00350192" w:rsidP="007C43CC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5.5</w:t>
      </w:r>
      <w:r w:rsidR="00897B50" w:rsidRPr="007C43CC">
        <w:rPr>
          <w:sz w:val="28"/>
          <w:szCs w:val="28"/>
        </w:rPr>
        <w:t>.2.</w:t>
      </w:r>
      <w:r w:rsidR="00733716" w:rsidRPr="007C43CC">
        <w:rPr>
          <w:sz w:val="28"/>
          <w:szCs w:val="28"/>
        </w:rPr>
        <w:t xml:space="preserve"> </w:t>
      </w:r>
      <w:r w:rsidR="000F356A" w:rsidRPr="007C43CC">
        <w:rPr>
          <w:sz w:val="28"/>
          <w:szCs w:val="28"/>
        </w:rPr>
        <w:t>Решение об объявлении предостережения о недопустимости нарушения обязательных требований принимает должностное лицо отдела Гостехнадзора.</w:t>
      </w:r>
    </w:p>
    <w:p w14:paraId="01A14AC4" w14:textId="1AE19F19" w:rsidR="000F356A" w:rsidRPr="007C43CC" w:rsidRDefault="00350192" w:rsidP="007C43CC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bookmarkStart w:id="4" w:name="Par98"/>
      <w:bookmarkEnd w:id="4"/>
      <w:r w:rsidRPr="007C43CC">
        <w:rPr>
          <w:sz w:val="28"/>
          <w:szCs w:val="28"/>
        </w:rPr>
        <w:t>5.5</w:t>
      </w:r>
      <w:r w:rsidR="00897B50" w:rsidRPr="007C43CC">
        <w:rPr>
          <w:sz w:val="28"/>
          <w:szCs w:val="28"/>
        </w:rPr>
        <w:t>.3.</w:t>
      </w:r>
      <w:r w:rsidR="00733716" w:rsidRPr="007C43CC">
        <w:rPr>
          <w:sz w:val="28"/>
          <w:szCs w:val="28"/>
        </w:rPr>
        <w:t xml:space="preserve"> </w:t>
      </w:r>
      <w:r w:rsidR="000F356A" w:rsidRPr="007C43CC">
        <w:rPr>
          <w:sz w:val="28"/>
          <w:szCs w:val="28"/>
        </w:rPr>
        <w:t>Информирование контролируемого лица об объявлении предостереж</w:t>
      </w:r>
      <w:r w:rsidR="000F356A" w:rsidRPr="007C43CC">
        <w:rPr>
          <w:sz w:val="28"/>
          <w:szCs w:val="28"/>
        </w:rPr>
        <w:t>е</w:t>
      </w:r>
      <w:r w:rsidR="000F356A" w:rsidRPr="007C43CC">
        <w:rPr>
          <w:sz w:val="28"/>
          <w:szCs w:val="28"/>
        </w:rPr>
        <w:t>ния о недопустимости нарушения обязательных требований осуществляется посре</w:t>
      </w:r>
      <w:r w:rsidR="000F356A" w:rsidRPr="007C43CC">
        <w:rPr>
          <w:sz w:val="28"/>
          <w:szCs w:val="28"/>
        </w:rPr>
        <w:t>д</w:t>
      </w:r>
      <w:r w:rsidR="000F356A" w:rsidRPr="007C43CC">
        <w:rPr>
          <w:sz w:val="28"/>
          <w:szCs w:val="28"/>
        </w:rPr>
        <w:t>ством размещения сведений об объявлении указанного предостережения в едином реестре контрольных (надзорных) мероприятий, а также посредством направления предостережения о недопустимости нарушения обязательных требований электро</w:t>
      </w:r>
      <w:r w:rsidR="000F356A" w:rsidRPr="007C43CC">
        <w:rPr>
          <w:sz w:val="28"/>
          <w:szCs w:val="28"/>
        </w:rPr>
        <w:t>н</w:t>
      </w:r>
      <w:r w:rsidR="000F356A" w:rsidRPr="007C43CC">
        <w:rPr>
          <w:sz w:val="28"/>
          <w:szCs w:val="28"/>
        </w:rPr>
        <w:t>ной почтой по адресу, сведения о котором представлены в отдел Гостехнадзора ко</w:t>
      </w:r>
      <w:r w:rsidR="000F356A" w:rsidRPr="007C43CC">
        <w:rPr>
          <w:sz w:val="28"/>
          <w:szCs w:val="28"/>
        </w:rPr>
        <w:t>н</w:t>
      </w:r>
      <w:r w:rsidR="000F356A" w:rsidRPr="007C43CC">
        <w:rPr>
          <w:sz w:val="28"/>
          <w:szCs w:val="28"/>
        </w:rPr>
        <w:t>тролируемым лицом, либо сведения о котором были представлены при госуда</w:t>
      </w:r>
      <w:r w:rsidR="000F356A" w:rsidRPr="007C43CC">
        <w:rPr>
          <w:sz w:val="28"/>
          <w:szCs w:val="28"/>
        </w:rPr>
        <w:t>р</w:t>
      </w:r>
      <w:r w:rsidR="000F356A" w:rsidRPr="007C43CC">
        <w:rPr>
          <w:sz w:val="28"/>
          <w:szCs w:val="28"/>
        </w:rPr>
        <w:t>ственной регистрации юридического лица, индивидуального предпринимателя.</w:t>
      </w:r>
    </w:p>
    <w:p w14:paraId="23BDE313" w14:textId="12C8D70F" w:rsidR="000F356A" w:rsidRDefault="00350192" w:rsidP="007C43CC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5.5</w:t>
      </w:r>
      <w:r w:rsidR="00897B50" w:rsidRPr="007C43CC">
        <w:rPr>
          <w:sz w:val="28"/>
          <w:szCs w:val="28"/>
        </w:rPr>
        <w:t>.4.</w:t>
      </w:r>
      <w:r w:rsidR="00733716" w:rsidRPr="007C43CC">
        <w:rPr>
          <w:sz w:val="28"/>
          <w:szCs w:val="28"/>
        </w:rPr>
        <w:t xml:space="preserve"> </w:t>
      </w:r>
      <w:r w:rsidR="000F356A" w:rsidRPr="007C43CC">
        <w:rPr>
          <w:sz w:val="28"/>
          <w:szCs w:val="28"/>
        </w:rPr>
        <w:t>Направление контролируемому лицу предостережения о недопустим</w:t>
      </w:r>
      <w:r w:rsidR="000F356A" w:rsidRPr="007C43CC">
        <w:rPr>
          <w:sz w:val="28"/>
          <w:szCs w:val="28"/>
        </w:rPr>
        <w:t>о</w:t>
      </w:r>
      <w:r w:rsidR="000F356A" w:rsidRPr="007C43CC">
        <w:rPr>
          <w:sz w:val="28"/>
          <w:szCs w:val="28"/>
        </w:rPr>
        <w:t>сти нарушения обязательных требований и размещение информации о его объявл</w:t>
      </w:r>
      <w:r w:rsidR="000F356A" w:rsidRPr="007C43CC">
        <w:rPr>
          <w:sz w:val="28"/>
          <w:szCs w:val="28"/>
        </w:rPr>
        <w:t>е</w:t>
      </w:r>
      <w:r w:rsidR="000F356A" w:rsidRPr="007C43CC">
        <w:rPr>
          <w:sz w:val="28"/>
          <w:szCs w:val="28"/>
        </w:rPr>
        <w:t>нии в едином реестре контрольных (надзорных) мероприятий осуществляется не позднее 10 рабочих дней со дня получения должностным лицом отдела Госте</w:t>
      </w:r>
      <w:r w:rsidR="000F356A" w:rsidRPr="007C43CC">
        <w:rPr>
          <w:sz w:val="28"/>
          <w:szCs w:val="28"/>
        </w:rPr>
        <w:t>х</w:t>
      </w:r>
      <w:r w:rsidR="000F356A" w:rsidRPr="007C43CC">
        <w:rPr>
          <w:sz w:val="28"/>
          <w:szCs w:val="28"/>
        </w:rPr>
        <w:t>надзора сведений, указанных в части 1 статьи 49 Федерального закона № 248-ФЗ.</w:t>
      </w:r>
    </w:p>
    <w:p w14:paraId="35AA7087" w14:textId="77777777" w:rsidR="00790040" w:rsidRPr="007C43CC" w:rsidRDefault="00790040" w:rsidP="007C43CC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14:paraId="46BD0747" w14:textId="728F7171" w:rsidR="000F356A" w:rsidRPr="007C43CC" w:rsidRDefault="00350192" w:rsidP="007C43CC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5.5</w:t>
      </w:r>
      <w:r w:rsidR="00897B50" w:rsidRPr="007C43CC">
        <w:rPr>
          <w:sz w:val="28"/>
          <w:szCs w:val="28"/>
        </w:rPr>
        <w:t>.5.</w:t>
      </w:r>
      <w:r w:rsidR="00733716" w:rsidRPr="007C43CC">
        <w:rPr>
          <w:sz w:val="28"/>
          <w:szCs w:val="28"/>
        </w:rPr>
        <w:t xml:space="preserve"> </w:t>
      </w:r>
      <w:r w:rsidR="000F356A" w:rsidRPr="007C43CC">
        <w:rPr>
          <w:sz w:val="28"/>
          <w:szCs w:val="28"/>
        </w:rPr>
        <w:t xml:space="preserve">По результатам рассмотрения предостережения о недопустимости нарушения обязательных требований контролируемым лицом может быть подано в контрольный (надзорный) орган, направивший предостережение о недопустимости </w:t>
      </w:r>
      <w:r w:rsidR="000F356A" w:rsidRPr="007C43CC">
        <w:rPr>
          <w:sz w:val="28"/>
          <w:szCs w:val="28"/>
        </w:rPr>
        <w:lastRenderedPageBreak/>
        <w:t>нарушения обязательных требований, возражение.</w:t>
      </w:r>
    </w:p>
    <w:p w14:paraId="5CCCF6AF" w14:textId="00BF8226" w:rsidR="000F356A" w:rsidRPr="007C43CC" w:rsidRDefault="00350192" w:rsidP="007C43CC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5.5</w:t>
      </w:r>
      <w:r w:rsidR="00897B50" w:rsidRPr="007C43CC">
        <w:rPr>
          <w:sz w:val="28"/>
          <w:szCs w:val="28"/>
        </w:rPr>
        <w:t>.6.</w:t>
      </w:r>
      <w:r w:rsidR="00733716" w:rsidRPr="007C43CC">
        <w:rPr>
          <w:sz w:val="28"/>
          <w:szCs w:val="28"/>
        </w:rPr>
        <w:t xml:space="preserve"> </w:t>
      </w:r>
      <w:r w:rsidR="000F356A" w:rsidRPr="007C43CC">
        <w:rPr>
          <w:sz w:val="28"/>
          <w:szCs w:val="28"/>
        </w:rPr>
        <w:t>В возражении на предостережение о недопустимости нарушения обяз</w:t>
      </w:r>
      <w:r w:rsidR="000F356A" w:rsidRPr="007C43CC">
        <w:rPr>
          <w:sz w:val="28"/>
          <w:szCs w:val="28"/>
        </w:rPr>
        <w:t>а</w:t>
      </w:r>
      <w:r w:rsidR="000F356A" w:rsidRPr="007C43CC">
        <w:rPr>
          <w:sz w:val="28"/>
          <w:szCs w:val="28"/>
        </w:rPr>
        <w:t>тельных требований указываются:</w:t>
      </w:r>
    </w:p>
    <w:p w14:paraId="3E208F76" w14:textId="77777777" w:rsidR="000F356A" w:rsidRPr="007C43CC" w:rsidRDefault="000F356A" w:rsidP="007C43C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 xml:space="preserve">наименование </w:t>
      </w:r>
      <w:r w:rsidR="00733716" w:rsidRPr="007C43CC">
        <w:rPr>
          <w:sz w:val="28"/>
          <w:szCs w:val="28"/>
        </w:rPr>
        <w:t>контрольного (надзорного) органа</w:t>
      </w:r>
      <w:r w:rsidRPr="007C43CC">
        <w:rPr>
          <w:sz w:val="28"/>
          <w:szCs w:val="28"/>
        </w:rPr>
        <w:t>, в который подается возр</w:t>
      </w:r>
      <w:r w:rsidRPr="007C43CC">
        <w:rPr>
          <w:sz w:val="28"/>
          <w:szCs w:val="28"/>
        </w:rPr>
        <w:t>а</w:t>
      </w:r>
      <w:r w:rsidRPr="007C43CC">
        <w:rPr>
          <w:sz w:val="28"/>
          <w:szCs w:val="28"/>
        </w:rPr>
        <w:t>жение;</w:t>
      </w:r>
    </w:p>
    <w:p w14:paraId="022C6D53" w14:textId="77777777" w:rsidR="000F356A" w:rsidRPr="007C43CC" w:rsidRDefault="000F356A" w:rsidP="007C43C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информация о юридическом лице, индивидуальном предпринимателе (наим</w:t>
      </w:r>
      <w:r w:rsidRPr="007C43CC">
        <w:rPr>
          <w:sz w:val="28"/>
          <w:szCs w:val="28"/>
        </w:rPr>
        <w:t>е</w:t>
      </w:r>
      <w:r w:rsidRPr="007C43CC">
        <w:rPr>
          <w:sz w:val="28"/>
          <w:szCs w:val="28"/>
        </w:rPr>
        <w:t>нование, организационно-правовая форма, адрес с почтовым индексом, телефон, факс, адрес электронной почты) либо данные представителя юридического лица, индивидуального предпринимателя (если возражение подается представителем);</w:t>
      </w:r>
    </w:p>
    <w:p w14:paraId="7D6AB941" w14:textId="77777777" w:rsidR="000F356A" w:rsidRPr="007C43CC" w:rsidRDefault="000F356A" w:rsidP="007C43C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основной государственный регистрационный номер (ОГРН);</w:t>
      </w:r>
    </w:p>
    <w:p w14:paraId="0251E3FC" w14:textId="77777777" w:rsidR="000F356A" w:rsidRPr="007C43CC" w:rsidRDefault="000F356A" w:rsidP="007C43C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идентификационный номер налогоплательщика (ИНН);</w:t>
      </w:r>
    </w:p>
    <w:p w14:paraId="1AA3FE36" w14:textId="77777777" w:rsidR="000F356A" w:rsidRPr="007C43CC" w:rsidRDefault="000F356A" w:rsidP="007C43C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дата и номер предостережения;</w:t>
      </w:r>
    </w:p>
    <w:p w14:paraId="205C11EC" w14:textId="77777777" w:rsidR="000F356A" w:rsidRPr="007C43CC" w:rsidRDefault="000F356A" w:rsidP="007C43C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обоснование несогласия с доводами, изложенными в предостережении о нед</w:t>
      </w:r>
      <w:r w:rsidRPr="007C43CC">
        <w:rPr>
          <w:sz w:val="28"/>
          <w:szCs w:val="28"/>
        </w:rPr>
        <w:t>о</w:t>
      </w:r>
      <w:r w:rsidRPr="007C43CC">
        <w:rPr>
          <w:sz w:val="28"/>
          <w:szCs w:val="28"/>
        </w:rPr>
        <w:t>пустимости нарушения обязательных требований.</w:t>
      </w:r>
    </w:p>
    <w:p w14:paraId="07284CFA" w14:textId="6DBA79B7" w:rsidR="000F356A" w:rsidRPr="007C43CC" w:rsidRDefault="00350192" w:rsidP="007C43CC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5.5</w:t>
      </w:r>
      <w:r w:rsidR="00897B50" w:rsidRPr="007C43CC">
        <w:rPr>
          <w:sz w:val="28"/>
          <w:szCs w:val="28"/>
        </w:rPr>
        <w:t>.7</w:t>
      </w:r>
      <w:r w:rsidR="00733716" w:rsidRPr="007C43CC">
        <w:rPr>
          <w:sz w:val="28"/>
          <w:szCs w:val="28"/>
        </w:rPr>
        <w:t xml:space="preserve">. </w:t>
      </w:r>
      <w:r w:rsidR="000F356A" w:rsidRPr="007C43CC">
        <w:rPr>
          <w:sz w:val="28"/>
          <w:szCs w:val="28"/>
        </w:rPr>
        <w:t>К возражению на предостережение о недопустимости нарушения обяз</w:t>
      </w:r>
      <w:r w:rsidR="000F356A" w:rsidRPr="007C43CC">
        <w:rPr>
          <w:sz w:val="28"/>
          <w:szCs w:val="28"/>
        </w:rPr>
        <w:t>а</w:t>
      </w:r>
      <w:r w:rsidR="000F356A" w:rsidRPr="007C43CC">
        <w:rPr>
          <w:sz w:val="28"/>
          <w:szCs w:val="28"/>
        </w:rPr>
        <w:t>тельных требований прикладываются документы, подтверждающие незаконность и необоснованность предостережения о недопустимости нарушения обязательных требований.</w:t>
      </w:r>
    </w:p>
    <w:p w14:paraId="301DB5D0" w14:textId="2FF67C06" w:rsidR="000F356A" w:rsidRPr="007C43CC" w:rsidRDefault="00350192" w:rsidP="007C43CC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5.5</w:t>
      </w:r>
      <w:r w:rsidR="00733716" w:rsidRPr="007C43CC">
        <w:rPr>
          <w:sz w:val="28"/>
          <w:szCs w:val="28"/>
        </w:rPr>
        <w:t>.</w:t>
      </w:r>
      <w:r w:rsidR="00897B50" w:rsidRPr="007C43CC">
        <w:rPr>
          <w:sz w:val="28"/>
          <w:szCs w:val="28"/>
        </w:rPr>
        <w:t>8.</w:t>
      </w:r>
      <w:r w:rsidR="00733716" w:rsidRPr="007C43CC">
        <w:rPr>
          <w:sz w:val="28"/>
          <w:szCs w:val="28"/>
        </w:rPr>
        <w:t xml:space="preserve"> </w:t>
      </w:r>
      <w:r w:rsidR="000F356A" w:rsidRPr="007C43CC">
        <w:rPr>
          <w:sz w:val="28"/>
          <w:szCs w:val="28"/>
        </w:rPr>
        <w:t>Полномочия представителя контролируемого лица, направившего во</w:t>
      </w:r>
      <w:r w:rsidR="000F356A" w:rsidRPr="007C43CC">
        <w:rPr>
          <w:sz w:val="28"/>
          <w:szCs w:val="28"/>
        </w:rPr>
        <w:t>з</w:t>
      </w:r>
      <w:r w:rsidR="000F356A" w:rsidRPr="007C43CC">
        <w:rPr>
          <w:sz w:val="28"/>
          <w:szCs w:val="28"/>
        </w:rPr>
        <w:t>ражение на предостережение о недопустимости нарушения обязательных требов</w:t>
      </w:r>
      <w:r w:rsidR="000F356A" w:rsidRPr="007C43CC">
        <w:rPr>
          <w:sz w:val="28"/>
          <w:szCs w:val="28"/>
        </w:rPr>
        <w:t>а</w:t>
      </w:r>
      <w:r w:rsidR="000F356A" w:rsidRPr="007C43CC">
        <w:rPr>
          <w:sz w:val="28"/>
          <w:szCs w:val="28"/>
        </w:rPr>
        <w:t>ний, должны быть подтверждены в порядке, установленном гражданским законод</w:t>
      </w:r>
      <w:r w:rsidR="000F356A" w:rsidRPr="007C43CC">
        <w:rPr>
          <w:sz w:val="28"/>
          <w:szCs w:val="28"/>
        </w:rPr>
        <w:t>а</w:t>
      </w:r>
      <w:r w:rsidR="000F356A" w:rsidRPr="007C43CC">
        <w:rPr>
          <w:sz w:val="28"/>
          <w:szCs w:val="28"/>
        </w:rPr>
        <w:t>тельством Российской Федерации.</w:t>
      </w:r>
    </w:p>
    <w:p w14:paraId="7ED4BFBB" w14:textId="73106225" w:rsidR="000F356A" w:rsidRPr="007C43CC" w:rsidRDefault="00350192" w:rsidP="007C43CC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5.5</w:t>
      </w:r>
      <w:r w:rsidR="00733716" w:rsidRPr="007C43CC">
        <w:rPr>
          <w:sz w:val="28"/>
          <w:szCs w:val="28"/>
        </w:rPr>
        <w:t>.</w:t>
      </w:r>
      <w:r w:rsidR="00897B50" w:rsidRPr="007C43CC">
        <w:rPr>
          <w:sz w:val="28"/>
          <w:szCs w:val="28"/>
        </w:rPr>
        <w:t>9.</w:t>
      </w:r>
      <w:r w:rsidR="00733716" w:rsidRPr="007C43CC">
        <w:rPr>
          <w:sz w:val="28"/>
          <w:szCs w:val="28"/>
        </w:rPr>
        <w:t xml:space="preserve"> </w:t>
      </w:r>
      <w:r w:rsidR="000F356A" w:rsidRPr="007C43CC">
        <w:rPr>
          <w:sz w:val="28"/>
          <w:szCs w:val="28"/>
        </w:rPr>
        <w:t>Возражение направляется контролируемым лицом в отдел Гостехнадз</w:t>
      </w:r>
      <w:r w:rsidR="000F356A" w:rsidRPr="007C43CC">
        <w:rPr>
          <w:sz w:val="28"/>
          <w:szCs w:val="28"/>
        </w:rPr>
        <w:t>о</w:t>
      </w:r>
      <w:r w:rsidR="000F356A" w:rsidRPr="007C43CC">
        <w:rPr>
          <w:sz w:val="28"/>
          <w:szCs w:val="28"/>
        </w:rPr>
        <w:t>ра в виде электронного документа, подписанного усиленной квалифицированной электронной подписью лица, уполномоченного действовать от имени контролиру</w:t>
      </w:r>
      <w:r w:rsidR="000F356A" w:rsidRPr="007C43CC">
        <w:rPr>
          <w:sz w:val="28"/>
          <w:szCs w:val="28"/>
        </w:rPr>
        <w:t>е</w:t>
      </w:r>
      <w:r w:rsidR="000F356A" w:rsidRPr="007C43CC">
        <w:rPr>
          <w:sz w:val="28"/>
          <w:szCs w:val="28"/>
        </w:rPr>
        <w:t>мого лица, на указанный в предостережении о недопустимости нарушения обяз</w:t>
      </w:r>
      <w:r w:rsidR="000F356A" w:rsidRPr="007C43CC">
        <w:rPr>
          <w:sz w:val="28"/>
          <w:szCs w:val="28"/>
        </w:rPr>
        <w:t>а</w:t>
      </w:r>
      <w:r w:rsidR="000F356A" w:rsidRPr="007C43CC">
        <w:rPr>
          <w:sz w:val="28"/>
          <w:szCs w:val="28"/>
        </w:rPr>
        <w:t>тельных требований адрес электронной почты либо через ЕПГУ.</w:t>
      </w:r>
    </w:p>
    <w:p w14:paraId="63ECC1B2" w14:textId="7602C2C2" w:rsidR="00350192" w:rsidRPr="007C43CC" w:rsidRDefault="00350192" w:rsidP="007C43CC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5.5</w:t>
      </w:r>
      <w:r w:rsidR="00733716" w:rsidRPr="007C43CC">
        <w:rPr>
          <w:sz w:val="28"/>
          <w:szCs w:val="28"/>
        </w:rPr>
        <w:t>.</w:t>
      </w:r>
      <w:r w:rsidR="00897B50" w:rsidRPr="007C43CC">
        <w:rPr>
          <w:sz w:val="28"/>
          <w:szCs w:val="28"/>
        </w:rPr>
        <w:t>10.</w:t>
      </w:r>
      <w:r w:rsidR="00733716" w:rsidRPr="007C43CC">
        <w:rPr>
          <w:sz w:val="28"/>
          <w:szCs w:val="28"/>
        </w:rPr>
        <w:t xml:space="preserve"> </w:t>
      </w:r>
      <w:r w:rsidR="000F356A" w:rsidRPr="007C43CC">
        <w:rPr>
          <w:sz w:val="28"/>
          <w:szCs w:val="28"/>
        </w:rPr>
        <w:t xml:space="preserve">В течение 20 рабочих дней со дня получения возражения </w:t>
      </w:r>
      <w:r w:rsidR="00510850" w:rsidRPr="007C43CC">
        <w:rPr>
          <w:sz w:val="28"/>
          <w:szCs w:val="28"/>
        </w:rPr>
        <w:t>отдел</w:t>
      </w:r>
      <w:r w:rsidR="000F356A" w:rsidRPr="007C43CC">
        <w:rPr>
          <w:sz w:val="28"/>
          <w:szCs w:val="28"/>
        </w:rPr>
        <w:t xml:space="preserve"> Госте</w:t>
      </w:r>
      <w:r w:rsidR="000F356A" w:rsidRPr="007C43CC">
        <w:rPr>
          <w:sz w:val="28"/>
          <w:szCs w:val="28"/>
        </w:rPr>
        <w:t>х</w:t>
      </w:r>
      <w:r w:rsidR="000F356A" w:rsidRPr="007C43CC">
        <w:rPr>
          <w:sz w:val="28"/>
          <w:szCs w:val="28"/>
        </w:rPr>
        <w:t>надзора направляет контролируемому лицу ответ одним из способов, установле</w:t>
      </w:r>
      <w:r w:rsidR="000F356A" w:rsidRPr="007C43CC">
        <w:rPr>
          <w:sz w:val="28"/>
          <w:szCs w:val="28"/>
        </w:rPr>
        <w:t>н</w:t>
      </w:r>
      <w:r w:rsidR="000F356A" w:rsidRPr="007C43CC">
        <w:rPr>
          <w:sz w:val="28"/>
          <w:szCs w:val="28"/>
        </w:rPr>
        <w:t xml:space="preserve">ных пунктом </w:t>
      </w:r>
      <w:r w:rsidR="00EC09EF" w:rsidRPr="007C43CC">
        <w:rPr>
          <w:sz w:val="28"/>
          <w:szCs w:val="28"/>
        </w:rPr>
        <w:t>5.5.3</w:t>
      </w:r>
      <w:r w:rsidR="000F356A" w:rsidRPr="007C43CC">
        <w:rPr>
          <w:sz w:val="28"/>
          <w:szCs w:val="28"/>
        </w:rPr>
        <w:t xml:space="preserve"> наст</w:t>
      </w:r>
      <w:r w:rsidRPr="007C43CC">
        <w:rPr>
          <w:sz w:val="28"/>
          <w:szCs w:val="28"/>
        </w:rPr>
        <w:t>оящего Положения.</w:t>
      </w:r>
    </w:p>
    <w:p w14:paraId="103C8180" w14:textId="01EEE414" w:rsidR="00350192" w:rsidRPr="007C43CC" w:rsidRDefault="00350192" w:rsidP="007C43CC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 xml:space="preserve">5.6. </w:t>
      </w:r>
      <w:r w:rsidR="000F356A" w:rsidRPr="007C43CC">
        <w:rPr>
          <w:color w:val="000000" w:themeColor="text1"/>
          <w:sz w:val="28"/>
          <w:szCs w:val="28"/>
        </w:rPr>
        <w:t>Консультирование</w:t>
      </w:r>
      <w:r w:rsidR="00673F8A" w:rsidRPr="007C43CC">
        <w:rPr>
          <w:color w:val="000000" w:themeColor="text1"/>
          <w:sz w:val="28"/>
          <w:szCs w:val="28"/>
        </w:rPr>
        <w:t>.</w:t>
      </w:r>
    </w:p>
    <w:p w14:paraId="62CC53E3" w14:textId="5C2A6023" w:rsidR="000F356A" w:rsidRPr="007C43CC" w:rsidRDefault="00350192" w:rsidP="007C43CC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 xml:space="preserve">5.6.1. </w:t>
      </w:r>
      <w:r w:rsidR="000F356A" w:rsidRPr="007C43CC">
        <w:rPr>
          <w:sz w:val="28"/>
          <w:szCs w:val="28"/>
        </w:rPr>
        <w:t>Консультирование контролируемого лица и его представителя пров</w:t>
      </w:r>
      <w:r w:rsidR="000F356A" w:rsidRPr="007C43CC">
        <w:rPr>
          <w:sz w:val="28"/>
          <w:szCs w:val="28"/>
        </w:rPr>
        <w:t>о</w:t>
      </w:r>
      <w:r w:rsidR="000F356A" w:rsidRPr="007C43CC">
        <w:rPr>
          <w:sz w:val="28"/>
          <w:szCs w:val="28"/>
        </w:rPr>
        <w:t>дится по телефону, посредством видеоконференцсвязи, на личном приеме либо в ходе проведения профилактического мероприятия в виде профилактического виз</w:t>
      </w:r>
      <w:r w:rsidR="000F356A" w:rsidRPr="007C43CC">
        <w:rPr>
          <w:sz w:val="28"/>
          <w:szCs w:val="28"/>
        </w:rPr>
        <w:t>и</w:t>
      </w:r>
      <w:r w:rsidR="000F356A" w:rsidRPr="007C43CC">
        <w:rPr>
          <w:sz w:val="28"/>
          <w:szCs w:val="28"/>
        </w:rPr>
        <w:t>та, контрольных (надзорных) мероприятий в виде инспекционного визита, докуме</w:t>
      </w:r>
      <w:r w:rsidR="000F356A" w:rsidRPr="007C43CC">
        <w:rPr>
          <w:sz w:val="28"/>
          <w:szCs w:val="28"/>
        </w:rPr>
        <w:t>н</w:t>
      </w:r>
      <w:r w:rsidR="000F356A" w:rsidRPr="007C43CC">
        <w:rPr>
          <w:sz w:val="28"/>
          <w:szCs w:val="28"/>
        </w:rPr>
        <w:t>тарной или выездной проверки должностным лицом отдела Гостехнадзора по пис</w:t>
      </w:r>
      <w:r w:rsidR="000F356A" w:rsidRPr="007C43CC">
        <w:rPr>
          <w:sz w:val="28"/>
          <w:szCs w:val="28"/>
        </w:rPr>
        <w:t>ь</w:t>
      </w:r>
      <w:r w:rsidR="000F356A" w:rsidRPr="007C43CC">
        <w:rPr>
          <w:sz w:val="28"/>
          <w:szCs w:val="28"/>
        </w:rPr>
        <w:t>менному обращению контролируемого лица или его представителя в течение 5 р</w:t>
      </w:r>
      <w:r w:rsidR="000F356A" w:rsidRPr="007C43CC">
        <w:rPr>
          <w:sz w:val="28"/>
          <w:szCs w:val="28"/>
        </w:rPr>
        <w:t>а</w:t>
      </w:r>
      <w:r w:rsidR="000F356A" w:rsidRPr="007C43CC">
        <w:rPr>
          <w:sz w:val="28"/>
          <w:szCs w:val="28"/>
        </w:rPr>
        <w:t>бочих дней со дня поступления такого обращения в отдел Гостехнадзора.</w:t>
      </w:r>
    </w:p>
    <w:p w14:paraId="53BB21ED" w14:textId="384A9AA6" w:rsidR="000F356A" w:rsidRDefault="00350192" w:rsidP="007C43CC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5.6</w:t>
      </w:r>
      <w:r w:rsidR="00424B02" w:rsidRPr="007C43CC">
        <w:rPr>
          <w:sz w:val="28"/>
          <w:szCs w:val="28"/>
        </w:rPr>
        <w:t>.</w:t>
      </w:r>
      <w:r w:rsidR="00897B50" w:rsidRPr="007C43CC">
        <w:rPr>
          <w:sz w:val="28"/>
          <w:szCs w:val="28"/>
        </w:rPr>
        <w:t>2.</w:t>
      </w:r>
      <w:r w:rsidR="00424B02" w:rsidRPr="007C43CC">
        <w:rPr>
          <w:sz w:val="28"/>
          <w:szCs w:val="28"/>
        </w:rPr>
        <w:t xml:space="preserve"> </w:t>
      </w:r>
      <w:r w:rsidR="000F356A" w:rsidRPr="007C43CC">
        <w:rPr>
          <w:sz w:val="28"/>
          <w:szCs w:val="28"/>
        </w:rPr>
        <w:t>О способе, месте и времени проведения консультирования контролир</w:t>
      </w:r>
      <w:r w:rsidR="000F356A" w:rsidRPr="007C43CC">
        <w:rPr>
          <w:sz w:val="28"/>
          <w:szCs w:val="28"/>
        </w:rPr>
        <w:t>у</w:t>
      </w:r>
      <w:r w:rsidR="000F356A" w:rsidRPr="007C43CC">
        <w:rPr>
          <w:sz w:val="28"/>
          <w:szCs w:val="28"/>
        </w:rPr>
        <w:t>емое лицо и его представитель извещаются отделом Гостехнадзора в порядке, предусмотренном статьей 21 Федерального закона № 248-ФЗ.</w:t>
      </w:r>
    </w:p>
    <w:p w14:paraId="66ABC5B5" w14:textId="77777777" w:rsidR="00790040" w:rsidRPr="007C43CC" w:rsidRDefault="00790040" w:rsidP="007C43CC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14:paraId="4D11619B" w14:textId="61613B48" w:rsidR="000F356A" w:rsidRPr="007C43CC" w:rsidRDefault="00350192" w:rsidP="007C43CC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5.6</w:t>
      </w:r>
      <w:r w:rsidR="00424B02" w:rsidRPr="007C43CC">
        <w:rPr>
          <w:sz w:val="28"/>
          <w:szCs w:val="28"/>
        </w:rPr>
        <w:t>.</w:t>
      </w:r>
      <w:r w:rsidR="00897B50" w:rsidRPr="007C43CC">
        <w:rPr>
          <w:sz w:val="28"/>
          <w:szCs w:val="28"/>
        </w:rPr>
        <w:t>3.</w:t>
      </w:r>
      <w:r w:rsidR="00424B02" w:rsidRPr="007C43CC">
        <w:rPr>
          <w:sz w:val="28"/>
          <w:szCs w:val="28"/>
        </w:rPr>
        <w:t xml:space="preserve"> </w:t>
      </w:r>
      <w:r w:rsidR="000F356A" w:rsidRPr="007C43CC">
        <w:rPr>
          <w:sz w:val="28"/>
          <w:szCs w:val="28"/>
        </w:rPr>
        <w:t>Консультирование контролируемого лица и его представителя ос</w:t>
      </w:r>
      <w:r w:rsidR="000F356A" w:rsidRPr="007C43CC">
        <w:rPr>
          <w:sz w:val="28"/>
          <w:szCs w:val="28"/>
        </w:rPr>
        <w:t>у</w:t>
      </w:r>
      <w:r w:rsidR="000F356A" w:rsidRPr="007C43CC">
        <w:rPr>
          <w:sz w:val="28"/>
          <w:szCs w:val="28"/>
        </w:rPr>
        <w:t>ществляется по следующим вопросам:</w:t>
      </w:r>
    </w:p>
    <w:p w14:paraId="2EDA4F5A" w14:textId="77777777" w:rsidR="000F356A" w:rsidRPr="007C43CC" w:rsidRDefault="000F356A" w:rsidP="007C43C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об обязательных требованиях, предъявляемых к деятельности контролиру</w:t>
      </w:r>
      <w:r w:rsidRPr="007C43CC">
        <w:rPr>
          <w:sz w:val="28"/>
          <w:szCs w:val="28"/>
        </w:rPr>
        <w:t>е</w:t>
      </w:r>
      <w:r w:rsidRPr="007C43CC">
        <w:rPr>
          <w:sz w:val="28"/>
          <w:szCs w:val="28"/>
        </w:rPr>
        <w:lastRenderedPageBreak/>
        <w:t>мых лиц, соответствии объектов контроля критериям риска, основаниях и о рек</w:t>
      </w:r>
      <w:r w:rsidRPr="007C43CC">
        <w:rPr>
          <w:sz w:val="28"/>
          <w:szCs w:val="28"/>
        </w:rPr>
        <w:t>о</w:t>
      </w:r>
      <w:r w:rsidRPr="007C43CC">
        <w:rPr>
          <w:sz w:val="28"/>
          <w:szCs w:val="28"/>
        </w:rPr>
        <w:t>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контроля, исходя из его отнесения к соответствующей категории риска;</w:t>
      </w:r>
    </w:p>
    <w:p w14:paraId="0822F396" w14:textId="77777777" w:rsidR="000F356A" w:rsidRPr="007C43CC" w:rsidRDefault="000F356A" w:rsidP="007C43C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 xml:space="preserve">об осуществлении </w:t>
      </w:r>
      <w:r w:rsidR="00786099" w:rsidRPr="007C43CC">
        <w:rPr>
          <w:sz w:val="28"/>
          <w:szCs w:val="28"/>
        </w:rPr>
        <w:t xml:space="preserve">регионального </w:t>
      </w:r>
      <w:r w:rsidRPr="007C43CC">
        <w:rPr>
          <w:sz w:val="28"/>
          <w:szCs w:val="28"/>
        </w:rPr>
        <w:t>государственного контроля (надзора);</w:t>
      </w:r>
    </w:p>
    <w:p w14:paraId="3FE76456" w14:textId="77777777" w:rsidR="000F356A" w:rsidRPr="007C43CC" w:rsidRDefault="000F356A" w:rsidP="007C43C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о ведении государственного реестра;</w:t>
      </w:r>
    </w:p>
    <w:p w14:paraId="2B00FC7A" w14:textId="40B58141" w:rsidR="000F356A" w:rsidRPr="007C43CC" w:rsidRDefault="000F356A" w:rsidP="007C43C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 xml:space="preserve">о досудебном (внесудебном) обжаловании действий (бездействия) и (или) </w:t>
      </w:r>
      <w:r w:rsidR="00790040">
        <w:rPr>
          <w:sz w:val="28"/>
          <w:szCs w:val="28"/>
        </w:rPr>
        <w:br/>
      </w:r>
      <w:r w:rsidRPr="007C43CC">
        <w:rPr>
          <w:sz w:val="28"/>
          <w:szCs w:val="28"/>
        </w:rPr>
        <w:t>решений, принятых (осуществленных) контрольным (надзорным) органом, отделом Гостехнадзора и их должностными лицами в ходе предоставления государственной услуги по включению сведений о юридическом лице, индивидуальном предприн</w:t>
      </w:r>
      <w:r w:rsidRPr="007C43CC">
        <w:rPr>
          <w:sz w:val="28"/>
          <w:szCs w:val="28"/>
        </w:rPr>
        <w:t>и</w:t>
      </w:r>
      <w:r w:rsidRPr="007C43CC">
        <w:rPr>
          <w:sz w:val="28"/>
          <w:szCs w:val="28"/>
        </w:rPr>
        <w:t xml:space="preserve">мателе в государственный реестр либо по осуществлению контроля (надзора) за </w:t>
      </w:r>
      <w:r w:rsidR="00790040">
        <w:rPr>
          <w:sz w:val="28"/>
          <w:szCs w:val="28"/>
        </w:rPr>
        <w:br/>
      </w:r>
      <w:r w:rsidRPr="007C43CC">
        <w:rPr>
          <w:sz w:val="28"/>
          <w:szCs w:val="28"/>
        </w:rPr>
        <w:t>деятельностью юридических лиц, индивидуальных предпринимателей, включенных в государственный реестр;</w:t>
      </w:r>
    </w:p>
    <w:p w14:paraId="5FE2A7DD" w14:textId="77777777" w:rsidR="000F356A" w:rsidRPr="007C43CC" w:rsidRDefault="000F356A" w:rsidP="007C43C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об административной ответственности за нарушение обязательных требов</w:t>
      </w:r>
      <w:r w:rsidRPr="007C43CC">
        <w:rPr>
          <w:sz w:val="28"/>
          <w:szCs w:val="28"/>
        </w:rPr>
        <w:t>а</w:t>
      </w:r>
      <w:r w:rsidRPr="007C43CC">
        <w:rPr>
          <w:sz w:val="28"/>
          <w:szCs w:val="28"/>
        </w:rPr>
        <w:t>ний.</w:t>
      </w:r>
    </w:p>
    <w:p w14:paraId="154EB76F" w14:textId="7A896ADA" w:rsidR="000F356A" w:rsidRPr="007C43CC" w:rsidRDefault="00350192" w:rsidP="007C43C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5.6</w:t>
      </w:r>
      <w:r w:rsidR="00897B50" w:rsidRPr="007C43CC">
        <w:rPr>
          <w:sz w:val="28"/>
          <w:szCs w:val="28"/>
        </w:rPr>
        <w:t>.4</w:t>
      </w:r>
      <w:r w:rsidR="00424B02" w:rsidRPr="007C43CC">
        <w:rPr>
          <w:sz w:val="28"/>
          <w:szCs w:val="28"/>
        </w:rPr>
        <w:t xml:space="preserve">. </w:t>
      </w:r>
      <w:r w:rsidR="000F356A" w:rsidRPr="007C43CC">
        <w:rPr>
          <w:sz w:val="28"/>
          <w:szCs w:val="28"/>
        </w:rPr>
        <w:t>По итогам консультирования информация в письменной форме контр</w:t>
      </w:r>
      <w:r w:rsidR="000F356A" w:rsidRPr="007C43CC">
        <w:rPr>
          <w:sz w:val="28"/>
          <w:szCs w:val="28"/>
        </w:rPr>
        <w:t>о</w:t>
      </w:r>
      <w:r w:rsidR="000F356A" w:rsidRPr="007C43CC">
        <w:rPr>
          <w:sz w:val="28"/>
          <w:szCs w:val="28"/>
        </w:rPr>
        <w:t>лируемым лицам и их представителям не предоставляется, за исключением случаев направления контролируемым лицом запроса о предоставлении письменного ответа в сроки, установленные Федеральным законом № 248-ФЗ.</w:t>
      </w:r>
    </w:p>
    <w:p w14:paraId="07DFD141" w14:textId="5AFFB6A9" w:rsidR="000F356A" w:rsidRPr="007C43CC" w:rsidRDefault="00350192" w:rsidP="007C43CC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5.6</w:t>
      </w:r>
      <w:r w:rsidR="00897B50" w:rsidRPr="007C43CC">
        <w:rPr>
          <w:sz w:val="28"/>
          <w:szCs w:val="28"/>
        </w:rPr>
        <w:t>.5</w:t>
      </w:r>
      <w:r w:rsidR="00424B02" w:rsidRPr="007C43CC">
        <w:rPr>
          <w:sz w:val="28"/>
          <w:szCs w:val="28"/>
        </w:rPr>
        <w:t xml:space="preserve">. </w:t>
      </w:r>
      <w:r w:rsidR="000F356A" w:rsidRPr="007C43CC">
        <w:rPr>
          <w:sz w:val="28"/>
          <w:szCs w:val="28"/>
        </w:rPr>
        <w:t>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информационно-телекоммуникационной сети «Интернет» письменного разъяснения, подписанного начальником, заместителем начальника отдела Гостехнадзора.</w:t>
      </w:r>
    </w:p>
    <w:p w14:paraId="0087FD90" w14:textId="77777777" w:rsidR="00350192" w:rsidRPr="007C43CC" w:rsidRDefault="00350192" w:rsidP="007C43CC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5.6</w:t>
      </w:r>
      <w:r w:rsidR="00897B50" w:rsidRPr="007C43CC">
        <w:rPr>
          <w:sz w:val="28"/>
          <w:szCs w:val="28"/>
        </w:rPr>
        <w:t>.6</w:t>
      </w:r>
      <w:r w:rsidR="00424B02" w:rsidRPr="007C43CC">
        <w:rPr>
          <w:sz w:val="28"/>
          <w:szCs w:val="28"/>
        </w:rPr>
        <w:t xml:space="preserve">. </w:t>
      </w:r>
      <w:r w:rsidR="000F356A" w:rsidRPr="007C43CC">
        <w:rPr>
          <w:sz w:val="28"/>
          <w:szCs w:val="28"/>
        </w:rPr>
        <w:t>Ответы на типовые вопросы в рамках консультирования контролиру</w:t>
      </w:r>
      <w:r w:rsidR="000F356A" w:rsidRPr="007C43CC">
        <w:rPr>
          <w:sz w:val="28"/>
          <w:szCs w:val="28"/>
        </w:rPr>
        <w:t>е</w:t>
      </w:r>
      <w:r w:rsidR="000F356A" w:rsidRPr="007C43CC">
        <w:rPr>
          <w:sz w:val="28"/>
          <w:szCs w:val="28"/>
        </w:rPr>
        <w:t>мых лиц за предыдущий календарный год направляются отделом Гостехнадзора в контрольный (надзорный) орган для их последующего размещения на официальном сайте контрольного (надзорного) органа в информационно-телекоммуникационной сети «Интернет» не позднее 20 ян</w:t>
      </w:r>
      <w:r w:rsidRPr="007C43CC">
        <w:rPr>
          <w:sz w:val="28"/>
          <w:szCs w:val="28"/>
        </w:rPr>
        <w:t>варя текущего года.</w:t>
      </w:r>
    </w:p>
    <w:p w14:paraId="22191727" w14:textId="3799E9A4" w:rsidR="00350192" w:rsidRPr="007C43CC" w:rsidRDefault="00350192" w:rsidP="007C43CC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5.7. Профилактический визит.</w:t>
      </w:r>
    </w:p>
    <w:p w14:paraId="2FA2603B" w14:textId="55581C04" w:rsidR="000F356A" w:rsidRPr="007C43CC" w:rsidRDefault="00350192" w:rsidP="007C43CC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5.7</w:t>
      </w:r>
      <w:r w:rsidR="00424B02" w:rsidRPr="007C43CC">
        <w:rPr>
          <w:sz w:val="28"/>
          <w:szCs w:val="28"/>
        </w:rPr>
        <w:t>.</w:t>
      </w:r>
      <w:r w:rsidR="00897B50" w:rsidRPr="007C43CC">
        <w:rPr>
          <w:sz w:val="28"/>
          <w:szCs w:val="28"/>
        </w:rPr>
        <w:t>1.</w:t>
      </w:r>
      <w:r w:rsidR="00424B02" w:rsidRPr="007C43CC">
        <w:rPr>
          <w:sz w:val="28"/>
          <w:szCs w:val="28"/>
        </w:rPr>
        <w:t xml:space="preserve"> </w:t>
      </w:r>
      <w:r w:rsidR="000F356A" w:rsidRPr="007C43CC">
        <w:rPr>
          <w:sz w:val="28"/>
          <w:szCs w:val="28"/>
        </w:rPr>
        <w:t>Профилактический визит проводится в порядке, предусмотренном ст</w:t>
      </w:r>
      <w:r w:rsidR="000F356A" w:rsidRPr="007C43CC">
        <w:rPr>
          <w:sz w:val="28"/>
          <w:szCs w:val="28"/>
        </w:rPr>
        <w:t>а</w:t>
      </w:r>
      <w:r w:rsidR="000F356A" w:rsidRPr="007C43CC">
        <w:rPr>
          <w:sz w:val="28"/>
          <w:szCs w:val="28"/>
        </w:rPr>
        <w:t>тьей 52 Федерального закона № 248-ФЗ.</w:t>
      </w:r>
    </w:p>
    <w:p w14:paraId="03527D32" w14:textId="3891B21E" w:rsidR="000F356A" w:rsidRPr="007C43CC" w:rsidRDefault="00350192" w:rsidP="007C43CC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5.7</w:t>
      </w:r>
      <w:r w:rsidR="00424B02" w:rsidRPr="007C43CC">
        <w:rPr>
          <w:sz w:val="28"/>
          <w:szCs w:val="28"/>
        </w:rPr>
        <w:t>.</w:t>
      </w:r>
      <w:r w:rsidR="00897B50" w:rsidRPr="007C43CC">
        <w:rPr>
          <w:sz w:val="28"/>
          <w:szCs w:val="28"/>
        </w:rPr>
        <w:t>2.</w:t>
      </w:r>
      <w:r w:rsidR="00424B02" w:rsidRPr="007C43CC">
        <w:rPr>
          <w:sz w:val="28"/>
          <w:szCs w:val="28"/>
        </w:rPr>
        <w:t xml:space="preserve"> </w:t>
      </w:r>
      <w:r w:rsidR="000F356A" w:rsidRPr="007C43CC">
        <w:rPr>
          <w:sz w:val="28"/>
          <w:szCs w:val="28"/>
        </w:rPr>
        <w:t>В отношении контролируемых лиц, приступающих к осуществлению деятельности в области технического состояния и эксплуатации самоходных машин и других видов техники после внесения отделом Гостехнадзора сведений о них в государственный реестр, а также в отношении объектов контроля, отнесенных к к</w:t>
      </w:r>
      <w:r w:rsidR="000F356A" w:rsidRPr="007C43CC">
        <w:rPr>
          <w:sz w:val="28"/>
          <w:szCs w:val="28"/>
        </w:rPr>
        <w:t>а</w:t>
      </w:r>
      <w:r w:rsidR="000F356A" w:rsidRPr="007C43CC">
        <w:rPr>
          <w:sz w:val="28"/>
          <w:szCs w:val="28"/>
        </w:rPr>
        <w:t>тегории значительного риска, проведение профилактического визита является об</w:t>
      </w:r>
      <w:r w:rsidR="000F356A" w:rsidRPr="007C43CC">
        <w:rPr>
          <w:sz w:val="28"/>
          <w:szCs w:val="28"/>
        </w:rPr>
        <w:t>я</w:t>
      </w:r>
      <w:r w:rsidR="000F356A" w:rsidRPr="007C43CC">
        <w:rPr>
          <w:sz w:val="28"/>
          <w:szCs w:val="28"/>
        </w:rPr>
        <w:t>зательным.</w:t>
      </w:r>
    </w:p>
    <w:p w14:paraId="0E999EC4" w14:textId="692B3E91" w:rsidR="000F356A" w:rsidRPr="007C43CC" w:rsidRDefault="00350192" w:rsidP="007C43CC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5.7</w:t>
      </w:r>
      <w:r w:rsidR="00424B02" w:rsidRPr="007C43CC">
        <w:rPr>
          <w:sz w:val="28"/>
          <w:szCs w:val="28"/>
        </w:rPr>
        <w:t>.</w:t>
      </w:r>
      <w:r w:rsidR="00897B50" w:rsidRPr="007C43CC">
        <w:rPr>
          <w:sz w:val="28"/>
          <w:szCs w:val="28"/>
        </w:rPr>
        <w:t>3.</w:t>
      </w:r>
      <w:r w:rsidR="00424B02" w:rsidRPr="007C43CC">
        <w:rPr>
          <w:sz w:val="28"/>
          <w:szCs w:val="28"/>
        </w:rPr>
        <w:t xml:space="preserve"> </w:t>
      </w:r>
      <w:r w:rsidR="000F356A" w:rsidRPr="007C43CC">
        <w:rPr>
          <w:sz w:val="28"/>
          <w:szCs w:val="28"/>
        </w:rPr>
        <w:t>Отдел Гостехнадзора обязан предложить проведение профилактического визита контролируемым лицам, приступающим к осуществлению деятельности в области технического состояния и эксплуатации самоходных машин и других видов техники после внесения сведений о них в государственный реестр, не позднее чем в течение одного года с момента начала такой деятельности.</w:t>
      </w:r>
    </w:p>
    <w:p w14:paraId="366C7024" w14:textId="495EEBE5" w:rsidR="000F356A" w:rsidRPr="007C43CC" w:rsidRDefault="00350192" w:rsidP="007C43CC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5.7</w:t>
      </w:r>
      <w:r w:rsidR="00897B50" w:rsidRPr="007C43CC">
        <w:rPr>
          <w:sz w:val="28"/>
          <w:szCs w:val="28"/>
        </w:rPr>
        <w:t>.4.</w:t>
      </w:r>
      <w:r w:rsidR="00424B02" w:rsidRPr="007C43CC">
        <w:rPr>
          <w:sz w:val="28"/>
          <w:szCs w:val="28"/>
        </w:rPr>
        <w:t xml:space="preserve"> </w:t>
      </w:r>
      <w:r w:rsidR="000F356A" w:rsidRPr="007C43CC">
        <w:rPr>
          <w:sz w:val="28"/>
          <w:szCs w:val="28"/>
        </w:rPr>
        <w:t>В отношении объектов контроля, отнесенных к категории значительного риска, обязательный профилактический визит проводится не реже одного раза в год.</w:t>
      </w:r>
    </w:p>
    <w:p w14:paraId="7916E2A0" w14:textId="3B0C3E68" w:rsidR="000F356A" w:rsidRPr="007C43CC" w:rsidRDefault="00350192" w:rsidP="007C43CC">
      <w:pPr>
        <w:pStyle w:val="ConsPlusNormal"/>
        <w:tabs>
          <w:tab w:val="left" w:pos="851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7C43CC">
        <w:rPr>
          <w:sz w:val="28"/>
          <w:szCs w:val="28"/>
        </w:rPr>
        <w:lastRenderedPageBreak/>
        <w:t>5.7</w:t>
      </w:r>
      <w:r w:rsidR="00897B50" w:rsidRPr="007C43CC">
        <w:rPr>
          <w:sz w:val="28"/>
          <w:szCs w:val="28"/>
        </w:rPr>
        <w:t>.5.</w:t>
      </w:r>
      <w:r w:rsidR="00424B02" w:rsidRPr="007C43CC">
        <w:rPr>
          <w:sz w:val="28"/>
          <w:szCs w:val="28"/>
        </w:rPr>
        <w:t xml:space="preserve"> </w:t>
      </w:r>
      <w:r w:rsidR="000F356A" w:rsidRPr="007C43CC">
        <w:rPr>
          <w:color w:val="000000" w:themeColor="text1"/>
          <w:sz w:val="28"/>
          <w:szCs w:val="28"/>
        </w:rPr>
        <w:t>В случае если при проведении профилактических мероприятий устано</w:t>
      </w:r>
      <w:r w:rsidR="000F356A" w:rsidRPr="007C43CC">
        <w:rPr>
          <w:color w:val="000000" w:themeColor="text1"/>
          <w:sz w:val="28"/>
          <w:szCs w:val="28"/>
        </w:rPr>
        <w:t>в</w:t>
      </w:r>
      <w:r w:rsidR="000F356A" w:rsidRPr="007C43CC">
        <w:rPr>
          <w:color w:val="000000" w:themeColor="text1"/>
          <w:sz w:val="28"/>
          <w:szCs w:val="28"/>
        </w:rPr>
        <w:t>лено, что объекты контроля (надзора) представляют явную непосредственную угр</w:t>
      </w:r>
      <w:r w:rsidR="000F356A" w:rsidRPr="007C43CC">
        <w:rPr>
          <w:color w:val="000000" w:themeColor="text1"/>
          <w:sz w:val="28"/>
          <w:szCs w:val="28"/>
        </w:rPr>
        <w:t>о</w:t>
      </w:r>
      <w:r w:rsidR="000F356A" w:rsidRPr="007C43CC">
        <w:rPr>
          <w:color w:val="000000" w:themeColor="text1"/>
          <w:sz w:val="28"/>
          <w:szCs w:val="28"/>
        </w:rPr>
        <w:t xml:space="preserve">зу причинения вреда (ущерба) охраняемым законом ценностям или такой вред (ущерб) причинен, должностное лицо отдела Гостехнадзора незамедлительно направляет информацию об этом </w:t>
      </w:r>
      <w:r w:rsidR="004D26A9" w:rsidRPr="007C43CC">
        <w:rPr>
          <w:color w:val="000000" w:themeColor="text1"/>
          <w:sz w:val="28"/>
          <w:szCs w:val="28"/>
        </w:rPr>
        <w:t>руководителю контрольного (надзорного) органа</w:t>
      </w:r>
      <w:r w:rsidR="000F356A" w:rsidRPr="007C43CC">
        <w:rPr>
          <w:color w:val="000000" w:themeColor="text1"/>
          <w:sz w:val="28"/>
          <w:szCs w:val="28"/>
        </w:rPr>
        <w:t xml:space="preserve"> для принятия решения о проведении контрольных (надзорных) мероприятий.</w:t>
      </w:r>
    </w:p>
    <w:p w14:paraId="7E011440" w14:textId="77777777" w:rsidR="0012032C" w:rsidRPr="007C43CC" w:rsidRDefault="0012032C" w:rsidP="00790040">
      <w:pPr>
        <w:pStyle w:val="ConsPlusTitle"/>
        <w:tabs>
          <w:tab w:val="left" w:pos="709"/>
          <w:tab w:val="left" w:pos="1418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0E2C6133" w14:textId="61893B34" w:rsidR="00790040" w:rsidRDefault="00B55DB9" w:rsidP="00790040">
      <w:pPr>
        <w:pStyle w:val="ConsPlusTitle"/>
        <w:tabs>
          <w:tab w:val="left" w:pos="709"/>
          <w:tab w:val="left" w:pos="1418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897B50" w:rsidRPr="007C43C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F356A" w:rsidRPr="007C43CC">
        <w:rPr>
          <w:rFonts w:ascii="Times New Roman" w:hAnsi="Times New Roman" w:cs="Times New Roman"/>
          <w:b w:val="0"/>
          <w:sz w:val="28"/>
          <w:szCs w:val="28"/>
        </w:rPr>
        <w:t xml:space="preserve">Осуществление </w:t>
      </w:r>
      <w:r w:rsidR="00786099" w:rsidRPr="007C43CC">
        <w:rPr>
          <w:rFonts w:ascii="Times New Roman" w:hAnsi="Times New Roman" w:cs="Times New Roman"/>
          <w:b w:val="0"/>
          <w:sz w:val="28"/>
          <w:szCs w:val="28"/>
        </w:rPr>
        <w:t xml:space="preserve">регионального </w:t>
      </w:r>
    </w:p>
    <w:p w14:paraId="0A72CC78" w14:textId="5799990C" w:rsidR="000F356A" w:rsidRPr="007C43CC" w:rsidRDefault="000F356A" w:rsidP="00790040">
      <w:pPr>
        <w:pStyle w:val="ConsPlusTitle"/>
        <w:tabs>
          <w:tab w:val="left" w:pos="709"/>
          <w:tab w:val="left" w:pos="1418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C43CC">
        <w:rPr>
          <w:rFonts w:ascii="Times New Roman" w:hAnsi="Times New Roman" w:cs="Times New Roman"/>
          <w:b w:val="0"/>
          <w:sz w:val="28"/>
          <w:szCs w:val="28"/>
        </w:rPr>
        <w:t>государственного контроля (надзора)</w:t>
      </w:r>
    </w:p>
    <w:p w14:paraId="711ADCC0" w14:textId="77777777" w:rsidR="000F356A" w:rsidRPr="007C43CC" w:rsidRDefault="000F356A" w:rsidP="00790040">
      <w:pPr>
        <w:pStyle w:val="ConsPlusNormal"/>
        <w:jc w:val="center"/>
        <w:rPr>
          <w:sz w:val="28"/>
          <w:szCs w:val="28"/>
        </w:rPr>
      </w:pPr>
    </w:p>
    <w:p w14:paraId="2E93A4B1" w14:textId="5FC2EDAD" w:rsidR="000F356A" w:rsidRPr="007C43CC" w:rsidRDefault="000F356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786099" w:rsidRPr="007C43CC">
        <w:rPr>
          <w:rFonts w:ascii="Times New Roman" w:hAnsi="Times New Roman"/>
          <w:sz w:val="28"/>
          <w:szCs w:val="28"/>
        </w:rPr>
        <w:t xml:space="preserve">регионального </w:t>
      </w:r>
      <w:r w:rsidRPr="007C43CC">
        <w:rPr>
          <w:rFonts w:ascii="Times New Roman" w:hAnsi="Times New Roman"/>
          <w:sz w:val="28"/>
          <w:szCs w:val="28"/>
        </w:rPr>
        <w:t>государственного контроля (надзора) вз</w:t>
      </w:r>
      <w:r w:rsidRPr="007C43CC">
        <w:rPr>
          <w:rFonts w:ascii="Times New Roman" w:hAnsi="Times New Roman"/>
          <w:sz w:val="28"/>
          <w:szCs w:val="28"/>
        </w:rPr>
        <w:t>а</w:t>
      </w:r>
      <w:r w:rsidRPr="007C43CC">
        <w:rPr>
          <w:rFonts w:ascii="Times New Roman" w:hAnsi="Times New Roman"/>
          <w:sz w:val="28"/>
          <w:szCs w:val="28"/>
        </w:rPr>
        <w:t xml:space="preserve">имодействием контрольного (надзорного) органа, их </w:t>
      </w:r>
      <w:r w:rsidR="00786099" w:rsidRPr="007C43CC">
        <w:rPr>
          <w:rFonts w:ascii="Times New Roman" w:hAnsi="Times New Roman"/>
          <w:sz w:val="28"/>
          <w:szCs w:val="28"/>
        </w:rPr>
        <w:t>д</w:t>
      </w:r>
      <w:r w:rsidRPr="007C43CC">
        <w:rPr>
          <w:rFonts w:ascii="Times New Roman" w:hAnsi="Times New Roman"/>
          <w:sz w:val="28"/>
          <w:szCs w:val="28"/>
        </w:rPr>
        <w:t>олжностных лиц с контрол</w:t>
      </w:r>
      <w:r w:rsidRPr="007C43CC">
        <w:rPr>
          <w:rFonts w:ascii="Times New Roman" w:hAnsi="Times New Roman"/>
          <w:sz w:val="28"/>
          <w:szCs w:val="28"/>
        </w:rPr>
        <w:t>и</w:t>
      </w:r>
      <w:r w:rsidRPr="007C43CC">
        <w:rPr>
          <w:rFonts w:ascii="Times New Roman" w:hAnsi="Times New Roman"/>
          <w:sz w:val="28"/>
          <w:szCs w:val="28"/>
        </w:rPr>
        <w:t>руемыми лицами являются встречи, телефонные и иные переговоры (непосре</w:t>
      </w:r>
      <w:r w:rsidRPr="007C43CC">
        <w:rPr>
          <w:rFonts w:ascii="Times New Roman" w:hAnsi="Times New Roman"/>
          <w:sz w:val="28"/>
          <w:szCs w:val="28"/>
        </w:rPr>
        <w:t>д</w:t>
      </w:r>
      <w:r w:rsidRPr="007C43CC">
        <w:rPr>
          <w:rFonts w:ascii="Times New Roman" w:hAnsi="Times New Roman"/>
          <w:sz w:val="28"/>
          <w:szCs w:val="28"/>
        </w:rPr>
        <w:t>ственное взаимодействие) между должностным лицом и контролируемым лицом или его представителем, запрос документов, иных материалов, присутствие инспе</w:t>
      </w:r>
      <w:r w:rsidRPr="007C43CC">
        <w:rPr>
          <w:rFonts w:ascii="Times New Roman" w:hAnsi="Times New Roman"/>
          <w:sz w:val="28"/>
          <w:szCs w:val="28"/>
        </w:rPr>
        <w:t>к</w:t>
      </w:r>
      <w:r w:rsidRPr="007C43CC">
        <w:rPr>
          <w:rFonts w:ascii="Times New Roman" w:hAnsi="Times New Roman"/>
          <w:sz w:val="28"/>
          <w:szCs w:val="28"/>
        </w:rPr>
        <w:t>тора в месте осуществления деятельности контролируемого лица (за исключением случаев присутствия должностного лица на общедоступных производственных об</w:t>
      </w:r>
      <w:r w:rsidRPr="007C43CC">
        <w:rPr>
          <w:rFonts w:ascii="Times New Roman" w:hAnsi="Times New Roman"/>
          <w:sz w:val="28"/>
          <w:szCs w:val="28"/>
        </w:rPr>
        <w:t>ъ</w:t>
      </w:r>
      <w:r w:rsidRPr="007C43CC">
        <w:rPr>
          <w:rFonts w:ascii="Times New Roman" w:hAnsi="Times New Roman"/>
          <w:sz w:val="28"/>
          <w:szCs w:val="28"/>
        </w:rPr>
        <w:t>ектах).</w:t>
      </w:r>
    </w:p>
    <w:p w14:paraId="7121E65A" w14:textId="77777777" w:rsidR="000F356A" w:rsidRPr="007C43CC" w:rsidRDefault="000F356A" w:rsidP="00790040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C8EF28C" w14:textId="7050F06F" w:rsidR="000F356A" w:rsidRPr="007C43CC" w:rsidRDefault="00B55DB9" w:rsidP="00790040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897B50" w:rsidRPr="007C43C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F356A" w:rsidRPr="007C43CC">
        <w:rPr>
          <w:rFonts w:ascii="Times New Roman" w:hAnsi="Times New Roman"/>
          <w:color w:val="000000" w:themeColor="text1"/>
          <w:sz w:val="28"/>
          <w:szCs w:val="28"/>
        </w:rPr>
        <w:t>Контрольные (надзорные) мероприятия</w:t>
      </w:r>
    </w:p>
    <w:p w14:paraId="52FBB568" w14:textId="77777777" w:rsidR="000F356A" w:rsidRPr="007C43CC" w:rsidRDefault="000F356A" w:rsidP="0079004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D6B3ABD" w14:textId="2E9A4E8F" w:rsidR="000F356A" w:rsidRPr="007C43CC" w:rsidRDefault="00350192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43C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24B02" w:rsidRPr="007C43C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97B50" w:rsidRPr="007C43CC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424B02" w:rsidRPr="007C43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356A" w:rsidRPr="007C43CC">
        <w:rPr>
          <w:rFonts w:ascii="Times New Roman" w:hAnsi="Times New Roman"/>
          <w:color w:val="000000" w:themeColor="text1"/>
          <w:sz w:val="28"/>
          <w:szCs w:val="28"/>
        </w:rPr>
        <w:t>Взаимодействие с контролируемым лицом осуществляется при провед</w:t>
      </w:r>
      <w:r w:rsidR="000F356A" w:rsidRPr="007C43C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F356A" w:rsidRPr="007C43CC">
        <w:rPr>
          <w:rFonts w:ascii="Times New Roman" w:hAnsi="Times New Roman"/>
          <w:color w:val="000000" w:themeColor="text1"/>
          <w:sz w:val="28"/>
          <w:szCs w:val="28"/>
        </w:rPr>
        <w:t>нии следующих контрольных (надзорных) мероприятий:</w:t>
      </w:r>
    </w:p>
    <w:p w14:paraId="35B923FA" w14:textId="77777777" w:rsidR="000F356A" w:rsidRPr="007C43CC" w:rsidRDefault="000F356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43CC">
        <w:rPr>
          <w:rFonts w:ascii="Times New Roman" w:hAnsi="Times New Roman"/>
          <w:color w:val="000000" w:themeColor="text1"/>
          <w:sz w:val="28"/>
          <w:szCs w:val="28"/>
        </w:rPr>
        <w:t>1) инспекционный визит;</w:t>
      </w:r>
    </w:p>
    <w:p w14:paraId="1AA5F3F5" w14:textId="77777777" w:rsidR="000F356A" w:rsidRPr="007C43CC" w:rsidRDefault="000F356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43CC">
        <w:rPr>
          <w:rFonts w:ascii="Times New Roman" w:hAnsi="Times New Roman"/>
          <w:color w:val="000000" w:themeColor="text1"/>
          <w:sz w:val="28"/>
          <w:szCs w:val="28"/>
        </w:rPr>
        <w:t>2) рейдовый осмотр;</w:t>
      </w:r>
    </w:p>
    <w:p w14:paraId="6B8CB214" w14:textId="77777777" w:rsidR="000F356A" w:rsidRPr="007C43CC" w:rsidRDefault="000F356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43CC">
        <w:rPr>
          <w:rFonts w:ascii="Times New Roman" w:hAnsi="Times New Roman"/>
          <w:color w:val="000000" w:themeColor="text1"/>
          <w:sz w:val="28"/>
          <w:szCs w:val="28"/>
        </w:rPr>
        <w:t>3) выездная проверка.</w:t>
      </w:r>
    </w:p>
    <w:p w14:paraId="77F4781B" w14:textId="0292835E" w:rsidR="0076319A" w:rsidRPr="007C43CC" w:rsidRDefault="0076319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43CC">
        <w:rPr>
          <w:rFonts w:ascii="Times New Roman" w:hAnsi="Times New Roman"/>
          <w:color w:val="000000" w:themeColor="text1"/>
          <w:sz w:val="28"/>
          <w:szCs w:val="28"/>
        </w:rPr>
        <w:t>7.1.1. В ходе инспекционного визита могут совершаться следующие контрол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>ные (надзорные) действия:</w:t>
      </w:r>
    </w:p>
    <w:p w14:paraId="78B091E0" w14:textId="7DAA81C1" w:rsidR="0076319A" w:rsidRPr="007C43CC" w:rsidRDefault="0076319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43CC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7900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>осмотр;</w:t>
      </w:r>
    </w:p>
    <w:p w14:paraId="28D93823" w14:textId="7DA0385C" w:rsidR="0076319A" w:rsidRPr="007C43CC" w:rsidRDefault="0076319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43CC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="007900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>опрос;</w:t>
      </w:r>
    </w:p>
    <w:p w14:paraId="304B50A3" w14:textId="1FEE3EEA" w:rsidR="0076319A" w:rsidRPr="007C43CC" w:rsidRDefault="0076319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43CC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7900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>получение письменных объяснений;</w:t>
      </w:r>
    </w:p>
    <w:p w14:paraId="5461405A" w14:textId="4C74510D" w:rsidR="0076319A" w:rsidRPr="007C43CC" w:rsidRDefault="0076319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43CC">
        <w:rPr>
          <w:rFonts w:ascii="Times New Roman" w:hAnsi="Times New Roman"/>
          <w:color w:val="000000" w:themeColor="text1"/>
          <w:sz w:val="28"/>
          <w:szCs w:val="28"/>
        </w:rPr>
        <w:t>4)</w:t>
      </w:r>
      <w:r w:rsidR="007900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>истребование документов, которые в соответствии с обязательными треб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>ваниями должны находиться в месте нахождения (осуществления деятельности) контролируемого лица (его филиалов, представительств, обособленных структу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>ных подразделений) либо объекта контроля.</w:t>
      </w:r>
    </w:p>
    <w:p w14:paraId="31EE8CF2" w14:textId="4B0B2E90" w:rsidR="0076319A" w:rsidRPr="007C43CC" w:rsidRDefault="0076319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43CC">
        <w:rPr>
          <w:rFonts w:ascii="Times New Roman" w:hAnsi="Times New Roman"/>
          <w:color w:val="000000" w:themeColor="text1"/>
          <w:sz w:val="28"/>
          <w:szCs w:val="28"/>
        </w:rPr>
        <w:t>7.1.2. Инспекционный визит проводится без предварительного уведомления контролируемого лица и собственника объекта контроля.</w:t>
      </w:r>
    </w:p>
    <w:p w14:paraId="27A1E7FF" w14:textId="02C5A397" w:rsidR="0076319A" w:rsidRPr="007C43CC" w:rsidRDefault="0076319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43CC">
        <w:rPr>
          <w:rFonts w:ascii="Times New Roman" w:hAnsi="Times New Roman"/>
          <w:color w:val="000000" w:themeColor="text1"/>
          <w:sz w:val="28"/>
          <w:szCs w:val="28"/>
        </w:rPr>
        <w:t>7.1.3. Срок проведения инспекционного визита в одном месте осуществления деятельности либо на одном объекте контроля не может превышать одного рабочего дня.</w:t>
      </w:r>
    </w:p>
    <w:p w14:paraId="094DF170" w14:textId="64BF5D43" w:rsidR="0076319A" w:rsidRPr="007C43CC" w:rsidRDefault="0076319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43CC">
        <w:rPr>
          <w:rFonts w:ascii="Times New Roman" w:hAnsi="Times New Roman"/>
          <w:color w:val="000000" w:themeColor="text1"/>
          <w:sz w:val="28"/>
          <w:szCs w:val="28"/>
        </w:rPr>
        <w:t>7.1.4. Контролируемые лица или их представители обязаны обеспечить бе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>препятственный доступ инспектора на объект контроля.</w:t>
      </w:r>
    </w:p>
    <w:p w14:paraId="0E341A53" w14:textId="4339782E" w:rsidR="0076319A" w:rsidRPr="007C43CC" w:rsidRDefault="0076319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43CC">
        <w:rPr>
          <w:rFonts w:ascii="Times New Roman" w:hAnsi="Times New Roman"/>
          <w:color w:val="000000" w:themeColor="text1"/>
          <w:sz w:val="28"/>
          <w:szCs w:val="28"/>
        </w:rPr>
        <w:t xml:space="preserve">7.1.5. Инспекционный визит проводится при наличии оснований, указанных в подпунктах 1, 3-5 пункта </w:t>
      </w:r>
      <w:r w:rsidR="00EC09EF" w:rsidRPr="007C43CC">
        <w:rPr>
          <w:rFonts w:ascii="Times New Roman" w:hAnsi="Times New Roman"/>
          <w:color w:val="000000" w:themeColor="text1"/>
          <w:sz w:val="28"/>
          <w:szCs w:val="28"/>
        </w:rPr>
        <w:t>7.</w:t>
      </w:r>
      <w:r w:rsidR="00673F8A" w:rsidRPr="007C43C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</w:t>
      </w:r>
    </w:p>
    <w:p w14:paraId="3ED5F63E" w14:textId="1E22066C" w:rsidR="0076319A" w:rsidRPr="007C43CC" w:rsidRDefault="0076319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43CC">
        <w:rPr>
          <w:rFonts w:ascii="Times New Roman" w:hAnsi="Times New Roman"/>
          <w:color w:val="000000" w:themeColor="text1"/>
          <w:sz w:val="28"/>
          <w:szCs w:val="28"/>
        </w:rPr>
        <w:lastRenderedPageBreak/>
        <w:t>7.1.6. Внеплановый инспекционный визит может проводиться только по с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>гласованию с органами прокуратуры, за исключением случаев его проведения в с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 xml:space="preserve">ответствии с подпунктами 3-5 пункта </w:t>
      </w:r>
      <w:r w:rsidR="00EC09EF" w:rsidRPr="007C43CC">
        <w:rPr>
          <w:rFonts w:ascii="Times New Roman" w:hAnsi="Times New Roman"/>
          <w:color w:val="000000" w:themeColor="text1"/>
          <w:sz w:val="28"/>
          <w:szCs w:val="28"/>
        </w:rPr>
        <w:t>7.</w:t>
      </w:r>
      <w:r w:rsidR="00673F8A" w:rsidRPr="007C43C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14:paraId="31549120" w14:textId="42CBFEAB" w:rsidR="0076319A" w:rsidRPr="007C43CC" w:rsidRDefault="0076319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43CC">
        <w:rPr>
          <w:rFonts w:ascii="Times New Roman" w:hAnsi="Times New Roman"/>
          <w:color w:val="000000" w:themeColor="text1"/>
          <w:sz w:val="28"/>
          <w:szCs w:val="28"/>
        </w:rPr>
        <w:t>7.1.7. В ходе рейдового осмотра могут совершаться следующие контрольные (надзорные) действия:</w:t>
      </w:r>
    </w:p>
    <w:p w14:paraId="145041FC" w14:textId="0A76A08E" w:rsidR="0076319A" w:rsidRPr="007C43CC" w:rsidRDefault="0076319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43CC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9B7E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>осмотр;</w:t>
      </w:r>
    </w:p>
    <w:p w14:paraId="66000D5A" w14:textId="2E37979D" w:rsidR="0076319A" w:rsidRPr="007C43CC" w:rsidRDefault="0076319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43CC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="009B7E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>досмотр;</w:t>
      </w:r>
    </w:p>
    <w:p w14:paraId="2B0D275D" w14:textId="58AC4A3B" w:rsidR="0076319A" w:rsidRPr="007C43CC" w:rsidRDefault="0076319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43CC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9B7E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>опрос;</w:t>
      </w:r>
    </w:p>
    <w:p w14:paraId="32ABE351" w14:textId="3296D10F" w:rsidR="0076319A" w:rsidRPr="007C43CC" w:rsidRDefault="0076319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43CC">
        <w:rPr>
          <w:rFonts w:ascii="Times New Roman" w:hAnsi="Times New Roman"/>
          <w:color w:val="000000" w:themeColor="text1"/>
          <w:sz w:val="28"/>
          <w:szCs w:val="28"/>
        </w:rPr>
        <w:t>4)</w:t>
      </w:r>
      <w:r w:rsidR="009B7E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>получение письменных объяснений;</w:t>
      </w:r>
    </w:p>
    <w:p w14:paraId="073C6DAD" w14:textId="2BD903E0" w:rsidR="0076319A" w:rsidRPr="007C43CC" w:rsidRDefault="0076319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43CC">
        <w:rPr>
          <w:rFonts w:ascii="Times New Roman" w:hAnsi="Times New Roman"/>
          <w:color w:val="000000" w:themeColor="text1"/>
          <w:sz w:val="28"/>
          <w:szCs w:val="28"/>
        </w:rPr>
        <w:t>5)</w:t>
      </w:r>
      <w:r w:rsidR="009B7E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>истребование документов;</w:t>
      </w:r>
    </w:p>
    <w:p w14:paraId="43EFBCDB" w14:textId="40BBE629" w:rsidR="00673F8A" w:rsidRPr="007C43CC" w:rsidRDefault="0076319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43CC">
        <w:rPr>
          <w:rFonts w:ascii="Times New Roman" w:hAnsi="Times New Roman"/>
          <w:color w:val="000000" w:themeColor="text1"/>
          <w:sz w:val="28"/>
          <w:szCs w:val="28"/>
        </w:rPr>
        <w:t>6)</w:t>
      </w:r>
      <w:r w:rsidR="009B7E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73F8A" w:rsidRPr="007C43CC">
        <w:rPr>
          <w:rFonts w:ascii="Times New Roman" w:hAnsi="Times New Roman"/>
          <w:color w:val="000000" w:themeColor="text1"/>
          <w:sz w:val="28"/>
          <w:szCs w:val="28"/>
        </w:rPr>
        <w:t>инструментальное обследование.</w:t>
      </w:r>
    </w:p>
    <w:p w14:paraId="17010F16" w14:textId="699A3426" w:rsidR="0076319A" w:rsidRPr="007C43CC" w:rsidRDefault="0076319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43CC">
        <w:rPr>
          <w:rFonts w:ascii="Times New Roman" w:hAnsi="Times New Roman"/>
          <w:color w:val="000000" w:themeColor="text1"/>
          <w:sz w:val="28"/>
          <w:szCs w:val="28"/>
        </w:rPr>
        <w:t>7.1.8. Рейдовый осмотр проводится при наличии оснований, указанных</w:t>
      </w:r>
      <w:r w:rsidR="009B7E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>в по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 xml:space="preserve">пунктах 1, 3-5 пункта </w:t>
      </w:r>
      <w:r w:rsidR="00EC09EF" w:rsidRPr="007C43CC">
        <w:rPr>
          <w:rFonts w:ascii="Times New Roman" w:hAnsi="Times New Roman"/>
          <w:color w:val="000000" w:themeColor="text1"/>
          <w:sz w:val="28"/>
          <w:szCs w:val="28"/>
        </w:rPr>
        <w:t>7.</w:t>
      </w:r>
      <w:r w:rsidR="00673F8A" w:rsidRPr="007C43C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14:paraId="526341C0" w14:textId="6042A0E9" w:rsidR="0076319A" w:rsidRPr="007C43CC" w:rsidRDefault="0076319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43CC">
        <w:rPr>
          <w:rFonts w:ascii="Times New Roman" w:hAnsi="Times New Roman"/>
          <w:color w:val="000000" w:themeColor="text1"/>
          <w:sz w:val="28"/>
          <w:szCs w:val="28"/>
        </w:rPr>
        <w:t>7.1.9. Рейдовый осмотр может проводиться только по согласованию с орган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>ми прокуратуры, за исключением случаев его проведения в соответствии с подпун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 xml:space="preserve">тами 3-5 пункта </w:t>
      </w:r>
      <w:r w:rsidR="00EC09EF" w:rsidRPr="007C43CC">
        <w:rPr>
          <w:rFonts w:ascii="Times New Roman" w:hAnsi="Times New Roman"/>
          <w:color w:val="000000" w:themeColor="text1"/>
          <w:sz w:val="28"/>
          <w:szCs w:val="28"/>
        </w:rPr>
        <w:t>7.</w:t>
      </w:r>
      <w:r w:rsidR="00673F8A" w:rsidRPr="007C43C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14:paraId="44DE44FB" w14:textId="0F2C070F" w:rsidR="0076319A" w:rsidRPr="007C43CC" w:rsidRDefault="0076319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43CC">
        <w:rPr>
          <w:rFonts w:ascii="Times New Roman" w:hAnsi="Times New Roman"/>
          <w:color w:val="000000" w:themeColor="text1"/>
          <w:sz w:val="28"/>
          <w:szCs w:val="28"/>
        </w:rPr>
        <w:t>7.1.10. Под выездной проверкой понимается комплексное контрольное (надзорное) мероприятие, проводимое посредством взаимодействия с конкретным контролируемым лицом, владеющим производственными объектами и (или) испол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>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14:paraId="1E09300C" w14:textId="08783F50" w:rsidR="0076319A" w:rsidRPr="007C43CC" w:rsidRDefault="0076319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43CC">
        <w:rPr>
          <w:rFonts w:ascii="Times New Roman" w:hAnsi="Times New Roman"/>
          <w:color w:val="000000" w:themeColor="text1"/>
          <w:sz w:val="28"/>
          <w:szCs w:val="28"/>
        </w:rPr>
        <w:t>7.1.11. Выездная проверка проводится по месту нахождения (осуществления деятельности) контролируемого лица (его филиалов, представительств, обособле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>ных структурных подразделений) либо объекта контроля.</w:t>
      </w:r>
    </w:p>
    <w:p w14:paraId="6184EE2F" w14:textId="1B894641" w:rsidR="0076319A" w:rsidRPr="007C43CC" w:rsidRDefault="0076319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43CC">
        <w:rPr>
          <w:rFonts w:ascii="Times New Roman" w:hAnsi="Times New Roman"/>
          <w:color w:val="000000" w:themeColor="text1"/>
          <w:sz w:val="28"/>
          <w:szCs w:val="28"/>
        </w:rPr>
        <w:t>7.1.12. Выездная проверка проводится в случае, если не представляется во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>можным:</w:t>
      </w:r>
    </w:p>
    <w:p w14:paraId="43B27942" w14:textId="77777777" w:rsidR="0076319A" w:rsidRPr="007C43CC" w:rsidRDefault="0076319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43CC">
        <w:rPr>
          <w:rFonts w:ascii="Times New Roman" w:hAnsi="Times New Roman"/>
          <w:color w:val="000000" w:themeColor="text1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(надзорного) органа или в запрашива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>мых им документах и объяснениях контролируемого лица;</w:t>
      </w:r>
    </w:p>
    <w:p w14:paraId="05F83653" w14:textId="031EF82B" w:rsidR="0076319A" w:rsidRPr="007C43CC" w:rsidRDefault="0076319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43CC">
        <w:rPr>
          <w:rFonts w:ascii="Times New Roman" w:hAnsi="Times New Roman"/>
          <w:color w:val="000000" w:themeColor="text1"/>
          <w:sz w:val="28"/>
          <w:szCs w:val="28"/>
        </w:rPr>
        <w:t>2) оценить соответствие деятельности, действий (бездействия) контролиру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>мого лица и (или) принадле</w:t>
      </w:r>
      <w:r w:rsidR="005F0B20" w:rsidRPr="007C43CC">
        <w:rPr>
          <w:rFonts w:ascii="Times New Roman" w:hAnsi="Times New Roman"/>
          <w:color w:val="000000" w:themeColor="text1"/>
          <w:sz w:val="28"/>
          <w:szCs w:val="28"/>
        </w:rPr>
        <w:t xml:space="preserve">жащих ему и (или) используемых 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 xml:space="preserve">им объектов контроля обязательным требованиям без выезда на указанное в пункте </w:t>
      </w:r>
      <w:r w:rsidR="007E31F4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31FB0">
        <w:rPr>
          <w:rFonts w:ascii="Times New Roman" w:hAnsi="Times New Roman"/>
          <w:color w:val="000000" w:themeColor="text1"/>
          <w:sz w:val="28"/>
          <w:szCs w:val="28"/>
        </w:rPr>
        <w:t>.1.11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>ложения место и совершения необходимых контрольных (надзорных) действий, предусмотренных в рамках иного вида контрольных (надзорных) мероприятий.</w:t>
      </w:r>
    </w:p>
    <w:p w14:paraId="23142555" w14:textId="3B1D4B63" w:rsidR="005F0B20" w:rsidRPr="007C43CC" w:rsidRDefault="0076319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43CC">
        <w:rPr>
          <w:rFonts w:ascii="Times New Roman" w:hAnsi="Times New Roman"/>
          <w:color w:val="000000" w:themeColor="text1"/>
          <w:sz w:val="28"/>
          <w:szCs w:val="28"/>
        </w:rPr>
        <w:t>7.1.</w:t>
      </w:r>
      <w:r w:rsidR="005F0B20" w:rsidRPr="007C43CC">
        <w:rPr>
          <w:rFonts w:ascii="Times New Roman" w:hAnsi="Times New Roman"/>
          <w:color w:val="000000" w:themeColor="text1"/>
          <w:sz w:val="28"/>
          <w:szCs w:val="28"/>
        </w:rPr>
        <w:t>13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>. Внеплановая выездная проверка может проводиться только по соглас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>ванию с органами прокуратуры, за исключением случаев ее проведения в соотве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 xml:space="preserve">ствии с подпунктами 3-5 пункта </w:t>
      </w:r>
      <w:r w:rsidR="00EC09EF" w:rsidRPr="007C43CC">
        <w:rPr>
          <w:rFonts w:ascii="Times New Roman" w:hAnsi="Times New Roman"/>
          <w:color w:val="000000" w:themeColor="text1"/>
          <w:sz w:val="28"/>
          <w:szCs w:val="28"/>
        </w:rPr>
        <w:t>7.</w:t>
      </w:r>
      <w:r w:rsidR="00673F8A" w:rsidRPr="007C43C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14:paraId="4311D0BF" w14:textId="6E7CDF46" w:rsidR="0076319A" w:rsidRPr="007C43CC" w:rsidRDefault="005F0B20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43CC">
        <w:rPr>
          <w:rFonts w:ascii="Times New Roman" w:hAnsi="Times New Roman"/>
          <w:color w:val="000000" w:themeColor="text1"/>
          <w:sz w:val="28"/>
          <w:szCs w:val="28"/>
        </w:rPr>
        <w:t>7.1.14</w:t>
      </w:r>
      <w:r w:rsidR="0076319A" w:rsidRPr="007C43CC">
        <w:rPr>
          <w:rFonts w:ascii="Times New Roman" w:hAnsi="Times New Roman"/>
          <w:color w:val="000000" w:themeColor="text1"/>
          <w:sz w:val="28"/>
          <w:szCs w:val="28"/>
        </w:rPr>
        <w:t>. О проведении выездной проверки контролируемое лицо уведомляется путем направления копии решения о проведении выездной проверки не позднее, чем за двадцать четыре часа до ее начала в порядке, предусмотренном статьей 21 Фед</w:t>
      </w:r>
      <w:r w:rsidR="0076319A" w:rsidRPr="007C43C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76319A" w:rsidRPr="007C43CC">
        <w:rPr>
          <w:rFonts w:ascii="Times New Roman" w:hAnsi="Times New Roman"/>
          <w:color w:val="000000" w:themeColor="text1"/>
          <w:sz w:val="28"/>
          <w:szCs w:val="28"/>
        </w:rPr>
        <w:t>рального закона 248-ФЗ, если иное не предусмотрено федеральным законом о виде контроля.</w:t>
      </w:r>
    </w:p>
    <w:p w14:paraId="1D8207A8" w14:textId="40DDF466" w:rsidR="0076319A" w:rsidRPr="007C43CC" w:rsidRDefault="005F0B20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43CC">
        <w:rPr>
          <w:rFonts w:ascii="Times New Roman" w:hAnsi="Times New Roman"/>
          <w:color w:val="000000" w:themeColor="text1"/>
          <w:sz w:val="28"/>
          <w:szCs w:val="28"/>
        </w:rPr>
        <w:t>7.1.1</w:t>
      </w:r>
      <w:r w:rsidR="009B7E4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6319A" w:rsidRPr="007C43CC">
        <w:rPr>
          <w:rFonts w:ascii="Times New Roman" w:hAnsi="Times New Roman"/>
          <w:color w:val="000000" w:themeColor="text1"/>
          <w:sz w:val="28"/>
          <w:szCs w:val="28"/>
        </w:rPr>
        <w:t>. В ходе выездной проверки могут совершаться следующие контрольные (надзорные) действия:</w:t>
      </w:r>
    </w:p>
    <w:p w14:paraId="206C6A76" w14:textId="75FF11D7" w:rsidR="0076319A" w:rsidRPr="007C43CC" w:rsidRDefault="0076319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43CC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9B7E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>осмотр;</w:t>
      </w:r>
    </w:p>
    <w:p w14:paraId="7A3CEDB5" w14:textId="51182284" w:rsidR="0076319A" w:rsidRPr="007C43CC" w:rsidRDefault="0076319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43CC">
        <w:rPr>
          <w:rFonts w:ascii="Times New Roman" w:hAnsi="Times New Roman"/>
          <w:color w:val="000000" w:themeColor="text1"/>
          <w:sz w:val="28"/>
          <w:szCs w:val="28"/>
        </w:rPr>
        <w:lastRenderedPageBreak/>
        <w:t>2)</w:t>
      </w:r>
      <w:r w:rsidR="009B7E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>досмотр;</w:t>
      </w:r>
    </w:p>
    <w:p w14:paraId="0E78257A" w14:textId="2B4B71A6" w:rsidR="0076319A" w:rsidRPr="007C43CC" w:rsidRDefault="0076319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43CC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9B7E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>опрос;</w:t>
      </w:r>
    </w:p>
    <w:p w14:paraId="32428260" w14:textId="0F9E988A" w:rsidR="0076319A" w:rsidRPr="007C43CC" w:rsidRDefault="0076319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43CC">
        <w:rPr>
          <w:rFonts w:ascii="Times New Roman" w:hAnsi="Times New Roman"/>
          <w:color w:val="000000" w:themeColor="text1"/>
          <w:sz w:val="28"/>
          <w:szCs w:val="28"/>
        </w:rPr>
        <w:t>4)</w:t>
      </w:r>
      <w:r w:rsidR="009B7E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>получение письменных объяснений;</w:t>
      </w:r>
    </w:p>
    <w:p w14:paraId="3C907A89" w14:textId="30083D93" w:rsidR="0076319A" w:rsidRPr="007C43CC" w:rsidRDefault="0076319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43CC">
        <w:rPr>
          <w:rFonts w:ascii="Times New Roman" w:hAnsi="Times New Roman"/>
          <w:color w:val="000000" w:themeColor="text1"/>
          <w:sz w:val="28"/>
          <w:szCs w:val="28"/>
        </w:rPr>
        <w:t>5)</w:t>
      </w:r>
      <w:r w:rsidR="009B7E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>истребование документов;</w:t>
      </w:r>
    </w:p>
    <w:p w14:paraId="0DB9B58F" w14:textId="6E954D23" w:rsidR="0076319A" w:rsidRPr="007C43CC" w:rsidRDefault="0076319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43CC">
        <w:rPr>
          <w:rFonts w:ascii="Times New Roman" w:hAnsi="Times New Roman"/>
          <w:color w:val="000000" w:themeColor="text1"/>
          <w:sz w:val="28"/>
          <w:szCs w:val="28"/>
        </w:rPr>
        <w:t>6)</w:t>
      </w:r>
      <w:r w:rsidR="009B7E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>инструментальное обследование</w:t>
      </w:r>
      <w:r w:rsidR="00673F8A" w:rsidRPr="007C43C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876F5FC" w14:textId="25FD255C" w:rsidR="0076319A" w:rsidRPr="007C43CC" w:rsidRDefault="005F0B20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43CC">
        <w:rPr>
          <w:rFonts w:ascii="Times New Roman" w:hAnsi="Times New Roman"/>
          <w:color w:val="000000" w:themeColor="text1"/>
          <w:sz w:val="28"/>
          <w:szCs w:val="28"/>
        </w:rPr>
        <w:t>7.1.1</w:t>
      </w:r>
      <w:r w:rsidR="009B7E4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6319A" w:rsidRPr="007C43CC">
        <w:rPr>
          <w:rFonts w:ascii="Times New Roman" w:hAnsi="Times New Roman"/>
          <w:color w:val="000000" w:themeColor="text1"/>
          <w:sz w:val="28"/>
          <w:szCs w:val="28"/>
        </w:rPr>
        <w:t xml:space="preserve"> Выездная проверка проводится при наличии оснований, указанных в подпунктах 1, 3-5 пункта </w:t>
      </w:r>
      <w:r w:rsidR="00EC09EF" w:rsidRPr="007C43CC">
        <w:rPr>
          <w:rFonts w:ascii="Times New Roman" w:hAnsi="Times New Roman"/>
          <w:color w:val="000000" w:themeColor="text1"/>
          <w:sz w:val="28"/>
          <w:szCs w:val="28"/>
        </w:rPr>
        <w:t>7.</w:t>
      </w:r>
      <w:r w:rsidR="00673F8A" w:rsidRPr="007C43C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6319A" w:rsidRPr="007C43CC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14:paraId="76C77F83" w14:textId="2B55F54D" w:rsidR="0076319A" w:rsidRPr="007C43CC" w:rsidRDefault="005F0B20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43CC">
        <w:rPr>
          <w:rFonts w:ascii="Times New Roman" w:hAnsi="Times New Roman"/>
          <w:color w:val="000000" w:themeColor="text1"/>
          <w:sz w:val="28"/>
          <w:szCs w:val="28"/>
        </w:rPr>
        <w:t>7.1.1</w:t>
      </w:r>
      <w:r w:rsidR="009B7E4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76319A" w:rsidRPr="007C43CC">
        <w:rPr>
          <w:rFonts w:ascii="Times New Roman" w:hAnsi="Times New Roman"/>
          <w:color w:val="000000" w:themeColor="text1"/>
          <w:sz w:val="28"/>
          <w:szCs w:val="28"/>
        </w:rPr>
        <w:t xml:space="preserve">. Срок проведения выездной проверки не может превышать </w:t>
      </w:r>
      <w:r w:rsidR="00931FB0">
        <w:rPr>
          <w:rFonts w:ascii="Times New Roman" w:hAnsi="Times New Roman"/>
          <w:color w:val="000000" w:themeColor="text1"/>
          <w:sz w:val="28"/>
          <w:szCs w:val="28"/>
        </w:rPr>
        <w:t xml:space="preserve">10 </w:t>
      </w:r>
      <w:r w:rsidR="0076319A" w:rsidRPr="007C43CC">
        <w:rPr>
          <w:rFonts w:ascii="Times New Roman" w:hAnsi="Times New Roman"/>
          <w:color w:val="000000" w:themeColor="text1"/>
          <w:sz w:val="28"/>
          <w:szCs w:val="28"/>
        </w:rPr>
        <w:t>рабочих дней.</w:t>
      </w:r>
    </w:p>
    <w:p w14:paraId="6ECE5D87" w14:textId="1BB046FE" w:rsidR="0076319A" w:rsidRPr="007C43CC" w:rsidRDefault="005F0B20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43CC">
        <w:rPr>
          <w:rFonts w:ascii="Times New Roman" w:hAnsi="Times New Roman"/>
          <w:color w:val="000000" w:themeColor="text1"/>
          <w:sz w:val="28"/>
          <w:szCs w:val="28"/>
        </w:rPr>
        <w:t>7.1</w:t>
      </w:r>
      <w:r w:rsidR="0076319A" w:rsidRPr="007C43C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B7E4E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6319A" w:rsidRPr="007C43CC">
        <w:rPr>
          <w:rFonts w:ascii="Times New Roman" w:hAnsi="Times New Roman"/>
          <w:color w:val="000000" w:themeColor="text1"/>
          <w:sz w:val="28"/>
          <w:szCs w:val="28"/>
        </w:rPr>
        <w:t xml:space="preserve"> В отношении одного субъекта малого предпринимательства общий срок взаимодействия в ходе проведения выездной проверки не может превышать </w:t>
      </w:r>
      <w:r w:rsidR="00931FB0">
        <w:rPr>
          <w:rFonts w:ascii="Times New Roman" w:hAnsi="Times New Roman"/>
          <w:color w:val="000000" w:themeColor="text1"/>
          <w:sz w:val="28"/>
          <w:szCs w:val="28"/>
        </w:rPr>
        <w:t xml:space="preserve">             50</w:t>
      </w:r>
      <w:r w:rsidR="0076319A" w:rsidRPr="007C43CC">
        <w:rPr>
          <w:rFonts w:ascii="Times New Roman" w:hAnsi="Times New Roman"/>
          <w:color w:val="000000" w:themeColor="text1"/>
          <w:sz w:val="28"/>
          <w:szCs w:val="28"/>
        </w:rPr>
        <w:t xml:space="preserve"> часов для малого предприятия и </w:t>
      </w:r>
      <w:r w:rsidR="00931FB0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76319A" w:rsidRPr="007C43CC">
        <w:rPr>
          <w:rFonts w:ascii="Times New Roman" w:hAnsi="Times New Roman"/>
          <w:color w:val="000000" w:themeColor="text1"/>
          <w:sz w:val="28"/>
          <w:szCs w:val="28"/>
        </w:rPr>
        <w:t xml:space="preserve"> часов для микропредприятия, за исключением выездной проверки, основанием для проведения которой является наступление с</w:t>
      </w:r>
      <w:r w:rsidR="0076319A" w:rsidRPr="007C43C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6319A" w:rsidRPr="007C43CC">
        <w:rPr>
          <w:rFonts w:ascii="Times New Roman" w:hAnsi="Times New Roman"/>
          <w:color w:val="000000" w:themeColor="text1"/>
          <w:sz w:val="28"/>
          <w:szCs w:val="28"/>
        </w:rPr>
        <w:t>бытия, указанного в программе проверок, и которая для микропредприятия не м</w:t>
      </w:r>
      <w:r w:rsidR="0076319A" w:rsidRPr="007C43C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6319A" w:rsidRPr="007C43CC">
        <w:rPr>
          <w:rFonts w:ascii="Times New Roman" w:hAnsi="Times New Roman"/>
          <w:color w:val="000000" w:themeColor="text1"/>
          <w:sz w:val="28"/>
          <w:szCs w:val="28"/>
        </w:rPr>
        <w:t>жет п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 xml:space="preserve">родолжаться более </w:t>
      </w:r>
      <w:r w:rsidR="00931FB0">
        <w:rPr>
          <w:rFonts w:ascii="Times New Roman" w:hAnsi="Times New Roman"/>
          <w:color w:val="000000" w:themeColor="text1"/>
          <w:sz w:val="28"/>
          <w:szCs w:val="28"/>
        </w:rPr>
        <w:t>40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 xml:space="preserve"> часов.</w:t>
      </w:r>
    </w:p>
    <w:p w14:paraId="0F988C53" w14:textId="54EFE844" w:rsidR="000F356A" w:rsidRPr="007C43CC" w:rsidRDefault="00350192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43C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24B02" w:rsidRPr="007C43C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97B50" w:rsidRPr="007C43CC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424B02" w:rsidRPr="007C43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356A" w:rsidRPr="007C43CC">
        <w:rPr>
          <w:rFonts w:ascii="Times New Roman" w:hAnsi="Times New Roman"/>
          <w:color w:val="000000" w:themeColor="text1"/>
          <w:sz w:val="28"/>
          <w:szCs w:val="28"/>
        </w:rPr>
        <w:t>Без взаимодействия с контролируемым лицом проводятся следующие ко</w:t>
      </w:r>
      <w:r w:rsidR="000F356A" w:rsidRPr="007C43C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0F356A" w:rsidRPr="007C43CC">
        <w:rPr>
          <w:rFonts w:ascii="Times New Roman" w:hAnsi="Times New Roman"/>
          <w:color w:val="000000" w:themeColor="text1"/>
          <w:sz w:val="28"/>
          <w:szCs w:val="28"/>
        </w:rPr>
        <w:t xml:space="preserve">трольные (надзорные) мероприятия (далее </w:t>
      </w:r>
      <w:r w:rsidR="008948AB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0F356A" w:rsidRPr="007C43CC">
        <w:rPr>
          <w:rFonts w:ascii="Times New Roman" w:hAnsi="Times New Roman"/>
          <w:color w:val="000000" w:themeColor="text1"/>
          <w:sz w:val="28"/>
          <w:szCs w:val="28"/>
        </w:rPr>
        <w:t xml:space="preserve"> контрольные (надзорные) мероприятия без взаимодействия):</w:t>
      </w:r>
    </w:p>
    <w:p w14:paraId="6A4C04B9" w14:textId="77777777" w:rsidR="000F356A" w:rsidRPr="007C43CC" w:rsidRDefault="000F356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43CC">
        <w:rPr>
          <w:rFonts w:ascii="Times New Roman" w:hAnsi="Times New Roman"/>
          <w:color w:val="000000" w:themeColor="text1"/>
          <w:sz w:val="28"/>
          <w:szCs w:val="28"/>
        </w:rPr>
        <w:t>1) наблюдение за соблюдением обязательных требований;</w:t>
      </w:r>
    </w:p>
    <w:p w14:paraId="1B9308BC" w14:textId="26404535" w:rsidR="000F356A" w:rsidRPr="007C43CC" w:rsidRDefault="00350192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43CC">
        <w:rPr>
          <w:rFonts w:ascii="Times New Roman" w:hAnsi="Times New Roman"/>
          <w:color w:val="000000" w:themeColor="text1"/>
          <w:sz w:val="28"/>
          <w:szCs w:val="28"/>
        </w:rPr>
        <w:t>2) выездное обследование.</w:t>
      </w:r>
    </w:p>
    <w:p w14:paraId="72C2DAE0" w14:textId="74FD47B9" w:rsidR="000F356A" w:rsidRPr="007C43CC" w:rsidRDefault="00350192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7.3</w:t>
      </w:r>
      <w:r w:rsidR="00424B02" w:rsidRPr="007C43CC">
        <w:rPr>
          <w:rFonts w:ascii="Times New Roman" w:hAnsi="Times New Roman"/>
          <w:sz w:val="28"/>
          <w:szCs w:val="28"/>
        </w:rPr>
        <w:t xml:space="preserve">. </w:t>
      </w:r>
      <w:r w:rsidR="000F356A" w:rsidRPr="007C43CC">
        <w:rPr>
          <w:rFonts w:ascii="Times New Roman" w:hAnsi="Times New Roman"/>
          <w:sz w:val="28"/>
          <w:szCs w:val="28"/>
        </w:rPr>
        <w:t xml:space="preserve">Оценка соблюдения контролируемыми лицами обязательных требований контрольными (надзорными) органами не может проводиться иными способами, кроме как посредством контрольных (надзорных) мероприятий, установленных пунктами </w:t>
      </w:r>
      <w:r w:rsidR="00EB0853" w:rsidRPr="007C43CC">
        <w:rPr>
          <w:rFonts w:ascii="Times New Roman" w:hAnsi="Times New Roman"/>
          <w:sz w:val="28"/>
          <w:szCs w:val="28"/>
        </w:rPr>
        <w:t>7.1 и 7.2</w:t>
      </w:r>
      <w:r w:rsidR="000F356A" w:rsidRPr="007C43CC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14:paraId="3853C7A0" w14:textId="56AB1632" w:rsidR="000F356A" w:rsidRPr="007C43CC" w:rsidRDefault="00350192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7</w:t>
      </w:r>
      <w:r w:rsidR="00424B02" w:rsidRPr="007C43CC">
        <w:rPr>
          <w:rFonts w:ascii="Times New Roman" w:hAnsi="Times New Roman"/>
          <w:sz w:val="28"/>
          <w:szCs w:val="28"/>
        </w:rPr>
        <w:t>.</w:t>
      </w:r>
      <w:r w:rsidRPr="007C43CC">
        <w:rPr>
          <w:rFonts w:ascii="Times New Roman" w:hAnsi="Times New Roman"/>
          <w:sz w:val="28"/>
          <w:szCs w:val="28"/>
        </w:rPr>
        <w:t>4</w:t>
      </w:r>
      <w:r w:rsidR="00897B50" w:rsidRPr="007C43CC">
        <w:rPr>
          <w:rFonts w:ascii="Times New Roman" w:hAnsi="Times New Roman"/>
          <w:sz w:val="28"/>
          <w:szCs w:val="28"/>
        </w:rPr>
        <w:t>.</w:t>
      </w:r>
      <w:r w:rsidR="00424B02" w:rsidRPr="007C43CC">
        <w:rPr>
          <w:rFonts w:ascii="Times New Roman" w:hAnsi="Times New Roman"/>
          <w:sz w:val="28"/>
          <w:szCs w:val="28"/>
        </w:rPr>
        <w:t xml:space="preserve"> </w:t>
      </w:r>
      <w:r w:rsidR="000F356A" w:rsidRPr="007C43CC">
        <w:rPr>
          <w:rFonts w:ascii="Times New Roman" w:hAnsi="Times New Roman"/>
          <w:sz w:val="28"/>
          <w:szCs w:val="28"/>
        </w:rPr>
        <w:t xml:space="preserve">Основанием для проведения контрольных (надзорных) мероприятий, за исключением случаев, указанных в пункте </w:t>
      </w:r>
      <w:r w:rsidR="00EB0853" w:rsidRPr="007C43CC">
        <w:rPr>
          <w:rFonts w:ascii="Times New Roman" w:hAnsi="Times New Roman"/>
          <w:sz w:val="28"/>
          <w:szCs w:val="28"/>
        </w:rPr>
        <w:t xml:space="preserve">7.2 </w:t>
      </w:r>
      <w:r w:rsidR="000F356A" w:rsidRPr="007C43CC">
        <w:rPr>
          <w:rFonts w:ascii="Times New Roman" w:hAnsi="Times New Roman"/>
          <w:sz w:val="28"/>
          <w:szCs w:val="28"/>
        </w:rPr>
        <w:t>настоящего Положения, может быть:</w:t>
      </w:r>
    </w:p>
    <w:p w14:paraId="011E0F88" w14:textId="77777777" w:rsidR="000F356A" w:rsidRPr="007C43CC" w:rsidRDefault="000F356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1) наличие у контрольного (надзорного)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</w:t>
      </w:r>
      <w:r w:rsidRPr="007C43CC">
        <w:rPr>
          <w:rFonts w:ascii="Times New Roman" w:hAnsi="Times New Roman"/>
          <w:sz w:val="28"/>
          <w:szCs w:val="28"/>
        </w:rPr>
        <w:t>а</w:t>
      </w:r>
      <w:r w:rsidRPr="007C43CC">
        <w:rPr>
          <w:rFonts w:ascii="Times New Roman" w:hAnsi="Times New Roman"/>
          <w:sz w:val="28"/>
          <w:szCs w:val="28"/>
        </w:rPr>
        <w:t>торами риска нарушения обязательных требований, или отклонения объекта ко</w:t>
      </w:r>
      <w:r w:rsidRPr="007C43CC">
        <w:rPr>
          <w:rFonts w:ascii="Times New Roman" w:hAnsi="Times New Roman"/>
          <w:sz w:val="28"/>
          <w:szCs w:val="28"/>
        </w:rPr>
        <w:t>н</w:t>
      </w:r>
      <w:r w:rsidRPr="007C43CC">
        <w:rPr>
          <w:rFonts w:ascii="Times New Roman" w:hAnsi="Times New Roman"/>
          <w:sz w:val="28"/>
          <w:szCs w:val="28"/>
        </w:rPr>
        <w:t>троля от таких параметров;</w:t>
      </w:r>
    </w:p>
    <w:p w14:paraId="7946960A" w14:textId="77777777" w:rsidR="000F356A" w:rsidRPr="007C43CC" w:rsidRDefault="000F356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2)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14:paraId="23F70256" w14:textId="77777777" w:rsidR="000F356A" w:rsidRPr="007C43CC" w:rsidRDefault="000F356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3) поручение Президента Российской Федерации, поручение Правительства Российской Федерации о проведении контрольных (надзорных) мероприятий в о</w:t>
      </w:r>
      <w:r w:rsidRPr="007C43CC">
        <w:rPr>
          <w:rFonts w:ascii="Times New Roman" w:hAnsi="Times New Roman"/>
          <w:sz w:val="28"/>
          <w:szCs w:val="28"/>
        </w:rPr>
        <w:t>т</w:t>
      </w:r>
      <w:r w:rsidRPr="007C43CC">
        <w:rPr>
          <w:rFonts w:ascii="Times New Roman" w:hAnsi="Times New Roman"/>
          <w:sz w:val="28"/>
          <w:szCs w:val="28"/>
        </w:rPr>
        <w:t>ношении конкретных контролируемых лиц;</w:t>
      </w:r>
    </w:p>
    <w:p w14:paraId="56215044" w14:textId="77777777" w:rsidR="000F356A" w:rsidRPr="007C43CC" w:rsidRDefault="000F356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4) требование прокурора о проведении контрольного (надзорного) меропри</w:t>
      </w:r>
      <w:r w:rsidRPr="007C43CC">
        <w:rPr>
          <w:rFonts w:ascii="Times New Roman" w:hAnsi="Times New Roman"/>
          <w:sz w:val="28"/>
          <w:szCs w:val="28"/>
        </w:rPr>
        <w:t>я</w:t>
      </w:r>
      <w:r w:rsidRPr="007C43CC">
        <w:rPr>
          <w:rFonts w:ascii="Times New Roman" w:hAnsi="Times New Roman"/>
          <w:sz w:val="28"/>
          <w:szCs w:val="28"/>
        </w:rPr>
        <w:t>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711354A" w14:textId="3D49158D" w:rsidR="000F356A" w:rsidRPr="007C43CC" w:rsidRDefault="000F356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 xml:space="preserve">5) истечение срока исполнения решения контрольного (надзорного) органа об устранении выявленного нарушения обязательных требований </w:t>
      </w:r>
      <w:r w:rsidR="008948AB">
        <w:rPr>
          <w:rFonts w:ascii="Times New Roman" w:hAnsi="Times New Roman"/>
          <w:sz w:val="28"/>
          <w:szCs w:val="28"/>
        </w:rPr>
        <w:t>–</w:t>
      </w:r>
      <w:r w:rsidRPr="007C43CC">
        <w:rPr>
          <w:rFonts w:ascii="Times New Roman" w:hAnsi="Times New Roman"/>
          <w:sz w:val="28"/>
          <w:szCs w:val="28"/>
        </w:rPr>
        <w:t xml:space="preserve"> в</w:t>
      </w:r>
      <w:r w:rsidR="008948AB">
        <w:rPr>
          <w:rFonts w:ascii="Times New Roman" w:hAnsi="Times New Roman"/>
          <w:sz w:val="28"/>
          <w:szCs w:val="28"/>
        </w:rPr>
        <w:t xml:space="preserve"> </w:t>
      </w:r>
      <w:r w:rsidRPr="007C43CC">
        <w:rPr>
          <w:rFonts w:ascii="Times New Roman" w:hAnsi="Times New Roman"/>
          <w:sz w:val="28"/>
          <w:szCs w:val="28"/>
        </w:rPr>
        <w:t>случаях, устано</w:t>
      </w:r>
      <w:r w:rsidRPr="007C43CC">
        <w:rPr>
          <w:rFonts w:ascii="Times New Roman" w:hAnsi="Times New Roman"/>
          <w:sz w:val="28"/>
          <w:szCs w:val="28"/>
        </w:rPr>
        <w:t>в</w:t>
      </w:r>
      <w:r w:rsidRPr="007C43CC">
        <w:rPr>
          <w:rFonts w:ascii="Times New Roman" w:hAnsi="Times New Roman"/>
          <w:sz w:val="28"/>
          <w:szCs w:val="28"/>
        </w:rPr>
        <w:t>ленных частью 1 статьи 95 Федеральным законом № 248-ФЗ.</w:t>
      </w:r>
    </w:p>
    <w:p w14:paraId="4A364A00" w14:textId="2A70DED0" w:rsidR="000F356A" w:rsidRPr="007C43CC" w:rsidRDefault="00350192" w:rsidP="007C43CC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7.5</w:t>
      </w:r>
      <w:r w:rsidR="00424B02" w:rsidRPr="007C43CC">
        <w:rPr>
          <w:rFonts w:ascii="Times New Roman" w:hAnsi="Times New Roman"/>
          <w:sz w:val="28"/>
          <w:szCs w:val="28"/>
        </w:rPr>
        <w:t xml:space="preserve">. </w:t>
      </w:r>
      <w:r w:rsidR="000F356A" w:rsidRPr="007C43CC">
        <w:rPr>
          <w:rFonts w:ascii="Times New Roman" w:hAnsi="Times New Roman"/>
          <w:sz w:val="28"/>
          <w:szCs w:val="28"/>
        </w:rPr>
        <w:t xml:space="preserve">Контрольные (надзорные) мероприятия, за исключением контрольных (надзорных) мероприятий без взаимодействия, могут проводиться на плановой и внеплановой основе только путем совершения должностным лицом контрольного </w:t>
      </w:r>
      <w:r w:rsidR="000F356A" w:rsidRPr="007C43CC">
        <w:rPr>
          <w:rFonts w:ascii="Times New Roman" w:hAnsi="Times New Roman"/>
          <w:sz w:val="28"/>
          <w:szCs w:val="28"/>
        </w:rPr>
        <w:lastRenderedPageBreak/>
        <w:t>(надзорного) органа и лицами, привлекаемыми к проведению контрольного (надзо</w:t>
      </w:r>
      <w:r w:rsidR="000F356A" w:rsidRPr="007C43CC">
        <w:rPr>
          <w:rFonts w:ascii="Times New Roman" w:hAnsi="Times New Roman"/>
          <w:sz w:val="28"/>
          <w:szCs w:val="28"/>
        </w:rPr>
        <w:t>р</w:t>
      </w:r>
      <w:r w:rsidR="000F356A" w:rsidRPr="007C43CC">
        <w:rPr>
          <w:rFonts w:ascii="Times New Roman" w:hAnsi="Times New Roman"/>
          <w:sz w:val="28"/>
          <w:szCs w:val="28"/>
        </w:rPr>
        <w:t>ного) мероприятия, следующих контрольных (надзорных) действий:</w:t>
      </w:r>
    </w:p>
    <w:p w14:paraId="1FC1ADFB" w14:textId="77777777" w:rsidR="000F356A" w:rsidRPr="007C43CC" w:rsidRDefault="000F356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1) осмотр;</w:t>
      </w:r>
    </w:p>
    <w:p w14:paraId="643C30B3" w14:textId="77777777" w:rsidR="000F356A" w:rsidRPr="007C43CC" w:rsidRDefault="000F356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2) досмотр;</w:t>
      </w:r>
    </w:p>
    <w:p w14:paraId="74253DE8" w14:textId="77777777" w:rsidR="000F356A" w:rsidRPr="007C43CC" w:rsidRDefault="000F356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3) опрос;</w:t>
      </w:r>
    </w:p>
    <w:p w14:paraId="53C4E949" w14:textId="77777777" w:rsidR="000F356A" w:rsidRPr="007C43CC" w:rsidRDefault="000F356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4) получение письменных объяснений;</w:t>
      </w:r>
    </w:p>
    <w:p w14:paraId="44368709" w14:textId="77777777" w:rsidR="000F356A" w:rsidRPr="007C43CC" w:rsidRDefault="000F356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5) истребование документов;</w:t>
      </w:r>
    </w:p>
    <w:p w14:paraId="7AE74539" w14:textId="246609D7" w:rsidR="000F356A" w:rsidRPr="007C43CC" w:rsidRDefault="000F356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6) инструментальное обследование</w:t>
      </w:r>
      <w:r w:rsidR="00673F8A" w:rsidRPr="007C43CC">
        <w:rPr>
          <w:rFonts w:ascii="Times New Roman" w:hAnsi="Times New Roman"/>
          <w:sz w:val="28"/>
          <w:szCs w:val="28"/>
        </w:rPr>
        <w:t>.</w:t>
      </w:r>
    </w:p>
    <w:p w14:paraId="15579D90" w14:textId="58F9D0DD" w:rsidR="000F356A" w:rsidRPr="007C43CC" w:rsidRDefault="00350192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7.6</w:t>
      </w:r>
      <w:r w:rsidR="00424B02" w:rsidRPr="007C43CC">
        <w:rPr>
          <w:rFonts w:ascii="Times New Roman" w:hAnsi="Times New Roman"/>
          <w:sz w:val="28"/>
          <w:szCs w:val="28"/>
        </w:rPr>
        <w:t xml:space="preserve">. </w:t>
      </w:r>
      <w:r w:rsidR="000F356A" w:rsidRPr="007C43CC">
        <w:rPr>
          <w:rFonts w:ascii="Times New Roman" w:hAnsi="Times New Roman"/>
          <w:sz w:val="28"/>
          <w:szCs w:val="28"/>
        </w:rPr>
        <w:t>Контрольные (надзорные) мероприятия подлежат проведению с учетом внутренних правил и (или) установлений контролируемых лиц, режима работы об</w:t>
      </w:r>
      <w:r w:rsidR="000F356A" w:rsidRPr="007C43CC">
        <w:rPr>
          <w:rFonts w:ascii="Times New Roman" w:hAnsi="Times New Roman"/>
          <w:sz w:val="28"/>
          <w:szCs w:val="28"/>
        </w:rPr>
        <w:t>ъ</w:t>
      </w:r>
      <w:r w:rsidR="000F356A" w:rsidRPr="007C43CC">
        <w:rPr>
          <w:rFonts w:ascii="Times New Roman" w:hAnsi="Times New Roman"/>
          <w:sz w:val="28"/>
          <w:szCs w:val="28"/>
        </w:rPr>
        <w:t>екта контроля, если они не создают непреодолимого препятствия по проведению контрольных (надзорных) мероприятий.</w:t>
      </w:r>
    </w:p>
    <w:p w14:paraId="5D44488B" w14:textId="3B8A75BC" w:rsidR="000F356A" w:rsidRPr="007C43CC" w:rsidRDefault="00350192" w:rsidP="007C43CC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7.7</w:t>
      </w:r>
      <w:r w:rsidR="00424B02" w:rsidRPr="007C43CC">
        <w:rPr>
          <w:rFonts w:ascii="Times New Roman" w:hAnsi="Times New Roman"/>
          <w:sz w:val="28"/>
          <w:szCs w:val="28"/>
        </w:rPr>
        <w:t xml:space="preserve">. </w:t>
      </w:r>
      <w:r w:rsidR="000F356A" w:rsidRPr="007C43CC">
        <w:rPr>
          <w:rFonts w:ascii="Times New Roman" w:hAnsi="Times New Roman"/>
          <w:sz w:val="28"/>
          <w:szCs w:val="28"/>
        </w:rPr>
        <w:t>Совершение контрольных (надзорных) действий и их результаты отраж</w:t>
      </w:r>
      <w:r w:rsidR="000F356A" w:rsidRPr="007C43CC">
        <w:rPr>
          <w:rFonts w:ascii="Times New Roman" w:hAnsi="Times New Roman"/>
          <w:sz w:val="28"/>
          <w:szCs w:val="28"/>
        </w:rPr>
        <w:t>а</w:t>
      </w:r>
      <w:r w:rsidR="000F356A" w:rsidRPr="007C43CC">
        <w:rPr>
          <w:rFonts w:ascii="Times New Roman" w:hAnsi="Times New Roman"/>
          <w:sz w:val="28"/>
          <w:szCs w:val="28"/>
        </w:rPr>
        <w:t>ются в документах, составляемых должностным лицом контрольного (надзорного) органа и лицами, привлекаемыми к совершению контрольных (надзорных) де</w:t>
      </w:r>
      <w:r w:rsidR="000F356A" w:rsidRPr="007C43CC">
        <w:rPr>
          <w:rFonts w:ascii="Times New Roman" w:hAnsi="Times New Roman"/>
          <w:sz w:val="28"/>
          <w:szCs w:val="28"/>
        </w:rPr>
        <w:t>й</w:t>
      </w:r>
      <w:r w:rsidR="000F356A" w:rsidRPr="007C43CC">
        <w:rPr>
          <w:rFonts w:ascii="Times New Roman" w:hAnsi="Times New Roman"/>
          <w:sz w:val="28"/>
          <w:szCs w:val="28"/>
        </w:rPr>
        <w:t>ствий.</w:t>
      </w:r>
    </w:p>
    <w:p w14:paraId="1F9FF548" w14:textId="3B641B86" w:rsidR="000F356A" w:rsidRPr="007C43CC" w:rsidRDefault="00350192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7.8</w:t>
      </w:r>
      <w:r w:rsidR="00424B02" w:rsidRPr="007C43CC">
        <w:rPr>
          <w:rFonts w:ascii="Times New Roman" w:hAnsi="Times New Roman"/>
          <w:sz w:val="28"/>
          <w:szCs w:val="28"/>
        </w:rPr>
        <w:t xml:space="preserve">. </w:t>
      </w:r>
      <w:r w:rsidR="000F356A" w:rsidRPr="007C43CC">
        <w:rPr>
          <w:rFonts w:ascii="Times New Roman" w:hAnsi="Times New Roman"/>
          <w:sz w:val="28"/>
          <w:szCs w:val="28"/>
        </w:rPr>
        <w:t>При проведении контрольных (надзорных) мероприятий для фиксации должностным лицом контрольного (надзорного) органа и лицами, привлекаемыми к совершению контрольных (надзорных) действий, доказательств нарушений обяз</w:t>
      </w:r>
      <w:r w:rsidR="000F356A" w:rsidRPr="007C43CC">
        <w:rPr>
          <w:rFonts w:ascii="Times New Roman" w:hAnsi="Times New Roman"/>
          <w:sz w:val="28"/>
          <w:szCs w:val="28"/>
        </w:rPr>
        <w:t>а</w:t>
      </w:r>
      <w:r w:rsidR="000F356A" w:rsidRPr="007C43CC">
        <w:rPr>
          <w:rFonts w:ascii="Times New Roman" w:hAnsi="Times New Roman"/>
          <w:sz w:val="28"/>
          <w:szCs w:val="28"/>
        </w:rPr>
        <w:t>тельных требований могут использоваться фотосъемка, аудио- и видеозапись, иные способы фиксации доказательств.</w:t>
      </w:r>
    </w:p>
    <w:p w14:paraId="56919D80" w14:textId="2D72A069" w:rsidR="000F356A" w:rsidRPr="007C43CC" w:rsidRDefault="00350192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7</w:t>
      </w:r>
      <w:r w:rsidR="00424B02" w:rsidRPr="007C43CC">
        <w:rPr>
          <w:rFonts w:ascii="Times New Roman" w:hAnsi="Times New Roman"/>
          <w:sz w:val="28"/>
          <w:szCs w:val="28"/>
        </w:rPr>
        <w:t>.</w:t>
      </w:r>
      <w:r w:rsidRPr="007C43CC">
        <w:rPr>
          <w:rFonts w:ascii="Times New Roman" w:hAnsi="Times New Roman"/>
          <w:sz w:val="28"/>
          <w:szCs w:val="28"/>
        </w:rPr>
        <w:t>9</w:t>
      </w:r>
      <w:r w:rsidR="00897B50" w:rsidRPr="007C43CC">
        <w:rPr>
          <w:rFonts w:ascii="Times New Roman" w:hAnsi="Times New Roman"/>
          <w:sz w:val="28"/>
          <w:szCs w:val="28"/>
        </w:rPr>
        <w:t>.</w:t>
      </w:r>
      <w:r w:rsidR="00424B02" w:rsidRPr="007C43CC">
        <w:rPr>
          <w:rFonts w:ascii="Times New Roman" w:hAnsi="Times New Roman"/>
          <w:sz w:val="28"/>
          <w:szCs w:val="28"/>
        </w:rPr>
        <w:t xml:space="preserve"> </w:t>
      </w:r>
      <w:r w:rsidR="000F356A" w:rsidRPr="007C43CC">
        <w:rPr>
          <w:rFonts w:ascii="Times New Roman" w:hAnsi="Times New Roman"/>
          <w:sz w:val="28"/>
          <w:szCs w:val="28"/>
        </w:rPr>
        <w:t>При проведении контрольного (надзорного) мероприятия, предусматр</w:t>
      </w:r>
      <w:r w:rsidR="000F356A" w:rsidRPr="007C43CC">
        <w:rPr>
          <w:rFonts w:ascii="Times New Roman" w:hAnsi="Times New Roman"/>
          <w:sz w:val="28"/>
          <w:szCs w:val="28"/>
        </w:rPr>
        <w:t>и</w:t>
      </w:r>
      <w:r w:rsidR="000F356A" w:rsidRPr="007C43CC">
        <w:rPr>
          <w:rFonts w:ascii="Times New Roman" w:hAnsi="Times New Roman"/>
          <w:sz w:val="28"/>
          <w:szCs w:val="28"/>
        </w:rPr>
        <w:t>вающего взаимодействие с контролируемым лицом (его представителем) в месте осуществления деятельности контролируемого лица, контролируемому лицу (его представителю) должностным лицом контрольного (надзорного) органа, в том числе руководителем группы должностных лиц контрольного (надзорного) органа, пред</w:t>
      </w:r>
      <w:r w:rsidR="000F356A" w:rsidRPr="007C43CC">
        <w:rPr>
          <w:rFonts w:ascii="Times New Roman" w:hAnsi="Times New Roman"/>
          <w:sz w:val="28"/>
          <w:szCs w:val="28"/>
        </w:rPr>
        <w:t>ъ</w:t>
      </w:r>
      <w:r w:rsidR="000F356A" w:rsidRPr="007C43CC">
        <w:rPr>
          <w:rFonts w:ascii="Times New Roman" w:hAnsi="Times New Roman"/>
          <w:sz w:val="28"/>
          <w:szCs w:val="28"/>
        </w:rPr>
        <w:t>являются служебное удостоверение, заверенная печатью бумажная копия либо р</w:t>
      </w:r>
      <w:r w:rsidR="000F356A" w:rsidRPr="007C43CC">
        <w:rPr>
          <w:rFonts w:ascii="Times New Roman" w:hAnsi="Times New Roman"/>
          <w:sz w:val="28"/>
          <w:szCs w:val="28"/>
        </w:rPr>
        <w:t>е</w:t>
      </w:r>
      <w:r w:rsidR="000F356A" w:rsidRPr="007C43CC">
        <w:rPr>
          <w:rFonts w:ascii="Times New Roman" w:hAnsi="Times New Roman"/>
          <w:sz w:val="28"/>
          <w:szCs w:val="28"/>
        </w:rPr>
        <w:t>шение о проведении контрольного (надзорного) мероприятия в форме электронного документа, подписанного квалифицированной электронной подписью, а также с</w:t>
      </w:r>
      <w:r w:rsidR="000F356A" w:rsidRPr="007C43CC">
        <w:rPr>
          <w:rFonts w:ascii="Times New Roman" w:hAnsi="Times New Roman"/>
          <w:sz w:val="28"/>
          <w:szCs w:val="28"/>
        </w:rPr>
        <w:t>о</w:t>
      </w:r>
      <w:r w:rsidR="000F356A" w:rsidRPr="007C43CC">
        <w:rPr>
          <w:rFonts w:ascii="Times New Roman" w:hAnsi="Times New Roman"/>
          <w:sz w:val="28"/>
          <w:szCs w:val="28"/>
        </w:rPr>
        <w:t>общается учетный номер контрольного (надзорного) мероприятия в едином реестре контрольных (надзорных) мероприятий.</w:t>
      </w:r>
    </w:p>
    <w:p w14:paraId="2B54293E" w14:textId="314A7F89" w:rsidR="000F356A" w:rsidRPr="007C43CC" w:rsidRDefault="00350192" w:rsidP="007C43C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7</w:t>
      </w:r>
      <w:r w:rsidR="00424B02" w:rsidRPr="007C43CC">
        <w:rPr>
          <w:rFonts w:ascii="Times New Roman" w:hAnsi="Times New Roman"/>
          <w:sz w:val="28"/>
          <w:szCs w:val="28"/>
        </w:rPr>
        <w:t>.</w:t>
      </w:r>
      <w:r w:rsidRPr="007C43CC">
        <w:rPr>
          <w:rFonts w:ascii="Times New Roman" w:hAnsi="Times New Roman"/>
          <w:sz w:val="28"/>
          <w:szCs w:val="28"/>
        </w:rPr>
        <w:t>10</w:t>
      </w:r>
      <w:r w:rsidR="00897B50" w:rsidRPr="007C43CC">
        <w:rPr>
          <w:rFonts w:ascii="Times New Roman" w:hAnsi="Times New Roman"/>
          <w:sz w:val="28"/>
          <w:szCs w:val="28"/>
        </w:rPr>
        <w:t>.</w:t>
      </w:r>
      <w:r w:rsidR="00424B02" w:rsidRPr="007C43CC">
        <w:rPr>
          <w:rFonts w:ascii="Times New Roman" w:hAnsi="Times New Roman"/>
          <w:sz w:val="28"/>
          <w:szCs w:val="28"/>
        </w:rPr>
        <w:t xml:space="preserve"> </w:t>
      </w:r>
      <w:r w:rsidR="000F356A" w:rsidRPr="007C43CC">
        <w:rPr>
          <w:rFonts w:ascii="Times New Roman" w:hAnsi="Times New Roman"/>
          <w:sz w:val="28"/>
          <w:szCs w:val="28"/>
        </w:rPr>
        <w:t>Проведение выездного обследования, инспекционного визита, рейдового осмотра, выездной проверки осуществляется с применением проверочных листов.</w:t>
      </w:r>
    </w:p>
    <w:p w14:paraId="56BEFF05" w14:textId="21F4A7BD" w:rsidR="000F356A" w:rsidRPr="007C43CC" w:rsidRDefault="00350192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7</w:t>
      </w:r>
      <w:r w:rsidR="00424B02" w:rsidRPr="007C43CC">
        <w:rPr>
          <w:rFonts w:ascii="Times New Roman" w:hAnsi="Times New Roman"/>
          <w:sz w:val="28"/>
          <w:szCs w:val="28"/>
        </w:rPr>
        <w:t>.</w:t>
      </w:r>
      <w:r w:rsidR="0076319A" w:rsidRPr="007C43CC">
        <w:rPr>
          <w:rFonts w:ascii="Times New Roman" w:hAnsi="Times New Roman"/>
          <w:sz w:val="28"/>
          <w:szCs w:val="28"/>
        </w:rPr>
        <w:t>11</w:t>
      </w:r>
      <w:r w:rsidR="00897B50" w:rsidRPr="007C43CC">
        <w:rPr>
          <w:rFonts w:ascii="Times New Roman" w:hAnsi="Times New Roman"/>
          <w:sz w:val="28"/>
          <w:szCs w:val="28"/>
        </w:rPr>
        <w:t>.</w:t>
      </w:r>
      <w:r w:rsidR="00424B02" w:rsidRPr="007C43CC">
        <w:rPr>
          <w:rFonts w:ascii="Times New Roman" w:hAnsi="Times New Roman"/>
          <w:sz w:val="28"/>
          <w:szCs w:val="28"/>
        </w:rPr>
        <w:t xml:space="preserve"> </w:t>
      </w:r>
      <w:r w:rsidR="000F356A" w:rsidRPr="007C43CC">
        <w:rPr>
          <w:rFonts w:ascii="Times New Roman" w:hAnsi="Times New Roman"/>
          <w:sz w:val="28"/>
          <w:szCs w:val="28"/>
        </w:rPr>
        <w:t>При проведении контрольных (надзорных) мероприятий проверочные листы заполняются должностным лицом в электронной форме посредством внес</w:t>
      </w:r>
      <w:r w:rsidR="000F356A" w:rsidRPr="007C43CC">
        <w:rPr>
          <w:rFonts w:ascii="Times New Roman" w:hAnsi="Times New Roman"/>
          <w:sz w:val="28"/>
          <w:szCs w:val="28"/>
        </w:rPr>
        <w:t>е</w:t>
      </w:r>
      <w:r w:rsidR="000F356A" w:rsidRPr="007C43CC">
        <w:rPr>
          <w:rFonts w:ascii="Times New Roman" w:hAnsi="Times New Roman"/>
          <w:sz w:val="28"/>
          <w:szCs w:val="28"/>
        </w:rPr>
        <w:t>ния ответов на контрольные вопросы и заверяются усиленной квалифицированной электронной подписью должностного лица в соответствии с Федеральным законом от 6 апреля 2011 г. № 63-ФЗ «Об электронной подписи» с использованием ЕГИС ОКНД.</w:t>
      </w:r>
    </w:p>
    <w:p w14:paraId="784A584D" w14:textId="118A18DE" w:rsidR="000F356A" w:rsidRPr="007C43CC" w:rsidRDefault="0076319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7.12</w:t>
      </w:r>
      <w:r w:rsidR="00424B02" w:rsidRPr="007C43CC">
        <w:rPr>
          <w:rFonts w:ascii="Times New Roman" w:hAnsi="Times New Roman"/>
          <w:sz w:val="28"/>
          <w:szCs w:val="28"/>
        </w:rPr>
        <w:t xml:space="preserve">. </w:t>
      </w:r>
      <w:r w:rsidR="000F356A" w:rsidRPr="007C43CC">
        <w:rPr>
          <w:rFonts w:ascii="Times New Roman" w:hAnsi="Times New Roman"/>
          <w:sz w:val="28"/>
          <w:szCs w:val="28"/>
        </w:rPr>
        <w:t>По требованию контролируемого лица должностное лицо контрольного (надзорного) органа обязано предоставить информацию об экспертах, экспертных организациях и иных лицах, привлекаемых для проведения контрольного (надзорн</w:t>
      </w:r>
      <w:r w:rsidR="000F356A" w:rsidRPr="007C43CC">
        <w:rPr>
          <w:rFonts w:ascii="Times New Roman" w:hAnsi="Times New Roman"/>
          <w:sz w:val="28"/>
          <w:szCs w:val="28"/>
        </w:rPr>
        <w:t>о</w:t>
      </w:r>
      <w:r w:rsidR="000F356A" w:rsidRPr="007C43CC">
        <w:rPr>
          <w:rFonts w:ascii="Times New Roman" w:hAnsi="Times New Roman"/>
          <w:sz w:val="28"/>
          <w:szCs w:val="28"/>
        </w:rPr>
        <w:t>го) мероприятия, в целях подтверждения полномочий.</w:t>
      </w:r>
    </w:p>
    <w:p w14:paraId="572A7AFB" w14:textId="7E57F2BB" w:rsidR="000F356A" w:rsidRPr="007C43CC" w:rsidRDefault="0076319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7.13</w:t>
      </w:r>
      <w:r w:rsidR="00424B02" w:rsidRPr="007C43CC">
        <w:rPr>
          <w:rFonts w:ascii="Times New Roman" w:hAnsi="Times New Roman"/>
          <w:sz w:val="28"/>
          <w:szCs w:val="28"/>
        </w:rPr>
        <w:t>.</w:t>
      </w:r>
      <w:bookmarkStart w:id="5" w:name="p888"/>
      <w:bookmarkEnd w:id="5"/>
      <w:r w:rsidR="00424B02" w:rsidRPr="007C43CC">
        <w:rPr>
          <w:rFonts w:ascii="Times New Roman" w:hAnsi="Times New Roman"/>
          <w:sz w:val="28"/>
          <w:szCs w:val="28"/>
        </w:rPr>
        <w:t xml:space="preserve"> </w:t>
      </w:r>
      <w:r w:rsidR="00261C6B" w:rsidRPr="007C43CC">
        <w:rPr>
          <w:rFonts w:ascii="Times New Roman" w:hAnsi="Times New Roman"/>
          <w:sz w:val="28"/>
          <w:szCs w:val="28"/>
        </w:rPr>
        <w:t>В случае</w:t>
      </w:r>
      <w:r w:rsidR="000F356A" w:rsidRPr="007C43CC">
        <w:rPr>
          <w:rFonts w:ascii="Times New Roman" w:hAnsi="Times New Roman"/>
          <w:sz w:val="28"/>
          <w:szCs w:val="28"/>
        </w:rPr>
        <w:t xml:space="preserve"> если проведение контрольного (надзорного) мероприятия ок</w:t>
      </w:r>
      <w:r w:rsidR="000F356A" w:rsidRPr="007C43CC">
        <w:rPr>
          <w:rFonts w:ascii="Times New Roman" w:hAnsi="Times New Roman"/>
          <w:sz w:val="28"/>
          <w:szCs w:val="28"/>
        </w:rPr>
        <w:t>а</w:t>
      </w:r>
      <w:r w:rsidR="000F356A" w:rsidRPr="007C43CC">
        <w:rPr>
          <w:rFonts w:ascii="Times New Roman" w:hAnsi="Times New Roman"/>
          <w:sz w:val="28"/>
          <w:szCs w:val="28"/>
        </w:rPr>
        <w:t>залось невозможным в связи с отсутствием контролируемого лица по месту нахо</w:t>
      </w:r>
      <w:r w:rsidR="000F356A" w:rsidRPr="007C43CC">
        <w:rPr>
          <w:rFonts w:ascii="Times New Roman" w:hAnsi="Times New Roman"/>
          <w:sz w:val="28"/>
          <w:szCs w:val="28"/>
        </w:rPr>
        <w:t>ж</w:t>
      </w:r>
      <w:r w:rsidR="000F356A" w:rsidRPr="007C43CC">
        <w:rPr>
          <w:rFonts w:ascii="Times New Roman" w:hAnsi="Times New Roman"/>
          <w:sz w:val="28"/>
          <w:szCs w:val="28"/>
        </w:rPr>
        <w:lastRenderedPageBreak/>
        <w:t>дения (осуществления деятельности), либо в связи с фактическим неосуществлен</w:t>
      </w:r>
      <w:r w:rsidR="000F356A" w:rsidRPr="007C43CC">
        <w:rPr>
          <w:rFonts w:ascii="Times New Roman" w:hAnsi="Times New Roman"/>
          <w:sz w:val="28"/>
          <w:szCs w:val="28"/>
        </w:rPr>
        <w:t>и</w:t>
      </w:r>
      <w:r w:rsidR="000F356A" w:rsidRPr="007C43CC">
        <w:rPr>
          <w:rFonts w:ascii="Times New Roman" w:hAnsi="Times New Roman"/>
          <w:sz w:val="28"/>
          <w:szCs w:val="28"/>
        </w:rPr>
        <w:t>ем деятельности контролируемым лицом, либо в связи с иными действиями (безде</w:t>
      </w:r>
      <w:r w:rsidR="000F356A" w:rsidRPr="007C43CC">
        <w:rPr>
          <w:rFonts w:ascii="Times New Roman" w:hAnsi="Times New Roman"/>
          <w:sz w:val="28"/>
          <w:szCs w:val="28"/>
        </w:rPr>
        <w:t>й</w:t>
      </w:r>
      <w:r w:rsidR="000F356A" w:rsidRPr="007C43CC">
        <w:rPr>
          <w:rFonts w:ascii="Times New Roman" w:hAnsi="Times New Roman"/>
          <w:sz w:val="28"/>
          <w:szCs w:val="28"/>
        </w:rPr>
        <w:t>ствием) контролируемого лица, повлекшими невозможность проведения или заве</w:t>
      </w:r>
      <w:r w:rsidR="000F356A" w:rsidRPr="007C43CC">
        <w:rPr>
          <w:rFonts w:ascii="Times New Roman" w:hAnsi="Times New Roman"/>
          <w:sz w:val="28"/>
          <w:szCs w:val="28"/>
        </w:rPr>
        <w:t>р</w:t>
      </w:r>
      <w:r w:rsidR="000F356A" w:rsidRPr="007C43CC">
        <w:rPr>
          <w:rFonts w:ascii="Times New Roman" w:hAnsi="Times New Roman"/>
          <w:sz w:val="28"/>
          <w:szCs w:val="28"/>
        </w:rPr>
        <w:t>шения контрольного (надзорного) мероприятия, должностное лицо контрольного (надзорного) органа составляет акт о невозможности проведения контрольного (надзорного) мероприятия с указанием причин и информирует контролируемое лицо о невозможности проведения контрольного (надзорного) мероприятия в порядке, предусмотренном частями 4 и 5 статьи 21 Федерального закона № 248-ФЗ. В этом случае должностное лицо контрольного (надзорного) органа вправе совершить ко</w:t>
      </w:r>
      <w:r w:rsidR="000F356A" w:rsidRPr="007C43CC">
        <w:rPr>
          <w:rFonts w:ascii="Times New Roman" w:hAnsi="Times New Roman"/>
          <w:sz w:val="28"/>
          <w:szCs w:val="28"/>
        </w:rPr>
        <w:t>н</w:t>
      </w:r>
      <w:r w:rsidR="000F356A" w:rsidRPr="007C43CC">
        <w:rPr>
          <w:rFonts w:ascii="Times New Roman" w:hAnsi="Times New Roman"/>
          <w:sz w:val="28"/>
          <w:szCs w:val="28"/>
        </w:rPr>
        <w:t>трольные (надзорные) действия в рамках указанного контрольного (надзорного) м</w:t>
      </w:r>
      <w:r w:rsidR="000F356A" w:rsidRPr="007C43CC">
        <w:rPr>
          <w:rFonts w:ascii="Times New Roman" w:hAnsi="Times New Roman"/>
          <w:sz w:val="28"/>
          <w:szCs w:val="28"/>
        </w:rPr>
        <w:t>е</w:t>
      </w:r>
      <w:r w:rsidR="000F356A" w:rsidRPr="007C43CC">
        <w:rPr>
          <w:rFonts w:ascii="Times New Roman" w:hAnsi="Times New Roman"/>
          <w:sz w:val="28"/>
          <w:szCs w:val="28"/>
        </w:rPr>
        <w:t>роприятия в любое время до завершения проведения контрольного (надзорного) м</w:t>
      </w:r>
      <w:r w:rsidR="000F356A" w:rsidRPr="007C43CC">
        <w:rPr>
          <w:rFonts w:ascii="Times New Roman" w:hAnsi="Times New Roman"/>
          <w:sz w:val="28"/>
          <w:szCs w:val="28"/>
        </w:rPr>
        <w:t>е</w:t>
      </w:r>
      <w:r w:rsidR="000F356A" w:rsidRPr="007C43CC">
        <w:rPr>
          <w:rFonts w:ascii="Times New Roman" w:hAnsi="Times New Roman"/>
          <w:sz w:val="28"/>
          <w:szCs w:val="28"/>
        </w:rPr>
        <w:t>роприятия.</w:t>
      </w:r>
    </w:p>
    <w:p w14:paraId="13BCD683" w14:textId="62B6F22F" w:rsidR="000F356A" w:rsidRPr="007C43CC" w:rsidRDefault="0076319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7.14</w:t>
      </w:r>
      <w:r w:rsidR="00424B02" w:rsidRPr="007C43CC">
        <w:rPr>
          <w:rFonts w:ascii="Times New Roman" w:hAnsi="Times New Roman"/>
          <w:sz w:val="28"/>
          <w:szCs w:val="28"/>
        </w:rPr>
        <w:t xml:space="preserve">. </w:t>
      </w:r>
      <w:r w:rsidR="000F356A" w:rsidRPr="007C43CC">
        <w:rPr>
          <w:rFonts w:ascii="Times New Roman" w:hAnsi="Times New Roman"/>
          <w:sz w:val="28"/>
          <w:szCs w:val="28"/>
        </w:rPr>
        <w:t xml:space="preserve">В случае, указанном в пункте </w:t>
      </w:r>
      <w:r w:rsidR="00261C6B" w:rsidRPr="007C43CC">
        <w:rPr>
          <w:rFonts w:ascii="Times New Roman" w:hAnsi="Times New Roman"/>
          <w:sz w:val="28"/>
          <w:szCs w:val="28"/>
        </w:rPr>
        <w:t>7.10</w:t>
      </w:r>
      <w:r w:rsidR="000F356A" w:rsidRPr="007C43CC">
        <w:rPr>
          <w:rFonts w:ascii="Times New Roman" w:hAnsi="Times New Roman"/>
          <w:sz w:val="28"/>
          <w:szCs w:val="28"/>
        </w:rPr>
        <w:t xml:space="preserve"> настоящего Положения, уполном</w:t>
      </w:r>
      <w:r w:rsidR="000F356A" w:rsidRPr="007C43CC">
        <w:rPr>
          <w:rFonts w:ascii="Times New Roman" w:hAnsi="Times New Roman"/>
          <w:sz w:val="28"/>
          <w:szCs w:val="28"/>
        </w:rPr>
        <w:t>о</w:t>
      </w:r>
      <w:r w:rsidR="000F356A" w:rsidRPr="007C43CC">
        <w:rPr>
          <w:rFonts w:ascii="Times New Roman" w:hAnsi="Times New Roman"/>
          <w:sz w:val="28"/>
          <w:szCs w:val="28"/>
        </w:rPr>
        <w:t>ченное должностное лицо контрольного (надзорного) органа вправе принять реш</w:t>
      </w:r>
      <w:r w:rsidR="000F356A" w:rsidRPr="007C43CC">
        <w:rPr>
          <w:rFonts w:ascii="Times New Roman" w:hAnsi="Times New Roman"/>
          <w:sz w:val="28"/>
          <w:szCs w:val="28"/>
        </w:rPr>
        <w:t>е</w:t>
      </w:r>
      <w:r w:rsidR="000F356A" w:rsidRPr="007C43CC">
        <w:rPr>
          <w:rFonts w:ascii="Times New Roman" w:hAnsi="Times New Roman"/>
          <w:sz w:val="28"/>
          <w:szCs w:val="28"/>
        </w:rPr>
        <w:t>ние о проведении в отношении контролируемого лица такого же контрольного (надзорного) мероприятия без предварительного уведомления контролируемого л</w:t>
      </w:r>
      <w:r w:rsidR="000F356A" w:rsidRPr="007C43CC">
        <w:rPr>
          <w:rFonts w:ascii="Times New Roman" w:hAnsi="Times New Roman"/>
          <w:sz w:val="28"/>
          <w:szCs w:val="28"/>
        </w:rPr>
        <w:t>и</w:t>
      </w:r>
      <w:r w:rsidR="000F356A" w:rsidRPr="007C43CC">
        <w:rPr>
          <w:rFonts w:ascii="Times New Roman" w:hAnsi="Times New Roman"/>
          <w:sz w:val="28"/>
          <w:szCs w:val="28"/>
        </w:rPr>
        <w:t>ца и без согласования с органами прокуратуры.</w:t>
      </w:r>
    </w:p>
    <w:p w14:paraId="4E7E2593" w14:textId="2523EBE6" w:rsidR="000F356A" w:rsidRPr="007C43CC" w:rsidRDefault="0076319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7.15</w:t>
      </w:r>
      <w:r w:rsidR="00424B02" w:rsidRPr="007C43CC">
        <w:rPr>
          <w:rFonts w:ascii="Times New Roman" w:hAnsi="Times New Roman"/>
          <w:sz w:val="28"/>
          <w:szCs w:val="28"/>
        </w:rPr>
        <w:t xml:space="preserve">. </w:t>
      </w:r>
      <w:r w:rsidR="000F356A" w:rsidRPr="007C43CC">
        <w:rPr>
          <w:rFonts w:ascii="Times New Roman" w:hAnsi="Times New Roman"/>
          <w:sz w:val="28"/>
          <w:szCs w:val="28"/>
        </w:rPr>
        <w:t>Уклонение контролируемого лица от проведения контрольного (надзо</w:t>
      </w:r>
      <w:r w:rsidR="000F356A" w:rsidRPr="007C43CC">
        <w:rPr>
          <w:rFonts w:ascii="Times New Roman" w:hAnsi="Times New Roman"/>
          <w:sz w:val="28"/>
          <w:szCs w:val="28"/>
        </w:rPr>
        <w:t>р</w:t>
      </w:r>
      <w:r w:rsidR="000F356A" w:rsidRPr="007C43CC">
        <w:rPr>
          <w:rFonts w:ascii="Times New Roman" w:hAnsi="Times New Roman"/>
          <w:sz w:val="28"/>
          <w:szCs w:val="28"/>
        </w:rPr>
        <w:t>ного) мероприятия или воспрепятствование его проведению влечет ответственность, установленную Федеральным законом.</w:t>
      </w:r>
    </w:p>
    <w:p w14:paraId="587444E7" w14:textId="555CE05D" w:rsidR="000F356A" w:rsidRPr="007C43CC" w:rsidRDefault="0076319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7.16</w:t>
      </w:r>
      <w:r w:rsidR="00424B02" w:rsidRPr="007C43CC">
        <w:rPr>
          <w:rFonts w:ascii="Times New Roman" w:hAnsi="Times New Roman"/>
          <w:sz w:val="28"/>
          <w:szCs w:val="28"/>
        </w:rPr>
        <w:t xml:space="preserve">. </w:t>
      </w:r>
      <w:r w:rsidR="000F356A" w:rsidRPr="007C43CC">
        <w:rPr>
          <w:rFonts w:ascii="Times New Roman" w:hAnsi="Times New Roman"/>
          <w:sz w:val="28"/>
          <w:szCs w:val="28"/>
        </w:rPr>
        <w:t xml:space="preserve">Контрольные (надзорные) мероприятия без взаимодействия проводятся должностными </w:t>
      </w:r>
      <w:r w:rsidR="000F356A" w:rsidRPr="007C43CC">
        <w:rPr>
          <w:rFonts w:ascii="Times New Roman" w:hAnsi="Times New Roman"/>
          <w:color w:val="000000" w:themeColor="text1"/>
          <w:sz w:val="28"/>
          <w:szCs w:val="28"/>
        </w:rPr>
        <w:t xml:space="preserve">лицами контрольных (надзорных) органов на </w:t>
      </w:r>
      <w:r w:rsidR="000F356A" w:rsidRPr="007C43CC">
        <w:rPr>
          <w:rFonts w:ascii="Times New Roman" w:hAnsi="Times New Roman"/>
          <w:sz w:val="28"/>
          <w:szCs w:val="28"/>
        </w:rPr>
        <w:t>основании заданий уполномоченных должностных лиц контрольного (надзорного) органа, включая з</w:t>
      </w:r>
      <w:r w:rsidR="000F356A" w:rsidRPr="007C43CC">
        <w:rPr>
          <w:rFonts w:ascii="Times New Roman" w:hAnsi="Times New Roman"/>
          <w:sz w:val="28"/>
          <w:szCs w:val="28"/>
        </w:rPr>
        <w:t>а</w:t>
      </w:r>
      <w:r w:rsidR="000F356A" w:rsidRPr="007C43CC">
        <w:rPr>
          <w:rFonts w:ascii="Times New Roman" w:hAnsi="Times New Roman"/>
          <w:sz w:val="28"/>
          <w:szCs w:val="28"/>
        </w:rPr>
        <w:t>дания, содержащиеся в планах работы контрольного (надзорного) органа.</w:t>
      </w:r>
    </w:p>
    <w:p w14:paraId="7F843D36" w14:textId="7FFD38FE" w:rsidR="000F356A" w:rsidRPr="007C43CC" w:rsidRDefault="0076319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7.17</w:t>
      </w:r>
      <w:r w:rsidR="00424B02" w:rsidRPr="007C43CC">
        <w:rPr>
          <w:rFonts w:ascii="Times New Roman" w:hAnsi="Times New Roman"/>
          <w:sz w:val="28"/>
          <w:szCs w:val="28"/>
        </w:rPr>
        <w:t xml:space="preserve">. </w:t>
      </w:r>
      <w:r w:rsidR="000F356A" w:rsidRPr="007C43CC">
        <w:rPr>
          <w:rFonts w:ascii="Times New Roman" w:hAnsi="Times New Roman"/>
          <w:sz w:val="28"/>
          <w:szCs w:val="28"/>
        </w:rPr>
        <w:t>Плановые контрольные (надзорные) мероприятия проводятся на основ</w:t>
      </w:r>
      <w:r w:rsidR="000F356A" w:rsidRPr="007C43CC">
        <w:rPr>
          <w:rFonts w:ascii="Times New Roman" w:hAnsi="Times New Roman"/>
          <w:sz w:val="28"/>
          <w:szCs w:val="28"/>
        </w:rPr>
        <w:t>а</w:t>
      </w:r>
      <w:r w:rsidR="000F356A" w:rsidRPr="007C43CC">
        <w:rPr>
          <w:rFonts w:ascii="Times New Roman" w:hAnsi="Times New Roman"/>
          <w:sz w:val="28"/>
          <w:szCs w:val="28"/>
        </w:rPr>
        <w:t>нии плана проведения плановых контрольных (надзорных) мероприятий на очере</w:t>
      </w:r>
      <w:r w:rsidR="000F356A" w:rsidRPr="007C43CC">
        <w:rPr>
          <w:rFonts w:ascii="Times New Roman" w:hAnsi="Times New Roman"/>
          <w:sz w:val="28"/>
          <w:szCs w:val="28"/>
        </w:rPr>
        <w:t>д</w:t>
      </w:r>
      <w:r w:rsidR="000F356A" w:rsidRPr="007C43CC">
        <w:rPr>
          <w:rFonts w:ascii="Times New Roman" w:hAnsi="Times New Roman"/>
          <w:sz w:val="28"/>
          <w:szCs w:val="28"/>
        </w:rPr>
        <w:t>ной календарный год, согласованного с органами прокуратуры.</w:t>
      </w:r>
    </w:p>
    <w:p w14:paraId="0F2D4505" w14:textId="1425CB14" w:rsidR="000F356A" w:rsidRPr="007C43CC" w:rsidRDefault="0076319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7.18</w:t>
      </w:r>
      <w:r w:rsidR="00424B02" w:rsidRPr="007C43CC">
        <w:rPr>
          <w:rFonts w:ascii="Times New Roman" w:hAnsi="Times New Roman"/>
          <w:sz w:val="28"/>
          <w:szCs w:val="28"/>
        </w:rPr>
        <w:t xml:space="preserve">. </w:t>
      </w:r>
      <w:r w:rsidR="000F356A" w:rsidRPr="007C43CC">
        <w:rPr>
          <w:rFonts w:ascii="Times New Roman" w:hAnsi="Times New Roman"/>
          <w:sz w:val="28"/>
          <w:szCs w:val="28"/>
        </w:rPr>
        <w:t>В решении о проведении контрольного (надзорного) мероприятия, по</w:t>
      </w:r>
      <w:r w:rsidR="000F356A" w:rsidRPr="007C43CC">
        <w:rPr>
          <w:rFonts w:ascii="Times New Roman" w:hAnsi="Times New Roman"/>
          <w:sz w:val="28"/>
          <w:szCs w:val="28"/>
        </w:rPr>
        <w:t>д</w:t>
      </w:r>
      <w:r w:rsidR="000F356A" w:rsidRPr="007C43CC">
        <w:rPr>
          <w:rFonts w:ascii="Times New Roman" w:hAnsi="Times New Roman"/>
          <w:sz w:val="28"/>
          <w:szCs w:val="28"/>
        </w:rPr>
        <w:t xml:space="preserve">писанном уполномоченным должностным лицом контрольного (надзорного) органа (далее </w:t>
      </w:r>
      <w:r w:rsidR="009834CC">
        <w:rPr>
          <w:rFonts w:ascii="Times New Roman" w:hAnsi="Times New Roman"/>
          <w:sz w:val="28"/>
          <w:szCs w:val="28"/>
        </w:rPr>
        <w:t>–</w:t>
      </w:r>
      <w:r w:rsidR="000F356A" w:rsidRPr="007C43CC">
        <w:rPr>
          <w:rFonts w:ascii="Times New Roman" w:hAnsi="Times New Roman"/>
          <w:sz w:val="28"/>
          <w:szCs w:val="28"/>
        </w:rPr>
        <w:t xml:space="preserve"> решение о проведении контрольного (надзорного) мероприятия)</w:t>
      </w:r>
      <w:r w:rsidR="00931FB0">
        <w:rPr>
          <w:rFonts w:ascii="Times New Roman" w:hAnsi="Times New Roman"/>
          <w:sz w:val="28"/>
          <w:szCs w:val="28"/>
        </w:rPr>
        <w:t>,</w:t>
      </w:r>
      <w:r w:rsidR="000F356A" w:rsidRPr="007C43CC">
        <w:rPr>
          <w:rFonts w:ascii="Times New Roman" w:hAnsi="Times New Roman"/>
          <w:sz w:val="28"/>
          <w:szCs w:val="28"/>
        </w:rPr>
        <w:t xml:space="preserve"> указыв</w:t>
      </w:r>
      <w:r w:rsidR="000F356A" w:rsidRPr="007C43CC">
        <w:rPr>
          <w:rFonts w:ascii="Times New Roman" w:hAnsi="Times New Roman"/>
          <w:sz w:val="28"/>
          <w:szCs w:val="28"/>
        </w:rPr>
        <w:t>а</w:t>
      </w:r>
      <w:r w:rsidR="000F356A" w:rsidRPr="007C43CC">
        <w:rPr>
          <w:rFonts w:ascii="Times New Roman" w:hAnsi="Times New Roman"/>
          <w:sz w:val="28"/>
          <w:szCs w:val="28"/>
        </w:rPr>
        <w:t>ются сведения, установленные частью 1 статьи 64 Федеральн</w:t>
      </w:r>
      <w:r w:rsidR="00931FB0">
        <w:rPr>
          <w:rFonts w:ascii="Times New Roman" w:hAnsi="Times New Roman"/>
          <w:sz w:val="28"/>
          <w:szCs w:val="28"/>
        </w:rPr>
        <w:t>ого</w:t>
      </w:r>
      <w:r w:rsidR="000F356A" w:rsidRPr="007C43CC">
        <w:rPr>
          <w:rFonts w:ascii="Times New Roman" w:hAnsi="Times New Roman"/>
          <w:sz w:val="28"/>
          <w:szCs w:val="28"/>
        </w:rPr>
        <w:t xml:space="preserve"> закон</w:t>
      </w:r>
      <w:r w:rsidR="00931FB0">
        <w:rPr>
          <w:rFonts w:ascii="Times New Roman" w:hAnsi="Times New Roman"/>
          <w:sz w:val="28"/>
          <w:szCs w:val="28"/>
        </w:rPr>
        <w:t>а</w:t>
      </w:r>
      <w:r w:rsidR="00786099" w:rsidRPr="007C43CC">
        <w:rPr>
          <w:rFonts w:ascii="Times New Roman" w:hAnsi="Times New Roman"/>
          <w:sz w:val="28"/>
          <w:szCs w:val="28"/>
        </w:rPr>
        <w:t xml:space="preserve"> </w:t>
      </w:r>
      <w:r w:rsidR="000F356A" w:rsidRPr="007C43CC">
        <w:rPr>
          <w:rFonts w:ascii="Times New Roman" w:hAnsi="Times New Roman"/>
          <w:sz w:val="28"/>
          <w:szCs w:val="28"/>
        </w:rPr>
        <w:t>№ 248-ФЗ, а именно:</w:t>
      </w:r>
    </w:p>
    <w:p w14:paraId="56BD82CB" w14:textId="77777777" w:rsidR="000F356A" w:rsidRPr="007C43CC" w:rsidRDefault="000F356A" w:rsidP="007C43CC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1) дата, время и место выпуска решения;</w:t>
      </w:r>
    </w:p>
    <w:p w14:paraId="3F4F8581" w14:textId="77777777" w:rsidR="000F356A" w:rsidRPr="007C43CC" w:rsidRDefault="000F356A" w:rsidP="007C43CC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2) кем принято решение;</w:t>
      </w:r>
    </w:p>
    <w:p w14:paraId="68C184F2" w14:textId="77777777" w:rsidR="000F356A" w:rsidRPr="007C43CC" w:rsidRDefault="000F356A" w:rsidP="007C43CC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3) основание проведения контрольного (надзорного) мероприятия;</w:t>
      </w:r>
    </w:p>
    <w:p w14:paraId="63162502" w14:textId="77777777" w:rsidR="000F356A" w:rsidRPr="007C43CC" w:rsidRDefault="000F356A" w:rsidP="007C43CC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4) вид контроля;</w:t>
      </w:r>
    </w:p>
    <w:p w14:paraId="6396A98C" w14:textId="77777777" w:rsidR="000F356A" w:rsidRPr="007C43CC" w:rsidRDefault="000F356A" w:rsidP="007C43CC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5) фамилии, имена, отчества (при наличии), должности инспектора (инспект</w:t>
      </w:r>
      <w:r w:rsidRPr="007C43CC">
        <w:rPr>
          <w:rFonts w:ascii="Times New Roman" w:hAnsi="Times New Roman"/>
          <w:sz w:val="28"/>
          <w:szCs w:val="28"/>
        </w:rPr>
        <w:t>о</w:t>
      </w:r>
      <w:r w:rsidRPr="007C43CC">
        <w:rPr>
          <w:rFonts w:ascii="Times New Roman" w:hAnsi="Times New Roman"/>
          <w:sz w:val="28"/>
          <w:szCs w:val="28"/>
        </w:rPr>
        <w:t>ров, в том числе руководителя группы инспекторов), уполномоченного (уполном</w:t>
      </w:r>
      <w:r w:rsidRPr="007C43CC">
        <w:rPr>
          <w:rFonts w:ascii="Times New Roman" w:hAnsi="Times New Roman"/>
          <w:sz w:val="28"/>
          <w:szCs w:val="28"/>
        </w:rPr>
        <w:t>о</w:t>
      </w:r>
      <w:r w:rsidRPr="007C43CC">
        <w:rPr>
          <w:rFonts w:ascii="Times New Roman" w:hAnsi="Times New Roman"/>
          <w:sz w:val="28"/>
          <w:szCs w:val="28"/>
        </w:rPr>
        <w:t>ченных) на проведение контрольного (надзорного) мероприятия, а также привлек</w:t>
      </w:r>
      <w:r w:rsidRPr="007C43CC">
        <w:rPr>
          <w:rFonts w:ascii="Times New Roman" w:hAnsi="Times New Roman"/>
          <w:sz w:val="28"/>
          <w:szCs w:val="28"/>
        </w:rPr>
        <w:t>а</w:t>
      </w:r>
      <w:r w:rsidRPr="007C43CC">
        <w:rPr>
          <w:rFonts w:ascii="Times New Roman" w:hAnsi="Times New Roman"/>
          <w:sz w:val="28"/>
          <w:szCs w:val="28"/>
        </w:rPr>
        <w:t>емых к проведению контрольного (надзорного) мероприятия специалистов, экспе</w:t>
      </w:r>
      <w:r w:rsidRPr="007C43CC">
        <w:rPr>
          <w:rFonts w:ascii="Times New Roman" w:hAnsi="Times New Roman"/>
          <w:sz w:val="28"/>
          <w:szCs w:val="28"/>
        </w:rPr>
        <w:t>р</w:t>
      </w:r>
      <w:r w:rsidRPr="007C43CC">
        <w:rPr>
          <w:rFonts w:ascii="Times New Roman" w:hAnsi="Times New Roman"/>
          <w:sz w:val="28"/>
          <w:szCs w:val="28"/>
        </w:rPr>
        <w:t>тов или наименование экспертной организации, привлекаемой к проведению такого мероприятия;</w:t>
      </w:r>
    </w:p>
    <w:p w14:paraId="25F34850" w14:textId="77777777" w:rsidR="000F356A" w:rsidRPr="007C43CC" w:rsidRDefault="000F356A" w:rsidP="007C43CC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6) объект контроля, в отношении которого проводится контрольное (надзо</w:t>
      </w:r>
      <w:r w:rsidRPr="007C43CC">
        <w:rPr>
          <w:rFonts w:ascii="Times New Roman" w:hAnsi="Times New Roman"/>
          <w:sz w:val="28"/>
          <w:szCs w:val="28"/>
        </w:rPr>
        <w:t>р</w:t>
      </w:r>
      <w:r w:rsidRPr="007C43CC">
        <w:rPr>
          <w:rFonts w:ascii="Times New Roman" w:hAnsi="Times New Roman"/>
          <w:sz w:val="28"/>
          <w:szCs w:val="28"/>
        </w:rPr>
        <w:t>ное) мероприятие;</w:t>
      </w:r>
    </w:p>
    <w:p w14:paraId="0129E07C" w14:textId="77777777" w:rsidR="000F356A" w:rsidRPr="007C43CC" w:rsidRDefault="000F356A" w:rsidP="007C43CC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lastRenderedPageBreak/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</w:t>
      </w:r>
      <w:r w:rsidRPr="007C43CC">
        <w:rPr>
          <w:rFonts w:ascii="Times New Roman" w:hAnsi="Times New Roman"/>
          <w:sz w:val="28"/>
          <w:szCs w:val="28"/>
        </w:rPr>
        <w:t>ь</w:t>
      </w:r>
      <w:r w:rsidRPr="007C43CC">
        <w:rPr>
          <w:rFonts w:ascii="Times New Roman" w:hAnsi="Times New Roman"/>
          <w:sz w:val="28"/>
          <w:szCs w:val="28"/>
        </w:rPr>
        <w:t>ное (надзорное) мероприятие;</w:t>
      </w:r>
    </w:p>
    <w:p w14:paraId="3E95AA19" w14:textId="77777777" w:rsidR="000F356A" w:rsidRPr="007C43CC" w:rsidRDefault="000F356A" w:rsidP="007C43CC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8) фамилия, имя, отчество (при наличии) гражданина или наименование орг</w:t>
      </w:r>
      <w:r w:rsidRPr="007C43CC">
        <w:rPr>
          <w:rFonts w:ascii="Times New Roman" w:hAnsi="Times New Roman"/>
          <w:sz w:val="28"/>
          <w:szCs w:val="28"/>
        </w:rPr>
        <w:t>а</w:t>
      </w:r>
      <w:r w:rsidRPr="007C43CC">
        <w:rPr>
          <w:rFonts w:ascii="Times New Roman" w:hAnsi="Times New Roman"/>
          <w:sz w:val="28"/>
          <w:szCs w:val="28"/>
        </w:rPr>
        <w:t>низации, адрес организации (ее филиалов, представительств, обособленных стру</w:t>
      </w:r>
      <w:r w:rsidRPr="007C43CC">
        <w:rPr>
          <w:rFonts w:ascii="Times New Roman" w:hAnsi="Times New Roman"/>
          <w:sz w:val="28"/>
          <w:szCs w:val="28"/>
        </w:rPr>
        <w:t>к</w:t>
      </w:r>
      <w:r w:rsidRPr="007C43CC">
        <w:rPr>
          <w:rFonts w:ascii="Times New Roman" w:hAnsi="Times New Roman"/>
          <w:sz w:val="28"/>
          <w:szCs w:val="28"/>
        </w:rPr>
        <w:t>турных подразделений), ответственных за соответствие обязательным требованиям объекта контроля, в отношении которого проводится контрольное (надзорное) м</w:t>
      </w:r>
      <w:r w:rsidRPr="007C43CC">
        <w:rPr>
          <w:rFonts w:ascii="Times New Roman" w:hAnsi="Times New Roman"/>
          <w:sz w:val="28"/>
          <w:szCs w:val="28"/>
        </w:rPr>
        <w:t>е</w:t>
      </w:r>
      <w:r w:rsidRPr="007C43CC">
        <w:rPr>
          <w:rFonts w:ascii="Times New Roman" w:hAnsi="Times New Roman"/>
          <w:sz w:val="28"/>
          <w:szCs w:val="28"/>
        </w:rPr>
        <w:t>роприятие;</w:t>
      </w:r>
    </w:p>
    <w:p w14:paraId="0EAB4BA4" w14:textId="77777777" w:rsidR="000F356A" w:rsidRPr="007C43CC" w:rsidRDefault="000F356A" w:rsidP="007C43CC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9) вид контрольного (надзорного) мероприятия;</w:t>
      </w:r>
    </w:p>
    <w:p w14:paraId="5C818740" w14:textId="77777777" w:rsidR="000F356A" w:rsidRPr="007C43CC" w:rsidRDefault="000F356A" w:rsidP="007C43CC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10) перечень контрольных (надзорных) действий, совершаемых в рамках ко</w:t>
      </w:r>
      <w:r w:rsidRPr="007C43CC">
        <w:rPr>
          <w:rFonts w:ascii="Times New Roman" w:hAnsi="Times New Roman"/>
          <w:sz w:val="28"/>
          <w:szCs w:val="28"/>
        </w:rPr>
        <w:t>н</w:t>
      </w:r>
      <w:r w:rsidRPr="007C43CC">
        <w:rPr>
          <w:rFonts w:ascii="Times New Roman" w:hAnsi="Times New Roman"/>
          <w:sz w:val="28"/>
          <w:szCs w:val="28"/>
        </w:rPr>
        <w:t>трольного (надзорного) мероприятия;</w:t>
      </w:r>
    </w:p>
    <w:p w14:paraId="702E96B0" w14:textId="77777777" w:rsidR="000F356A" w:rsidRPr="007C43CC" w:rsidRDefault="000F356A" w:rsidP="007C43CC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11) предмет контрольного (надзорного) мероприятия;</w:t>
      </w:r>
    </w:p>
    <w:p w14:paraId="4657C21E" w14:textId="77777777" w:rsidR="000F356A" w:rsidRPr="007C43CC" w:rsidRDefault="000F356A" w:rsidP="007C43CC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12) проверочные листы;</w:t>
      </w:r>
    </w:p>
    <w:p w14:paraId="2FBECD32" w14:textId="77777777" w:rsidR="000F356A" w:rsidRPr="007C43CC" w:rsidRDefault="000F356A" w:rsidP="007C43CC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13) дата проведения контрольного (надзорного) мероприятия, в том числе срок непосредственного взаимодействия с контролируемым лицом;</w:t>
      </w:r>
    </w:p>
    <w:p w14:paraId="45D2B7E7" w14:textId="77777777" w:rsidR="000F356A" w:rsidRPr="007C43CC" w:rsidRDefault="000F356A" w:rsidP="007C43CC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14) перечень документов, предоставление которых гражданином, организац</w:t>
      </w:r>
      <w:r w:rsidRPr="007C43CC">
        <w:rPr>
          <w:rFonts w:ascii="Times New Roman" w:hAnsi="Times New Roman"/>
          <w:sz w:val="28"/>
          <w:szCs w:val="28"/>
        </w:rPr>
        <w:t>и</w:t>
      </w:r>
      <w:r w:rsidRPr="007C43CC">
        <w:rPr>
          <w:rFonts w:ascii="Times New Roman" w:hAnsi="Times New Roman"/>
          <w:sz w:val="28"/>
          <w:szCs w:val="28"/>
        </w:rPr>
        <w:t>ей необходимо для оценки соблюдения обязательных требований;</w:t>
      </w:r>
    </w:p>
    <w:p w14:paraId="3FE5F05C" w14:textId="77777777" w:rsidR="000F356A" w:rsidRPr="007C43CC" w:rsidRDefault="000F356A" w:rsidP="007C43CC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15) иные сведения.</w:t>
      </w:r>
    </w:p>
    <w:p w14:paraId="7342D249" w14:textId="03710066" w:rsidR="000F356A" w:rsidRPr="007C43CC" w:rsidRDefault="0076319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7.19</w:t>
      </w:r>
      <w:r w:rsidR="00424B02" w:rsidRPr="007C43CC">
        <w:rPr>
          <w:rFonts w:ascii="Times New Roman" w:hAnsi="Times New Roman"/>
          <w:sz w:val="28"/>
          <w:szCs w:val="28"/>
        </w:rPr>
        <w:t xml:space="preserve">. </w:t>
      </w:r>
      <w:r w:rsidR="000F356A" w:rsidRPr="007C43CC">
        <w:rPr>
          <w:rFonts w:ascii="Times New Roman" w:hAnsi="Times New Roman"/>
          <w:sz w:val="28"/>
          <w:szCs w:val="28"/>
        </w:rPr>
        <w:t>Фотографии, аудио- и видеозаписи, используемые для фиксации</w:t>
      </w:r>
      <w:r w:rsidR="00786099" w:rsidRPr="007C43CC">
        <w:rPr>
          <w:rFonts w:ascii="Times New Roman" w:hAnsi="Times New Roman"/>
          <w:sz w:val="28"/>
          <w:szCs w:val="28"/>
        </w:rPr>
        <w:t xml:space="preserve"> </w:t>
      </w:r>
      <w:r w:rsidR="000F356A" w:rsidRPr="007C43CC">
        <w:rPr>
          <w:rFonts w:ascii="Times New Roman" w:hAnsi="Times New Roman"/>
          <w:sz w:val="28"/>
          <w:szCs w:val="28"/>
        </w:rPr>
        <w:t>доказ</w:t>
      </w:r>
      <w:r w:rsidR="000F356A" w:rsidRPr="007C43CC">
        <w:rPr>
          <w:rFonts w:ascii="Times New Roman" w:hAnsi="Times New Roman"/>
          <w:sz w:val="28"/>
          <w:szCs w:val="28"/>
        </w:rPr>
        <w:t>а</w:t>
      </w:r>
      <w:r w:rsidR="000F356A" w:rsidRPr="007C43CC">
        <w:rPr>
          <w:rFonts w:ascii="Times New Roman" w:hAnsi="Times New Roman"/>
          <w:sz w:val="28"/>
          <w:szCs w:val="28"/>
        </w:rPr>
        <w:t>тельств</w:t>
      </w:r>
      <w:r w:rsidR="00A67CB6" w:rsidRPr="007C43CC">
        <w:rPr>
          <w:rFonts w:ascii="Times New Roman" w:hAnsi="Times New Roman"/>
          <w:sz w:val="28"/>
          <w:szCs w:val="28"/>
        </w:rPr>
        <w:t>,</w:t>
      </w:r>
      <w:r w:rsidR="000F356A" w:rsidRPr="007C43CC">
        <w:rPr>
          <w:rFonts w:ascii="Times New Roman" w:hAnsi="Times New Roman"/>
          <w:sz w:val="28"/>
          <w:szCs w:val="28"/>
        </w:rPr>
        <w:t xml:space="preserve"> должны позволять однозначно идентифицировать объект фиксации, отр</w:t>
      </w:r>
      <w:r w:rsidR="000F356A" w:rsidRPr="007C43CC">
        <w:rPr>
          <w:rFonts w:ascii="Times New Roman" w:hAnsi="Times New Roman"/>
          <w:sz w:val="28"/>
          <w:szCs w:val="28"/>
        </w:rPr>
        <w:t>а</w:t>
      </w:r>
      <w:r w:rsidR="000F356A" w:rsidRPr="007C43CC">
        <w:rPr>
          <w:rFonts w:ascii="Times New Roman" w:hAnsi="Times New Roman"/>
          <w:sz w:val="28"/>
          <w:szCs w:val="28"/>
        </w:rPr>
        <w:t>жающий нарушение обязательных требований. Фотографии, аудио- и видеозаписи, используемые для доказательств нарушений обязательных требований, приклад</w:t>
      </w:r>
      <w:r w:rsidR="000F356A" w:rsidRPr="007C43CC">
        <w:rPr>
          <w:rFonts w:ascii="Times New Roman" w:hAnsi="Times New Roman"/>
          <w:sz w:val="28"/>
          <w:szCs w:val="28"/>
        </w:rPr>
        <w:t>ы</w:t>
      </w:r>
      <w:r w:rsidR="000F356A" w:rsidRPr="007C43CC">
        <w:rPr>
          <w:rFonts w:ascii="Times New Roman" w:hAnsi="Times New Roman"/>
          <w:sz w:val="28"/>
          <w:szCs w:val="28"/>
        </w:rPr>
        <w:t>ваются к акту контрольного (надзорного) мероприятия.</w:t>
      </w:r>
    </w:p>
    <w:p w14:paraId="658A24B1" w14:textId="73CD937C" w:rsidR="000F356A" w:rsidRPr="007C43CC" w:rsidRDefault="0076319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7.20</w:t>
      </w:r>
      <w:r w:rsidR="00424B02" w:rsidRPr="007C43CC">
        <w:rPr>
          <w:rFonts w:ascii="Times New Roman" w:hAnsi="Times New Roman"/>
          <w:sz w:val="28"/>
          <w:szCs w:val="28"/>
        </w:rPr>
        <w:t xml:space="preserve">. </w:t>
      </w:r>
      <w:r w:rsidR="000F356A" w:rsidRPr="007C43CC">
        <w:rPr>
          <w:rFonts w:ascii="Times New Roman" w:hAnsi="Times New Roman"/>
          <w:sz w:val="28"/>
          <w:szCs w:val="28"/>
        </w:rPr>
        <w:t>Информация о технических средствах, использованных при фотосъемке, аудио- и видеозаписи, иных способах фиксации доказательств указывается в акте контрольного (надзорного) мероприятия.</w:t>
      </w:r>
    </w:p>
    <w:p w14:paraId="7FAE82F9" w14:textId="55C29B19" w:rsidR="000F356A" w:rsidRPr="007C43CC" w:rsidRDefault="0076319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7.21</w:t>
      </w:r>
      <w:r w:rsidR="00424B02" w:rsidRPr="007C43CC">
        <w:rPr>
          <w:rFonts w:ascii="Times New Roman" w:hAnsi="Times New Roman"/>
          <w:sz w:val="28"/>
          <w:szCs w:val="28"/>
        </w:rPr>
        <w:t xml:space="preserve">. </w:t>
      </w:r>
      <w:r w:rsidR="000F356A" w:rsidRPr="007C43CC">
        <w:rPr>
          <w:rFonts w:ascii="Times New Roman" w:hAnsi="Times New Roman"/>
          <w:sz w:val="28"/>
          <w:szCs w:val="28"/>
        </w:rPr>
        <w:t>Индивидуальный предприниматель, гражданин, являющиеся контрол</w:t>
      </w:r>
      <w:r w:rsidR="000F356A" w:rsidRPr="007C43CC">
        <w:rPr>
          <w:rFonts w:ascii="Times New Roman" w:hAnsi="Times New Roman"/>
          <w:sz w:val="28"/>
          <w:szCs w:val="28"/>
        </w:rPr>
        <w:t>и</w:t>
      </w:r>
      <w:r w:rsidR="000F356A" w:rsidRPr="007C43CC">
        <w:rPr>
          <w:rFonts w:ascii="Times New Roman" w:hAnsi="Times New Roman"/>
          <w:sz w:val="28"/>
          <w:szCs w:val="28"/>
        </w:rPr>
        <w:t>руемыми лицами, вправе представить в контрольный (надзорный) орган информ</w:t>
      </w:r>
      <w:r w:rsidR="000F356A" w:rsidRPr="007C43CC">
        <w:rPr>
          <w:rFonts w:ascii="Times New Roman" w:hAnsi="Times New Roman"/>
          <w:sz w:val="28"/>
          <w:szCs w:val="28"/>
        </w:rPr>
        <w:t>а</w:t>
      </w:r>
      <w:r w:rsidR="000F356A" w:rsidRPr="007C43CC">
        <w:rPr>
          <w:rFonts w:ascii="Times New Roman" w:hAnsi="Times New Roman"/>
          <w:sz w:val="28"/>
          <w:szCs w:val="28"/>
        </w:rPr>
        <w:t>цию о невозможности присутствия при проведении контрольного (надзорного) м</w:t>
      </w:r>
      <w:r w:rsidR="000F356A" w:rsidRPr="007C43CC">
        <w:rPr>
          <w:rFonts w:ascii="Times New Roman" w:hAnsi="Times New Roman"/>
          <w:sz w:val="28"/>
          <w:szCs w:val="28"/>
        </w:rPr>
        <w:t>е</w:t>
      </w:r>
      <w:r w:rsidR="000F356A" w:rsidRPr="007C43CC">
        <w:rPr>
          <w:rFonts w:ascii="Times New Roman" w:hAnsi="Times New Roman"/>
          <w:sz w:val="28"/>
          <w:szCs w:val="28"/>
        </w:rPr>
        <w:t>роприятия в случае введения режима повышенной готовности или чрезвычайной с</w:t>
      </w:r>
      <w:r w:rsidR="000F356A" w:rsidRPr="007C43CC">
        <w:rPr>
          <w:rFonts w:ascii="Times New Roman" w:hAnsi="Times New Roman"/>
          <w:sz w:val="28"/>
          <w:szCs w:val="28"/>
        </w:rPr>
        <w:t>и</w:t>
      </w:r>
      <w:r w:rsidR="000F356A" w:rsidRPr="007C43CC">
        <w:rPr>
          <w:rFonts w:ascii="Times New Roman" w:hAnsi="Times New Roman"/>
          <w:sz w:val="28"/>
          <w:szCs w:val="28"/>
        </w:rPr>
        <w:t>туации на всей территории Республики Тыва.</w:t>
      </w:r>
    </w:p>
    <w:p w14:paraId="6CBAE8E2" w14:textId="5D92E2B2" w:rsidR="00EB08F9" w:rsidRPr="007C43CC" w:rsidRDefault="0076319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7.22</w:t>
      </w:r>
      <w:r w:rsidR="00EB08F9" w:rsidRPr="007C43CC">
        <w:rPr>
          <w:rFonts w:ascii="Times New Roman" w:hAnsi="Times New Roman"/>
          <w:sz w:val="28"/>
          <w:szCs w:val="28"/>
        </w:rPr>
        <w:t>. Внеплановые контрольные (надзорные) мероприятия, за исключением внеплановых контрольных (надзорных) мероприятий без взаимодействия, проводя</w:t>
      </w:r>
      <w:r w:rsidR="00EB08F9" w:rsidRPr="007C43CC">
        <w:rPr>
          <w:rFonts w:ascii="Times New Roman" w:hAnsi="Times New Roman"/>
          <w:sz w:val="28"/>
          <w:szCs w:val="28"/>
        </w:rPr>
        <w:t>т</w:t>
      </w:r>
      <w:r w:rsidR="00EB08F9" w:rsidRPr="007C43CC">
        <w:rPr>
          <w:rFonts w:ascii="Times New Roman" w:hAnsi="Times New Roman"/>
          <w:sz w:val="28"/>
          <w:szCs w:val="28"/>
        </w:rPr>
        <w:t>ся по основаниям, пр</w:t>
      </w:r>
      <w:r w:rsidR="009834CC">
        <w:rPr>
          <w:rFonts w:ascii="Times New Roman" w:hAnsi="Times New Roman"/>
          <w:sz w:val="28"/>
          <w:szCs w:val="28"/>
        </w:rPr>
        <w:t>едусмотренным подпунктами 1, 3-</w:t>
      </w:r>
      <w:r w:rsidR="00EB08F9" w:rsidRPr="007C43CC">
        <w:rPr>
          <w:rFonts w:ascii="Times New Roman" w:hAnsi="Times New Roman"/>
          <w:sz w:val="28"/>
          <w:szCs w:val="28"/>
        </w:rPr>
        <w:t xml:space="preserve">5 пункта </w:t>
      </w:r>
      <w:r w:rsidR="00EB0853" w:rsidRPr="007C43CC">
        <w:rPr>
          <w:rFonts w:ascii="Times New Roman" w:hAnsi="Times New Roman"/>
          <w:sz w:val="28"/>
          <w:szCs w:val="28"/>
        </w:rPr>
        <w:t>7.</w:t>
      </w:r>
      <w:r w:rsidR="00673F8A" w:rsidRPr="007C43CC">
        <w:rPr>
          <w:rFonts w:ascii="Times New Roman" w:hAnsi="Times New Roman"/>
          <w:sz w:val="28"/>
          <w:szCs w:val="28"/>
        </w:rPr>
        <w:t>4</w:t>
      </w:r>
      <w:r w:rsidR="00EB08F9" w:rsidRPr="007C43CC">
        <w:rPr>
          <w:rFonts w:ascii="Times New Roman" w:hAnsi="Times New Roman"/>
          <w:sz w:val="28"/>
          <w:szCs w:val="28"/>
        </w:rPr>
        <w:t xml:space="preserve"> настоящего П</w:t>
      </w:r>
      <w:r w:rsidR="00EB08F9" w:rsidRPr="007C43CC">
        <w:rPr>
          <w:rFonts w:ascii="Times New Roman" w:hAnsi="Times New Roman"/>
          <w:sz w:val="28"/>
          <w:szCs w:val="28"/>
        </w:rPr>
        <w:t>о</w:t>
      </w:r>
      <w:r w:rsidR="00EB08F9" w:rsidRPr="007C43CC">
        <w:rPr>
          <w:rFonts w:ascii="Times New Roman" w:hAnsi="Times New Roman"/>
          <w:sz w:val="28"/>
          <w:szCs w:val="28"/>
        </w:rPr>
        <w:t>ложения.</w:t>
      </w:r>
    </w:p>
    <w:p w14:paraId="598527BA" w14:textId="50C2762D" w:rsidR="00EB08F9" w:rsidRPr="007C43CC" w:rsidRDefault="0076319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7.23</w:t>
      </w:r>
      <w:r w:rsidR="00EB08F9" w:rsidRPr="007C43CC">
        <w:rPr>
          <w:rFonts w:ascii="Times New Roman" w:hAnsi="Times New Roman"/>
          <w:sz w:val="28"/>
          <w:szCs w:val="28"/>
        </w:rPr>
        <w:t>. В случае если внеплановое контрольное (надзорное) мероприятие может быть проведено только после согласования с органами прокуратуры, указанное м</w:t>
      </w:r>
      <w:r w:rsidR="00EB08F9" w:rsidRPr="007C43CC">
        <w:rPr>
          <w:rFonts w:ascii="Times New Roman" w:hAnsi="Times New Roman"/>
          <w:sz w:val="28"/>
          <w:szCs w:val="28"/>
        </w:rPr>
        <w:t>е</w:t>
      </w:r>
      <w:r w:rsidR="00EB08F9" w:rsidRPr="007C43CC">
        <w:rPr>
          <w:rFonts w:ascii="Times New Roman" w:hAnsi="Times New Roman"/>
          <w:sz w:val="28"/>
          <w:szCs w:val="28"/>
        </w:rPr>
        <w:t>роприятие проводится после такого согласования.</w:t>
      </w:r>
    </w:p>
    <w:p w14:paraId="6451ED8C" w14:textId="53C12F13" w:rsidR="00EB08F9" w:rsidRPr="007C43CC" w:rsidRDefault="0076319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7.24</w:t>
      </w:r>
      <w:r w:rsidR="00EB08F9" w:rsidRPr="007C43CC">
        <w:rPr>
          <w:rFonts w:ascii="Times New Roman" w:hAnsi="Times New Roman"/>
          <w:sz w:val="28"/>
          <w:szCs w:val="28"/>
        </w:rPr>
        <w:t>. Порядок согласования контрольным (надзорным) органом с прокурором проведения внепланового контрольного (надзорного) мероприятия, а также типовые формы заявления о согласовании с прокурором проведения внепланового контрол</w:t>
      </w:r>
      <w:r w:rsidR="00EB08F9" w:rsidRPr="007C43CC">
        <w:rPr>
          <w:rFonts w:ascii="Times New Roman" w:hAnsi="Times New Roman"/>
          <w:sz w:val="28"/>
          <w:szCs w:val="28"/>
        </w:rPr>
        <w:t>ь</w:t>
      </w:r>
      <w:r w:rsidR="00EB08F9" w:rsidRPr="007C43CC">
        <w:rPr>
          <w:rFonts w:ascii="Times New Roman" w:hAnsi="Times New Roman"/>
          <w:sz w:val="28"/>
          <w:szCs w:val="28"/>
        </w:rPr>
        <w:t>ного (надзорного) мероприятия и решения прокурора о результатах его рассмотр</w:t>
      </w:r>
      <w:r w:rsidR="00EB08F9" w:rsidRPr="007C43CC">
        <w:rPr>
          <w:rFonts w:ascii="Times New Roman" w:hAnsi="Times New Roman"/>
          <w:sz w:val="28"/>
          <w:szCs w:val="28"/>
        </w:rPr>
        <w:t>е</w:t>
      </w:r>
      <w:r w:rsidR="00EB08F9" w:rsidRPr="007C43CC">
        <w:rPr>
          <w:rFonts w:ascii="Times New Roman" w:hAnsi="Times New Roman"/>
          <w:sz w:val="28"/>
          <w:szCs w:val="28"/>
        </w:rPr>
        <w:t>ния устанавливаются Генеральным прокурором Российской Федерации.</w:t>
      </w:r>
    </w:p>
    <w:p w14:paraId="3613120A" w14:textId="133044E2" w:rsidR="00EB08F9" w:rsidRPr="007C43CC" w:rsidRDefault="0076319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7.25</w:t>
      </w:r>
      <w:r w:rsidR="00EB08F9" w:rsidRPr="007C43CC">
        <w:rPr>
          <w:rFonts w:ascii="Times New Roman" w:hAnsi="Times New Roman"/>
          <w:sz w:val="28"/>
          <w:szCs w:val="28"/>
        </w:rPr>
        <w:t xml:space="preserve">. В день подписания решения о проведении внепланового контрольного (надзорного) мероприятия в целях согласования его проведения контрольный </w:t>
      </w:r>
      <w:r w:rsidR="00EB08F9" w:rsidRPr="007C43CC">
        <w:rPr>
          <w:rFonts w:ascii="Times New Roman" w:hAnsi="Times New Roman"/>
          <w:sz w:val="28"/>
          <w:szCs w:val="28"/>
        </w:rPr>
        <w:lastRenderedPageBreak/>
        <w:t>(надзорный) орган направляет в орган прокуратуры сведения о внеплановом ко</w:t>
      </w:r>
      <w:r w:rsidR="00EB08F9" w:rsidRPr="007C43CC">
        <w:rPr>
          <w:rFonts w:ascii="Times New Roman" w:hAnsi="Times New Roman"/>
          <w:sz w:val="28"/>
          <w:szCs w:val="28"/>
        </w:rPr>
        <w:t>н</w:t>
      </w:r>
      <w:r w:rsidR="00EB08F9" w:rsidRPr="007C43CC">
        <w:rPr>
          <w:rFonts w:ascii="Times New Roman" w:hAnsi="Times New Roman"/>
          <w:sz w:val="28"/>
          <w:szCs w:val="28"/>
        </w:rPr>
        <w:t>трольном (надзорном) мероприятии с приложением копии решения о проведении внепланового контрольного (надзорного) мероприятия и документов, которые с</w:t>
      </w:r>
      <w:r w:rsidR="00EB08F9" w:rsidRPr="007C43CC">
        <w:rPr>
          <w:rFonts w:ascii="Times New Roman" w:hAnsi="Times New Roman"/>
          <w:sz w:val="28"/>
          <w:szCs w:val="28"/>
        </w:rPr>
        <w:t>о</w:t>
      </w:r>
      <w:r w:rsidR="00EB08F9" w:rsidRPr="007C43CC">
        <w:rPr>
          <w:rFonts w:ascii="Times New Roman" w:hAnsi="Times New Roman"/>
          <w:sz w:val="28"/>
          <w:szCs w:val="28"/>
        </w:rPr>
        <w:t>держат сведения, послужившие основанием для его проведения.</w:t>
      </w:r>
    </w:p>
    <w:p w14:paraId="0721F264" w14:textId="3367512C" w:rsidR="00EB08F9" w:rsidRPr="007C43CC" w:rsidRDefault="0076319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7.26</w:t>
      </w:r>
      <w:r w:rsidR="00EB08F9" w:rsidRPr="007C43CC">
        <w:rPr>
          <w:rFonts w:ascii="Times New Roman" w:hAnsi="Times New Roman"/>
          <w:sz w:val="28"/>
          <w:szCs w:val="28"/>
        </w:rPr>
        <w:t>. Сведения о внеплановом контр</w:t>
      </w:r>
      <w:r w:rsidR="00EB0853" w:rsidRPr="007C43CC">
        <w:rPr>
          <w:rFonts w:ascii="Times New Roman" w:hAnsi="Times New Roman"/>
          <w:sz w:val="28"/>
          <w:szCs w:val="28"/>
        </w:rPr>
        <w:t xml:space="preserve">ольном (надзорном) мероприятии </w:t>
      </w:r>
      <w:r w:rsidR="00EB08F9" w:rsidRPr="007C43CC">
        <w:rPr>
          <w:rFonts w:ascii="Times New Roman" w:hAnsi="Times New Roman"/>
          <w:sz w:val="28"/>
          <w:szCs w:val="28"/>
        </w:rPr>
        <w:t>и пр</w:t>
      </w:r>
      <w:r w:rsidR="00EB08F9" w:rsidRPr="007C43CC">
        <w:rPr>
          <w:rFonts w:ascii="Times New Roman" w:hAnsi="Times New Roman"/>
          <w:sz w:val="28"/>
          <w:szCs w:val="28"/>
        </w:rPr>
        <w:t>и</w:t>
      </w:r>
      <w:r w:rsidR="00EB08F9" w:rsidRPr="007C43CC">
        <w:rPr>
          <w:rFonts w:ascii="Times New Roman" w:hAnsi="Times New Roman"/>
          <w:sz w:val="28"/>
          <w:szCs w:val="28"/>
        </w:rPr>
        <w:t>лагаемые к ним документы рассматриваются органом прокуратуры в день их п</w:t>
      </w:r>
      <w:r w:rsidR="00EB08F9" w:rsidRPr="007C43CC">
        <w:rPr>
          <w:rFonts w:ascii="Times New Roman" w:hAnsi="Times New Roman"/>
          <w:sz w:val="28"/>
          <w:szCs w:val="28"/>
        </w:rPr>
        <w:t>о</w:t>
      </w:r>
      <w:r w:rsidR="00EB08F9" w:rsidRPr="007C43CC">
        <w:rPr>
          <w:rFonts w:ascii="Times New Roman" w:hAnsi="Times New Roman"/>
          <w:sz w:val="28"/>
          <w:szCs w:val="28"/>
        </w:rPr>
        <w:t>ступления в целях оценки законности проведения внепланового контрольного (надзорного) мероприятия.</w:t>
      </w:r>
    </w:p>
    <w:p w14:paraId="3C5CAA70" w14:textId="6B8D1B5A" w:rsidR="00EB08F9" w:rsidRPr="007C43CC" w:rsidRDefault="0076319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7.27</w:t>
      </w:r>
      <w:r w:rsidR="00EB08F9" w:rsidRPr="007C43CC">
        <w:rPr>
          <w:rFonts w:ascii="Times New Roman" w:hAnsi="Times New Roman"/>
          <w:sz w:val="28"/>
          <w:szCs w:val="28"/>
        </w:rPr>
        <w:t>. По результатам рассмотрения сведений о внеплановом контрольном (надзорном) мероприятии и прилагаемых к ним документов не позднее чем в теч</w:t>
      </w:r>
      <w:r w:rsidR="00EB08F9" w:rsidRPr="007C43CC">
        <w:rPr>
          <w:rFonts w:ascii="Times New Roman" w:hAnsi="Times New Roman"/>
          <w:sz w:val="28"/>
          <w:szCs w:val="28"/>
        </w:rPr>
        <w:t>е</w:t>
      </w:r>
      <w:r w:rsidR="00EB08F9" w:rsidRPr="007C43CC">
        <w:rPr>
          <w:rFonts w:ascii="Times New Roman" w:hAnsi="Times New Roman"/>
          <w:sz w:val="28"/>
          <w:szCs w:val="28"/>
        </w:rPr>
        <w:t>ние одного рабочего дня, следующего за днем их поступления, прокурором или его заместителем принимается решение о согласовании проведения внепланового ко</w:t>
      </w:r>
      <w:r w:rsidR="00EB08F9" w:rsidRPr="007C43CC">
        <w:rPr>
          <w:rFonts w:ascii="Times New Roman" w:hAnsi="Times New Roman"/>
          <w:sz w:val="28"/>
          <w:szCs w:val="28"/>
        </w:rPr>
        <w:t>н</w:t>
      </w:r>
      <w:r w:rsidR="00EB08F9" w:rsidRPr="007C43CC">
        <w:rPr>
          <w:rFonts w:ascii="Times New Roman" w:hAnsi="Times New Roman"/>
          <w:sz w:val="28"/>
          <w:szCs w:val="28"/>
        </w:rPr>
        <w:t>трольного (надзорного) мероприятия или об отказе в согласовании его проведения.</w:t>
      </w:r>
    </w:p>
    <w:p w14:paraId="4A0368CC" w14:textId="4F12EF3C" w:rsidR="00EB08F9" w:rsidRPr="007C43CC" w:rsidRDefault="0076319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7</w:t>
      </w:r>
      <w:r w:rsidR="00EB08F9" w:rsidRPr="007C43CC">
        <w:rPr>
          <w:rFonts w:ascii="Times New Roman" w:hAnsi="Times New Roman"/>
          <w:sz w:val="28"/>
          <w:szCs w:val="28"/>
        </w:rPr>
        <w:t>.</w:t>
      </w:r>
      <w:r w:rsidRPr="007C43CC">
        <w:rPr>
          <w:rFonts w:ascii="Times New Roman" w:hAnsi="Times New Roman"/>
          <w:sz w:val="28"/>
          <w:szCs w:val="28"/>
        </w:rPr>
        <w:t>28</w:t>
      </w:r>
      <w:r w:rsidR="00897B50" w:rsidRPr="007C43CC">
        <w:rPr>
          <w:rFonts w:ascii="Times New Roman" w:hAnsi="Times New Roman"/>
          <w:sz w:val="28"/>
          <w:szCs w:val="28"/>
        </w:rPr>
        <w:t>.</w:t>
      </w:r>
      <w:r w:rsidR="00EB08F9" w:rsidRPr="007C43CC">
        <w:rPr>
          <w:rFonts w:ascii="Times New Roman" w:hAnsi="Times New Roman"/>
          <w:sz w:val="28"/>
          <w:szCs w:val="28"/>
        </w:rPr>
        <w:t xml:space="preserve"> Основанием для отказа в согласовании проведения внепланового ко</w:t>
      </w:r>
      <w:r w:rsidR="00EB08F9" w:rsidRPr="007C43CC">
        <w:rPr>
          <w:rFonts w:ascii="Times New Roman" w:hAnsi="Times New Roman"/>
          <w:sz w:val="28"/>
          <w:szCs w:val="28"/>
        </w:rPr>
        <w:t>н</w:t>
      </w:r>
      <w:r w:rsidR="00EB08F9" w:rsidRPr="007C43CC">
        <w:rPr>
          <w:rFonts w:ascii="Times New Roman" w:hAnsi="Times New Roman"/>
          <w:sz w:val="28"/>
          <w:szCs w:val="28"/>
        </w:rPr>
        <w:t>трольного (надзорного) мероприятия может быть:</w:t>
      </w:r>
    </w:p>
    <w:p w14:paraId="7FD83957" w14:textId="77777777" w:rsidR="00EB08F9" w:rsidRPr="007C43CC" w:rsidRDefault="00EB08F9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1) отсутствие документов, прилагаемых к заявлению о согласовании провед</w:t>
      </w:r>
      <w:r w:rsidRPr="007C43CC">
        <w:rPr>
          <w:rFonts w:ascii="Times New Roman" w:hAnsi="Times New Roman"/>
          <w:sz w:val="28"/>
          <w:szCs w:val="28"/>
        </w:rPr>
        <w:t>е</w:t>
      </w:r>
      <w:r w:rsidRPr="007C43CC">
        <w:rPr>
          <w:rFonts w:ascii="Times New Roman" w:hAnsi="Times New Roman"/>
          <w:sz w:val="28"/>
          <w:szCs w:val="28"/>
        </w:rPr>
        <w:t>ния внепланового контрольного (надзорного) мероприятия;</w:t>
      </w:r>
    </w:p>
    <w:p w14:paraId="251CB9A4" w14:textId="77777777" w:rsidR="00EB08F9" w:rsidRPr="007C43CC" w:rsidRDefault="00EB08F9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2) отсутствие оснований для проведения внепланового контрольного (надзо</w:t>
      </w:r>
      <w:r w:rsidRPr="007C43CC">
        <w:rPr>
          <w:rFonts w:ascii="Times New Roman" w:hAnsi="Times New Roman"/>
          <w:sz w:val="28"/>
          <w:szCs w:val="28"/>
        </w:rPr>
        <w:t>р</w:t>
      </w:r>
      <w:r w:rsidRPr="007C43CC">
        <w:rPr>
          <w:rFonts w:ascii="Times New Roman" w:hAnsi="Times New Roman"/>
          <w:sz w:val="28"/>
          <w:szCs w:val="28"/>
        </w:rPr>
        <w:t>ного) мероприятия;</w:t>
      </w:r>
    </w:p>
    <w:p w14:paraId="5A0A85CB" w14:textId="77777777" w:rsidR="00EB08F9" w:rsidRPr="007C43CC" w:rsidRDefault="00EB08F9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3) несоответствие вида внепланового контрольного (надзорного) мероприятия индикаторам риска нарушения обязательных требований;</w:t>
      </w:r>
    </w:p>
    <w:p w14:paraId="60BBA5F2" w14:textId="18C5001D" w:rsidR="00EB08F9" w:rsidRPr="007C43CC" w:rsidRDefault="00EB08F9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 xml:space="preserve">4) несоблюдение требований, установленных Федеральным законом </w:t>
      </w:r>
      <w:r w:rsidR="00F8664E">
        <w:rPr>
          <w:rFonts w:ascii="Times New Roman" w:hAnsi="Times New Roman"/>
          <w:sz w:val="28"/>
          <w:szCs w:val="28"/>
        </w:rPr>
        <w:br/>
      </w:r>
      <w:r w:rsidRPr="007C43CC">
        <w:rPr>
          <w:rFonts w:ascii="Times New Roman" w:hAnsi="Times New Roman"/>
          <w:sz w:val="28"/>
          <w:szCs w:val="28"/>
        </w:rPr>
        <w:t>№ 248-ФЗ, к оформлению решения контрольного (надзорного) органа о проведении внепланового контрольного (надзорного) мероприятия;</w:t>
      </w:r>
    </w:p>
    <w:p w14:paraId="19DA0FA8" w14:textId="77777777" w:rsidR="00EB08F9" w:rsidRPr="007C43CC" w:rsidRDefault="00EB08F9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5) проведение внепланового контрольного (надзорного) мероприятия, прот</w:t>
      </w:r>
      <w:r w:rsidRPr="007C43CC">
        <w:rPr>
          <w:rFonts w:ascii="Times New Roman" w:hAnsi="Times New Roman"/>
          <w:sz w:val="28"/>
          <w:szCs w:val="28"/>
        </w:rPr>
        <w:t>и</w:t>
      </w:r>
      <w:r w:rsidRPr="007C43CC">
        <w:rPr>
          <w:rFonts w:ascii="Times New Roman" w:hAnsi="Times New Roman"/>
          <w:sz w:val="28"/>
          <w:szCs w:val="28"/>
        </w:rPr>
        <w:t>воречащего федеральным законам, нормативным правовым актам Президента Ро</w:t>
      </w:r>
      <w:r w:rsidRPr="007C43CC">
        <w:rPr>
          <w:rFonts w:ascii="Times New Roman" w:hAnsi="Times New Roman"/>
          <w:sz w:val="28"/>
          <w:szCs w:val="28"/>
        </w:rPr>
        <w:t>с</w:t>
      </w:r>
      <w:r w:rsidRPr="007C43CC">
        <w:rPr>
          <w:rFonts w:ascii="Times New Roman" w:hAnsi="Times New Roman"/>
          <w:sz w:val="28"/>
          <w:szCs w:val="28"/>
        </w:rPr>
        <w:t>сийской Федерации, нормативным правовым актам Правительства Российской Ф</w:t>
      </w:r>
      <w:r w:rsidRPr="007C43CC">
        <w:rPr>
          <w:rFonts w:ascii="Times New Roman" w:hAnsi="Times New Roman"/>
          <w:sz w:val="28"/>
          <w:szCs w:val="28"/>
        </w:rPr>
        <w:t>е</w:t>
      </w:r>
      <w:r w:rsidRPr="007C43CC">
        <w:rPr>
          <w:rFonts w:ascii="Times New Roman" w:hAnsi="Times New Roman"/>
          <w:sz w:val="28"/>
          <w:szCs w:val="28"/>
        </w:rPr>
        <w:t>дерации, нормативным правовым актам Республики Тыва;</w:t>
      </w:r>
    </w:p>
    <w:p w14:paraId="5D97523B" w14:textId="77777777" w:rsidR="00EB08F9" w:rsidRPr="007C43CC" w:rsidRDefault="00EB08F9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6) несоответствие предмета внепланового контрольного (надзорного) мер</w:t>
      </w:r>
      <w:r w:rsidRPr="007C43CC">
        <w:rPr>
          <w:rFonts w:ascii="Times New Roman" w:hAnsi="Times New Roman"/>
          <w:sz w:val="28"/>
          <w:szCs w:val="28"/>
        </w:rPr>
        <w:t>о</w:t>
      </w:r>
      <w:r w:rsidRPr="007C43CC">
        <w:rPr>
          <w:rFonts w:ascii="Times New Roman" w:hAnsi="Times New Roman"/>
          <w:sz w:val="28"/>
          <w:szCs w:val="28"/>
        </w:rPr>
        <w:t>приятия полномочиям контрольного (надзорного) органа;</w:t>
      </w:r>
    </w:p>
    <w:p w14:paraId="113A961A" w14:textId="77777777" w:rsidR="00EB08F9" w:rsidRPr="007C43CC" w:rsidRDefault="00EB08F9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7) проверка соблюдения одних и тех же обязательных требований в отнош</w:t>
      </w:r>
      <w:r w:rsidRPr="007C43CC">
        <w:rPr>
          <w:rFonts w:ascii="Times New Roman" w:hAnsi="Times New Roman"/>
          <w:sz w:val="28"/>
          <w:szCs w:val="28"/>
        </w:rPr>
        <w:t>е</w:t>
      </w:r>
      <w:r w:rsidRPr="007C43CC">
        <w:rPr>
          <w:rFonts w:ascii="Times New Roman" w:hAnsi="Times New Roman"/>
          <w:sz w:val="28"/>
          <w:szCs w:val="28"/>
        </w:rPr>
        <w:t>нии одного объекта контроля несколькими контрольными (надзорными) органами.</w:t>
      </w:r>
    </w:p>
    <w:p w14:paraId="0F9D0FCE" w14:textId="77812113" w:rsidR="00EB08F9" w:rsidRPr="007C43CC" w:rsidRDefault="0076319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7.29</w:t>
      </w:r>
      <w:r w:rsidR="00EB08F9" w:rsidRPr="007C43CC">
        <w:rPr>
          <w:rFonts w:ascii="Times New Roman" w:hAnsi="Times New Roman"/>
          <w:sz w:val="28"/>
          <w:szCs w:val="28"/>
        </w:rPr>
        <w:t>. Решение прокурора или его заместителя о согласовании проведения вн</w:t>
      </w:r>
      <w:r w:rsidR="00EB08F9" w:rsidRPr="007C43CC">
        <w:rPr>
          <w:rFonts w:ascii="Times New Roman" w:hAnsi="Times New Roman"/>
          <w:sz w:val="28"/>
          <w:szCs w:val="28"/>
        </w:rPr>
        <w:t>е</w:t>
      </w:r>
      <w:r w:rsidR="00EB08F9" w:rsidRPr="007C43CC">
        <w:rPr>
          <w:rFonts w:ascii="Times New Roman" w:hAnsi="Times New Roman"/>
          <w:sz w:val="28"/>
          <w:szCs w:val="28"/>
        </w:rPr>
        <w:t>планового контрольного (надзорного) мероприятия либо об отказе в согласовании его проведения направляется контрольному (надзорному) органу в день его прин</w:t>
      </w:r>
      <w:r w:rsidR="00EB08F9" w:rsidRPr="007C43CC">
        <w:rPr>
          <w:rFonts w:ascii="Times New Roman" w:hAnsi="Times New Roman"/>
          <w:sz w:val="28"/>
          <w:szCs w:val="28"/>
        </w:rPr>
        <w:t>я</w:t>
      </w:r>
      <w:r w:rsidR="00EB08F9" w:rsidRPr="007C43CC">
        <w:rPr>
          <w:rFonts w:ascii="Times New Roman" w:hAnsi="Times New Roman"/>
          <w:sz w:val="28"/>
          <w:szCs w:val="28"/>
        </w:rPr>
        <w:t>тия.</w:t>
      </w:r>
    </w:p>
    <w:p w14:paraId="177419B2" w14:textId="55C057AA" w:rsidR="00EB08F9" w:rsidRPr="007C43CC" w:rsidRDefault="0076319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7</w:t>
      </w:r>
      <w:r w:rsidR="00EB08F9" w:rsidRPr="007C43CC">
        <w:rPr>
          <w:rFonts w:ascii="Times New Roman" w:hAnsi="Times New Roman"/>
          <w:sz w:val="28"/>
          <w:szCs w:val="28"/>
        </w:rPr>
        <w:t>.</w:t>
      </w:r>
      <w:r w:rsidRPr="007C43CC">
        <w:rPr>
          <w:rFonts w:ascii="Times New Roman" w:hAnsi="Times New Roman"/>
          <w:sz w:val="28"/>
          <w:szCs w:val="28"/>
        </w:rPr>
        <w:t>30.</w:t>
      </w:r>
      <w:r w:rsidR="00EB08F9" w:rsidRPr="007C43CC">
        <w:rPr>
          <w:rFonts w:ascii="Times New Roman" w:hAnsi="Times New Roman"/>
          <w:sz w:val="28"/>
          <w:szCs w:val="28"/>
        </w:rPr>
        <w:t xml:space="preserve"> Направление сведений и документов, предусмотренных пунктом </w:t>
      </w:r>
      <w:r w:rsidR="00EB0853" w:rsidRPr="007C43CC">
        <w:rPr>
          <w:rFonts w:ascii="Times New Roman" w:hAnsi="Times New Roman"/>
          <w:sz w:val="28"/>
          <w:szCs w:val="28"/>
        </w:rPr>
        <w:t>7.26</w:t>
      </w:r>
      <w:r w:rsidR="00EB08F9" w:rsidRPr="007C43CC">
        <w:rPr>
          <w:rFonts w:ascii="Times New Roman" w:hAnsi="Times New Roman"/>
          <w:sz w:val="28"/>
          <w:szCs w:val="28"/>
        </w:rPr>
        <w:t xml:space="preserve"> настоящего Положения, осуществляется посредством единого реестра контрольных (надзорных) мероприятий, за исключением направления сведений и документов, с</w:t>
      </w:r>
      <w:r w:rsidR="00EB08F9" w:rsidRPr="007C43CC">
        <w:rPr>
          <w:rFonts w:ascii="Times New Roman" w:hAnsi="Times New Roman"/>
          <w:sz w:val="28"/>
          <w:szCs w:val="28"/>
        </w:rPr>
        <w:t>о</w:t>
      </w:r>
      <w:r w:rsidR="00EB08F9" w:rsidRPr="007C43CC">
        <w:rPr>
          <w:rFonts w:ascii="Times New Roman" w:hAnsi="Times New Roman"/>
          <w:sz w:val="28"/>
          <w:szCs w:val="28"/>
        </w:rPr>
        <w:t>держащих государственную или иную охраняемую законом тайну.</w:t>
      </w:r>
    </w:p>
    <w:p w14:paraId="5C0A7C8E" w14:textId="091458EB" w:rsidR="00EB08F9" w:rsidRPr="007C43CC" w:rsidRDefault="0076319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7</w:t>
      </w:r>
      <w:r w:rsidR="00EB08F9" w:rsidRPr="007C43CC">
        <w:rPr>
          <w:rFonts w:ascii="Times New Roman" w:hAnsi="Times New Roman"/>
          <w:sz w:val="28"/>
          <w:szCs w:val="28"/>
        </w:rPr>
        <w:t>.</w:t>
      </w:r>
      <w:r w:rsidRPr="007C43CC">
        <w:rPr>
          <w:rFonts w:ascii="Times New Roman" w:hAnsi="Times New Roman"/>
          <w:sz w:val="28"/>
          <w:szCs w:val="28"/>
        </w:rPr>
        <w:t>31</w:t>
      </w:r>
      <w:r w:rsidR="00897B50" w:rsidRPr="007C43CC">
        <w:rPr>
          <w:rFonts w:ascii="Times New Roman" w:hAnsi="Times New Roman"/>
          <w:sz w:val="28"/>
          <w:szCs w:val="28"/>
        </w:rPr>
        <w:t>.</w:t>
      </w:r>
      <w:r w:rsidR="00EB08F9" w:rsidRPr="007C43CC">
        <w:rPr>
          <w:rFonts w:ascii="Times New Roman" w:hAnsi="Times New Roman"/>
          <w:sz w:val="28"/>
          <w:szCs w:val="28"/>
        </w:rPr>
        <w:t xml:space="preserve"> Решение прокурора или его заместителя о согласовании проведения вн</w:t>
      </w:r>
      <w:r w:rsidR="00EB08F9" w:rsidRPr="007C43CC">
        <w:rPr>
          <w:rFonts w:ascii="Times New Roman" w:hAnsi="Times New Roman"/>
          <w:sz w:val="28"/>
          <w:szCs w:val="28"/>
        </w:rPr>
        <w:t>е</w:t>
      </w:r>
      <w:r w:rsidR="00EB08F9" w:rsidRPr="007C43CC">
        <w:rPr>
          <w:rFonts w:ascii="Times New Roman" w:hAnsi="Times New Roman"/>
          <w:sz w:val="28"/>
          <w:szCs w:val="28"/>
        </w:rPr>
        <w:t>планового контрольного (надзорного) мероприятия или об отказе в согласовании его проведения может быть обжаловано вышестоящему прокурору или в суд.</w:t>
      </w:r>
    </w:p>
    <w:p w14:paraId="19594AF3" w14:textId="576F195A" w:rsidR="00EB08F9" w:rsidRPr="007C43CC" w:rsidRDefault="0076319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7.32</w:t>
      </w:r>
      <w:r w:rsidR="00EB08F9" w:rsidRPr="007C43CC">
        <w:rPr>
          <w:rFonts w:ascii="Times New Roman" w:hAnsi="Times New Roman"/>
          <w:sz w:val="28"/>
          <w:szCs w:val="28"/>
        </w:rPr>
        <w:t>. Если основанием для проведения внепланового контрольного (надзорн</w:t>
      </w:r>
      <w:r w:rsidR="00EB08F9" w:rsidRPr="007C43CC">
        <w:rPr>
          <w:rFonts w:ascii="Times New Roman" w:hAnsi="Times New Roman"/>
          <w:sz w:val="28"/>
          <w:szCs w:val="28"/>
        </w:rPr>
        <w:t>о</w:t>
      </w:r>
      <w:r w:rsidR="00EB08F9" w:rsidRPr="007C43CC">
        <w:rPr>
          <w:rFonts w:ascii="Times New Roman" w:hAnsi="Times New Roman"/>
          <w:sz w:val="28"/>
          <w:szCs w:val="28"/>
        </w:rPr>
        <w:t xml:space="preserve">го) мероприятия являются сведения о непосредственной угрозе причинения вреда </w:t>
      </w:r>
      <w:r w:rsidR="00EB08F9" w:rsidRPr="007C43CC">
        <w:rPr>
          <w:rFonts w:ascii="Times New Roman" w:hAnsi="Times New Roman"/>
          <w:sz w:val="28"/>
          <w:szCs w:val="28"/>
        </w:rPr>
        <w:lastRenderedPageBreak/>
        <w:t>(ущерба) охраняемым законом ценностям, контрольный (надзорный) орган для пр</w:t>
      </w:r>
      <w:r w:rsidR="00EB08F9" w:rsidRPr="007C43CC">
        <w:rPr>
          <w:rFonts w:ascii="Times New Roman" w:hAnsi="Times New Roman"/>
          <w:sz w:val="28"/>
          <w:szCs w:val="28"/>
        </w:rPr>
        <w:t>и</w:t>
      </w:r>
      <w:r w:rsidR="00EB08F9" w:rsidRPr="007C43CC">
        <w:rPr>
          <w:rFonts w:ascii="Times New Roman" w:hAnsi="Times New Roman"/>
          <w:sz w:val="28"/>
          <w:szCs w:val="28"/>
        </w:rPr>
        <w:t>нятия неотложных мер по ее предотвращению и устранению приступает к провед</w:t>
      </w:r>
      <w:r w:rsidR="00EB08F9" w:rsidRPr="007C43CC">
        <w:rPr>
          <w:rFonts w:ascii="Times New Roman" w:hAnsi="Times New Roman"/>
          <w:sz w:val="28"/>
          <w:szCs w:val="28"/>
        </w:rPr>
        <w:t>е</w:t>
      </w:r>
      <w:r w:rsidR="00EB08F9" w:rsidRPr="007C43CC">
        <w:rPr>
          <w:rFonts w:ascii="Times New Roman" w:hAnsi="Times New Roman"/>
          <w:sz w:val="28"/>
          <w:szCs w:val="28"/>
        </w:rPr>
        <w:t>нию внепланового контрольного (надзорного) мероприятия незамедлительно (в т</w:t>
      </w:r>
      <w:r w:rsidR="00EB08F9" w:rsidRPr="007C43CC">
        <w:rPr>
          <w:rFonts w:ascii="Times New Roman" w:hAnsi="Times New Roman"/>
          <w:sz w:val="28"/>
          <w:szCs w:val="28"/>
        </w:rPr>
        <w:t>е</w:t>
      </w:r>
      <w:r w:rsidR="00EB08F9" w:rsidRPr="007C43CC">
        <w:rPr>
          <w:rFonts w:ascii="Times New Roman" w:hAnsi="Times New Roman"/>
          <w:sz w:val="28"/>
          <w:szCs w:val="28"/>
        </w:rPr>
        <w:t>чение двадцати четырех часов после получения соответствующих сведений) с изв</w:t>
      </w:r>
      <w:r w:rsidR="00EB08F9" w:rsidRPr="007C43CC">
        <w:rPr>
          <w:rFonts w:ascii="Times New Roman" w:hAnsi="Times New Roman"/>
          <w:sz w:val="28"/>
          <w:szCs w:val="28"/>
        </w:rPr>
        <w:t>е</w:t>
      </w:r>
      <w:r w:rsidR="00EB08F9" w:rsidRPr="007C43CC">
        <w:rPr>
          <w:rFonts w:ascii="Times New Roman" w:hAnsi="Times New Roman"/>
          <w:sz w:val="28"/>
          <w:szCs w:val="28"/>
        </w:rPr>
        <w:t>щением об этом органа прокуратуры по месту нахождения объекта контроля п</w:t>
      </w:r>
      <w:r w:rsidR="00EB08F9" w:rsidRPr="007C43CC">
        <w:rPr>
          <w:rFonts w:ascii="Times New Roman" w:hAnsi="Times New Roman"/>
          <w:sz w:val="28"/>
          <w:szCs w:val="28"/>
        </w:rPr>
        <w:t>о</w:t>
      </w:r>
      <w:r w:rsidR="00EB08F9" w:rsidRPr="007C43CC">
        <w:rPr>
          <w:rFonts w:ascii="Times New Roman" w:hAnsi="Times New Roman"/>
          <w:sz w:val="28"/>
          <w:szCs w:val="28"/>
        </w:rPr>
        <w:t xml:space="preserve">средством направления в тот же срок документов, предусмотренных пунктом </w:t>
      </w:r>
      <w:r w:rsidR="00EB0853" w:rsidRPr="007C43CC">
        <w:rPr>
          <w:rFonts w:ascii="Times New Roman" w:hAnsi="Times New Roman"/>
          <w:sz w:val="28"/>
          <w:szCs w:val="28"/>
        </w:rPr>
        <w:t>7.26</w:t>
      </w:r>
      <w:r w:rsidR="00EB08F9" w:rsidRPr="007C43CC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14:paraId="192FE5B8" w14:textId="0E3C3BAF" w:rsidR="00EB08F9" w:rsidRPr="007C43CC" w:rsidRDefault="0076319A" w:rsidP="007C43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7.33</w:t>
      </w:r>
      <w:r w:rsidR="00EB08F9" w:rsidRPr="007C43CC">
        <w:rPr>
          <w:rFonts w:ascii="Times New Roman" w:hAnsi="Times New Roman"/>
          <w:sz w:val="28"/>
          <w:szCs w:val="28"/>
        </w:rPr>
        <w:t>. При отсутствии основания для проведения внепланового контрольного (надзорного) мероприятия, несоблюдении порядка его проведения прокурор прин</w:t>
      </w:r>
      <w:r w:rsidR="00EB08F9" w:rsidRPr="007C43CC">
        <w:rPr>
          <w:rFonts w:ascii="Times New Roman" w:hAnsi="Times New Roman"/>
          <w:sz w:val="28"/>
          <w:szCs w:val="28"/>
        </w:rPr>
        <w:t>и</w:t>
      </w:r>
      <w:r w:rsidR="00EB08F9" w:rsidRPr="007C43CC">
        <w:rPr>
          <w:rFonts w:ascii="Times New Roman" w:hAnsi="Times New Roman"/>
          <w:sz w:val="28"/>
          <w:szCs w:val="28"/>
        </w:rPr>
        <w:t>мает меры по защите прав и законных интересов контролируемых лиц.</w:t>
      </w:r>
    </w:p>
    <w:p w14:paraId="09967723" w14:textId="77777777" w:rsidR="000F356A" w:rsidRPr="007C43CC" w:rsidRDefault="000F356A" w:rsidP="007C43C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3678F2" w14:textId="59998ECA" w:rsidR="000F356A" w:rsidRPr="007C43CC" w:rsidRDefault="00B55DB9" w:rsidP="00F8664E">
      <w:pPr>
        <w:pStyle w:val="ConsPlusNormal"/>
        <w:tabs>
          <w:tab w:val="left" w:pos="4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0F356A" w:rsidRPr="007C43CC">
        <w:rPr>
          <w:sz w:val="28"/>
          <w:szCs w:val="28"/>
        </w:rPr>
        <w:t>.</w:t>
      </w:r>
      <w:r w:rsidR="00F8664E">
        <w:rPr>
          <w:sz w:val="28"/>
          <w:szCs w:val="28"/>
        </w:rPr>
        <w:t xml:space="preserve"> </w:t>
      </w:r>
      <w:r w:rsidR="000F356A" w:rsidRPr="007C43CC">
        <w:rPr>
          <w:sz w:val="28"/>
          <w:szCs w:val="28"/>
        </w:rPr>
        <w:t>Результаты контрольного (надзорного) мероприятия</w:t>
      </w:r>
    </w:p>
    <w:p w14:paraId="66CAA3FE" w14:textId="77777777" w:rsidR="000F356A" w:rsidRPr="007C43CC" w:rsidRDefault="000F356A" w:rsidP="007C43CC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07023D70" w14:textId="1D6A9395" w:rsidR="000F356A" w:rsidRPr="007C43CC" w:rsidRDefault="005F0B20" w:rsidP="007C43CC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8</w:t>
      </w:r>
      <w:r w:rsidR="00881244" w:rsidRPr="007C43CC">
        <w:rPr>
          <w:sz w:val="28"/>
          <w:szCs w:val="28"/>
        </w:rPr>
        <w:t>.</w:t>
      </w:r>
      <w:r w:rsidR="00EF421D" w:rsidRPr="007C43CC">
        <w:rPr>
          <w:sz w:val="28"/>
          <w:szCs w:val="28"/>
        </w:rPr>
        <w:t>1.</w:t>
      </w:r>
      <w:r w:rsidR="00881244" w:rsidRPr="007C43CC">
        <w:rPr>
          <w:sz w:val="28"/>
          <w:szCs w:val="28"/>
        </w:rPr>
        <w:t xml:space="preserve"> </w:t>
      </w:r>
      <w:r w:rsidR="000F356A" w:rsidRPr="007C43CC">
        <w:rPr>
          <w:sz w:val="28"/>
          <w:szCs w:val="28"/>
        </w:rPr>
        <w:t>К результатам контрольного (надзорного)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</w:t>
      </w:r>
      <w:r w:rsidR="00881244" w:rsidRPr="007C43CC">
        <w:rPr>
          <w:sz w:val="28"/>
          <w:szCs w:val="28"/>
        </w:rPr>
        <w:t xml:space="preserve"> </w:t>
      </w:r>
      <w:r w:rsidR="000F356A" w:rsidRPr="007C43CC">
        <w:rPr>
          <w:sz w:val="28"/>
          <w:szCs w:val="28"/>
        </w:rPr>
        <w:t>их нарушений, восстановление нарушенного положения, направление уполномоче</w:t>
      </w:r>
      <w:r w:rsidR="000F356A" w:rsidRPr="007C43CC">
        <w:rPr>
          <w:sz w:val="28"/>
          <w:szCs w:val="28"/>
        </w:rPr>
        <w:t>н</w:t>
      </w:r>
      <w:r w:rsidR="000F356A" w:rsidRPr="007C43CC">
        <w:rPr>
          <w:sz w:val="28"/>
          <w:szCs w:val="28"/>
        </w:rPr>
        <w:t>ным органам или должностным лицам информации для рассмотрения вопроса о привлечении к ответственности и (или) применение контрольным (надзорным) о</w:t>
      </w:r>
      <w:r w:rsidR="000F356A" w:rsidRPr="007C43CC">
        <w:rPr>
          <w:sz w:val="28"/>
          <w:szCs w:val="28"/>
        </w:rPr>
        <w:t>р</w:t>
      </w:r>
      <w:r w:rsidR="000F356A" w:rsidRPr="007C43CC">
        <w:rPr>
          <w:sz w:val="28"/>
          <w:szCs w:val="28"/>
        </w:rPr>
        <w:t xml:space="preserve">ганом мер, предусмотренных подпунктом 2 пункта </w:t>
      </w:r>
      <w:r w:rsidR="00261C6B" w:rsidRPr="007C43CC">
        <w:rPr>
          <w:sz w:val="28"/>
          <w:szCs w:val="28"/>
        </w:rPr>
        <w:t>10.2</w:t>
      </w:r>
      <w:r w:rsidR="000F356A" w:rsidRPr="007C43CC">
        <w:rPr>
          <w:sz w:val="28"/>
          <w:szCs w:val="28"/>
        </w:rPr>
        <w:t xml:space="preserve"> настоящего Положения.</w:t>
      </w:r>
    </w:p>
    <w:p w14:paraId="7BFBB652" w14:textId="7058E8C3" w:rsidR="000F356A" w:rsidRPr="007C43CC" w:rsidRDefault="005F0B20" w:rsidP="007C43CC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8</w:t>
      </w:r>
      <w:r w:rsidR="00881244" w:rsidRPr="007C43CC">
        <w:rPr>
          <w:sz w:val="28"/>
          <w:szCs w:val="28"/>
        </w:rPr>
        <w:t>.</w:t>
      </w:r>
      <w:r w:rsidR="00EF421D" w:rsidRPr="007C43CC">
        <w:rPr>
          <w:sz w:val="28"/>
          <w:szCs w:val="28"/>
        </w:rPr>
        <w:t>2.</w:t>
      </w:r>
      <w:r w:rsidR="00881244" w:rsidRPr="007C43CC">
        <w:rPr>
          <w:sz w:val="28"/>
          <w:szCs w:val="28"/>
        </w:rPr>
        <w:t xml:space="preserve"> </w:t>
      </w:r>
      <w:r w:rsidR="000F356A" w:rsidRPr="007C43CC">
        <w:rPr>
          <w:sz w:val="28"/>
          <w:szCs w:val="28"/>
        </w:rPr>
        <w:t>По окончании проведения контрольного (надзорного) мероприятия с</w:t>
      </w:r>
      <w:r w:rsidR="000F356A" w:rsidRPr="007C43CC">
        <w:rPr>
          <w:sz w:val="28"/>
          <w:szCs w:val="28"/>
        </w:rPr>
        <w:t>о</w:t>
      </w:r>
      <w:r w:rsidR="000F356A" w:rsidRPr="007C43CC">
        <w:rPr>
          <w:sz w:val="28"/>
          <w:szCs w:val="28"/>
        </w:rPr>
        <w:t xml:space="preserve">ставляется акт контрольного (надзорного) мероприятия (далее также </w:t>
      </w:r>
      <w:r w:rsidR="00931FB0">
        <w:rPr>
          <w:sz w:val="28"/>
          <w:szCs w:val="28"/>
        </w:rPr>
        <w:t>–</w:t>
      </w:r>
      <w:r w:rsidR="000F356A" w:rsidRPr="007C43CC">
        <w:rPr>
          <w:sz w:val="28"/>
          <w:szCs w:val="28"/>
        </w:rPr>
        <w:t xml:space="preserve"> акт). </w:t>
      </w:r>
      <w:r w:rsidR="00316382" w:rsidRPr="007C43CC">
        <w:rPr>
          <w:sz w:val="28"/>
          <w:szCs w:val="28"/>
        </w:rPr>
        <w:t>В случае</w:t>
      </w:r>
      <w:r w:rsidR="000F356A" w:rsidRPr="007C43CC">
        <w:rPr>
          <w:sz w:val="28"/>
          <w:szCs w:val="28"/>
        </w:rPr>
        <w:t xml:space="preserve"> если по результатам проведения такого мероприятия выявлено нарушение обяз</w:t>
      </w:r>
      <w:r w:rsidR="000F356A" w:rsidRPr="007C43CC">
        <w:rPr>
          <w:sz w:val="28"/>
          <w:szCs w:val="28"/>
        </w:rPr>
        <w:t>а</w:t>
      </w:r>
      <w:r w:rsidR="000F356A" w:rsidRPr="007C43CC">
        <w:rPr>
          <w:sz w:val="28"/>
          <w:szCs w:val="28"/>
        </w:rPr>
        <w:t>тельных требований, в акте должно быть указано, какое именно обязательное треб</w:t>
      </w:r>
      <w:r w:rsidR="000F356A" w:rsidRPr="007C43CC">
        <w:rPr>
          <w:sz w:val="28"/>
          <w:szCs w:val="28"/>
        </w:rPr>
        <w:t>о</w:t>
      </w:r>
      <w:r w:rsidR="000F356A" w:rsidRPr="007C43CC">
        <w:rPr>
          <w:sz w:val="28"/>
          <w:szCs w:val="28"/>
        </w:rPr>
        <w:t>вание нарушено, каким нормативным правовым актом и его структурной единицей оно установлено. В случае устранения выяв</w:t>
      </w:r>
      <w:r w:rsidR="00316382" w:rsidRPr="007C43CC">
        <w:rPr>
          <w:sz w:val="28"/>
          <w:szCs w:val="28"/>
        </w:rPr>
        <w:t xml:space="preserve">ленного нарушения </w:t>
      </w:r>
      <w:r w:rsidR="000F356A" w:rsidRPr="007C43CC">
        <w:rPr>
          <w:sz w:val="28"/>
          <w:szCs w:val="28"/>
        </w:rPr>
        <w:t>до окончания пров</w:t>
      </w:r>
      <w:r w:rsidR="000F356A" w:rsidRPr="007C43CC">
        <w:rPr>
          <w:sz w:val="28"/>
          <w:szCs w:val="28"/>
        </w:rPr>
        <w:t>е</w:t>
      </w:r>
      <w:r w:rsidR="000F356A" w:rsidRPr="007C43CC">
        <w:rPr>
          <w:sz w:val="28"/>
          <w:szCs w:val="28"/>
        </w:rPr>
        <w:t>дения контрольного (надзорного) мероприятия в акте указывается факт его устран</w:t>
      </w:r>
      <w:r w:rsidR="000F356A" w:rsidRPr="007C43CC">
        <w:rPr>
          <w:sz w:val="28"/>
          <w:szCs w:val="28"/>
        </w:rPr>
        <w:t>е</w:t>
      </w:r>
      <w:r w:rsidR="000F356A" w:rsidRPr="007C43CC">
        <w:rPr>
          <w:sz w:val="28"/>
          <w:szCs w:val="28"/>
        </w:rPr>
        <w:t>ния. Документы, иные материалы, являющиеся доказательствами нарушения обяз</w:t>
      </w:r>
      <w:r w:rsidR="000F356A" w:rsidRPr="007C43CC">
        <w:rPr>
          <w:sz w:val="28"/>
          <w:szCs w:val="28"/>
        </w:rPr>
        <w:t>а</w:t>
      </w:r>
      <w:r w:rsidR="000F356A" w:rsidRPr="007C43CC">
        <w:rPr>
          <w:sz w:val="28"/>
          <w:szCs w:val="28"/>
        </w:rPr>
        <w:t>тельных требований, должны быть приобщены к акту. Заполненные при проведении контрольного (надзорного) мероприятия проверочные листы должны быть прио</w:t>
      </w:r>
      <w:r w:rsidR="000F356A" w:rsidRPr="007C43CC">
        <w:rPr>
          <w:sz w:val="28"/>
          <w:szCs w:val="28"/>
        </w:rPr>
        <w:t>б</w:t>
      </w:r>
      <w:r w:rsidR="000F356A" w:rsidRPr="007C43CC">
        <w:rPr>
          <w:sz w:val="28"/>
          <w:szCs w:val="28"/>
        </w:rPr>
        <w:t>щены к акту.</w:t>
      </w:r>
    </w:p>
    <w:p w14:paraId="028E5051" w14:textId="0C6BD579" w:rsidR="000F356A" w:rsidRPr="007C43CC" w:rsidRDefault="005F0B20" w:rsidP="007C43CC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8</w:t>
      </w:r>
      <w:r w:rsidR="00881244" w:rsidRPr="007C43CC">
        <w:rPr>
          <w:sz w:val="28"/>
          <w:szCs w:val="28"/>
        </w:rPr>
        <w:t>.</w:t>
      </w:r>
      <w:r w:rsidR="00EF421D" w:rsidRPr="007C43CC">
        <w:rPr>
          <w:sz w:val="28"/>
          <w:szCs w:val="28"/>
        </w:rPr>
        <w:t>3.</w:t>
      </w:r>
      <w:r w:rsidR="00881244" w:rsidRPr="007C43CC">
        <w:rPr>
          <w:sz w:val="28"/>
          <w:szCs w:val="28"/>
        </w:rPr>
        <w:t xml:space="preserve"> </w:t>
      </w:r>
      <w:r w:rsidR="000F356A" w:rsidRPr="007C43CC">
        <w:rPr>
          <w:sz w:val="28"/>
          <w:szCs w:val="28"/>
        </w:rPr>
        <w:t>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Федеральным законом</w:t>
      </w:r>
      <w:r w:rsidR="00316382" w:rsidRPr="007C43CC">
        <w:rPr>
          <w:sz w:val="28"/>
          <w:szCs w:val="28"/>
        </w:rPr>
        <w:t xml:space="preserve"> № 248-ФЗ</w:t>
      </w:r>
      <w:r w:rsidR="000F356A" w:rsidRPr="007C43CC">
        <w:rPr>
          <w:sz w:val="28"/>
          <w:szCs w:val="28"/>
        </w:rPr>
        <w:t>.</w:t>
      </w:r>
    </w:p>
    <w:p w14:paraId="28ABF5E4" w14:textId="50951519" w:rsidR="000F356A" w:rsidRPr="007C43CC" w:rsidRDefault="005F0B20" w:rsidP="007C43CC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8</w:t>
      </w:r>
      <w:r w:rsidR="00881244" w:rsidRPr="007C43CC">
        <w:rPr>
          <w:sz w:val="28"/>
          <w:szCs w:val="28"/>
        </w:rPr>
        <w:t>.</w:t>
      </w:r>
      <w:r w:rsidR="00EF421D" w:rsidRPr="007C43CC">
        <w:rPr>
          <w:sz w:val="28"/>
          <w:szCs w:val="28"/>
        </w:rPr>
        <w:t>4.</w:t>
      </w:r>
      <w:r w:rsidR="00881244" w:rsidRPr="007C43CC">
        <w:rPr>
          <w:sz w:val="28"/>
          <w:szCs w:val="28"/>
        </w:rPr>
        <w:t xml:space="preserve"> </w:t>
      </w:r>
      <w:r w:rsidR="000F356A" w:rsidRPr="007C43CC">
        <w:rPr>
          <w:sz w:val="28"/>
          <w:szCs w:val="28"/>
        </w:rPr>
        <w:t>Результаты контрольного (надзорного) мероприятия, содержащие инфо</w:t>
      </w:r>
      <w:r w:rsidR="000F356A" w:rsidRPr="007C43CC">
        <w:rPr>
          <w:sz w:val="28"/>
          <w:szCs w:val="28"/>
        </w:rPr>
        <w:t>р</w:t>
      </w:r>
      <w:r w:rsidR="000F356A" w:rsidRPr="007C43CC">
        <w:rPr>
          <w:sz w:val="28"/>
          <w:szCs w:val="28"/>
        </w:rPr>
        <w:t>мацию, составляющую государственную, коммерческую, служебную или иную охраняемую законом тайну, оформляются с соблюдением требований, предусмо</w:t>
      </w:r>
      <w:r w:rsidR="000F356A" w:rsidRPr="007C43CC">
        <w:rPr>
          <w:sz w:val="28"/>
          <w:szCs w:val="28"/>
        </w:rPr>
        <w:t>т</w:t>
      </w:r>
      <w:r w:rsidR="000F356A" w:rsidRPr="007C43CC">
        <w:rPr>
          <w:sz w:val="28"/>
          <w:szCs w:val="28"/>
        </w:rPr>
        <w:t>ренных законодательством Российской Федерации.</w:t>
      </w:r>
    </w:p>
    <w:p w14:paraId="4E4EB36E" w14:textId="6A977EE6" w:rsidR="00EF421D" w:rsidRPr="007C43CC" w:rsidRDefault="005F0B20" w:rsidP="007C43CC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8</w:t>
      </w:r>
      <w:r w:rsidR="00881244" w:rsidRPr="007C43CC">
        <w:rPr>
          <w:sz w:val="28"/>
          <w:szCs w:val="28"/>
        </w:rPr>
        <w:t>.</w:t>
      </w:r>
      <w:r w:rsidR="00EF421D" w:rsidRPr="007C43CC">
        <w:rPr>
          <w:sz w:val="28"/>
          <w:szCs w:val="28"/>
        </w:rPr>
        <w:t>5.</w:t>
      </w:r>
      <w:r w:rsidR="00881244" w:rsidRPr="007C43CC">
        <w:rPr>
          <w:sz w:val="28"/>
          <w:szCs w:val="28"/>
        </w:rPr>
        <w:t xml:space="preserve"> </w:t>
      </w:r>
      <w:r w:rsidR="000F356A" w:rsidRPr="007C43CC">
        <w:rPr>
          <w:sz w:val="28"/>
          <w:szCs w:val="28"/>
        </w:rPr>
        <w:t>Акт контрольного (надзорного) мероприятия, проведение которого было согласовано органами прокуратуры, направляется в органы прокуратуры посре</w:t>
      </w:r>
      <w:r w:rsidR="000F356A" w:rsidRPr="007C43CC">
        <w:rPr>
          <w:sz w:val="28"/>
          <w:szCs w:val="28"/>
        </w:rPr>
        <w:t>д</w:t>
      </w:r>
      <w:r w:rsidR="000F356A" w:rsidRPr="007C43CC">
        <w:rPr>
          <w:sz w:val="28"/>
          <w:szCs w:val="28"/>
        </w:rPr>
        <w:t>ством единого реестра контрольных (надзорных) мероприятий непосредственно</w:t>
      </w:r>
      <w:r w:rsidR="00151585" w:rsidRPr="007C43CC">
        <w:rPr>
          <w:sz w:val="28"/>
          <w:szCs w:val="28"/>
        </w:rPr>
        <w:t xml:space="preserve"> п</w:t>
      </w:r>
      <w:r w:rsidR="00151585" w:rsidRPr="007C43CC">
        <w:rPr>
          <w:sz w:val="28"/>
          <w:szCs w:val="28"/>
        </w:rPr>
        <w:t>о</w:t>
      </w:r>
      <w:r w:rsidR="00151585" w:rsidRPr="007C43CC">
        <w:rPr>
          <w:sz w:val="28"/>
          <w:szCs w:val="28"/>
        </w:rPr>
        <w:t>сле его оформления</w:t>
      </w:r>
      <w:r w:rsidR="000F356A" w:rsidRPr="007C43CC">
        <w:rPr>
          <w:sz w:val="28"/>
          <w:szCs w:val="28"/>
        </w:rPr>
        <w:t>.</w:t>
      </w:r>
    </w:p>
    <w:p w14:paraId="5E7CD065" w14:textId="5405C025" w:rsidR="000F356A" w:rsidRPr="007C43CC" w:rsidRDefault="005F0B20" w:rsidP="007C43CC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8</w:t>
      </w:r>
      <w:r w:rsidR="00EF421D" w:rsidRPr="007C43CC">
        <w:rPr>
          <w:sz w:val="28"/>
          <w:szCs w:val="28"/>
        </w:rPr>
        <w:t>.6</w:t>
      </w:r>
      <w:r w:rsidR="00A74C26" w:rsidRPr="007C43CC">
        <w:rPr>
          <w:sz w:val="28"/>
          <w:szCs w:val="28"/>
        </w:rPr>
        <w:t xml:space="preserve">. </w:t>
      </w:r>
      <w:r w:rsidR="000F356A" w:rsidRPr="007C43CC">
        <w:rPr>
          <w:sz w:val="28"/>
          <w:szCs w:val="28"/>
        </w:rPr>
        <w:t xml:space="preserve">Контролируемое лицо или его представитель знакомится с содержанием акта на месте проведения контрольного (надзорного) мероприятия, за исключением случаев, установленных пунктом </w:t>
      </w:r>
      <w:r w:rsidR="00261C6B" w:rsidRPr="007C43CC">
        <w:rPr>
          <w:sz w:val="28"/>
          <w:szCs w:val="28"/>
        </w:rPr>
        <w:t>9.1</w:t>
      </w:r>
      <w:r w:rsidR="000F356A" w:rsidRPr="007C43CC">
        <w:rPr>
          <w:sz w:val="28"/>
          <w:szCs w:val="28"/>
        </w:rPr>
        <w:t xml:space="preserve"> настоящего Положения.</w:t>
      </w:r>
    </w:p>
    <w:p w14:paraId="7553A9F9" w14:textId="2356ABCB" w:rsidR="000F356A" w:rsidRPr="007C43CC" w:rsidRDefault="005F0B20" w:rsidP="007C43CC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lastRenderedPageBreak/>
        <w:t>8</w:t>
      </w:r>
      <w:r w:rsidR="00A74C26" w:rsidRPr="007C43CC">
        <w:rPr>
          <w:sz w:val="28"/>
          <w:szCs w:val="28"/>
        </w:rPr>
        <w:t>.</w:t>
      </w:r>
      <w:bookmarkStart w:id="6" w:name="p1207"/>
      <w:bookmarkEnd w:id="6"/>
      <w:r w:rsidR="00EF421D" w:rsidRPr="007C43CC">
        <w:rPr>
          <w:sz w:val="28"/>
          <w:szCs w:val="28"/>
        </w:rPr>
        <w:t>7.</w:t>
      </w:r>
      <w:r w:rsidR="00A74C26" w:rsidRPr="007C43CC">
        <w:rPr>
          <w:sz w:val="28"/>
          <w:szCs w:val="28"/>
        </w:rPr>
        <w:t xml:space="preserve"> </w:t>
      </w:r>
      <w:r w:rsidR="000F356A" w:rsidRPr="007C43CC">
        <w:rPr>
          <w:sz w:val="28"/>
          <w:szCs w:val="28"/>
        </w:rPr>
        <w:t>Контролируемое лицо подписывает акт тем же способом, которым изг</w:t>
      </w:r>
      <w:r w:rsidR="000F356A" w:rsidRPr="007C43CC">
        <w:rPr>
          <w:sz w:val="28"/>
          <w:szCs w:val="28"/>
        </w:rPr>
        <w:t>о</w:t>
      </w:r>
      <w:r w:rsidR="000F356A" w:rsidRPr="007C43CC">
        <w:rPr>
          <w:sz w:val="28"/>
          <w:szCs w:val="28"/>
        </w:rPr>
        <w:t>товлен данный акт. При отказе или невозможности подписания контролируемым лицом или его представителем акта по итогам проведения контрольного (надзорн</w:t>
      </w:r>
      <w:r w:rsidR="000F356A" w:rsidRPr="007C43CC">
        <w:rPr>
          <w:sz w:val="28"/>
          <w:szCs w:val="28"/>
        </w:rPr>
        <w:t>о</w:t>
      </w:r>
      <w:r w:rsidR="000F356A" w:rsidRPr="007C43CC">
        <w:rPr>
          <w:sz w:val="28"/>
          <w:szCs w:val="28"/>
        </w:rPr>
        <w:t>го) мероприятия в акте делается соответствующая отметка.</w:t>
      </w:r>
    </w:p>
    <w:p w14:paraId="25ACBC41" w14:textId="77777777" w:rsidR="000F356A" w:rsidRPr="007C43CC" w:rsidRDefault="000F356A" w:rsidP="00F8664E">
      <w:pPr>
        <w:pStyle w:val="ConsPlusNormal"/>
        <w:tabs>
          <w:tab w:val="left" w:pos="851"/>
        </w:tabs>
        <w:jc w:val="center"/>
        <w:rPr>
          <w:sz w:val="28"/>
          <w:szCs w:val="28"/>
        </w:rPr>
      </w:pPr>
    </w:p>
    <w:p w14:paraId="70EA82D8" w14:textId="0B0D8E61" w:rsidR="00EF421D" w:rsidRPr="007C43CC" w:rsidRDefault="00B55DB9" w:rsidP="00F8664E">
      <w:pPr>
        <w:pStyle w:val="ConsPlusNormal"/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5F0B20" w:rsidRPr="007C43CC">
        <w:rPr>
          <w:sz w:val="28"/>
          <w:szCs w:val="28"/>
        </w:rPr>
        <w:t xml:space="preserve">. </w:t>
      </w:r>
      <w:r w:rsidR="000F356A" w:rsidRPr="007C43CC">
        <w:rPr>
          <w:sz w:val="28"/>
          <w:szCs w:val="28"/>
        </w:rPr>
        <w:t>Возражения</w:t>
      </w:r>
      <w:r w:rsidR="00EF421D" w:rsidRPr="007C43CC">
        <w:rPr>
          <w:sz w:val="28"/>
          <w:szCs w:val="28"/>
        </w:rPr>
        <w:t xml:space="preserve"> в отношении акта</w:t>
      </w:r>
    </w:p>
    <w:p w14:paraId="6EBEDAC2" w14:textId="6FAA95BF" w:rsidR="000F356A" w:rsidRPr="007C43CC" w:rsidRDefault="00EF421D" w:rsidP="00F8664E">
      <w:pPr>
        <w:pStyle w:val="ConsPlusNormal"/>
        <w:tabs>
          <w:tab w:val="left" w:pos="851"/>
        </w:tabs>
        <w:jc w:val="center"/>
        <w:rPr>
          <w:sz w:val="28"/>
          <w:szCs w:val="28"/>
        </w:rPr>
      </w:pPr>
      <w:r w:rsidRPr="007C43CC">
        <w:rPr>
          <w:sz w:val="28"/>
          <w:szCs w:val="28"/>
        </w:rPr>
        <w:t xml:space="preserve">контрольного </w:t>
      </w:r>
      <w:r w:rsidR="000F356A" w:rsidRPr="007C43CC">
        <w:rPr>
          <w:sz w:val="28"/>
          <w:szCs w:val="28"/>
        </w:rPr>
        <w:t>(надзорного) мероприятия</w:t>
      </w:r>
    </w:p>
    <w:p w14:paraId="2ADB39D1" w14:textId="77777777" w:rsidR="000F356A" w:rsidRPr="007C43CC" w:rsidRDefault="000F356A" w:rsidP="00F8664E">
      <w:pPr>
        <w:pStyle w:val="ConsPlusNormal"/>
        <w:tabs>
          <w:tab w:val="left" w:pos="851"/>
        </w:tabs>
        <w:jc w:val="center"/>
        <w:rPr>
          <w:sz w:val="28"/>
          <w:szCs w:val="28"/>
        </w:rPr>
      </w:pPr>
    </w:p>
    <w:p w14:paraId="3745CBC9" w14:textId="3809FAB1" w:rsidR="000F356A" w:rsidRPr="007C43CC" w:rsidRDefault="005F0B20" w:rsidP="007C43CC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9</w:t>
      </w:r>
      <w:r w:rsidR="00A74C26" w:rsidRPr="007C43CC">
        <w:rPr>
          <w:sz w:val="28"/>
          <w:szCs w:val="28"/>
        </w:rPr>
        <w:t>.</w:t>
      </w:r>
      <w:r w:rsidR="00EF421D" w:rsidRPr="007C43CC">
        <w:rPr>
          <w:sz w:val="28"/>
          <w:szCs w:val="28"/>
        </w:rPr>
        <w:t>1.</w:t>
      </w:r>
      <w:r w:rsidR="00A74C26" w:rsidRPr="007C43CC">
        <w:rPr>
          <w:sz w:val="28"/>
          <w:szCs w:val="28"/>
        </w:rPr>
        <w:t xml:space="preserve"> </w:t>
      </w:r>
      <w:r w:rsidR="000F356A" w:rsidRPr="007C43CC">
        <w:rPr>
          <w:sz w:val="28"/>
          <w:szCs w:val="28"/>
        </w:rPr>
        <w:t>В случае несогласия с фактами, выводами, предложениями, изложенными в акте, контролируемое лицо в течение пятнадцати рабочих дней со дня получения акта вправе представить в соответствующий контрольный (надзорный) орган в письменной форме возражения в отношении акта в целом или его отдельных пол</w:t>
      </w:r>
      <w:r w:rsidR="000F356A" w:rsidRPr="007C43CC">
        <w:rPr>
          <w:sz w:val="28"/>
          <w:szCs w:val="28"/>
        </w:rPr>
        <w:t>о</w:t>
      </w:r>
      <w:r w:rsidR="000F356A" w:rsidRPr="007C43CC">
        <w:rPr>
          <w:sz w:val="28"/>
          <w:szCs w:val="28"/>
        </w:rPr>
        <w:t>жений. При этом контролируемое лицо вправе приложить к таким возражениям д</w:t>
      </w:r>
      <w:r w:rsidR="000F356A" w:rsidRPr="007C43CC">
        <w:rPr>
          <w:sz w:val="28"/>
          <w:szCs w:val="28"/>
        </w:rPr>
        <w:t>о</w:t>
      </w:r>
      <w:r w:rsidR="000F356A" w:rsidRPr="007C43CC">
        <w:rPr>
          <w:sz w:val="28"/>
          <w:szCs w:val="28"/>
        </w:rPr>
        <w:t xml:space="preserve">кументы, подтверждающие обоснованность возражений, или их копии либо </w:t>
      </w:r>
      <w:r w:rsidR="000F356A" w:rsidRPr="007C43CC">
        <w:rPr>
          <w:sz w:val="28"/>
          <w:szCs w:val="28"/>
        </w:rPr>
        <w:br/>
        <w:t>в согласованный срок передать их в контрольный (надзорный) орган. Указанные д</w:t>
      </w:r>
      <w:r w:rsidR="000F356A" w:rsidRPr="007C43CC">
        <w:rPr>
          <w:sz w:val="28"/>
          <w:szCs w:val="28"/>
        </w:rPr>
        <w:t>о</w:t>
      </w:r>
      <w:r w:rsidR="000F356A" w:rsidRPr="007C43CC">
        <w:rPr>
          <w:sz w:val="28"/>
          <w:szCs w:val="28"/>
        </w:rPr>
        <w:t>кументы могут быть направлены в форме электронных документов (пакета эле</w:t>
      </w:r>
      <w:r w:rsidR="000F356A" w:rsidRPr="007C43CC">
        <w:rPr>
          <w:sz w:val="28"/>
          <w:szCs w:val="28"/>
        </w:rPr>
        <w:t>к</w:t>
      </w:r>
      <w:r w:rsidR="000F356A" w:rsidRPr="007C43CC">
        <w:rPr>
          <w:sz w:val="28"/>
          <w:szCs w:val="28"/>
        </w:rPr>
        <w:t>тронных документов).</w:t>
      </w:r>
    </w:p>
    <w:p w14:paraId="0BA7B517" w14:textId="53F97AFC" w:rsidR="000F356A" w:rsidRPr="007C43CC" w:rsidRDefault="005F0B20" w:rsidP="007C43CC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9</w:t>
      </w:r>
      <w:r w:rsidR="00A74C26" w:rsidRPr="007C43CC">
        <w:rPr>
          <w:sz w:val="28"/>
          <w:szCs w:val="28"/>
        </w:rPr>
        <w:t>.</w:t>
      </w:r>
      <w:r w:rsidR="00EF421D" w:rsidRPr="007C43CC">
        <w:rPr>
          <w:sz w:val="28"/>
          <w:szCs w:val="28"/>
        </w:rPr>
        <w:t>2.</w:t>
      </w:r>
      <w:r w:rsidR="00A74C26" w:rsidRPr="007C43CC">
        <w:rPr>
          <w:sz w:val="28"/>
          <w:szCs w:val="28"/>
        </w:rPr>
        <w:t xml:space="preserve"> </w:t>
      </w:r>
      <w:r w:rsidR="000F356A" w:rsidRPr="007C43CC">
        <w:rPr>
          <w:sz w:val="28"/>
          <w:szCs w:val="28"/>
        </w:rPr>
        <w:t>В случае поступления в контрольный (надзорный) орган возражений, ко</w:t>
      </w:r>
      <w:r w:rsidR="000F356A" w:rsidRPr="007C43CC">
        <w:rPr>
          <w:sz w:val="28"/>
          <w:szCs w:val="28"/>
        </w:rPr>
        <w:t>н</w:t>
      </w:r>
      <w:r w:rsidR="000F356A" w:rsidRPr="007C43CC">
        <w:rPr>
          <w:sz w:val="28"/>
          <w:szCs w:val="28"/>
        </w:rPr>
        <w:t>трольный (надзорный) орган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Формы провед</w:t>
      </w:r>
      <w:r w:rsidR="000F356A" w:rsidRPr="007C43CC">
        <w:rPr>
          <w:sz w:val="28"/>
          <w:szCs w:val="28"/>
        </w:rPr>
        <w:t>е</w:t>
      </w:r>
      <w:r w:rsidR="000F356A" w:rsidRPr="007C43CC">
        <w:rPr>
          <w:sz w:val="28"/>
          <w:szCs w:val="28"/>
        </w:rPr>
        <w:t>ния консультаций по вопросу рассмотрения поступивших возражений определяются положением о виде контроля. В ходе таких консультаций контролируемое лицо вправе давать пояснения, представлять дополнительные доку</w:t>
      </w:r>
      <w:r w:rsidR="00316382" w:rsidRPr="007C43CC">
        <w:rPr>
          <w:sz w:val="28"/>
          <w:szCs w:val="28"/>
        </w:rPr>
        <w:t>менты или их завере</w:t>
      </w:r>
      <w:r w:rsidR="00316382" w:rsidRPr="007C43CC">
        <w:rPr>
          <w:sz w:val="28"/>
          <w:szCs w:val="28"/>
        </w:rPr>
        <w:t>н</w:t>
      </w:r>
      <w:r w:rsidR="00316382" w:rsidRPr="007C43CC">
        <w:rPr>
          <w:sz w:val="28"/>
          <w:szCs w:val="28"/>
        </w:rPr>
        <w:t xml:space="preserve">ные копии, </w:t>
      </w:r>
      <w:r w:rsidR="000F356A" w:rsidRPr="007C43CC">
        <w:rPr>
          <w:sz w:val="28"/>
          <w:szCs w:val="28"/>
        </w:rPr>
        <w:t>в том числе представлять информацию о предпочтительных сроках устранения выявленных нарушений обязательных требований.</w:t>
      </w:r>
    </w:p>
    <w:p w14:paraId="3BDAE961" w14:textId="24327577" w:rsidR="000F356A" w:rsidRPr="007C43CC" w:rsidRDefault="005F0B20" w:rsidP="007C43CC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9</w:t>
      </w:r>
      <w:r w:rsidR="00A74C26" w:rsidRPr="007C43CC">
        <w:rPr>
          <w:sz w:val="28"/>
          <w:szCs w:val="28"/>
        </w:rPr>
        <w:t>.</w:t>
      </w:r>
      <w:r w:rsidR="00EF421D" w:rsidRPr="007C43CC">
        <w:rPr>
          <w:sz w:val="28"/>
          <w:szCs w:val="28"/>
        </w:rPr>
        <w:t>3.</w:t>
      </w:r>
      <w:r w:rsidR="00A74C26" w:rsidRPr="007C43CC">
        <w:rPr>
          <w:sz w:val="28"/>
          <w:szCs w:val="28"/>
        </w:rPr>
        <w:t xml:space="preserve"> </w:t>
      </w:r>
      <w:r w:rsidR="000F356A" w:rsidRPr="007C43CC">
        <w:rPr>
          <w:sz w:val="28"/>
          <w:szCs w:val="28"/>
        </w:rPr>
        <w:t>Результаты консультаций по вопросу рассмотрения возражений оформл</w:t>
      </w:r>
      <w:r w:rsidR="000F356A" w:rsidRPr="007C43CC">
        <w:rPr>
          <w:sz w:val="28"/>
          <w:szCs w:val="28"/>
        </w:rPr>
        <w:t>я</w:t>
      </w:r>
      <w:r w:rsidR="000F356A" w:rsidRPr="007C43CC">
        <w:rPr>
          <w:sz w:val="28"/>
          <w:szCs w:val="28"/>
        </w:rPr>
        <w:t>ются в течение одного рабочего дня протоколом консультаций, к которому прил</w:t>
      </w:r>
      <w:r w:rsidR="000F356A" w:rsidRPr="007C43CC">
        <w:rPr>
          <w:sz w:val="28"/>
          <w:szCs w:val="28"/>
        </w:rPr>
        <w:t>а</w:t>
      </w:r>
      <w:r w:rsidR="000F356A" w:rsidRPr="007C43CC">
        <w:rPr>
          <w:sz w:val="28"/>
          <w:szCs w:val="28"/>
        </w:rPr>
        <w:t>гаются документы или их заверенные копии, представленные контролируемым л</w:t>
      </w:r>
      <w:r w:rsidR="000F356A" w:rsidRPr="007C43CC">
        <w:rPr>
          <w:sz w:val="28"/>
          <w:szCs w:val="28"/>
        </w:rPr>
        <w:t>и</w:t>
      </w:r>
      <w:r w:rsidR="000F356A" w:rsidRPr="007C43CC">
        <w:rPr>
          <w:sz w:val="28"/>
          <w:szCs w:val="28"/>
        </w:rPr>
        <w:t>цом.</w:t>
      </w:r>
    </w:p>
    <w:p w14:paraId="583806A7" w14:textId="7867C8A4" w:rsidR="000F356A" w:rsidRPr="007C43CC" w:rsidRDefault="005F0B20" w:rsidP="007C43CC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9</w:t>
      </w:r>
      <w:r w:rsidR="00A74C26" w:rsidRPr="007C43CC">
        <w:rPr>
          <w:sz w:val="28"/>
          <w:szCs w:val="28"/>
        </w:rPr>
        <w:t>.</w:t>
      </w:r>
      <w:r w:rsidR="00EF421D" w:rsidRPr="007C43CC">
        <w:rPr>
          <w:sz w:val="28"/>
          <w:szCs w:val="28"/>
        </w:rPr>
        <w:t>4.</w:t>
      </w:r>
      <w:r w:rsidR="00A74C26" w:rsidRPr="007C43CC">
        <w:rPr>
          <w:sz w:val="28"/>
          <w:szCs w:val="28"/>
        </w:rPr>
        <w:t xml:space="preserve"> </w:t>
      </w:r>
      <w:r w:rsidR="000F356A" w:rsidRPr="007C43CC">
        <w:rPr>
          <w:sz w:val="28"/>
          <w:szCs w:val="28"/>
        </w:rPr>
        <w:t>Протокол консультаций рассматривается контрольным (надзорным) орг</w:t>
      </w:r>
      <w:r w:rsidR="000F356A" w:rsidRPr="007C43CC">
        <w:rPr>
          <w:sz w:val="28"/>
          <w:szCs w:val="28"/>
        </w:rPr>
        <w:t>а</w:t>
      </w:r>
      <w:r w:rsidR="000F356A" w:rsidRPr="007C43CC">
        <w:rPr>
          <w:sz w:val="28"/>
          <w:szCs w:val="28"/>
        </w:rPr>
        <w:t>ном при принятии решения по результатам проведения контрольного (надзорного) мероприятия. 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(надзорного) мероприятия.</w:t>
      </w:r>
    </w:p>
    <w:p w14:paraId="290E073B" w14:textId="77777777" w:rsidR="00F8664E" w:rsidRPr="007C43CC" w:rsidRDefault="00F8664E" w:rsidP="00F8664E">
      <w:pPr>
        <w:pStyle w:val="ConsPlusNormal"/>
        <w:tabs>
          <w:tab w:val="left" w:pos="851"/>
        </w:tabs>
        <w:jc w:val="center"/>
        <w:rPr>
          <w:sz w:val="28"/>
          <w:szCs w:val="28"/>
        </w:rPr>
      </w:pPr>
    </w:p>
    <w:p w14:paraId="24816FD9" w14:textId="1C979BD2" w:rsidR="00F8664E" w:rsidRDefault="00B55DB9" w:rsidP="00F8664E">
      <w:pPr>
        <w:pStyle w:val="ConsPlusNormal"/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EF421D" w:rsidRPr="007C43CC">
        <w:rPr>
          <w:sz w:val="28"/>
          <w:szCs w:val="28"/>
        </w:rPr>
        <w:t xml:space="preserve">. </w:t>
      </w:r>
      <w:r w:rsidR="000F356A" w:rsidRPr="007C43CC">
        <w:rPr>
          <w:sz w:val="28"/>
          <w:szCs w:val="28"/>
        </w:rPr>
        <w:t xml:space="preserve">Решения, принимаемые по результатам </w:t>
      </w:r>
    </w:p>
    <w:p w14:paraId="337BCCA8" w14:textId="3F70ED6F" w:rsidR="000F356A" w:rsidRPr="007C43CC" w:rsidRDefault="000F356A" w:rsidP="00F8664E">
      <w:pPr>
        <w:pStyle w:val="ConsPlusNormal"/>
        <w:tabs>
          <w:tab w:val="left" w:pos="851"/>
        </w:tabs>
        <w:jc w:val="center"/>
        <w:rPr>
          <w:sz w:val="28"/>
          <w:szCs w:val="28"/>
        </w:rPr>
      </w:pPr>
      <w:r w:rsidRPr="007C43CC">
        <w:rPr>
          <w:sz w:val="28"/>
          <w:szCs w:val="28"/>
        </w:rPr>
        <w:t>контрольных (надзорных) мероприятий</w:t>
      </w:r>
    </w:p>
    <w:p w14:paraId="2F67104A" w14:textId="77777777" w:rsidR="000F356A" w:rsidRPr="007C43CC" w:rsidRDefault="000F356A" w:rsidP="00F8664E">
      <w:pPr>
        <w:pStyle w:val="ConsPlusNormal"/>
        <w:tabs>
          <w:tab w:val="left" w:pos="851"/>
        </w:tabs>
        <w:jc w:val="center"/>
        <w:rPr>
          <w:sz w:val="28"/>
          <w:szCs w:val="28"/>
        </w:rPr>
      </w:pPr>
    </w:p>
    <w:p w14:paraId="1FE8B6C2" w14:textId="232CD18C" w:rsidR="000F356A" w:rsidRPr="007C43CC" w:rsidRDefault="005F0B20" w:rsidP="007C43CC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10</w:t>
      </w:r>
      <w:r w:rsidR="00216D37" w:rsidRPr="007C43CC">
        <w:rPr>
          <w:sz w:val="28"/>
          <w:szCs w:val="28"/>
        </w:rPr>
        <w:t>.</w:t>
      </w:r>
      <w:r w:rsidR="00EF421D" w:rsidRPr="007C43CC">
        <w:rPr>
          <w:sz w:val="28"/>
          <w:szCs w:val="28"/>
        </w:rPr>
        <w:t>1.</w:t>
      </w:r>
      <w:r w:rsidR="00216D37" w:rsidRPr="007C43CC">
        <w:rPr>
          <w:sz w:val="28"/>
          <w:szCs w:val="28"/>
        </w:rPr>
        <w:t xml:space="preserve"> </w:t>
      </w:r>
      <w:r w:rsidR="000F356A" w:rsidRPr="007C43CC">
        <w:rPr>
          <w:sz w:val="28"/>
          <w:szCs w:val="28"/>
        </w:rPr>
        <w:t>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Должностное лицо ко</w:t>
      </w:r>
      <w:r w:rsidR="000F356A" w:rsidRPr="007C43CC">
        <w:rPr>
          <w:sz w:val="28"/>
          <w:szCs w:val="28"/>
        </w:rPr>
        <w:t>н</w:t>
      </w:r>
      <w:r w:rsidR="000F356A" w:rsidRPr="007C43CC">
        <w:rPr>
          <w:sz w:val="28"/>
          <w:szCs w:val="28"/>
        </w:rPr>
        <w:t>трольного (надзорного) органа вправе выдать рекомендации по соблюдению обяз</w:t>
      </w:r>
      <w:r w:rsidR="000F356A" w:rsidRPr="007C43CC">
        <w:rPr>
          <w:sz w:val="28"/>
          <w:szCs w:val="28"/>
        </w:rPr>
        <w:t>а</w:t>
      </w:r>
      <w:r w:rsidR="000F356A" w:rsidRPr="007C43CC">
        <w:rPr>
          <w:sz w:val="28"/>
          <w:szCs w:val="28"/>
        </w:rPr>
        <w:t>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3DB7FC14" w14:textId="15C1B93F" w:rsidR="000F356A" w:rsidRPr="007C43CC" w:rsidRDefault="005F0B20" w:rsidP="007C43CC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lastRenderedPageBreak/>
        <w:t>10</w:t>
      </w:r>
      <w:r w:rsidR="00216D37" w:rsidRPr="007C43CC">
        <w:rPr>
          <w:sz w:val="28"/>
          <w:szCs w:val="28"/>
        </w:rPr>
        <w:t>.</w:t>
      </w:r>
      <w:r w:rsidR="00EF421D" w:rsidRPr="007C43CC">
        <w:rPr>
          <w:sz w:val="28"/>
          <w:szCs w:val="28"/>
        </w:rPr>
        <w:t>2.</w:t>
      </w:r>
      <w:r w:rsidR="00216D37" w:rsidRPr="007C43CC">
        <w:rPr>
          <w:sz w:val="28"/>
          <w:szCs w:val="28"/>
        </w:rPr>
        <w:t xml:space="preserve"> </w:t>
      </w:r>
      <w:r w:rsidR="000F356A" w:rsidRPr="007C43CC">
        <w:rPr>
          <w:sz w:val="28"/>
          <w:szCs w:val="28"/>
        </w:rPr>
        <w:t>В случае выявления при проведении контрольного (надзорного) мер</w:t>
      </w:r>
      <w:r w:rsidR="000F356A" w:rsidRPr="007C43CC">
        <w:rPr>
          <w:sz w:val="28"/>
          <w:szCs w:val="28"/>
        </w:rPr>
        <w:t>о</w:t>
      </w:r>
      <w:r w:rsidR="000F356A" w:rsidRPr="007C43CC">
        <w:rPr>
          <w:sz w:val="28"/>
          <w:szCs w:val="28"/>
        </w:rPr>
        <w:t>приятия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обязан:</w:t>
      </w:r>
    </w:p>
    <w:p w14:paraId="564E6FAB" w14:textId="77777777" w:rsidR="000F356A" w:rsidRPr="007C43CC" w:rsidRDefault="000F356A" w:rsidP="007C43CC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1) выдать после оформления акта контрольного (надзорного) мероприятия контролируемому лицу предписание об устранении выявленных нарушений с ук</w:t>
      </w:r>
      <w:r w:rsidRPr="007C43CC">
        <w:rPr>
          <w:sz w:val="28"/>
          <w:szCs w:val="28"/>
        </w:rPr>
        <w:t>а</w:t>
      </w:r>
      <w:r w:rsidRPr="007C43CC">
        <w:rPr>
          <w:sz w:val="28"/>
          <w:szCs w:val="28"/>
        </w:rPr>
        <w:t>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1A1EDC40" w14:textId="77777777" w:rsidR="000F356A" w:rsidRPr="007C43CC" w:rsidRDefault="000F356A" w:rsidP="007C43CC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</w:t>
      </w:r>
      <w:r w:rsidRPr="007C43CC">
        <w:rPr>
          <w:sz w:val="28"/>
          <w:szCs w:val="28"/>
        </w:rPr>
        <w:t>а</w:t>
      </w:r>
      <w:r w:rsidRPr="007C43CC">
        <w:rPr>
          <w:sz w:val="28"/>
          <w:szCs w:val="28"/>
        </w:rPr>
        <w:t>нием о запрете эксплуатации (использования)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оборудования, транспортных средств и иных п</w:t>
      </w:r>
      <w:r w:rsidRPr="007C43CC">
        <w:rPr>
          <w:sz w:val="28"/>
          <w:szCs w:val="28"/>
        </w:rPr>
        <w:t>о</w:t>
      </w:r>
      <w:r w:rsidRPr="007C43CC">
        <w:rPr>
          <w:sz w:val="28"/>
          <w:szCs w:val="28"/>
        </w:rPr>
        <w:t>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2CF430A8" w14:textId="77777777" w:rsidR="000F356A" w:rsidRPr="007C43CC" w:rsidRDefault="000F356A" w:rsidP="007C43CC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3) при выявлении в ходе контрольного (надзорного) мероприятия признаков преступления или административного правонарушения направить соответству</w:t>
      </w:r>
      <w:r w:rsidRPr="007C43CC">
        <w:rPr>
          <w:sz w:val="28"/>
          <w:szCs w:val="28"/>
        </w:rPr>
        <w:t>ю</w:t>
      </w:r>
      <w:r w:rsidRPr="007C43CC">
        <w:rPr>
          <w:sz w:val="28"/>
          <w:szCs w:val="28"/>
        </w:rPr>
        <w:t>щую информацию в государственный орган в соответствии со своей компетенцией или при наличии соответствующих полномочий принять меры по привлечению в</w:t>
      </w:r>
      <w:r w:rsidRPr="007C43CC">
        <w:rPr>
          <w:sz w:val="28"/>
          <w:szCs w:val="28"/>
        </w:rPr>
        <w:t>и</w:t>
      </w:r>
      <w:r w:rsidRPr="007C43CC">
        <w:rPr>
          <w:sz w:val="28"/>
          <w:szCs w:val="28"/>
        </w:rPr>
        <w:t>новных лиц к установленной законом ответственности;</w:t>
      </w:r>
    </w:p>
    <w:p w14:paraId="2EFB79B8" w14:textId="77777777" w:rsidR="000F356A" w:rsidRPr="007C43CC" w:rsidRDefault="000F356A" w:rsidP="007C43CC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ценностям;</w:t>
      </w:r>
    </w:p>
    <w:p w14:paraId="49DC3CCF" w14:textId="120D62C8" w:rsidR="000F356A" w:rsidRPr="007C43CC" w:rsidRDefault="000F356A" w:rsidP="007C43CC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 xml:space="preserve"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</w:t>
      </w:r>
      <w:r w:rsidR="00EF421D" w:rsidRPr="007C43CC">
        <w:rPr>
          <w:sz w:val="28"/>
          <w:szCs w:val="28"/>
        </w:rPr>
        <w:t>охраняемым законом ценностям.</w:t>
      </w:r>
    </w:p>
    <w:p w14:paraId="2115ADAA" w14:textId="3963DA11" w:rsidR="000F356A" w:rsidRPr="007C43CC" w:rsidRDefault="005F0B20" w:rsidP="007C43CC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10</w:t>
      </w:r>
      <w:r w:rsidR="00EF421D" w:rsidRPr="007C43CC">
        <w:rPr>
          <w:sz w:val="28"/>
          <w:szCs w:val="28"/>
        </w:rPr>
        <w:t>.3</w:t>
      </w:r>
      <w:r w:rsidR="00216D37" w:rsidRPr="007C43CC">
        <w:rPr>
          <w:sz w:val="28"/>
          <w:szCs w:val="28"/>
        </w:rPr>
        <w:t xml:space="preserve">. </w:t>
      </w:r>
      <w:r w:rsidR="000F356A" w:rsidRPr="007C43CC">
        <w:rPr>
          <w:sz w:val="28"/>
          <w:szCs w:val="28"/>
        </w:rPr>
        <w:t>Федеральным законом о виде контроля могут быть предусмотрены иные решения, принимаемые по результатам проведения контрольных (надзорных) мер</w:t>
      </w:r>
      <w:r w:rsidR="000F356A" w:rsidRPr="007C43CC">
        <w:rPr>
          <w:sz w:val="28"/>
          <w:szCs w:val="28"/>
        </w:rPr>
        <w:t>о</w:t>
      </w:r>
      <w:r w:rsidR="000F356A" w:rsidRPr="007C43CC">
        <w:rPr>
          <w:sz w:val="28"/>
          <w:szCs w:val="28"/>
        </w:rPr>
        <w:t>приятий.</w:t>
      </w:r>
    </w:p>
    <w:p w14:paraId="57B4173E" w14:textId="5B153BB7" w:rsidR="000F356A" w:rsidRPr="007C43CC" w:rsidRDefault="005F0B20" w:rsidP="007C43CC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10</w:t>
      </w:r>
      <w:r w:rsidR="00EF421D" w:rsidRPr="007C43CC">
        <w:rPr>
          <w:sz w:val="28"/>
          <w:szCs w:val="28"/>
        </w:rPr>
        <w:t>.4</w:t>
      </w:r>
      <w:r w:rsidR="00216D37" w:rsidRPr="007C43CC">
        <w:rPr>
          <w:sz w:val="28"/>
          <w:szCs w:val="28"/>
        </w:rPr>
        <w:t xml:space="preserve">. </w:t>
      </w:r>
      <w:r w:rsidR="000F356A" w:rsidRPr="007C43CC">
        <w:rPr>
          <w:sz w:val="28"/>
          <w:szCs w:val="28"/>
        </w:rPr>
        <w:t>Форма предписания об устранении выявленных нарушений обязател</w:t>
      </w:r>
      <w:r w:rsidR="000F356A" w:rsidRPr="007C43CC">
        <w:rPr>
          <w:sz w:val="28"/>
          <w:szCs w:val="28"/>
        </w:rPr>
        <w:t>ь</w:t>
      </w:r>
      <w:r w:rsidR="000F356A" w:rsidRPr="007C43CC">
        <w:rPr>
          <w:sz w:val="28"/>
          <w:szCs w:val="28"/>
        </w:rPr>
        <w:t xml:space="preserve">ных </w:t>
      </w:r>
      <w:r w:rsidR="00151585" w:rsidRPr="007C43CC">
        <w:rPr>
          <w:sz w:val="28"/>
          <w:szCs w:val="28"/>
        </w:rPr>
        <w:t>требований приведена в приложении №</w:t>
      </w:r>
      <w:r w:rsidR="000F356A" w:rsidRPr="007C43CC">
        <w:rPr>
          <w:sz w:val="28"/>
          <w:szCs w:val="28"/>
        </w:rPr>
        <w:t xml:space="preserve"> </w:t>
      </w:r>
      <w:r w:rsidR="00130EF0" w:rsidRPr="007C43CC">
        <w:rPr>
          <w:sz w:val="28"/>
          <w:szCs w:val="28"/>
        </w:rPr>
        <w:t>2</w:t>
      </w:r>
      <w:r w:rsidR="000F356A" w:rsidRPr="007C43CC">
        <w:rPr>
          <w:sz w:val="28"/>
          <w:szCs w:val="28"/>
        </w:rPr>
        <w:t xml:space="preserve"> к настоящему Положению.</w:t>
      </w:r>
    </w:p>
    <w:p w14:paraId="32EC801D" w14:textId="77777777" w:rsidR="000F356A" w:rsidRPr="007C43CC" w:rsidRDefault="000F356A" w:rsidP="00A97B50">
      <w:pPr>
        <w:pStyle w:val="ConsPlusNormal"/>
        <w:tabs>
          <w:tab w:val="left" w:pos="851"/>
        </w:tabs>
        <w:jc w:val="center"/>
        <w:rPr>
          <w:sz w:val="28"/>
          <w:szCs w:val="28"/>
        </w:rPr>
      </w:pPr>
    </w:p>
    <w:p w14:paraId="1DE6877D" w14:textId="6A78B424" w:rsidR="00931FB0" w:rsidRDefault="00B55DB9" w:rsidP="00A97B50">
      <w:pPr>
        <w:pStyle w:val="ConsPlusNormal"/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931FB0">
        <w:rPr>
          <w:sz w:val="28"/>
          <w:szCs w:val="28"/>
        </w:rPr>
        <w:t>.</w:t>
      </w:r>
      <w:r w:rsidR="00EF421D" w:rsidRPr="007C43CC">
        <w:rPr>
          <w:sz w:val="28"/>
          <w:szCs w:val="28"/>
        </w:rPr>
        <w:t xml:space="preserve"> </w:t>
      </w:r>
      <w:r w:rsidR="000F356A" w:rsidRPr="007C43CC">
        <w:rPr>
          <w:sz w:val="28"/>
          <w:szCs w:val="28"/>
        </w:rPr>
        <w:t xml:space="preserve">Недействительность результатов </w:t>
      </w:r>
    </w:p>
    <w:p w14:paraId="35FBA32A" w14:textId="06F46FFB" w:rsidR="000F356A" w:rsidRPr="007C43CC" w:rsidRDefault="000F356A" w:rsidP="00A97B50">
      <w:pPr>
        <w:pStyle w:val="ConsPlusNormal"/>
        <w:tabs>
          <w:tab w:val="left" w:pos="851"/>
        </w:tabs>
        <w:jc w:val="center"/>
        <w:rPr>
          <w:sz w:val="28"/>
          <w:szCs w:val="28"/>
        </w:rPr>
      </w:pPr>
      <w:r w:rsidRPr="007C43CC">
        <w:rPr>
          <w:sz w:val="28"/>
          <w:szCs w:val="28"/>
        </w:rPr>
        <w:t>контрольного (надзорного) мероприятия</w:t>
      </w:r>
    </w:p>
    <w:p w14:paraId="11AF58CE" w14:textId="77777777" w:rsidR="000F356A" w:rsidRPr="007C43CC" w:rsidRDefault="000F356A" w:rsidP="00A97B50">
      <w:pPr>
        <w:pStyle w:val="ConsPlusNormal"/>
        <w:tabs>
          <w:tab w:val="left" w:pos="851"/>
        </w:tabs>
        <w:jc w:val="center"/>
        <w:rPr>
          <w:sz w:val="28"/>
          <w:szCs w:val="28"/>
        </w:rPr>
      </w:pPr>
    </w:p>
    <w:p w14:paraId="0EEE8273" w14:textId="4BF9428E" w:rsidR="000F356A" w:rsidRPr="007C43CC" w:rsidRDefault="005F0B20" w:rsidP="007C43CC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11</w:t>
      </w:r>
      <w:r w:rsidR="00C457DF" w:rsidRPr="007C43CC">
        <w:rPr>
          <w:sz w:val="28"/>
          <w:szCs w:val="28"/>
        </w:rPr>
        <w:t>.</w:t>
      </w:r>
      <w:r w:rsidR="00EF421D" w:rsidRPr="007C43CC">
        <w:rPr>
          <w:sz w:val="28"/>
          <w:szCs w:val="28"/>
        </w:rPr>
        <w:t>1.</w:t>
      </w:r>
      <w:r w:rsidR="00C457DF" w:rsidRPr="007C43CC">
        <w:rPr>
          <w:sz w:val="28"/>
          <w:szCs w:val="28"/>
        </w:rPr>
        <w:t xml:space="preserve"> </w:t>
      </w:r>
      <w:r w:rsidR="000F356A" w:rsidRPr="007C43CC">
        <w:rPr>
          <w:sz w:val="28"/>
          <w:szCs w:val="28"/>
        </w:rPr>
        <w:t>Решения, принятые по результатам контрольного (надзорного) меропр</w:t>
      </w:r>
      <w:r w:rsidR="000F356A" w:rsidRPr="007C43CC">
        <w:rPr>
          <w:sz w:val="28"/>
          <w:szCs w:val="28"/>
        </w:rPr>
        <w:t>и</w:t>
      </w:r>
      <w:r w:rsidR="000F356A" w:rsidRPr="007C43CC">
        <w:rPr>
          <w:sz w:val="28"/>
          <w:szCs w:val="28"/>
        </w:rPr>
        <w:t>ятия, проведенного с грубым нарушением требований к организации и осуществл</w:t>
      </w:r>
      <w:r w:rsidR="000F356A" w:rsidRPr="007C43CC">
        <w:rPr>
          <w:sz w:val="28"/>
          <w:szCs w:val="28"/>
        </w:rPr>
        <w:t>е</w:t>
      </w:r>
      <w:r w:rsidR="000F356A" w:rsidRPr="007C43CC">
        <w:rPr>
          <w:sz w:val="28"/>
          <w:szCs w:val="28"/>
        </w:rPr>
        <w:t xml:space="preserve">нию </w:t>
      </w:r>
      <w:r w:rsidR="00786099" w:rsidRPr="007C43CC">
        <w:rPr>
          <w:sz w:val="28"/>
          <w:szCs w:val="28"/>
        </w:rPr>
        <w:t xml:space="preserve">регионального </w:t>
      </w:r>
      <w:r w:rsidR="000F356A" w:rsidRPr="007C43CC">
        <w:rPr>
          <w:sz w:val="28"/>
          <w:szCs w:val="28"/>
        </w:rPr>
        <w:t>госуда</w:t>
      </w:r>
      <w:r w:rsidRPr="007C43CC">
        <w:rPr>
          <w:sz w:val="28"/>
          <w:szCs w:val="28"/>
        </w:rPr>
        <w:t>рственного контроля (надзора),</w:t>
      </w:r>
      <w:r w:rsidR="000F356A" w:rsidRPr="007C43CC">
        <w:rPr>
          <w:sz w:val="28"/>
          <w:szCs w:val="28"/>
        </w:rPr>
        <w:t xml:space="preserve"> подлежат отмене ко</w:t>
      </w:r>
      <w:r w:rsidR="000F356A" w:rsidRPr="007C43CC">
        <w:rPr>
          <w:sz w:val="28"/>
          <w:szCs w:val="28"/>
        </w:rPr>
        <w:t>н</w:t>
      </w:r>
      <w:r w:rsidR="000F356A" w:rsidRPr="007C43CC">
        <w:rPr>
          <w:sz w:val="28"/>
          <w:szCs w:val="28"/>
        </w:rPr>
        <w:lastRenderedPageBreak/>
        <w:t>трольным (надзорным) органом, проводившим контрольное (надзорное) меропри</w:t>
      </w:r>
      <w:r w:rsidR="000F356A" w:rsidRPr="007C43CC">
        <w:rPr>
          <w:sz w:val="28"/>
          <w:szCs w:val="28"/>
        </w:rPr>
        <w:t>я</w:t>
      </w:r>
      <w:r w:rsidR="000F356A" w:rsidRPr="007C43CC">
        <w:rPr>
          <w:sz w:val="28"/>
          <w:szCs w:val="28"/>
        </w:rPr>
        <w:t>тие, вышестоящим контрольным (надзорным) органом или судом, в том числе по представлению (заявлению) прокурора. В случае самостоятельного выявления гр</w:t>
      </w:r>
      <w:r w:rsidR="000F356A" w:rsidRPr="007C43CC">
        <w:rPr>
          <w:sz w:val="28"/>
          <w:szCs w:val="28"/>
        </w:rPr>
        <w:t>у</w:t>
      </w:r>
      <w:r w:rsidR="000F356A" w:rsidRPr="007C43CC">
        <w:rPr>
          <w:sz w:val="28"/>
          <w:szCs w:val="28"/>
        </w:rPr>
        <w:t xml:space="preserve">бых нарушений требований к организации и осуществлению </w:t>
      </w:r>
      <w:r w:rsidR="00786099" w:rsidRPr="007C43CC">
        <w:rPr>
          <w:sz w:val="28"/>
          <w:szCs w:val="28"/>
        </w:rPr>
        <w:t xml:space="preserve">регионального </w:t>
      </w:r>
      <w:r w:rsidR="000F356A" w:rsidRPr="007C43CC">
        <w:rPr>
          <w:sz w:val="28"/>
          <w:szCs w:val="28"/>
        </w:rPr>
        <w:t>гос</w:t>
      </w:r>
      <w:r w:rsidR="000F356A" w:rsidRPr="007C43CC">
        <w:rPr>
          <w:sz w:val="28"/>
          <w:szCs w:val="28"/>
        </w:rPr>
        <w:t>у</w:t>
      </w:r>
      <w:r w:rsidR="000F356A" w:rsidRPr="007C43CC">
        <w:rPr>
          <w:sz w:val="28"/>
          <w:szCs w:val="28"/>
        </w:rPr>
        <w:t>дарственного контроля (надзора)</w:t>
      </w:r>
      <w:r w:rsidR="00786099" w:rsidRPr="007C43CC">
        <w:rPr>
          <w:sz w:val="28"/>
          <w:szCs w:val="28"/>
        </w:rPr>
        <w:t xml:space="preserve"> у</w:t>
      </w:r>
      <w:r w:rsidR="000F356A" w:rsidRPr="007C43CC">
        <w:rPr>
          <w:sz w:val="28"/>
          <w:szCs w:val="28"/>
        </w:rPr>
        <w:t>полномоченное должностное лицо контрольного (надзорного) органа, проводившего контрольное (надзорное) мероприятие, прин</w:t>
      </w:r>
      <w:r w:rsidR="000F356A" w:rsidRPr="007C43CC">
        <w:rPr>
          <w:sz w:val="28"/>
          <w:szCs w:val="28"/>
        </w:rPr>
        <w:t>и</w:t>
      </w:r>
      <w:r w:rsidR="000F356A" w:rsidRPr="007C43CC">
        <w:rPr>
          <w:sz w:val="28"/>
          <w:szCs w:val="28"/>
        </w:rPr>
        <w:t>мает решение о признании результатов такого мероприятия недействительными.</w:t>
      </w:r>
    </w:p>
    <w:p w14:paraId="6F0F1E50" w14:textId="319BCBAF" w:rsidR="000F356A" w:rsidRPr="007C43CC" w:rsidRDefault="005F0B20" w:rsidP="007C43CC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11</w:t>
      </w:r>
      <w:r w:rsidR="00EF421D" w:rsidRPr="007C43CC">
        <w:rPr>
          <w:sz w:val="28"/>
          <w:szCs w:val="28"/>
        </w:rPr>
        <w:t>.2</w:t>
      </w:r>
      <w:r w:rsidR="00C457DF" w:rsidRPr="007C43CC">
        <w:rPr>
          <w:sz w:val="28"/>
          <w:szCs w:val="28"/>
        </w:rPr>
        <w:t xml:space="preserve">. </w:t>
      </w:r>
      <w:r w:rsidR="000F356A" w:rsidRPr="007C43CC">
        <w:rPr>
          <w:sz w:val="28"/>
          <w:szCs w:val="28"/>
        </w:rPr>
        <w:t xml:space="preserve">Грубым нарушением требований к организации и осуществлению </w:t>
      </w:r>
      <w:r w:rsidR="00786099" w:rsidRPr="007C43CC">
        <w:rPr>
          <w:sz w:val="28"/>
          <w:szCs w:val="28"/>
        </w:rPr>
        <w:t>реги</w:t>
      </w:r>
      <w:r w:rsidR="00786099" w:rsidRPr="007C43CC">
        <w:rPr>
          <w:sz w:val="28"/>
          <w:szCs w:val="28"/>
        </w:rPr>
        <w:t>о</w:t>
      </w:r>
      <w:r w:rsidR="00786099" w:rsidRPr="007C43CC">
        <w:rPr>
          <w:sz w:val="28"/>
          <w:szCs w:val="28"/>
        </w:rPr>
        <w:t xml:space="preserve">нального </w:t>
      </w:r>
      <w:r w:rsidR="000F356A" w:rsidRPr="007C43CC">
        <w:rPr>
          <w:sz w:val="28"/>
          <w:szCs w:val="28"/>
        </w:rPr>
        <w:t>государственного контроля (надзора)</w:t>
      </w:r>
      <w:r w:rsidR="00786099" w:rsidRPr="007C43CC">
        <w:rPr>
          <w:sz w:val="28"/>
          <w:szCs w:val="28"/>
        </w:rPr>
        <w:t xml:space="preserve"> </w:t>
      </w:r>
      <w:r w:rsidR="000F356A" w:rsidRPr="007C43CC">
        <w:rPr>
          <w:sz w:val="28"/>
          <w:szCs w:val="28"/>
        </w:rPr>
        <w:t>является:</w:t>
      </w:r>
    </w:p>
    <w:p w14:paraId="320AC72B" w14:textId="77777777" w:rsidR="000F356A" w:rsidRPr="007C43CC" w:rsidRDefault="000F356A" w:rsidP="007C43CC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1) отсутствие оснований проведения контрольных (надзорных) мероприятий;</w:t>
      </w:r>
    </w:p>
    <w:p w14:paraId="628789DF" w14:textId="77777777" w:rsidR="000F356A" w:rsidRPr="007C43CC" w:rsidRDefault="000F356A" w:rsidP="007C43CC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2) отсутствие согласования с органами прокуратуры проведения контрольного (надзорного) мероприятия в случае, если такое согласование является обязательным;</w:t>
      </w:r>
    </w:p>
    <w:p w14:paraId="04C11445" w14:textId="77777777" w:rsidR="000F356A" w:rsidRPr="007C43CC" w:rsidRDefault="000F356A" w:rsidP="007C43CC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3) нарушение требования об уведомлении о проведении контрольного (надзорного) мероприятия в случае, если такое уведомление является обязательным;</w:t>
      </w:r>
    </w:p>
    <w:p w14:paraId="7E334FE3" w14:textId="77777777" w:rsidR="000F356A" w:rsidRPr="007C43CC" w:rsidRDefault="000F356A" w:rsidP="007C43CC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4) нарушение периодичности проведения планового контрольного (надзорн</w:t>
      </w:r>
      <w:r w:rsidRPr="007C43CC">
        <w:rPr>
          <w:sz w:val="28"/>
          <w:szCs w:val="28"/>
        </w:rPr>
        <w:t>о</w:t>
      </w:r>
      <w:r w:rsidRPr="007C43CC">
        <w:rPr>
          <w:sz w:val="28"/>
          <w:szCs w:val="28"/>
        </w:rPr>
        <w:t>го) мероприятия;</w:t>
      </w:r>
    </w:p>
    <w:p w14:paraId="118CB9D8" w14:textId="1EA4E38E" w:rsidR="000F356A" w:rsidRPr="007C43CC" w:rsidRDefault="000F356A" w:rsidP="007C43CC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5) проведение планового контрольного (надзорного) мероприятия, не вкл</w:t>
      </w:r>
      <w:r w:rsidRPr="007C43CC">
        <w:rPr>
          <w:sz w:val="28"/>
          <w:szCs w:val="28"/>
        </w:rPr>
        <w:t>ю</w:t>
      </w:r>
      <w:r w:rsidRPr="007C43CC">
        <w:rPr>
          <w:sz w:val="28"/>
          <w:szCs w:val="28"/>
        </w:rPr>
        <w:t>ченного в соответствующий план проведения контрольных (надзорных) меропри</w:t>
      </w:r>
      <w:r w:rsidRPr="007C43CC">
        <w:rPr>
          <w:sz w:val="28"/>
          <w:szCs w:val="28"/>
        </w:rPr>
        <w:t>я</w:t>
      </w:r>
      <w:r w:rsidRPr="007C43CC">
        <w:rPr>
          <w:sz w:val="28"/>
          <w:szCs w:val="28"/>
        </w:rPr>
        <w:t>тий;</w:t>
      </w:r>
    </w:p>
    <w:p w14:paraId="5EC2490A" w14:textId="77777777" w:rsidR="000F356A" w:rsidRPr="007C43CC" w:rsidRDefault="000F356A" w:rsidP="007C43CC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6) принятие решения по результатам контрольного (надзорного) мероприятия на основании оценки соблюдения положений нормативных правовых актов и иных документов, не являющихся обязательными требованиями;</w:t>
      </w:r>
    </w:p>
    <w:p w14:paraId="5E78FFF7" w14:textId="77777777" w:rsidR="000F356A" w:rsidRPr="007C43CC" w:rsidRDefault="000F356A" w:rsidP="007C43CC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7) привлечение к проведению контрольного (надзорного) мероприятия лиц, участие которых не предусмотрено настоящим Федеральным законом;</w:t>
      </w:r>
    </w:p>
    <w:p w14:paraId="63007FD2" w14:textId="77777777" w:rsidR="000F356A" w:rsidRPr="007C43CC" w:rsidRDefault="000F356A" w:rsidP="007C43CC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8) нарушение сроков проведения контрольного (надзорного) мероприятия;</w:t>
      </w:r>
    </w:p>
    <w:p w14:paraId="25347402" w14:textId="77777777" w:rsidR="000F356A" w:rsidRPr="007C43CC" w:rsidRDefault="000F356A" w:rsidP="007C43CC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9) совершение в ходе контрольного (надзорного) мероприятия контрольных (надзорных) действий, не предусмотренных настоящим Положением для такого в</w:t>
      </w:r>
      <w:r w:rsidRPr="007C43CC">
        <w:rPr>
          <w:sz w:val="28"/>
          <w:szCs w:val="28"/>
        </w:rPr>
        <w:t>и</w:t>
      </w:r>
      <w:r w:rsidRPr="007C43CC">
        <w:rPr>
          <w:sz w:val="28"/>
          <w:szCs w:val="28"/>
        </w:rPr>
        <w:t>да контрольного (надзорного) мероприятия;</w:t>
      </w:r>
    </w:p>
    <w:p w14:paraId="68532699" w14:textId="77777777" w:rsidR="000F356A" w:rsidRPr="007C43CC" w:rsidRDefault="000F356A" w:rsidP="007C43CC">
      <w:pPr>
        <w:pStyle w:val="ConsPlusNormal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10) непредоставление контролируемому лицу для ознакомления документа с результатами контрольного (надзорного) мероприятия в случае, если обязанность его предоставления установлена настоящим Положением;</w:t>
      </w:r>
    </w:p>
    <w:p w14:paraId="58FCAC6C" w14:textId="77777777" w:rsidR="000F356A" w:rsidRPr="007C43CC" w:rsidRDefault="000F356A" w:rsidP="007C43CC">
      <w:pPr>
        <w:pStyle w:val="ConsPlusNormal"/>
        <w:shd w:val="clear" w:color="auto" w:fill="FFFFFF" w:themeFill="background1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11) проведение контрольного (надзорного) мероприятия, не включенного в единый реестр контрольных (надзорных) мероприятий.</w:t>
      </w:r>
    </w:p>
    <w:p w14:paraId="706F9A33" w14:textId="2E472CBD" w:rsidR="000F356A" w:rsidRPr="007C43CC" w:rsidRDefault="005F0B20" w:rsidP="007C43CC">
      <w:pPr>
        <w:pStyle w:val="ConsPlusNormal"/>
        <w:shd w:val="clear" w:color="auto" w:fill="FFFFFF" w:themeFill="background1"/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11</w:t>
      </w:r>
      <w:r w:rsidR="00EF421D" w:rsidRPr="007C43CC">
        <w:rPr>
          <w:sz w:val="28"/>
          <w:szCs w:val="28"/>
        </w:rPr>
        <w:t>.3</w:t>
      </w:r>
      <w:r w:rsidR="00C457DF" w:rsidRPr="007C43CC">
        <w:rPr>
          <w:sz w:val="28"/>
          <w:szCs w:val="28"/>
        </w:rPr>
        <w:t xml:space="preserve">. </w:t>
      </w:r>
      <w:r w:rsidR="000F356A" w:rsidRPr="007C43CC">
        <w:rPr>
          <w:sz w:val="28"/>
          <w:szCs w:val="28"/>
        </w:rPr>
        <w:t>После признания недействительными результатов контрольного (надзо</w:t>
      </w:r>
      <w:r w:rsidR="000F356A" w:rsidRPr="007C43CC">
        <w:rPr>
          <w:sz w:val="28"/>
          <w:szCs w:val="28"/>
        </w:rPr>
        <w:t>р</w:t>
      </w:r>
      <w:r w:rsidR="000F356A" w:rsidRPr="007C43CC">
        <w:rPr>
          <w:sz w:val="28"/>
          <w:szCs w:val="28"/>
        </w:rPr>
        <w:t>ного) мероприятия, проведенного с грубым нарушением требований к организации и осуществлению государственного контроля (надзора), муниципального контроля, повторное внеплановое контрольное (надзорное)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(надзорного) мероприятия и основания для его проведения.</w:t>
      </w:r>
    </w:p>
    <w:p w14:paraId="047B971C" w14:textId="77777777" w:rsidR="000F356A" w:rsidRPr="007C43CC" w:rsidRDefault="000F356A" w:rsidP="00A97B5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7" w:name="Par179"/>
      <w:bookmarkEnd w:id="7"/>
    </w:p>
    <w:p w14:paraId="36BA8EFC" w14:textId="2BF9EA78" w:rsidR="00A97B50" w:rsidRDefault="00B55DB9" w:rsidP="00A97B5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="000F356A" w:rsidRPr="007C43CC">
        <w:rPr>
          <w:rFonts w:ascii="Times New Roman" w:hAnsi="Times New Roman" w:cs="Times New Roman"/>
          <w:b w:val="0"/>
          <w:sz w:val="28"/>
          <w:szCs w:val="28"/>
        </w:rPr>
        <w:t xml:space="preserve">. Обжалование решений контрольных (надзорных) </w:t>
      </w:r>
    </w:p>
    <w:p w14:paraId="1460B4F6" w14:textId="2489953C" w:rsidR="000F356A" w:rsidRPr="007C43CC" w:rsidRDefault="000F356A" w:rsidP="00A97B5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C43CC">
        <w:rPr>
          <w:rFonts w:ascii="Times New Roman" w:hAnsi="Times New Roman" w:cs="Times New Roman"/>
          <w:b w:val="0"/>
          <w:sz w:val="28"/>
          <w:szCs w:val="28"/>
        </w:rPr>
        <w:t>органов, действий (бездействия) их должностных лиц</w:t>
      </w:r>
    </w:p>
    <w:p w14:paraId="5D0B0626" w14:textId="77777777" w:rsidR="000F356A" w:rsidRPr="007C43CC" w:rsidRDefault="000F356A" w:rsidP="00A97B5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0AF7D645" w14:textId="30BA7CFE" w:rsidR="000F356A" w:rsidRPr="007C43CC" w:rsidRDefault="005F0B20" w:rsidP="007C43CC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12</w:t>
      </w:r>
      <w:r w:rsidR="00C457DF" w:rsidRPr="007C43CC">
        <w:rPr>
          <w:rFonts w:ascii="Times New Roman" w:hAnsi="Times New Roman"/>
          <w:sz w:val="28"/>
          <w:szCs w:val="28"/>
        </w:rPr>
        <w:t>.</w:t>
      </w:r>
      <w:r w:rsidRPr="007C43CC">
        <w:rPr>
          <w:rFonts w:ascii="Times New Roman" w:hAnsi="Times New Roman"/>
          <w:sz w:val="28"/>
          <w:szCs w:val="28"/>
        </w:rPr>
        <w:t>1.</w:t>
      </w:r>
      <w:r w:rsidR="00C457DF" w:rsidRPr="007C43CC">
        <w:rPr>
          <w:rFonts w:ascii="Times New Roman" w:hAnsi="Times New Roman"/>
          <w:sz w:val="28"/>
          <w:szCs w:val="28"/>
        </w:rPr>
        <w:t xml:space="preserve"> </w:t>
      </w:r>
      <w:r w:rsidR="000F356A" w:rsidRPr="007C43CC">
        <w:rPr>
          <w:rFonts w:ascii="Times New Roman" w:hAnsi="Times New Roman"/>
          <w:sz w:val="28"/>
          <w:szCs w:val="28"/>
        </w:rPr>
        <w:t>Заявитель вправе в досудебном (внесудебном) порядке обжаловать де</w:t>
      </w:r>
      <w:r w:rsidR="000F356A" w:rsidRPr="007C43CC">
        <w:rPr>
          <w:rFonts w:ascii="Times New Roman" w:hAnsi="Times New Roman"/>
          <w:sz w:val="28"/>
          <w:szCs w:val="28"/>
        </w:rPr>
        <w:t>й</w:t>
      </w:r>
      <w:r w:rsidR="000F356A" w:rsidRPr="007C43CC">
        <w:rPr>
          <w:rFonts w:ascii="Times New Roman" w:hAnsi="Times New Roman"/>
          <w:sz w:val="28"/>
          <w:szCs w:val="28"/>
        </w:rPr>
        <w:lastRenderedPageBreak/>
        <w:t xml:space="preserve">ствия (бездействие) и решения, принятые в ходе осуществления </w:t>
      </w:r>
      <w:r w:rsidR="006E48E1" w:rsidRPr="007C43CC">
        <w:rPr>
          <w:rFonts w:ascii="Times New Roman" w:hAnsi="Times New Roman"/>
          <w:sz w:val="28"/>
          <w:szCs w:val="28"/>
        </w:rPr>
        <w:t xml:space="preserve">регионального </w:t>
      </w:r>
      <w:r w:rsidR="000F356A" w:rsidRPr="007C43CC">
        <w:rPr>
          <w:rFonts w:ascii="Times New Roman" w:hAnsi="Times New Roman"/>
          <w:sz w:val="28"/>
          <w:szCs w:val="28"/>
        </w:rPr>
        <w:t>го</w:t>
      </w:r>
      <w:r w:rsidR="000F356A" w:rsidRPr="007C43CC">
        <w:rPr>
          <w:rFonts w:ascii="Times New Roman" w:hAnsi="Times New Roman"/>
          <w:sz w:val="28"/>
          <w:szCs w:val="28"/>
        </w:rPr>
        <w:t>с</w:t>
      </w:r>
      <w:r w:rsidR="000F356A" w:rsidRPr="007C43CC">
        <w:rPr>
          <w:rFonts w:ascii="Times New Roman" w:hAnsi="Times New Roman"/>
          <w:sz w:val="28"/>
          <w:szCs w:val="28"/>
        </w:rPr>
        <w:t>ударственного контроля (надзора) должностными лицами контрольного (надзорн</w:t>
      </w:r>
      <w:r w:rsidR="000F356A" w:rsidRPr="007C43CC">
        <w:rPr>
          <w:rFonts w:ascii="Times New Roman" w:hAnsi="Times New Roman"/>
          <w:sz w:val="28"/>
          <w:szCs w:val="28"/>
        </w:rPr>
        <w:t>о</w:t>
      </w:r>
      <w:r w:rsidR="000F356A" w:rsidRPr="007C43CC">
        <w:rPr>
          <w:rFonts w:ascii="Times New Roman" w:hAnsi="Times New Roman"/>
          <w:sz w:val="28"/>
          <w:szCs w:val="28"/>
        </w:rPr>
        <w:t>го) органа, в соответствии с законодательством Российской Федерации.</w:t>
      </w:r>
    </w:p>
    <w:p w14:paraId="60E3CF36" w14:textId="7847775C" w:rsidR="000F356A" w:rsidRPr="007C43CC" w:rsidRDefault="005F0B20" w:rsidP="007C43CC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12</w:t>
      </w:r>
      <w:r w:rsidR="00C457DF" w:rsidRPr="007C43CC">
        <w:rPr>
          <w:rFonts w:ascii="Times New Roman" w:hAnsi="Times New Roman"/>
          <w:sz w:val="28"/>
          <w:szCs w:val="28"/>
        </w:rPr>
        <w:t>.</w:t>
      </w:r>
      <w:r w:rsidRPr="007C43CC">
        <w:rPr>
          <w:rFonts w:ascii="Times New Roman" w:hAnsi="Times New Roman"/>
          <w:sz w:val="28"/>
          <w:szCs w:val="28"/>
        </w:rPr>
        <w:t>2.</w:t>
      </w:r>
      <w:r w:rsidR="00C457DF" w:rsidRPr="007C43CC">
        <w:rPr>
          <w:rFonts w:ascii="Times New Roman" w:hAnsi="Times New Roman"/>
          <w:sz w:val="28"/>
          <w:szCs w:val="28"/>
        </w:rPr>
        <w:t xml:space="preserve"> </w:t>
      </w:r>
      <w:r w:rsidR="000F356A" w:rsidRPr="007C43CC">
        <w:rPr>
          <w:rFonts w:ascii="Times New Roman" w:hAnsi="Times New Roman"/>
          <w:sz w:val="28"/>
          <w:szCs w:val="28"/>
        </w:rPr>
        <w:t>Заявитель вправе обратиться к руководству контрольного (надзорного) органа устно в ходе личного приема, письменно на почтовый адрес контрольного (надзорного) органа или в форме электронного документа на адрес электронной п</w:t>
      </w:r>
      <w:r w:rsidR="000F356A" w:rsidRPr="007C43CC">
        <w:rPr>
          <w:rFonts w:ascii="Times New Roman" w:hAnsi="Times New Roman"/>
          <w:sz w:val="28"/>
          <w:szCs w:val="28"/>
        </w:rPr>
        <w:t>о</w:t>
      </w:r>
      <w:r w:rsidR="000F356A" w:rsidRPr="007C43CC">
        <w:rPr>
          <w:rFonts w:ascii="Times New Roman" w:hAnsi="Times New Roman"/>
          <w:sz w:val="28"/>
          <w:szCs w:val="28"/>
        </w:rPr>
        <w:t>чты контрольного (надзорного) органа, указанные на официальном сайте контрол</w:t>
      </w:r>
      <w:r w:rsidR="000F356A" w:rsidRPr="007C43CC">
        <w:rPr>
          <w:rFonts w:ascii="Times New Roman" w:hAnsi="Times New Roman"/>
          <w:sz w:val="28"/>
          <w:szCs w:val="28"/>
        </w:rPr>
        <w:t>ь</w:t>
      </w:r>
      <w:r w:rsidR="000F356A" w:rsidRPr="007C43CC">
        <w:rPr>
          <w:rFonts w:ascii="Times New Roman" w:hAnsi="Times New Roman"/>
          <w:sz w:val="28"/>
          <w:szCs w:val="28"/>
        </w:rPr>
        <w:t>ного (надзорного) органа в информационно-телекоммуникационной сети «Инте</w:t>
      </w:r>
      <w:r w:rsidR="000F356A" w:rsidRPr="007C43CC">
        <w:rPr>
          <w:rFonts w:ascii="Times New Roman" w:hAnsi="Times New Roman"/>
          <w:sz w:val="28"/>
          <w:szCs w:val="28"/>
        </w:rPr>
        <w:t>р</w:t>
      </w:r>
      <w:r w:rsidR="000F356A" w:rsidRPr="007C43CC">
        <w:rPr>
          <w:rFonts w:ascii="Times New Roman" w:hAnsi="Times New Roman"/>
          <w:sz w:val="28"/>
          <w:szCs w:val="28"/>
        </w:rPr>
        <w:t>нет», с жалобой на решения, действия (бездействие) должностных лиц контрольного (надзорного) органа в ходе проведения контрольных (надзорных) мероприятий.</w:t>
      </w:r>
    </w:p>
    <w:p w14:paraId="1E9122A9" w14:textId="6C40823B" w:rsidR="000F356A" w:rsidRPr="007C43CC" w:rsidRDefault="005F0B20" w:rsidP="007C43C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12</w:t>
      </w:r>
      <w:r w:rsidR="00C457DF" w:rsidRPr="007C43CC">
        <w:rPr>
          <w:rFonts w:ascii="Times New Roman" w:hAnsi="Times New Roman"/>
          <w:sz w:val="28"/>
          <w:szCs w:val="28"/>
        </w:rPr>
        <w:t>.</w:t>
      </w:r>
      <w:r w:rsidRPr="007C43CC">
        <w:rPr>
          <w:rFonts w:ascii="Times New Roman" w:hAnsi="Times New Roman"/>
          <w:sz w:val="28"/>
          <w:szCs w:val="28"/>
        </w:rPr>
        <w:t>3.</w:t>
      </w:r>
      <w:r w:rsidR="00C457DF" w:rsidRPr="007C43CC">
        <w:rPr>
          <w:rFonts w:ascii="Times New Roman" w:hAnsi="Times New Roman"/>
          <w:sz w:val="28"/>
          <w:szCs w:val="28"/>
        </w:rPr>
        <w:t xml:space="preserve"> </w:t>
      </w:r>
      <w:r w:rsidR="000F356A" w:rsidRPr="007C43CC">
        <w:rPr>
          <w:rFonts w:ascii="Times New Roman" w:hAnsi="Times New Roman"/>
          <w:sz w:val="28"/>
          <w:szCs w:val="28"/>
        </w:rPr>
        <w:t>В жалобе в обязательном порядке указываются:</w:t>
      </w:r>
    </w:p>
    <w:p w14:paraId="40EB7148" w14:textId="184EE76E" w:rsidR="000F356A" w:rsidRPr="007C43CC" w:rsidRDefault="000F356A" w:rsidP="007C43CC">
      <w:pPr>
        <w:pStyle w:val="a6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 xml:space="preserve">фамилия, имя, отчество (последнее </w:t>
      </w:r>
      <w:r w:rsidR="00A97B50">
        <w:rPr>
          <w:rFonts w:ascii="Times New Roman" w:hAnsi="Times New Roman"/>
          <w:sz w:val="28"/>
          <w:szCs w:val="28"/>
        </w:rPr>
        <w:t>–</w:t>
      </w:r>
      <w:r w:rsidRPr="007C43CC">
        <w:rPr>
          <w:rFonts w:ascii="Times New Roman" w:hAnsi="Times New Roman"/>
          <w:sz w:val="28"/>
          <w:szCs w:val="28"/>
        </w:rPr>
        <w:t xml:space="preserve"> при наличии) заявителя (наименов</w:t>
      </w:r>
      <w:r w:rsidRPr="007C43CC">
        <w:rPr>
          <w:rFonts w:ascii="Times New Roman" w:hAnsi="Times New Roman"/>
          <w:sz w:val="28"/>
          <w:szCs w:val="28"/>
        </w:rPr>
        <w:t>а</w:t>
      </w:r>
      <w:r w:rsidRPr="007C43CC">
        <w:rPr>
          <w:rFonts w:ascii="Times New Roman" w:hAnsi="Times New Roman"/>
          <w:sz w:val="28"/>
          <w:szCs w:val="28"/>
        </w:rPr>
        <w:t>ние юридического лица), подающего жалобу;</w:t>
      </w:r>
    </w:p>
    <w:p w14:paraId="2365A05D" w14:textId="0CCA2A15" w:rsidR="000F356A" w:rsidRPr="007C43CC" w:rsidRDefault="000F356A" w:rsidP="007C43CC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почтовый адрес (в случае направления жалобы в форме электронного док</w:t>
      </w:r>
      <w:r w:rsidRPr="007C43CC">
        <w:rPr>
          <w:rFonts w:ascii="Times New Roman" w:hAnsi="Times New Roman"/>
          <w:sz w:val="28"/>
          <w:szCs w:val="28"/>
        </w:rPr>
        <w:t>у</w:t>
      </w:r>
      <w:r w:rsidRPr="007C43CC">
        <w:rPr>
          <w:rFonts w:ascii="Times New Roman" w:hAnsi="Times New Roman"/>
          <w:sz w:val="28"/>
          <w:szCs w:val="28"/>
        </w:rPr>
        <w:t xml:space="preserve">мента </w:t>
      </w:r>
      <w:r w:rsidR="00A97B50">
        <w:rPr>
          <w:rFonts w:ascii="Times New Roman" w:hAnsi="Times New Roman"/>
          <w:sz w:val="28"/>
          <w:szCs w:val="28"/>
        </w:rPr>
        <w:t>–</w:t>
      </w:r>
      <w:r w:rsidRPr="007C43CC">
        <w:rPr>
          <w:rFonts w:ascii="Times New Roman" w:hAnsi="Times New Roman"/>
          <w:sz w:val="28"/>
          <w:szCs w:val="28"/>
        </w:rPr>
        <w:t xml:space="preserve"> адрес электронной почты, если ответ должен быть направлен в форме эле</w:t>
      </w:r>
      <w:r w:rsidRPr="007C43CC">
        <w:rPr>
          <w:rFonts w:ascii="Times New Roman" w:hAnsi="Times New Roman"/>
          <w:sz w:val="28"/>
          <w:szCs w:val="28"/>
        </w:rPr>
        <w:t>к</w:t>
      </w:r>
      <w:r w:rsidRPr="007C43CC">
        <w:rPr>
          <w:rFonts w:ascii="Times New Roman" w:hAnsi="Times New Roman"/>
          <w:sz w:val="28"/>
          <w:szCs w:val="28"/>
        </w:rPr>
        <w:t>тронного документа), по которому должен быть направлен ответ или уведомление о переадресации жалобы;</w:t>
      </w:r>
    </w:p>
    <w:p w14:paraId="0CC5D506" w14:textId="7F6DF2AA" w:rsidR="000F356A" w:rsidRPr="007C43CC" w:rsidRDefault="000F356A" w:rsidP="007C43CC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 xml:space="preserve">должность, фамилия, имя и отчество (последнее </w:t>
      </w:r>
      <w:r w:rsidR="00A97B50">
        <w:rPr>
          <w:rFonts w:ascii="Times New Roman" w:hAnsi="Times New Roman"/>
          <w:sz w:val="28"/>
          <w:szCs w:val="28"/>
        </w:rPr>
        <w:t>–</w:t>
      </w:r>
      <w:r w:rsidRPr="007C43CC">
        <w:rPr>
          <w:rFonts w:ascii="Times New Roman" w:hAnsi="Times New Roman"/>
          <w:sz w:val="28"/>
          <w:szCs w:val="28"/>
        </w:rPr>
        <w:t xml:space="preserve"> при наличии) должнос</w:t>
      </w:r>
      <w:r w:rsidRPr="007C43CC">
        <w:rPr>
          <w:rFonts w:ascii="Times New Roman" w:hAnsi="Times New Roman"/>
          <w:sz w:val="28"/>
          <w:szCs w:val="28"/>
        </w:rPr>
        <w:t>т</w:t>
      </w:r>
      <w:r w:rsidRPr="007C43CC">
        <w:rPr>
          <w:rFonts w:ascii="Times New Roman" w:hAnsi="Times New Roman"/>
          <w:sz w:val="28"/>
          <w:szCs w:val="28"/>
        </w:rPr>
        <w:t>ного лица (при наличии информации), решение, действие (бездействие) которого нарушает права и законные интересы заявителя;</w:t>
      </w:r>
    </w:p>
    <w:p w14:paraId="1C89F45D" w14:textId="77777777" w:rsidR="000F356A" w:rsidRPr="007C43CC" w:rsidRDefault="000F356A" w:rsidP="007C43CC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суть нарушения прав и законных интересов, противоправного решения, действия (бездействия);</w:t>
      </w:r>
    </w:p>
    <w:p w14:paraId="73705B90" w14:textId="2E5F1905" w:rsidR="000F356A" w:rsidRPr="007C43CC" w:rsidRDefault="000F356A" w:rsidP="007C43CC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сведения о способе информирования заявителя о принятых мерах по р</w:t>
      </w:r>
      <w:r w:rsidRPr="007C43CC">
        <w:rPr>
          <w:rFonts w:ascii="Times New Roman" w:hAnsi="Times New Roman"/>
          <w:sz w:val="28"/>
          <w:szCs w:val="28"/>
        </w:rPr>
        <w:t>е</w:t>
      </w:r>
      <w:r w:rsidRPr="007C43CC">
        <w:rPr>
          <w:rFonts w:ascii="Times New Roman" w:hAnsi="Times New Roman"/>
          <w:sz w:val="28"/>
          <w:szCs w:val="28"/>
        </w:rPr>
        <w:t>зультатам рассмотрения его жалобы;</w:t>
      </w:r>
    </w:p>
    <w:p w14:paraId="4358B9E8" w14:textId="77777777" w:rsidR="004B01D8" w:rsidRPr="007C43CC" w:rsidRDefault="000F356A" w:rsidP="007C43CC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личная подпись заявителя в случае направления жалобы в письменной форме.</w:t>
      </w:r>
    </w:p>
    <w:p w14:paraId="5FED5E1B" w14:textId="10D0DE7D" w:rsidR="004B01D8" w:rsidRPr="007C43CC" w:rsidRDefault="004B01D8" w:rsidP="007C43C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12.4. Заявитель имеет право получить, а должностные лица контрольного (надзорного) органа обязаны ему предоставить информацию, документы и матери</w:t>
      </w:r>
      <w:r w:rsidRPr="007C43CC">
        <w:rPr>
          <w:rFonts w:ascii="Times New Roman" w:hAnsi="Times New Roman"/>
          <w:sz w:val="28"/>
          <w:szCs w:val="28"/>
        </w:rPr>
        <w:t>а</w:t>
      </w:r>
      <w:r w:rsidRPr="007C43CC">
        <w:rPr>
          <w:rFonts w:ascii="Times New Roman" w:hAnsi="Times New Roman"/>
          <w:sz w:val="28"/>
          <w:szCs w:val="28"/>
        </w:rPr>
        <w:t>лы, необходимые для обоснования и рассмотрения жалобы.</w:t>
      </w:r>
    </w:p>
    <w:p w14:paraId="5D8CABC3" w14:textId="66F20956" w:rsidR="00D012A5" w:rsidRPr="007C43CC" w:rsidRDefault="005F0B20" w:rsidP="007C43C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12</w:t>
      </w:r>
      <w:r w:rsidR="00C457DF" w:rsidRPr="007C43CC">
        <w:rPr>
          <w:rFonts w:ascii="Times New Roman" w:hAnsi="Times New Roman"/>
          <w:sz w:val="28"/>
          <w:szCs w:val="28"/>
        </w:rPr>
        <w:t>.</w:t>
      </w:r>
      <w:r w:rsidR="004B01D8" w:rsidRPr="007C43CC">
        <w:rPr>
          <w:rFonts w:ascii="Times New Roman" w:hAnsi="Times New Roman"/>
          <w:sz w:val="28"/>
          <w:szCs w:val="28"/>
        </w:rPr>
        <w:t>5</w:t>
      </w:r>
      <w:r w:rsidRPr="007C43CC">
        <w:rPr>
          <w:rFonts w:ascii="Times New Roman" w:hAnsi="Times New Roman"/>
          <w:sz w:val="28"/>
          <w:szCs w:val="28"/>
        </w:rPr>
        <w:t>.</w:t>
      </w:r>
      <w:r w:rsidR="00C457DF" w:rsidRPr="007C43CC">
        <w:rPr>
          <w:rFonts w:ascii="Times New Roman" w:hAnsi="Times New Roman"/>
          <w:sz w:val="28"/>
          <w:szCs w:val="28"/>
        </w:rPr>
        <w:t xml:space="preserve"> </w:t>
      </w:r>
      <w:r w:rsidR="000F356A" w:rsidRPr="007C43CC">
        <w:rPr>
          <w:rFonts w:ascii="Times New Roman" w:hAnsi="Times New Roman"/>
          <w:sz w:val="28"/>
          <w:szCs w:val="28"/>
        </w:rPr>
        <w:t>В случае необходимости в подтверждение своих доводов заявитель пр</w:t>
      </w:r>
      <w:r w:rsidR="000F356A" w:rsidRPr="007C43CC">
        <w:rPr>
          <w:rFonts w:ascii="Times New Roman" w:hAnsi="Times New Roman"/>
          <w:sz w:val="28"/>
          <w:szCs w:val="28"/>
        </w:rPr>
        <w:t>и</w:t>
      </w:r>
      <w:r w:rsidR="000F356A" w:rsidRPr="007C43CC">
        <w:rPr>
          <w:rFonts w:ascii="Times New Roman" w:hAnsi="Times New Roman"/>
          <w:sz w:val="28"/>
          <w:szCs w:val="28"/>
        </w:rPr>
        <w:t>лагает к жалобе соответст</w:t>
      </w:r>
      <w:r w:rsidR="00EB14D4" w:rsidRPr="007C43CC">
        <w:rPr>
          <w:rFonts w:ascii="Times New Roman" w:hAnsi="Times New Roman"/>
          <w:sz w:val="28"/>
          <w:szCs w:val="28"/>
        </w:rPr>
        <w:t>вующие документы либо их копии.</w:t>
      </w:r>
    </w:p>
    <w:p w14:paraId="6717AF03" w14:textId="0205E738" w:rsidR="000F356A" w:rsidRPr="007C43CC" w:rsidRDefault="00EB14D4" w:rsidP="007C43CC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12</w:t>
      </w:r>
      <w:r w:rsidR="00C457DF" w:rsidRPr="007C43CC">
        <w:rPr>
          <w:rFonts w:ascii="Times New Roman" w:hAnsi="Times New Roman"/>
          <w:sz w:val="28"/>
          <w:szCs w:val="28"/>
        </w:rPr>
        <w:t>.</w:t>
      </w:r>
      <w:r w:rsidR="004B01D8" w:rsidRPr="007C43CC">
        <w:rPr>
          <w:rFonts w:ascii="Times New Roman" w:hAnsi="Times New Roman"/>
          <w:sz w:val="28"/>
          <w:szCs w:val="28"/>
        </w:rPr>
        <w:t>6</w:t>
      </w:r>
      <w:r w:rsidRPr="007C43CC">
        <w:rPr>
          <w:rFonts w:ascii="Times New Roman" w:hAnsi="Times New Roman"/>
          <w:sz w:val="28"/>
          <w:szCs w:val="28"/>
        </w:rPr>
        <w:t>.</w:t>
      </w:r>
      <w:r w:rsidR="00C457DF" w:rsidRPr="007C43CC">
        <w:rPr>
          <w:rFonts w:ascii="Times New Roman" w:hAnsi="Times New Roman"/>
          <w:sz w:val="28"/>
          <w:szCs w:val="28"/>
        </w:rPr>
        <w:t xml:space="preserve"> </w:t>
      </w:r>
      <w:r w:rsidR="000F356A" w:rsidRPr="007C43CC">
        <w:rPr>
          <w:rFonts w:ascii="Times New Roman" w:hAnsi="Times New Roman"/>
          <w:sz w:val="28"/>
          <w:szCs w:val="28"/>
        </w:rPr>
        <w:t>Предметом досудебного (внесудебного) обжалования являются действия (бездействие) должностного лица, а также принимаемые им решения при исполн</w:t>
      </w:r>
      <w:r w:rsidR="000F356A" w:rsidRPr="007C43CC">
        <w:rPr>
          <w:rFonts w:ascii="Times New Roman" w:hAnsi="Times New Roman"/>
          <w:sz w:val="28"/>
          <w:szCs w:val="28"/>
        </w:rPr>
        <w:t>е</w:t>
      </w:r>
      <w:r w:rsidR="000F356A" w:rsidRPr="007C43CC">
        <w:rPr>
          <w:rFonts w:ascii="Times New Roman" w:hAnsi="Times New Roman"/>
          <w:sz w:val="28"/>
          <w:szCs w:val="28"/>
        </w:rPr>
        <w:t>нии государственной функции, повлекшие за собой нарушения требований Порядка и законодательства Российской Федерации в установленной сфере, а также наруш</w:t>
      </w:r>
      <w:r w:rsidR="000F356A" w:rsidRPr="007C43CC">
        <w:rPr>
          <w:rFonts w:ascii="Times New Roman" w:hAnsi="Times New Roman"/>
          <w:sz w:val="28"/>
          <w:szCs w:val="28"/>
        </w:rPr>
        <w:t>е</w:t>
      </w:r>
      <w:r w:rsidR="000F356A" w:rsidRPr="007C43CC">
        <w:rPr>
          <w:rFonts w:ascii="Times New Roman" w:hAnsi="Times New Roman"/>
          <w:sz w:val="28"/>
          <w:szCs w:val="28"/>
        </w:rPr>
        <w:t>ния прав заявителя.</w:t>
      </w:r>
    </w:p>
    <w:p w14:paraId="2C0453C5" w14:textId="5C2E1DD4" w:rsidR="00D012A5" w:rsidRPr="007C43CC" w:rsidRDefault="00D012A5" w:rsidP="007C43CC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12.</w:t>
      </w:r>
      <w:r w:rsidR="004B01D8" w:rsidRPr="007C43CC">
        <w:rPr>
          <w:rFonts w:ascii="Times New Roman" w:hAnsi="Times New Roman"/>
          <w:sz w:val="28"/>
          <w:szCs w:val="28"/>
        </w:rPr>
        <w:t>7</w:t>
      </w:r>
      <w:r w:rsidRPr="007C43CC">
        <w:rPr>
          <w:rFonts w:ascii="Times New Roman" w:hAnsi="Times New Roman"/>
          <w:sz w:val="28"/>
          <w:szCs w:val="28"/>
        </w:rPr>
        <w:t>. Основанием для начала процедуры досудебного (внесудебного) обжал</w:t>
      </w:r>
      <w:r w:rsidRPr="007C43CC">
        <w:rPr>
          <w:rFonts w:ascii="Times New Roman" w:hAnsi="Times New Roman"/>
          <w:sz w:val="28"/>
          <w:szCs w:val="28"/>
        </w:rPr>
        <w:t>о</w:t>
      </w:r>
      <w:r w:rsidRPr="007C43CC">
        <w:rPr>
          <w:rFonts w:ascii="Times New Roman" w:hAnsi="Times New Roman"/>
          <w:sz w:val="28"/>
          <w:szCs w:val="28"/>
        </w:rPr>
        <w:t>вания является поступившая в контрольный (надзорный) орган жалоба заявителя на действия (бездействие) и решения, принятые (осуществляемые) в ходе осуществл</w:t>
      </w:r>
      <w:r w:rsidRPr="007C43CC">
        <w:rPr>
          <w:rFonts w:ascii="Times New Roman" w:hAnsi="Times New Roman"/>
          <w:sz w:val="28"/>
          <w:szCs w:val="28"/>
        </w:rPr>
        <w:t>е</w:t>
      </w:r>
      <w:r w:rsidRPr="007C43CC">
        <w:rPr>
          <w:rFonts w:ascii="Times New Roman" w:hAnsi="Times New Roman"/>
          <w:sz w:val="28"/>
          <w:szCs w:val="28"/>
        </w:rPr>
        <w:t>ния государственного контроля (надзора) должностными лицами контрольного (надзорного) органа.</w:t>
      </w:r>
    </w:p>
    <w:p w14:paraId="2A18CE32" w14:textId="00D7C634" w:rsidR="004B01D8" w:rsidRPr="007C43CC" w:rsidRDefault="004B01D8" w:rsidP="007C43CC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12.8. Заявитель может обжаловать действия (бездействие) должностных лиц контрольного (надзорного) органа перед руководством контрольного (надзорного) органа.</w:t>
      </w:r>
    </w:p>
    <w:p w14:paraId="14AB2B15" w14:textId="245CF78E" w:rsidR="004B01D8" w:rsidRPr="007C43CC" w:rsidRDefault="004B01D8" w:rsidP="007C43CC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 xml:space="preserve">12.9. Поступившую в контрольный (надзорный) орган жалобу запрещается </w:t>
      </w:r>
      <w:r w:rsidRPr="007C43CC">
        <w:rPr>
          <w:rFonts w:ascii="Times New Roman" w:hAnsi="Times New Roman"/>
          <w:sz w:val="28"/>
          <w:szCs w:val="28"/>
        </w:rPr>
        <w:lastRenderedPageBreak/>
        <w:t>направлять на рассмотрение должностному лицу контрольного (надзорного) органа, решение или действие (бездействие) которого обжалуется.</w:t>
      </w:r>
    </w:p>
    <w:p w14:paraId="7C3746EB" w14:textId="2BFAD183" w:rsidR="004B01D8" w:rsidRPr="007C43CC" w:rsidRDefault="004B01D8" w:rsidP="007C43CC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12.</w:t>
      </w:r>
      <w:r w:rsidR="00931FB0">
        <w:rPr>
          <w:rFonts w:ascii="Times New Roman" w:hAnsi="Times New Roman"/>
          <w:sz w:val="28"/>
          <w:szCs w:val="28"/>
        </w:rPr>
        <w:t>10</w:t>
      </w:r>
      <w:r w:rsidRPr="007C43CC">
        <w:rPr>
          <w:rFonts w:ascii="Times New Roman" w:hAnsi="Times New Roman"/>
          <w:sz w:val="28"/>
          <w:szCs w:val="28"/>
        </w:rPr>
        <w:t>. Заявитель может также обжаловать действия (бездействие) должнос</w:t>
      </w:r>
      <w:r w:rsidRPr="007C43CC">
        <w:rPr>
          <w:rFonts w:ascii="Times New Roman" w:hAnsi="Times New Roman"/>
          <w:sz w:val="28"/>
          <w:szCs w:val="28"/>
        </w:rPr>
        <w:t>т</w:t>
      </w:r>
      <w:r w:rsidRPr="007C43CC">
        <w:rPr>
          <w:rFonts w:ascii="Times New Roman" w:hAnsi="Times New Roman"/>
          <w:sz w:val="28"/>
          <w:szCs w:val="28"/>
        </w:rPr>
        <w:t>ных лиц контрольного (надзорного) органа в контрольный (надзорный) орган.</w:t>
      </w:r>
    </w:p>
    <w:p w14:paraId="6FA8B1B6" w14:textId="6A83FFD9" w:rsidR="004B01D8" w:rsidRPr="007C43CC" w:rsidRDefault="004B01D8" w:rsidP="007C43CC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12.1</w:t>
      </w:r>
      <w:r w:rsidR="00931FB0">
        <w:rPr>
          <w:rFonts w:ascii="Times New Roman" w:hAnsi="Times New Roman"/>
          <w:sz w:val="28"/>
          <w:szCs w:val="28"/>
        </w:rPr>
        <w:t>1</w:t>
      </w:r>
      <w:r w:rsidRPr="007C43CC">
        <w:rPr>
          <w:rFonts w:ascii="Times New Roman" w:hAnsi="Times New Roman"/>
          <w:sz w:val="28"/>
          <w:szCs w:val="28"/>
        </w:rPr>
        <w:t>. Рассмотрение жалобы и подготовка ответа осуществляются в порядке, установленном Федеральным законом от 2 мая 2006 г. № 59-ФЗ «О порядке ра</w:t>
      </w:r>
      <w:r w:rsidRPr="007C43CC">
        <w:rPr>
          <w:rFonts w:ascii="Times New Roman" w:hAnsi="Times New Roman"/>
          <w:sz w:val="28"/>
          <w:szCs w:val="28"/>
        </w:rPr>
        <w:t>с</w:t>
      </w:r>
      <w:r w:rsidRPr="007C43CC">
        <w:rPr>
          <w:rFonts w:ascii="Times New Roman" w:hAnsi="Times New Roman"/>
          <w:sz w:val="28"/>
          <w:szCs w:val="28"/>
        </w:rPr>
        <w:t>смотрения обращений граждан Российской Федерации».</w:t>
      </w:r>
    </w:p>
    <w:p w14:paraId="35B67533" w14:textId="0F3675BC" w:rsidR="004B01D8" w:rsidRPr="007C43CC" w:rsidRDefault="004B01D8" w:rsidP="007C43CC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12.1</w:t>
      </w:r>
      <w:r w:rsidR="00931FB0">
        <w:rPr>
          <w:rFonts w:ascii="Times New Roman" w:hAnsi="Times New Roman"/>
          <w:sz w:val="28"/>
          <w:szCs w:val="28"/>
        </w:rPr>
        <w:t>2</w:t>
      </w:r>
      <w:r w:rsidRPr="007C43CC">
        <w:rPr>
          <w:rFonts w:ascii="Times New Roman" w:hAnsi="Times New Roman"/>
          <w:sz w:val="28"/>
          <w:szCs w:val="28"/>
        </w:rPr>
        <w:t>. Жалобы заявителя подлежат обязательной регистрации в течение трех дней с даты поступления в контрольный (надзорный) орган. Срок рассмотрения ж</w:t>
      </w:r>
      <w:r w:rsidRPr="007C43CC">
        <w:rPr>
          <w:rFonts w:ascii="Times New Roman" w:hAnsi="Times New Roman"/>
          <w:sz w:val="28"/>
          <w:szCs w:val="28"/>
        </w:rPr>
        <w:t>а</w:t>
      </w:r>
      <w:r w:rsidRPr="007C43CC">
        <w:rPr>
          <w:rFonts w:ascii="Times New Roman" w:hAnsi="Times New Roman"/>
          <w:sz w:val="28"/>
          <w:szCs w:val="28"/>
        </w:rPr>
        <w:t>лобы заявителя не должен превышать тридцати дней с момента регистрации жалобы в контрольном (надзорном) органе.</w:t>
      </w:r>
    </w:p>
    <w:p w14:paraId="33BAF687" w14:textId="7A96C53A" w:rsidR="004B01D8" w:rsidRPr="007C43CC" w:rsidRDefault="004B01D8" w:rsidP="007C43CC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12.1</w:t>
      </w:r>
      <w:r w:rsidR="00931FB0">
        <w:rPr>
          <w:rFonts w:ascii="Times New Roman" w:hAnsi="Times New Roman"/>
          <w:sz w:val="28"/>
          <w:szCs w:val="28"/>
        </w:rPr>
        <w:t>3</w:t>
      </w:r>
      <w:r w:rsidRPr="007C43CC">
        <w:rPr>
          <w:rFonts w:ascii="Times New Roman" w:hAnsi="Times New Roman"/>
          <w:sz w:val="28"/>
          <w:szCs w:val="28"/>
        </w:rPr>
        <w:t>. Ответ на жалобу подписывается руководителем (заместителем руков</w:t>
      </w:r>
      <w:r w:rsidRPr="007C43CC">
        <w:rPr>
          <w:rFonts w:ascii="Times New Roman" w:hAnsi="Times New Roman"/>
          <w:sz w:val="28"/>
          <w:szCs w:val="28"/>
        </w:rPr>
        <w:t>о</w:t>
      </w:r>
      <w:r w:rsidRPr="007C43CC">
        <w:rPr>
          <w:rFonts w:ascii="Times New Roman" w:hAnsi="Times New Roman"/>
          <w:sz w:val="28"/>
          <w:szCs w:val="28"/>
        </w:rPr>
        <w:t>дителя) либо иным уполномоченным должностным лицом контрольного (надзорн</w:t>
      </w:r>
      <w:r w:rsidRPr="007C43CC">
        <w:rPr>
          <w:rFonts w:ascii="Times New Roman" w:hAnsi="Times New Roman"/>
          <w:sz w:val="28"/>
          <w:szCs w:val="28"/>
        </w:rPr>
        <w:t>о</w:t>
      </w:r>
      <w:r w:rsidRPr="007C43CC">
        <w:rPr>
          <w:rFonts w:ascii="Times New Roman" w:hAnsi="Times New Roman"/>
          <w:sz w:val="28"/>
          <w:szCs w:val="28"/>
        </w:rPr>
        <w:t>го) органа.</w:t>
      </w:r>
    </w:p>
    <w:p w14:paraId="316CF8AF" w14:textId="36F053A8" w:rsidR="0070447A" w:rsidRPr="007C43CC" w:rsidRDefault="004B01D8" w:rsidP="007C43CC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12.1</w:t>
      </w:r>
      <w:r w:rsidR="00931FB0">
        <w:rPr>
          <w:rFonts w:ascii="Times New Roman" w:hAnsi="Times New Roman"/>
          <w:sz w:val="28"/>
          <w:szCs w:val="28"/>
        </w:rPr>
        <w:t>4</w:t>
      </w:r>
      <w:r w:rsidRPr="007C43CC">
        <w:rPr>
          <w:rFonts w:ascii="Times New Roman" w:hAnsi="Times New Roman"/>
          <w:sz w:val="28"/>
          <w:szCs w:val="28"/>
        </w:rPr>
        <w:t>. Ответ на жалобу направляется по почтовому адресу или адресу эле</w:t>
      </w:r>
      <w:r w:rsidRPr="007C43CC">
        <w:rPr>
          <w:rFonts w:ascii="Times New Roman" w:hAnsi="Times New Roman"/>
          <w:sz w:val="28"/>
          <w:szCs w:val="28"/>
        </w:rPr>
        <w:t>к</w:t>
      </w:r>
      <w:r w:rsidRPr="007C43CC">
        <w:rPr>
          <w:rFonts w:ascii="Times New Roman" w:hAnsi="Times New Roman"/>
          <w:sz w:val="28"/>
          <w:szCs w:val="28"/>
        </w:rPr>
        <w:t>тронной почты, указанному в жалобе заявителя.</w:t>
      </w:r>
    </w:p>
    <w:p w14:paraId="43DFFDAD" w14:textId="16795C9D" w:rsidR="0070447A" w:rsidRPr="007C43CC" w:rsidRDefault="0070447A" w:rsidP="007C43CC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12.1</w:t>
      </w:r>
      <w:r w:rsidR="00931FB0">
        <w:rPr>
          <w:rFonts w:ascii="Times New Roman" w:hAnsi="Times New Roman"/>
          <w:sz w:val="28"/>
          <w:szCs w:val="28"/>
        </w:rPr>
        <w:t>5</w:t>
      </w:r>
      <w:r w:rsidRPr="007C43CC">
        <w:rPr>
          <w:rFonts w:ascii="Times New Roman" w:hAnsi="Times New Roman"/>
          <w:sz w:val="28"/>
          <w:szCs w:val="28"/>
        </w:rPr>
        <w:t xml:space="preserve">. </w:t>
      </w:r>
      <w:r w:rsidRPr="007C43CC">
        <w:rPr>
          <w:rFonts w:ascii="Times New Roman" w:eastAsiaTheme="minorHAnsi" w:hAnsi="Times New Roman"/>
          <w:sz w:val="28"/>
          <w:szCs w:val="28"/>
          <w:lang w:eastAsia="en-US"/>
        </w:rPr>
        <w:t>Контролируемые лица вправе обжаловать решения, действия или бе</w:t>
      </w:r>
      <w:r w:rsidRPr="007C43CC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7C43CC">
        <w:rPr>
          <w:rFonts w:ascii="Times New Roman" w:eastAsiaTheme="minorHAnsi" w:hAnsi="Times New Roman"/>
          <w:sz w:val="28"/>
          <w:szCs w:val="28"/>
          <w:lang w:eastAsia="en-US"/>
        </w:rPr>
        <w:t>действие должностных лиц в судебном порядке.</w:t>
      </w:r>
    </w:p>
    <w:p w14:paraId="12A203F9" w14:textId="77777777" w:rsidR="000F356A" w:rsidRPr="007C43CC" w:rsidRDefault="000F356A" w:rsidP="00376B8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4FA1EC" w14:textId="61F741FD" w:rsidR="00376B85" w:rsidRDefault="00B55DB9" w:rsidP="00376B8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EB14D4" w:rsidRPr="007C43CC">
        <w:rPr>
          <w:rFonts w:ascii="Times New Roman" w:hAnsi="Times New Roman"/>
          <w:sz w:val="28"/>
          <w:szCs w:val="28"/>
        </w:rPr>
        <w:t xml:space="preserve">. </w:t>
      </w:r>
      <w:r w:rsidR="000F356A" w:rsidRPr="007C43CC">
        <w:rPr>
          <w:rFonts w:ascii="Times New Roman" w:hAnsi="Times New Roman"/>
          <w:sz w:val="28"/>
          <w:szCs w:val="28"/>
        </w:rPr>
        <w:t xml:space="preserve">Исчерпывающий перечень оснований </w:t>
      </w:r>
    </w:p>
    <w:p w14:paraId="7C03FC64" w14:textId="77777777" w:rsidR="00376B85" w:rsidRDefault="000F356A" w:rsidP="00376B8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для приостановления</w:t>
      </w:r>
      <w:r w:rsidR="00376B85">
        <w:rPr>
          <w:rFonts w:ascii="Times New Roman" w:hAnsi="Times New Roman"/>
          <w:sz w:val="28"/>
          <w:szCs w:val="28"/>
        </w:rPr>
        <w:t xml:space="preserve"> </w:t>
      </w:r>
      <w:r w:rsidR="00F22799" w:rsidRPr="007C43CC">
        <w:rPr>
          <w:rFonts w:ascii="Times New Roman" w:hAnsi="Times New Roman"/>
          <w:sz w:val="28"/>
          <w:szCs w:val="28"/>
        </w:rPr>
        <w:t>р</w:t>
      </w:r>
      <w:r w:rsidRPr="007C43CC">
        <w:rPr>
          <w:rFonts w:ascii="Times New Roman" w:hAnsi="Times New Roman"/>
          <w:sz w:val="28"/>
          <w:szCs w:val="28"/>
        </w:rPr>
        <w:t>ассмотрения</w:t>
      </w:r>
      <w:r w:rsidR="00F22799" w:rsidRPr="007C43CC">
        <w:rPr>
          <w:rFonts w:ascii="Times New Roman" w:hAnsi="Times New Roman"/>
          <w:sz w:val="28"/>
          <w:szCs w:val="28"/>
        </w:rPr>
        <w:t xml:space="preserve"> </w:t>
      </w:r>
      <w:r w:rsidRPr="007C43CC">
        <w:rPr>
          <w:rFonts w:ascii="Times New Roman" w:hAnsi="Times New Roman"/>
          <w:sz w:val="28"/>
          <w:szCs w:val="28"/>
        </w:rPr>
        <w:t xml:space="preserve">жалобы и </w:t>
      </w:r>
    </w:p>
    <w:p w14:paraId="641F0A26" w14:textId="6F3CC299" w:rsidR="000F356A" w:rsidRPr="007C43CC" w:rsidRDefault="000F356A" w:rsidP="00376B8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случаев, в которых ответ на жалобу не дается</w:t>
      </w:r>
    </w:p>
    <w:p w14:paraId="15D53CEF" w14:textId="77777777" w:rsidR="000F356A" w:rsidRPr="007C43CC" w:rsidRDefault="000F356A" w:rsidP="00376B8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8F4A3B" w14:textId="38FD7F52" w:rsidR="000F356A" w:rsidRPr="007C43CC" w:rsidRDefault="00EB14D4" w:rsidP="007C43CC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13</w:t>
      </w:r>
      <w:r w:rsidR="00C457DF" w:rsidRPr="007C43CC">
        <w:rPr>
          <w:rFonts w:ascii="Times New Roman" w:hAnsi="Times New Roman"/>
          <w:sz w:val="28"/>
          <w:szCs w:val="28"/>
        </w:rPr>
        <w:t>.</w:t>
      </w:r>
      <w:r w:rsidRPr="007C43CC">
        <w:rPr>
          <w:rFonts w:ascii="Times New Roman" w:hAnsi="Times New Roman"/>
          <w:sz w:val="28"/>
          <w:szCs w:val="28"/>
        </w:rPr>
        <w:t>1.</w:t>
      </w:r>
      <w:r w:rsidR="00C457DF" w:rsidRPr="007C43CC">
        <w:rPr>
          <w:rFonts w:ascii="Times New Roman" w:hAnsi="Times New Roman"/>
          <w:sz w:val="28"/>
          <w:szCs w:val="28"/>
        </w:rPr>
        <w:t xml:space="preserve"> </w:t>
      </w:r>
      <w:r w:rsidR="000F356A" w:rsidRPr="007C43CC">
        <w:rPr>
          <w:rFonts w:ascii="Times New Roman" w:hAnsi="Times New Roman"/>
          <w:sz w:val="28"/>
          <w:szCs w:val="28"/>
        </w:rPr>
        <w:t>В случае если в жалобе не указаны фамилия заявителя, направившего жалобу, и почтовый адрес, по которому должен быть направлен ответ, ответ на ж</w:t>
      </w:r>
      <w:r w:rsidR="000F356A" w:rsidRPr="007C43CC">
        <w:rPr>
          <w:rFonts w:ascii="Times New Roman" w:hAnsi="Times New Roman"/>
          <w:sz w:val="28"/>
          <w:szCs w:val="28"/>
        </w:rPr>
        <w:t>а</w:t>
      </w:r>
      <w:r w:rsidR="000F356A" w:rsidRPr="007C43CC">
        <w:rPr>
          <w:rFonts w:ascii="Times New Roman" w:hAnsi="Times New Roman"/>
          <w:sz w:val="28"/>
          <w:szCs w:val="28"/>
        </w:rPr>
        <w:t>лобу не дается.</w:t>
      </w:r>
    </w:p>
    <w:p w14:paraId="041F9620" w14:textId="45A53B9C" w:rsidR="000F356A" w:rsidRPr="007C43CC" w:rsidRDefault="00EB14D4" w:rsidP="007C43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13</w:t>
      </w:r>
      <w:r w:rsidR="00C457DF" w:rsidRPr="007C43CC">
        <w:rPr>
          <w:rFonts w:ascii="Times New Roman" w:hAnsi="Times New Roman"/>
          <w:sz w:val="28"/>
          <w:szCs w:val="28"/>
        </w:rPr>
        <w:t>.</w:t>
      </w:r>
      <w:r w:rsidRPr="007C43CC">
        <w:rPr>
          <w:rFonts w:ascii="Times New Roman" w:hAnsi="Times New Roman"/>
          <w:sz w:val="28"/>
          <w:szCs w:val="28"/>
        </w:rPr>
        <w:t>2.</w:t>
      </w:r>
      <w:r w:rsidR="00C457DF" w:rsidRPr="007C43CC">
        <w:rPr>
          <w:rFonts w:ascii="Times New Roman" w:hAnsi="Times New Roman"/>
          <w:sz w:val="28"/>
          <w:szCs w:val="28"/>
        </w:rPr>
        <w:t xml:space="preserve"> </w:t>
      </w:r>
      <w:r w:rsidR="000F356A" w:rsidRPr="007C43CC">
        <w:rPr>
          <w:rFonts w:ascii="Times New Roman" w:hAnsi="Times New Roman"/>
          <w:sz w:val="28"/>
          <w:szCs w:val="28"/>
        </w:rPr>
        <w:t>Контрольный (надзорный) орган при получении жалобы, в которой с</w:t>
      </w:r>
      <w:r w:rsidR="000F356A" w:rsidRPr="007C43CC">
        <w:rPr>
          <w:rFonts w:ascii="Times New Roman" w:hAnsi="Times New Roman"/>
          <w:sz w:val="28"/>
          <w:szCs w:val="28"/>
        </w:rPr>
        <w:t>о</w:t>
      </w:r>
      <w:r w:rsidR="000F356A" w:rsidRPr="007C43CC">
        <w:rPr>
          <w:rFonts w:ascii="Times New Roman" w:hAnsi="Times New Roman"/>
          <w:sz w:val="28"/>
          <w:szCs w:val="28"/>
        </w:rPr>
        <w:t>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</w:t>
      </w:r>
      <w:r w:rsidR="000F356A" w:rsidRPr="007C43CC">
        <w:rPr>
          <w:rFonts w:ascii="Times New Roman" w:hAnsi="Times New Roman"/>
          <w:sz w:val="28"/>
          <w:szCs w:val="28"/>
        </w:rPr>
        <w:t>о</w:t>
      </w:r>
      <w:r w:rsidR="000F356A" w:rsidRPr="007C43CC">
        <w:rPr>
          <w:rFonts w:ascii="Times New Roman" w:hAnsi="Times New Roman"/>
          <w:sz w:val="28"/>
          <w:szCs w:val="28"/>
        </w:rPr>
        <w:t>пустимости злоупотребления правом.</w:t>
      </w:r>
    </w:p>
    <w:p w14:paraId="4ACEF130" w14:textId="549208DD" w:rsidR="000F356A" w:rsidRPr="007C43CC" w:rsidRDefault="00EB14D4" w:rsidP="007C43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13.3.</w:t>
      </w:r>
      <w:r w:rsidR="00C457DF" w:rsidRPr="007C43CC">
        <w:rPr>
          <w:rFonts w:ascii="Times New Roman" w:hAnsi="Times New Roman"/>
          <w:sz w:val="28"/>
          <w:szCs w:val="28"/>
        </w:rPr>
        <w:t xml:space="preserve"> </w:t>
      </w:r>
      <w:r w:rsidR="000F356A" w:rsidRPr="007C43CC">
        <w:rPr>
          <w:rFonts w:ascii="Times New Roman" w:hAnsi="Times New Roman"/>
          <w:sz w:val="28"/>
          <w:szCs w:val="28"/>
        </w:rPr>
        <w:t>В случае если текст жалобы не поддается прочтению, она оставляется без ответа, о чем сообщается заявителю, если его фамилия и почтовый адрес поддаются прочтению.</w:t>
      </w:r>
    </w:p>
    <w:p w14:paraId="000794AF" w14:textId="1C125356" w:rsidR="000F356A" w:rsidRPr="007C43CC" w:rsidRDefault="00EB14D4" w:rsidP="007C43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13</w:t>
      </w:r>
      <w:r w:rsidR="00C457DF" w:rsidRPr="007C43CC">
        <w:rPr>
          <w:rFonts w:ascii="Times New Roman" w:hAnsi="Times New Roman"/>
          <w:sz w:val="28"/>
          <w:szCs w:val="28"/>
        </w:rPr>
        <w:t>.</w:t>
      </w:r>
      <w:r w:rsidRPr="007C43CC">
        <w:rPr>
          <w:rFonts w:ascii="Times New Roman" w:hAnsi="Times New Roman"/>
          <w:sz w:val="28"/>
          <w:szCs w:val="28"/>
        </w:rPr>
        <w:t>4.</w:t>
      </w:r>
      <w:r w:rsidR="00C457DF" w:rsidRPr="007C43CC">
        <w:rPr>
          <w:rFonts w:ascii="Times New Roman" w:hAnsi="Times New Roman"/>
          <w:sz w:val="28"/>
          <w:szCs w:val="28"/>
        </w:rPr>
        <w:t xml:space="preserve"> </w:t>
      </w:r>
      <w:r w:rsidR="000F356A" w:rsidRPr="007C43CC">
        <w:rPr>
          <w:rFonts w:ascii="Times New Roman" w:hAnsi="Times New Roman"/>
          <w:sz w:val="28"/>
          <w:szCs w:val="28"/>
        </w:rPr>
        <w:t>В случае если в жалобе содержится вопрос, на который заявителю мн</w:t>
      </w:r>
      <w:r w:rsidR="000F356A" w:rsidRPr="007C43CC">
        <w:rPr>
          <w:rFonts w:ascii="Times New Roman" w:hAnsi="Times New Roman"/>
          <w:sz w:val="28"/>
          <w:szCs w:val="28"/>
        </w:rPr>
        <w:t>о</w:t>
      </w:r>
      <w:r w:rsidR="000F356A" w:rsidRPr="007C43CC">
        <w:rPr>
          <w:rFonts w:ascii="Times New Roman" w:hAnsi="Times New Roman"/>
          <w:sz w:val="28"/>
          <w:szCs w:val="28"/>
        </w:rPr>
        <w:t>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руководитель контрольного (надзорного) органа, иное уполномоченное на то дол</w:t>
      </w:r>
      <w:r w:rsidR="000F356A" w:rsidRPr="007C43CC">
        <w:rPr>
          <w:rFonts w:ascii="Times New Roman" w:hAnsi="Times New Roman"/>
          <w:sz w:val="28"/>
          <w:szCs w:val="28"/>
        </w:rPr>
        <w:t>ж</w:t>
      </w:r>
      <w:r w:rsidR="000F356A" w:rsidRPr="007C43CC">
        <w:rPr>
          <w:rFonts w:ascii="Times New Roman" w:hAnsi="Times New Roman"/>
          <w:sz w:val="28"/>
          <w:szCs w:val="28"/>
        </w:rPr>
        <w:t>ностное лицо вправе принять решение о безосновательности очередной жалобы и прекращении переписки с заявителем по данному вопросу при условии, что указа</w:t>
      </w:r>
      <w:r w:rsidR="000F356A" w:rsidRPr="007C43CC">
        <w:rPr>
          <w:rFonts w:ascii="Times New Roman" w:hAnsi="Times New Roman"/>
          <w:sz w:val="28"/>
          <w:szCs w:val="28"/>
        </w:rPr>
        <w:t>н</w:t>
      </w:r>
      <w:r w:rsidR="000F356A" w:rsidRPr="007C43CC">
        <w:rPr>
          <w:rFonts w:ascii="Times New Roman" w:hAnsi="Times New Roman"/>
          <w:sz w:val="28"/>
          <w:szCs w:val="28"/>
        </w:rPr>
        <w:t>ная жалоба и ранее направляемые жалобы направлялись в контрольный (надзорный) орган или одному и тому же должностному лицу. Заявитель уведомляется о данном решении.</w:t>
      </w:r>
    </w:p>
    <w:p w14:paraId="3DDFB3AC" w14:textId="69800B1B" w:rsidR="000F356A" w:rsidRPr="007C43CC" w:rsidRDefault="00EB14D4" w:rsidP="007C43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color w:val="000000" w:themeColor="text1"/>
          <w:sz w:val="28"/>
          <w:szCs w:val="28"/>
        </w:rPr>
        <w:t>13</w:t>
      </w:r>
      <w:r w:rsidR="00C457DF" w:rsidRPr="007C43C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C43CC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C457DF" w:rsidRPr="007C43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356A" w:rsidRPr="007C43CC">
        <w:rPr>
          <w:rFonts w:ascii="Times New Roman" w:hAnsi="Times New Roman"/>
          <w:color w:val="000000" w:themeColor="text1"/>
          <w:sz w:val="28"/>
          <w:szCs w:val="28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</w:t>
      </w:r>
      <w:r w:rsidR="000F356A" w:rsidRPr="007C43C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F356A" w:rsidRPr="007C43CC">
        <w:rPr>
          <w:rFonts w:ascii="Times New Roman" w:hAnsi="Times New Roman"/>
          <w:color w:val="000000" w:themeColor="text1"/>
          <w:sz w:val="28"/>
          <w:szCs w:val="28"/>
        </w:rPr>
        <w:lastRenderedPageBreak/>
        <w:t>мую федеральным законом тайну, заявителю сообщается о невозможности дать о</w:t>
      </w:r>
      <w:r w:rsidR="000F356A" w:rsidRPr="007C43C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0F356A" w:rsidRPr="007C43CC">
        <w:rPr>
          <w:rFonts w:ascii="Times New Roman" w:hAnsi="Times New Roman"/>
          <w:color w:val="000000" w:themeColor="text1"/>
          <w:sz w:val="28"/>
          <w:szCs w:val="28"/>
        </w:rPr>
        <w:t>вет по существу поставленного в ней вопроса в связи с недопустимостью</w:t>
      </w:r>
      <w:r w:rsidR="000F356A" w:rsidRPr="007C43CC">
        <w:rPr>
          <w:rFonts w:ascii="Times New Roman" w:hAnsi="Times New Roman"/>
          <w:sz w:val="28"/>
          <w:szCs w:val="28"/>
        </w:rPr>
        <w:t xml:space="preserve"> разглаш</w:t>
      </w:r>
      <w:r w:rsidR="000F356A" w:rsidRPr="007C43CC">
        <w:rPr>
          <w:rFonts w:ascii="Times New Roman" w:hAnsi="Times New Roman"/>
          <w:sz w:val="28"/>
          <w:szCs w:val="28"/>
        </w:rPr>
        <w:t>е</w:t>
      </w:r>
      <w:r w:rsidR="000F356A" w:rsidRPr="007C43CC">
        <w:rPr>
          <w:rFonts w:ascii="Times New Roman" w:hAnsi="Times New Roman"/>
          <w:sz w:val="28"/>
          <w:szCs w:val="28"/>
        </w:rPr>
        <w:t>ния указанных сведений.</w:t>
      </w:r>
    </w:p>
    <w:p w14:paraId="49FCACDF" w14:textId="6FF9CF25" w:rsidR="000F356A" w:rsidRPr="007C43CC" w:rsidRDefault="00D012A5" w:rsidP="007C43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13.6</w:t>
      </w:r>
      <w:r w:rsidR="00C457DF" w:rsidRPr="007C43CC">
        <w:rPr>
          <w:rFonts w:ascii="Times New Roman" w:hAnsi="Times New Roman"/>
          <w:sz w:val="28"/>
          <w:szCs w:val="28"/>
        </w:rPr>
        <w:t xml:space="preserve">. </w:t>
      </w:r>
      <w:r w:rsidR="000F356A" w:rsidRPr="007C43CC">
        <w:rPr>
          <w:rFonts w:ascii="Times New Roman" w:hAnsi="Times New Roman"/>
          <w:sz w:val="28"/>
          <w:szCs w:val="28"/>
        </w:rPr>
        <w:t>Приостановление рассмотрения жалобы не допускается.</w:t>
      </w:r>
    </w:p>
    <w:p w14:paraId="5F9529BD" w14:textId="77777777" w:rsidR="000F356A" w:rsidRPr="007C43CC" w:rsidRDefault="000F356A" w:rsidP="00376B8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0253A2" w14:textId="7F4CC26C" w:rsidR="00376B85" w:rsidRDefault="00B55DB9" w:rsidP="00376B8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4B01D8" w:rsidRPr="007C43CC">
        <w:rPr>
          <w:rFonts w:ascii="Times New Roman" w:hAnsi="Times New Roman"/>
          <w:sz w:val="28"/>
          <w:szCs w:val="28"/>
        </w:rPr>
        <w:t xml:space="preserve">. </w:t>
      </w:r>
      <w:r w:rsidR="000F356A" w:rsidRPr="007C43CC">
        <w:rPr>
          <w:rFonts w:ascii="Times New Roman" w:hAnsi="Times New Roman"/>
          <w:sz w:val="28"/>
          <w:szCs w:val="28"/>
        </w:rPr>
        <w:t xml:space="preserve">Результат досудебного (внесудебного) </w:t>
      </w:r>
    </w:p>
    <w:p w14:paraId="4055D7C3" w14:textId="77777777" w:rsidR="00376B85" w:rsidRDefault="000F356A" w:rsidP="00376B8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 xml:space="preserve">обжалования применительно к каждой </w:t>
      </w:r>
    </w:p>
    <w:p w14:paraId="19F5D348" w14:textId="38433AF1" w:rsidR="000F356A" w:rsidRPr="007C43CC" w:rsidRDefault="000F356A" w:rsidP="00376B8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процедуре либо инстанции обжалования</w:t>
      </w:r>
    </w:p>
    <w:p w14:paraId="06B738B7" w14:textId="77777777" w:rsidR="000F356A" w:rsidRPr="007C43CC" w:rsidRDefault="000F356A" w:rsidP="00376B8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E0789DD" w14:textId="44DAA9B5" w:rsidR="000F356A" w:rsidRPr="007C43CC" w:rsidRDefault="004B01D8" w:rsidP="007C43CC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14.1</w:t>
      </w:r>
      <w:r w:rsidR="00C457DF" w:rsidRPr="007C43CC">
        <w:rPr>
          <w:rFonts w:ascii="Times New Roman" w:hAnsi="Times New Roman"/>
          <w:sz w:val="28"/>
          <w:szCs w:val="28"/>
        </w:rPr>
        <w:t xml:space="preserve">. </w:t>
      </w:r>
      <w:r w:rsidR="000F356A" w:rsidRPr="007C43CC">
        <w:rPr>
          <w:rFonts w:ascii="Times New Roman" w:hAnsi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14:paraId="4240C4C4" w14:textId="77777777" w:rsidR="000F356A" w:rsidRPr="007C43CC" w:rsidRDefault="000F356A" w:rsidP="007C43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1) признаются правомерными решения, действия (бездействие) должностных лиц контрольного (надзорного) органа и отказывается в удовлетворении жалобы;</w:t>
      </w:r>
    </w:p>
    <w:p w14:paraId="49C9791B" w14:textId="54CE1723" w:rsidR="000F356A" w:rsidRPr="007C43CC" w:rsidRDefault="000F356A" w:rsidP="007C43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2) признаются решения, действия (бездействие) должностных лиц контрол</w:t>
      </w:r>
      <w:r w:rsidRPr="007C43CC">
        <w:rPr>
          <w:rFonts w:ascii="Times New Roman" w:hAnsi="Times New Roman"/>
          <w:sz w:val="28"/>
          <w:szCs w:val="28"/>
        </w:rPr>
        <w:t>ь</w:t>
      </w:r>
      <w:r w:rsidRPr="007C43CC">
        <w:rPr>
          <w:rFonts w:ascii="Times New Roman" w:hAnsi="Times New Roman"/>
          <w:sz w:val="28"/>
          <w:szCs w:val="28"/>
        </w:rPr>
        <w:t>ного (надзорного) органа неправомерными и выносится решение о привлечении должностного лица к ответственности в соответствии с законодательством Росси</w:t>
      </w:r>
      <w:r w:rsidRPr="007C43CC">
        <w:rPr>
          <w:rFonts w:ascii="Times New Roman" w:hAnsi="Times New Roman"/>
          <w:sz w:val="28"/>
          <w:szCs w:val="28"/>
        </w:rPr>
        <w:t>й</w:t>
      </w:r>
      <w:r w:rsidRPr="007C43CC">
        <w:rPr>
          <w:rFonts w:ascii="Times New Roman" w:hAnsi="Times New Roman"/>
          <w:sz w:val="28"/>
          <w:szCs w:val="28"/>
        </w:rPr>
        <w:t>ской Федерации, а также определяются меры, которые должны быть приняты в ц</w:t>
      </w:r>
      <w:r w:rsidRPr="007C43CC">
        <w:rPr>
          <w:rFonts w:ascii="Times New Roman" w:hAnsi="Times New Roman"/>
          <w:sz w:val="28"/>
          <w:szCs w:val="28"/>
        </w:rPr>
        <w:t>е</w:t>
      </w:r>
      <w:r w:rsidRPr="007C43CC">
        <w:rPr>
          <w:rFonts w:ascii="Times New Roman" w:hAnsi="Times New Roman"/>
          <w:sz w:val="28"/>
          <w:szCs w:val="28"/>
        </w:rPr>
        <w:t>лях устранения допущенных нарушений либо условий, способствующих соверш</w:t>
      </w:r>
      <w:r w:rsidRPr="007C43CC">
        <w:rPr>
          <w:rFonts w:ascii="Times New Roman" w:hAnsi="Times New Roman"/>
          <w:sz w:val="28"/>
          <w:szCs w:val="28"/>
        </w:rPr>
        <w:t>е</w:t>
      </w:r>
      <w:r w:rsidRPr="007C43CC">
        <w:rPr>
          <w:rFonts w:ascii="Times New Roman" w:hAnsi="Times New Roman"/>
          <w:sz w:val="28"/>
          <w:szCs w:val="28"/>
        </w:rPr>
        <w:t>нию подобных действий (бездействию), в ходе административных действий, пред</w:t>
      </w:r>
      <w:r w:rsidRPr="007C43CC">
        <w:rPr>
          <w:rFonts w:ascii="Times New Roman" w:hAnsi="Times New Roman"/>
          <w:sz w:val="28"/>
          <w:szCs w:val="28"/>
        </w:rPr>
        <w:t>у</w:t>
      </w:r>
      <w:r w:rsidRPr="007C43CC">
        <w:rPr>
          <w:rFonts w:ascii="Times New Roman" w:hAnsi="Times New Roman"/>
          <w:sz w:val="28"/>
          <w:szCs w:val="28"/>
        </w:rPr>
        <w:t>смотренных Регламентом.</w:t>
      </w:r>
    </w:p>
    <w:p w14:paraId="5137DBD9" w14:textId="2BAE949A" w:rsidR="000F356A" w:rsidRPr="007C43CC" w:rsidRDefault="000F356A" w:rsidP="007C43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 xml:space="preserve">Действия по исполнению решения должны быть совершены в течение </w:t>
      </w:r>
      <w:r w:rsidR="00931FB0">
        <w:rPr>
          <w:rFonts w:ascii="Times New Roman" w:hAnsi="Times New Roman"/>
          <w:sz w:val="28"/>
          <w:szCs w:val="28"/>
        </w:rPr>
        <w:t>10</w:t>
      </w:r>
      <w:r w:rsidRPr="007C43CC">
        <w:rPr>
          <w:rFonts w:ascii="Times New Roman" w:hAnsi="Times New Roman"/>
          <w:sz w:val="28"/>
          <w:szCs w:val="28"/>
        </w:rPr>
        <w:t xml:space="preserve"> дней со дня принятия решения по жалобе, если в решении не установлен иной срок для их совершения.</w:t>
      </w:r>
    </w:p>
    <w:p w14:paraId="66F9E1E8" w14:textId="015A83E4" w:rsidR="000F356A" w:rsidRPr="007C43CC" w:rsidRDefault="00C457DF" w:rsidP="007C43CC">
      <w:pPr>
        <w:pStyle w:val="ConsPlusNormal"/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14</w:t>
      </w:r>
      <w:r w:rsidR="004B01D8" w:rsidRPr="007C43CC">
        <w:rPr>
          <w:sz w:val="28"/>
          <w:szCs w:val="28"/>
        </w:rPr>
        <w:t>.2</w:t>
      </w:r>
      <w:r w:rsidRPr="007C43CC">
        <w:rPr>
          <w:sz w:val="28"/>
          <w:szCs w:val="28"/>
        </w:rPr>
        <w:t xml:space="preserve">. </w:t>
      </w:r>
      <w:r w:rsidR="000F356A" w:rsidRPr="007C43CC">
        <w:rPr>
          <w:sz w:val="28"/>
          <w:szCs w:val="28"/>
        </w:rPr>
        <w:t>Контролируемые лица имеют право на обжалование действий или бе</w:t>
      </w:r>
      <w:r w:rsidR="000F356A" w:rsidRPr="007C43CC">
        <w:rPr>
          <w:sz w:val="28"/>
          <w:szCs w:val="28"/>
        </w:rPr>
        <w:t>з</w:t>
      </w:r>
      <w:r w:rsidR="000F356A" w:rsidRPr="007C43CC">
        <w:rPr>
          <w:sz w:val="28"/>
          <w:szCs w:val="28"/>
        </w:rPr>
        <w:t>действия должностных лиц отдела Гостехнадзора, а также принимаемых ими реш</w:t>
      </w:r>
      <w:r w:rsidR="000F356A" w:rsidRPr="007C43CC">
        <w:rPr>
          <w:sz w:val="28"/>
          <w:szCs w:val="28"/>
        </w:rPr>
        <w:t>е</w:t>
      </w:r>
      <w:r w:rsidR="000F356A" w:rsidRPr="007C43CC">
        <w:rPr>
          <w:sz w:val="28"/>
          <w:szCs w:val="28"/>
        </w:rPr>
        <w:t>ний при осуществлении государственного контроля (надзора).</w:t>
      </w:r>
    </w:p>
    <w:p w14:paraId="1B5C6577" w14:textId="1F15BA31" w:rsidR="000F356A" w:rsidRPr="007C43CC" w:rsidRDefault="004B01D8" w:rsidP="007C43CC">
      <w:pPr>
        <w:pStyle w:val="ConsPlusNormal"/>
        <w:tabs>
          <w:tab w:val="left" w:pos="851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14</w:t>
      </w:r>
      <w:r w:rsidR="00C457DF" w:rsidRPr="007C43CC">
        <w:rPr>
          <w:sz w:val="28"/>
          <w:szCs w:val="28"/>
        </w:rPr>
        <w:t>.</w:t>
      </w:r>
      <w:r w:rsidRPr="007C43CC">
        <w:rPr>
          <w:sz w:val="28"/>
          <w:szCs w:val="28"/>
        </w:rPr>
        <w:t>3.</w:t>
      </w:r>
      <w:r w:rsidR="00C457DF" w:rsidRPr="007C43CC">
        <w:rPr>
          <w:sz w:val="28"/>
          <w:szCs w:val="28"/>
        </w:rPr>
        <w:t xml:space="preserve"> </w:t>
      </w:r>
      <w:r w:rsidR="000F356A" w:rsidRPr="007C43CC">
        <w:rPr>
          <w:sz w:val="28"/>
          <w:szCs w:val="28"/>
        </w:rPr>
        <w:t>Предметом досудебного (внесудебного) обжалования являются действия (бездействие) и решения, принятые (осуществленные) должностными лицами отд</w:t>
      </w:r>
      <w:r w:rsidR="000F356A" w:rsidRPr="007C43CC">
        <w:rPr>
          <w:sz w:val="28"/>
          <w:szCs w:val="28"/>
        </w:rPr>
        <w:t>е</w:t>
      </w:r>
      <w:r w:rsidR="000F356A" w:rsidRPr="007C43CC">
        <w:rPr>
          <w:sz w:val="28"/>
          <w:szCs w:val="28"/>
        </w:rPr>
        <w:t>ла Гостехнадзора при исполнении государственной функции по осуществлению государственного контроля (надзора).</w:t>
      </w:r>
    </w:p>
    <w:p w14:paraId="42AD3416" w14:textId="16431E79" w:rsidR="00F22EA4" w:rsidRPr="007C43CC" w:rsidRDefault="004B01D8" w:rsidP="007C43CC">
      <w:pPr>
        <w:pStyle w:val="ConsPlusNormal"/>
        <w:tabs>
          <w:tab w:val="left" w:pos="851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14</w:t>
      </w:r>
      <w:r w:rsidR="00C457DF" w:rsidRPr="007C43CC">
        <w:rPr>
          <w:sz w:val="28"/>
          <w:szCs w:val="28"/>
        </w:rPr>
        <w:t>.</w:t>
      </w:r>
      <w:r w:rsidRPr="007C43CC">
        <w:rPr>
          <w:sz w:val="28"/>
          <w:szCs w:val="28"/>
        </w:rPr>
        <w:t>4.</w:t>
      </w:r>
      <w:r w:rsidR="00C457DF" w:rsidRPr="007C43CC">
        <w:rPr>
          <w:sz w:val="28"/>
          <w:szCs w:val="28"/>
        </w:rPr>
        <w:t xml:space="preserve"> </w:t>
      </w:r>
      <w:r w:rsidR="00F22EA4" w:rsidRPr="007C43CC">
        <w:rPr>
          <w:sz w:val="28"/>
          <w:szCs w:val="28"/>
        </w:rPr>
        <w:t>В жалобе в обязательном порядке указываются:</w:t>
      </w:r>
    </w:p>
    <w:p w14:paraId="09B41021" w14:textId="77777777" w:rsidR="00F22EA4" w:rsidRPr="007C43CC" w:rsidRDefault="00F22EA4" w:rsidP="007C43C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фамилия, имя, отчество (последнее – при наличии) заявителя (наименование юридического лица), подающего жалобу;</w:t>
      </w:r>
    </w:p>
    <w:p w14:paraId="5BDB7730" w14:textId="5CAF86BC" w:rsidR="00F22EA4" w:rsidRPr="007C43CC" w:rsidRDefault="00F22EA4" w:rsidP="007C43CC">
      <w:pPr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почтовый адрес (в случае направления жалобы в форме электронного док</w:t>
      </w:r>
      <w:r w:rsidRPr="007C43CC">
        <w:rPr>
          <w:rFonts w:ascii="Times New Roman" w:hAnsi="Times New Roman"/>
          <w:sz w:val="28"/>
          <w:szCs w:val="28"/>
        </w:rPr>
        <w:t>у</w:t>
      </w:r>
      <w:r w:rsidRPr="007C43CC">
        <w:rPr>
          <w:rFonts w:ascii="Times New Roman" w:hAnsi="Times New Roman"/>
          <w:sz w:val="28"/>
          <w:szCs w:val="28"/>
        </w:rPr>
        <w:t xml:space="preserve">мента </w:t>
      </w:r>
      <w:r w:rsidR="007C6D78">
        <w:rPr>
          <w:rFonts w:ascii="Times New Roman" w:hAnsi="Times New Roman"/>
          <w:sz w:val="28"/>
          <w:szCs w:val="28"/>
        </w:rPr>
        <w:t>–</w:t>
      </w:r>
      <w:r w:rsidRPr="007C43CC">
        <w:rPr>
          <w:rFonts w:ascii="Times New Roman" w:hAnsi="Times New Roman"/>
          <w:sz w:val="28"/>
          <w:szCs w:val="28"/>
        </w:rPr>
        <w:t xml:space="preserve"> адрес электронной почты, если ответ должен быть направлен в форме эле</w:t>
      </w:r>
      <w:r w:rsidRPr="007C43CC">
        <w:rPr>
          <w:rFonts w:ascii="Times New Roman" w:hAnsi="Times New Roman"/>
          <w:sz w:val="28"/>
          <w:szCs w:val="28"/>
        </w:rPr>
        <w:t>к</w:t>
      </w:r>
      <w:r w:rsidRPr="007C43CC">
        <w:rPr>
          <w:rFonts w:ascii="Times New Roman" w:hAnsi="Times New Roman"/>
          <w:sz w:val="28"/>
          <w:szCs w:val="28"/>
        </w:rPr>
        <w:t>тронного документа), по которому должен быть направлен ответ</w:t>
      </w:r>
      <w:r w:rsidR="00C457DF" w:rsidRPr="007C43CC">
        <w:rPr>
          <w:rFonts w:ascii="Times New Roman" w:hAnsi="Times New Roman"/>
          <w:sz w:val="28"/>
          <w:szCs w:val="28"/>
        </w:rPr>
        <w:t xml:space="preserve"> </w:t>
      </w:r>
      <w:r w:rsidRPr="007C43CC">
        <w:rPr>
          <w:rFonts w:ascii="Times New Roman" w:hAnsi="Times New Roman"/>
          <w:sz w:val="28"/>
          <w:szCs w:val="28"/>
        </w:rPr>
        <w:t>или уведомление о переадресации жалобы;</w:t>
      </w:r>
    </w:p>
    <w:p w14:paraId="0D7844EE" w14:textId="77777777" w:rsidR="00F22EA4" w:rsidRPr="007C43CC" w:rsidRDefault="00F22EA4" w:rsidP="007C43CC">
      <w:pPr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должность, фамилия, имя и отчество (последнее – при наличии) должнос</w:t>
      </w:r>
      <w:r w:rsidRPr="007C43CC">
        <w:rPr>
          <w:rFonts w:ascii="Times New Roman" w:hAnsi="Times New Roman"/>
          <w:sz w:val="28"/>
          <w:szCs w:val="28"/>
        </w:rPr>
        <w:t>т</w:t>
      </w:r>
      <w:r w:rsidRPr="007C43CC">
        <w:rPr>
          <w:rFonts w:ascii="Times New Roman" w:hAnsi="Times New Roman"/>
          <w:sz w:val="28"/>
          <w:szCs w:val="28"/>
        </w:rPr>
        <w:t>ного лица (при наличии информации), решение, действие (бездействие) которого нарушает права и законные интересы заявителя;</w:t>
      </w:r>
    </w:p>
    <w:p w14:paraId="59F925CB" w14:textId="77777777" w:rsidR="00F22EA4" w:rsidRPr="007C43CC" w:rsidRDefault="00F22EA4" w:rsidP="007C43CC">
      <w:pPr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суть нарушения прав и законных интересов, противоправного решения, действия (бездействия);</w:t>
      </w:r>
    </w:p>
    <w:p w14:paraId="462BB397" w14:textId="54D0B4CF" w:rsidR="00F22EA4" w:rsidRPr="007C43CC" w:rsidRDefault="00F22EA4" w:rsidP="007C43CC">
      <w:pPr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>сведения о способе информирования заявителя о принятых мерах по р</w:t>
      </w:r>
      <w:r w:rsidRPr="007C43CC">
        <w:rPr>
          <w:rFonts w:ascii="Times New Roman" w:hAnsi="Times New Roman"/>
          <w:sz w:val="28"/>
          <w:szCs w:val="28"/>
        </w:rPr>
        <w:t>е</w:t>
      </w:r>
      <w:r w:rsidRPr="007C43CC">
        <w:rPr>
          <w:rFonts w:ascii="Times New Roman" w:hAnsi="Times New Roman"/>
          <w:sz w:val="28"/>
          <w:szCs w:val="28"/>
        </w:rPr>
        <w:t>зультатам рассмотрения его жалобы;</w:t>
      </w:r>
    </w:p>
    <w:p w14:paraId="15956F57" w14:textId="77777777" w:rsidR="00F22EA4" w:rsidRPr="007C43CC" w:rsidRDefault="00F22EA4" w:rsidP="007C43CC">
      <w:pPr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3CC">
        <w:rPr>
          <w:rFonts w:ascii="Times New Roman" w:hAnsi="Times New Roman"/>
          <w:sz w:val="28"/>
          <w:szCs w:val="28"/>
        </w:rPr>
        <w:t xml:space="preserve">личная подпись заявителя в случае направления жалобы в письменной </w:t>
      </w:r>
      <w:r w:rsidRPr="007C43CC">
        <w:rPr>
          <w:rFonts w:ascii="Times New Roman" w:hAnsi="Times New Roman"/>
          <w:sz w:val="28"/>
          <w:szCs w:val="28"/>
        </w:rPr>
        <w:lastRenderedPageBreak/>
        <w:t>форме.</w:t>
      </w:r>
    </w:p>
    <w:p w14:paraId="20DD1B06" w14:textId="1D031635" w:rsidR="000F356A" w:rsidRPr="007C43CC" w:rsidRDefault="004B01D8" w:rsidP="007C43CC">
      <w:pPr>
        <w:pStyle w:val="ConsPlusNormal"/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14</w:t>
      </w:r>
      <w:r w:rsidR="00C457DF" w:rsidRPr="007C43CC">
        <w:rPr>
          <w:sz w:val="28"/>
          <w:szCs w:val="28"/>
        </w:rPr>
        <w:t>.</w:t>
      </w:r>
      <w:r w:rsidRPr="007C43CC">
        <w:rPr>
          <w:sz w:val="28"/>
          <w:szCs w:val="28"/>
        </w:rPr>
        <w:t>5.</w:t>
      </w:r>
      <w:r w:rsidR="00C457DF" w:rsidRPr="007C43CC">
        <w:rPr>
          <w:sz w:val="28"/>
          <w:szCs w:val="28"/>
        </w:rPr>
        <w:t xml:space="preserve"> </w:t>
      </w:r>
      <w:r w:rsidR="000F356A" w:rsidRPr="007C43CC">
        <w:rPr>
          <w:sz w:val="28"/>
          <w:szCs w:val="28"/>
        </w:rPr>
        <w:t>Если жалоба требует дополнительного изучения и проверки, срок ее ра</w:t>
      </w:r>
      <w:r w:rsidR="000F356A" w:rsidRPr="007C43CC">
        <w:rPr>
          <w:sz w:val="28"/>
          <w:szCs w:val="28"/>
        </w:rPr>
        <w:t>с</w:t>
      </w:r>
      <w:r w:rsidR="000F356A" w:rsidRPr="007C43CC">
        <w:rPr>
          <w:sz w:val="28"/>
          <w:szCs w:val="28"/>
        </w:rPr>
        <w:t>смотрения может быть продлен не более чем на 20 рабочих дней с письменным ув</w:t>
      </w:r>
      <w:r w:rsidR="000F356A" w:rsidRPr="007C43CC">
        <w:rPr>
          <w:sz w:val="28"/>
          <w:szCs w:val="28"/>
        </w:rPr>
        <w:t>е</w:t>
      </w:r>
      <w:r w:rsidR="000F356A" w:rsidRPr="007C43CC">
        <w:rPr>
          <w:sz w:val="28"/>
          <w:szCs w:val="28"/>
        </w:rPr>
        <w:t>домлением об этом заявителя.</w:t>
      </w:r>
    </w:p>
    <w:p w14:paraId="5D62746B" w14:textId="42219884" w:rsidR="000F356A" w:rsidRPr="007C43CC" w:rsidRDefault="004B01D8" w:rsidP="007C43CC">
      <w:pPr>
        <w:pStyle w:val="ConsPlusNormal"/>
        <w:tabs>
          <w:tab w:val="left" w:pos="851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14</w:t>
      </w:r>
      <w:r w:rsidR="00C457DF" w:rsidRPr="007C43CC">
        <w:rPr>
          <w:sz w:val="28"/>
          <w:szCs w:val="28"/>
        </w:rPr>
        <w:t>.</w:t>
      </w:r>
      <w:r w:rsidRPr="007C43CC">
        <w:rPr>
          <w:sz w:val="28"/>
          <w:szCs w:val="28"/>
        </w:rPr>
        <w:t>6.</w:t>
      </w:r>
      <w:r w:rsidR="00C457DF" w:rsidRPr="007C43CC">
        <w:rPr>
          <w:sz w:val="28"/>
          <w:szCs w:val="28"/>
        </w:rPr>
        <w:t xml:space="preserve"> </w:t>
      </w:r>
      <w:r w:rsidR="000F356A" w:rsidRPr="007C43CC">
        <w:rPr>
          <w:sz w:val="28"/>
          <w:szCs w:val="28"/>
        </w:rPr>
        <w:t>Если в результате рассмотрения жалоба признана обоснованной, то соо</w:t>
      </w:r>
      <w:r w:rsidR="000F356A" w:rsidRPr="007C43CC">
        <w:rPr>
          <w:sz w:val="28"/>
          <w:szCs w:val="28"/>
        </w:rPr>
        <w:t>т</w:t>
      </w:r>
      <w:r w:rsidR="000F356A" w:rsidRPr="007C43CC">
        <w:rPr>
          <w:sz w:val="28"/>
          <w:szCs w:val="28"/>
        </w:rPr>
        <w:t>ветствующим должностным лицом принимается решение о привлечении должнос</w:t>
      </w:r>
      <w:r w:rsidR="000F356A" w:rsidRPr="007C43CC">
        <w:rPr>
          <w:sz w:val="28"/>
          <w:szCs w:val="28"/>
        </w:rPr>
        <w:t>т</w:t>
      </w:r>
      <w:r w:rsidR="000F356A" w:rsidRPr="007C43CC">
        <w:rPr>
          <w:sz w:val="28"/>
          <w:szCs w:val="28"/>
        </w:rPr>
        <w:t>ного лица, ответственного за действие (бездействие) и решения, принятые в ходе осуществления государственного контроля (надзора) и повлекшие за собой жалобу, к ответственности в соответствии с законодательством Российской Федерации.</w:t>
      </w:r>
    </w:p>
    <w:p w14:paraId="25191267" w14:textId="2D2BEB9B" w:rsidR="000F356A" w:rsidRPr="007C43CC" w:rsidRDefault="004B01D8" w:rsidP="007C43CC">
      <w:pPr>
        <w:pStyle w:val="ConsPlusNormal"/>
        <w:tabs>
          <w:tab w:val="left" w:pos="851"/>
        </w:tabs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14.7</w:t>
      </w:r>
      <w:r w:rsidR="00C457DF" w:rsidRPr="007C43CC">
        <w:rPr>
          <w:sz w:val="28"/>
          <w:szCs w:val="28"/>
        </w:rPr>
        <w:t xml:space="preserve">. </w:t>
      </w:r>
      <w:r w:rsidR="000F356A" w:rsidRPr="007C43CC">
        <w:rPr>
          <w:sz w:val="28"/>
          <w:szCs w:val="28"/>
        </w:rPr>
        <w:t>В случае необходимости заявитель, обратившийся в контрольный (надзорный) орган или в отдел Гостехнадзора с жалобой на действия (бездействие) должностных лиц, имеет право знакомиться с документами и материалами, каса</w:t>
      </w:r>
      <w:r w:rsidR="000F356A" w:rsidRPr="007C43CC">
        <w:rPr>
          <w:sz w:val="28"/>
          <w:szCs w:val="28"/>
        </w:rPr>
        <w:t>ю</w:t>
      </w:r>
      <w:r w:rsidR="000F356A" w:rsidRPr="007C43CC">
        <w:rPr>
          <w:sz w:val="28"/>
          <w:szCs w:val="28"/>
        </w:rPr>
        <w:t>щимися рассмотрения жалобы, если в указанных документах и материалах не с</w:t>
      </w:r>
      <w:r w:rsidR="000F356A" w:rsidRPr="007C43CC">
        <w:rPr>
          <w:sz w:val="28"/>
          <w:szCs w:val="28"/>
        </w:rPr>
        <w:t>о</w:t>
      </w:r>
      <w:r w:rsidR="000F356A" w:rsidRPr="007C43CC">
        <w:rPr>
          <w:sz w:val="28"/>
          <w:szCs w:val="28"/>
        </w:rPr>
        <w:t>держатся сведения, составляющие государственную или иную охраняемую фед</w:t>
      </w:r>
      <w:r w:rsidR="000F356A" w:rsidRPr="007C43CC">
        <w:rPr>
          <w:sz w:val="28"/>
          <w:szCs w:val="28"/>
        </w:rPr>
        <w:t>е</w:t>
      </w:r>
      <w:r w:rsidR="000F356A" w:rsidRPr="007C43CC">
        <w:rPr>
          <w:sz w:val="28"/>
          <w:szCs w:val="28"/>
        </w:rPr>
        <w:t>ральным законом тайну.</w:t>
      </w:r>
    </w:p>
    <w:p w14:paraId="669D5A52" w14:textId="77777777" w:rsidR="004428F8" w:rsidRPr="007C43CC" w:rsidRDefault="004428F8" w:rsidP="007C6D78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058A5A2" w14:textId="2A1ABA9F" w:rsidR="000F356A" w:rsidRPr="007C43CC" w:rsidRDefault="00B55DB9" w:rsidP="007C6D7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15</w:t>
      </w:r>
      <w:r w:rsidR="004B01D8" w:rsidRPr="007C43C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F356A" w:rsidRPr="007C43CC">
        <w:rPr>
          <w:rFonts w:ascii="Times New Roman" w:hAnsi="Times New Roman" w:cs="Times New Roman"/>
          <w:b w:val="0"/>
          <w:sz w:val="28"/>
          <w:szCs w:val="28"/>
        </w:rPr>
        <w:t>Переходные положения</w:t>
      </w:r>
    </w:p>
    <w:p w14:paraId="03D6F778" w14:textId="77777777" w:rsidR="000F356A" w:rsidRPr="007C43CC" w:rsidRDefault="000F356A" w:rsidP="007C6D78">
      <w:pPr>
        <w:pStyle w:val="ConsPlusNormal"/>
        <w:jc w:val="center"/>
        <w:rPr>
          <w:sz w:val="28"/>
          <w:szCs w:val="28"/>
        </w:rPr>
      </w:pPr>
    </w:p>
    <w:p w14:paraId="68E0723C" w14:textId="63879755" w:rsidR="000F356A" w:rsidRDefault="000F356A" w:rsidP="007C43CC">
      <w:pPr>
        <w:pStyle w:val="ConsPlusNormal"/>
        <w:ind w:firstLine="709"/>
        <w:jc w:val="both"/>
        <w:rPr>
          <w:sz w:val="28"/>
          <w:szCs w:val="28"/>
        </w:rPr>
      </w:pPr>
      <w:r w:rsidRPr="007C43CC">
        <w:rPr>
          <w:sz w:val="28"/>
          <w:szCs w:val="28"/>
        </w:rPr>
        <w:t>До 31 декабря 2023 г</w:t>
      </w:r>
      <w:r w:rsidR="007C6D78">
        <w:rPr>
          <w:sz w:val="28"/>
          <w:szCs w:val="28"/>
        </w:rPr>
        <w:t>.</w:t>
      </w:r>
      <w:r w:rsidRPr="007C43CC">
        <w:rPr>
          <w:sz w:val="28"/>
          <w:szCs w:val="28"/>
        </w:rPr>
        <w:t xml:space="preserve"> информирование контролируемого лица о совершаемых должностными лицами контрольного (надзорного) органа, действиях и принима</w:t>
      </w:r>
      <w:r w:rsidRPr="007C43CC">
        <w:rPr>
          <w:sz w:val="28"/>
          <w:szCs w:val="28"/>
        </w:rPr>
        <w:t>е</w:t>
      </w:r>
      <w:r w:rsidRPr="007C43CC">
        <w:rPr>
          <w:sz w:val="28"/>
          <w:szCs w:val="28"/>
        </w:rPr>
        <w:t>мых решениях, направление документов и сведений контролируемому лицу ко</w:t>
      </w:r>
      <w:r w:rsidRPr="007C43CC">
        <w:rPr>
          <w:sz w:val="28"/>
          <w:szCs w:val="28"/>
        </w:rPr>
        <w:t>н</w:t>
      </w:r>
      <w:r w:rsidRPr="007C43CC">
        <w:rPr>
          <w:sz w:val="28"/>
          <w:szCs w:val="28"/>
        </w:rPr>
        <w:t>трольным (надзорным) органом, могут осуществляться в том числе на бумажном носителе с использованием почтовой связи в случае невозможности информиров</w:t>
      </w:r>
      <w:r w:rsidRPr="007C43CC">
        <w:rPr>
          <w:sz w:val="28"/>
          <w:szCs w:val="28"/>
        </w:rPr>
        <w:t>а</w:t>
      </w:r>
      <w:r w:rsidRPr="007C43CC">
        <w:rPr>
          <w:sz w:val="28"/>
          <w:szCs w:val="28"/>
        </w:rPr>
        <w:t>ния контролируемого лица в электронной форме либо по запросу контролируемого лица.</w:t>
      </w:r>
    </w:p>
    <w:p w14:paraId="74F10E2F" w14:textId="77777777" w:rsidR="007C6D78" w:rsidRDefault="007C6D78" w:rsidP="007C43CC">
      <w:pPr>
        <w:pStyle w:val="ConsPlusNormal"/>
        <w:ind w:firstLine="709"/>
        <w:jc w:val="both"/>
        <w:rPr>
          <w:sz w:val="28"/>
          <w:szCs w:val="28"/>
        </w:rPr>
      </w:pPr>
    </w:p>
    <w:p w14:paraId="5EBA241F" w14:textId="2B2DAD8D" w:rsidR="007C6D78" w:rsidRDefault="007C6D78" w:rsidP="007C6D78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14:paraId="2608ADA1" w14:textId="77777777" w:rsidR="007C6D78" w:rsidRDefault="007C6D78" w:rsidP="007C43CC">
      <w:pPr>
        <w:pStyle w:val="ConsPlusNormal"/>
        <w:ind w:firstLine="709"/>
        <w:jc w:val="both"/>
        <w:rPr>
          <w:sz w:val="28"/>
          <w:szCs w:val="28"/>
        </w:rPr>
      </w:pPr>
    </w:p>
    <w:p w14:paraId="4D3952E3" w14:textId="77777777" w:rsidR="007C6D78" w:rsidRDefault="007C6D78" w:rsidP="007C43CC">
      <w:pPr>
        <w:pStyle w:val="ConsPlusNormal"/>
        <w:ind w:firstLine="709"/>
        <w:jc w:val="both"/>
        <w:rPr>
          <w:sz w:val="28"/>
          <w:szCs w:val="28"/>
        </w:rPr>
        <w:sectPr w:rsidR="007C6D78" w:rsidSect="005048AE">
          <w:pgSz w:w="11906" w:h="16838"/>
          <w:pgMar w:top="1134" w:right="567" w:bottom="1134" w:left="1134" w:header="680" w:footer="680" w:gutter="0"/>
          <w:pgNumType w:start="1"/>
          <w:cols w:space="720"/>
          <w:noEndnote/>
          <w:titlePg/>
          <w:docGrid w:linePitch="299"/>
        </w:sectPr>
      </w:pPr>
    </w:p>
    <w:p w14:paraId="058B581E" w14:textId="30DC84F4" w:rsidR="000F356A" w:rsidRPr="007C6D78" w:rsidRDefault="000F356A" w:rsidP="007C6D78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7C6D78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151585" w:rsidRPr="007C6D78">
        <w:rPr>
          <w:rFonts w:ascii="Times New Roman" w:hAnsi="Times New Roman"/>
          <w:sz w:val="28"/>
          <w:szCs w:val="28"/>
        </w:rPr>
        <w:t xml:space="preserve"> №</w:t>
      </w:r>
      <w:r w:rsidRPr="007C6D78">
        <w:rPr>
          <w:rFonts w:ascii="Times New Roman" w:hAnsi="Times New Roman"/>
          <w:sz w:val="28"/>
          <w:szCs w:val="28"/>
        </w:rPr>
        <w:t xml:space="preserve"> 1</w:t>
      </w:r>
    </w:p>
    <w:p w14:paraId="014BBC0B" w14:textId="77777777" w:rsidR="007C6D78" w:rsidRDefault="000F356A" w:rsidP="007C6D78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7C6D78">
        <w:rPr>
          <w:rFonts w:ascii="Times New Roman" w:hAnsi="Times New Roman"/>
          <w:sz w:val="28"/>
          <w:szCs w:val="28"/>
        </w:rPr>
        <w:t xml:space="preserve">к Положению о региональном </w:t>
      </w:r>
    </w:p>
    <w:p w14:paraId="44DECCD6" w14:textId="77777777" w:rsidR="007C6D78" w:rsidRDefault="000F356A" w:rsidP="007C6D78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7C6D78">
        <w:rPr>
          <w:rFonts w:ascii="Times New Roman" w:hAnsi="Times New Roman"/>
          <w:sz w:val="28"/>
          <w:szCs w:val="28"/>
        </w:rPr>
        <w:t xml:space="preserve">государственном </w:t>
      </w:r>
      <w:r w:rsidR="005E751A" w:rsidRPr="007C6D78">
        <w:rPr>
          <w:rFonts w:ascii="Times New Roman" w:hAnsi="Times New Roman"/>
          <w:sz w:val="28"/>
          <w:szCs w:val="28"/>
        </w:rPr>
        <w:t>контроле (</w:t>
      </w:r>
      <w:r w:rsidRPr="007C6D78">
        <w:rPr>
          <w:rFonts w:ascii="Times New Roman" w:hAnsi="Times New Roman"/>
          <w:sz w:val="28"/>
          <w:szCs w:val="28"/>
        </w:rPr>
        <w:t>надзоре</w:t>
      </w:r>
      <w:r w:rsidR="005E751A" w:rsidRPr="007C6D78">
        <w:rPr>
          <w:rFonts w:ascii="Times New Roman" w:hAnsi="Times New Roman"/>
          <w:sz w:val="28"/>
          <w:szCs w:val="28"/>
        </w:rPr>
        <w:t>)</w:t>
      </w:r>
      <w:r w:rsidRPr="007C6D78">
        <w:rPr>
          <w:rFonts w:ascii="Times New Roman" w:hAnsi="Times New Roman"/>
          <w:sz w:val="28"/>
          <w:szCs w:val="28"/>
        </w:rPr>
        <w:t xml:space="preserve"> в области технического состояния </w:t>
      </w:r>
    </w:p>
    <w:p w14:paraId="6620707C" w14:textId="77777777" w:rsidR="007C6D78" w:rsidRDefault="000F356A" w:rsidP="007C6D78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7C6D78">
        <w:rPr>
          <w:rFonts w:ascii="Times New Roman" w:hAnsi="Times New Roman"/>
          <w:sz w:val="28"/>
          <w:szCs w:val="28"/>
        </w:rPr>
        <w:t xml:space="preserve">и эксплуатации </w:t>
      </w:r>
      <w:r w:rsidR="00C457DF" w:rsidRPr="007C6D78">
        <w:rPr>
          <w:rFonts w:ascii="Times New Roman" w:hAnsi="Times New Roman"/>
          <w:sz w:val="28"/>
          <w:szCs w:val="28"/>
        </w:rPr>
        <w:t>аттракционов</w:t>
      </w:r>
      <w:r w:rsidRPr="007C6D78">
        <w:rPr>
          <w:rFonts w:ascii="Times New Roman" w:hAnsi="Times New Roman"/>
          <w:sz w:val="28"/>
          <w:szCs w:val="28"/>
        </w:rPr>
        <w:t xml:space="preserve"> на </w:t>
      </w:r>
    </w:p>
    <w:p w14:paraId="4DC03517" w14:textId="05882AA7" w:rsidR="000F356A" w:rsidRPr="007C6D78" w:rsidRDefault="000F356A" w:rsidP="007C6D78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7C6D78">
        <w:rPr>
          <w:rFonts w:ascii="Times New Roman" w:hAnsi="Times New Roman"/>
          <w:sz w:val="28"/>
          <w:szCs w:val="28"/>
        </w:rPr>
        <w:t>территории Республики Тыва</w:t>
      </w:r>
    </w:p>
    <w:p w14:paraId="61C1840D" w14:textId="77777777" w:rsidR="000F356A" w:rsidRPr="007C6D78" w:rsidRDefault="000F356A" w:rsidP="007C6D78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14:paraId="3E1D811B" w14:textId="77777777" w:rsidR="004B01D8" w:rsidRDefault="004B01D8" w:rsidP="007C6D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DD5DDE" w14:textId="77777777" w:rsidR="007C6D78" w:rsidRPr="007C6D78" w:rsidRDefault="007C6D78" w:rsidP="007C6D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F3D89D" w14:textId="03DEBF0A" w:rsidR="000F356A" w:rsidRPr="007C6D78" w:rsidRDefault="007C6D78" w:rsidP="007C6D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6D78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6D78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6D78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6D78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6D78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6D78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6D78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6D78">
        <w:rPr>
          <w:rFonts w:ascii="Times New Roman" w:hAnsi="Times New Roman"/>
          <w:b/>
          <w:sz w:val="28"/>
          <w:szCs w:val="28"/>
        </w:rPr>
        <w:t>И</w:t>
      </w:r>
    </w:p>
    <w:p w14:paraId="0F66EFF5" w14:textId="77777777" w:rsidR="007C6D78" w:rsidRDefault="000F356A" w:rsidP="007C6D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6D78">
        <w:rPr>
          <w:rFonts w:ascii="Times New Roman" w:hAnsi="Times New Roman"/>
          <w:sz w:val="28"/>
          <w:szCs w:val="28"/>
        </w:rPr>
        <w:t xml:space="preserve">отнесения деятельности юридических лиц, </w:t>
      </w:r>
    </w:p>
    <w:p w14:paraId="3ADF54AA" w14:textId="77777777" w:rsidR="007C6D78" w:rsidRDefault="000F356A" w:rsidP="007C6D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6D78">
        <w:rPr>
          <w:rFonts w:ascii="Times New Roman" w:hAnsi="Times New Roman"/>
          <w:sz w:val="28"/>
          <w:szCs w:val="28"/>
        </w:rPr>
        <w:t xml:space="preserve">индивидуальных предпринимателей к определенной </w:t>
      </w:r>
    </w:p>
    <w:p w14:paraId="6D9F672F" w14:textId="77777777" w:rsidR="007C6D78" w:rsidRDefault="000F356A" w:rsidP="007C6D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6D78">
        <w:rPr>
          <w:rFonts w:ascii="Times New Roman" w:hAnsi="Times New Roman"/>
          <w:sz w:val="28"/>
          <w:szCs w:val="28"/>
        </w:rPr>
        <w:t>категории риска при осуществлении регионального</w:t>
      </w:r>
    </w:p>
    <w:p w14:paraId="03A7A564" w14:textId="77777777" w:rsidR="007C6D78" w:rsidRDefault="000F356A" w:rsidP="007C6D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6D78">
        <w:rPr>
          <w:rFonts w:ascii="Times New Roman" w:hAnsi="Times New Roman"/>
          <w:sz w:val="28"/>
          <w:szCs w:val="28"/>
        </w:rPr>
        <w:t xml:space="preserve"> государственного </w:t>
      </w:r>
      <w:r w:rsidR="005E751A" w:rsidRPr="007C6D78">
        <w:rPr>
          <w:rFonts w:ascii="Times New Roman" w:hAnsi="Times New Roman"/>
          <w:sz w:val="28"/>
          <w:szCs w:val="28"/>
        </w:rPr>
        <w:t>контроля (</w:t>
      </w:r>
      <w:r w:rsidRPr="007C6D78">
        <w:rPr>
          <w:rFonts w:ascii="Times New Roman" w:hAnsi="Times New Roman"/>
          <w:sz w:val="28"/>
          <w:szCs w:val="28"/>
        </w:rPr>
        <w:t>надзора</w:t>
      </w:r>
      <w:r w:rsidR="005E751A" w:rsidRPr="007C6D78">
        <w:rPr>
          <w:rFonts w:ascii="Times New Roman" w:hAnsi="Times New Roman"/>
          <w:sz w:val="28"/>
          <w:szCs w:val="28"/>
        </w:rPr>
        <w:t>)</w:t>
      </w:r>
      <w:r w:rsidRPr="007C6D78">
        <w:rPr>
          <w:rFonts w:ascii="Times New Roman" w:hAnsi="Times New Roman"/>
          <w:sz w:val="28"/>
          <w:szCs w:val="28"/>
        </w:rPr>
        <w:t xml:space="preserve"> в области </w:t>
      </w:r>
    </w:p>
    <w:p w14:paraId="4E9D30E5" w14:textId="77777777" w:rsidR="007C6D78" w:rsidRDefault="000F356A" w:rsidP="007C6D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6D78">
        <w:rPr>
          <w:rFonts w:ascii="Times New Roman" w:hAnsi="Times New Roman"/>
          <w:sz w:val="28"/>
          <w:szCs w:val="28"/>
        </w:rPr>
        <w:t xml:space="preserve">технического состояния и эксплуатации </w:t>
      </w:r>
      <w:r w:rsidR="00C457DF" w:rsidRPr="007C6D78">
        <w:rPr>
          <w:rFonts w:ascii="Times New Roman" w:hAnsi="Times New Roman"/>
          <w:sz w:val="28"/>
          <w:szCs w:val="28"/>
        </w:rPr>
        <w:t>аттракционов</w:t>
      </w:r>
    </w:p>
    <w:p w14:paraId="40C9DC79" w14:textId="7F69A6F1" w:rsidR="000F356A" w:rsidRPr="007C6D78" w:rsidRDefault="005E751A" w:rsidP="007C6D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6D78">
        <w:rPr>
          <w:rFonts w:ascii="Times New Roman" w:hAnsi="Times New Roman"/>
          <w:sz w:val="28"/>
          <w:szCs w:val="28"/>
        </w:rPr>
        <w:t xml:space="preserve"> </w:t>
      </w:r>
      <w:r w:rsidR="000F356A" w:rsidRPr="007C6D78">
        <w:rPr>
          <w:rFonts w:ascii="Times New Roman" w:hAnsi="Times New Roman"/>
          <w:sz w:val="28"/>
          <w:szCs w:val="28"/>
        </w:rPr>
        <w:t>на территории Республики Тыва</w:t>
      </w:r>
    </w:p>
    <w:p w14:paraId="1B1BD4D7" w14:textId="77777777" w:rsidR="000F356A" w:rsidRPr="007C6D78" w:rsidRDefault="000F356A" w:rsidP="007C6D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C10F81" w14:textId="60DD4F08" w:rsidR="000F356A" w:rsidRPr="009954E0" w:rsidRDefault="000F356A" w:rsidP="007C6D78">
      <w:pPr>
        <w:pStyle w:val="ConsPlusNormal"/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9954E0">
        <w:rPr>
          <w:color w:val="000000" w:themeColor="text1"/>
          <w:sz w:val="28"/>
          <w:szCs w:val="28"/>
        </w:rPr>
        <w:t>1. Критерии отнесения деятельности юридических лиц, индивидуальных предпринимателей к определенной категории риска при осуществлении регионал</w:t>
      </w:r>
      <w:r w:rsidRPr="009954E0">
        <w:rPr>
          <w:color w:val="000000" w:themeColor="text1"/>
          <w:sz w:val="28"/>
          <w:szCs w:val="28"/>
        </w:rPr>
        <w:t>ь</w:t>
      </w:r>
      <w:r w:rsidRPr="009954E0">
        <w:rPr>
          <w:color w:val="000000" w:themeColor="text1"/>
          <w:sz w:val="28"/>
          <w:szCs w:val="28"/>
        </w:rPr>
        <w:t xml:space="preserve">ного государственного </w:t>
      </w:r>
      <w:r w:rsidR="009954E0" w:rsidRPr="009954E0">
        <w:rPr>
          <w:color w:val="000000" w:themeColor="text1"/>
          <w:sz w:val="28"/>
          <w:szCs w:val="28"/>
        </w:rPr>
        <w:t>контроля (</w:t>
      </w:r>
      <w:r w:rsidRPr="009954E0">
        <w:rPr>
          <w:color w:val="000000" w:themeColor="text1"/>
          <w:sz w:val="28"/>
          <w:szCs w:val="28"/>
        </w:rPr>
        <w:t>надзора</w:t>
      </w:r>
      <w:r w:rsidR="009954E0" w:rsidRPr="009954E0">
        <w:rPr>
          <w:color w:val="000000" w:themeColor="text1"/>
          <w:sz w:val="28"/>
          <w:szCs w:val="28"/>
        </w:rPr>
        <w:t>)</w:t>
      </w:r>
      <w:r w:rsidRPr="009954E0">
        <w:rPr>
          <w:color w:val="000000" w:themeColor="text1"/>
          <w:sz w:val="28"/>
          <w:szCs w:val="28"/>
        </w:rPr>
        <w:t xml:space="preserve"> в области технического состояния и эк</w:t>
      </w:r>
      <w:r w:rsidRPr="009954E0">
        <w:rPr>
          <w:color w:val="000000" w:themeColor="text1"/>
          <w:sz w:val="28"/>
          <w:szCs w:val="28"/>
        </w:rPr>
        <w:t>с</w:t>
      </w:r>
      <w:r w:rsidRPr="009954E0">
        <w:rPr>
          <w:color w:val="000000" w:themeColor="text1"/>
          <w:sz w:val="28"/>
          <w:szCs w:val="28"/>
        </w:rPr>
        <w:t xml:space="preserve">плуатации </w:t>
      </w:r>
      <w:r w:rsidR="004155BE" w:rsidRPr="009954E0">
        <w:rPr>
          <w:color w:val="000000" w:themeColor="text1"/>
          <w:sz w:val="28"/>
          <w:szCs w:val="28"/>
        </w:rPr>
        <w:t>аттракционов</w:t>
      </w:r>
      <w:r w:rsidRPr="009954E0">
        <w:rPr>
          <w:color w:val="000000" w:themeColor="text1"/>
          <w:sz w:val="28"/>
          <w:szCs w:val="28"/>
        </w:rPr>
        <w:t xml:space="preserve"> на территории Республики Тыва (далее </w:t>
      </w:r>
      <w:r w:rsidR="007C6D78">
        <w:rPr>
          <w:color w:val="000000" w:themeColor="text1"/>
          <w:sz w:val="28"/>
          <w:szCs w:val="28"/>
        </w:rPr>
        <w:t>–</w:t>
      </w:r>
      <w:r w:rsidRPr="009954E0">
        <w:rPr>
          <w:color w:val="000000" w:themeColor="text1"/>
          <w:sz w:val="28"/>
          <w:szCs w:val="28"/>
        </w:rPr>
        <w:t xml:space="preserve"> критерии) разр</w:t>
      </w:r>
      <w:r w:rsidRPr="009954E0">
        <w:rPr>
          <w:color w:val="000000" w:themeColor="text1"/>
          <w:sz w:val="28"/>
          <w:szCs w:val="28"/>
        </w:rPr>
        <w:t>а</w:t>
      </w:r>
      <w:r w:rsidRPr="009954E0">
        <w:rPr>
          <w:color w:val="000000" w:themeColor="text1"/>
          <w:sz w:val="28"/>
          <w:szCs w:val="28"/>
        </w:rPr>
        <w:t>ботаны с учетом тяжести потенциальных негативных последствий возможного н</w:t>
      </w:r>
      <w:r w:rsidRPr="009954E0">
        <w:rPr>
          <w:color w:val="000000" w:themeColor="text1"/>
          <w:sz w:val="28"/>
          <w:szCs w:val="28"/>
        </w:rPr>
        <w:t>е</w:t>
      </w:r>
      <w:r w:rsidRPr="009954E0">
        <w:rPr>
          <w:color w:val="000000" w:themeColor="text1"/>
          <w:sz w:val="28"/>
          <w:szCs w:val="28"/>
        </w:rPr>
        <w:t>соблюдения юридическими лицами, индивидуальными предпринимателями, явл</w:t>
      </w:r>
      <w:r w:rsidRPr="009954E0">
        <w:rPr>
          <w:color w:val="000000" w:themeColor="text1"/>
          <w:sz w:val="28"/>
          <w:szCs w:val="28"/>
        </w:rPr>
        <w:t>я</w:t>
      </w:r>
      <w:r w:rsidRPr="009954E0">
        <w:rPr>
          <w:color w:val="000000" w:themeColor="text1"/>
          <w:sz w:val="28"/>
          <w:szCs w:val="28"/>
        </w:rPr>
        <w:t xml:space="preserve">ющимися владельцами </w:t>
      </w:r>
      <w:r w:rsidR="004155BE" w:rsidRPr="009954E0">
        <w:rPr>
          <w:color w:val="000000" w:themeColor="text1"/>
          <w:sz w:val="28"/>
          <w:szCs w:val="28"/>
        </w:rPr>
        <w:t>аттракционов</w:t>
      </w:r>
      <w:r w:rsidRPr="009954E0">
        <w:rPr>
          <w:color w:val="000000" w:themeColor="text1"/>
          <w:sz w:val="28"/>
          <w:szCs w:val="28"/>
        </w:rPr>
        <w:t>, требований к техническому состоянию и эк</w:t>
      </w:r>
      <w:r w:rsidRPr="009954E0">
        <w:rPr>
          <w:color w:val="000000" w:themeColor="text1"/>
          <w:sz w:val="28"/>
          <w:szCs w:val="28"/>
        </w:rPr>
        <w:t>с</w:t>
      </w:r>
      <w:r w:rsidRPr="009954E0">
        <w:rPr>
          <w:color w:val="000000" w:themeColor="text1"/>
          <w:sz w:val="28"/>
          <w:szCs w:val="28"/>
        </w:rPr>
        <w:t xml:space="preserve">плуатации </w:t>
      </w:r>
      <w:r w:rsidR="004155BE" w:rsidRPr="009954E0">
        <w:rPr>
          <w:color w:val="000000" w:themeColor="text1"/>
          <w:sz w:val="28"/>
          <w:szCs w:val="28"/>
        </w:rPr>
        <w:t>аттракционов</w:t>
      </w:r>
      <w:r w:rsidRPr="009954E0">
        <w:rPr>
          <w:color w:val="000000" w:themeColor="text1"/>
          <w:sz w:val="28"/>
          <w:szCs w:val="28"/>
        </w:rPr>
        <w:t>, установленных нормативными правовыми актами Росси</w:t>
      </w:r>
      <w:r w:rsidRPr="009954E0">
        <w:rPr>
          <w:color w:val="000000" w:themeColor="text1"/>
          <w:sz w:val="28"/>
          <w:szCs w:val="28"/>
        </w:rPr>
        <w:t>й</w:t>
      </w:r>
      <w:r w:rsidRPr="009954E0">
        <w:rPr>
          <w:color w:val="000000" w:themeColor="text1"/>
          <w:sz w:val="28"/>
          <w:szCs w:val="28"/>
        </w:rPr>
        <w:t xml:space="preserve">ской Федерации (далее </w:t>
      </w:r>
      <w:r w:rsidR="007C6D78">
        <w:rPr>
          <w:color w:val="000000" w:themeColor="text1"/>
          <w:sz w:val="28"/>
          <w:szCs w:val="28"/>
        </w:rPr>
        <w:t>–</w:t>
      </w:r>
      <w:r w:rsidRPr="009954E0">
        <w:rPr>
          <w:color w:val="000000" w:themeColor="text1"/>
          <w:sz w:val="28"/>
          <w:szCs w:val="28"/>
        </w:rPr>
        <w:t xml:space="preserve"> обязательные требования), и вероятности несоблюдения обязательных требований.</w:t>
      </w:r>
    </w:p>
    <w:p w14:paraId="2A7C81B6" w14:textId="6827684A" w:rsidR="000F356A" w:rsidRPr="009954E0" w:rsidRDefault="000F356A" w:rsidP="007C6D78">
      <w:pPr>
        <w:pStyle w:val="ConsPlusNormal"/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9954E0">
        <w:rPr>
          <w:color w:val="000000" w:themeColor="text1"/>
          <w:sz w:val="28"/>
          <w:szCs w:val="28"/>
        </w:rPr>
        <w:t>2.</w:t>
      </w:r>
      <w:r w:rsidR="007C6D78">
        <w:rPr>
          <w:color w:val="000000" w:themeColor="text1"/>
          <w:sz w:val="28"/>
          <w:szCs w:val="28"/>
        </w:rPr>
        <w:t xml:space="preserve"> </w:t>
      </w:r>
      <w:r w:rsidRPr="009954E0">
        <w:rPr>
          <w:color w:val="000000" w:themeColor="text1"/>
          <w:sz w:val="28"/>
          <w:szCs w:val="28"/>
        </w:rPr>
        <w:t>Отнесение деятельности юридических лиц и индивидуальных предприн</w:t>
      </w:r>
      <w:r w:rsidRPr="009954E0">
        <w:rPr>
          <w:color w:val="000000" w:themeColor="text1"/>
          <w:sz w:val="28"/>
          <w:szCs w:val="28"/>
        </w:rPr>
        <w:t>и</w:t>
      </w:r>
      <w:r w:rsidRPr="009954E0">
        <w:rPr>
          <w:color w:val="000000" w:themeColor="text1"/>
          <w:sz w:val="28"/>
          <w:szCs w:val="28"/>
        </w:rPr>
        <w:t>мателей к определенной категории риска осуществляется на основании следующих критериев:</w:t>
      </w:r>
    </w:p>
    <w:p w14:paraId="0588DF4A" w14:textId="77777777" w:rsidR="000F356A" w:rsidRPr="00795A18" w:rsidRDefault="000F356A" w:rsidP="007C6D78">
      <w:pPr>
        <w:pStyle w:val="ConsPlusNormal"/>
        <w:ind w:firstLine="709"/>
        <w:jc w:val="both"/>
      </w:pPr>
    </w:p>
    <w:tbl>
      <w:tblPr>
        <w:tblW w:w="10349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535"/>
        <w:gridCol w:w="1632"/>
        <w:gridCol w:w="1417"/>
        <w:gridCol w:w="2197"/>
      </w:tblGrid>
      <w:tr w:rsidR="000F356A" w:rsidRPr="00035622" w14:paraId="4A36DF35" w14:textId="77777777" w:rsidTr="0003562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C7E3" w14:textId="77777777" w:rsidR="000F356A" w:rsidRPr="00035622" w:rsidRDefault="000F356A" w:rsidP="00035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2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3D89" w14:textId="77777777" w:rsidR="000F356A" w:rsidRPr="00035622" w:rsidRDefault="000F356A" w:rsidP="00035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22">
              <w:rPr>
                <w:rFonts w:ascii="Times New Roman" w:hAnsi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842A" w14:textId="77777777" w:rsidR="000F356A" w:rsidRPr="00035622" w:rsidRDefault="000F356A" w:rsidP="00035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22">
              <w:rPr>
                <w:rFonts w:ascii="Times New Roman" w:hAnsi="Times New Roman"/>
                <w:sz w:val="24"/>
                <w:szCs w:val="24"/>
              </w:rPr>
              <w:t>Категория риска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852E" w14:textId="4335A607" w:rsidR="00035622" w:rsidRDefault="000F356A" w:rsidP="00035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2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14:paraId="13471F78" w14:textId="74230296" w:rsidR="000F356A" w:rsidRPr="00035622" w:rsidRDefault="000F356A" w:rsidP="00035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22">
              <w:rPr>
                <w:rFonts w:ascii="Times New Roman" w:hAnsi="Times New Roman"/>
                <w:sz w:val="24"/>
                <w:szCs w:val="24"/>
              </w:rPr>
              <w:t>(категория опасности)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FAC3" w14:textId="77777777" w:rsidR="000F356A" w:rsidRPr="00035622" w:rsidRDefault="000F356A" w:rsidP="00035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22">
              <w:rPr>
                <w:rFonts w:ascii="Times New Roman" w:hAnsi="Times New Roman"/>
                <w:sz w:val="24"/>
                <w:szCs w:val="24"/>
              </w:rPr>
              <w:t>Периодичность проведения план</w:t>
            </w:r>
            <w:r w:rsidRPr="00035622">
              <w:rPr>
                <w:rFonts w:ascii="Times New Roman" w:hAnsi="Times New Roman"/>
                <w:sz w:val="24"/>
                <w:szCs w:val="24"/>
              </w:rPr>
              <w:t>о</w:t>
            </w:r>
            <w:r w:rsidRPr="00035622">
              <w:rPr>
                <w:rFonts w:ascii="Times New Roman" w:hAnsi="Times New Roman"/>
                <w:sz w:val="24"/>
                <w:szCs w:val="24"/>
              </w:rPr>
              <w:t>вых проверок</w:t>
            </w:r>
          </w:p>
        </w:tc>
      </w:tr>
      <w:tr w:rsidR="000F356A" w:rsidRPr="00035622" w14:paraId="6277F1F6" w14:textId="77777777" w:rsidTr="0003562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E253" w14:textId="77777777" w:rsidR="000F356A" w:rsidRPr="00035622" w:rsidRDefault="000F356A" w:rsidP="00035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5D79" w14:textId="77777777" w:rsidR="000F356A" w:rsidRPr="00035622" w:rsidRDefault="000F356A" w:rsidP="00035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C432" w14:textId="77777777" w:rsidR="000F356A" w:rsidRPr="00035622" w:rsidRDefault="000F356A" w:rsidP="00035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98D1" w14:textId="77777777" w:rsidR="000F356A" w:rsidRPr="00035622" w:rsidRDefault="000F356A" w:rsidP="00035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5DEB" w14:textId="77777777" w:rsidR="000F356A" w:rsidRPr="00035622" w:rsidRDefault="000F356A" w:rsidP="00035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F356A" w:rsidRPr="00035622" w14:paraId="1D84DE76" w14:textId="77777777" w:rsidTr="0003562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524B" w14:textId="77777777" w:rsidR="000F356A" w:rsidRPr="00035622" w:rsidRDefault="000F356A" w:rsidP="00035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DE9E" w14:textId="2C7F854A" w:rsidR="00C87D25" w:rsidRPr="00035622" w:rsidRDefault="00931FB0" w:rsidP="00035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87D25" w:rsidRPr="00035622">
              <w:rPr>
                <w:rFonts w:ascii="Times New Roman" w:hAnsi="Times New Roman"/>
                <w:sz w:val="24"/>
                <w:szCs w:val="24"/>
              </w:rPr>
              <w:t>ля владельцев аттракционов:</w:t>
            </w:r>
          </w:p>
          <w:p w14:paraId="5CFFFEEE" w14:textId="77777777" w:rsidR="000F356A" w:rsidRPr="00035622" w:rsidRDefault="00C87D25" w:rsidP="00035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622">
              <w:rPr>
                <w:rFonts w:ascii="Times New Roman" w:hAnsi="Times New Roman"/>
                <w:sz w:val="24"/>
                <w:szCs w:val="24"/>
              </w:rPr>
              <w:t>наличие состоящих на регистрационном учете аттракционов, имеющих степень п</w:t>
            </w:r>
            <w:r w:rsidRPr="00035622">
              <w:rPr>
                <w:rFonts w:ascii="Times New Roman" w:hAnsi="Times New Roman"/>
                <w:sz w:val="24"/>
                <w:szCs w:val="24"/>
              </w:rPr>
              <w:t>о</w:t>
            </w:r>
            <w:r w:rsidRPr="00035622">
              <w:rPr>
                <w:rFonts w:ascii="Times New Roman" w:hAnsi="Times New Roman"/>
                <w:sz w:val="24"/>
                <w:szCs w:val="24"/>
              </w:rPr>
              <w:t>тенциального биомеханического риска RB-1 в соответствии с приложением № 2 к техническому регламенту Евразийского экономического союза «О безопасности аттракционов», в количестве 5 и более единиц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DEC1" w14:textId="77777777" w:rsidR="000F356A" w:rsidRPr="00035622" w:rsidRDefault="000F356A" w:rsidP="00035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22"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7A57" w14:textId="77777777" w:rsidR="000F356A" w:rsidRPr="00035622" w:rsidRDefault="000F356A" w:rsidP="00035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22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287B" w14:textId="224067F3" w:rsidR="000F356A" w:rsidRPr="00035622" w:rsidRDefault="0059149B" w:rsidP="00931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622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931FB0">
              <w:rPr>
                <w:rFonts w:ascii="Times New Roman" w:hAnsi="Times New Roman"/>
                <w:sz w:val="24"/>
                <w:szCs w:val="24"/>
              </w:rPr>
              <w:t>1</w:t>
            </w:r>
            <w:r w:rsidRPr="00035622">
              <w:rPr>
                <w:rFonts w:ascii="Times New Roman" w:hAnsi="Times New Roman"/>
                <w:sz w:val="24"/>
                <w:szCs w:val="24"/>
              </w:rPr>
              <w:t xml:space="preserve">, но не более </w:t>
            </w:r>
            <w:r w:rsidR="00931FB0">
              <w:rPr>
                <w:rFonts w:ascii="Times New Roman" w:hAnsi="Times New Roman"/>
                <w:sz w:val="24"/>
                <w:szCs w:val="24"/>
              </w:rPr>
              <w:t>2</w:t>
            </w:r>
            <w:r w:rsidRPr="00035622">
              <w:rPr>
                <w:rFonts w:ascii="Times New Roman" w:hAnsi="Times New Roman"/>
                <w:sz w:val="24"/>
                <w:szCs w:val="24"/>
              </w:rPr>
              <w:t xml:space="preserve"> контрол</w:t>
            </w:r>
            <w:r w:rsidRPr="00035622">
              <w:rPr>
                <w:rFonts w:ascii="Times New Roman" w:hAnsi="Times New Roman"/>
                <w:sz w:val="24"/>
                <w:szCs w:val="24"/>
              </w:rPr>
              <w:t>ь</w:t>
            </w:r>
            <w:r w:rsidRPr="00035622">
              <w:rPr>
                <w:rFonts w:ascii="Times New Roman" w:hAnsi="Times New Roman"/>
                <w:sz w:val="24"/>
                <w:szCs w:val="24"/>
              </w:rPr>
              <w:t>ных (надзорных) мероприятий в год</w:t>
            </w:r>
          </w:p>
        </w:tc>
      </w:tr>
    </w:tbl>
    <w:p w14:paraId="0565820A" w14:textId="77777777" w:rsidR="002E39D9" w:rsidRDefault="002E39D9"/>
    <w:p w14:paraId="223A6039" w14:textId="77777777" w:rsidR="002E39D9" w:rsidRDefault="002E39D9"/>
    <w:p w14:paraId="348A3317" w14:textId="77777777" w:rsidR="002E39D9" w:rsidRDefault="002E39D9"/>
    <w:tbl>
      <w:tblPr>
        <w:tblW w:w="10349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535"/>
        <w:gridCol w:w="1632"/>
        <w:gridCol w:w="1417"/>
        <w:gridCol w:w="2197"/>
      </w:tblGrid>
      <w:tr w:rsidR="002E39D9" w:rsidRPr="00035622" w14:paraId="458D79FC" w14:textId="77777777" w:rsidTr="00931FB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F316" w14:textId="77777777" w:rsidR="002E39D9" w:rsidRPr="00035622" w:rsidRDefault="002E39D9" w:rsidP="00931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9406" w14:textId="77777777" w:rsidR="002E39D9" w:rsidRPr="00035622" w:rsidRDefault="002E39D9" w:rsidP="00931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5590" w14:textId="77777777" w:rsidR="002E39D9" w:rsidRPr="00035622" w:rsidRDefault="002E39D9" w:rsidP="00931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55AB" w14:textId="77777777" w:rsidR="002E39D9" w:rsidRPr="00035622" w:rsidRDefault="002E39D9" w:rsidP="00931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7197" w14:textId="77777777" w:rsidR="002E39D9" w:rsidRPr="00035622" w:rsidRDefault="002E39D9" w:rsidP="00931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F356A" w:rsidRPr="00035622" w14:paraId="7FA7063F" w14:textId="77777777" w:rsidTr="0003562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1E60" w14:textId="77777777" w:rsidR="000F356A" w:rsidRPr="00035622" w:rsidRDefault="000F356A" w:rsidP="00035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039E" w14:textId="10FC3981" w:rsidR="00C87D25" w:rsidRPr="00035622" w:rsidRDefault="00931FB0" w:rsidP="00035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87D25" w:rsidRPr="00035622">
              <w:rPr>
                <w:rFonts w:ascii="Times New Roman" w:hAnsi="Times New Roman"/>
                <w:sz w:val="24"/>
                <w:szCs w:val="24"/>
              </w:rPr>
              <w:t>ля владельцев аттракционов:</w:t>
            </w:r>
          </w:p>
          <w:p w14:paraId="26D8ADD3" w14:textId="77777777" w:rsidR="000F356A" w:rsidRPr="00035622" w:rsidRDefault="00C87D25" w:rsidP="00035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622">
              <w:rPr>
                <w:rFonts w:ascii="Times New Roman" w:hAnsi="Times New Roman"/>
                <w:sz w:val="24"/>
                <w:szCs w:val="24"/>
              </w:rPr>
              <w:t>наличие состоящих на регистрационном учете аттракционов, имеющих степень п</w:t>
            </w:r>
            <w:r w:rsidRPr="00035622">
              <w:rPr>
                <w:rFonts w:ascii="Times New Roman" w:hAnsi="Times New Roman"/>
                <w:sz w:val="24"/>
                <w:szCs w:val="24"/>
              </w:rPr>
              <w:t>о</w:t>
            </w:r>
            <w:r w:rsidRPr="00035622">
              <w:rPr>
                <w:rFonts w:ascii="Times New Roman" w:hAnsi="Times New Roman"/>
                <w:sz w:val="24"/>
                <w:szCs w:val="24"/>
              </w:rPr>
              <w:t>тенциального биомеханического риска RB-1 в соответствии с приложением № 2 к техническому регламенту Евразийского экономического союза «О безопасности аттракционов», в количестве менее 5 ед</w:t>
            </w:r>
            <w:r w:rsidRPr="00035622">
              <w:rPr>
                <w:rFonts w:ascii="Times New Roman" w:hAnsi="Times New Roman"/>
                <w:sz w:val="24"/>
                <w:szCs w:val="24"/>
              </w:rPr>
              <w:t>и</w:t>
            </w:r>
            <w:r w:rsidRPr="00035622">
              <w:rPr>
                <w:rFonts w:ascii="Times New Roman" w:hAnsi="Times New Roman"/>
                <w:sz w:val="24"/>
                <w:szCs w:val="24"/>
              </w:rPr>
              <w:t>ниц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40EE" w14:textId="77777777" w:rsidR="000F356A" w:rsidRPr="00035622" w:rsidRDefault="000F356A" w:rsidP="00035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22">
              <w:rPr>
                <w:rFonts w:ascii="Times New Roman" w:hAnsi="Times New Roman"/>
                <w:sz w:val="24"/>
                <w:szCs w:val="24"/>
              </w:rPr>
              <w:t>средний риск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DD07" w14:textId="77777777" w:rsidR="000F356A" w:rsidRPr="00035622" w:rsidRDefault="000F356A" w:rsidP="00035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22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24F7" w14:textId="74B48B28" w:rsidR="0059149B" w:rsidRPr="00035622" w:rsidRDefault="0059149B" w:rsidP="00D41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622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D411DF">
              <w:rPr>
                <w:rFonts w:ascii="Times New Roman" w:hAnsi="Times New Roman"/>
                <w:sz w:val="24"/>
                <w:szCs w:val="24"/>
              </w:rPr>
              <w:t>1</w:t>
            </w:r>
            <w:r w:rsidRPr="00035622"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  <w:r w:rsidRPr="00035622">
              <w:rPr>
                <w:rFonts w:ascii="Times New Roman" w:hAnsi="Times New Roman"/>
                <w:sz w:val="24"/>
                <w:szCs w:val="24"/>
              </w:rPr>
              <w:t>н</w:t>
            </w:r>
            <w:r w:rsidRPr="00035622">
              <w:rPr>
                <w:rFonts w:ascii="Times New Roman" w:hAnsi="Times New Roman"/>
                <w:sz w:val="24"/>
                <w:szCs w:val="24"/>
              </w:rPr>
              <w:t>трольного (надзо</w:t>
            </w:r>
            <w:r w:rsidRPr="00035622">
              <w:rPr>
                <w:rFonts w:ascii="Times New Roman" w:hAnsi="Times New Roman"/>
                <w:sz w:val="24"/>
                <w:szCs w:val="24"/>
              </w:rPr>
              <w:t>р</w:t>
            </w:r>
            <w:r w:rsidRPr="00035622">
              <w:rPr>
                <w:rFonts w:ascii="Times New Roman" w:hAnsi="Times New Roman"/>
                <w:sz w:val="24"/>
                <w:szCs w:val="24"/>
              </w:rPr>
              <w:t xml:space="preserve">ного) мероприятия в </w:t>
            </w:r>
            <w:r w:rsidR="00D411DF">
              <w:rPr>
                <w:rFonts w:ascii="Times New Roman" w:hAnsi="Times New Roman"/>
                <w:sz w:val="24"/>
                <w:szCs w:val="24"/>
              </w:rPr>
              <w:t>6</w:t>
            </w:r>
            <w:r w:rsidRPr="00035622">
              <w:rPr>
                <w:rFonts w:ascii="Times New Roman" w:hAnsi="Times New Roman"/>
                <w:sz w:val="24"/>
                <w:szCs w:val="24"/>
              </w:rPr>
              <w:t xml:space="preserve"> лет и не более одного контрольн</w:t>
            </w:r>
            <w:r w:rsidRPr="00035622">
              <w:rPr>
                <w:rFonts w:ascii="Times New Roman" w:hAnsi="Times New Roman"/>
                <w:sz w:val="24"/>
                <w:szCs w:val="24"/>
              </w:rPr>
              <w:t>о</w:t>
            </w:r>
            <w:r w:rsidRPr="00035622">
              <w:rPr>
                <w:rFonts w:ascii="Times New Roman" w:hAnsi="Times New Roman"/>
                <w:sz w:val="24"/>
                <w:szCs w:val="24"/>
              </w:rPr>
              <w:t>го (надзорного) м</w:t>
            </w:r>
            <w:r w:rsidRPr="00035622">
              <w:rPr>
                <w:rFonts w:ascii="Times New Roman" w:hAnsi="Times New Roman"/>
                <w:sz w:val="24"/>
                <w:szCs w:val="24"/>
              </w:rPr>
              <w:t>е</w:t>
            </w:r>
            <w:r w:rsidRPr="00035622">
              <w:rPr>
                <w:rFonts w:ascii="Times New Roman" w:hAnsi="Times New Roman"/>
                <w:sz w:val="24"/>
                <w:szCs w:val="24"/>
              </w:rPr>
              <w:t xml:space="preserve">роприятия в </w:t>
            </w:r>
            <w:r w:rsidR="00D411DF">
              <w:rPr>
                <w:rFonts w:ascii="Times New Roman" w:hAnsi="Times New Roman"/>
                <w:sz w:val="24"/>
                <w:szCs w:val="24"/>
              </w:rPr>
              <w:t>3</w:t>
            </w:r>
            <w:r w:rsidRPr="0003562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0F356A" w:rsidRPr="00035622" w14:paraId="7FE1010B" w14:textId="77777777" w:rsidTr="0003562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9C04" w14:textId="77777777" w:rsidR="000F356A" w:rsidRPr="00035622" w:rsidRDefault="000F356A" w:rsidP="00035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2C7B" w14:textId="48CB72A2" w:rsidR="00C87D25" w:rsidRPr="00035622" w:rsidRDefault="00931FB0" w:rsidP="00035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87D25" w:rsidRPr="00035622">
              <w:rPr>
                <w:rFonts w:ascii="Times New Roman" w:hAnsi="Times New Roman"/>
                <w:sz w:val="24"/>
                <w:szCs w:val="24"/>
              </w:rPr>
              <w:t>ля владельцев аттракционов:</w:t>
            </w:r>
          </w:p>
          <w:p w14:paraId="42CC3B28" w14:textId="77777777" w:rsidR="000F356A" w:rsidRPr="00035622" w:rsidRDefault="00C87D25" w:rsidP="00035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622">
              <w:rPr>
                <w:rFonts w:ascii="Times New Roman" w:hAnsi="Times New Roman"/>
                <w:sz w:val="24"/>
                <w:szCs w:val="24"/>
              </w:rPr>
              <w:t>наличие состоящих на регистрационном учете аттракционов, имеющих степень п</w:t>
            </w:r>
            <w:r w:rsidRPr="00035622">
              <w:rPr>
                <w:rFonts w:ascii="Times New Roman" w:hAnsi="Times New Roman"/>
                <w:sz w:val="24"/>
                <w:szCs w:val="24"/>
              </w:rPr>
              <w:t>о</w:t>
            </w:r>
            <w:r w:rsidRPr="00035622">
              <w:rPr>
                <w:rFonts w:ascii="Times New Roman" w:hAnsi="Times New Roman"/>
                <w:sz w:val="24"/>
                <w:szCs w:val="24"/>
              </w:rPr>
              <w:t>тенциального биомеханического риска RB-2 в соответствии с приложением № 2 к техническому регламенту Евразийского экономического союза «О безопасности аттракционов», в количестве 5 и более единиц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4A85" w14:textId="77777777" w:rsidR="000F356A" w:rsidRPr="00035622" w:rsidRDefault="000F356A" w:rsidP="00035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22">
              <w:rPr>
                <w:rFonts w:ascii="Times New Roman" w:hAnsi="Times New Roman"/>
                <w:sz w:val="24"/>
                <w:szCs w:val="24"/>
              </w:rPr>
              <w:t>умеренный риск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93C0" w14:textId="77777777" w:rsidR="000F356A" w:rsidRPr="00035622" w:rsidRDefault="000F356A" w:rsidP="00035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22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18DF" w14:textId="79F5C43C" w:rsidR="000F356A" w:rsidRPr="00035622" w:rsidRDefault="0059149B" w:rsidP="00D41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622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D411DF">
              <w:rPr>
                <w:rFonts w:ascii="Times New Roman" w:hAnsi="Times New Roman"/>
                <w:sz w:val="24"/>
                <w:szCs w:val="24"/>
              </w:rPr>
              <w:t>1</w:t>
            </w:r>
            <w:r w:rsidRPr="00035622"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  <w:r w:rsidRPr="00035622">
              <w:rPr>
                <w:rFonts w:ascii="Times New Roman" w:hAnsi="Times New Roman"/>
                <w:sz w:val="24"/>
                <w:szCs w:val="24"/>
              </w:rPr>
              <w:t>н</w:t>
            </w:r>
            <w:r w:rsidRPr="00035622">
              <w:rPr>
                <w:rFonts w:ascii="Times New Roman" w:hAnsi="Times New Roman"/>
                <w:sz w:val="24"/>
                <w:szCs w:val="24"/>
              </w:rPr>
              <w:t>трольного (надзо</w:t>
            </w:r>
            <w:r w:rsidRPr="00035622">
              <w:rPr>
                <w:rFonts w:ascii="Times New Roman" w:hAnsi="Times New Roman"/>
                <w:sz w:val="24"/>
                <w:szCs w:val="24"/>
              </w:rPr>
              <w:t>р</w:t>
            </w:r>
            <w:r w:rsidRPr="00035622">
              <w:rPr>
                <w:rFonts w:ascii="Times New Roman" w:hAnsi="Times New Roman"/>
                <w:sz w:val="24"/>
                <w:szCs w:val="24"/>
              </w:rPr>
              <w:t xml:space="preserve">ного) мероприятия в </w:t>
            </w:r>
            <w:r w:rsidR="00D411DF">
              <w:rPr>
                <w:rFonts w:ascii="Times New Roman" w:hAnsi="Times New Roman"/>
                <w:sz w:val="24"/>
                <w:szCs w:val="24"/>
              </w:rPr>
              <w:t>6</w:t>
            </w:r>
            <w:r w:rsidRPr="00035622">
              <w:rPr>
                <w:rFonts w:ascii="Times New Roman" w:hAnsi="Times New Roman"/>
                <w:sz w:val="24"/>
                <w:szCs w:val="24"/>
              </w:rPr>
              <w:t xml:space="preserve"> лет и не более одного контрольн</w:t>
            </w:r>
            <w:r w:rsidRPr="00035622">
              <w:rPr>
                <w:rFonts w:ascii="Times New Roman" w:hAnsi="Times New Roman"/>
                <w:sz w:val="24"/>
                <w:szCs w:val="24"/>
              </w:rPr>
              <w:t>о</w:t>
            </w:r>
            <w:r w:rsidRPr="00035622">
              <w:rPr>
                <w:rFonts w:ascii="Times New Roman" w:hAnsi="Times New Roman"/>
                <w:sz w:val="24"/>
                <w:szCs w:val="24"/>
              </w:rPr>
              <w:t>го (надзорного) м</w:t>
            </w:r>
            <w:r w:rsidRPr="00035622">
              <w:rPr>
                <w:rFonts w:ascii="Times New Roman" w:hAnsi="Times New Roman"/>
                <w:sz w:val="24"/>
                <w:szCs w:val="24"/>
              </w:rPr>
              <w:t>е</w:t>
            </w:r>
            <w:r w:rsidRPr="00035622">
              <w:rPr>
                <w:rFonts w:ascii="Times New Roman" w:hAnsi="Times New Roman"/>
                <w:sz w:val="24"/>
                <w:szCs w:val="24"/>
              </w:rPr>
              <w:t xml:space="preserve">роприятия в </w:t>
            </w:r>
            <w:r w:rsidR="00D411DF">
              <w:rPr>
                <w:rFonts w:ascii="Times New Roman" w:hAnsi="Times New Roman"/>
                <w:sz w:val="24"/>
                <w:szCs w:val="24"/>
              </w:rPr>
              <w:t>3</w:t>
            </w:r>
            <w:r w:rsidRPr="0003562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0F356A" w:rsidRPr="00035622" w14:paraId="7BD43618" w14:textId="77777777" w:rsidTr="0003562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019F" w14:textId="77777777" w:rsidR="000F356A" w:rsidRPr="00035622" w:rsidRDefault="000F356A" w:rsidP="00035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3010" w14:textId="62C91FCA" w:rsidR="000F356A" w:rsidRPr="00035622" w:rsidRDefault="00931FB0" w:rsidP="00035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F356A" w:rsidRPr="00035622">
              <w:rPr>
                <w:rFonts w:ascii="Times New Roman" w:hAnsi="Times New Roman"/>
                <w:sz w:val="24"/>
                <w:szCs w:val="24"/>
              </w:rPr>
              <w:t>ля владельцев самоходных машин и др</w:t>
            </w:r>
            <w:r w:rsidR="000F356A" w:rsidRPr="00035622">
              <w:rPr>
                <w:rFonts w:ascii="Times New Roman" w:hAnsi="Times New Roman"/>
                <w:sz w:val="24"/>
                <w:szCs w:val="24"/>
              </w:rPr>
              <w:t>у</w:t>
            </w:r>
            <w:r w:rsidR="000F356A" w:rsidRPr="00035622">
              <w:rPr>
                <w:rFonts w:ascii="Times New Roman" w:hAnsi="Times New Roman"/>
                <w:sz w:val="24"/>
                <w:szCs w:val="24"/>
              </w:rPr>
              <w:t>гих видов техники, для владельцев а</w:t>
            </w:r>
            <w:r w:rsidR="000F356A" w:rsidRPr="00035622">
              <w:rPr>
                <w:rFonts w:ascii="Times New Roman" w:hAnsi="Times New Roman"/>
                <w:sz w:val="24"/>
                <w:szCs w:val="24"/>
              </w:rPr>
              <w:t>т</w:t>
            </w:r>
            <w:r w:rsidR="000F356A" w:rsidRPr="00035622">
              <w:rPr>
                <w:rFonts w:ascii="Times New Roman" w:hAnsi="Times New Roman"/>
                <w:sz w:val="24"/>
                <w:szCs w:val="24"/>
              </w:rPr>
              <w:t>тракционов:</w:t>
            </w:r>
          </w:p>
          <w:p w14:paraId="7381C707" w14:textId="1CBEC07F" w:rsidR="000F356A" w:rsidRPr="00035622" w:rsidRDefault="000F356A" w:rsidP="00035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622">
              <w:rPr>
                <w:rFonts w:ascii="Times New Roman" w:hAnsi="Times New Roman"/>
                <w:sz w:val="24"/>
                <w:szCs w:val="24"/>
              </w:rPr>
              <w:t>деятельность юридического лица, индив</w:t>
            </w:r>
            <w:r w:rsidRPr="00035622">
              <w:rPr>
                <w:rFonts w:ascii="Times New Roman" w:hAnsi="Times New Roman"/>
                <w:sz w:val="24"/>
                <w:szCs w:val="24"/>
              </w:rPr>
              <w:t>и</w:t>
            </w:r>
            <w:r w:rsidRPr="00035622">
              <w:rPr>
                <w:rFonts w:ascii="Times New Roman" w:hAnsi="Times New Roman"/>
                <w:sz w:val="24"/>
                <w:szCs w:val="24"/>
              </w:rPr>
              <w:t>дуального предпринимателя не соотве</w:t>
            </w:r>
            <w:r w:rsidRPr="00035622">
              <w:rPr>
                <w:rFonts w:ascii="Times New Roman" w:hAnsi="Times New Roman"/>
                <w:sz w:val="24"/>
                <w:szCs w:val="24"/>
              </w:rPr>
              <w:t>т</w:t>
            </w:r>
            <w:r w:rsidRPr="00035622">
              <w:rPr>
                <w:rFonts w:ascii="Times New Roman" w:hAnsi="Times New Roman"/>
                <w:sz w:val="24"/>
                <w:szCs w:val="24"/>
              </w:rPr>
              <w:t>ствует критерия</w:t>
            </w:r>
            <w:r w:rsidR="002E39D9">
              <w:rPr>
                <w:rFonts w:ascii="Times New Roman" w:hAnsi="Times New Roman"/>
                <w:sz w:val="24"/>
                <w:szCs w:val="24"/>
              </w:rPr>
              <w:t>м, предусмотренным строками 1-</w:t>
            </w:r>
            <w:r w:rsidRPr="00035622">
              <w:rPr>
                <w:rFonts w:ascii="Times New Roman" w:hAnsi="Times New Roman"/>
                <w:sz w:val="24"/>
                <w:szCs w:val="24"/>
              </w:rPr>
              <w:t>3 настоящей таблицы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42FD" w14:textId="77777777" w:rsidR="000F356A" w:rsidRPr="00035622" w:rsidRDefault="000F356A" w:rsidP="00035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22">
              <w:rPr>
                <w:rFonts w:ascii="Times New Roman" w:hAnsi="Times New Roman"/>
                <w:sz w:val="24"/>
                <w:szCs w:val="24"/>
              </w:rPr>
              <w:t>низкий риск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D007" w14:textId="77777777" w:rsidR="000F356A" w:rsidRPr="00035622" w:rsidRDefault="000F356A" w:rsidP="00035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622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A0DF" w14:textId="77777777" w:rsidR="000F356A" w:rsidRPr="00035622" w:rsidRDefault="00BE5DAE" w:rsidP="00035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622">
              <w:rPr>
                <w:rFonts w:ascii="Times New Roman" w:hAnsi="Times New Roman"/>
                <w:sz w:val="24"/>
                <w:szCs w:val="24"/>
              </w:rPr>
              <w:t>н</w:t>
            </w:r>
            <w:r w:rsidR="000F356A" w:rsidRPr="00035622">
              <w:rPr>
                <w:rFonts w:ascii="Times New Roman" w:hAnsi="Times New Roman"/>
                <w:sz w:val="24"/>
                <w:szCs w:val="24"/>
              </w:rPr>
              <w:t>е проводятся</w:t>
            </w:r>
          </w:p>
        </w:tc>
      </w:tr>
    </w:tbl>
    <w:p w14:paraId="172C2192" w14:textId="77777777" w:rsidR="000F356A" w:rsidRPr="00795A18" w:rsidRDefault="000F356A" w:rsidP="000F356A">
      <w:pPr>
        <w:pStyle w:val="ConsPlusNormal"/>
        <w:ind w:firstLine="540"/>
        <w:jc w:val="right"/>
        <w:rPr>
          <w:sz w:val="26"/>
          <w:szCs w:val="26"/>
        </w:rPr>
      </w:pPr>
    </w:p>
    <w:p w14:paraId="2E37A3AA" w14:textId="5CEB78EA" w:rsidR="004B01D8" w:rsidRDefault="004B01D8" w:rsidP="000F356A">
      <w:pPr>
        <w:pStyle w:val="ConsPlusNormal"/>
        <w:ind w:left="5670"/>
        <w:rPr>
          <w:sz w:val="26"/>
          <w:szCs w:val="26"/>
        </w:rPr>
      </w:pPr>
    </w:p>
    <w:p w14:paraId="4EEC0562" w14:textId="77777777" w:rsidR="00130EF0" w:rsidRDefault="00130EF0" w:rsidP="004B01D8">
      <w:pPr>
        <w:pStyle w:val="ConsPlusNormal"/>
        <w:ind w:left="5670"/>
        <w:jc w:val="right"/>
        <w:rPr>
          <w:sz w:val="28"/>
          <w:szCs w:val="28"/>
        </w:rPr>
        <w:sectPr w:rsidR="00130EF0" w:rsidSect="005048AE">
          <w:pgSz w:w="11906" w:h="16838"/>
          <w:pgMar w:top="1134" w:right="567" w:bottom="1134" w:left="1134" w:header="680" w:footer="680" w:gutter="0"/>
          <w:pgNumType w:start="1"/>
          <w:cols w:space="720"/>
          <w:noEndnote/>
          <w:titlePg/>
          <w:docGrid w:linePitch="299"/>
        </w:sectPr>
      </w:pPr>
    </w:p>
    <w:p w14:paraId="5836F121" w14:textId="56880460" w:rsidR="00130EF0" w:rsidRPr="002E39D9" w:rsidRDefault="00130EF0" w:rsidP="002E39D9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2E39D9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186897CF" w14:textId="77777777" w:rsidR="002E39D9" w:rsidRDefault="00130EF0" w:rsidP="002E39D9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2E39D9">
        <w:rPr>
          <w:rFonts w:ascii="Times New Roman" w:hAnsi="Times New Roman"/>
          <w:sz w:val="28"/>
          <w:szCs w:val="28"/>
        </w:rPr>
        <w:t xml:space="preserve">к Положению о региональном </w:t>
      </w:r>
    </w:p>
    <w:p w14:paraId="053FF778" w14:textId="77777777" w:rsidR="002E39D9" w:rsidRDefault="00130EF0" w:rsidP="002E39D9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2E39D9">
        <w:rPr>
          <w:rFonts w:ascii="Times New Roman" w:hAnsi="Times New Roman"/>
          <w:sz w:val="28"/>
          <w:szCs w:val="28"/>
        </w:rPr>
        <w:t xml:space="preserve">государственном контроле (надзоре) в области технического состояния </w:t>
      </w:r>
    </w:p>
    <w:p w14:paraId="25867D6B" w14:textId="77777777" w:rsidR="002E39D9" w:rsidRDefault="00130EF0" w:rsidP="002E39D9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2E39D9">
        <w:rPr>
          <w:rFonts w:ascii="Times New Roman" w:hAnsi="Times New Roman"/>
          <w:sz w:val="28"/>
          <w:szCs w:val="28"/>
        </w:rPr>
        <w:t xml:space="preserve">и эксплуатации аттракционов на </w:t>
      </w:r>
    </w:p>
    <w:p w14:paraId="4ECD66EA" w14:textId="33863F93" w:rsidR="00130EF0" w:rsidRPr="002E39D9" w:rsidRDefault="00130EF0" w:rsidP="002E39D9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2E39D9">
        <w:rPr>
          <w:rFonts w:ascii="Times New Roman" w:hAnsi="Times New Roman"/>
          <w:sz w:val="28"/>
          <w:szCs w:val="28"/>
        </w:rPr>
        <w:t>территории Республики Тыва</w:t>
      </w:r>
    </w:p>
    <w:p w14:paraId="38F1F660" w14:textId="77777777" w:rsidR="00130EF0" w:rsidRDefault="00130EF0" w:rsidP="002E39D9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14:paraId="4041C2BE" w14:textId="1A934156" w:rsidR="002E39D9" w:rsidRPr="002E39D9" w:rsidRDefault="00F731CA" w:rsidP="00F731CA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14:paraId="358592C6" w14:textId="77777777" w:rsidR="00130EF0" w:rsidRPr="00795A18" w:rsidRDefault="00130EF0" w:rsidP="00130EF0">
      <w:pPr>
        <w:pStyle w:val="ConsPlusNormal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701"/>
        <w:gridCol w:w="3934"/>
      </w:tblGrid>
      <w:tr w:rsidR="00130EF0" w:rsidRPr="002E39D9" w14:paraId="2DBBBD1B" w14:textId="77777777" w:rsidTr="008349E8">
        <w:tc>
          <w:tcPr>
            <w:tcW w:w="4786" w:type="dxa"/>
          </w:tcPr>
          <w:p w14:paraId="605C7DDC" w14:textId="77777777" w:rsidR="00130EF0" w:rsidRPr="002E39D9" w:rsidRDefault="00130EF0" w:rsidP="00673F8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E39D9">
              <w:rPr>
                <w:rFonts w:ascii="Times New Roman" w:hAnsi="Times New Roman"/>
                <w:sz w:val="24"/>
                <w:szCs w:val="20"/>
                <w:lang w:eastAsia="zh-CN"/>
              </w:rPr>
              <w:t xml:space="preserve">Адрес местонахождения: </w:t>
            </w:r>
          </w:p>
          <w:p w14:paraId="57554925" w14:textId="77777777" w:rsidR="00130EF0" w:rsidRPr="002E39D9" w:rsidRDefault="00130EF0" w:rsidP="00673F8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E39D9">
              <w:rPr>
                <w:rFonts w:ascii="Times New Roman" w:hAnsi="Times New Roman"/>
                <w:sz w:val="24"/>
                <w:szCs w:val="20"/>
                <w:lang w:eastAsia="zh-CN"/>
              </w:rPr>
              <w:t>______________________________________</w:t>
            </w:r>
          </w:p>
          <w:p w14:paraId="7DE403AD" w14:textId="77777777" w:rsidR="00130EF0" w:rsidRPr="002E39D9" w:rsidRDefault="00130EF0" w:rsidP="00673F8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14:paraId="2F6E11FD" w14:textId="77777777" w:rsidR="00130EF0" w:rsidRPr="002E39D9" w:rsidRDefault="00130EF0" w:rsidP="00673F8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E39D9">
              <w:rPr>
                <w:rFonts w:ascii="Times New Roman" w:hAnsi="Times New Roman"/>
                <w:sz w:val="24"/>
                <w:szCs w:val="20"/>
                <w:lang w:eastAsia="zh-CN"/>
              </w:rPr>
              <w:t>ИНН/КПП ____________________________</w:t>
            </w:r>
          </w:p>
          <w:p w14:paraId="2CB4E06B" w14:textId="77777777" w:rsidR="00130EF0" w:rsidRPr="002E39D9" w:rsidRDefault="00130EF0" w:rsidP="00673F8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1701" w:type="dxa"/>
          </w:tcPr>
          <w:p w14:paraId="3212239E" w14:textId="77777777" w:rsidR="00130EF0" w:rsidRPr="002E39D9" w:rsidRDefault="00130EF0" w:rsidP="00673F8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3934" w:type="dxa"/>
          </w:tcPr>
          <w:p w14:paraId="7CED2775" w14:textId="77777777" w:rsidR="00130EF0" w:rsidRPr="002E39D9" w:rsidRDefault="00130EF0" w:rsidP="00673F8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val="en-US" w:eastAsia="zh-CN"/>
              </w:rPr>
            </w:pPr>
          </w:p>
          <w:p w14:paraId="310FA326" w14:textId="77777777" w:rsidR="00130EF0" w:rsidRPr="002E39D9" w:rsidRDefault="00130EF0" w:rsidP="00673F8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val="en-US" w:eastAsia="zh-CN"/>
              </w:rPr>
            </w:pPr>
            <w:r w:rsidRPr="002E39D9">
              <w:rPr>
                <w:rFonts w:ascii="Times New Roman" w:hAnsi="Times New Roman"/>
                <w:sz w:val="24"/>
                <w:szCs w:val="20"/>
                <w:lang w:val="en-US" w:eastAsia="zh-CN"/>
              </w:rPr>
              <w:t>Тел.________________________</w:t>
            </w:r>
          </w:p>
          <w:p w14:paraId="3FF2B528" w14:textId="77777777" w:rsidR="00130EF0" w:rsidRPr="002E39D9" w:rsidRDefault="00130EF0" w:rsidP="00673F8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val="en-US" w:eastAsia="zh-CN"/>
              </w:rPr>
            </w:pPr>
          </w:p>
          <w:p w14:paraId="5D1C9CE4" w14:textId="77777777" w:rsidR="00130EF0" w:rsidRPr="002E39D9" w:rsidRDefault="00130EF0" w:rsidP="00673F8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E39D9">
              <w:rPr>
                <w:rFonts w:ascii="Times New Roman" w:hAnsi="Times New Roman"/>
                <w:sz w:val="24"/>
                <w:szCs w:val="20"/>
                <w:lang w:val="en-US" w:eastAsia="zh-CN"/>
              </w:rPr>
              <w:t>E-mail: __________</w:t>
            </w:r>
            <w:r w:rsidRPr="002E39D9">
              <w:rPr>
                <w:rFonts w:ascii="Times New Roman" w:hAnsi="Times New Roman"/>
                <w:sz w:val="24"/>
                <w:szCs w:val="20"/>
                <w:lang w:eastAsia="zh-CN"/>
              </w:rPr>
              <w:t>__________</w:t>
            </w:r>
          </w:p>
        </w:tc>
      </w:tr>
    </w:tbl>
    <w:p w14:paraId="7B6B3985" w14:textId="77777777" w:rsidR="00130EF0" w:rsidRDefault="00130EF0" w:rsidP="00F731CA">
      <w:pPr>
        <w:suppressAutoHyphens/>
        <w:spacing w:after="0" w:line="240" w:lineRule="auto"/>
        <w:ind w:left="5670"/>
        <w:rPr>
          <w:rFonts w:ascii="Times New Roman" w:hAnsi="Times New Roman"/>
          <w:sz w:val="28"/>
          <w:szCs w:val="28"/>
          <w:lang w:eastAsia="zh-CN"/>
        </w:rPr>
      </w:pPr>
    </w:p>
    <w:p w14:paraId="5B8AA65D" w14:textId="43DD8D23" w:rsidR="00130EF0" w:rsidRPr="00795A18" w:rsidRDefault="00130EF0" w:rsidP="00F731CA">
      <w:pPr>
        <w:suppressAutoHyphens/>
        <w:spacing w:after="0" w:line="240" w:lineRule="auto"/>
        <w:ind w:left="5670"/>
        <w:rPr>
          <w:rFonts w:ascii="Times New Roman" w:hAnsi="Times New Roman"/>
          <w:sz w:val="28"/>
          <w:szCs w:val="28"/>
          <w:lang w:eastAsia="zh-CN"/>
        </w:rPr>
      </w:pPr>
      <w:r w:rsidRPr="00795A18">
        <w:rPr>
          <w:rFonts w:ascii="Times New Roman" w:hAnsi="Times New Roman"/>
          <w:sz w:val="28"/>
          <w:szCs w:val="28"/>
          <w:lang w:eastAsia="zh-CN"/>
        </w:rPr>
        <w:t>Кому:______________________________</w:t>
      </w:r>
      <w:r>
        <w:rPr>
          <w:rFonts w:ascii="Times New Roman" w:hAnsi="Times New Roman"/>
          <w:sz w:val="28"/>
          <w:szCs w:val="28"/>
          <w:lang w:eastAsia="zh-CN"/>
        </w:rPr>
        <w:t>_____________________</w:t>
      </w:r>
      <w:r w:rsidR="008349E8">
        <w:rPr>
          <w:rFonts w:ascii="Times New Roman" w:hAnsi="Times New Roman"/>
          <w:sz w:val="28"/>
          <w:szCs w:val="28"/>
          <w:lang w:eastAsia="zh-CN"/>
        </w:rPr>
        <w:t>________</w:t>
      </w:r>
    </w:p>
    <w:p w14:paraId="711D3225" w14:textId="77777777" w:rsidR="00130EF0" w:rsidRPr="008349E8" w:rsidRDefault="00130EF0" w:rsidP="00F731CA">
      <w:pPr>
        <w:suppressAutoHyphens/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8349E8">
        <w:rPr>
          <w:rFonts w:ascii="Times New Roman" w:hAnsi="Times New Roman"/>
          <w:sz w:val="20"/>
          <w:szCs w:val="20"/>
          <w:lang w:eastAsia="zh-CN"/>
        </w:rPr>
        <w:t>(ФИО физического лица</w:t>
      </w:r>
    </w:p>
    <w:p w14:paraId="11EC004D" w14:textId="77777777" w:rsidR="00C64884" w:rsidRDefault="00C64884" w:rsidP="00F731CA">
      <w:pPr>
        <w:spacing w:after="0" w:line="240" w:lineRule="auto"/>
        <w:ind w:left="5670"/>
      </w:pPr>
      <w:r>
        <w:rPr>
          <w:rFonts w:ascii="Times New Roman" w:hAnsi="Times New Roman"/>
          <w:sz w:val="28"/>
          <w:szCs w:val="28"/>
          <w:lang w:eastAsia="zh-CN"/>
        </w:rPr>
        <w:t>________________________________</w:t>
      </w:r>
    </w:p>
    <w:p w14:paraId="53231E89" w14:textId="3714FD52" w:rsidR="00C64884" w:rsidRDefault="00C64884" w:rsidP="00F731CA">
      <w:pPr>
        <w:suppressAutoHyphens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C64884">
        <w:rPr>
          <w:rFonts w:ascii="Times New Roman" w:hAnsi="Times New Roman"/>
          <w:sz w:val="20"/>
          <w:szCs w:val="20"/>
          <w:lang w:eastAsia="zh-CN"/>
        </w:rPr>
        <w:t>индивидуального предпринимателя, руководителя</w:t>
      </w:r>
    </w:p>
    <w:p w14:paraId="0819B905" w14:textId="2E8A8C79" w:rsidR="00130EF0" w:rsidRPr="00795A18" w:rsidRDefault="00130EF0" w:rsidP="00F731CA">
      <w:pPr>
        <w:suppressAutoHyphens/>
        <w:spacing w:after="0" w:line="240" w:lineRule="auto"/>
        <w:ind w:left="5670"/>
        <w:rPr>
          <w:rFonts w:ascii="Times New Roman" w:hAnsi="Times New Roman"/>
          <w:sz w:val="28"/>
          <w:szCs w:val="28"/>
          <w:lang w:eastAsia="zh-CN"/>
        </w:rPr>
      </w:pPr>
      <w:r w:rsidRPr="00795A18">
        <w:rPr>
          <w:rFonts w:ascii="Times New Roman" w:hAnsi="Times New Roman"/>
          <w:sz w:val="28"/>
          <w:szCs w:val="28"/>
          <w:lang w:eastAsia="zh-CN"/>
        </w:rPr>
        <w:t>________________________</w:t>
      </w:r>
      <w:r w:rsidR="00C64884">
        <w:rPr>
          <w:rFonts w:ascii="Times New Roman" w:hAnsi="Times New Roman"/>
          <w:sz w:val="28"/>
          <w:szCs w:val="28"/>
          <w:lang w:eastAsia="zh-CN"/>
        </w:rPr>
        <w:t>________</w:t>
      </w:r>
    </w:p>
    <w:p w14:paraId="5DDBA6CB" w14:textId="57249FBB" w:rsidR="00130EF0" w:rsidRPr="00C64884" w:rsidRDefault="00130EF0" w:rsidP="00F731CA">
      <w:pPr>
        <w:suppressAutoHyphens/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C64884">
        <w:rPr>
          <w:rFonts w:ascii="Times New Roman" w:hAnsi="Times New Roman"/>
          <w:sz w:val="20"/>
          <w:szCs w:val="20"/>
          <w:lang w:eastAsia="zh-CN"/>
        </w:rPr>
        <w:t>юридического лица, наименование</w:t>
      </w:r>
      <w:r w:rsidR="00C64884" w:rsidRPr="00C64884">
        <w:t xml:space="preserve"> </w:t>
      </w:r>
      <w:r w:rsidR="00C64884" w:rsidRPr="00C64884">
        <w:rPr>
          <w:rFonts w:ascii="Times New Roman" w:hAnsi="Times New Roman"/>
          <w:sz w:val="20"/>
          <w:szCs w:val="20"/>
          <w:lang w:eastAsia="zh-CN"/>
        </w:rPr>
        <w:t>юридического</w:t>
      </w:r>
    </w:p>
    <w:p w14:paraId="14005B71" w14:textId="77777777" w:rsidR="00C64884" w:rsidRDefault="00C64884" w:rsidP="00F731CA">
      <w:pPr>
        <w:spacing w:after="0" w:line="240" w:lineRule="auto"/>
        <w:ind w:left="5670"/>
      </w:pPr>
      <w:r>
        <w:rPr>
          <w:rFonts w:ascii="Times New Roman" w:hAnsi="Times New Roman"/>
          <w:sz w:val="28"/>
          <w:szCs w:val="28"/>
          <w:lang w:eastAsia="zh-CN"/>
        </w:rPr>
        <w:t>________________________________</w:t>
      </w:r>
    </w:p>
    <w:p w14:paraId="6CC0ABC1" w14:textId="77777777" w:rsidR="00C64884" w:rsidRPr="00C64884" w:rsidRDefault="00C64884" w:rsidP="00F731CA">
      <w:pPr>
        <w:suppressAutoHyphens/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C64884">
        <w:rPr>
          <w:rFonts w:ascii="Times New Roman" w:hAnsi="Times New Roman"/>
          <w:sz w:val="20"/>
          <w:szCs w:val="20"/>
          <w:lang w:eastAsia="zh-CN"/>
        </w:rPr>
        <w:t>лица)</w:t>
      </w:r>
    </w:p>
    <w:p w14:paraId="4E9A9981" w14:textId="5FA33A4C" w:rsidR="00130EF0" w:rsidRPr="00795A18" w:rsidRDefault="00130EF0" w:rsidP="00F731CA">
      <w:pPr>
        <w:suppressAutoHyphens/>
        <w:spacing w:after="0" w:line="240" w:lineRule="auto"/>
        <w:ind w:left="5670"/>
        <w:rPr>
          <w:rFonts w:ascii="Times New Roman" w:hAnsi="Times New Roman"/>
          <w:sz w:val="28"/>
          <w:szCs w:val="28"/>
          <w:lang w:eastAsia="zh-CN"/>
        </w:rPr>
      </w:pPr>
      <w:r w:rsidRPr="00795A18">
        <w:rPr>
          <w:rFonts w:ascii="Times New Roman" w:hAnsi="Times New Roman"/>
          <w:sz w:val="28"/>
          <w:szCs w:val="28"/>
          <w:lang w:eastAsia="zh-CN"/>
        </w:rPr>
        <w:t>___</w:t>
      </w:r>
      <w:r>
        <w:rPr>
          <w:rFonts w:ascii="Times New Roman" w:hAnsi="Times New Roman"/>
          <w:sz w:val="28"/>
          <w:szCs w:val="28"/>
          <w:lang w:eastAsia="zh-CN"/>
        </w:rPr>
        <w:t>_____________________</w:t>
      </w:r>
      <w:r w:rsidR="00C64884">
        <w:rPr>
          <w:rFonts w:ascii="Times New Roman" w:hAnsi="Times New Roman"/>
          <w:sz w:val="28"/>
          <w:szCs w:val="28"/>
          <w:lang w:eastAsia="zh-CN"/>
        </w:rPr>
        <w:t>________</w:t>
      </w:r>
    </w:p>
    <w:p w14:paraId="3ECCD903" w14:textId="521FD064" w:rsidR="00130EF0" w:rsidRPr="00795A18" w:rsidRDefault="00130EF0" w:rsidP="00F731CA">
      <w:pPr>
        <w:suppressAutoHyphens/>
        <w:spacing w:after="0" w:line="240" w:lineRule="auto"/>
        <w:ind w:left="5670"/>
        <w:rPr>
          <w:rFonts w:ascii="Times New Roman" w:hAnsi="Times New Roman"/>
          <w:sz w:val="28"/>
          <w:szCs w:val="28"/>
          <w:lang w:eastAsia="zh-CN"/>
        </w:rPr>
      </w:pPr>
      <w:r w:rsidRPr="00795A18">
        <w:rPr>
          <w:rFonts w:ascii="Times New Roman" w:hAnsi="Times New Roman"/>
          <w:sz w:val="28"/>
          <w:szCs w:val="28"/>
          <w:lang w:eastAsia="zh-CN"/>
        </w:rPr>
        <w:t>Куда:____________________________________________________________________</w:t>
      </w:r>
      <w:r w:rsidR="00F731CA">
        <w:rPr>
          <w:rFonts w:ascii="Times New Roman" w:hAnsi="Times New Roman"/>
          <w:sz w:val="28"/>
          <w:szCs w:val="28"/>
          <w:lang w:eastAsia="zh-CN"/>
        </w:rPr>
        <w:t>_______________________</w:t>
      </w:r>
    </w:p>
    <w:p w14:paraId="53AE0D8C" w14:textId="77777777" w:rsidR="00130EF0" w:rsidRPr="00F731CA" w:rsidRDefault="00130EF0" w:rsidP="00F731CA">
      <w:pPr>
        <w:suppressAutoHyphens/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F731CA">
        <w:rPr>
          <w:rFonts w:ascii="Times New Roman" w:hAnsi="Times New Roman"/>
          <w:sz w:val="20"/>
          <w:szCs w:val="20"/>
          <w:lang w:eastAsia="zh-CN"/>
        </w:rPr>
        <w:t>(место жительства, адрес места нахождения)</w:t>
      </w:r>
    </w:p>
    <w:p w14:paraId="574A9C4F" w14:textId="77777777" w:rsidR="00130EF0" w:rsidRDefault="00130EF0" w:rsidP="00130EF0">
      <w:pPr>
        <w:suppressAutoHyphens/>
        <w:spacing w:after="0" w:line="20" w:lineRule="atLeast"/>
        <w:jc w:val="center"/>
        <w:rPr>
          <w:rFonts w:ascii="Times New Roman" w:hAnsi="Times New Roman"/>
          <w:bCs/>
          <w:sz w:val="28"/>
          <w:szCs w:val="28"/>
          <w:lang w:eastAsia="zh-CN"/>
        </w:rPr>
      </w:pPr>
    </w:p>
    <w:p w14:paraId="298A5E27" w14:textId="77777777" w:rsidR="00F731CA" w:rsidRPr="00795A18" w:rsidRDefault="00F731CA" w:rsidP="00130EF0">
      <w:pPr>
        <w:suppressAutoHyphens/>
        <w:spacing w:after="0" w:line="20" w:lineRule="atLeast"/>
        <w:jc w:val="center"/>
        <w:rPr>
          <w:rFonts w:ascii="Times New Roman" w:hAnsi="Times New Roman"/>
          <w:bCs/>
          <w:sz w:val="28"/>
          <w:szCs w:val="28"/>
          <w:lang w:eastAsia="zh-CN"/>
        </w:rPr>
      </w:pPr>
    </w:p>
    <w:p w14:paraId="645B647B" w14:textId="77777777" w:rsidR="00130EF0" w:rsidRPr="00F731CA" w:rsidRDefault="00130EF0" w:rsidP="00130EF0">
      <w:pPr>
        <w:suppressAutoHyphens/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F731CA">
        <w:rPr>
          <w:rFonts w:ascii="Times New Roman" w:hAnsi="Times New Roman"/>
          <w:b/>
          <w:bCs/>
          <w:sz w:val="28"/>
          <w:szCs w:val="28"/>
          <w:lang w:eastAsia="zh-CN"/>
        </w:rPr>
        <w:t>ПРЕДПИСАНИЕ № ______________</w:t>
      </w:r>
    </w:p>
    <w:p w14:paraId="212A9E19" w14:textId="77777777" w:rsidR="00130EF0" w:rsidRPr="00F731CA" w:rsidRDefault="00130EF0" w:rsidP="00130EF0">
      <w:pPr>
        <w:suppressAutoHyphens/>
        <w:spacing w:after="0" w:line="20" w:lineRule="atLeast"/>
        <w:jc w:val="center"/>
        <w:rPr>
          <w:rFonts w:ascii="Times New Roman" w:hAnsi="Times New Roman"/>
          <w:sz w:val="28"/>
          <w:szCs w:val="24"/>
          <w:lang w:eastAsia="zh-CN"/>
        </w:rPr>
      </w:pPr>
      <w:r w:rsidRPr="00F731CA">
        <w:rPr>
          <w:rFonts w:ascii="Times New Roman" w:hAnsi="Times New Roman"/>
          <w:sz w:val="28"/>
          <w:szCs w:val="24"/>
          <w:lang w:eastAsia="zh-CN"/>
        </w:rPr>
        <w:t xml:space="preserve">об устранении выявленных нарушений </w:t>
      </w:r>
    </w:p>
    <w:p w14:paraId="7AFFEFA2" w14:textId="77777777" w:rsidR="00130EF0" w:rsidRPr="00795A18" w:rsidRDefault="00130EF0" w:rsidP="00F731CA">
      <w:pPr>
        <w:suppressAutoHyphens/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</w:p>
    <w:p w14:paraId="47990FCA" w14:textId="1E3E4CBF" w:rsidR="00130EF0" w:rsidRPr="00795A18" w:rsidRDefault="00130EF0" w:rsidP="00F731CA">
      <w:pPr>
        <w:suppressAutoHyphens/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 xml:space="preserve">Республика Тыва </w:t>
      </w:r>
      <w:r w:rsidRPr="00795A18">
        <w:rPr>
          <w:rFonts w:ascii="Times New Roman" w:hAnsi="Times New Roman"/>
          <w:bCs/>
          <w:sz w:val="28"/>
          <w:szCs w:val="28"/>
          <w:lang w:eastAsia="zh-CN"/>
        </w:rPr>
        <w:t xml:space="preserve">     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        </w:t>
      </w:r>
      <w:r w:rsidRPr="00795A18">
        <w:rPr>
          <w:rFonts w:ascii="Times New Roman" w:hAnsi="Times New Roman"/>
          <w:bCs/>
          <w:sz w:val="28"/>
          <w:szCs w:val="28"/>
          <w:lang w:eastAsia="zh-CN"/>
        </w:rPr>
        <w:t xml:space="preserve">                               </w:t>
      </w:r>
      <w:r w:rsidR="00F731CA">
        <w:rPr>
          <w:rFonts w:ascii="Times New Roman" w:hAnsi="Times New Roman"/>
          <w:bCs/>
          <w:sz w:val="28"/>
          <w:szCs w:val="28"/>
          <w:lang w:eastAsia="zh-CN"/>
        </w:rPr>
        <w:t xml:space="preserve">                </w:t>
      </w:r>
      <w:r w:rsidRPr="00795A18">
        <w:rPr>
          <w:rFonts w:ascii="Times New Roman" w:hAnsi="Times New Roman"/>
          <w:bCs/>
          <w:sz w:val="28"/>
          <w:szCs w:val="28"/>
          <w:lang w:eastAsia="zh-CN"/>
        </w:rPr>
        <w:t xml:space="preserve">     «____»____________20___г.</w:t>
      </w:r>
    </w:p>
    <w:p w14:paraId="55FF8EA0" w14:textId="1404A1EC" w:rsidR="00130EF0" w:rsidRPr="00795A18" w:rsidRDefault="00130EF0" w:rsidP="00130EF0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795A18">
        <w:rPr>
          <w:rFonts w:ascii="Times New Roman" w:hAnsi="Times New Roman"/>
          <w:bCs/>
          <w:sz w:val="28"/>
          <w:szCs w:val="28"/>
          <w:lang w:eastAsia="zh-CN"/>
        </w:rPr>
        <w:t>_________________________________________________________________</w:t>
      </w:r>
      <w:r>
        <w:rPr>
          <w:rFonts w:ascii="Times New Roman" w:hAnsi="Times New Roman"/>
          <w:bCs/>
          <w:sz w:val="28"/>
          <w:szCs w:val="28"/>
          <w:lang w:eastAsia="zh-CN"/>
        </w:rPr>
        <w:t>___________________________</w:t>
      </w:r>
      <w:r w:rsidRPr="00795A18">
        <w:rPr>
          <w:rFonts w:ascii="Times New Roman" w:hAnsi="Times New Roman"/>
          <w:bCs/>
          <w:sz w:val="28"/>
          <w:szCs w:val="28"/>
          <w:lang w:eastAsia="zh-CN"/>
        </w:rPr>
        <w:t>_________________________________</w:t>
      </w:r>
      <w:r w:rsidR="00F731CA">
        <w:rPr>
          <w:rFonts w:ascii="Times New Roman" w:hAnsi="Times New Roman"/>
          <w:bCs/>
          <w:sz w:val="28"/>
          <w:szCs w:val="28"/>
          <w:lang w:eastAsia="zh-CN"/>
        </w:rPr>
        <w:t>___________________</w:t>
      </w:r>
    </w:p>
    <w:p w14:paraId="480F6C96" w14:textId="77777777" w:rsidR="00130EF0" w:rsidRPr="00795A18" w:rsidRDefault="00130EF0" w:rsidP="00130EF0">
      <w:pPr>
        <w:suppressAutoHyphens/>
        <w:spacing w:after="0" w:line="20" w:lineRule="atLeast"/>
        <w:jc w:val="center"/>
        <w:rPr>
          <w:rFonts w:ascii="Times New Roman" w:hAnsi="Times New Roman"/>
          <w:bCs/>
          <w:sz w:val="16"/>
          <w:szCs w:val="16"/>
          <w:lang w:eastAsia="zh-CN"/>
        </w:rPr>
      </w:pPr>
    </w:p>
    <w:p w14:paraId="505D8AE5" w14:textId="75DEF5F4" w:rsidR="00696E6A" w:rsidRDefault="00130EF0" w:rsidP="00696E6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795A18">
        <w:rPr>
          <w:rFonts w:ascii="Times New Roman" w:hAnsi="Times New Roman"/>
          <w:sz w:val="28"/>
          <w:szCs w:val="28"/>
          <w:lang w:eastAsia="zh-CN"/>
        </w:rPr>
        <w:t>Мною,</w:t>
      </w:r>
      <w:r w:rsidR="00696E6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795A18">
        <w:rPr>
          <w:rFonts w:ascii="Times New Roman" w:hAnsi="Times New Roman"/>
          <w:sz w:val="28"/>
          <w:szCs w:val="28"/>
          <w:lang w:eastAsia="zh-CN"/>
        </w:rPr>
        <w:t>_________________________________</w:t>
      </w:r>
      <w:r>
        <w:rPr>
          <w:rFonts w:ascii="Times New Roman" w:hAnsi="Times New Roman"/>
          <w:sz w:val="28"/>
          <w:szCs w:val="28"/>
          <w:lang w:eastAsia="zh-CN"/>
        </w:rPr>
        <w:t>_________________________</w:t>
      </w:r>
      <w:r w:rsidRPr="00795A18">
        <w:rPr>
          <w:rFonts w:ascii="Times New Roman" w:hAnsi="Times New Roman"/>
          <w:sz w:val="28"/>
          <w:szCs w:val="28"/>
          <w:lang w:eastAsia="zh-CN"/>
        </w:rPr>
        <w:t>___</w:t>
      </w:r>
    </w:p>
    <w:p w14:paraId="12C595E1" w14:textId="2FA652A7" w:rsidR="00130EF0" w:rsidRPr="00795A18" w:rsidRDefault="00130EF0" w:rsidP="00696E6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zh-CN"/>
        </w:rPr>
      </w:pPr>
      <w:r w:rsidRPr="00795A18">
        <w:rPr>
          <w:rFonts w:ascii="Times New Roman" w:hAnsi="Times New Roman"/>
          <w:sz w:val="28"/>
          <w:szCs w:val="28"/>
          <w:lang w:eastAsia="zh-CN"/>
        </w:rPr>
        <w:t>__________________________________________________________________________________________________________________________________________</w:t>
      </w:r>
      <w:r w:rsidRPr="00696E6A">
        <w:rPr>
          <w:rFonts w:ascii="Times New Roman" w:hAnsi="Times New Roman"/>
          <w:sz w:val="28"/>
          <w:szCs w:val="28"/>
          <w:lang w:eastAsia="zh-CN"/>
        </w:rPr>
        <w:t>:</w:t>
      </w:r>
    </w:p>
    <w:p w14:paraId="411394FB" w14:textId="77777777" w:rsidR="00130EF0" w:rsidRPr="00795A18" w:rsidRDefault="00130EF0" w:rsidP="00130EF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27473C86" w14:textId="77777777" w:rsidR="00130EF0" w:rsidRPr="00795A18" w:rsidRDefault="00130EF0" w:rsidP="00696E6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795A18">
        <w:rPr>
          <w:rFonts w:ascii="Times New Roman" w:hAnsi="Times New Roman"/>
          <w:sz w:val="28"/>
          <w:szCs w:val="28"/>
          <w:lang w:eastAsia="zh-CN"/>
        </w:rPr>
        <w:t xml:space="preserve">Должностным лицом отдела </w:t>
      </w:r>
      <w:r>
        <w:rPr>
          <w:rFonts w:ascii="Times New Roman" w:hAnsi="Times New Roman"/>
          <w:sz w:val="28"/>
          <w:szCs w:val="28"/>
          <w:lang w:eastAsia="zh-CN"/>
        </w:rPr>
        <w:t>государственного технического контроля</w:t>
      </w:r>
      <w:r w:rsidRPr="00795A18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(надзора)</w:t>
      </w:r>
      <w:r w:rsidRPr="00795A18">
        <w:rPr>
          <w:rFonts w:ascii="Times New Roman" w:hAnsi="Times New Roman"/>
          <w:sz w:val="28"/>
          <w:szCs w:val="28"/>
          <w:lang w:eastAsia="zh-CN"/>
        </w:rPr>
        <w:t xml:space="preserve"> Министерства </w:t>
      </w:r>
      <w:r>
        <w:rPr>
          <w:rFonts w:ascii="Times New Roman" w:hAnsi="Times New Roman"/>
          <w:sz w:val="28"/>
          <w:szCs w:val="28"/>
          <w:lang w:eastAsia="zh-CN"/>
        </w:rPr>
        <w:t>сельского хозяйства и продовольствия Республики Тыва</w:t>
      </w:r>
      <w:r w:rsidRPr="00795A18">
        <w:rPr>
          <w:rFonts w:ascii="Times New Roman" w:hAnsi="Times New Roman"/>
          <w:sz w:val="28"/>
          <w:szCs w:val="28"/>
          <w:lang w:eastAsia="zh-CN"/>
        </w:rPr>
        <w:t>, осуществляющим:</w:t>
      </w:r>
    </w:p>
    <w:p w14:paraId="72E9A443" w14:textId="613DF07F" w:rsidR="00130EF0" w:rsidRPr="00795A18" w:rsidRDefault="00130EF0" w:rsidP="00130EF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795A18">
        <w:rPr>
          <w:rFonts w:ascii="Times New Roman" w:hAnsi="Times New Roman"/>
          <w:sz w:val="28"/>
          <w:szCs w:val="28"/>
          <w:lang w:eastAsia="zh-CN"/>
        </w:rPr>
        <w:t>_______________________________________</w:t>
      </w:r>
      <w:r>
        <w:rPr>
          <w:rFonts w:ascii="Times New Roman" w:hAnsi="Times New Roman"/>
          <w:sz w:val="28"/>
          <w:szCs w:val="28"/>
          <w:lang w:eastAsia="zh-CN"/>
        </w:rPr>
        <w:t>_________________________</w:t>
      </w:r>
      <w:r w:rsidR="00696E6A">
        <w:rPr>
          <w:rFonts w:ascii="Times New Roman" w:hAnsi="Times New Roman"/>
          <w:sz w:val="28"/>
          <w:szCs w:val="28"/>
          <w:lang w:eastAsia="zh-CN"/>
        </w:rPr>
        <w:t>________</w:t>
      </w:r>
    </w:p>
    <w:p w14:paraId="084F9867" w14:textId="2ED74EBC" w:rsidR="00130EF0" w:rsidRPr="00795A18" w:rsidRDefault="00130EF0" w:rsidP="00130EF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795A18">
        <w:rPr>
          <w:rFonts w:ascii="Times New Roman" w:hAnsi="Times New Roman"/>
          <w:sz w:val="28"/>
          <w:szCs w:val="28"/>
          <w:lang w:eastAsia="zh-CN"/>
        </w:rPr>
        <w:t>_______________________________________</w:t>
      </w:r>
      <w:r>
        <w:rPr>
          <w:rFonts w:ascii="Times New Roman" w:hAnsi="Times New Roman"/>
          <w:sz w:val="28"/>
          <w:szCs w:val="28"/>
          <w:lang w:eastAsia="zh-CN"/>
        </w:rPr>
        <w:t>_________________________</w:t>
      </w:r>
      <w:r w:rsidR="00696E6A">
        <w:rPr>
          <w:rFonts w:ascii="Times New Roman" w:hAnsi="Times New Roman"/>
          <w:sz w:val="28"/>
          <w:szCs w:val="28"/>
          <w:lang w:eastAsia="zh-CN"/>
        </w:rPr>
        <w:t>________</w:t>
      </w:r>
    </w:p>
    <w:p w14:paraId="709656D8" w14:textId="7B43761F" w:rsidR="00130EF0" w:rsidRPr="00696E6A" w:rsidRDefault="00130EF0" w:rsidP="00130EF0">
      <w:pPr>
        <w:tabs>
          <w:tab w:val="left" w:pos="2702"/>
        </w:tabs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696E6A">
        <w:rPr>
          <w:rFonts w:ascii="Times New Roman" w:hAnsi="Times New Roman"/>
          <w:sz w:val="20"/>
          <w:szCs w:val="20"/>
          <w:lang w:eastAsia="zh-CN"/>
        </w:rPr>
        <w:t>(вид государственного контроля (над</w:t>
      </w:r>
      <w:r w:rsidR="00696E6A">
        <w:rPr>
          <w:rFonts w:ascii="Times New Roman" w:hAnsi="Times New Roman"/>
          <w:sz w:val="20"/>
          <w:szCs w:val="20"/>
          <w:lang w:eastAsia="zh-CN"/>
        </w:rPr>
        <w:t>зора)</w:t>
      </w:r>
    </w:p>
    <w:p w14:paraId="528E9BD9" w14:textId="4F17C6CE" w:rsidR="00130EF0" w:rsidRPr="00795A18" w:rsidRDefault="00130EF0" w:rsidP="00130EF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795A18">
        <w:rPr>
          <w:rFonts w:ascii="Times New Roman" w:hAnsi="Times New Roman"/>
          <w:sz w:val="28"/>
          <w:szCs w:val="28"/>
          <w:lang w:eastAsia="zh-CN"/>
        </w:rPr>
        <w:lastRenderedPageBreak/>
        <w:t>_______________________________________</w:t>
      </w:r>
      <w:r>
        <w:rPr>
          <w:rFonts w:ascii="Times New Roman" w:hAnsi="Times New Roman"/>
          <w:sz w:val="28"/>
          <w:szCs w:val="28"/>
          <w:lang w:eastAsia="zh-CN"/>
        </w:rPr>
        <w:t>_________________________</w:t>
      </w:r>
      <w:r w:rsidRPr="00795A18">
        <w:rPr>
          <w:rFonts w:ascii="Times New Roman" w:hAnsi="Times New Roman"/>
          <w:sz w:val="28"/>
          <w:szCs w:val="28"/>
          <w:lang w:eastAsia="zh-CN"/>
        </w:rPr>
        <w:t>_______________________________________</w:t>
      </w:r>
      <w:r>
        <w:rPr>
          <w:rFonts w:ascii="Times New Roman" w:hAnsi="Times New Roman"/>
          <w:sz w:val="28"/>
          <w:szCs w:val="28"/>
          <w:lang w:eastAsia="zh-CN"/>
        </w:rPr>
        <w:t>_________________________</w:t>
      </w:r>
      <w:r w:rsidR="00696E6A">
        <w:rPr>
          <w:rFonts w:ascii="Times New Roman" w:hAnsi="Times New Roman"/>
          <w:sz w:val="28"/>
          <w:szCs w:val="28"/>
          <w:lang w:eastAsia="zh-CN"/>
        </w:rPr>
        <w:t>________________</w:t>
      </w:r>
    </w:p>
    <w:p w14:paraId="43FDA594" w14:textId="77777777" w:rsidR="00130EF0" w:rsidRPr="00696E6A" w:rsidRDefault="00130EF0" w:rsidP="00130EF0">
      <w:pPr>
        <w:tabs>
          <w:tab w:val="left" w:pos="2702"/>
        </w:tabs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696E6A">
        <w:rPr>
          <w:rFonts w:ascii="Times New Roman" w:hAnsi="Times New Roman"/>
          <w:sz w:val="20"/>
          <w:szCs w:val="20"/>
          <w:lang w:eastAsia="zh-CN"/>
        </w:rPr>
        <w:t>(должность, ФИО, лица, проводившего проверку)</w:t>
      </w:r>
    </w:p>
    <w:p w14:paraId="74C5FF1F" w14:textId="77777777" w:rsidR="00130EF0" w:rsidRPr="00795A18" w:rsidRDefault="00130EF0" w:rsidP="00130EF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14:paraId="6AD938BA" w14:textId="43466E73" w:rsidR="00130EF0" w:rsidRPr="00795A18" w:rsidRDefault="00130EF0" w:rsidP="00130EF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zh-CN"/>
        </w:rPr>
      </w:pPr>
      <w:r w:rsidRPr="00795A18">
        <w:rPr>
          <w:rFonts w:ascii="Times New Roman" w:hAnsi="Times New Roman"/>
          <w:sz w:val="28"/>
          <w:szCs w:val="24"/>
          <w:lang w:eastAsia="zh-CN"/>
        </w:rPr>
        <w:t>при проведении</w:t>
      </w:r>
      <w:r>
        <w:rPr>
          <w:rFonts w:ascii="Times New Roman" w:hAnsi="Times New Roman"/>
          <w:sz w:val="28"/>
          <w:szCs w:val="24"/>
          <w:lang w:eastAsia="zh-CN"/>
        </w:rPr>
        <w:t xml:space="preserve"> _____________________________________________</w:t>
      </w:r>
      <w:r w:rsidR="00696E6A">
        <w:rPr>
          <w:rFonts w:ascii="Times New Roman" w:hAnsi="Times New Roman"/>
          <w:sz w:val="28"/>
          <w:szCs w:val="24"/>
          <w:lang w:eastAsia="zh-CN"/>
        </w:rPr>
        <w:t>_____________</w:t>
      </w:r>
      <w:r w:rsidRPr="00795A18">
        <w:rPr>
          <w:rFonts w:ascii="Times New Roman" w:hAnsi="Times New Roman"/>
          <w:sz w:val="28"/>
          <w:szCs w:val="24"/>
          <w:lang w:eastAsia="zh-CN"/>
        </w:rPr>
        <w:t xml:space="preserve"> _____________________________________________________</w:t>
      </w:r>
      <w:r>
        <w:rPr>
          <w:rFonts w:ascii="Times New Roman" w:hAnsi="Times New Roman"/>
          <w:sz w:val="28"/>
          <w:szCs w:val="24"/>
          <w:lang w:eastAsia="zh-CN"/>
        </w:rPr>
        <w:t>___________</w:t>
      </w:r>
      <w:r w:rsidR="00696E6A">
        <w:rPr>
          <w:rFonts w:ascii="Times New Roman" w:hAnsi="Times New Roman"/>
          <w:sz w:val="28"/>
          <w:szCs w:val="24"/>
          <w:lang w:eastAsia="zh-CN"/>
        </w:rPr>
        <w:t>________</w:t>
      </w:r>
      <w:r w:rsidRPr="00795A18">
        <w:rPr>
          <w:rFonts w:ascii="Times New Roman" w:hAnsi="Times New Roman"/>
          <w:sz w:val="28"/>
          <w:szCs w:val="24"/>
          <w:lang w:eastAsia="zh-CN"/>
        </w:rPr>
        <w:t xml:space="preserve"> </w:t>
      </w:r>
    </w:p>
    <w:p w14:paraId="2A622A23" w14:textId="77777777" w:rsidR="00130EF0" w:rsidRPr="00795A18" w:rsidRDefault="00130EF0" w:rsidP="00130EF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795A18">
        <w:rPr>
          <w:rFonts w:ascii="Times New Roman" w:hAnsi="Times New Roman"/>
          <w:sz w:val="20"/>
        </w:rPr>
        <w:t>(вид контрольного (надзорного) мероприятия)</w:t>
      </w:r>
    </w:p>
    <w:p w14:paraId="50C95186" w14:textId="554A3EB9" w:rsidR="00696E6A" w:rsidRDefault="00130EF0" w:rsidP="00130EF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zh-CN"/>
        </w:rPr>
      </w:pPr>
      <w:r w:rsidRPr="00795A18">
        <w:rPr>
          <w:rFonts w:ascii="Times New Roman" w:hAnsi="Times New Roman"/>
          <w:sz w:val="28"/>
          <w:szCs w:val="24"/>
          <w:lang w:eastAsia="zh-CN"/>
        </w:rPr>
        <w:t>осуществления _________________________________________________________</w:t>
      </w:r>
      <w:r w:rsidR="00696E6A">
        <w:rPr>
          <w:rFonts w:ascii="Times New Roman" w:hAnsi="Times New Roman"/>
          <w:sz w:val="28"/>
          <w:szCs w:val="24"/>
          <w:lang w:eastAsia="zh-CN"/>
        </w:rPr>
        <w:t>__</w:t>
      </w:r>
    </w:p>
    <w:p w14:paraId="12F75038" w14:textId="51B3BACE" w:rsidR="00130EF0" w:rsidRPr="00795A18" w:rsidRDefault="00130EF0" w:rsidP="00130EF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zh-CN"/>
        </w:rPr>
      </w:pPr>
      <w:r w:rsidRPr="00795A18">
        <w:rPr>
          <w:rFonts w:ascii="Times New Roman" w:hAnsi="Times New Roman"/>
          <w:sz w:val="28"/>
          <w:szCs w:val="24"/>
          <w:lang w:eastAsia="zh-CN"/>
        </w:rPr>
        <w:t>________________________________________________________________</w:t>
      </w:r>
      <w:r w:rsidR="00696E6A">
        <w:rPr>
          <w:rFonts w:ascii="Times New Roman" w:hAnsi="Times New Roman"/>
          <w:sz w:val="28"/>
          <w:szCs w:val="24"/>
          <w:lang w:eastAsia="zh-CN"/>
        </w:rPr>
        <w:t>________</w:t>
      </w:r>
    </w:p>
    <w:p w14:paraId="34CD1D1B" w14:textId="77777777" w:rsidR="00130EF0" w:rsidRPr="00795A18" w:rsidRDefault="00130EF0" w:rsidP="00130EF0">
      <w:pPr>
        <w:suppressAutoHyphens/>
        <w:spacing w:after="0" w:line="240" w:lineRule="auto"/>
        <w:jc w:val="center"/>
        <w:rPr>
          <w:rFonts w:ascii="Times New Roman" w:hAnsi="Times New Roman"/>
          <w:lang w:eastAsia="zh-CN"/>
        </w:rPr>
      </w:pPr>
      <w:r w:rsidRPr="00795A18">
        <w:rPr>
          <w:rFonts w:ascii="Times New Roman" w:hAnsi="Times New Roman"/>
          <w:sz w:val="20"/>
          <w:lang w:eastAsia="zh-CN"/>
        </w:rPr>
        <w:t>(указать вид государственного контроля (надзора))</w:t>
      </w:r>
    </w:p>
    <w:p w14:paraId="3BE26774" w14:textId="77777777" w:rsidR="00130EF0" w:rsidRPr="00795A18" w:rsidRDefault="00130EF0" w:rsidP="00130EF0">
      <w:pPr>
        <w:suppressAutoHyphens/>
        <w:spacing w:after="0" w:line="240" w:lineRule="auto"/>
        <w:rPr>
          <w:rFonts w:ascii="Times New Roman" w:hAnsi="Times New Roman"/>
          <w:sz w:val="28"/>
          <w:szCs w:val="24"/>
          <w:lang w:eastAsia="zh-CN"/>
        </w:rPr>
      </w:pPr>
    </w:p>
    <w:p w14:paraId="77A7B464" w14:textId="0938F559" w:rsidR="00130EF0" w:rsidRPr="00795A18" w:rsidRDefault="00130EF0" w:rsidP="00130EF0">
      <w:pPr>
        <w:suppressAutoHyphens/>
        <w:spacing w:after="0" w:line="240" w:lineRule="auto"/>
        <w:rPr>
          <w:rFonts w:ascii="Times New Roman" w:hAnsi="Times New Roman"/>
          <w:sz w:val="28"/>
          <w:szCs w:val="24"/>
          <w:lang w:eastAsia="zh-CN"/>
        </w:rPr>
      </w:pPr>
      <w:r w:rsidRPr="00795A18">
        <w:rPr>
          <w:rFonts w:ascii="Times New Roman" w:hAnsi="Times New Roman"/>
          <w:sz w:val="28"/>
          <w:szCs w:val="24"/>
          <w:lang w:eastAsia="zh-CN"/>
        </w:rPr>
        <w:t>(Акт №___________ от «___»_______________20___г.)_____________</w:t>
      </w:r>
      <w:r>
        <w:rPr>
          <w:rFonts w:ascii="Times New Roman" w:hAnsi="Times New Roman"/>
          <w:sz w:val="28"/>
          <w:szCs w:val="24"/>
          <w:lang w:eastAsia="zh-CN"/>
        </w:rPr>
        <w:t>____</w:t>
      </w:r>
      <w:r w:rsidR="00696E6A">
        <w:rPr>
          <w:rFonts w:ascii="Times New Roman" w:hAnsi="Times New Roman"/>
          <w:sz w:val="28"/>
          <w:szCs w:val="24"/>
          <w:lang w:eastAsia="zh-CN"/>
        </w:rPr>
        <w:t>________</w:t>
      </w:r>
    </w:p>
    <w:p w14:paraId="77C045B4" w14:textId="62088FD4" w:rsidR="00130EF0" w:rsidRPr="00795A18" w:rsidRDefault="00130EF0" w:rsidP="00130EF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zh-CN"/>
        </w:rPr>
      </w:pPr>
      <w:r w:rsidRPr="00795A18">
        <w:rPr>
          <w:rFonts w:ascii="Times New Roman" w:hAnsi="Times New Roman"/>
          <w:sz w:val="28"/>
          <w:szCs w:val="24"/>
          <w:lang w:eastAsia="zh-CN"/>
        </w:rPr>
        <w:t>________________________________</w:t>
      </w:r>
      <w:r w:rsidR="00696E6A">
        <w:rPr>
          <w:rFonts w:ascii="Times New Roman" w:hAnsi="Times New Roman"/>
          <w:sz w:val="28"/>
          <w:szCs w:val="24"/>
          <w:lang w:eastAsia="zh-CN"/>
        </w:rPr>
        <w:t>________________________________________</w:t>
      </w:r>
    </w:p>
    <w:p w14:paraId="263F0174" w14:textId="5A3BA05A" w:rsidR="00130EF0" w:rsidRPr="00795A18" w:rsidRDefault="00130EF0" w:rsidP="00130EF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zh-CN"/>
        </w:rPr>
      </w:pPr>
      <w:r w:rsidRPr="00795A18">
        <w:rPr>
          <w:rFonts w:ascii="Times New Roman" w:hAnsi="Times New Roman"/>
          <w:sz w:val="28"/>
          <w:szCs w:val="24"/>
          <w:lang w:eastAsia="zh-CN"/>
        </w:rPr>
        <w:t>________________________________________________________________</w:t>
      </w:r>
      <w:r w:rsidR="00696E6A">
        <w:rPr>
          <w:rFonts w:ascii="Times New Roman" w:hAnsi="Times New Roman"/>
          <w:sz w:val="28"/>
          <w:szCs w:val="24"/>
          <w:lang w:eastAsia="zh-CN"/>
        </w:rPr>
        <w:t>________</w:t>
      </w:r>
    </w:p>
    <w:p w14:paraId="5A278ABE" w14:textId="77777777" w:rsidR="00130EF0" w:rsidRPr="00696E6A" w:rsidRDefault="00130EF0" w:rsidP="00130EF0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696E6A">
        <w:rPr>
          <w:rFonts w:ascii="Times New Roman" w:hAnsi="Times New Roman"/>
          <w:sz w:val="20"/>
          <w:szCs w:val="20"/>
          <w:lang w:eastAsia="zh-CN"/>
        </w:rPr>
        <w:t>(указываются обстоятельства, послужившие поводом к выявлению нарушения)</w:t>
      </w:r>
    </w:p>
    <w:p w14:paraId="3A027F6E" w14:textId="07C12A34" w:rsidR="00130EF0" w:rsidRDefault="00130EF0" w:rsidP="00130EF0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 w:rsidRPr="00795A18">
        <w:rPr>
          <w:rFonts w:ascii="Times New Roman" w:hAnsi="Times New Roman"/>
          <w:sz w:val="28"/>
          <w:szCs w:val="24"/>
          <w:lang w:eastAsia="zh-CN"/>
        </w:rPr>
        <w:t>_______________________________________________________________________________________________________________________________________________________________</w:t>
      </w:r>
      <w:r w:rsidR="002D7C4B">
        <w:rPr>
          <w:rFonts w:ascii="Times New Roman" w:hAnsi="Times New Roman"/>
          <w:sz w:val="28"/>
          <w:szCs w:val="24"/>
          <w:lang w:eastAsia="zh-CN"/>
        </w:rPr>
        <w:t>_____________________________________________</w:t>
      </w:r>
      <w:r w:rsidRPr="00795A18">
        <w:rPr>
          <w:rFonts w:ascii="Times New Roman" w:hAnsi="Times New Roman"/>
          <w:sz w:val="28"/>
          <w:szCs w:val="24"/>
          <w:lang w:eastAsia="zh-CN"/>
        </w:rPr>
        <w:t xml:space="preserve">_ </w:t>
      </w:r>
      <w:r w:rsidRPr="00795A18">
        <w:rPr>
          <w:rFonts w:ascii="Times New Roman" w:hAnsi="Times New Roman"/>
          <w:sz w:val="28"/>
          <w:szCs w:val="28"/>
          <w:lang w:eastAsia="zh-CN"/>
        </w:rPr>
        <w:t xml:space="preserve">в </w:t>
      </w:r>
      <w:r>
        <w:rPr>
          <w:rFonts w:ascii="Times New Roman" w:hAnsi="Times New Roman"/>
          <w:sz w:val="28"/>
          <w:szCs w:val="28"/>
          <w:lang w:eastAsia="zh-CN"/>
        </w:rPr>
        <w:t>о</w:t>
      </w:r>
      <w:r w:rsidRPr="00795A18">
        <w:rPr>
          <w:rFonts w:ascii="Times New Roman" w:hAnsi="Times New Roman"/>
          <w:sz w:val="28"/>
          <w:szCs w:val="28"/>
          <w:lang w:eastAsia="zh-CN"/>
        </w:rPr>
        <w:t>тношении</w:t>
      </w:r>
      <w:r w:rsidR="002D7C4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795A18">
        <w:rPr>
          <w:rFonts w:ascii="Times New Roman" w:hAnsi="Times New Roman"/>
          <w:sz w:val="28"/>
          <w:szCs w:val="28"/>
          <w:lang w:eastAsia="zh-CN"/>
        </w:rPr>
        <w:t>_______________________</w:t>
      </w:r>
      <w:r>
        <w:rPr>
          <w:rFonts w:ascii="Times New Roman" w:hAnsi="Times New Roman"/>
          <w:sz w:val="28"/>
          <w:szCs w:val="28"/>
          <w:lang w:eastAsia="zh-CN"/>
        </w:rPr>
        <w:t>_____________________________</w:t>
      </w:r>
      <w:r w:rsidR="002D7C4B">
        <w:rPr>
          <w:rFonts w:ascii="Times New Roman" w:hAnsi="Times New Roman"/>
          <w:sz w:val="28"/>
          <w:szCs w:val="28"/>
          <w:lang w:eastAsia="zh-CN"/>
        </w:rPr>
        <w:t>____________________</w:t>
      </w:r>
    </w:p>
    <w:p w14:paraId="5A520277" w14:textId="77777777" w:rsidR="002D7C4B" w:rsidRDefault="002D7C4B" w:rsidP="002D7C4B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795A18">
        <w:rPr>
          <w:rFonts w:ascii="Times New Roman" w:hAnsi="Times New Roman"/>
          <w:sz w:val="20"/>
          <w:szCs w:val="20"/>
          <w:lang w:eastAsia="zh-CN"/>
        </w:rPr>
        <w:t xml:space="preserve">(фамилия, имя, отчество (при наличии) физического лица, индивидуального предпринимателя, </w:t>
      </w:r>
    </w:p>
    <w:p w14:paraId="0CDF61BA" w14:textId="0FCEC852" w:rsidR="00130EF0" w:rsidRPr="00795A18" w:rsidRDefault="00130EF0" w:rsidP="00130EF0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 w:rsidRPr="00795A18">
        <w:rPr>
          <w:rFonts w:ascii="Times New Roman" w:hAnsi="Times New Roman"/>
          <w:sz w:val="28"/>
          <w:szCs w:val="28"/>
          <w:lang w:eastAsia="zh-CN"/>
        </w:rPr>
        <w:t>________________________________________________________________</w:t>
      </w:r>
      <w:r w:rsidR="002D7C4B">
        <w:rPr>
          <w:rFonts w:ascii="Times New Roman" w:hAnsi="Times New Roman"/>
          <w:sz w:val="28"/>
          <w:szCs w:val="28"/>
          <w:lang w:eastAsia="zh-CN"/>
        </w:rPr>
        <w:t>________</w:t>
      </w:r>
    </w:p>
    <w:p w14:paraId="70B4C9F9" w14:textId="0605286F" w:rsidR="00130EF0" w:rsidRPr="00795A18" w:rsidRDefault="00130EF0" w:rsidP="00130EF0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795A18">
        <w:rPr>
          <w:rFonts w:ascii="Times New Roman" w:hAnsi="Times New Roman"/>
          <w:sz w:val="20"/>
          <w:szCs w:val="20"/>
          <w:lang w:eastAsia="zh-CN"/>
        </w:rPr>
        <w:t>наименование юридического лица)</w:t>
      </w:r>
    </w:p>
    <w:p w14:paraId="6211413A" w14:textId="0C8A7A16" w:rsidR="00130EF0" w:rsidRPr="00795A18" w:rsidRDefault="00130EF0" w:rsidP="00130EF0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795A18">
        <w:rPr>
          <w:rFonts w:ascii="Times New Roman" w:hAnsi="Times New Roman"/>
          <w:sz w:val="28"/>
          <w:szCs w:val="24"/>
          <w:lang w:eastAsia="zh-CN"/>
        </w:rPr>
        <w:t>установлено:____________________________________________________________________________________________________________________</w:t>
      </w:r>
      <w:r w:rsidR="002D7C4B">
        <w:rPr>
          <w:rFonts w:ascii="Times New Roman" w:hAnsi="Times New Roman"/>
          <w:sz w:val="28"/>
          <w:szCs w:val="24"/>
          <w:lang w:eastAsia="zh-CN"/>
        </w:rPr>
        <w:t>________________</w:t>
      </w:r>
      <w:r w:rsidRPr="00795A18">
        <w:rPr>
          <w:rFonts w:ascii="Times New Roman" w:hAnsi="Times New Roman"/>
          <w:sz w:val="28"/>
          <w:szCs w:val="24"/>
          <w:lang w:eastAsia="zh-CN"/>
        </w:rPr>
        <w:t>_</w:t>
      </w:r>
      <w:r w:rsidRPr="00795A18">
        <w:rPr>
          <w:rFonts w:ascii="Times New Roman" w:hAnsi="Times New Roman"/>
          <w:sz w:val="16"/>
          <w:szCs w:val="24"/>
          <w:lang w:eastAsia="zh-CN"/>
        </w:rPr>
        <w:t xml:space="preserve"> </w:t>
      </w:r>
    </w:p>
    <w:p w14:paraId="4B002B48" w14:textId="0C294F3B" w:rsidR="00130EF0" w:rsidRPr="00795A18" w:rsidRDefault="00130EF0" w:rsidP="00130EF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zh-CN"/>
        </w:rPr>
      </w:pPr>
      <w:r w:rsidRPr="00795A18">
        <w:rPr>
          <w:rFonts w:ascii="Times New Roman" w:hAnsi="Times New Roman"/>
          <w:sz w:val="28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D7C4B">
        <w:rPr>
          <w:rFonts w:ascii="Times New Roman" w:hAnsi="Times New Roman"/>
          <w:sz w:val="28"/>
          <w:szCs w:val="24"/>
          <w:lang w:eastAsia="zh-CN"/>
        </w:rPr>
        <w:t>________________________________</w:t>
      </w:r>
    </w:p>
    <w:p w14:paraId="6089417F" w14:textId="77777777" w:rsidR="00130EF0" w:rsidRPr="00795A18" w:rsidRDefault="00130EF0" w:rsidP="00130EF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zh-CN"/>
        </w:rPr>
      </w:pPr>
      <w:r w:rsidRPr="00795A18">
        <w:rPr>
          <w:rFonts w:ascii="Times New Roman" w:hAnsi="Times New Roman"/>
          <w:sz w:val="20"/>
          <w:szCs w:val="20"/>
          <w:lang w:eastAsia="zh-CN"/>
        </w:rPr>
        <w:t>(перечислить выявленные нарушения с указанием статей и пунктов нормативных правовых актов)</w:t>
      </w:r>
    </w:p>
    <w:p w14:paraId="0CA284E6" w14:textId="77777777" w:rsidR="00130EF0" w:rsidRPr="00795A18" w:rsidRDefault="00130EF0" w:rsidP="00130EF0">
      <w:pPr>
        <w:suppressAutoHyphens/>
        <w:spacing w:after="0" w:line="240" w:lineRule="auto"/>
        <w:jc w:val="both"/>
        <w:rPr>
          <w:rFonts w:ascii="Times New Roman" w:hAnsi="Times New Roman"/>
          <w:sz w:val="12"/>
          <w:szCs w:val="24"/>
          <w:lang w:eastAsia="zh-CN"/>
        </w:rPr>
      </w:pPr>
    </w:p>
    <w:p w14:paraId="51D12446" w14:textId="3FA54B68" w:rsidR="00130EF0" w:rsidRPr="00795A18" w:rsidRDefault="00130EF0" w:rsidP="00130EF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zh-CN"/>
        </w:rPr>
      </w:pPr>
      <w:r w:rsidRPr="00795A18">
        <w:rPr>
          <w:rFonts w:ascii="Times New Roman" w:hAnsi="Times New Roman"/>
          <w:sz w:val="28"/>
          <w:szCs w:val="24"/>
          <w:lang w:eastAsia="zh-CN"/>
        </w:rPr>
        <w:t>Указанные нарушения совершены__________________</w:t>
      </w:r>
      <w:r>
        <w:rPr>
          <w:rFonts w:ascii="Times New Roman" w:hAnsi="Times New Roman"/>
          <w:sz w:val="28"/>
          <w:szCs w:val="24"/>
          <w:lang w:eastAsia="zh-CN"/>
        </w:rPr>
        <w:t>________________</w:t>
      </w:r>
      <w:r w:rsidR="009B55B5">
        <w:rPr>
          <w:rFonts w:ascii="Times New Roman" w:hAnsi="Times New Roman"/>
          <w:sz w:val="28"/>
          <w:szCs w:val="24"/>
          <w:lang w:eastAsia="zh-CN"/>
        </w:rPr>
        <w:t>_________</w:t>
      </w:r>
    </w:p>
    <w:p w14:paraId="5F697E86" w14:textId="78A75D1E" w:rsidR="00130EF0" w:rsidRPr="00795A18" w:rsidRDefault="00130EF0" w:rsidP="00130EF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95A18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9B55B5">
        <w:rPr>
          <w:rFonts w:ascii="Times New Roman" w:hAnsi="Times New Roman"/>
          <w:sz w:val="28"/>
          <w:szCs w:val="28"/>
        </w:rPr>
        <w:t>________</w:t>
      </w:r>
    </w:p>
    <w:p w14:paraId="6D27C680" w14:textId="232735D1" w:rsidR="00130EF0" w:rsidRPr="009B55B5" w:rsidRDefault="00130EF0" w:rsidP="00130EF0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20"/>
          <w:szCs w:val="18"/>
          <w:lang w:eastAsia="zh-CN"/>
        </w:rPr>
      </w:pPr>
      <w:r w:rsidRPr="009B55B5">
        <w:rPr>
          <w:rFonts w:ascii="Times New Roman" w:hAnsi="Times New Roman"/>
          <w:noProof/>
          <w:sz w:val="20"/>
          <w:szCs w:val="18"/>
          <w:lang w:eastAsia="zh-CN"/>
        </w:rPr>
        <w:t>(сведени</w:t>
      </w:r>
      <w:r w:rsidR="00D411DF">
        <w:rPr>
          <w:rFonts w:ascii="Times New Roman" w:hAnsi="Times New Roman"/>
          <w:noProof/>
          <w:sz w:val="20"/>
          <w:szCs w:val="18"/>
          <w:lang w:eastAsia="zh-CN"/>
        </w:rPr>
        <w:t xml:space="preserve">я о лице, в отношении которого </w:t>
      </w:r>
      <w:r w:rsidRPr="009B55B5">
        <w:rPr>
          <w:rFonts w:ascii="Times New Roman" w:hAnsi="Times New Roman"/>
          <w:noProof/>
          <w:sz w:val="20"/>
          <w:szCs w:val="18"/>
          <w:lang w:eastAsia="zh-CN"/>
        </w:rPr>
        <w:t xml:space="preserve">проведено контрольное (надзорное) мероприятие: для ФЛ– ФИО, место </w:t>
      </w:r>
    </w:p>
    <w:p w14:paraId="29F704F4" w14:textId="41AB87F0" w:rsidR="00130EF0" w:rsidRPr="009B55B5" w:rsidRDefault="00130EF0" w:rsidP="00130EF0">
      <w:pPr>
        <w:suppressAutoHyphens/>
        <w:spacing w:after="0" w:line="240" w:lineRule="auto"/>
        <w:rPr>
          <w:rFonts w:ascii="Times New Roman" w:hAnsi="Times New Roman"/>
          <w:noProof/>
          <w:sz w:val="28"/>
          <w:szCs w:val="20"/>
          <w:lang w:eastAsia="zh-CN"/>
        </w:rPr>
      </w:pPr>
      <w:r w:rsidRPr="009B55B5">
        <w:rPr>
          <w:rFonts w:ascii="Times New Roman" w:hAnsi="Times New Roman"/>
          <w:noProof/>
          <w:sz w:val="28"/>
          <w:szCs w:val="20"/>
          <w:lang w:eastAsia="zh-CN"/>
        </w:rPr>
        <w:t>__________________________________________________________________</w:t>
      </w:r>
      <w:r w:rsidR="009B55B5">
        <w:rPr>
          <w:rFonts w:ascii="Times New Roman" w:hAnsi="Times New Roman"/>
          <w:noProof/>
          <w:sz w:val="28"/>
          <w:szCs w:val="20"/>
          <w:lang w:eastAsia="zh-CN"/>
        </w:rPr>
        <w:t>______</w:t>
      </w:r>
    </w:p>
    <w:p w14:paraId="0485C036" w14:textId="5100E64B" w:rsidR="00130EF0" w:rsidRPr="009B55B5" w:rsidRDefault="00130EF0" w:rsidP="00130EF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18"/>
          <w:lang w:eastAsia="zh-CN"/>
        </w:rPr>
      </w:pPr>
      <w:r w:rsidRPr="009B55B5">
        <w:rPr>
          <w:rFonts w:ascii="Times New Roman" w:hAnsi="Times New Roman"/>
          <w:noProof/>
          <w:sz w:val="20"/>
          <w:szCs w:val="18"/>
          <w:lang w:eastAsia="zh-CN"/>
        </w:rPr>
        <w:t>жительства или место пребывания, дата и место рождения,</w:t>
      </w:r>
      <w:r w:rsidRPr="009B55B5">
        <w:rPr>
          <w:rFonts w:ascii="Times New Roman" w:hAnsi="Times New Roman"/>
          <w:sz w:val="20"/>
          <w:szCs w:val="18"/>
          <w:lang w:eastAsia="zh-CN"/>
        </w:rPr>
        <w:t xml:space="preserve"> </w:t>
      </w:r>
      <w:r w:rsidRPr="009B55B5">
        <w:rPr>
          <w:rFonts w:ascii="Times New Roman" w:hAnsi="Times New Roman"/>
          <w:noProof/>
          <w:sz w:val="20"/>
          <w:szCs w:val="18"/>
          <w:lang w:eastAsia="zh-CN"/>
        </w:rPr>
        <w:t xml:space="preserve">документ, удостоверяющий личность (серия, номер, кем и </w:t>
      </w:r>
    </w:p>
    <w:p w14:paraId="1A2B9A9B" w14:textId="0E5ED818" w:rsidR="00130EF0" w:rsidRPr="009B55B5" w:rsidRDefault="00130EF0" w:rsidP="00130EF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0"/>
          <w:lang w:eastAsia="zh-CN"/>
        </w:rPr>
      </w:pPr>
      <w:r w:rsidRPr="009B55B5">
        <w:rPr>
          <w:rFonts w:ascii="Times New Roman" w:hAnsi="Times New Roman"/>
          <w:noProof/>
          <w:sz w:val="28"/>
          <w:szCs w:val="20"/>
          <w:lang w:eastAsia="zh-CN"/>
        </w:rPr>
        <w:t>__________________________________________________________</w:t>
      </w:r>
      <w:r w:rsidR="009B55B5">
        <w:rPr>
          <w:rFonts w:ascii="Times New Roman" w:hAnsi="Times New Roman"/>
          <w:noProof/>
          <w:sz w:val="28"/>
          <w:szCs w:val="20"/>
          <w:lang w:eastAsia="zh-CN"/>
        </w:rPr>
        <w:t>______________</w:t>
      </w:r>
    </w:p>
    <w:p w14:paraId="15D6EE9F" w14:textId="4540A7EF" w:rsidR="00130EF0" w:rsidRPr="009B55B5" w:rsidRDefault="009B55B5" w:rsidP="00130EF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zh-CN"/>
        </w:rPr>
      </w:pPr>
      <w:r w:rsidRPr="009B55B5">
        <w:rPr>
          <w:rFonts w:ascii="Times New Roman" w:hAnsi="Times New Roman"/>
          <w:noProof/>
          <w:sz w:val="20"/>
          <w:szCs w:val="20"/>
          <w:lang w:eastAsia="zh-CN"/>
        </w:rPr>
        <w:t xml:space="preserve">когда выдан), </w:t>
      </w:r>
      <w:r w:rsidR="00130EF0" w:rsidRPr="009B55B5">
        <w:rPr>
          <w:rFonts w:ascii="Times New Roman" w:hAnsi="Times New Roman"/>
          <w:noProof/>
          <w:sz w:val="20"/>
          <w:szCs w:val="20"/>
          <w:lang w:eastAsia="zh-CN"/>
        </w:rPr>
        <w:t>место работы, должность (е</w:t>
      </w:r>
      <w:r w:rsidR="00D411DF">
        <w:rPr>
          <w:rFonts w:ascii="Times New Roman" w:hAnsi="Times New Roman"/>
          <w:noProof/>
          <w:sz w:val="20"/>
          <w:szCs w:val="20"/>
          <w:lang w:eastAsia="zh-CN"/>
        </w:rPr>
        <w:t>сли известно), телефон; для ИП –</w:t>
      </w:r>
      <w:r w:rsidR="00130EF0" w:rsidRPr="009B55B5">
        <w:rPr>
          <w:rFonts w:ascii="Times New Roman" w:hAnsi="Times New Roman"/>
          <w:noProof/>
          <w:sz w:val="20"/>
          <w:szCs w:val="20"/>
          <w:lang w:eastAsia="zh-CN"/>
        </w:rPr>
        <w:t xml:space="preserve"> ФИО, место </w:t>
      </w:r>
      <w:r w:rsidR="00A50BAD" w:rsidRPr="00F966A0">
        <w:rPr>
          <w:rFonts w:ascii="Times New Roman" w:hAnsi="Times New Roman"/>
          <w:noProof/>
          <w:sz w:val="20"/>
          <w:szCs w:val="18"/>
          <w:lang w:eastAsia="zh-CN"/>
        </w:rPr>
        <w:t>жительства или место</w:t>
      </w:r>
    </w:p>
    <w:p w14:paraId="718D1A15" w14:textId="038D581E" w:rsidR="00130EF0" w:rsidRPr="009B55B5" w:rsidRDefault="00130EF0" w:rsidP="00130EF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18"/>
          <w:lang w:eastAsia="zh-CN"/>
        </w:rPr>
      </w:pPr>
      <w:r w:rsidRPr="009B55B5">
        <w:rPr>
          <w:rFonts w:ascii="Times New Roman" w:hAnsi="Times New Roman"/>
          <w:noProof/>
          <w:sz w:val="28"/>
          <w:szCs w:val="18"/>
          <w:lang w:eastAsia="zh-CN"/>
        </w:rPr>
        <w:t>____________________________________________________________________</w:t>
      </w:r>
      <w:r w:rsidR="009B55B5">
        <w:rPr>
          <w:rFonts w:ascii="Times New Roman" w:hAnsi="Times New Roman"/>
          <w:noProof/>
          <w:sz w:val="28"/>
          <w:szCs w:val="18"/>
          <w:lang w:eastAsia="zh-CN"/>
        </w:rPr>
        <w:t>___</w:t>
      </w:r>
      <w:r w:rsidR="00F966A0">
        <w:rPr>
          <w:rFonts w:ascii="Times New Roman" w:hAnsi="Times New Roman"/>
          <w:noProof/>
          <w:sz w:val="28"/>
          <w:szCs w:val="18"/>
          <w:lang w:eastAsia="zh-CN"/>
        </w:rPr>
        <w:t>_</w:t>
      </w:r>
    </w:p>
    <w:p w14:paraId="4D2E8D0B" w14:textId="362005FC" w:rsidR="00130EF0" w:rsidRPr="00F966A0" w:rsidRDefault="00130EF0" w:rsidP="00130EF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18"/>
          <w:lang w:eastAsia="zh-CN"/>
        </w:rPr>
      </w:pPr>
      <w:r w:rsidRPr="00F966A0">
        <w:rPr>
          <w:rFonts w:ascii="Times New Roman" w:hAnsi="Times New Roman"/>
          <w:noProof/>
          <w:sz w:val="20"/>
          <w:szCs w:val="18"/>
          <w:lang w:eastAsia="zh-CN"/>
        </w:rPr>
        <w:t>пребывания, дата и место рождения,</w:t>
      </w:r>
      <w:r w:rsidRPr="00F966A0">
        <w:rPr>
          <w:rFonts w:ascii="Times New Roman" w:hAnsi="Times New Roman"/>
          <w:sz w:val="20"/>
          <w:szCs w:val="18"/>
          <w:lang w:eastAsia="zh-CN"/>
        </w:rPr>
        <w:t xml:space="preserve"> </w:t>
      </w:r>
      <w:r w:rsidRPr="00F966A0">
        <w:rPr>
          <w:rFonts w:ascii="Times New Roman" w:hAnsi="Times New Roman"/>
          <w:noProof/>
          <w:sz w:val="20"/>
          <w:szCs w:val="18"/>
          <w:lang w:eastAsia="zh-CN"/>
        </w:rPr>
        <w:t xml:space="preserve">документ, удостоверяющий его личность (серия, номер, кем и когда выдан), </w:t>
      </w:r>
    </w:p>
    <w:p w14:paraId="0DE5AAC1" w14:textId="2B0D3C75" w:rsidR="00130EF0" w:rsidRPr="00F966A0" w:rsidRDefault="00130EF0" w:rsidP="00130EF0">
      <w:pPr>
        <w:suppressAutoHyphens/>
        <w:spacing w:after="0" w:line="240" w:lineRule="auto"/>
        <w:rPr>
          <w:rFonts w:ascii="Times New Roman" w:hAnsi="Times New Roman"/>
          <w:noProof/>
          <w:sz w:val="28"/>
          <w:szCs w:val="20"/>
          <w:lang w:eastAsia="zh-CN"/>
        </w:rPr>
      </w:pPr>
      <w:r w:rsidRPr="00F966A0">
        <w:rPr>
          <w:rFonts w:ascii="Times New Roman" w:hAnsi="Times New Roman"/>
          <w:noProof/>
          <w:sz w:val="28"/>
          <w:szCs w:val="20"/>
          <w:lang w:eastAsia="zh-CN"/>
        </w:rPr>
        <w:t>__________________________________________________________</w:t>
      </w:r>
      <w:r w:rsidR="00F966A0">
        <w:rPr>
          <w:rFonts w:ascii="Times New Roman" w:hAnsi="Times New Roman"/>
          <w:noProof/>
          <w:sz w:val="28"/>
          <w:szCs w:val="20"/>
          <w:lang w:eastAsia="zh-CN"/>
        </w:rPr>
        <w:t>______________</w:t>
      </w:r>
    </w:p>
    <w:p w14:paraId="3ED453BA" w14:textId="77777777" w:rsidR="00130EF0" w:rsidRPr="00F966A0" w:rsidRDefault="00130EF0" w:rsidP="00130EF0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18"/>
          <w:lang w:eastAsia="zh-CN"/>
        </w:rPr>
      </w:pPr>
      <w:r w:rsidRPr="00F966A0">
        <w:rPr>
          <w:rFonts w:ascii="Times New Roman" w:hAnsi="Times New Roman"/>
          <w:sz w:val="20"/>
          <w:szCs w:val="18"/>
          <w:lang w:eastAsia="zh-CN"/>
        </w:rPr>
        <w:t>дата и место его государственной регистрации в качестве индивидуального предпринимателя, идентификационный</w:t>
      </w:r>
    </w:p>
    <w:p w14:paraId="729CE773" w14:textId="64A0D026" w:rsidR="00130EF0" w:rsidRPr="00A50BAD" w:rsidRDefault="00130EF0" w:rsidP="00130EF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A50BAD">
        <w:rPr>
          <w:rFonts w:ascii="Times New Roman" w:hAnsi="Times New Roman"/>
          <w:sz w:val="28"/>
          <w:szCs w:val="28"/>
          <w:lang w:eastAsia="zh-CN"/>
        </w:rPr>
        <w:t>____________________________________________________________________</w:t>
      </w:r>
      <w:r w:rsidR="00A50BAD">
        <w:rPr>
          <w:rFonts w:ascii="Times New Roman" w:hAnsi="Times New Roman"/>
          <w:sz w:val="28"/>
          <w:szCs w:val="28"/>
          <w:lang w:eastAsia="zh-CN"/>
        </w:rPr>
        <w:t>____</w:t>
      </w:r>
    </w:p>
    <w:p w14:paraId="085E2DA1" w14:textId="19274F9F" w:rsidR="00A50BAD" w:rsidRPr="00A50BAD" w:rsidRDefault="00130EF0" w:rsidP="00130EF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18"/>
          <w:lang w:eastAsia="zh-CN"/>
        </w:rPr>
      </w:pPr>
      <w:r w:rsidRPr="00A50BAD">
        <w:rPr>
          <w:rFonts w:ascii="Times New Roman" w:hAnsi="Times New Roman"/>
          <w:sz w:val="20"/>
          <w:szCs w:val="18"/>
          <w:lang w:eastAsia="zh-CN"/>
        </w:rPr>
        <w:t>номер налогоплательщика), телефон;</w:t>
      </w:r>
      <w:r w:rsidRPr="00A50BAD">
        <w:rPr>
          <w:rFonts w:ascii="Times New Roman" w:hAnsi="Times New Roman"/>
          <w:noProof/>
          <w:sz w:val="20"/>
          <w:szCs w:val="18"/>
          <w:lang w:eastAsia="zh-CN"/>
        </w:rPr>
        <w:t xml:space="preserve"> для ЮЛ</w:t>
      </w:r>
      <w:r w:rsidRPr="00A50BAD">
        <w:rPr>
          <w:rFonts w:ascii="Times New Roman" w:hAnsi="Times New Roman"/>
          <w:sz w:val="20"/>
          <w:szCs w:val="18"/>
          <w:lang w:eastAsia="zh-CN"/>
        </w:rPr>
        <w:t xml:space="preserve"> – полное наименование, адрес места нахождения, </w:t>
      </w:r>
      <w:r w:rsidRPr="00A50BAD">
        <w:rPr>
          <w:rFonts w:ascii="Times New Roman" w:hAnsi="Times New Roman"/>
          <w:noProof/>
          <w:sz w:val="28"/>
          <w:szCs w:val="18"/>
          <w:lang w:eastAsia="zh-CN"/>
        </w:rPr>
        <w:t>___________________________________________________</w:t>
      </w:r>
      <w:r w:rsidR="00A50BAD">
        <w:rPr>
          <w:rFonts w:ascii="Times New Roman" w:hAnsi="Times New Roman"/>
          <w:noProof/>
          <w:sz w:val="28"/>
          <w:szCs w:val="18"/>
          <w:lang w:eastAsia="zh-CN"/>
        </w:rPr>
        <w:t>_____________________</w:t>
      </w:r>
    </w:p>
    <w:p w14:paraId="086821AA" w14:textId="47D70501" w:rsidR="00130EF0" w:rsidRPr="00A50BAD" w:rsidRDefault="00130EF0" w:rsidP="00130EF0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18"/>
          <w:lang w:eastAsia="zh-CN"/>
        </w:rPr>
      </w:pPr>
      <w:r w:rsidRPr="00A50BAD">
        <w:rPr>
          <w:rFonts w:ascii="Times New Roman" w:hAnsi="Times New Roman"/>
          <w:sz w:val="20"/>
          <w:szCs w:val="18"/>
          <w:lang w:eastAsia="zh-CN"/>
        </w:rPr>
        <w:t>дата государственной регистрации в качестве юридического лица,</w:t>
      </w:r>
      <w:r w:rsidR="00A50BAD" w:rsidRPr="00A50BAD">
        <w:t xml:space="preserve"> </w:t>
      </w:r>
      <w:r w:rsidR="00A50BAD" w:rsidRPr="00A50BAD">
        <w:rPr>
          <w:rFonts w:ascii="Times New Roman" w:hAnsi="Times New Roman"/>
          <w:sz w:val="20"/>
          <w:szCs w:val="18"/>
          <w:lang w:eastAsia="zh-CN"/>
        </w:rPr>
        <w:t>идентификационный</w:t>
      </w:r>
    </w:p>
    <w:p w14:paraId="1DE0260A" w14:textId="3E1FAD5B" w:rsidR="00130EF0" w:rsidRPr="00A50BAD" w:rsidRDefault="00130EF0" w:rsidP="00130EF0">
      <w:pPr>
        <w:suppressAutoHyphens/>
        <w:spacing w:after="0" w:line="240" w:lineRule="auto"/>
        <w:rPr>
          <w:rFonts w:ascii="Times New Roman" w:hAnsi="Times New Roman"/>
          <w:noProof/>
          <w:sz w:val="28"/>
          <w:szCs w:val="18"/>
          <w:lang w:eastAsia="zh-CN"/>
        </w:rPr>
      </w:pPr>
      <w:r w:rsidRPr="00A50BAD">
        <w:rPr>
          <w:rFonts w:ascii="Times New Roman" w:hAnsi="Times New Roman"/>
          <w:noProof/>
          <w:sz w:val="28"/>
          <w:szCs w:val="18"/>
          <w:lang w:eastAsia="zh-CN"/>
        </w:rPr>
        <w:t>____________________________________________________________________</w:t>
      </w:r>
      <w:r w:rsidR="00A50BAD">
        <w:rPr>
          <w:rFonts w:ascii="Times New Roman" w:hAnsi="Times New Roman"/>
          <w:noProof/>
          <w:sz w:val="28"/>
          <w:szCs w:val="18"/>
          <w:lang w:eastAsia="zh-CN"/>
        </w:rPr>
        <w:t>____</w:t>
      </w:r>
    </w:p>
    <w:p w14:paraId="3B2018B6" w14:textId="38DA59F5" w:rsidR="00130EF0" w:rsidRPr="00A50BAD" w:rsidRDefault="00130EF0" w:rsidP="00130EF0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18"/>
          <w:lang w:eastAsia="zh-CN"/>
        </w:rPr>
      </w:pPr>
      <w:r w:rsidRPr="00A50BAD">
        <w:rPr>
          <w:rFonts w:ascii="Times New Roman" w:hAnsi="Times New Roman"/>
          <w:sz w:val="20"/>
          <w:szCs w:val="18"/>
          <w:lang w:eastAsia="zh-CN"/>
        </w:rPr>
        <w:t>номер налогоплательщика</w:t>
      </w:r>
      <w:r w:rsidRPr="00A50BAD">
        <w:rPr>
          <w:rFonts w:ascii="Times New Roman" w:hAnsi="Times New Roman"/>
          <w:noProof/>
          <w:sz w:val="20"/>
          <w:szCs w:val="18"/>
          <w:lang w:eastAsia="zh-CN"/>
        </w:rPr>
        <w:t>, банковские реквизиты, телефон, руководитель)</w:t>
      </w:r>
    </w:p>
    <w:p w14:paraId="5960D81B" w14:textId="0A9B6346" w:rsidR="00130EF0" w:rsidRPr="00A50BAD" w:rsidRDefault="00130EF0" w:rsidP="00130EF0">
      <w:pPr>
        <w:suppressAutoHyphens/>
        <w:spacing w:after="0" w:line="240" w:lineRule="auto"/>
        <w:rPr>
          <w:rFonts w:ascii="Times New Roman" w:hAnsi="Times New Roman"/>
          <w:noProof/>
          <w:sz w:val="32"/>
          <w:szCs w:val="32"/>
          <w:lang w:eastAsia="zh-CN"/>
        </w:rPr>
      </w:pPr>
      <w:r w:rsidRPr="00795A18">
        <w:rPr>
          <w:rFonts w:ascii="Times New Roman" w:hAnsi="Times New Roman"/>
          <w:noProof/>
          <w:sz w:val="18"/>
          <w:szCs w:val="24"/>
          <w:lang w:eastAsia="zh-CN"/>
        </w:rPr>
        <w:t>____________________________________________________________________</w:t>
      </w:r>
      <w:r w:rsidR="00A50BAD">
        <w:rPr>
          <w:rFonts w:ascii="Times New Roman" w:hAnsi="Times New Roman"/>
          <w:noProof/>
          <w:sz w:val="18"/>
          <w:szCs w:val="24"/>
          <w:lang w:eastAsia="zh-CN"/>
        </w:rPr>
        <w:t>_____________________________________________</w:t>
      </w:r>
    </w:p>
    <w:p w14:paraId="734F636A" w14:textId="604A597E" w:rsidR="00130EF0" w:rsidRPr="00A50BAD" w:rsidRDefault="00A50BAD" w:rsidP="00A50BAD">
      <w:pPr>
        <w:tabs>
          <w:tab w:val="left" w:pos="9210"/>
        </w:tabs>
        <w:suppressAutoHyphens/>
        <w:spacing w:after="0" w:line="240" w:lineRule="auto"/>
        <w:rPr>
          <w:rFonts w:ascii="Times New Roman" w:hAnsi="Times New Roman"/>
          <w:noProof/>
          <w:sz w:val="32"/>
          <w:szCs w:val="32"/>
          <w:lang w:eastAsia="zh-CN"/>
        </w:rPr>
      </w:pPr>
      <w:r w:rsidRPr="00A50BAD">
        <w:rPr>
          <w:rFonts w:ascii="Times New Roman" w:hAnsi="Times New Roman"/>
          <w:noProof/>
          <w:sz w:val="32"/>
          <w:szCs w:val="32"/>
          <w:lang w:eastAsia="zh-CN"/>
        </w:rPr>
        <w:tab/>
      </w:r>
    </w:p>
    <w:p w14:paraId="47A5D105" w14:textId="22552DE8" w:rsidR="00130EF0" w:rsidRPr="00795A18" w:rsidRDefault="00130EF0" w:rsidP="00A50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zh-CN"/>
        </w:rPr>
      </w:pPr>
      <w:r w:rsidRPr="00795A18">
        <w:rPr>
          <w:rFonts w:ascii="Times New Roman" w:hAnsi="Times New Roman"/>
          <w:sz w:val="28"/>
          <w:szCs w:val="24"/>
          <w:lang w:eastAsia="zh-CN"/>
        </w:rPr>
        <w:lastRenderedPageBreak/>
        <w:t>Руководствуясь___________________________________________________</w:t>
      </w:r>
      <w:r w:rsidR="00A50BAD">
        <w:rPr>
          <w:rFonts w:ascii="Times New Roman" w:hAnsi="Times New Roman"/>
          <w:sz w:val="28"/>
          <w:szCs w:val="24"/>
          <w:lang w:eastAsia="zh-CN"/>
        </w:rPr>
        <w:t>___</w:t>
      </w:r>
      <w:r w:rsidRPr="00795A18">
        <w:rPr>
          <w:rFonts w:ascii="Times New Roman" w:hAnsi="Times New Roman"/>
          <w:sz w:val="28"/>
          <w:szCs w:val="24"/>
          <w:lang w:eastAsia="zh-CN"/>
        </w:rPr>
        <w:br/>
        <w:t>________________________________________________________________</w:t>
      </w:r>
      <w:r w:rsidR="00A50BAD">
        <w:rPr>
          <w:rFonts w:ascii="Times New Roman" w:hAnsi="Times New Roman"/>
          <w:sz w:val="28"/>
          <w:szCs w:val="24"/>
          <w:lang w:eastAsia="zh-CN"/>
        </w:rPr>
        <w:t>________</w:t>
      </w:r>
    </w:p>
    <w:p w14:paraId="0DACBF54" w14:textId="5BC55A7B" w:rsidR="00130EF0" w:rsidRPr="00795A18" w:rsidRDefault="00130EF0" w:rsidP="0036102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795A18">
        <w:rPr>
          <w:rFonts w:ascii="Times New Roman" w:hAnsi="Times New Roman"/>
          <w:sz w:val="28"/>
          <w:szCs w:val="24"/>
          <w:lang w:eastAsia="zh-CN"/>
        </w:rPr>
        <w:t>и пунктом 1 частью 2 статьи 90 Федерального закона от 31</w:t>
      </w:r>
      <w:r>
        <w:rPr>
          <w:rFonts w:ascii="Times New Roman" w:hAnsi="Times New Roman"/>
          <w:sz w:val="28"/>
          <w:szCs w:val="24"/>
          <w:lang w:eastAsia="zh-CN"/>
        </w:rPr>
        <w:t xml:space="preserve"> июля </w:t>
      </w:r>
      <w:r w:rsidRPr="00795A18">
        <w:rPr>
          <w:rFonts w:ascii="Times New Roman" w:hAnsi="Times New Roman"/>
          <w:sz w:val="28"/>
          <w:szCs w:val="24"/>
          <w:lang w:eastAsia="zh-CN"/>
        </w:rPr>
        <w:t>2020</w:t>
      </w:r>
      <w:r>
        <w:rPr>
          <w:rFonts w:ascii="Times New Roman" w:hAnsi="Times New Roman"/>
          <w:sz w:val="28"/>
          <w:szCs w:val="24"/>
          <w:lang w:eastAsia="zh-CN"/>
        </w:rPr>
        <w:t xml:space="preserve"> г.</w:t>
      </w:r>
      <w:r w:rsidRPr="00795A18">
        <w:rPr>
          <w:rFonts w:ascii="Times New Roman" w:hAnsi="Times New Roman"/>
          <w:sz w:val="28"/>
          <w:szCs w:val="24"/>
          <w:lang w:eastAsia="zh-CN"/>
        </w:rPr>
        <w:t xml:space="preserve"> № 248-ФЗ</w:t>
      </w:r>
      <w:r>
        <w:rPr>
          <w:rFonts w:ascii="Times New Roman" w:hAnsi="Times New Roman"/>
          <w:sz w:val="28"/>
          <w:szCs w:val="24"/>
          <w:lang w:eastAsia="zh-CN"/>
        </w:rPr>
        <w:t xml:space="preserve"> </w:t>
      </w:r>
      <w:r w:rsidRPr="00795A18">
        <w:rPr>
          <w:rFonts w:ascii="Times New Roman" w:hAnsi="Times New Roman"/>
          <w:sz w:val="28"/>
          <w:szCs w:val="24"/>
          <w:lang w:eastAsia="zh-CN"/>
        </w:rPr>
        <w:t>«О государственном контроле (надзоре) и муниципальном контроле в Российской Федерации»</w:t>
      </w:r>
      <w:r w:rsidR="00361026">
        <w:rPr>
          <w:rFonts w:ascii="Times New Roman" w:hAnsi="Times New Roman"/>
          <w:sz w:val="28"/>
          <w:szCs w:val="24"/>
          <w:lang w:eastAsia="zh-CN"/>
        </w:rPr>
        <w:t xml:space="preserve"> </w:t>
      </w:r>
      <w:r w:rsidRPr="00795A18">
        <w:rPr>
          <w:rFonts w:ascii="Times New Roman" w:hAnsi="Times New Roman"/>
          <w:bCs/>
          <w:sz w:val="28"/>
          <w:szCs w:val="28"/>
          <w:lang w:eastAsia="zh-CN"/>
        </w:rPr>
        <w:t>П Р Е Д П И С Ы В А Ю:</w:t>
      </w:r>
    </w:p>
    <w:p w14:paraId="3734BE87" w14:textId="77777777" w:rsidR="00130EF0" w:rsidRPr="00795A18" w:rsidRDefault="00130EF0" w:rsidP="00130EF0">
      <w:pPr>
        <w:suppressAutoHyphens/>
        <w:spacing w:after="0" w:line="240" w:lineRule="auto"/>
        <w:jc w:val="center"/>
        <w:rPr>
          <w:rFonts w:ascii="Times New Roman" w:hAnsi="Times New Roman"/>
          <w:bCs/>
          <w:sz w:val="32"/>
          <w:szCs w:val="24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2"/>
        <w:gridCol w:w="3843"/>
        <w:gridCol w:w="3587"/>
        <w:gridCol w:w="2442"/>
      </w:tblGrid>
      <w:tr w:rsidR="00130EF0" w:rsidRPr="00361026" w14:paraId="7299A79D" w14:textId="77777777" w:rsidTr="00361026">
        <w:trPr>
          <w:jc w:val="center"/>
        </w:trPr>
        <w:tc>
          <w:tcPr>
            <w:tcW w:w="442" w:type="dxa"/>
          </w:tcPr>
          <w:p w14:paraId="7D7DFFAE" w14:textId="77777777" w:rsidR="00130EF0" w:rsidRPr="00361026" w:rsidRDefault="00130EF0" w:rsidP="003610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14:paraId="65C6B0B7" w14:textId="77777777" w:rsidR="00130EF0" w:rsidRPr="00361026" w:rsidRDefault="00130EF0" w:rsidP="003610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43" w:type="dxa"/>
          </w:tcPr>
          <w:p w14:paraId="61B77847" w14:textId="77777777" w:rsidR="00130EF0" w:rsidRPr="00361026" w:rsidRDefault="00130EF0" w:rsidP="003610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361026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Содержание предписания</w:t>
            </w:r>
          </w:p>
        </w:tc>
        <w:tc>
          <w:tcPr>
            <w:tcW w:w="3587" w:type="dxa"/>
          </w:tcPr>
          <w:p w14:paraId="568E3626" w14:textId="77777777" w:rsidR="00130EF0" w:rsidRPr="00361026" w:rsidRDefault="00130EF0" w:rsidP="003610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361026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Основание вынесения предписания со ссылками на нормативные правовые акты, предусматривающие предписываемую обязанность</w:t>
            </w:r>
          </w:p>
        </w:tc>
        <w:tc>
          <w:tcPr>
            <w:tcW w:w="2442" w:type="dxa"/>
          </w:tcPr>
          <w:p w14:paraId="28C04166" w14:textId="77777777" w:rsidR="00130EF0" w:rsidRPr="00361026" w:rsidRDefault="00130EF0" w:rsidP="003610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361026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Дата, до которой необходимо выполнить указанное предписание</w:t>
            </w:r>
          </w:p>
        </w:tc>
      </w:tr>
      <w:tr w:rsidR="00130EF0" w:rsidRPr="00361026" w14:paraId="5670BABA" w14:textId="77777777" w:rsidTr="00361026">
        <w:trPr>
          <w:trHeight w:val="588"/>
          <w:jc w:val="center"/>
        </w:trPr>
        <w:tc>
          <w:tcPr>
            <w:tcW w:w="442" w:type="dxa"/>
          </w:tcPr>
          <w:p w14:paraId="0BC02FC5" w14:textId="77777777" w:rsidR="00130EF0" w:rsidRPr="00361026" w:rsidRDefault="00130EF0" w:rsidP="0036102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43" w:type="dxa"/>
          </w:tcPr>
          <w:p w14:paraId="66F5443F" w14:textId="77777777" w:rsidR="00130EF0" w:rsidRPr="00361026" w:rsidRDefault="00130EF0" w:rsidP="0036102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87" w:type="dxa"/>
          </w:tcPr>
          <w:p w14:paraId="6A48211E" w14:textId="77777777" w:rsidR="00130EF0" w:rsidRPr="00361026" w:rsidRDefault="00130EF0" w:rsidP="0036102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42" w:type="dxa"/>
          </w:tcPr>
          <w:p w14:paraId="6C2B5BE1" w14:textId="77777777" w:rsidR="00130EF0" w:rsidRPr="00361026" w:rsidRDefault="00130EF0" w:rsidP="0036102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130EF0" w:rsidRPr="00361026" w14:paraId="058E845F" w14:textId="77777777" w:rsidTr="00361026">
        <w:trPr>
          <w:trHeight w:val="554"/>
          <w:jc w:val="center"/>
        </w:trPr>
        <w:tc>
          <w:tcPr>
            <w:tcW w:w="442" w:type="dxa"/>
          </w:tcPr>
          <w:p w14:paraId="3DB8524E" w14:textId="77777777" w:rsidR="00130EF0" w:rsidRPr="00361026" w:rsidRDefault="00130EF0" w:rsidP="0036102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43" w:type="dxa"/>
          </w:tcPr>
          <w:p w14:paraId="633A40EB" w14:textId="77777777" w:rsidR="00130EF0" w:rsidRPr="00361026" w:rsidRDefault="00130EF0" w:rsidP="0036102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87" w:type="dxa"/>
          </w:tcPr>
          <w:p w14:paraId="4CD95541" w14:textId="77777777" w:rsidR="00130EF0" w:rsidRPr="00361026" w:rsidRDefault="00130EF0" w:rsidP="0036102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42" w:type="dxa"/>
          </w:tcPr>
          <w:p w14:paraId="48A88F4E" w14:textId="77777777" w:rsidR="00130EF0" w:rsidRPr="00361026" w:rsidRDefault="00130EF0" w:rsidP="0036102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130EF0" w:rsidRPr="00361026" w14:paraId="4E21FAAF" w14:textId="77777777" w:rsidTr="00361026">
        <w:trPr>
          <w:trHeight w:val="563"/>
          <w:jc w:val="center"/>
        </w:trPr>
        <w:tc>
          <w:tcPr>
            <w:tcW w:w="442" w:type="dxa"/>
          </w:tcPr>
          <w:p w14:paraId="4778EC9B" w14:textId="77777777" w:rsidR="00130EF0" w:rsidRPr="00361026" w:rsidRDefault="00130EF0" w:rsidP="0036102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43" w:type="dxa"/>
          </w:tcPr>
          <w:p w14:paraId="0519C3B7" w14:textId="77777777" w:rsidR="00130EF0" w:rsidRPr="00361026" w:rsidRDefault="00130EF0" w:rsidP="0036102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87" w:type="dxa"/>
          </w:tcPr>
          <w:p w14:paraId="4875E8F2" w14:textId="77777777" w:rsidR="00130EF0" w:rsidRPr="00361026" w:rsidRDefault="00130EF0" w:rsidP="0036102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42" w:type="dxa"/>
          </w:tcPr>
          <w:p w14:paraId="6E765EDB" w14:textId="77777777" w:rsidR="00130EF0" w:rsidRPr="00361026" w:rsidRDefault="00130EF0" w:rsidP="0036102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</w:tbl>
    <w:p w14:paraId="089AE09F" w14:textId="77777777" w:rsidR="00130EF0" w:rsidRPr="00361026" w:rsidRDefault="00130EF0" w:rsidP="003610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38A7ED75" w14:textId="77777777" w:rsidR="00130EF0" w:rsidRPr="00361026" w:rsidRDefault="00130EF0" w:rsidP="003610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361026">
        <w:rPr>
          <w:rFonts w:ascii="Times New Roman" w:hAnsi="Times New Roman"/>
          <w:sz w:val="28"/>
          <w:szCs w:val="28"/>
          <w:lang w:eastAsia="zh-CN"/>
        </w:rPr>
        <w:t>Устранение выявленных нарушений обязательных требований является обязательным.</w:t>
      </w:r>
    </w:p>
    <w:p w14:paraId="1D4D761A" w14:textId="133A266B" w:rsidR="00130EF0" w:rsidRPr="00361026" w:rsidRDefault="00130EF0" w:rsidP="003610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361026">
        <w:rPr>
          <w:rFonts w:ascii="Times New Roman" w:hAnsi="Times New Roman"/>
          <w:sz w:val="28"/>
          <w:szCs w:val="28"/>
          <w:lang w:eastAsia="zh-CN"/>
        </w:rPr>
        <w:t>В соответствии с ч</w:t>
      </w:r>
      <w:r w:rsidR="00C85A79">
        <w:rPr>
          <w:rFonts w:ascii="Times New Roman" w:hAnsi="Times New Roman"/>
          <w:sz w:val="28"/>
          <w:szCs w:val="28"/>
          <w:lang w:eastAsia="zh-CN"/>
        </w:rPr>
        <w:t>астью</w:t>
      </w:r>
      <w:r w:rsidRPr="00361026">
        <w:rPr>
          <w:rFonts w:ascii="Times New Roman" w:hAnsi="Times New Roman"/>
          <w:sz w:val="28"/>
          <w:szCs w:val="28"/>
          <w:lang w:eastAsia="zh-CN"/>
        </w:rPr>
        <w:t xml:space="preserve"> 1 ст</w:t>
      </w:r>
      <w:r w:rsidR="00C85A79">
        <w:rPr>
          <w:rFonts w:ascii="Times New Roman" w:hAnsi="Times New Roman"/>
          <w:sz w:val="28"/>
          <w:szCs w:val="28"/>
          <w:lang w:eastAsia="zh-CN"/>
        </w:rPr>
        <w:t>атьи</w:t>
      </w:r>
      <w:r w:rsidRPr="00361026">
        <w:rPr>
          <w:rFonts w:ascii="Times New Roman" w:hAnsi="Times New Roman"/>
          <w:sz w:val="28"/>
          <w:szCs w:val="28"/>
          <w:lang w:eastAsia="zh-CN"/>
        </w:rPr>
        <w:t xml:space="preserve"> 89 Федеральн</w:t>
      </w:r>
      <w:r w:rsidR="00C85A79">
        <w:rPr>
          <w:rFonts w:ascii="Times New Roman" w:hAnsi="Times New Roman"/>
          <w:sz w:val="28"/>
          <w:szCs w:val="28"/>
          <w:lang w:eastAsia="zh-CN"/>
        </w:rPr>
        <w:t xml:space="preserve">ого закона от 31 июля </w:t>
      </w:r>
      <w:r w:rsidRPr="00361026">
        <w:rPr>
          <w:rFonts w:ascii="Times New Roman" w:hAnsi="Times New Roman"/>
          <w:sz w:val="28"/>
          <w:szCs w:val="28"/>
          <w:lang w:eastAsia="zh-CN"/>
        </w:rPr>
        <w:t xml:space="preserve">2020 </w:t>
      </w:r>
      <w:r w:rsidR="00C85A79">
        <w:rPr>
          <w:rFonts w:ascii="Times New Roman" w:hAnsi="Times New Roman"/>
          <w:sz w:val="28"/>
          <w:szCs w:val="28"/>
          <w:lang w:eastAsia="zh-CN"/>
        </w:rPr>
        <w:t xml:space="preserve">г. </w:t>
      </w:r>
      <w:r w:rsidRPr="00361026">
        <w:rPr>
          <w:rFonts w:ascii="Times New Roman" w:hAnsi="Times New Roman"/>
          <w:sz w:val="28"/>
          <w:szCs w:val="28"/>
          <w:lang w:eastAsia="zh-CN"/>
        </w:rPr>
        <w:t>№ 248-ФЗ «О государственном контроле (надзоре) и муниципальном контроле в Российской Федерации» в случае несогласия с фактами, выводами, предложениями, изложенными в акте контрольного (надзорного) мероприятия, юридическое лицо, в отношении которого проведено контрольное (надзорное) мероприятие, в течение пятнадцати рабочих дней со дня получения акта контрольного (надзорного) мероприятия вправе представить в соответствующий территориальный орган ФССП России в письменной форме возражения в отношении акта контрольного (надзорного) мероприятия в целом или его отдельных положений.</w:t>
      </w:r>
    </w:p>
    <w:p w14:paraId="3FB879B2" w14:textId="38E0A4DF" w:rsidR="00130EF0" w:rsidRPr="00361026" w:rsidRDefault="00130EF0" w:rsidP="003610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361026">
        <w:rPr>
          <w:rFonts w:ascii="Times New Roman" w:hAnsi="Times New Roman"/>
          <w:sz w:val="28"/>
          <w:szCs w:val="28"/>
          <w:lang w:eastAsia="zh-CN"/>
        </w:rPr>
        <w:t>По истечении установленного настоящим предписанием срока информация об устранении выявленных нарушений обязательных требований (с приложением подтверждающих документов) направляется в:</w:t>
      </w:r>
    </w:p>
    <w:p w14:paraId="232168A0" w14:textId="29BBEA48" w:rsidR="00130EF0" w:rsidRPr="00795A18" w:rsidRDefault="00130EF0" w:rsidP="00130EF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 w:rsidRPr="00795A18">
        <w:rPr>
          <w:rFonts w:ascii="Times New Roman" w:hAnsi="Times New Roman"/>
          <w:sz w:val="26"/>
          <w:szCs w:val="26"/>
          <w:lang w:eastAsia="zh-CN"/>
        </w:rPr>
        <w:t>_____________________________________________________________________</w:t>
      </w:r>
      <w:r w:rsidR="00C85A79">
        <w:rPr>
          <w:rFonts w:ascii="Times New Roman" w:hAnsi="Times New Roman"/>
          <w:sz w:val="26"/>
          <w:szCs w:val="26"/>
          <w:lang w:eastAsia="zh-CN"/>
        </w:rPr>
        <w:t>_________</w:t>
      </w:r>
    </w:p>
    <w:p w14:paraId="53B77620" w14:textId="3863A2D4" w:rsidR="00130EF0" w:rsidRPr="00795A18" w:rsidRDefault="00130EF0" w:rsidP="00130EF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 w:rsidRPr="00795A18">
        <w:rPr>
          <w:rFonts w:ascii="Times New Roman" w:hAnsi="Times New Roman"/>
          <w:sz w:val="26"/>
          <w:szCs w:val="26"/>
          <w:lang w:eastAsia="zh-CN"/>
        </w:rPr>
        <w:t>_____________________________________________________________________</w:t>
      </w:r>
      <w:r w:rsidR="00C85A79">
        <w:rPr>
          <w:rFonts w:ascii="Times New Roman" w:hAnsi="Times New Roman"/>
          <w:sz w:val="26"/>
          <w:szCs w:val="26"/>
          <w:lang w:eastAsia="zh-CN"/>
        </w:rPr>
        <w:t>_________</w:t>
      </w:r>
    </w:p>
    <w:p w14:paraId="403B85B6" w14:textId="6BD2CF86" w:rsidR="00130EF0" w:rsidRPr="00795A18" w:rsidRDefault="00130EF0" w:rsidP="00130EF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 w:rsidRPr="00795A18">
        <w:rPr>
          <w:rFonts w:ascii="Times New Roman" w:hAnsi="Times New Roman"/>
          <w:sz w:val="26"/>
          <w:szCs w:val="26"/>
          <w:lang w:eastAsia="zh-CN"/>
        </w:rPr>
        <w:t>_____________________________________________________________________</w:t>
      </w:r>
      <w:r w:rsidR="00C85A79">
        <w:rPr>
          <w:rFonts w:ascii="Times New Roman" w:hAnsi="Times New Roman"/>
          <w:sz w:val="26"/>
          <w:szCs w:val="26"/>
          <w:lang w:eastAsia="zh-CN"/>
        </w:rPr>
        <w:t>_________</w:t>
      </w:r>
    </w:p>
    <w:p w14:paraId="46857A06" w14:textId="77777777" w:rsidR="00130EF0" w:rsidRPr="00795A18" w:rsidRDefault="00130EF0" w:rsidP="00130EF0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795A18">
        <w:rPr>
          <w:rFonts w:ascii="Times New Roman" w:hAnsi="Times New Roman"/>
          <w:sz w:val="20"/>
          <w:szCs w:val="20"/>
          <w:lang w:eastAsia="zh-CN"/>
        </w:rPr>
        <w:t>(наименование территориального органа ФССП России и место его нахождения)</w:t>
      </w:r>
    </w:p>
    <w:p w14:paraId="09A70908" w14:textId="77777777" w:rsidR="00130EF0" w:rsidRPr="00795A18" w:rsidRDefault="00130EF0" w:rsidP="00130EF0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zh-CN"/>
        </w:rPr>
      </w:pPr>
    </w:p>
    <w:p w14:paraId="68122B01" w14:textId="77777777" w:rsidR="00130EF0" w:rsidRPr="00C85A79" w:rsidRDefault="00130EF0" w:rsidP="00130EF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  <w:lang w:eastAsia="zh-CN"/>
        </w:rPr>
      </w:pPr>
      <w:r w:rsidRPr="00C85A79">
        <w:rPr>
          <w:rFonts w:ascii="Times New Roman" w:hAnsi="Times New Roman"/>
          <w:sz w:val="28"/>
          <w:szCs w:val="26"/>
          <w:lang w:eastAsia="zh-CN"/>
        </w:rPr>
        <w:t xml:space="preserve">В случае невыполнения настоящего законного предписания об устранении нарушений законодательства в установленные сроки виновные лица привлекаются к административной ответственности в соответствии с частью 1 статьи 19.5 Кодекса Российской Федерации об административных правонарушениях. </w:t>
      </w:r>
    </w:p>
    <w:p w14:paraId="1C08C0EC" w14:textId="5F0D2C08" w:rsidR="00130EF0" w:rsidRPr="00795A18" w:rsidRDefault="00130EF0" w:rsidP="00130EF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795A18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___________________________________________________________________________</w:t>
      </w:r>
      <w:r w:rsidR="00C85A79">
        <w:rPr>
          <w:rFonts w:ascii="Times New Roman" w:hAnsi="Times New Roman"/>
          <w:sz w:val="24"/>
          <w:szCs w:val="24"/>
          <w:lang w:eastAsia="zh-CN"/>
        </w:rPr>
        <w:t>__________</w:t>
      </w:r>
    </w:p>
    <w:p w14:paraId="16DDE55E" w14:textId="77777777" w:rsidR="00130EF0" w:rsidRPr="00C85A79" w:rsidRDefault="00130EF0" w:rsidP="00130EF0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C85A79">
        <w:rPr>
          <w:rFonts w:ascii="Times New Roman" w:hAnsi="Times New Roman"/>
          <w:sz w:val="20"/>
          <w:szCs w:val="20"/>
          <w:lang w:eastAsia="zh-CN"/>
        </w:rPr>
        <w:t>(должность, ФИО должностного лица, выдавшего настоящее предписание об устранении выявленных нарушений)</w:t>
      </w:r>
    </w:p>
    <w:p w14:paraId="59B51380" w14:textId="77777777" w:rsidR="00130EF0" w:rsidRPr="00795A18" w:rsidRDefault="00130EF0" w:rsidP="00130EF0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vertAlign w:val="subscript"/>
          <w:lang w:eastAsia="zh-CN"/>
        </w:rPr>
      </w:pPr>
    </w:p>
    <w:p w14:paraId="12B9F2DD" w14:textId="175F1F27" w:rsidR="00130EF0" w:rsidRPr="00795A18" w:rsidRDefault="00130EF0" w:rsidP="00C85A79">
      <w:pPr>
        <w:suppressAutoHyphens/>
        <w:spacing w:after="0" w:line="240" w:lineRule="auto"/>
        <w:rPr>
          <w:rFonts w:ascii="Times New Roman" w:hAnsi="Times New Roman"/>
          <w:sz w:val="28"/>
          <w:szCs w:val="24"/>
          <w:lang w:eastAsia="zh-CN"/>
        </w:rPr>
      </w:pPr>
      <w:r w:rsidRPr="00795A18">
        <w:rPr>
          <w:rFonts w:ascii="Times New Roman" w:hAnsi="Times New Roman"/>
          <w:sz w:val="28"/>
          <w:szCs w:val="24"/>
          <w:lang w:eastAsia="zh-CN"/>
        </w:rPr>
        <w:t xml:space="preserve">«__»___________20___г.                              </w:t>
      </w:r>
      <w:r w:rsidR="00C85A79">
        <w:rPr>
          <w:rFonts w:ascii="Times New Roman" w:hAnsi="Times New Roman"/>
          <w:sz w:val="28"/>
          <w:szCs w:val="24"/>
          <w:lang w:eastAsia="zh-CN"/>
        </w:rPr>
        <w:t xml:space="preserve">                             </w:t>
      </w:r>
      <w:r w:rsidRPr="00795A18">
        <w:rPr>
          <w:rFonts w:ascii="Times New Roman" w:hAnsi="Times New Roman"/>
          <w:sz w:val="28"/>
          <w:szCs w:val="24"/>
          <w:lang w:eastAsia="zh-CN"/>
        </w:rPr>
        <w:t xml:space="preserve">          _________________</w:t>
      </w:r>
    </w:p>
    <w:p w14:paraId="02A6C834" w14:textId="72AFE450" w:rsidR="00130EF0" w:rsidRPr="00C85A79" w:rsidRDefault="00EA7168" w:rsidP="00EA7168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                   </w:t>
      </w:r>
      <w:r w:rsidR="00130EF0" w:rsidRPr="00C85A79">
        <w:rPr>
          <w:rFonts w:ascii="Times New Roman" w:hAnsi="Times New Roman"/>
          <w:sz w:val="20"/>
          <w:szCs w:val="20"/>
          <w:lang w:eastAsia="zh-CN"/>
        </w:rPr>
        <w:t>(дата)                                                                                                                                                (подпись)</w:t>
      </w:r>
    </w:p>
    <w:p w14:paraId="535B240B" w14:textId="77777777" w:rsidR="00130EF0" w:rsidRDefault="00130EF0" w:rsidP="00EA716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0D6C1D4" w14:textId="77777777" w:rsidR="00EA7168" w:rsidRPr="00C85A79" w:rsidRDefault="00EA7168" w:rsidP="00EA716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A8299D4" w14:textId="77777777" w:rsidR="00130EF0" w:rsidRPr="00795A18" w:rsidRDefault="00130EF0" w:rsidP="00130EF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5A18">
        <w:rPr>
          <w:rFonts w:ascii="Times New Roman" w:hAnsi="Times New Roman"/>
          <w:bCs/>
          <w:sz w:val="28"/>
          <w:szCs w:val="28"/>
        </w:rPr>
        <w:lastRenderedPageBreak/>
        <w:t>Предписание получил:</w:t>
      </w:r>
    </w:p>
    <w:p w14:paraId="2F545713" w14:textId="47BB0B0B" w:rsidR="00130EF0" w:rsidRPr="00795A18" w:rsidRDefault="00130EF0" w:rsidP="00130EF0">
      <w:pPr>
        <w:suppressAutoHyphens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5A18">
        <w:rPr>
          <w:rFonts w:ascii="Times New Roman" w:hAnsi="Times New Roman"/>
          <w:bCs/>
          <w:sz w:val="28"/>
          <w:szCs w:val="28"/>
        </w:rPr>
        <w:t>___________________________________________________________</w:t>
      </w:r>
      <w:r w:rsidR="00EA7168">
        <w:rPr>
          <w:rFonts w:ascii="Times New Roman" w:hAnsi="Times New Roman"/>
          <w:bCs/>
          <w:sz w:val="28"/>
          <w:szCs w:val="28"/>
        </w:rPr>
        <w:t>_____________</w:t>
      </w:r>
    </w:p>
    <w:p w14:paraId="519D2D72" w14:textId="05279C3F" w:rsidR="00130EF0" w:rsidRPr="00795A18" w:rsidRDefault="00130EF0" w:rsidP="00130EF0">
      <w:pPr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5A18">
        <w:rPr>
          <w:rFonts w:ascii="Times New Roman" w:hAnsi="Times New Roman"/>
          <w:bCs/>
          <w:sz w:val="28"/>
          <w:szCs w:val="28"/>
        </w:rPr>
        <w:t>____________</w:t>
      </w:r>
      <w:r>
        <w:rPr>
          <w:rFonts w:ascii="Times New Roman" w:hAnsi="Times New Roman"/>
          <w:bCs/>
          <w:sz w:val="28"/>
          <w:szCs w:val="28"/>
        </w:rPr>
        <w:t>_____________________</w:t>
      </w:r>
      <w:r w:rsidR="00EA7168">
        <w:rPr>
          <w:rFonts w:ascii="Times New Roman" w:hAnsi="Times New Roman"/>
          <w:bCs/>
          <w:sz w:val="28"/>
          <w:szCs w:val="28"/>
        </w:rPr>
        <w:t>________</w:t>
      </w:r>
      <w:r>
        <w:rPr>
          <w:rFonts w:ascii="Times New Roman" w:hAnsi="Times New Roman"/>
          <w:bCs/>
          <w:sz w:val="28"/>
          <w:szCs w:val="28"/>
        </w:rPr>
        <w:t>________</w:t>
      </w:r>
      <w:r w:rsidRPr="00795A18">
        <w:rPr>
          <w:rFonts w:ascii="Times New Roman" w:hAnsi="Times New Roman"/>
          <w:bCs/>
          <w:sz w:val="28"/>
          <w:szCs w:val="28"/>
        </w:rPr>
        <w:t xml:space="preserve"> «___» __________ 20___ г.</w:t>
      </w:r>
    </w:p>
    <w:p w14:paraId="15E55B70" w14:textId="77777777" w:rsidR="00130EF0" w:rsidRPr="00EA7168" w:rsidRDefault="00130EF0" w:rsidP="00130EF0">
      <w:pPr>
        <w:suppressAutoHyphens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EA7168">
        <w:rPr>
          <w:rFonts w:ascii="Times New Roman" w:hAnsi="Times New Roman"/>
          <w:bCs/>
          <w:sz w:val="20"/>
          <w:szCs w:val="20"/>
        </w:rPr>
        <w:t>(фамилия, инициалы лица, которому выдано предписание, подпись, дата)</w:t>
      </w:r>
    </w:p>
    <w:p w14:paraId="1AF1962E" w14:textId="77777777" w:rsidR="00130EF0" w:rsidRPr="00795A18" w:rsidRDefault="00130EF0" w:rsidP="00130EF0">
      <w:pPr>
        <w:suppressAutoHyphens/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14:paraId="411B28EB" w14:textId="77777777" w:rsidR="00130EF0" w:rsidRPr="00795A18" w:rsidRDefault="00130EF0" w:rsidP="00130EF0">
      <w:pPr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5A18">
        <w:rPr>
          <w:rFonts w:ascii="Times New Roman" w:hAnsi="Times New Roman"/>
          <w:bCs/>
          <w:sz w:val="28"/>
          <w:szCs w:val="28"/>
        </w:rPr>
        <w:t>Предписание направлено:</w:t>
      </w:r>
    </w:p>
    <w:p w14:paraId="49FDA0C7" w14:textId="77777777" w:rsidR="00130EF0" w:rsidRPr="00795A18" w:rsidRDefault="00130EF0" w:rsidP="00130EF0">
      <w:pPr>
        <w:suppressAutoHyphens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5A18">
        <w:rPr>
          <w:rFonts w:ascii="Times New Roman" w:hAnsi="Times New Roman"/>
          <w:bCs/>
          <w:sz w:val="28"/>
          <w:szCs w:val="28"/>
        </w:rPr>
        <w:t>Нарочным__________________________________________________</w:t>
      </w:r>
    </w:p>
    <w:p w14:paraId="220DD13B" w14:textId="6C4472A8" w:rsidR="00130EF0" w:rsidRPr="00EA7168" w:rsidRDefault="00130EF0" w:rsidP="00130EF0">
      <w:pPr>
        <w:suppressAutoHyphens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EA7168">
        <w:rPr>
          <w:rFonts w:ascii="Times New Roman" w:hAnsi="Times New Roman"/>
          <w:bCs/>
          <w:sz w:val="20"/>
          <w:szCs w:val="20"/>
        </w:rPr>
        <w:t xml:space="preserve">                      </w:t>
      </w:r>
      <w:r w:rsidR="00EA7168">
        <w:rPr>
          <w:rFonts w:ascii="Times New Roman" w:hAnsi="Times New Roman"/>
          <w:bCs/>
          <w:sz w:val="20"/>
          <w:szCs w:val="20"/>
        </w:rPr>
        <w:t xml:space="preserve">                           </w:t>
      </w:r>
      <w:r w:rsidRPr="00EA7168">
        <w:rPr>
          <w:rFonts w:ascii="Times New Roman" w:hAnsi="Times New Roman"/>
          <w:bCs/>
          <w:sz w:val="20"/>
          <w:szCs w:val="20"/>
        </w:rPr>
        <w:t xml:space="preserve">   (ФИО курьера, наименование курьерской организации)</w:t>
      </w:r>
    </w:p>
    <w:p w14:paraId="07207D3C" w14:textId="77777777" w:rsidR="00130EF0" w:rsidRPr="00795A18" w:rsidRDefault="00130EF0" w:rsidP="00130EF0">
      <w:pPr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5A18">
        <w:rPr>
          <w:rFonts w:ascii="Times New Roman" w:hAnsi="Times New Roman"/>
          <w:bCs/>
          <w:sz w:val="28"/>
          <w:szCs w:val="28"/>
        </w:rPr>
        <w:t>«____»_________________20___г.</w:t>
      </w:r>
    </w:p>
    <w:p w14:paraId="1DF7563A" w14:textId="2A90ADDA" w:rsidR="002F3313" w:rsidRDefault="00130EF0" w:rsidP="002F3313">
      <w:pPr>
        <w:suppressAutoHyphens/>
        <w:autoSpaceDE w:val="0"/>
        <w:autoSpaceDN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795A18">
        <w:rPr>
          <w:rFonts w:ascii="Times New Roman" w:hAnsi="Times New Roman"/>
          <w:bCs/>
          <w:sz w:val="28"/>
          <w:szCs w:val="28"/>
        </w:rPr>
        <w:t>По почте заказным письмом с уведомлен</w:t>
      </w:r>
      <w:r w:rsidR="002F3313">
        <w:rPr>
          <w:rFonts w:ascii="Times New Roman" w:hAnsi="Times New Roman"/>
          <w:bCs/>
          <w:sz w:val="28"/>
          <w:szCs w:val="28"/>
        </w:rPr>
        <w:t xml:space="preserve">ием «____»_____________20___г. </w:t>
      </w:r>
      <w:r w:rsidRPr="00795A18">
        <w:rPr>
          <w:rFonts w:ascii="Times New Roman" w:hAnsi="Times New Roman"/>
          <w:bCs/>
          <w:sz w:val="28"/>
          <w:szCs w:val="28"/>
        </w:rPr>
        <w:t>по адресу: _____________________________________________________________</w:t>
      </w:r>
      <w:r w:rsidR="002F3313">
        <w:rPr>
          <w:rFonts w:ascii="Times New Roman" w:hAnsi="Times New Roman"/>
          <w:bCs/>
          <w:sz w:val="28"/>
          <w:szCs w:val="28"/>
        </w:rPr>
        <w:t>_____</w:t>
      </w:r>
    </w:p>
    <w:p w14:paraId="04710E23" w14:textId="3C688D2C" w:rsidR="00130EF0" w:rsidRPr="00795A18" w:rsidRDefault="00130EF0" w:rsidP="002F3313">
      <w:pPr>
        <w:suppressAutoHyphens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5A18">
        <w:rPr>
          <w:rFonts w:ascii="Times New Roman" w:hAnsi="Times New Roman"/>
          <w:bCs/>
          <w:sz w:val="28"/>
          <w:szCs w:val="28"/>
        </w:rPr>
        <w:t>___________________________________________________________________</w:t>
      </w:r>
      <w:r w:rsidR="002F3313">
        <w:rPr>
          <w:rFonts w:ascii="Times New Roman" w:hAnsi="Times New Roman"/>
          <w:bCs/>
          <w:sz w:val="28"/>
          <w:szCs w:val="28"/>
        </w:rPr>
        <w:t>_____</w:t>
      </w:r>
    </w:p>
    <w:p w14:paraId="0038160E" w14:textId="77777777" w:rsidR="00130EF0" w:rsidRPr="002F3313" w:rsidRDefault="00130EF0" w:rsidP="00130EF0">
      <w:pPr>
        <w:suppressAutoHyphens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2F3313">
        <w:rPr>
          <w:rFonts w:ascii="Times New Roman" w:hAnsi="Times New Roman"/>
          <w:bCs/>
          <w:sz w:val="20"/>
          <w:szCs w:val="20"/>
        </w:rPr>
        <w:t>(адресат, адрес получателя, почтовый идентификатор)</w:t>
      </w:r>
    </w:p>
    <w:p w14:paraId="02B2D98D" w14:textId="77777777" w:rsidR="00130EF0" w:rsidRPr="00795A18" w:rsidRDefault="00130EF0" w:rsidP="00130EF0">
      <w:pPr>
        <w:suppressAutoHyphens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5A18">
        <w:rPr>
          <w:rFonts w:ascii="Times New Roman" w:hAnsi="Times New Roman"/>
          <w:bCs/>
          <w:sz w:val="28"/>
          <w:szCs w:val="28"/>
        </w:rPr>
        <w:t>Факсограммой  «____»_________________20___г.</w:t>
      </w:r>
    </w:p>
    <w:p w14:paraId="2250AE1F" w14:textId="77777777" w:rsidR="00130EF0" w:rsidRPr="00795A18" w:rsidRDefault="00130EF0" w:rsidP="00130EF0">
      <w:pPr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5A18">
        <w:rPr>
          <w:rFonts w:ascii="Times New Roman" w:hAnsi="Times New Roman"/>
          <w:bCs/>
          <w:sz w:val="28"/>
          <w:szCs w:val="28"/>
        </w:rPr>
        <w:t>________________________________________________________________</w:t>
      </w:r>
    </w:p>
    <w:p w14:paraId="0C34B072" w14:textId="77777777" w:rsidR="00130EF0" w:rsidRPr="00795A18" w:rsidRDefault="00130EF0" w:rsidP="00130EF0">
      <w:pPr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5A18">
        <w:rPr>
          <w:rFonts w:ascii="Times New Roman" w:hAnsi="Times New Roman"/>
          <w:bCs/>
          <w:sz w:val="28"/>
          <w:szCs w:val="28"/>
        </w:rPr>
        <w:t>________________________________________________________________</w:t>
      </w:r>
    </w:p>
    <w:p w14:paraId="5C61CD28" w14:textId="77777777" w:rsidR="00130EF0" w:rsidRPr="002F3313" w:rsidRDefault="00130EF0" w:rsidP="00130EF0">
      <w:pPr>
        <w:suppressAutoHyphens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2F3313">
        <w:rPr>
          <w:rFonts w:ascii="Times New Roman" w:hAnsi="Times New Roman"/>
          <w:bCs/>
          <w:sz w:val="20"/>
          <w:szCs w:val="20"/>
        </w:rPr>
        <w:t>(Запись в журнале факсограмм №__________, Ф.И.О. лица, принявшего факсограмму)</w:t>
      </w:r>
    </w:p>
    <w:p w14:paraId="2F086185" w14:textId="77777777" w:rsidR="00130EF0" w:rsidRPr="00795A18" w:rsidRDefault="00130EF0" w:rsidP="00130EF0">
      <w:pPr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F91EF59" w14:textId="77777777" w:rsidR="00130EF0" w:rsidRPr="00795A18" w:rsidRDefault="00130EF0" w:rsidP="00130EF0">
      <w:pPr>
        <w:suppressAutoHyphens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5A18">
        <w:rPr>
          <w:rFonts w:ascii="Times New Roman" w:hAnsi="Times New Roman"/>
          <w:bCs/>
          <w:sz w:val="28"/>
          <w:szCs w:val="28"/>
        </w:rPr>
        <w:t>Посредством электронной почты «____»_________________20___г.</w:t>
      </w:r>
    </w:p>
    <w:p w14:paraId="4C9826D6" w14:textId="561D9CE8" w:rsidR="00130EF0" w:rsidRPr="00795A18" w:rsidRDefault="00130EF0" w:rsidP="00130EF0">
      <w:pPr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5A18">
        <w:rPr>
          <w:rFonts w:ascii="Times New Roman" w:hAnsi="Times New Roman"/>
          <w:bCs/>
          <w:sz w:val="28"/>
          <w:szCs w:val="28"/>
        </w:rPr>
        <w:t>________________________________________________________________</w:t>
      </w:r>
      <w:r w:rsidR="002F3313">
        <w:rPr>
          <w:rFonts w:ascii="Times New Roman" w:hAnsi="Times New Roman"/>
          <w:bCs/>
          <w:sz w:val="28"/>
          <w:szCs w:val="28"/>
        </w:rPr>
        <w:t>________</w:t>
      </w:r>
    </w:p>
    <w:p w14:paraId="0416C32D" w14:textId="4FF411D9" w:rsidR="00130EF0" w:rsidRPr="00795A18" w:rsidRDefault="00130EF0" w:rsidP="00130EF0">
      <w:pPr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5A18">
        <w:rPr>
          <w:rFonts w:ascii="Times New Roman" w:hAnsi="Times New Roman"/>
          <w:bCs/>
          <w:sz w:val="28"/>
          <w:szCs w:val="28"/>
        </w:rPr>
        <w:t>________________________________________________________________</w:t>
      </w:r>
      <w:r w:rsidR="002F3313">
        <w:rPr>
          <w:rFonts w:ascii="Times New Roman" w:hAnsi="Times New Roman"/>
          <w:bCs/>
          <w:sz w:val="28"/>
          <w:szCs w:val="28"/>
        </w:rPr>
        <w:t>________</w:t>
      </w:r>
    </w:p>
    <w:p w14:paraId="784A4A3E" w14:textId="77777777" w:rsidR="00130EF0" w:rsidRPr="002F3313" w:rsidRDefault="00130EF0" w:rsidP="00130EF0">
      <w:pPr>
        <w:suppressAutoHyphens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2F3313">
        <w:rPr>
          <w:rFonts w:ascii="Times New Roman" w:hAnsi="Times New Roman"/>
          <w:bCs/>
          <w:sz w:val="20"/>
          <w:szCs w:val="20"/>
        </w:rPr>
        <w:t>(наименование адреса электронной почты, количество и название файлов-вложений с указанием количества листов)</w:t>
      </w:r>
    </w:p>
    <w:p w14:paraId="550F35DE" w14:textId="77777777" w:rsidR="00130EF0" w:rsidRDefault="00130EF0" w:rsidP="00130EF0">
      <w:pPr>
        <w:pStyle w:val="ConsPlusNormal"/>
        <w:spacing w:line="276" w:lineRule="auto"/>
        <w:rPr>
          <w:sz w:val="28"/>
        </w:rPr>
      </w:pPr>
    </w:p>
    <w:p w14:paraId="615DA24C" w14:textId="77777777" w:rsidR="002F3313" w:rsidRDefault="002F3313" w:rsidP="00130EF0">
      <w:pPr>
        <w:pStyle w:val="ConsPlusNormal"/>
        <w:spacing w:line="276" w:lineRule="auto"/>
        <w:rPr>
          <w:sz w:val="28"/>
        </w:rPr>
      </w:pPr>
    </w:p>
    <w:p w14:paraId="191F28B3" w14:textId="77777777" w:rsidR="00EA1C4A" w:rsidRDefault="00EA1C4A" w:rsidP="00130EF0">
      <w:pPr>
        <w:pStyle w:val="ConsPlusNormal"/>
        <w:spacing w:line="276" w:lineRule="auto"/>
        <w:rPr>
          <w:sz w:val="28"/>
        </w:rPr>
        <w:sectPr w:rsidR="00EA1C4A" w:rsidSect="002E39D9">
          <w:pgSz w:w="11906" w:h="16838"/>
          <w:pgMar w:top="1134" w:right="567" w:bottom="1134" w:left="1134" w:header="680" w:footer="680" w:gutter="0"/>
          <w:pgNumType w:start="1"/>
          <w:cols w:space="720"/>
          <w:noEndnote/>
          <w:titlePg/>
          <w:docGrid w:linePitch="299"/>
        </w:sectPr>
      </w:pPr>
    </w:p>
    <w:p w14:paraId="22055D5C" w14:textId="77777777" w:rsidR="00413E3F" w:rsidRPr="00413E3F" w:rsidRDefault="00413E3F" w:rsidP="00413E3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413E3F">
        <w:rPr>
          <w:rFonts w:ascii="Times New Roman" w:hAnsi="Times New Roman"/>
          <w:sz w:val="28"/>
          <w:szCs w:val="28"/>
        </w:rPr>
        <w:lastRenderedPageBreak/>
        <w:t xml:space="preserve">Приложение № 3 </w:t>
      </w:r>
    </w:p>
    <w:p w14:paraId="42DB5C60" w14:textId="77777777" w:rsidR="00413E3F" w:rsidRPr="00413E3F" w:rsidRDefault="00413E3F" w:rsidP="00413E3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413E3F">
        <w:rPr>
          <w:rFonts w:ascii="Times New Roman" w:hAnsi="Times New Roman"/>
          <w:sz w:val="28"/>
          <w:szCs w:val="28"/>
        </w:rPr>
        <w:t>к Положению о региональном</w:t>
      </w:r>
    </w:p>
    <w:p w14:paraId="7473B36D" w14:textId="77777777" w:rsidR="00413E3F" w:rsidRPr="00413E3F" w:rsidRDefault="00413E3F" w:rsidP="00413E3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413E3F">
        <w:rPr>
          <w:rFonts w:ascii="Times New Roman" w:hAnsi="Times New Roman"/>
          <w:sz w:val="28"/>
          <w:szCs w:val="28"/>
        </w:rPr>
        <w:t xml:space="preserve"> государственном контроле (надзоре)</w:t>
      </w:r>
    </w:p>
    <w:p w14:paraId="15B753A9" w14:textId="77777777" w:rsidR="00413E3F" w:rsidRPr="00413E3F" w:rsidRDefault="00413E3F" w:rsidP="00413E3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413E3F">
        <w:rPr>
          <w:rFonts w:ascii="Times New Roman" w:hAnsi="Times New Roman"/>
          <w:sz w:val="28"/>
          <w:szCs w:val="28"/>
        </w:rPr>
        <w:t xml:space="preserve"> в области технического состояния</w:t>
      </w:r>
    </w:p>
    <w:p w14:paraId="35114600" w14:textId="77777777" w:rsidR="00413E3F" w:rsidRPr="00413E3F" w:rsidRDefault="00413E3F" w:rsidP="00413E3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413E3F">
        <w:rPr>
          <w:rFonts w:ascii="Times New Roman" w:hAnsi="Times New Roman"/>
          <w:sz w:val="28"/>
          <w:szCs w:val="28"/>
        </w:rPr>
        <w:t xml:space="preserve"> и эксплуатации аттракционов </w:t>
      </w:r>
    </w:p>
    <w:p w14:paraId="449E0F92" w14:textId="72B72C0A" w:rsidR="004B01D8" w:rsidRPr="00EA1C4A" w:rsidRDefault="00413E3F" w:rsidP="00413E3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413E3F">
        <w:rPr>
          <w:rFonts w:ascii="Times New Roman" w:hAnsi="Times New Roman"/>
          <w:sz w:val="28"/>
          <w:szCs w:val="28"/>
        </w:rPr>
        <w:t>на территории Республики Тыва</w:t>
      </w:r>
    </w:p>
    <w:p w14:paraId="5B690EA7" w14:textId="77777777" w:rsidR="00EA1C4A" w:rsidRPr="00EA1C4A" w:rsidRDefault="00EA1C4A" w:rsidP="00EA1C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63FC46" w14:textId="77777777" w:rsidR="00EA1C4A" w:rsidRDefault="00EA1C4A" w:rsidP="00EA1C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2164C1" w14:textId="77777777" w:rsidR="00413E3F" w:rsidRPr="00EA1C4A" w:rsidRDefault="00413E3F" w:rsidP="00EA1C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C658FA" w14:textId="487E2513" w:rsidR="00EA1C4A" w:rsidRPr="00EA1C4A" w:rsidRDefault="00EA1C4A" w:rsidP="00EA1C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1C4A">
        <w:rPr>
          <w:rFonts w:ascii="Times New Roman" w:hAnsi="Times New Roman"/>
          <w:b/>
          <w:sz w:val="28"/>
          <w:szCs w:val="28"/>
        </w:rPr>
        <w:t xml:space="preserve">КЛЮЧЕВЫЕ ПОКАЗАТЕЛИ </w:t>
      </w:r>
    </w:p>
    <w:p w14:paraId="5DC412C8" w14:textId="77777777" w:rsidR="00EA1C4A" w:rsidRDefault="004B01D8" w:rsidP="00EA1C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1C4A">
        <w:rPr>
          <w:rFonts w:ascii="Times New Roman" w:hAnsi="Times New Roman"/>
          <w:sz w:val="28"/>
          <w:szCs w:val="28"/>
        </w:rPr>
        <w:t xml:space="preserve">вида </w:t>
      </w:r>
      <w:r w:rsidR="00827CE8" w:rsidRPr="00EA1C4A">
        <w:rPr>
          <w:rFonts w:ascii="Times New Roman" w:hAnsi="Times New Roman"/>
          <w:sz w:val="28"/>
          <w:szCs w:val="28"/>
        </w:rPr>
        <w:t xml:space="preserve">контроля и их целевые значения </w:t>
      </w:r>
      <w:r w:rsidRPr="00EA1C4A">
        <w:rPr>
          <w:rFonts w:ascii="Times New Roman" w:hAnsi="Times New Roman"/>
          <w:sz w:val="28"/>
          <w:szCs w:val="28"/>
        </w:rPr>
        <w:t xml:space="preserve">для </w:t>
      </w:r>
    </w:p>
    <w:p w14:paraId="4D20513B" w14:textId="77777777" w:rsidR="00EA1C4A" w:rsidRDefault="004B01D8" w:rsidP="00EA1C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1C4A">
        <w:rPr>
          <w:rFonts w:ascii="Times New Roman" w:hAnsi="Times New Roman"/>
          <w:sz w:val="28"/>
          <w:szCs w:val="28"/>
        </w:rPr>
        <w:t xml:space="preserve">регионального государственного контроля </w:t>
      </w:r>
    </w:p>
    <w:p w14:paraId="6DDA204E" w14:textId="020CAAFD" w:rsidR="004B01D8" w:rsidRPr="00EA1C4A" w:rsidRDefault="004B01D8" w:rsidP="00EA1C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1C4A">
        <w:rPr>
          <w:rFonts w:ascii="Times New Roman" w:hAnsi="Times New Roman"/>
          <w:sz w:val="28"/>
          <w:szCs w:val="28"/>
        </w:rPr>
        <w:t>(надзора)</w:t>
      </w:r>
      <w:r w:rsidR="00827CE8" w:rsidRPr="00EA1C4A">
        <w:rPr>
          <w:rFonts w:ascii="Times New Roman" w:hAnsi="Times New Roman"/>
          <w:sz w:val="28"/>
          <w:szCs w:val="28"/>
        </w:rPr>
        <w:t xml:space="preserve"> на территории</w:t>
      </w:r>
      <w:r w:rsidR="00EA1C4A">
        <w:rPr>
          <w:rFonts w:ascii="Times New Roman" w:hAnsi="Times New Roman"/>
          <w:sz w:val="28"/>
          <w:szCs w:val="28"/>
        </w:rPr>
        <w:t xml:space="preserve"> </w:t>
      </w:r>
      <w:r w:rsidR="00827CE8" w:rsidRPr="00EA1C4A">
        <w:rPr>
          <w:rFonts w:ascii="Times New Roman" w:hAnsi="Times New Roman"/>
          <w:sz w:val="28"/>
          <w:szCs w:val="28"/>
        </w:rPr>
        <w:t>Республики Тыва</w:t>
      </w:r>
    </w:p>
    <w:p w14:paraId="64164812" w14:textId="77777777" w:rsidR="004B01D8" w:rsidRPr="00EA1C4A" w:rsidRDefault="004B01D8" w:rsidP="00EA1C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567" w:type="dxa"/>
        <w:jc w:val="center"/>
        <w:tblInd w:w="214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4111"/>
        <w:gridCol w:w="709"/>
        <w:gridCol w:w="850"/>
        <w:gridCol w:w="851"/>
        <w:gridCol w:w="850"/>
        <w:gridCol w:w="851"/>
        <w:gridCol w:w="708"/>
      </w:tblGrid>
      <w:tr w:rsidR="004B01D8" w:rsidRPr="00E675AD" w14:paraId="30CD2513" w14:textId="77777777" w:rsidTr="009C7351">
        <w:trPr>
          <w:jc w:val="center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4E26" w14:textId="0581902D" w:rsidR="00E675AD" w:rsidRDefault="004B01D8" w:rsidP="00E675AD">
            <w:pPr>
              <w:pStyle w:val="ConsPlusNormal"/>
              <w:jc w:val="center"/>
              <w:rPr>
                <w:szCs w:val="26"/>
              </w:rPr>
            </w:pPr>
            <w:r w:rsidRPr="00E675AD">
              <w:rPr>
                <w:szCs w:val="26"/>
              </w:rPr>
              <w:t>№</w:t>
            </w:r>
          </w:p>
          <w:p w14:paraId="45D7BE91" w14:textId="4E49EFCE" w:rsidR="004B01D8" w:rsidRPr="00E675AD" w:rsidRDefault="004B01D8" w:rsidP="00E675AD">
            <w:pPr>
              <w:pStyle w:val="ConsPlusNormal"/>
              <w:jc w:val="center"/>
              <w:rPr>
                <w:szCs w:val="26"/>
              </w:rPr>
            </w:pPr>
            <w:r w:rsidRPr="00E675AD">
              <w:rPr>
                <w:szCs w:val="26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AD53" w14:textId="3076F8CB" w:rsidR="004B01D8" w:rsidRPr="00E675AD" w:rsidRDefault="004B01D8" w:rsidP="00E675AD">
            <w:pPr>
              <w:pStyle w:val="ConsPlusNormal"/>
              <w:jc w:val="center"/>
              <w:rPr>
                <w:szCs w:val="26"/>
              </w:rPr>
            </w:pPr>
            <w:r w:rsidRPr="00E675AD">
              <w:rPr>
                <w:szCs w:val="26"/>
              </w:rPr>
              <w:t>Наименование ключевого показателя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0B29" w14:textId="77777777" w:rsidR="004B01D8" w:rsidRPr="00E675AD" w:rsidRDefault="004B01D8" w:rsidP="009C7351">
            <w:pPr>
              <w:pStyle w:val="ConsPlusNormal"/>
              <w:jc w:val="center"/>
              <w:rPr>
                <w:szCs w:val="26"/>
              </w:rPr>
            </w:pPr>
            <w:r w:rsidRPr="00E675AD">
              <w:rPr>
                <w:szCs w:val="26"/>
              </w:rPr>
              <w:t>Целевое значение</w:t>
            </w:r>
          </w:p>
        </w:tc>
      </w:tr>
      <w:tr w:rsidR="004B01D8" w:rsidRPr="00E675AD" w14:paraId="07D81AAC" w14:textId="77777777" w:rsidTr="009C7351">
        <w:trPr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0E9D" w14:textId="77777777" w:rsidR="004B01D8" w:rsidRPr="00E675AD" w:rsidRDefault="004B01D8" w:rsidP="00E675AD">
            <w:pPr>
              <w:pStyle w:val="ConsPlusNormal"/>
              <w:ind w:firstLine="540"/>
              <w:jc w:val="center"/>
              <w:rPr>
                <w:szCs w:val="26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662B" w14:textId="77777777" w:rsidR="004B01D8" w:rsidRPr="00E675AD" w:rsidRDefault="004B01D8" w:rsidP="00E675AD">
            <w:pPr>
              <w:pStyle w:val="ConsPlusNormal"/>
              <w:ind w:firstLine="540"/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3DE2" w14:textId="77777777" w:rsidR="004B01D8" w:rsidRPr="00E675AD" w:rsidRDefault="004B01D8" w:rsidP="009C7351">
            <w:pPr>
              <w:pStyle w:val="ConsPlusNormal"/>
              <w:jc w:val="center"/>
              <w:rPr>
                <w:szCs w:val="26"/>
              </w:rPr>
            </w:pPr>
            <w:r w:rsidRPr="00E675AD">
              <w:rPr>
                <w:szCs w:val="26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0522" w14:textId="77777777" w:rsidR="004B01D8" w:rsidRPr="00E675AD" w:rsidRDefault="004B01D8" w:rsidP="009C7351">
            <w:pPr>
              <w:pStyle w:val="ConsPlusNormal"/>
              <w:jc w:val="center"/>
              <w:rPr>
                <w:szCs w:val="26"/>
              </w:rPr>
            </w:pPr>
            <w:r w:rsidRPr="00E675AD">
              <w:rPr>
                <w:szCs w:val="2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B0E9" w14:textId="77777777" w:rsidR="004B01D8" w:rsidRPr="00E675AD" w:rsidRDefault="004B01D8" w:rsidP="009C7351">
            <w:pPr>
              <w:pStyle w:val="ConsPlusNormal"/>
              <w:jc w:val="center"/>
              <w:rPr>
                <w:szCs w:val="26"/>
              </w:rPr>
            </w:pPr>
            <w:r w:rsidRPr="00E675AD">
              <w:rPr>
                <w:szCs w:val="2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A008" w14:textId="77777777" w:rsidR="004B01D8" w:rsidRPr="00E675AD" w:rsidRDefault="004B01D8" w:rsidP="009C7351">
            <w:pPr>
              <w:pStyle w:val="ConsPlusNormal"/>
              <w:jc w:val="center"/>
              <w:rPr>
                <w:szCs w:val="26"/>
              </w:rPr>
            </w:pPr>
            <w:r w:rsidRPr="00E675AD">
              <w:rPr>
                <w:szCs w:val="2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0E06" w14:textId="77777777" w:rsidR="004B01D8" w:rsidRPr="00E675AD" w:rsidRDefault="004B01D8" w:rsidP="009C7351">
            <w:pPr>
              <w:pStyle w:val="ConsPlusNormal"/>
              <w:jc w:val="center"/>
              <w:rPr>
                <w:szCs w:val="26"/>
              </w:rPr>
            </w:pPr>
            <w:r w:rsidRPr="00E675AD">
              <w:rPr>
                <w:szCs w:val="26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E215" w14:textId="77777777" w:rsidR="004B01D8" w:rsidRPr="00E675AD" w:rsidRDefault="004B01D8" w:rsidP="009C7351">
            <w:pPr>
              <w:pStyle w:val="ConsPlusNormal"/>
              <w:jc w:val="center"/>
              <w:rPr>
                <w:szCs w:val="26"/>
              </w:rPr>
            </w:pPr>
            <w:r w:rsidRPr="00E675AD">
              <w:rPr>
                <w:szCs w:val="26"/>
              </w:rPr>
              <w:t>2027</w:t>
            </w:r>
          </w:p>
        </w:tc>
      </w:tr>
      <w:tr w:rsidR="004B01D8" w:rsidRPr="00E675AD" w14:paraId="79A6CBDF" w14:textId="77777777" w:rsidTr="009C7351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E033" w14:textId="77777777" w:rsidR="004B01D8" w:rsidRPr="00E675AD" w:rsidRDefault="004B01D8" w:rsidP="00E675AD">
            <w:pPr>
              <w:pStyle w:val="ConsPlusNormal"/>
              <w:jc w:val="center"/>
              <w:rPr>
                <w:szCs w:val="26"/>
              </w:rPr>
            </w:pPr>
            <w:r w:rsidRPr="00E675AD">
              <w:rPr>
                <w:szCs w:val="26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C258" w14:textId="5684B5C2" w:rsidR="004B01D8" w:rsidRPr="00E675AD" w:rsidRDefault="004B01D8" w:rsidP="00E675A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6"/>
              </w:rPr>
            </w:pPr>
            <w:r w:rsidRPr="00E675AD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Количество людей, погибших в р</w:t>
            </w:r>
            <w:r w:rsidRPr="00E675AD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е</w:t>
            </w:r>
            <w:r w:rsidRPr="00E675AD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зультате нарушения требований бе</w:t>
            </w:r>
            <w:r w:rsidRPr="00E675AD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з</w:t>
            </w:r>
            <w:r w:rsidRPr="00E675AD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опасной эксплуатации аттракционов эксплуатантами, на 100 тыс. насел</w:t>
            </w:r>
            <w:r w:rsidRPr="00E675AD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е</w:t>
            </w:r>
            <w:r w:rsidRPr="00E675AD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7E31" w14:textId="77777777" w:rsidR="004B01D8" w:rsidRPr="00E675AD" w:rsidRDefault="004B01D8" w:rsidP="009C7351">
            <w:pPr>
              <w:pStyle w:val="ConsPlusNormal"/>
              <w:jc w:val="center"/>
              <w:rPr>
                <w:color w:val="000000" w:themeColor="text1"/>
                <w:szCs w:val="26"/>
              </w:rPr>
            </w:pPr>
            <w:r w:rsidRPr="00E675AD">
              <w:rPr>
                <w:color w:val="000000" w:themeColor="text1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D793" w14:textId="77777777" w:rsidR="004B01D8" w:rsidRPr="00E675AD" w:rsidRDefault="004B01D8" w:rsidP="009C7351">
            <w:pPr>
              <w:pStyle w:val="ConsPlusNormal"/>
              <w:jc w:val="center"/>
              <w:rPr>
                <w:color w:val="000000" w:themeColor="text1"/>
                <w:szCs w:val="26"/>
              </w:rPr>
            </w:pPr>
            <w:r w:rsidRPr="00E675AD">
              <w:rPr>
                <w:color w:val="000000" w:themeColor="text1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D79B" w14:textId="77777777" w:rsidR="004B01D8" w:rsidRPr="00E675AD" w:rsidRDefault="004B01D8" w:rsidP="009C7351">
            <w:pPr>
              <w:pStyle w:val="ConsPlusNormal"/>
              <w:jc w:val="center"/>
              <w:rPr>
                <w:color w:val="000000" w:themeColor="text1"/>
                <w:szCs w:val="26"/>
              </w:rPr>
            </w:pPr>
            <w:r w:rsidRPr="00E675AD">
              <w:rPr>
                <w:color w:val="000000" w:themeColor="text1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0770" w14:textId="77777777" w:rsidR="004B01D8" w:rsidRPr="00E675AD" w:rsidRDefault="004B01D8" w:rsidP="009C7351">
            <w:pPr>
              <w:pStyle w:val="ConsPlusNormal"/>
              <w:jc w:val="center"/>
              <w:rPr>
                <w:color w:val="000000" w:themeColor="text1"/>
                <w:szCs w:val="26"/>
              </w:rPr>
            </w:pPr>
            <w:r w:rsidRPr="00E675AD">
              <w:rPr>
                <w:color w:val="000000" w:themeColor="text1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1B05" w14:textId="77777777" w:rsidR="004B01D8" w:rsidRPr="00E675AD" w:rsidRDefault="004B01D8" w:rsidP="009C7351">
            <w:pPr>
              <w:pStyle w:val="ConsPlusNormal"/>
              <w:jc w:val="center"/>
              <w:rPr>
                <w:color w:val="000000" w:themeColor="text1"/>
                <w:szCs w:val="26"/>
              </w:rPr>
            </w:pPr>
            <w:r w:rsidRPr="00E675AD">
              <w:rPr>
                <w:color w:val="000000" w:themeColor="text1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65A9" w14:textId="77777777" w:rsidR="004B01D8" w:rsidRPr="00E675AD" w:rsidRDefault="004B01D8" w:rsidP="009C7351">
            <w:pPr>
              <w:pStyle w:val="ConsPlusNormal"/>
              <w:jc w:val="center"/>
              <w:rPr>
                <w:color w:val="000000" w:themeColor="text1"/>
                <w:szCs w:val="26"/>
              </w:rPr>
            </w:pPr>
            <w:r w:rsidRPr="00E675AD">
              <w:rPr>
                <w:color w:val="000000" w:themeColor="text1"/>
                <w:szCs w:val="26"/>
              </w:rPr>
              <w:t>0</w:t>
            </w:r>
          </w:p>
        </w:tc>
      </w:tr>
      <w:tr w:rsidR="004B01D8" w:rsidRPr="00E675AD" w14:paraId="6AE8C3A3" w14:textId="77777777" w:rsidTr="009C7351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AE87" w14:textId="7EA623BF" w:rsidR="004B01D8" w:rsidRPr="00E675AD" w:rsidRDefault="004B01D8" w:rsidP="00E675AD">
            <w:pPr>
              <w:pStyle w:val="ConsPlusNormal"/>
              <w:jc w:val="center"/>
              <w:rPr>
                <w:szCs w:val="26"/>
              </w:rPr>
            </w:pPr>
            <w:r w:rsidRPr="00E675AD">
              <w:rPr>
                <w:szCs w:val="26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4B2E" w14:textId="543210BB" w:rsidR="004B01D8" w:rsidRPr="00E675AD" w:rsidRDefault="004B01D8" w:rsidP="00E675AD">
            <w:pPr>
              <w:pStyle w:val="ConsPlusNormal"/>
              <w:rPr>
                <w:szCs w:val="26"/>
              </w:rPr>
            </w:pPr>
            <w:r w:rsidRPr="00E675AD">
              <w:rPr>
                <w:szCs w:val="26"/>
              </w:rPr>
              <w:t>Количество людей, травмированных в результате нарушения требований безопасной эксплуатации аттракци</w:t>
            </w:r>
            <w:r w:rsidRPr="00E675AD">
              <w:rPr>
                <w:szCs w:val="26"/>
              </w:rPr>
              <w:t>о</w:t>
            </w:r>
            <w:r w:rsidRPr="00E675AD">
              <w:rPr>
                <w:szCs w:val="26"/>
              </w:rPr>
              <w:t>нов эксплуатантами, на 100 тыс. нас</w:t>
            </w:r>
            <w:r w:rsidRPr="00E675AD">
              <w:rPr>
                <w:szCs w:val="26"/>
              </w:rPr>
              <w:t>е</w:t>
            </w:r>
            <w:r w:rsidRPr="00E675AD">
              <w:rPr>
                <w:szCs w:val="26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1142" w14:textId="77777777" w:rsidR="004B01D8" w:rsidRPr="00E675AD" w:rsidRDefault="004B01D8" w:rsidP="009C7351">
            <w:pPr>
              <w:pStyle w:val="ConsPlusNormal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D9E2" w14:textId="77777777" w:rsidR="004B01D8" w:rsidRPr="00E675AD" w:rsidRDefault="004B01D8" w:rsidP="009C7351">
            <w:pPr>
              <w:pStyle w:val="ConsPlusNormal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82D4" w14:textId="77777777" w:rsidR="004B01D8" w:rsidRPr="00E675AD" w:rsidRDefault="004B01D8" w:rsidP="009C7351">
            <w:pPr>
              <w:pStyle w:val="ConsPlusNormal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BCAE" w14:textId="77777777" w:rsidR="004B01D8" w:rsidRPr="00E675AD" w:rsidRDefault="004B01D8" w:rsidP="009C7351">
            <w:pPr>
              <w:pStyle w:val="ConsPlusNormal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4BDB" w14:textId="77777777" w:rsidR="004B01D8" w:rsidRPr="00E675AD" w:rsidRDefault="004B01D8" w:rsidP="009C7351">
            <w:pPr>
              <w:pStyle w:val="ConsPlusNormal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F8EF" w14:textId="77777777" w:rsidR="004B01D8" w:rsidRPr="00E675AD" w:rsidRDefault="004B01D8" w:rsidP="009C7351">
            <w:pPr>
              <w:pStyle w:val="ConsPlusNormal"/>
              <w:jc w:val="center"/>
              <w:rPr>
                <w:color w:val="000000" w:themeColor="text1"/>
                <w:szCs w:val="26"/>
              </w:rPr>
            </w:pPr>
          </w:p>
        </w:tc>
      </w:tr>
    </w:tbl>
    <w:p w14:paraId="1E48F0B8" w14:textId="77777777" w:rsidR="004B01D8" w:rsidRDefault="004B01D8" w:rsidP="000F356A">
      <w:pPr>
        <w:pStyle w:val="ConsPlusNormal"/>
        <w:ind w:left="5670"/>
        <w:rPr>
          <w:sz w:val="26"/>
          <w:szCs w:val="26"/>
        </w:rPr>
      </w:pPr>
    </w:p>
    <w:p w14:paraId="0A420AAE" w14:textId="77777777" w:rsidR="004B01D8" w:rsidRDefault="004B01D8" w:rsidP="000F356A">
      <w:pPr>
        <w:pStyle w:val="ConsPlusNormal"/>
        <w:ind w:left="5670"/>
        <w:rPr>
          <w:sz w:val="26"/>
          <w:szCs w:val="26"/>
        </w:rPr>
        <w:sectPr w:rsidR="004B01D8" w:rsidSect="002E39D9">
          <w:pgSz w:w="11906" w:h="16838"/>
          <w:pgMar w:top="1134" w:right="567" w:bottom="1134" w:left="1134" w:header="680" w:footer="680" w:gutter="0"/>
          <w:pgNumType w:start="1"/>
          <w:cols w:space="720"/>
          <w:noEndnote/>
          <w:titlePg/>
          <w:docGrid w:linePitch="299"/>
        </w:sectPr>
      </w:pPr>
    </w:p>
    <w:p w14:paraId="1DBF2359" w14:textId="77777777" w:rsidR="00413E3F" w:rsidRPr="00413E3F" w:rsidRDefault="00413E3F" w:rsidP="00413E3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413E3F">
        <w:rPr>
          <w:rFonts w:ascii="Times New Roman" w:hAnsi="Times New Roman"/>
          <w:sz w:val="28"/>
          <w:szCs w:val="28"/>
        </w:rPr>
        <w:lastRenderedPageBreak/>
        <w:t xml:space="preserve">Приложение № 4 </w:t>
      </w:r>
    </w:p>
    <w:p w14:paraId="48BBCCB9" w14:textId="77777777" w:rsidR="00413E3F" w:rsidRPr="00413E3F" w:rsidRDefault="00413E3F" w:rsidP="00413E3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413E3F">
        <w:rPr>
          <w:rFonts w:ascii="Times New Roman" w:hAnsi="Times New Roman"/>
          <w:sz w:val="28"/>
          <w:szCs w:val="28"/>
        </w:rPr>
        <w:t>к Положению о региональном</w:t>
      </w:r>
    </w:p>
    <w:p w14:paraId="67A9A24E" w14:textId="77777777" w:rsidR="00413E3F" w:rsidRPr="00413E3F" w:rsidRDefault="00413E3F" w:rsidP="00413E3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413E3F">
        <w:rPr>
          <w:rFonts w:ascii="Times New Roman" w:hAnsi="Times New Roman"/>
          <w:sz w:val="28"/>
          <w:szCs w:val="28"/>
        </w:rPr>
        <w:t xml:space="preserve"> государственном контроле (надзоре)</w:t>
      </w:r>
    </w:p>
    <w:p w14:paraId="71C48704" w14:textId="77777777" w:rsidR="00413E3F" w:rsidRPr="00413E3F" w:rsidRDefault="00413E3F" w:rsidP="00413E3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413E3F">
        <w:rPr>
          <w:rFonts w:ascii="Times New Roman" w:hAnsi="Times New Roman"/>
          <w:sz w:val="28"/>
          <w:szCs w:val="28"/>
        </w:rPr>
        <w:t xml:space="preserve"> в области технического состояния</w:t>
      </w:r>
    </w:p>
    <w:p w14:paraId="1B7C87E3" w14:textId="77777777" w:rsidR="00413E3F" w:rsidRPr="00413E3F" w:rsidRDefault="00413E3F" w:rsidP="00413E3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413E3F">
        <w:rPr>
          <w:rFonts w:ascii="Times New Roman" w:hAnsi="Times New Roman"/>
          <w:sz w:val="28"/>
          <w:szCs w:val="28"/>
        </w:rPr>
        <w:t xml:space="preserve"> и эксплуатации аттракционов </w:t>
      </w:r>
    </w:p>
    <w:p w14:paraId="170A56FC" w14:textId="1375C471" w:rsidR="00827CE8" w:rsidRPr="00E672EA" w:rsidRDefault="00413E3F" w:rsidP="00413E3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413E3F">
        <w:rPr>
          <w:rFonts w:ascii="Times New Roman" w:hAnsi="Times New Roman"/>
          <w:sz w:val="28"/>
          <w:szCs w:val="28"/>
        </w:rPr>
        <w:t>на территории Республики Тыва</w:t>
      </w:r>
    </w:p>
    <w:p w14:paraId="48EA3CCE" w14:textId="77777777" w:rsidR="00E672EA" w:rsidRPr="00E672EA" w:rsidRDefault="00E672EA" w:rsidP="00E672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D2B76A9" w14:textId="77777777" w:rsidR="00E672EA" w:rsidRDefault="00E672EA" w:rsidP="00E672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FDE6A3" w14:textId="77777777" w:rsidR="00413E3F" w:rsidRPr="00E672EA" w:rsidRDefault="00413E3F" w:rsidP="00E672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07E39B3" w14:textId="60000B8A" w:rsidR="00827CE8" w:rsidRPr="00E672EA" w:rsidRDefault="00E672EA" w:rsidP="00E672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72EA">
        <w:rPr>
          <w:rFonts w:ascii="Times New Roman" w:hAnsi="Times New Roman"/>
          <w:b/>
          <w:sz w:val="28"/>
          <w:szCs w:val="28"/>
        </w:rPr>
        <w:t>ИНДИКАТИВНЫЕ ПОКАЗАТЕЛИ</w:t>
      </w:r>
    </w:p>
    <w:p w14:paraId="7CC78E03" w14:textId="77777777" w:rsidR="00E672EA" w:rsidRDefault="00827CE8" w:rsidP="00E672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72EA">
        <w:rPr>
          <w:rFonts w:ascii="Times New Roman" w:hAnsi="Times New Roman"/>
          <w:sz w:val="28"/>
          <w:szCs w:val="28"/>
        </w:rPr>
        <w:t>регионального государственного контроля</w:t>
      </w:r>
    </w:p>
    <w:p w14:paraId="6936C3AB" w14:textId="77777777" w:rsidR="00E672EA" w:rsidRDefault="00827CE8" w:rsidP="00E672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72EA">
        <w:rPr>
          <w:rFonts w:ascii="Times New Roman" w:hAnsi="Times New Roman"/>
          <w:sz w:val="28"/>
          <w:szCs w:val="28"/>
        </w:rPr>
        <w:t xml:space="preserve"> (надзора) в области</w:t>
      </w:r>
      <w:r w:rsidR="00E672EA">
        <w:rPr>
          <w:rFonts w:ascii="Times New Roman" w:hAnsi="Times New Roman"/>
          <w:sz w:val="28"/>
          <w:szCs w:val="28"/>
        </w:rPr>
        <w:t xml:space="preserve"> </w:t>
      </w:r>
      <w:r w:rsidRPr="00E672EA">
        <w:rPr>
          <w:rFonts w:ascii="Times New Roman" w:hAnsi="Times New Roman"/>
          <w:sz w:val="28"/>
          <w:szCs w:val="28"/>
        </w:rPr>
        <w:t xml:space="preserve">технического состояния </w:t>
      </w:r>
    </w:p>
    <w:p w14:paraId="579CC451" w14:textId="74FD56BA" w:rsidR="00827CE8" w:rsidRPr="00E672EA" w:rsidRDefault="00827CE8" w:rsidP="00E672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72EA">
        <w:rPr>
          <w:rFonts w:ascii="Times New Roman" w:hAnsi="Times New Roman"/>
          <w:sz w:val="28"/>
          <w:szCs w:val="28"/>
        </w:rPr>
        <w:t>и эксплуатации аттракционов</w:t>
      </w:r>
    </w:p>
    <w:p w14:paraId="02B7CD27" w14:textId="77777777" w:rsidR="00827CE8" w:rsidRPr="00E672EA" w:rsidRDefault="00827CE8" w:rsidP="00E672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1F6D04" w14:textId="19CFAA88" w:rsidR="00827CE8" w:rsidRPr="00E672EA" w:rsidRDefault="00827CE8" w:rsidP="00E6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При осуществлении регионального государственного контроля (надзора) в о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ласти технического состояния и эксплуатации аттракционов на территории Респу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лики Тыва устанавливаются следующие индикативные показатели:</w:t>
      </w:r>
    </w:p>
    <w:p w14:paraId="39DADFB5" w14:textId="5353F455" w:rsidR="00827CE8" w:rsidRPr="00E672EA" w:rsidRDefault="00827CE8" w:rsidP="00E6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1. Количество плановых контрольных (надзорных) мероприятий, проведенных за отчетный период.</w:t>
      </w:r>
    </w:p>
    <w:p w14:paraId="42230331" w14:textId="22947B2D" w:rsidR="00827CE8" w:rsidRPr="00E672EA" w:rsidRDefault="00827CE8" w:rsidP="00E6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2. Количество внеплановых контрольных (надзорных)</w:t>
      </w:r>
      <w:r w:rsidR="0070447A" w:rsidRPr="00E672EA">
        <w:rPr>
          <w:rFonts w:ascii="Times New Roman" w:eastAsiaTheme="minorHAnsi" w:hAnsi="Times New Roman"/>
          <w:sz w:val="28"/>
          <w:szCs w:val="28"/>
          <w:lang w:eastAsia="en-US"/>
        </w:rPr>
        <w:t xml:space="preserve"> мероприятий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, пров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денных за отчетный период.</w:t>
      </w:r>
    </w:p>
    <w:p w14:paraId="3983B7A3" w14:textId="59189BE0" w:rsidR="00827CE8" w:rsidRPr="00E672EA" w:rsidRDefault="00827CE8" w:rsidP="00E6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3. Количество внеплановых контрольных (надзорных) мероприятий, пров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денных за отчетный период, на основании выявления соответствия объекта надзора параметрам, утвержденным индикаторами риска нарушения обязательных требов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ний, или отклонения объекта надзора от таких параметров за отчетный период.</w:t>
      </w:r>
    </w:p>
    <w:p w14:paraId="56FA9AB3" w14:textId="27F3BB00" w:rsidR="00827CE8" w:rsidRPr="00E672EA" w:rsidRDefault="00827CE8" w:rsidP="00E6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4. Общее количество контрольных (надзорных) мероприятий, проведенных с взаимодействием с контролируемым лицом, проведенных за отчетный период.</w:t>
      </w:r>
    </w:p>
    <w:p w14:paraId="1BBE9A3E" w14:textId="0FB7E8D8" w:rsidR="00827CE8" w:rsidRPr="00E672EA" w:rsidRDefault="00827CE8" w:rsidP="00E6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5. Количество контрольных (надзорных)</w:t>
      </w:r>
      <w:r w:rsidR="0070447A" w:rsidRPr="00E672EA">
        <w:rPr>
          <w:rFonts w:ascii="Times New Roman" w:eastAsiaTheme="minorHAnsi" w:hAnsi="Times New Roman"/>
          <w:sz w:val="28"/>
          <w:szCs w:val="28"/>
          <w:lang w:eastAsia="en-US"/>
        </w:rPr>
        <w:t xml:space="preserve"> мероприятий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, проведенных с взаим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действием с контролируемым лицом по каждому виду надзорных мероприятий, проведенных за отчетный период.</w:t>
      </w:r>
    </w:p>
    <w:p w14:paraId="3357BF39" w14:textId="1D6C71C6" w:rsidR="00827CE8" w:rsidRPr="00E672EA" w:rsidRDefault="00827CE8" w:rsidP="00E6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6. Количество контрольных (надзорных)</w:t>
      </w:r>
      <w:r w:rsidR="0070447A" w:rsidRPr="00E672EA">
        <w:rPr>
          <w:rFonts w:ascii="Times New Roman" w:eastAsiaTheme="minorHAnsi" w:hAnsi="Times New Roman"/>
          <w:sz w:val="28"/>
          <w:szCs w:val="28"/>
          <w:lang w:eastAsia="en-US"/>
        </w:rPr>
        <w:t xml:space="preserve"> мероприятий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, проведенных без вза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модействия с контролируемым лицом, за отчетный период.</w:t>
      </w:r>
    </w:p>
    <w:p w14:paraId="31F82BE8" w14:textId="77777777" w:rsidR="00827CE8" w:rsidRPr="00E672EA" w:rsidRDefault="00827CE8" w:rsidP="00E6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7. Количество обязательных профилактических визитов, проведенных за о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четный период.</w:t>
      </w:r>
    </w:p>
    <w:p w14:paraId="4A843EB5" w14:textId="77777777" w:rsidR="00827CE8" w:rsidRPr="00E672EA" w:rsidRDefault="00827CE8" w:rsidP="00E6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8. Количество предостережений о недопустимости нарушения обязательных требований, объявленных за отчетный период.</w:t>
      </w:r>
    </w:p>
    <w:p w14:paraId="73E47DAC" w14:textId="4DF4104B" w:rsidR="00827CE8" w:rsidRPr="00E672EA" w:rsidRDefault="00827CE8" w:rsidP="00E6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9. Количество контрольных (надзорных)  мероприятий, по результатам кот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рых выявлены нарушения обязательных требований, за отчетный период.</w:t>
      </w:r>
    </w:p>
    <w:p w14:paraId="0CD69D24" w14:textId="14085D42" w:rsidR="00827CE8" w:rsidRPr="00E672EA" w:rsidRDefault="00827CE8" w:rsidP="00E6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 xml:space="preserve">10. Количество </w:t>
      </w:r>
      <w:r w:rsidR="00A74EEF" w:rsidRPr="00E672EA">
        <w:rPr>
          <w:rFonts w:ascii="Times New Roman" w:eastAsiaTheme="minorHAnsi" w:hAnsi="Times New Roman"/>
          <w:sz w:val="28"/>
          <w:szCs w:val="28"/>
          <w:lang w:eastAsia="en-US"/>
        </w:rPr>
        <w:t>контрольных (надзорных)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 xml:space="preserve"> мероприятий, по итогам которых возбуждены дела об административных правонарушениях, за отчетный период.</w:t>
      </w:r>
    </w:p>
    <w:p w14:paraId="13AC0A71" w14:textId="6F23469D" w:rsidR="00827CE8" w:rsidRPr="00E672EA" w:rsidRDefault="00827CE8" w:rsidP="00E6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 xml:space="preserve">11. Сумма административных штрафов, наложенных по результатам </w:t>
      </w:r>
      <w:r w:rsidR="00A74EEF" w:rsidRPr="00E672EA">
        <w:rPr>
          <w:rFonts w:ascii="Times New Roman" w:eastAsiaTheme="minorHAnsi" w:hAnsi="Times New Roman"/>
          <w:sz w:val="28"/>
          <w:szCs w:val="28"/>
          <w:lang w:eastAsia="en-US"/>
        </w:rPr>
        <w:t>ко</w:t>
      </w:r>
      <w:r w:rsidR="00A74EEF" w:rsidRPr="00E672EA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="00A74EEF" w:rsidRPr="00E672EA">
        <w:rPr>
          <w:rFonts w:ascii="Times New Roman" w:eastAsiaTheme="minorHAnsi" w:hAnsi="Times New Roman"/>
          <w:sz w:val="28"/>
          <w:szCs w:val="28"/>
          <w:lang w:eastAsia="en-US"/>
        </w:rPr>
        <w:t>трольных (надзорных)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 xml:space="preserve"> мероприятий, за отчетный период.</w:t>
      </w:r>
    </w:p>
    <w:p w14:paraId="2241E423" w14:textId="171012A6" w:rsidR="00827CE8" w:rsidRPr="00E672EA" w:rsidRDefault="00827CE8" w:rsidP="00E6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12. Количество направленных в органы прокуратуры заявлений о согласов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 xml:space="preserve">нии проведения </w:t>
      </w:r>
      <w:r w:rsidR="00A74EEF" w:rsidRPr="00E672EA"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контрольных (надзорных) 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 xml:space="preserve"> мероприятий за отчетный период.</w:t>
      </w:r>
    </w:p>
    <w:p w14:paraId="584158A2" w14:textId="66B662C7" w:rsidR="00827CE8" w:rsidRPr="00E672EA" w:rsidRDefault="00827CE8" w:rsidP="00E6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13. Количество направленных в органы прокуратуры заявлений о согласов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 xml:space="preserve">нии проведения </w:t>
      </w:r>
      <w:r w:rsidR="00A74EEF" w:rsidRPr="00E672EA"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контрольных (надзорных) 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мероприятий, по которым органами пр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куратуры отказано в согласовании, за отчетный период.</w:t>
      </w:r>
    </w:p>
    <w:p w14:paraId="4CB5CC0D" w14:textId="5EA0B68E" w:rsidR="00827CE8" w:rsidRPr="00E672EA" w:rsidRDefault="00827CE8" w:rsidP="00E6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14. Общее количество учтенных объектов</w:t>
      </w:r>
      <w:r w:rsidR="00A74EEF" w:rsidRPr="00E672EA">
        <w:rPr>
          <w:rFonts w:ascii="Times New Roman" w:eastAsiaTheme="minorHAnsi" w:hAnsi="Times New Roman"/>
          <w:sz w:val="28"/>
          <w:szCs w:val="28"/>
          <w:lang w:eastAsia="en-US"/>
        </w:rPr>
        <w:t xml:space="preserve"> контроля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74EEF" w:rsidRPr="00E672EA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надзора</w:t>
      </w:r>
      <w:r w:rsidR="00A74EEF" w:rsidRPr="00E672EA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 xml:space="preserve"> на конец отче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ного периода.</w:t>
      </w:r>
    </w:p>
    <w:p w14:paraId="2D1397B2" w14:textId="2B7BA511" w:rsidR="00827CE8" w:rsidRPr="00E672EA" w:rsidRDefault="00827CE8" w:rsidP="00E6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15. Количество учтенных объектов</w:t>
      </w:r>
      <w:r w:rsidR="00A74EEF" w:rsidRPr="00E672EA">
        <w:rPr>
          <w:rFonts w:ascii="Times New Roman" w:eastAsiaTheme="minorHAnsi" w:hAnsi="Times New Roman"/>
          <w:sz w:val="28"/>
          <w:szCs w:val="28"/>
          <w:lang w:eastAsia="en-US"/>
        </w:rPr>
        <w:t xml:space="preserve"> контроля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74EEF" w:rsidRPr="00E672EA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надзора</w:t>
      </w:r>
      <w:r w:rsidR="00A74EEF" w:rsidRPr="00E672EA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, отнесенных к катег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риям риска, по каждой из категорий риска, на конец отчетного периода.</w:t>
      </w:r>
    </w:p>
    <w:p w14:paraId="4EC6FDAE" w14:textId="77777777" w:rsidR="00827CE8" w:rsidRPr="00E672EA" w:rsidRDefault="00827CE8" w:rsidP="00E6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16. Количество учтенных контролируемых лиц на конец отчетного периода.</w:t>
      </w:r>
    </w:p>
    <w:p w14:paraId="2DA1EF0B" w14:textId="3668CF60" w:rsidR="00827CE8" w:rsidRPr="00E672EA" w:rsidRDefault="00827CE8" w:rsidP="00E6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17. Количество учтенных контролируемых лиц, в отношении которых пров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 xml:space="preserve">дены </w:t>
      </w:r>
      <w:r w:rsidR="00A74EEF" w:rsidRPr="00E672EA">
        <w:rPr>
          <w:rFonts w:ascii="Times New Roman" w:eastAsiaTheme="minorHAnsi" w:hAnsi="Times New Roman"/>
          <w:sz w:val="28"/>
          <w:szCs w:val="28"/>
          <w:lang w:eastAsia="en-US"/>
        </w:rPr>
        <w:t>контрольных (надзорных)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 xml:space="preserve"> мероприятия, за отчетный период.</w:t>
      </w:r>
    </w:p>
    <w:p w14:paraId="15C9849E" w14:textId="77777777" w:rsidR="00827CE8" w:rsidRPr="00E672EA" w:rsidRDefault="00827CE8" w:rsidP="00E6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18. Общее количество жалоб, поданных контролируемыми лицами в досуде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ном порядке, за отчетный период.</w:t>
      </w:r>
    </w:p>
    <w:p w14:paraId="5D88EA60" w14:textId="058BFEB0" w:rsidR="00827CE8" w:rsidRPr="00E672EA" w:rsidRDefault="00827CE8" w:rsidP="00E6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 xml:space="preserve">19. Количество жалоб, в отношении которых </w:t>
      </w:r>
      <w:r w:rsidR="00A74EEF" w:rsidRPr="00E672EA">
        <w:rPr>
          <w:rFonts w:ascii="Times New Roman" w:eastAsiaTheme="minorHAnsi" w:hAnsi="Times New Roman"/>
          <w:sz w:val="28"/>
          <w:szCs w:val="28"/>
          <w:lang w:eastAsia="en-US"/>
        </w:rPr>
        <w:t xml:space="preserve">отделом 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Гостехнадзор</w:t>
      </w:r>
      <w:r w:rsidR="00A74EEF" w:rsidRPr="00E672EA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 xml:space="preserve"> наруш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="00A74EEF" w:rsidRPr="00E672EA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 xml:space="preserve"> срок</w:t>
      </w:r>
      <w:r w:rsidR="00A74EEF" w:rsidRPr="00E672EA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 xml:space="preserve"> рассмотрения, за отчетный период.</w:t>
      </w:r>
    </w:p>
    <w:p w14:paraId="435B3816" w14:textId="3B7BB76F" w:rsidR="00827CE8" w:rsidRPr="00E672EA" w:rsidRDefault="00827CE8" w:rsidP="00E6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20. Количество жалоб, поданных контролируемыми лицами в досудебном п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рядке, по итогам рассмотрения которых принято решение о полной либо частичной отмене решения</w:t>
      </w:r>
      <w:r w:rsidR="00A74EEF" w:rsidRPr="00E672EA">
        <w:rPr>
          <w:rFonts w:ascii="Times New Roman" w:eastAsiaTheme="minorHAnsi" w:hAnsi="Times New Roman"/>
          <w:sz w:val="28"/>
          <w:szCs w:val="28"/>
          <w:lang w:eastAsia="en-US"/>
        </w:rPr>
        <w:t xml:space="preserve"> отдела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 xml:space="preserve"> Гостехнадзора или о признании действий (бездействия) должностных лиц </w:t>
      </w:r>
      <w:r w:rsidR="00A74EEF" w:rsidRPr="00E672EA">
        <w:rPr>
          <w:rFonts w:ascii="Times New Roman" w:eastAsiaTheme="minorHAnsi" w:hAnsi="Times New Roman"/>
          <w:sz w:val="28"/>
          <w:szCs w:val="28"/>
          <w:lang w:eastAsia="en-US"/>
        </w:rPr>
        <w:t xml:space="preserve">отдела 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Гостехнадзора незаконными, за отчетный период.</w:t>
      </w:r>
    </w:p>
    <w:p w14:paraId="3C3EC1A6" w14:textId="1438F42B" w:rsidR="00827CE8" w:rsidRPr="00E672EA" w:rsidRDefault="00827CE8" w:rsidP="00E6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21. Количество исковых заявлений об оспаривании решений, действий (бе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 xml:space="preserve">действия) должностных лиц </w:t>
      </w:r>
      <w:r w:rsidR="00A74EEF" w:rsidRPr="00E672EA">
        <w:rPr>
          <w:rFonts w:ascii="Times New Roman" w:eastAsiaTheme="minorHAnsi" w:hAnsi="Times New Roman"/>
          <w:sz w:val="28"/>
          <w:szCs w:val="28"/>
          <w:lang w:eastAsia="en-US"/>
        </w:rPr>
        <w:t xml:space="preserve">отдела 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Гостехнадзора, направленных контролируемыми лицами в судебном порядке, по которым принято решение об удовлетворении зая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ленных требований, за отчетный период.</w:t>
      </w:r>
    </w:p>
    <w:p w14:paraId="5C7DF7F3" w14:textId="17CD20C7" w:rsidR="00827CE8" w:rsidRPr="00E672EA" w:rsidRDefault="00827CE8" w:rsidP="00E6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 xml:space="preserve">22. Количество </w:t>
      </w:r>
      <w:r w:rsidR="00A74EEF" w:rsidRPr="00E672EA">
        <w:rPr>
          <w:rFonts w:ascii="Times New Roman" w:eastAsiaTheme="minorHAnsi" w:hAnsi="Times New Roman"/>
          <w:sz w:val="28"/>
          <w:szCs w:val="28"/>
          <w:lang w:eastAsia="en-US"/>
        </w:rPr>
        <w:t>контрольных (надзорных)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 xml:space="preserve"> мероприятий, проведенных с нар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шением требований к организации и осуществлению регионального государстве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ного контроля (надзора) в области технического состояния и эксплуатации аттра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 xml:space="preserve">ционов на территории </w:t>
      </w:r>
      <w:r w:rsidR="00A74EEF" w:rsidRPr="00E672EA">
        <w:rPr>
          <w:rFonts w:ascii="Times New Roman" w:eastAsiaTheme="minorHAnsi" w:hAnsi="Times New Roman"/>
          <w:sz w:val="28"/>
          <w:szCs w:val="28"/>
          <w:lang w:eastAsia="en-US"/>
        </w:rPr>
        <w:t>Республики Тыва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, результаты которых были признаны неде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ствительными и</w:t>
      </w:r>
      <w:r w:rsidR="00A74EEF" w:rsidRPr="00E672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672EA">
        <w:rPr>
          <w:rFonts w:ascii="Times New Roman" w:eastAsiaTheme="minorHAnsi" w:hAnsi="Times New Roman"/>
          <w:sz w:val="28"/>
          <w:szCs w:val="28"/>
          <w:lang w:eastAsia="en-US"/>
        </w:rPr>
        <w:t>(или) отменены, за отчетный период.</w:t>
      </w:r>
    </w:p>
    <w:p w14:paraId="0166F59F" w14:textId="77777777" w:rsidR="00A74EEF" w:rsidRPr="00E672EA" w:rsidRDefault="00A74EEF" w:rsidP="00E6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E1EA03D" w14:textId="77777777" w:rsidR="00A74EEF" w:rsidRPr="00E672EA" w:rsidRDefault="00A74EEF" w:rsidP="00E672EA">
      <w:pPr>
        <w:pStyle w:val="ConsPlusNormal"/>
        <w:ind w:firstLine="709"/>
        <w:jc w:val="both"/>
        <w:rPr>
          <w:sz w:val="28"/>
          <w:szCs w:val="28"/>
        </w:rPr>
      </w:pPr>
    </w:p>
    <w:p w14:paraId="77F63CA4" w14:textId="5A0BF7EB" w:rsidR="00A74EEF" w:rsidRPr="00E672EA" w:rsidRDefault="006E1CA3" w:rsidP="006E1CA3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14:paraId="3C8162C7" w14:textId="77777777" w:rsidR="00A74EEF" w:rsidRDefault="00A74EEF" w:rsidP="00A74EEF">
      <w:pPr>
        <w:pStyle w:val="ConsPlusNormal"/>
        <w:ind w:left="5670"/>
        <w:jc w:val="right"/>
        <w:rPr>
          <w:sz w:val="28"/>
          <w:szCs w:val="28"/>
        </w:rPr>
      </w:pPr>
    </w:p>
    <w:p w14:paraId="4AB7483B" w14:textId="77777777" w:rsidR="00A74EEF" w:rsidRDefault="00A74EEF" w:rsidP="00A74EEF">
      <w:pPr>
        <w:pStyle w:val="ConsPlusNormal"/>
        <w:ind w:left="5670"/>
        <w:jc w:val="right"/>
        <w:rPr>
          <w:sz w:val="28"/>
          <w:szCs w:val="28"/>
        </w:rPr>
      </w:pPr>
    </w:p>
    <w:p w14:paraId="71779247" w14:textId="77777777" w:rsidR="006E1CA3" w:rsidRDefault="006E1CA3" w:rsidP="00A74EEF">
      <w:pPr>
        <w:pStyle w:val="ConsPlusNormal"/>
        <w:ind w:left="5670"/>
        <w:jc w:val="right"/>
        <w:rPr>
          <w:sz w:val="28"/>
          <w:szCs w:val="28"/>
        </w:rPr>
        <w:sectPr w:rsidR="006E1CA3" w:rsidSect="00E672EA">
          <w:pgSz w:w="11906" w:h="16838"/>
          <w:pgMar w:top="1134" w:right="567" w:bottom="1134" w:left="1134" w:header="680" w:footer="680" w:gutter="0"/>
          <w:pgNumType w:start="1"/>
          <w:cols w:space="720"/>
          <w:noEndnote/>
          <w:titlePg/>
          <w:docGrid w:linePitch="299"/>
        </w:sectPr>
      </w:pPr>
    </w:p>
    <w:p w14:paraId="3EB1ADE0" w14:textId="77777777" w:rsidR="00D917F6" w:rsidRPr="00D917F6" w:rsidRDefault="00D917F6" w:rsidP="00D917F6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D917F6"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14:paraId="41683C6C" w14:textId="77777777" w:rsidR="00D917F6" w:rsidRPr="00D917F6" w:rsidRDefault="00D917F6" w:rsidP="00D917F6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D917F6">
        <w:rPr>
          <w:rFonts w:ascii="Times New Roman" w:hAnsi="Times New Roman"/>
          <w:sz w:val="28"/>
          <w:szCs w:val="28"/>
        </w:rPr>
        <w:t>к Положению о региональном</w:t>
      </w:r>
    </w:p>
    <w:p w14:paraId="56E2D11A" w14:textId="46837ED3" w:rsidR="00D917F6" w:rsidRPr="00D917F6" w:rsidRDefault="00D917F6" w:rsidP="00D917F6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D917F6">
        <w:rPr>
          <w:rFonts w:ascii="Times New Roman" w:hAnsi="Times New Roman"/>
          <w:sz w:val="28"/>
          <w:szCs w:val="28"/>
        </w:rPr>
        <w:t>государственном контроле (надзоре)</w:t>
      </w:r>
    </w:p>
    <w:p w14:paraId="567CB26D" w14:textId="3DA5417D" w:rsidR="00D917F6" w:rsidRPr="00D917F6" w:rsidRDefault="00D917F6" w:rsidP="00D917F6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D917F6">
        <w:rPr>
          <w:rFonts w:ascii="Times New Roman" w:hAnsi="Times New Roman"/>
          <w:sz w:val="28"/>
          <w:szCs w:val="28"/>
        </w:rPr>
        <w:t>в области технического состояния</w:t>
      </w:r>
    </w:p>
    <w:p w14:paraId="08D5F397" w14:textId="0CB82F6F" w:rsidR="00D917F6" w:rsidRPr="00D917F6" w:rsidRDefault="00D917F6" w:rsidP="00D917F6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D917F6">
        <w:rPr>
          <w:rFonts w:ascii="Times New Roman" w:hAnsi="Times New Roman"/>
          <w:sz w:val="28"/>
          <w:szCs w:val="28"/>
        </w:rPr>
        <w:t>и эксплуатации аттракционов</w:t>
      </w:r>
    </w:p>
    <w:p w14:paraId="12EEA23A" w14:textId="77777777" w:rsidR="00D917F6" w:rsidRPr="00D917F6" w:rsidRDefault="00D917F6" w:rsidP="00D917F6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D917F6">
        <w:rPr>
          <w:rFonts w:ascii="Times New Roman" w:hAnsi="Times New Roman"/>
          <w:sz w:val="28"/>
          <w:szCs w:val="28"/>
        </w:rPr>
        <w:t>на территории Республики Тыва</w:t>
      </w:r>
    </w:p>
    <w:p w14:paraId="67D251A7" w14:textId="77777777" w:rsidR="00D917F6" w:rsidRDefault="00D917F6" w:rsidP="00D917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006C2D" w14:textId="77777777" w:rsidR="00D917F6" w:rsidRDefault="00D917F6" w:rsidP="00D917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842AC53" w14:textId="77777777" w:rsidR="00D917F6" w:rsidRPr="00D917F6" w:rsidRDefault="00D917F6" w:rsidP="00D917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93518F" w14:textId="62078332" w:rsidR="00D917F6" w:rsidRPr="00D917F6" w:rsidRDefault="00D917F6" w:rsidP="00D91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17F6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17F6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17F6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17F6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17F6"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17F6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17F6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17F6">
        <w:rPr>
          <w:rFonts w:ascii="Times New Roman" w:hAnsi="Times New Roman"/>
          <w:b/>
          <w:sz w:val="28"/>
          <w:szCs w:val="28"/>
        </w:rPr>
        <w:t>Ь</w:t>
      </w:r>
    </w:p>
    <w:p w14:paraId="55410242" w14:textId="77777777" w:rsidR="00D917F6" w:rsidRDefault="00D917F6" w:rsidP="00D917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7F6">
        <w:rPr>
          <w:rFonts w:ascii="Times New Roman" w:hAnsi="Times New Roman"/>
          <w:sz w:val="28"/>
          <w:szCs w:val="28"/>
        </w:rPr>
        <w:t xml:space="preserve">индикаторов риска нарушения обязательных </w:t>
      </w:r>
    </w:p>
    <w:p w14:paraId="7A990B58" w14:textId="77777777" w:rsidR="00D917F6" w:rsidRDefault="00D917F6" w:rsidP="00D917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7F6">
        <w:rPr>
          <w:rFonts w:ascii="Times New Roman" w:hAnsi="Times New Roman"/>
          <w:sz w:val="28"/>
          <w:szCs w:val="28"/>
        </w:rPr>
        <w:t>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17F6">
        <w:rPr>
          <w:rFonts w:ascii="Times New Roman" w:hAnsi="Times New Roman"/>
          <w:sz w:val="28"/>
          <w:szCs w:val="28"/>
        </w:rPr>
        <w:t xml:space="preserve">при осуществлении регионального </w:t>
      </w:r>
    </w:p>
    <w:p w14:paraId="6F6C07FC" w14:textId="77777777" w:rsidR="00D917F6" w:rsidRDefault="00D917F6" w:rsidP="00D917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7F6">
        <w:rPr>
          <w:rFonts w:ascii="Times New Roman" w:hAnsi="Times New Roman"/>
          <w:sz w:val="28"/>
          <w:szCs w:val="28"/>
        </w:rPr>
        <w:t>государственного 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17F6">
        <w:rPr>
          <w:rFonts w:ascii="Times New Roman" w:hAnsi="Times New Roman"/>
          <w:sz w:val="28"/>
          <w:szCs w:val="28"/>
        </w:rPr>
        <w:t xml:space="preserve">(надзора) в области </w:t>
      </w:r>
    </w:p>
    <w:p w14:paraId="4BDA3A17" w14:textId="1E7B368D" w:rsidR="00D917F6" w:rsidRPr="00D917F6" w:rsidRDefault="00D917F6" w:rsidP="00D917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7F6">
        <w:rPr>
          <w:rFonts w:ascii="Times New Roman" w:hAnsi="Times New Roman"/>
          <w:sz w:val="28"/>
          <w:szCs w:val="28"/>
        </w:rPr>
        <w:t>технического состояния и эксплуатации</w:t>
      </w:r>
    </w:p>
    <w:p w14:paraId="0DF351C3" w14:textId="77777777" w:rsidR="00D917F6" w:rsidRPr="00D917F6" w:rsidRDefault="00D917F6" w:rsidP="00D917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7F6">
        <w:rPr>
          <w:rFonts w:ascii="Times New Roman" w:hAnsi="Times New Roman"/>
          <w:sz w:val="28"/>
          <w:szCs w:val="28"/>
        </w:rPr>
        <w:t>аттракционов на территории Республики Тыва</w:t>
      </w:r>
    </w:p>
    <w:p w14:paraId="4A944B4E" w14:textId="77777777" w:rsidR="00D917F6" w:rsidRPr="00D917F6" w:rsidRDefault="00D917F6" w:rsidP="00D917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19C248" w14:textId="77777777" w:rsidR="00D917F6" w:rsidRPr="00D917F6" w:rsidRDefault="00D917F6" w:rsidP="00D91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7F6">
        <w:rPr>
          <w:rFonts w:ascii="Times New Roman" w:hAnsi="Times New Roman"/>
          <w:sz w:val="28"/>
          <w:szCs w:val="28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</w:t>
      </w:r>
      <w:r w:rsidRPr="00D917F6">
        <w:rPr>
          <w:rFonts w:ascii="Times New Roman" w:hAnsi="Times New Roman"/>
          <w:sz w:val="28"/>
          <w:szCs w:val="28"/>
        </w:rPr>
        <w:t>о</w:t>
      </w:r>
      <w:r w:rsidRPr="00D917F6">
        <w:rPr>
          <w:rFonts w:ascii="Times New Roman" w:hAnsi="Times New Roman"/>
          <w:sz w:val="28"/>
          <w:szCs w:val="28"/>
        </w:rPr>
        <w:t>гичным периодом предшествующего календарного года, поступивших в адрес М</w:t>
      </w:r>
      <w:r w:rsidRPr="00D917F6">
        <w:rPr>
          <w:rFonts w:ascii="Times New Roman" w:hAnsi="Times New Roman"/>
          <w:sz w:val="28"/>
          <w:szCs w:val="28"/>
        </w:rPr>
        <w:t>и</w:t>
      </w:r>
      <w:r w:rsidRPr="00D917F6">
        <w:rPr>
          <w:rFonts w:ascii="Times New Roman" w:hAnsi="Times New Roman"/>
          <w:sz w:val="28"/>
          <w:szCs w:val="28"/>
        </w:rPr>
        <w:t>нистерства сельского хозяйства и продовольствия Республики Тыва, обращений и заявлений граждан, юридических лиц, индивидуальных предпринимателей, инфо</w:t>
      </w:r>
      <w:r w:rsidRPr="00D917F6">
        <w:rPr>
          <w:rFonts w:ascii="Times New Roman" w:hAnsi="Times New Roman"/>
          <w:sz w:val="28"/>
          <w:szCs w:val="28"/>
        </w:rPr>
        <w:t>р</w:t>
      </w:r>
      <w:r w:rsidRPr="00D917F6">
        <w:rPr>
          <w:rFonts w:ascii="Times New Roman" w:hAnsi="Times New Roman"/>
          <w:sz w:val="28"/>
          <w:szCs w:val="28"/>
        </w:rPr>
        <w:t>мации от органов государственной власти, органов местного самоуправления, а также из средств массовой информации о причинении вреда (ущерба) или об угрозе причинения вреда (ущерба) охраняемым законом ценностям в области технического состояния и эксплуатации аттракционов на конкретное юридическое лицо, индив</w:t>
      </w:r>
      <w:r w:rsidRPr="00D917F6">
        <w:rPr>
          <w:rFonts w:ascii="Times New Roman" w:hAnsi="Times New Roman"/>
          <w:sz w:val="28"/>
          <w:szCs w:val="28"/>
        </w:rPr>
        <w:t>и</w:t>
      </w:r>
      <w:r w:rsidRPr="00D917F6">
        <w:rPr>
          <w:rFonts w:ascii="Times New Roman" w:hAnsi="Times New Roman"/>
          <w:sz w:val="28"/>
          <w:szCs w:val="28"/>
        </w:rPr>
        <w:t>дуального предпринимателя при эксплуатации аттракциона.</w:t>
      </w:r>
    </w:p>
    <w:p w14:paraId="153F20EC" w14:textId="77777777" w:rsidR="00D917F6" w:rsidRPr="00D917F6" w:rsidRDefault="00D917F6" w:rsidP="00D91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DEAC44" w14:textId="77777777" w:rsidR="00D917F6" w:rsidRPr="00D917F6" w:rsidRDefault="00D917F6" w:rsidP="00D91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D2AC20" w14:textId="77777777" w:rsidR="00827CE8" w:rsidRPr="006E1CA3" w:rsidRDefault="00827CE8" w:rsidP="006E1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9133E7" w14:textId="7C8A128D" w:rsidR="003823DD" w:rsidRPr="006E1CA3" w:rsidRDefault="006E1CA3" w:rsidP="006E1C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sectPr w:rsidR="003823DD" w:rsidRPr="006E1CA3" w:rsidSect="006E1CA3">
      <w:pgSz w:w="11906" w:h="16838"/>
      <w:pgMar w:top="1134" w:right="567" w:bottom="1134" w:left="1134" w:header="680" w:footer="68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F9FCE" w14:textId="77777777" w:rsidR="009A6D70" w:rsidRDefault="009A6D70">
      <w:pPr>
        <w:spacing w:after="0" w:line="240" w:lineRule="auto"/>
      </w:pPr>
      <w:r>
        <w:separator/>
      </w:r>
    </w:p>
  </w:endnote>
  <w:endnote w:type="continuationSeparator" w:id="0">
    <w:p w14:paraId="30A05179" w14:textId="77777777" w:rsidR="009A6D70" w:rsidRDefault="009A6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EDC00" w14:textId="77777777" w:rsidR="009A6D70" w:rsidRDefault="009A6D70">
      <w:pPr>
        <w:spacing w:after="0" w:line="240" w:lineRule="auto"/>
      </w:pPr>
      <w:r>
        <w:separator/>
      </w:r>
    </w:p>
  </w:footnote>
  <w:footnote w:type="continuationSeparator" w:id="0">
    <w:p w14:paraId="2C7662AF" w14:textId="77777777" w:rsidR="009A6D70" w:rsidRDefault="009A6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326888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7C6E36CB" w14:textId="4C86EDC7" w:rsidR="00F45F2E" w:rsidRPr="005048AE" w:rsidRDefault="0055366D" w:rsidP="005048AE">
        <w:pPr>
          <w:pStyle w:val="a3"/>
          <w:spacing w:after="0" w:line="240" w:lineRule="auto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F5CD8C3" wp14:editId="59F2C64C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-203200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00E234" w14:textId="39B2FBB4" w:rsidR="0055366D" w:rsidRPr="0055366D" w:rsidRDefault="0055366D" w:rsidP="0055366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620200099/27747(8)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6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BrTlmf4AAAAAsBAAAPAAAAZHJzL2Rvd25yZXYu&#10;eG1sTI9BT4NAEIXvJv6HzZh4Me1CjVSRpVETLx5MLdV4XGAEIjtD2G2L/vqOXvQ4b17e+162mlyv&#10;9jj6jslAPI9AIVVcd9QY2BaPs2tQPliqbc+EBr7Qwyo/PclsWvOBXnC/CY2SEPKpNdCGMKRa+6pF&#10;Z/2cByT5ffDobJBzbHQ92oOEu14voijRznYkDa0d8KHF6nOzcwZ4zcl7uY2f7HJ98dy9vhXFPX8b&#10;c3423d2CCjiFPzP84As65MJU8o5qr3oDV8skEauB2eVCRonj5lcpRYlF0Xmm/2/IjwA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BrTlmf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4100E234" w14:textId="39B2FBB4" w:rsidR="0055366D" w:rsidRPr="0055366D" w:rsidRDefault="0055366D" w:rsidP="0055366D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620200099/27747(8)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F45F2E" w:rsidRPr="005048AE">
          <w:rPr>
            <w:rFonts w:ascii="Times New Roman" w:hAnsi="Times New Roman"/>
            <w:sz w:val="24"/>
          </w:rPr>
          <w:fldChar w:fldCharType="begin"/>
        </w:r>
        <w:r w:rsidR="00F45F2E" w:rsidRPr="005048AE">
          <w:rPr>
            <w:rFonts w:ascii="Times New Roman" w:hAnsi="Times New Roman"/>
            <w:sz w:val="24"/>
          </w:rPr>
          <w:instrText>PAGE   \* MERGEFORMAT</w:instrText>
        </w:r>
        <w:r w:rsidR="00F45F2E" w:rsidRPr="005048AE">
          <w:rPr>
            <w:rFonts w:ascii="Times New Roman" w:hAnsi="Times New Roman"/>
            <w:sz w:val="24"/>
          </w:rPr>
          <w:fldChar w:fldCharType="separate"/>
        </w:r>
        <w:r w:rsidR="000568A0">
          <w:rPr>
            <w:rFonts w:ascii="Times New Roman" w:hAnsi="Times New Roman"/>
            <w:noProof/>
            <w:sz w:val="24"/>
          </w:rPr>
          <w:t>2</w:t>
        </w:r>
        <w:r w:rsidR="00F45F2E" w:rsidRPr="005048AE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0D09"/>
    <w:multiLevelType w:val="hybridMultilevel"/>
    <w:tmpl w:val="A6885A56"/>
    <w:lvl w:ilvl="0" w:tplc="042C50BE">
      <w:start w:val="1"/>
      <w:numFmt w:val="decimal"/>
      <w:lvlText w:val="%1)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CC05DF1"/>
    <w:multiLevelType w:val="hybridMultilevel"/>
    <w:tmpl w:val="60643ED0"/>
    <w:lvl w:ilvl="0" w:tplc="9692D58E">
      <w:start w:val="1"/>
      <w:numFmt w:val="decimal"/>
      <w:suff w:val="space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F693606"/>
    <w:multiLevelType w:val="hybridMultilevel"/>
    <w:tmpl w:val="57720ACA"/>
    <w:lvl w:ilvl="0" w:tplc="31F618FA">
      <w:start w:val="1"/>
      <w:numFmt w:val="decimal"/>
      <w:lvlText w:val="%1."/>
      <w:lvlJc w:val="left"/>
      <w:pPr>
        <w:ind w:left="107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DC1604"/>
    <w:multiLevelType w:val="hybridMultilevel"/>
    <w:tmpl w:val="C3F668A4"/>
    <w:lvl w:ilvl="0" w:tplc="E1FAD20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E14EFC0C">
      <w:start w:val="1"/>
      <w:numFmt w:val="decimal"/>
      <w:lvlText w:val="%2."/>
      <w:lvlJc w:val="left"/>
      <w:pPr>
        <w:ind w:left="2499" w:hanging="852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34FA1D1D"/>
    <w:multiLevelType w:val="hybridMultilevel"/>
    <w:tmpl w:val="499C565A"/>
    <w:lvl w:ilvl="0" w:tplc="DC4CD014">
      <w:start w:val="1"/>
      <w:numFmt w:val="decimal"/>
      <w:lvlText w:val="%1)"/>
      <w:lvlJc w:val="left"/>
      <w:pPr>
        <w:ind w:left="1632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350B2038"/>
    <w:multiLevelType w:val="hybridMultilevel"/>
    <w:tmpl w:val="A9107CB6"/>
    <w:lvl w:ilvl="0" w:tplc="4A58945A">
      <w:start w:val="1"/>
      <w:numFmt w:val="decimal"/>
      <w:suff w:val="space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40FF4A09"/>
    <w:multiLevelType w:val="hybridMultilevel"/>
    <w:tmpl w:val="1478A912"/>
    <w:lvl w:ilvl="0" w:tplc="42088B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9C1CEC"/>
    <w:multiLevelType w:val="hybridMultilevel"/>
    <w:tmpl w:val="57720ACA"/>
    <w:lvl w:ilvl="0" w:tplc="31F618FA">
      <w:start w:val="1"/>
      <w:numFmt w:val="decimal"/>
      <w:lvlText w:val="%1."/>
      <w:lvlJc w:val="left"/>
      <w:pPr>
        <w:ind w:left="107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F159B8"/>
    <w:multiLevelType w:val="hybridMultilevel"/>
    <w:tmpl w:val="74F08E2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565D74C4"/>
    <w:multiLevelType w:val="hybridMultilevel"/>
    <w:tmpl w:val="9F90CDF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481BAF"/>
    <w:multiLevelType w:val="hybridMultilevel"/>
    <w:tmpl w:val="634841C8"/>
    <w:lvl w:ilvl="0" w:tplc="C3D8B12C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716B59B2"/>
    <w:multiLevelType w:val="hybridMultilevel"/>
    <w:tmpl w:val="8DE8A84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2F8752C"/>
    <w:multiLevelType w:val="hybridMultilevel"/>
    <w:tmpl w:val="99F0F112"/>
    <w:lvl w:ilvl="0" w:tplc="5DF61C9A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E7D564C"/>
    <w:multiLevelType w:val="hybridMultilevel"/>
    <w:tmpl w:val="F8183E6C"/>
    <w:lvl w:ilvl="0" w:tplc="F852254A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11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  <w:num w:numId="11">
    <w:abstractNumId w:val="10"/>
  </w:num>
  <w:num w:numId="12">
    <w:abstractNumId w:val="2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f29f75c-68a7-485d-8c51-78adc2aa6d14"/>
  </w:docVars>
  <w:rsids>
    <w:rsidRoot w:val="000F356A"/>
    <w:rsid w:val="00012639"/>
    <w:rsid w:val="00035622"/>
    <w:rsid w:val="00043C16"/>
    <w:rsid w:val="000515B1"/>
    <w:rsid w:val="000568A0"/>
    <w:rsid w:val="00075EF7"/>
    <w:rsid w:val="000C1D24"/>
    <w:rsid w:val="000C6A97"/>
    <w:rsid w:val="000D46E0"/>
    <w:rsid w:val="000F356A"/>
    <w:rsid w:val="0012032C"/>
    <w:rsid w:val="00127AC3"/>
    <w:rsid w:val="00130EF0"/>
    <w:rsid w:val="0013559D"/>
    <w:rsid w:val="00145353"/>
    <w:rsid w:val="00151585"/>
    <w:rsid w:val="0015627E"/>
    <w:rsid w:val="00172222"/>
    <w:rsid w:val="00181B45"/>
    <w:rsid w:val="00191BD5"/>
    <w:rsid w:val="00194A76"/>
    <w:rsid w:val="001972DF"/>
    <w:rsid w:val="001D7861"/>
    <w:rsid w:val="001F40FC"/>
    <w:rsid w:val="00205E45"/>
    <w:rsid w:val="00207901"/>
    <w:rsid w:val="002131AE"/>
    <w:rsid w:val="00216D37"/>
    <w:rsid w:val="00217FBA"/>
    <w:rsid w:val="00246419"/>
    <w:rsid w:val="00261C6B"/>
    <w:rsid w:val="002907A2"/>
    <w:rsid w:val="002A3BFF"/>
    <w:rsid w:val="002D7C4B"/>
    <w:rsid w:val="002E39D9"/>
    <w:rsid w:val="002E4E74"/>
    <w:rsid w:val="002F2DF9"/>
    <w:rsid w:val="002F3313"/>
    <w:rsid w:val="002F35A9"/>
    <w:rsid w:val="002F66BF"/>
    <w:rsid w:val="00316382"/>
    <w:rsid w:val="0032086B"/>
    <w:rsid w:val="00346F81"/>
    <w:rsid w:val="0035012A"/>
    <w:rsid w:val="00350192"/>
    <w:rsid w:val="00350DDE"/>
    <w:rsid w:val="00352AAC"/>
    <w:rsid w:val="00361026"/>
    <w:rsid w:val="00376B85"/>
    <w:rsid w:val="003823DD"/>
    <w:rsid w:val="00391E4D"/>
    <w:rsid w:val="003A7FA1"/>
    <w:rsid w:val="003B1A4D"/>
    <w:rsid w:val="003C6A90"/>
    <w:rsid w:val="00413E3F"/>
    <w:rsid w:val="004155BE"/>
    <w:rsid w:val="00420491"/>
    <w:rsid w:val="00421513"/>
    <w:rsid w:val="00424B02"/>
    <w:rsid w:val="00434736"/>
    <w:rsid w:val="004428F8"/>
    <w:rsid w:val="00473A4D"/>
    <w:rsid w:val="004741CE"/>
    <w:rsid w:val="004908A1"/>
    <w:rsid w:val="004925A2"/>
    <w:rsid w:val="00493493"/>
    <w:rsid w:val="004A43A7"/>
    <w:rsid w:val="004A57C9"/>
    <w:rsid w:val="004B01D8"/>
    <w:rsid w:val="004B486C"/>
    <w:rsid w:val="004C3201"/>
    <w:rsid w:val="004C73E2"/>
    <w:rsid w:val="004D26A9"/>
    <w:rsid w:val="004E6AB8"/>
    <w:rsid w:val="005048AE"/>
    <w:rsid w:val="00510850"/>
    <w:rsid w:val="0054338B"/>
    <w:rsid w:val="0055366D"/>
    <w:rsid w:val="00566737"/>
    <w:rsid w:val="00584CC1"/>
    <w:rsid w:val="0059149B"/>
    <w:rsid w:val="005E0BD8"/>
    <w:rsid w:val="005E751A"/>
    <w:rsid w:val="005F0B20"/>
    <w:rsid w:val="0060065D"/>
    <w:rsid w:val="00601B04"/>
    <w:rsid w:val="00616279"/>
    <w:rsid w:val="00617895"/>
    <w:rsid w:val="006542C7"/>
    <w:rsid w:val="00673F8A"/>
    <w:rsid w:val="00696E6A"/>
    <w:rsid w:val="006A66EA"/>
    <w:rsid w:val="006E1CA3"/>
    <w:rsid w:val="006E48E1"/>
    <w:rsid w:val="006F5FCC"/>
    <w:rsid w:val="006F76E5"/>
    <w:rsid w:val="0070447A"/>
    <w:rsid w:val="00733716"/>
    <w:rsid w:val="00740259"/>
    <w:rsid w:val="0076319A"/>
    <w:rsid w:val="00776942"/>
    <w:rsid w:val="00786099"/>
    <w:rsid w:val="00790040"/>
    <w:rsid w:val="007A30F2"/>
    <w:rsid w:val="007C420A"/>
    <w:rsid w:val="007C43CC"/>
    <w:rsid w:val="007C6D78"/>
    <w:rsid w:val="007E0CD3"/>
    <w:rsid w:val="007E31F4"/>
    <w:rsid w:val="007E704A"/>
    <w:rsid w:val="007F7E19"/>
    <w:rsid w:val="00827CE8"/>
    <w:rsid w:val="008349E8"/>
    <w:rsid w:val="00842635"/>
    <w:rsid w:val="0085159F"/>
    <w:rsid w:val="00854285"/>
    <w:rsid w:val="00875F4B"/>
    <w:rsid w:val="00877155"/>
    <w:rsid w:val="00881244"/>
    <w:rsid w:val="00891A22"/>
    <w:rsid w:val="00892EE3"/>
    <w:rsid w:val="008948AB"/>
    <w:rsid w:val="00895FD0"/>
    <w:rsid w:val="00897B50"/>
    <w:rsid w:val="008A7098"/>
    <w:rsid w:val="008C6CE5"/>
    <w:rsid w:val="008D44B3"/>
    <w:rsid w:val="008E0A2A"/>
    <w:rsid w:val="008E363F"/>
    <w:rsid w:val="008F4DF0"/>
    <w:rsid w:val="00922383"/>
    <w:rsid w:val="00931FB0"/>
    <w:rsid w:val="00936AD6"/>
    <w:rsid w:val="009450E2"/>
    <w:rsid w:val="00946E72"/>
    <w:rsid w:val="009834CC"/>
    <w:rsid w:val="00987650"/>
    <w:rsid w:val="009954E0"/>
    <w:rsid w:val="009A6D70"/>
    <w:rsid w:val="009B55B5"/>
    <w:rsid w:val="009B7E4E"/>
    <w:rsid w:val="009C7351"/>
    <w:rsid w:val="009E2AB5"/>
    <w:rsid w:val="009E5AD9"/>
    <w:rsid w:val="009F0E75"/>
    <w:rsid w:val="00A2268C"/>
    <w:rsid w:val="00A36827"/>
    <w:rsid w:val="00A37670"/>
    <w:rsid w:val="00A50BAD"/>
    <w:rsid w:val="00A67CB6"/>
    <w:rsid w:val="00A74C26"/>
    <w:rsid w:val="00A74EEF"/>
    <w:rsid w:val="00A97B50"/>
    <w:rsid w:val="00AA1138"/>
    <w:rsid w:val="00AA1737"/>
    <w:rsid w:val="00AF25C0"/>
    <w:rsid w:val="00B14A93"/>
    <w:rsid w:val="00B15BAB"/>
    <w:rsid w:val="00B20D0E"/>
    <w:rsid w:val="00B2403F"/>
    <w:rsid w:val="00B347B0"/>
    <w:rsid w:val="00B36AA9"/>
    <w:rsid w:val="00B55DB9"/>
    <w:rsid w:val="00B603B5"/>
    <w:rsid w:val="00B64DEE"/>
    <w:rsid w:val="00B87ACA"/>
    <w:rsid w:val="00BD5DA0"/>
    <w:rsid w:val="00BE5DAE"/>
    <w:rsid w:val="00BF6007"/>
    <w:rsid w:val="00C03091"/>
    <w:rsid w:val="00C34ECD"/>
    <w:rsid w:val="00C378D7"/>
    <w:rsid w:val="00C457DF"/>
    <w:rsid w:val="00C47A6B"/>
    <w:rsid w:val="00C60443"/>
    <w:rsid w:val="00C64884"/>
    <w:rsid w:val="00C85A79"/>
    <w:rsid w:val="00C87D25"/>
    <w:rsid w:val="00C90625"/>
    <w:rsid w:val="00C921E6"/>
    <w:rsid w:val="00D012A5"/>
    <w:rsid w:val="00D027F3"/>
    <w:rsid w:val="00D061B0"/>
    <w:rsid w:val="00D07FCC"/>
    <w:rsid w:val="00D22E91"/>
    <w:rsid w:val="00D234B9"/>
    <w:rsid w:val="00D335E8"/>
    <w:rsid w:val="00D411DF"/>
    <w:rsid w:val="00D418A1"/>
    <w:rsid w:val="00D460F8"/>
    <w:rsid w:val="00D86F21"/>
    <w:rsid w:val="00D917F6"/>
    <w:rsid w:val="00DC3567"/>
    <w:rsid w:val="00E05F4E"/>
    <w:rsid w:val="00E10E21"/>
    <w:rsid w:val="00E27B8B"/>
    <w:rsid w:val="00E41F35"/>
    <w:rsid w:val="00E43C19"/>
    <w:rsid w:val="00E672EA"/>
    <w:rsid w:val="00E675AD"/>
    <w:rsid w:val="00E81040"/>
    <w:rsid w:val="00EA1C4A"/>
    <w:rsid w:val="00EA6256"/>
    <w:rsid w:val="00EA7168"/>
    <w:rsid w:val="00EB0853"/>
    <w:rsid w:val="00EB08F9"/>
    <w:rsid w:val="00EB14D4"/>
    <w:rsid w:val="00EB1C42"/>
    <w:rsid w:val="00EC09EF"/>
    <w:rsid w:val="00EC31E2"/>
    <w:rsid w:val="00EF13F7"/>
    <w:rsid w:val="00EF421D"/>
    <w:rsid w:val="00F22799"/>
    <w:rsid w:val="00F22EA4"/>
    <w:rsid w:val="00F26FA0"/>
    <w:rsid w:val="00F33C9B"/>
    <w:rsid w:val="00F40015"/>
    <w:rsid w:val="00F45F2E"/>
    <w:rsid w:val="00F501F8"/>
    <w:rsid w:val="00F60809"/>
    <w:rsid w:val="00F731CA"/>
    <w:rsid w:val="00F8664E"/>
    <w:rsid w:val="00F920FD"/>
    <w:rsid w:val="00F966A0"/>
    <w:rsid w:val="00F96BF9"/>
    <w:rsid w:val="00FA29E7"/>
    <w:rsid w:val="00FA6E16"/>
    <w:rsid w:val="00FD41F6"/>
    <w:rsid w:val="00FF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C6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6A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3A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F35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F35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356A"/>
    <w:rPr>
      <w:rFonts w:eastAsiaTheme="minorEastAsia" w:cs="Times New Roman"/>
      <w:lang w:eastAsia="ru-RU"/>
    </w:rPr>
  </w:style>
  <w:style w:type="table" w:styleId="a5">
    <w:name w:val="Table Grid"/>
    <w:basedOn w:val="a1"/>
    <w:uiPriority w:val="59"/>
    <w:rsid w:val="000F356A"/>
    <w:pPr>
      <w:spacing w:after="0" w:line="240" w:lineRule="auto"/>
    </w:pPr>
    <w:rPr>
      <w:rFonts w:ascii="Times New Roman" w:eastAsiaTheme="minorEastAsia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0F356A"/>
    <w:pPr>
      <w:ind w:left="720"/>
      <w:contextualSpacing/>
    </w:pPr>
    <w:rPr>
      <w:rFonts w:ascii="Calibri" w:hAnsi="Calibri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0F356A"/>
    <w:rPr>
      <w:rFonts w:ascii="Calibri" w:eastAsiaTheme="minorEastAsia" w:hAnsi="Calibri" w:cs="Times New Roman"/>
      <w:lang w:eastAsia="ru-RU"/>
    </w:rPr>
  </w:style>
  <w:style w:type="character" w:customStyle="1" w:styleId="a8">
    <w:name w:val="Основной текст_"/>
    <w:link w:val="2"/>
    <w:locked/>
    <w:rsid w:val="000F356A"/>
    <w:rPr>
      <w:rFonts w:ascii="Times New Roman" w:hAnsi="Times New Roman"/>
      <w:spacing w:val="4"/>
      <w:sz w:val="17"/>
      <w:shd w:val="clear" w:color="auto" w:fill="FFFFFF"/>
    </w:rPr>
  </w:style>
  <w:style w:type="paragraph" w:customStyle="1" w:styleId="2">
    <w:name w:val="Основной текст2"/>
    <w:basedOn w:val="a"/>
    <w:link w:val="a8"/>
    <w:rsid w:val="000F356A"/>
    <w:pPr>
      <w:widowControl w:val="0"/>
      <w:shd w:val="clear" w:color="auto" w:fill="FFFFFF"/>
      <w:spacing w:after="360" w:line="240" w:lineRule="atLeast"/>
      <w:ind w:hanging="280"/>
    </w:pPr>
    <w:rPr>
      <w:rFonts w:ascii="Times New Roman" w:eastAsiaTheme="minorHAnsi" w:hAnsi="Times New Roman" w:cstheme="minorBidi"/>
      <w:spacing w:val="4"/>
      <w:sz w:val="1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473A4D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9">
    <w:name w:val="Без интервала Знак"/>
    <w:link w:val="aa"/>
    <w:uiPriority w:val="1"/>
    <w:locked/>
    <w:rsid w:val="00473A4D"/>
    <w:rPr>
      <w:lang w:val="en-US" w:bidi="en-US"/>
    </w:rPr>
  </w:style>
  <w:style w:type="paragraph" w:styleId="aa">
    <w:name w:val="No Spacing"/>
    <w:basedOn w:val="a"/>
    <w:link w:val="a9"/>
    <w:uiPriority w:val="1"/>
    <w:qFormat/>
    <w:rsid w:val="00473A4D"/>
    <w:pPr>
      <w:spacing w:after="0" w:line="240" w:lineRule="auto"/>
    </w:pPr>
    <w:rPr>
      <w:rFonts w:eastAsiaTheme="minorHAnsi" w:cstheme="minorBidi"/>
      <w:lang w:val="en-US" w:eastAsia="en-US" w:bidi="en-US"/>
    </w:rPr>
  </w:style>
  <w:style w:type="character" w:customStyle="1" w:styleId="ab">
    <w:name w:val="Гипертекстовая ссылка"/>
    <w:basedOn w:val="a0"/>
    <w:uiPriority w:val="99"/>
    <w:rsid w:val="00473A4D"/>
    <w:rPr>
      <w:rFonts w:cs="Times New Roman"/>
      <w:color w:val="106BBE"/>
    </w:rPr>
  </w:style>
  <w:style w:type="paragraph" w:styleId="ac">
    <w:name w:val="Body Text"/>
    <w:basedOn w:val="a"/>
    <w:link w:val="ad"/>
    <w:uiPriority w:val="1"/>
    <w:qFormat/>
    <w:rsid w:val="00F33C9B"/>
    <w:pPr>
      <w:widowControl w:val="0"/>
      <w:autoSpaceDE w:val="0"/>
      <w:autoSpaceDN w:val="0"/>
      <w:spacing w:after="0" w:line="240" w:lineRule="auto"/>
      <w:ind w:left="232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F33C9B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504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048AE"/>
    <w:rPr>
      <w:rFonts w:eastAsiaTheme="minorEastAsia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C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C1D2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6A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3A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F35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F35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356A"/>
    <w:rPr>
      <w:rFonts w:eastAsiaTheme="minorEastAsia" w:cs="Times New Roman"/>
      <w:lang w:eastAsia="ru-RU"/>
    </w:rPr>
  </w:style>
  <w:style w:type="table" w:styleId="a5">
    <w:name w:val="Table Grid"/>
    <w:basedOn w:val="a1"/>
    <w:uiPriority w:val="59"/>
    <w:rsid w:val="000F356A"/>
    <w:pPr>
      <w:spacing w:after="0" w:line="240" w:lineRule="auto"/>
    </w:pPr>
    <w:rPr>
      <w:rFonts w:ascii="Times New Roman" w:eastAsiaTheme="minorEastAsia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0F356A"/>
    <w:pPr>
      <w:ind w:left="720"/>
      <w:contextualSpacing/>
    </w:pPr>
    <w:rPr>
      <w:rFonts w:ascii="Calibri" w:hAnsi="Calibri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0F356A"/>
    <w:rPr>
      <w:rFonts w:ascii="Calibri" w:eastAsiaTheme="minorEastAsia" w:hAnsi="Calibri" w:cs="Times New Roman"/>
      <w:lang w:eastAsia="ru-RU"/>
    </w:rPr>
  </w:style>
  <w:style w:type="character" w:customStyle="1" w:styleId="a8">
    <w:name w:val="Основной текст_"/>
    <w:link w:val="2"/>
    <w:locked/>
    <w:rsid w:val="000F356A"/>
    <w:rPr>
      <w:rFonts w:ascii="Times New Roman" w:hAnsi="Times New Roman"/>
      <w:spacing w:val="4"/>
      <w:sz w:val="17"/>
      <w:shd w:val="clear" w:color="auto" w:fill="FFFFFF"/>
    </w:rPr>
  </w:style>
  <w:style w:type="paragraph" w:customStyle="1" w:styleId="2">
    <w:name w:val="Основной текст2"/>
    <w:basedOn w:val="a"/>
    <w:link w:val="a8"/>
    <w:rsid w:val="000F356A"/>
    <w:pPr>
      <w:widowControl w:val="0"/>
      <w:shd w:val="clear" w:color="auto" w:fill="FFFFFF"/>
      <w:spacing w:after="360" w:line="240" w:lineRule="atLeast"/>
      <w:ind w:hanging="280"/>
    </w:pPr>
    <w:rPr>
      <w:rFonts w:ascii="Times New Roman" w:eastAsiaTheme="minorHAnsi" w:hAnsi="Times New Roman" w:cstheme="minorBidi"/>
      <w:spacing w:val="4"/>
      <w:sz w:val="1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473A4D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9">
    <w:name w:val="Без интервала Знак"/>
    <w:link w:val="aa"/>
    <w:uiPriority w:val="1"/>
    <w:locked/>
    <w:rsid w:val="00473A4D"/>
    <w:rPr>
      <w:lang w:val="en-US" w:bidi="en-US"/>
    </w:rPr>
  </w:style>
  <w:style w:type="paragraph" w:styleId="aa">
    <w:name w:val="No Spacing"/>
    <w:basedOn w:val="a"/>
    <w:link w:val="a9"/>
    <w:uiPriority w:val="1"/>
    <w:qFormat/>
    <w:rsid w:val="00473A4D"/>
    <w:pPr>
      <w:spacing w:after="0" w:line="240" w:lineRule="auto"/>
    </w:pPr>
    <w:rPr>
      <w:rFonts w:eastAsiaTheme="minorHAnsi" w:cstheme="minorBidi"/>
      <w:lang w:val="en-US" w:eastAsia="en-US" w:bidi="en-US"/>
    </w:rPr>
  </w:style>
  <w:style w:type="character" w:customStyle="1" w:styleId="ab">
    <w:name w:val="Гипертекстовая ссылка"/>
    <w:basedOn w:val="a0"/>
    <w:uiPriority w:val="99"/>
    <w:rsid w:val="00473A4D"/>
    <w:rPr>
      <w:rFonts w:cs="Times New Roman"/>
      <w:color w:val="106BBE"/>
    </w:rPr>
  </w:style>
  <w:style w:type="paragraph" w:styleId="ac">
    <w:name w:val="Body Text"/>
    <w:basedOn w:val="a"/>
    <w:link w:val="ad"/>
    <w:uiPriority w:val="1"/>
    <w:qFormat/>
    <w:rsid w:val="00F33C9B"/>
    <w:pPr>
      <w:widowControl w:val="0"/>
      <w:autoSpaceDE w:val="0"/>
      <w:autoSpaceDN w:val="0"/>
      <w:spacing w:after="0" w:line="240" w:lineRule="auto"/>
      <w:ind w:left="232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F33C9B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504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048AE"/>
    <w:rPr>
      <w:rFonts w:eastAsiaTheme="minorEastAsia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C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C1D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E0999C51F0330DADF77EC934473425703C98DF7A270354F57675B622336A2C836FABA3B53B04FBA8483C62D9906I1J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89F7F-F37E-4C4E-8D60-9CE925840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12149</Words>
  <Characters>69254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Грецких О.П.</cp:lastModifiedBy>
  <cp:revision>2</cp:revision>
  <cp:lastPrinted>2023-10-04T07:52:00Z</cp:lastPrinted>
  <dcterms:created xsi:type="dcterms:W3CDTF">2023-10-04T07:52:00Z</dcterms:created>
  <dcterms:modified xsi:type="dcterms:W3CDTF">2023-10-04T07:52:00Z</dcterms:modified>
</cp:coreProperties>
</file>