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8A" w:rsidRDefault="0060348A" w:rsidP="0060348A">
      <w:pPr>
        <w:jc w:val="center"/>
        <w:rPr>
          <w:rFonts w:ascii="Times New Roman" w:hAnsi="Times New Roman" w:cs="Times New Roman"/>
          <w:noProof/>
          <w:sz w:val="24"/>
          <w:szCs w:val="24"/>
        </w:rPr>
      </w:pPr>
    </w:p>
    <w:p w:rsidR="006353C9" w:rsidRDefault="006353C9" w:rsidP="0060348A">
      <w:pPr>
        <w:jc w:val="center"/>
        <w:rPr>
          <w:rFonts w:ascii="Times New Roman" w:hAnsi="Times New Roman" w:cs="Times New Roman"/>
          <w:noProof/>
          <w:sz w:val="24"/>
          <w:szCs w:val="24"/>
        </w:rPr>
      </w:pPr>
    </w:p>
    <w:p w:rsidR="006353C9" w:rsidRDefault="006353C9" w:rsidP="0060348A">
      <w:pPr>
        <w:jc w:val="center"/>
        <w:rPr>
          <w:rFonts w:ascii="Times New Roman" w:hAnsi="Times New Roman" w:cs="Times New Roman"/>
          <w:sz w:val="24"/>
          <w:szCs w:val="24"/>
          <w:lang w:val="en-US"/>
        </w:rPr>
      </w:pPr>
    </w:p>
    <w:p w:rsidR="0060348A" w:rsidRPr="0025472A" w:rsidRDefault="0060348A" w:rsidP="0060348A">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60348A" w:rsidRPr="004C14FF" w:rsidRDefault="0060348A" w:rsidP="0060348A">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5F1840" w:rsidRDefault="005F1840" w:rsidP="005F1840">
      <w:pPr>
        <w:spacing w:after="0" w:line="240" w:lineRule="auto"/>
        <w:jc w:val="center"/>
        <w:rPr>
          <w:rFonts w:ascii="Times New Roman" w:hAnsi="Times New Roman" w:cs="Times New Roman"/>
          <w:sz w:val="28"/>
          <w:szCs w:val="28"/>
        </w:rPr>
      </w:pPr>
    </w:p>
    <w:p w:rsidR="005F1840" w:rsidRDefault="00143B77" w:rsidP="00143B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15 декабря 2021 г. № 696</w:t>
      </w:r>
    </w:p>
    <w:p w:rsidR="00143B77" w:rsidRDefault="00143B77" w:rsidP="00143B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5F1840" w:rsidRDefault="005F1840" w:rsidP="005F1840">
      <w:pPr>
        <w:spacing w:after="0" w:line="240" w:lineRule="auto"/>
        <w:jc w:val="center"/>
        <w:rPr>
          <w:rFonts w:ascii="Times New Roman" w:hAnsi="Times New Roman" w:cs="Times New Roman"/>
          <w:sz w:val="28"/>
          <w:szCs w:val="28"/>
        </w:rPr>
      </w:pPr>
    </w:p>
    <w:p w:rsidR="005F1840" w:rsidRDefault="001A2863" w:rsidP="005F1840">
      <w:pPr>
        <w:spacing w:after="0" w:line="240" w:lineRule="auto"/>
        <w:jc w:val="center"/>
        <w:rPr>
          <w:rFonts w:ascii="Times New Roman" w:hAnsi="Times New Roman" w:cs="Times New Roman"/>
          <w:b/>
          <w:sz w:val="28"/>
          <w:szCs w:val="28"/>
        </w:rPr>
      </w:pPr>
      <w:r w:rsidRPr="005F1840">
        <w:rPr>
          <w:rFonts w:ascii="Times New Roman" w:hAnsi="Times New Roman" w:cs="Times New Roman"/>
          <w:b/>
          <w:sz w:val="28"/>
          <w:szCs w:val="28"/>
        </w:rPr>
        <w:t>О</w:t>
      </w:r>
      <w:r w:rsidR="00571ECD" w:rsidRPr="005F1840">
        <w:rPr>
          <w:rFonts w:ascii="Times New Roman" w:hAnsi="Times New Roman" w:cs="Times New Roman"/>
          <w:b/>
          <w:sz w:val="28"/>
          <w:szCs w:val="28"/>
        </w:rPr>
        <w:t xml:space="preserve">б утверждении </w:t>
      </w:r>
      <w:r w:rsidR="00EB51B4">
        <w:rPr>
          <w:rFonts w:ascii="Times New Roman" w:hAnsi="Times New Roman" w:cs="Times New Roman"/>
          <w:b/>
          <w:sz w:val="28"/>
          <w:szCs w:val="28"/>
        </w:rPr>
        <w:t>п</w:t>
      </w:r>
      <w:r w:rsidR="00571ECD" w:rsidRPr="005F1840">
        <w:rPr>
          <w:rFonts w:ascii="Times New Roman" w:hAnsi="Times New Roman" w:cs="Times New Roman"/>
          <w:b/>
          <w:sz w:val="28"/>
          <w:szCs w:val="28"/>
        </w:rPr>
        <w:t>оложени</w:t>
      </w:r>
      <w:r w:rsidR="00AD1CC6" w:rsidRPr="005F1840">
        <w:rPr>
          <w:rFonts w:ascii="Times New Roman" w:hAnsi="Times New Roman" w:cs="Times New Roman"/>
          <w:b/>
          <w:sz w:val="28"/>
          <w:szCs w:val="28"/>
        </w:rPr>
        <w:t>й</w:t>
      </w:r>
      <w:r w:rsidR="00411C79" w:rsidRPr="005F1840">
        <w:rPr>
          <w:rFonts w:ascii="Times New Roman" w:hAnsi="Times New Roman" w:cs="Times New Roman"/>
          <w:b/>
          <w:sz w:val="28"/>
          <w:szCs w:val="28"/>
        </w:rPr>
        <w:t xml:space="preserve"> </w:t>
      </w:r>
      <w:r w:rsidR="00CB64B7" w:rsidRPr="005F1840">
        <w:rPr>
          <w:rFonts w:ascii="Times New Roman" w:hAnsi="Times New Roman" w:cs="Times New Roman"/>
          <w:b/>
          <w:sz w:val="28"/>
          <w:szCs w:val="28"/>
        </w:rPr>
        <w:t xml:space="preserve">о региональном </w:t>
      </w:r>
    </w:p>
    <w:p w:rsidR="005F1840" w:rsidRDefault="00CB64B7" w:rsidP="005F1840">
      <w:pPr>
        <w:spacing w:after="0" w:line="240" w:lineRule="auto"/>
        <w:jc w:val="center"/>
        <w:rPr>
          <w:rFonts w:ascii="Times New Roman" w:hAnsi="Times New Roman" w:cs="Times New Roman"/>
          <w:b/>
          <w:sz w:val="28"/>
          <w:szCs w:val="28"/>
        </w:rPr>
      </w:pPr>
      <w:r w:rsidRPr="005F1840">
        <w:rPr>
          <w:rFonts w:ascii="Times New Roman" w:hAnsi="Times New Roman" w:cs="Times New Roman"/>
          <w:b/>
          <w:sz w:val="28"/>
          <w:szCs w:val="28"/>
        </w:rPr>
        <w:t xml:space="preserve">государственном контроле (надзоре) за </w:t>
      </w:r>
    </w:p>
    <w:p w:rsidR="005F1840" w:rsidRDefault="00CB64B7" w:rsidP="005F1840">
      <w:pPr>
        <w:spacing w:after="0" w:line="240" w:lineRule="auto"/>
        <w:jc w:val="center"/>
        <w:rPr>
          <w:rFonts w:ascii="Times New Roman" w:hAnsi="Times New Roman" w:cs="Times New Roman"/>
          <w:b/>
          <w:sz w:val="28"/>
          <w:szCs w:val="28"/>
        </w:rPr>
      </w:pPr>
      <w:r w:rsidRPr="005F1840">
        <w:rPr>
          <w:rFonts w:ascii="Times New Roman" w:hAnsi="Times New Roman" w:cs="Times New Roman"/>
          <w:b/>
          <w:sz w:val="28"/>
          <w:szCs w:val="28"/>
        </w:rPr>
        <w:t xml:space="preserve">соблюдением законодательства об архивном </w:t>
      </w:r>
    </w:p>
    <w:p w:rsidR="005F1840" w:rsidRDefault="00CB64B7" w:rsidP="005F1840">
      <w:pPr>
        <w:spacing w:after="0" w:line="240" w:lineRule="auto"/>
        <w:jc w:val="center"/>
        <w:rPr>
          <w:rFonts w:ascii="Times New Roman" w:hAnsi="Times New Roman" w:cs="Times New Roman"/>
          <w:b/>
          <w:sz w:val="28"/>
          <w:szCs w:val="28"/>
        </w:rPr>
      </w:pPr>
      <w:r w:rsidRPr="005F1840">
        <w:rPr>
          <w:rFonts w:ascii="Times New Roman" w:hAnsi="Times New Roman" w:cs="Times New Roman"/>
          <w:b/>
          <w:sz w:val="28"/>
          <w:szCs w:val="28"/>
        </w:rPr>
        <w:t>дел</w:t>
      </w:r>
      <w:r w:rsidR="00AD1CC6" w:rsidRPr="005F1840">
        <w:rPr>
          <w:rFonts w:ascii="Times New Roman" w:hAnsi="Times New Roman" w:cs="Times New Roman"/>
          <w:b/>
          <w:sz w:val="28"/>
          <w:szCs w:val="28"/>
        </w:rPr>
        <w:t xml:space="preserve">е </w:t>
      </w:r>
      <w:r w:rsidRPr="005F1840">
        <w:rPr>
          <w:rFonts w:ascii="Times New Roman" w:hAnsi="Times New Roman" w:cs="Times New Roman"/>
          <w:b/>
          <w:sz w:val="28"/>
          <w:szCs w:val="28"/>
        </w:rPr>
        <w:t xml:space="preserve">и </w:t>
      </w:r>
      <w:r w:rsidR="007A5D76" w:rsidRPr="005F1840">
        <w:rPr>
          <w:rFonts w:ascii="Times New Roman" w:hAnsi="Times New Roman" w:cs="Times New Roman"/>
          <w:b/>
          <w:sz w:val="28"/>
          <w:szCs w:val="28"/>
        </w:rPr>
        <w:t xml:space="preserve">за состоянием </w:t>
      </w:r>
      <w:r w:rsidR="0024564B" w:rsidRPr="005F1840">
        <w:rPr>
          <w:rFonts w:ascii="Times New Roman" w:hAnsi="Times New Roman" w:cs="Times New Roman"/>
          <w:b/>
          <w:sz w:val="28"/>
          <w:szCs w:val="28"/>
        </w:rPr>
        <w:t>М</w:t>
      </w:r>
      <w:r w:rsidR="007A5D76" w:rsidRPr="005F1840">
        <w:rPr>
          <w:rFonts w:ascii="Times New Roman" w:hAnsi="Times New Roman" w:cs="Times New Roman"/>
          <w:b/>
          <w:sz w:val="28"/>
          <w:szCs w:val="28"/>
        </w:rPr>
        <w:t xml:space="preserve">узейного фонда Российской </w:t>
      </w:r>
    </w:p>
    <w:p w:rsidR="00571ECD" w:rsidRPr="005F1840" w:rsidRDefault="007A5D76" w:rsidP="005F1840">
      <w:pPr>
        <w:spacing w:after="0" w:line="240" w:lineRule="auto"/>
        <w:jc w:val="center"/>
        <w:rPr>
          <w:rFonts w:ascii="Times New Roman" w:hAnsi="Times New Roman" w:cs="Times New Roman"/>
          <w:b/>
          <w:sz w:val="28"/>
          <w:szCs w:val="28"/>
        </w:rPr>
      </w:pPr>
      <w:r w:rsidRPr="005F1840">
        <w:rPr>
          <w:rFonts w:ascii="Times New Roman" w:hAnsi="Times New Roman" w:cs="Times New Roman"/>
          <w:b/>
          <w:sz w:val="28"/>
          <w:szCs w:val="28"/>
        </w:rPr>
        <w:t>Федерации</w:t>
      </w:r>
      <w:r w:rsidR="00411C79" w:rsidRPr="005F1840">
        <w:rPr>
          <w:rFonts w:ascii="Times New Roman" w:hAnsi="Times New Roman" w:cs="Times New Roman"/>
          <w:b/>
          <w:sz w:val="28"/>
          <w:szCs w:val="28"/>
        </w:rPr>
        <w:t xml:space="preserve"> </w:t>
      </w:r>
      <w:r w:rsidR="0034376C" w:rsidRPr="005F1840">
        <w:rPr>
          <w:rFonts w:ascii="Times New Roman" w:hAnsi="Times New Roman" w:cs="Times New Roman"/>
          <w:b/>
          <w:sz w:val="28"/>
          <w:szCs w:val="28"/>
        </w:rPr>
        <w:t>на территории</w:t>
      </w:r>
      <w:r w:rsidR="00411C79" w:rsidRPr="005F1840">
        <w:rPr>
          <w:rFonts w:ascii="Times New Roman" w:hAnsi="Times New Roman" w:cs="Times New Roman"/>
          <w:b/>
          <w:sz w:val="28"/>
          <w:szCs w:val="28"/>
        </w:rPr>
        <w:t xml:space="preserve"> </w:t>
      </w:r>
      <w:r w:rsidR="0034376C" w:rsidRPr="005F1840">
        <w:rPr>
          <w:rFonts w:ascii="Times New Roman" w:hAnsi="Times New Roman" w:cs="Times New Roman"/>
          <w:b/>
          <w:sz w:val="28"/>
          <w:szCs w:val="28"/>
        </w:rPr>
        <w:t>Республики</w:t>
      </w:r>
      <w:r w:rsidR="00411C79" w:rsidRPr="005F1840">
        <w:rPr>
          <w:rFonts w:ascii="Times New Roman" w:hAnsi="Times New Roman" w:cs="Times New Roman"/>
          <w:b/>
          <w:sz w:val="28"/>
          <w:szCs w:val="28"/>
        </w:rPr>
        <w:t xml:space="preserve"> </w:t>
      </w:r>
      <w:r w:rsidR="002D58A8" w:rsidRPr="005F1840">
        <w:rPr>
          <w:rFonts w:ascii="Times New Roman" w:hAnsi="Times New Roman" w:cs="Times New Roman"/>
          <w:b/>
          <w:sz w:val="28"/>
          <w:szCs w:val="28"/>
        </w:rPr>
        <w:t>Тыва</w:t>
      </w:r>
    </w:p>
    <w:p w:rsidR="005F1840" w:rsidRDefault="005F1840" w:rsidP="005F1840">
      <w:pPr>
        <w:spacing w:after="0" w:line="240" w:lineRule="auto"/>
        <w:jc w:val="center"/>
        <w:rPr>
          <w:rFonts w:ascii="Times New Roman" w:hAnsi="Times New Roman" w:cs="Times New Roman"/>
          <w:sz w:val="28"/>
          <w:szCs w:val="28"/>
        </w:rPr>
      </w:pPr>
    </w:p>
    <w:p w:rsidR="005F1840" w:rsidRPr="005F1840" w:rsidRDefault="005F1840" w:rsidP="005F1840">
      <w:pPr>
        <w:spacing w:after="0" w:line="240" w:lineRule="auto"/>
        <w:jc w:val="center"/>
        <w:rPr>
          <w:rFonts w:ascii="Times New Roman" w:hAnsi="Times New Roman" w:cs="Times New Roman"/>
          <w:sz w:val="28"/>
          <w:szCs w:val="28"/>
        </w:rPr>
      </w:pPr>
    </w:p>
    <w:p w:rsidR="00571ECD" w:rsidRPr="005F1840" w:rsidRDefault="00CB64B7" w:rsidP="005F1840">
      <w:pPr>
        <w:spacing w:after="0" w:line="360" w:lineRule="atLeast"/>
        <w:ind w:firstLine="709"/>
        <w:jc w:val="both"/>
        <w:rPr>
          <w:rFonts w:ascii="Times New Roman" w:hAnsi="Times New Roman" w:cs="Times New Roman"/>
          <w:sz w:val="28"/>
          <w:szCs w:val="28"/>
        </w:rPr>
      </w:pPr>
      <w:r w:rsidRPr="005F1840">
        <w:rPr>
          <w:rFonts w:ascii="Times New Roman" w:hAnsi="Times New Roman" w:cs="Times New Roman"/>
          <w:sz w:val="28"/>
          <w:szCs w:val="28"/>
        </w:rPr>
        <w:t>В соответствии с пунктом 3 части 2 статьи 3 Федерального закона от 31</w:t>
      </w:r>
      <w:r w:rsidR="0013118A" w:rsidRPr="005F1840">
        <w:rPr>
          <w:rFonts w:ascii="Times New Roman" w:hAnsi="Times New Roman" w:cs="Times New Roman"/>
          <w:sz w:val="28"/>
          <w:szCs w:val="28"/>
        </w:rPr>
        <w:t xml:space="preserve"> июля </w:t>
      </w:r>
      <w:r w:rsidRPr="005F1840">
        <w:rPr>
          <w:rFonts w:ascii="Times New Roman" w:hAnsi="Times New Roman" w:cs="Times New Roman"/>
          <w:sz w:val="28"/>
          <w:szCs w:val="28"/>
        </w:rPr>
        <w:t xml:space="preserve">2020 </w:t>
      </w:r>
      <w:r w:rsidR="0013118A" w:rsidRPr="005F1840">
        <w:rPr>
          <w:rFonts w:ascii="Times New Roman" w:hAnsi="Times New Roman" w:cs="Times New Roman"/>
          <w:sz w:val="28"/>
          <w:szCs w:val="28"/>
        </w:rPr>
        <w:t xml:space="preserve">г. </w:t>
      </w:r>
      <w:r w:rsidRPr="005F1840">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D12919" w:rsidRPr="005F1840">
        <w:rPr>
          <w:rFonts w:ascii="Times New Roman" w:hAnsi="Times New Roman" w:cs="Times New Roman"/>
          <w:sz w:val="28"/>
          <w:szCs w:val="28"/>
        </w:rPr>
        <w:t xml:space="preserve">, статьями 4 и 12.2 </w:t>
      </w:r>
      <w:r w:rsidR="008D52DE" w:rsidRPr="005F1840">
        <w:rPr>
          <w:rFonts w:ascii="Times New Roman" w:hAnsi="Times New Roman" w:cs="Times New Roman"/>
          <w:sz w:val="28"/>
          <w:szCs w:val="28"/>
        </w:rPr>
        <w:t xml:space="preserve">Федерального закона </w:t>
      </w:r>
      <w:r w:rsidR="00E2236C" w:rsidRPr="005F1840">
        <w:rPr>
          <w:rFonts w:ascii="Times New Roman" w:hAnsi="Times New Roman" w:cs="Times New Roman"/>
          <w:sz w:val="28"/>
          <w:szCs w:val="28"/>
        </w:rPr>
        <w:t>от 26 мая 1996 г. № 54-ФЗ «О Музейном фонде Российской Федерации</w:t>
      </w:r>
      <w:r w:rsidR="00A00392" w:rsidRPr="005F1840">
        <w:rPr>
          <w:rFonts w:ascii="Times New Roman" w:hAnsi="Times New Roman" w:cs="Times New Roman"/>
          <w:sz w:val="28"/>
          <w:szCs w:val="28"/>
        </w:rPr>
        <w:t xml:space="preserve"> и музеях в Российской Федерации</w:t>
      </w:r>
      <w:r w:rsidR="00E2236C" w:rsidRPr="005F1840">
        <w:rPr>
          <w:rFonts w:ascii="Times New Roman" w:hAnsi="Times New Roman" w:cs="Times New Roman"/>
          <w:sz w:val="28"/>
          <w:szCs w:val="28"/>
        </w:rPr>
        <w:t xml:space="preserve">» </w:t>
      </w:r>
      <w:r w:rsidR="00571ECD" w:rsidRPr="005F1840">
        <w:rPr>
          <w:rFonts w:ascii="Times New Roman" w:hAnsi="Times New Roman" w:cs="Times New Roman"/>
          <w:sz w:val="28"/>
          <w:szCs w:val="28"/>
        </w:rPr>
        <w:t xml:space="preserve">Правительство Республики Тыва </w:t>
      </w:r>
      <w:r w:rsidR="003E2EF7" w:rsidRPr="005F1840">
        <w:rPr>
          <w:rFonts w:ascii="Times New Roman" w:hAnsi="Times New Roman" w:cs="Times New Roman"/>
          <w:sz w:val="28"/>
          <w:szCs w:val="28"/>
        </w:rPr>
        <w:t>ПОСТАНОВЛЯЕТ</w:t>
      </w:r>
      <w:r w:rsidR="00571ECD" w:rsidRPr="005F1840">
        <w:rPr>
          <w:rFonts w:ascii="Times New Roman" w:hAnsi="Times New Roman" w:cs="Times New Roman"/>
          <w:sz w:val="28"/>
          <w:szCs w:val="28"/>
        </w:rPr>
        <w:t>:</w:t>
      </w:r>
    </w:p>
    <w:p w:rsidR="005F1840" w:rsidRDefault="005F1840" w:rsidP="005F1840">
      <w:pPr>
        <w:spacing w:after="0" w:line="360" w:lineRule="atLeast"/>
        <w:ind w:firstLine="709"/>
        <w:jc w:val="both"/>
        <w:rPr>
          <w:rFonts w:ascii="Times New Roman" w:hAnsi="Times New Roman" w:cs="Times New Roman"/>
          <w:sz w:val="28"/>
          <w:szCs w:val="28"/>
        </w:rPr>
      </w:pPr>
    </w:p>
    <w:p w:rsidR="00CB64B7" w:rsidRPr="005F1840" w:rsidRDefault="00CB64B7" w:rsidP="005F1840">
      <w:pPr>
        <w:spacing w:after="0" w:line="360" w:lineRule="atLeast"/>
        <w:ind w:firstLine="709"/>
        <w:jc w:val="both"/>
        <w:rPr>
          <w:rFonts w:ascii="Times New Roman" w:hAnsi="Times New Roman" w:cs="Times New Roman"/>
          <w:sz w:val="28"/>
          <w:szCs w:val="28"/>
        </w:rPr>
      </w:pPr>
      <w:r w:rsidRPr="005F1840">
        <w:rPr>
          <w:rFonts w:ascii="Times New Roman" w:hAnsi="Times New Roman" w:cs="Times New Roman"/>
          <w:sz w:val="28"/>
          <w:szCs w:val="28"/>
        </w:rPr>
        <w:t>1. Утвердить прилагаемые:</w:t>
      </w:r>
    </w:p>
    <w:p w:rsidR="00CB64B7" w:rsidRPr="005F1840" w:rsidRDefault="00CB64B7" w:rsidP="005F1840">
      <w:pPr>
        <w:spacing w:after="0" w:line="360" w:lineRule="atLeast"/>
        <w:ind w:firstLine="709"/>
        <w:jc w:val="both"/>
        <w:rPr>
          <w:rFonts w:ascii="Times New Roman" w:hAnsi="Times New Roman" w:cs="Times New Roman"/>
          <w:sz w:val="28"/>
          <w:szCs w:val="28"/>
        </w:rPr>
      </w:pPr>
      <w:r w:rsidRPr="005F1840">
        <w:rPr>
          <w:rFonts w:ascii="Times New Roman" w:hAnsi="Times New Roman" w:cs="Times New Roman"/>
          <w:sz w:val="28"/>
          <w:szCs w:val="28"/>
        </w:rPr>
        <w:t>Положение о региональном государственном контроле (надзоре) за соблюдением законодательства об архивном деле на территории Республики Тыва;</w:t>
      </w:r>
    </w:p>
    <w:p w:rsidR="00CB64B7" w:rsidRPr="005F1840" w:rsidRDefault="0024564B" w:rsidP="005F1840">
      <w:pPr>
        <w:spacing w:after="0" w:line="360" w:lineRule="atLeast"/>
        <w:ind w:firstLine="709"/>
        <w:jc w:val="both"/>
        <w:rPr>
          <w:rFonts w:ascii="Times New Roman" w:hAnsi="Times New Roman" w:cs="Times New Roman"/>
          <w:sz w:val="28"/>
          <w:szCs w:val="28"/>
        </w:rPr>
      </w:pPr>
      <w:r w:rsidRPr="005F1840">
        <w:rPr>
          <w:rFonts w:ascii="Times New Roman" w:hAnsi="Times New Roman" w:cs="Times New Roman"/>
          <w:sz w:val="28"/>
          <w:szCs w:val="28"/>
        </w:rPr>
        <w:t>Положение</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о региональном государственном контроле (надзоре)</w:t>
      </w:r>
      <w:r w:rsidR="00A45C72" w:rsidRPr="005F1840">
        <w:rPr>
          <w:rFonts w:ascii="Times New Roman" w:hAnsi="Times New Roman" w:cs="Times New Roman"/>
          <w:sz w:val="28"/>
          <w:szCs w:val="28"/>
        </w:rPr>
        <w:t xml:space="preserve"> </w:t>
      </w:r>
      <w:r w:rsidRPr="005F1840">
        <w:rPr>
          <w:rFonts w:ascii="Times New Roman" w:hAnsi="Times New Roman" w:cs="Times New Roman"/>
          <w:sz w:val="28"/>
          <w:szCs w:val="28"/>
        </w:rPr>
        <w:t>за состоянием Музейного фонда Российской Федерации</w:t>
      </w:r>
      <w:r w:rsidR="00AD1CC6" w:rsidRPr="005F1840">
        <w:rPr>
          <w:rFonts w:ascii="Times New Roman" w:hAnsi="Times New Roman" w:cs="Times New Roman"/>
          <w:sz w:val="28"/>
          <w:szCs w:val="28"/>
        </w:rPr>
        <w:t xml:space="preserve"> на территории Республики Тыва.</w:t>
      </w:r>
    </w:p>
    <w:p w:rsidR="001654CC" w:rsidRPr="005F1840" w:rsidRDefault="00A45C72" w:rsidP="005F1840">
      <w:pPr>
        <w:spacing w:after="0" w:line="360" w:lineRule="atLeast"/>
        <w:ind w:firstLine="709"/>
        <w:jc w:val="both"/>
        <w:rPr>
          <w:rFonts w:ascii="Times New Roman" w:hAnsi="Times New Roman" w:cs="Times New Roman"/>
          <w:sz w:val="28"/>
          <w:szCs w:val="28"/>
        </w:rPr>
      </w:pPr>
      <w:r w:rsidRPr="005F1840">
        <w:rPr>
          <w:rFonts w:ascii="Times New Roman" w:hAnsi="Times New Roman" w:cs="Times New Roman"/>
          <w:sz w:val="28"/>
          <w:szCs w:val="28"/>
        </w:rPr>
        <w:t>2</w:t>
      </w:r>
      <w:r w:rsidR="00571ECD" w:rsidRPr="005F1840">
        <w:rPr>
          <w:rFonts w:ascii="Times New Roman" w:hAnsi="Times New Roman" w:cs="Times New Roman"/>
          <w:sz w:val="28"/>
          <w:szCs w:val="28"/>
        </w:rPr>
        <w:t xml:space="preserve">. </w:t>
      </w:r>
      <w:r w:rsidR="001654CC" w:rsidRPr="005F1840">
        <w:rPr>
          <w:rFonts w:ascii="Times New Roman" w:hAnsi="Times New Roman" w:cs="Times New Roman"/>
          <w:sz w:val="28"/>
          <w:szCs w:val="28"/>
        </w:rPr>
        <w:t xml:space="preserve">Разместить настоящее постановление на </w:t>
      </w:r>
      <w:r w:rsidR="005F1840">
        <w:rPr>
          <w:rFonts w:ascii="Times New Roman" w:hAnsi="Times New Roman" w:cs="Times New Roman"/>
          <w:sz w:val="28"/>
          <w:szCs w:val="28"/>
        </w:rPr>
        <w:t>«О</w:t>
      </w:r>
      <w:r w:rsidR="001654CC" w:rsidRPr="005F1840">
        <w:rPr>
          <w:rFonts w:ascii="Times New Roman" w:hAnsi="Times New Roman" w:cs="Times New Roman"/>
          <w:sz w:val="28"/>
          <w:szCs w:val="28"/>
        </w:rPr>
        <w:t>фициальном интернет-портале правовой информации</w:t>
      </w:r>
      <w:r w:rsidR="005F1840">
        <w:rPr>
          <w:rFonts w:ascii="Times New Roman" w:hAnsi="Times New Roman" w:cs="Times New Roman"/>
          <w:sz w:val="28"/>
          <w:szCs w:val="28"/>
        </w:rPr>
        <w:t>»</w:t>
      </w:r>
      <w:r w:rsidR="001654CC" w:rsidRPr="005F1840">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«Интернет».</w:t>
      </w:r>
    </w:p>
    <w:p w:rsidR="00571ECD" w:rsidRPr="005F1840" w:rsidRDefault="00A45C72" w:rsidP="005F1840">
      <w:pPr>
        <w:spacing w:after="0" w:line="360" w:lineRule="atLeast"/>
        <w:ind w:firstLine="709"/>
        <w:jc w:val="both"/>
        <w:rPr>
          <w:rFonts w:ascii="Times New Roman" w:hAnsi="Times New Roman" w:cs="Times New Roman"/>
          <w:sz w:val="28"/>
          <w:szCs w:val="28"/>
        </w:rPr>
      </w:pPr>
      <w:bookmarkStart w:id="0" w:name="_GoBack"/>
      <w:bookmarkEnd w:id="0"/>
      <w:r w:rsidRPr="005F1840">
        <w:rPr>
          <w:rFonts w:ascii="Times New Roman" w:hAnsi="Times New Roman" w:cs="Times New Roman"/>
          <w:sz w:val="28"/>
          <w:szCs w:val="28"/>
        </w:rPr>
        <w:t>3</w:t>
      </w:r>
      <w:r w:rsidR="001654CC" w:rsidRPr="005F1840">
        <w:rPr>
          <w:rFonts w:ascii="Times New Roman" w:hAnsi="Times New Roman" w:cs="Times New Roman"/>
          <w:sz w:val="28"/>
          <w:szCs w:val="28"/>
        </w:rPr>
        <w:t>. Настоящее постановление вступает в силу со дня его официального опубликования.</w:t>
      </w:r>
    </w:p>
    <w:p w:rsidR="001654CC" w:rsidRDefault="001654CC" w:rsidP="005F1840">
      <w:pPr>
        <w:spacing w:after="0" w:line="240" w:lineRule="auto"/>
        <w:rPr>
          <w:rFonts w:ascii="Times New Roman" w:hAnsi="Times New Roman" w:cs="Times New Roman"/>
          <w:sz w:val="28"/>
          <w:szCs w:val="28"/>
        </w:rPr>
      </w:pPr>
    </w:p>
    <w:p w:rsidR="005F1840" w:rsidRPr="005F1840" w:rsidRDefault="005F1840" w:rsidP="005F1840">
      <w:pPr>
        <w:spacing w:after="0" w:line="240" w:lineRule="auto"/>
        <w:rPr>
          <w:rFonts w:ascii="Times New Roman" w:hAnsi="Times New Roman" w:cs="Times New Roman"/>
          <w:sz w:val="28"/>
          <w:szCs w:val="28"/>
        </w:rPr>
      </w:pPr>
    </w:p>
    <w:p w:rsidR="005F1840" w:rsidRDefault="003E2EF7" w:rsidP="005F1840">
      <w:pPr>
        <w:spacing w:after="0" w:line="240" w:lineRule="auto"/>
        <w:rPr>
          <w:rFonts w:ascii="Times New Roman" w:hAnsi="Times New Roman" w:cs="Times New Roman"/>
          <w:sz w:val="28"/>
          <w:szCs w:val="28"/>
        </w:rPr>
      </w:pPr>
      <w:r w:rsidRPr="005F1840">
        <w:rPr>
          <w:rFonts w:ascii="Times New Roman" w:hAnsi="Times New Roman" w:cs="Times New Roman"/>
          <w:sz w:val="28"/>
          <w:szCs w:val="28"/>
        </w:rPr>
        <w:t>Глава Республики Тыва</w:t>
      </w:r>
      <w:r w:rsidRPr="005F1840">
        <w:rPr>
          <w:rFonts w:ascii="Times New Roman" w:hAnsi="Times New Roman" w:cs="Times New Roman"/>
          <w:sz w:val="28"/>
          <w:szCs w:val="28"/>
        </w:rPr>
        <w:tab/>
        <w:t xml:space="preserve">              </w:t>
      </w:r>
      <w:r w:rsidR="005F1840">
        <w:rPr>
          <w:rFonts w:ascii="Times New Roman" w:hAnsi="Times New Roman" w:cs="Times New Roman"/>
          <w:sz w:val="28"/>
          <w:szCs w:val="28"/>
        </w:rPr>
        <w:t xml:space="preserve">                                                             </w:t>
      </w:r>
      <w:r w:rsidRPr="005F1840">
        <w:rPr>
          <w:rFonts w:ascii="Times New Roman" w:hAnsi="Times New Roman" w:cs="Times New Roman"/>
          <w:sz w:val="28"/>
          <w:szCs w:val="28"/>
        </w:rPr>
        <w:t xml:space="preserve">В. </w:t>
      </w:r>
      <w:proofErr w:type="spellStart"/>
      <w:r w:rsidRPr="005F1840">
        <w:rPr>
          <w:rFonts w:ascii="Times New Roman" w:hAnsi="Times New Roman" w:cs="Times New Roman"/>
          <w:sz w:val="28"/>
          <w:szCs w:val="28"/>
        </w:rPr>
        <w:t>Ховалыг</w:t>
      </w:r>
      <w:proofErr w:type="spellEnd"/>
    </w:p>
    <w:p w:rsidR="005F1840" w:rsidRDefault="005F1840" w:rsidP="005F1840">
      <w:pPr>
        <w:spacing w:after="0" w:line="240" w:lineRule="auto"/>
        <w:rPr>
          <w:rFonts w:ascii="Times New Roman" w:hAnsi="Times New Roman" w:cs="Times New Roman"/>
          <w:sz w:val="28"/>
          <w:szCs w:val="28"/>
        </w:rPr>
        <w:sectPr w:rsidR="005F1840" w:rsidSect="00136A12">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567" w:bottom="1134" w:left="1134" w:header="720" w:footer="720" w:gutter="0"/>
          <w:cols w:space="720"/>
          <w:titlePg/>
          <w:docGrid w:linePitch="299"/>
        </w:sectPr>
      </w:pPr>
    </w:p>
    <w:p w:rsidR="00571ECD" w:rsidRPr="005F1840" w:rsidRDefault="00571ECD" w:rsidP="005F1840">
      <w:pPr>
        <w:spacing w:after="0" w:line="240" w:lineRule="auto"/>
        <w:ind w:left="5670"/>
        <w:jc w:val="center"/>
        <w:rPr>
          <w:rFonts w:ascii="Times New Roman" w:hAnsi="Times New Roman" w:cs="Times New Roman"/>
          <w:sz w:val="28"/>
          <w:szCs w:val="28"/>
        </w:rPr>
      </w:pPr>
      <w:r w:rsidRPr="005F1840">
        <w:rPr>
          <w:rFonts w:ascii="Times New Roman" w:hAnsi="Times New Roman" w:cs="Times New Roman"/>
          <w:sz w:val="28"/>
          <w:szCs w:val="28"/>
        </w:rPr>
        <w:lastRenderedPageBreak/>
        <w:t>Утверждено</w:t>
      </w:r>
    </w:p>
    <w:p w:rsidR="00571ECD" w:rsidRPr="005F1840" w:rsidRDefault="00571ECD" w:rsidP="005F1840">
      <w:pPr>
        <w:spacing w:after="0" w:line="240" w:lineRule="auto"/>
        <w:ind w:left="5670"/>
        <w:jc w:val="center"/>
        <w:rPr>
          <w:rFonts w:ascii="Times New Roman" w:hAnsi="Times New Roman" w:cs="Times New Roman"/>
          <w:sz w:val="28"/>
          <w:szCs w:val="28"/>
        </w:rPr>
      </w:pPr>
      <w:r w:rsidRPr="005F1840">
        <w:rPr>
          <w:rFonts w:ascii="Times New Roman" w:hAnsi="Times New Roman" w:cs="Times New Roman"/>
          <w:sz w:val="28"/>
          <w:szCs w:val="28"/>
        </w:rPr>
        <w:t>постановлением Правительства</w:t>
      </w:r>
    </w:p>
    <w:p w:rsidR="00571ECD" w:rsidRPr="005F1840" w:rsidRDefault="00571ECD" w:rsidP="005F1840">
      <w:pPr>
        <w:spacing w:after="0" w:line="240" w:lineRule="auto"/>
        <w:ind w:left="5670"/>
        <w:jc w:val="center"/>
        <w:rPr>
          <w:rFonts w:ascii="Times New Roman" w:hAnsi="Times New Roman" w:cs="Times New Roman"/>
          <w:sz w:val="28"/>
          <w:szCs w:val="28"/>
        </w:rPr>
      </w:pPr>
      <w:r w:rsidRPr="005F1840">
        <w:rPr>
          <w:rFonts w:ascii="Times New Roman" w:hAnsi="Times New Roman" w:cs="Times New Roman"/>
          <w:sz w:val="28"/>
          <w:szCs w:val="28"/>
        </w:rPr>
        <w:t>Республики Тыва</w:t>
      </w:r>
    </w:p>
    <w:p w:rsidR="00143B77" w:rsidRDefault="00143B77" w:rsidP="00143B77">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15 декабря 2021 г. № 696</w:t>
      </w:r>
    </w:p>
    <w:p w:rsidR="00571ECD" w:rsidRPr="005F1840" w:rsidRDefault="00571ECD" w:rsidP="005F1840">
      <w:pPr>
        <w:spacing w:after="0" w:line="240" w:lineRule="auto"/>
        <w:jc w:val="center"/>
        <w:rPr>
          <w:rFonts w:ascii="Times New Roman" w:hAnsi="Times New Roman" w:cs="Times New Roman"/>
          <w:sz w:val="28"/>
          <w:szCs w:val="28"/>
        </w:rPr>
      </w:pPr>
    </w:p>
    <w:p w:rsidR="00571ECD" w:rsidRPr="005F1840" w:rsidRDefault="00571ECD" w:rsidP="005F1840">
      <w:pPr>
        <w:spacing w:after="0" w:line="240" w:lineRule="auto"/>
        <w:jc w:val="center"/>
        <w:rPr>
          <w:rFonts w:ascii="Times New Roman" w:hAnsi="Times New Roman" w:cs="Times New Roman"/>
          <w:b/>
          <w:sz w:val="28"/>
          <w:szCs w:val="28"/>
        </w:rPr>
      </w:pPr>
      <w:bookmarkStart w:id="1" w:name="p39"/>
      <w:bookmarkEnd w:id="1"/>
      <w:r w:rsidRPr="005F1840">
        <w:rPr>
          <w:rFonts w:ascii="Times New Roman" w:hAnsi="Times New Roman" w:cs="Times New Roman"/>
          <w:b/>
          <w:sz w:val="28"/>
          <w:szCs w:val="28"/>
        </w:rPr>
        <w:t>П</w:t>
      </w:r>
      <w:r w:rsidR="005F1840">
        <w:rPr>
          <w:rFonts w:ascii="Times New Roman" w:hAnsi="Times New Roman" w:cs="Times New Roman"/>
          <w:b/>
          <w:sz w:val="28"/>
          <w:szCs w:val="28"/>
        </w:rPr>
        <w:t xml:space="preserve"> </w:t>
      </w:r>
      <w:r w:rsidRPr="005F1840">
        <w:rPr>
          <w:rFonts w:ascii="Times New Roman" w:hAnsi="Times New Roman" w:cs="Times New Roman"/>
          <w:b/>
          <w:sz w:val="28"/>
          <w:szCs w:val="28"/>
        </w:rPr>
        <w:t>О</w:t>
      </w:r>
      <w:r w:rsidR="005F1840">
        <w:rPr>
          <w:rFonts w:ascii="Times New Roman" w:hAnsi="Times New Roman" w:cs="Times New Roman"/>
          <w:b/>
          <w:sz w:val="28"/>
          <w:szCs w:val="28"/>
        </w:rPr>
        <w:t xml:space="preserve"> </w:t>
      </w:r>
      <w:r w:rsidRPr="005F1840">
        <w:rPr>
          <w:rFonts w:ascii="Times New Roman" w:hAnsi="Times New Roman" w:cs="Times New Roman"/>
          <w:b/>
          <w:sz w:val="28"/>
          <w:szCs w:val="28"/>
        </w:rPr>
        <w:t>Л</w:t>
      </w:r>
      <w:r w:rsidR="005F1840">
        <w:rPr>
          <w:rFonts w:ascii="Times New Roman" w:hAnsi="Times New Roman" w:cs="Times New Roman"/>
          <w:b/>
          <w:sz w:val="28"/>
          <w:szCs w:val="28"/>
        </w:rPr>
        <w:t xml:space="preserve"> </w:t>
      </w:r>
      <w:r w:rsidRPr="005F1840">
        <w:rPr>
          <w:rFonts w:ascii="Times New Roman" w:hAnsi="Times New Roman" w:cs="Times New Roman"/>
          <w:b/>
          <w:sz w:val="28"/>
          <w:szCs w:val="28"/>
        </w:rPr>
        <w:t>О</w:t>
      </w:r>
      <w:r w:rsidR="005F1840">
        <w:rPr>
          <w:rFonts w:ascii="Times New Roman" w:hAnsi="Times New Roman" w:cs="Times New Roman"/>
          <w:b/>
          <w:sz w:val="28"/>
          <w:szCs w:val="28"/>
        </w:rPr>
        <w:t xml:space="preserve"> </w:t>
      </w:r>
      <w:r w:rsidRPr="005F1840">
        <w:rPr>
          <w:rFonts w:ascii="Times New Roman" w:hAnsi="Times New Roman" w:cs="Times New Roman"/>
          <w:b/>
          <w:sz w:val="28"/>
          <w:szCs w:val="28"/>
        </w:rPr>
        <w:t>Ж</w:t>
      </w:r>
      <w:r w:rsidR="005F1840">
        <w:rPr>
          <w:rFonts w:ascii="Times New Roman" w:hAnsi="Times New Roman" w:cs="Times New Roman"/>
          <w:b/>
          <w:sz w:val="28"/>
          <w:szCs w:val="28"/>
        </w:rPr>
        <w:t xml:space="preserve"> </w:t>
      </w:r>
      <w:r w:rsidRPr="005F1840">
        <w:rPr>
          <w:rFonts w:ascii="Times New Roman" w:hAnsi="Times New Roman" w:cs="Times New Roman"/>
          <w:b/>
          <w:sz w:val="28"/>
          <w:szCs w:val="28"/>
        </w:rPr>
        <w:t>Е</w:t>
      </w:r>
      <w:r w:rsidR="005F1840">
        <w:rPr>
          <w:rFonts w:ascii="Times New Roman" w:hAnsi="Times New Roman" w:cs="Times New Roman"/>
          <w:b/>
          <w:sz w:val="28"/>
          <w:szCs w:val="28"/>
        </w:rPr>
        <w:t xml:space="preserve"> </w:t>
      </w:r>
      <w:r w:rsidRPr="005F1840">
        <w:rPr>
          <w:rFonts w:ascii="Times New Roman" w:hAnsi="Times New Roman" w:cs="Times New Roman"/>
          <w:b/>
          <w:sz w:val="28"/>
          <w:szCs w:val="28"/>
        </w:rPr>
        <w:t>Н</w:t>
      </w:r>
      <w:r w:rsidR="005F1840">
        <w:rPr>
          <w:rFonts w:ascii="Times New Roman" w:hAnsi="Times New Roman" w:cs="Times New Roman"/>
          <w:b/>
          <w:sz w:val="28"/>
          <w:szCs w:val="28"/>
        </w:rPr>
        <w:t xml:space="preserve"> </w:t>
      </w:r>
      <w:r w:rsidRPr="005F1840">
        <w:rPr>
          <w:rFonts w:ascii="Times New Roman" w:hAnsi="Times New Roman" w:cs="Times New Roman"/>
          <w:b/>
          <w:sz w:val="28"/>
          <w:szCs w:val="28"/>
        </w:rPr>
        <w:t>И</w:t>
      </w:r>
      <w:r w:rsidR="005F1840">
        <w:rPr>
          <w:rFonts w:ascii="Times New Roman" w:hAnsi="Times New Roman" w:cs="Times New Roman"/>
          <w:b/>
          <w:sz w:val="28"/>
          <w:szCs w:val="28"/>
        </w:rPr>
        <w:t xml:space="preserve"> </w:t>
      </w:r>
      <w:r w:rsidRPr="005F1840">
        <w:rPr>
          <w:rFonts w:ascii="Times New Roman" w:hAnsi="Times New Roman" w:cs="Times New Roman"/>
          <w:b/>
          <w:sz w:val="28"/>
          <w:szCs w:val="28"/>
        </w:rPr>
        <w:t>Е</w:t>
      </w:r>
    </w:p>
    <w:p w:rsidR="005F1840"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 xml:space="preserve">о региональном государственном контроле (надзоре) </w:t>
      </w:r>
    </w:p>
    <w:p w:rsidR="005F1840"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 xml:space="preserve">за соблюдением законодательства об архивном деле </w:t>
      </w:r>
    </w:p>
    <w:p w:rsidR="00CB64B7" w:rsidRPr="005F1840"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на территории Республики Тыва</w:t>
      </w:r>
    </w:p>
    <w:p w:rsidR="00F7681B" w:rsidRPr="005F1840" w:rsidRDefault="00F7681B" w:rsidP="005F1840">
      <w:pPr>
        <w:spacing w:after="0" w:line="240" w:lineRule="auto"/>
        <w:jc w:val="center"/>
        <w:rPr>
          <w:rFonts w:ascii="Times New Roman" w:hAnsi="Times New Roman" w:cs="Times New Roman"/>
          <w:sz w:val="28"/>
          <w:szCs w:val="28"/>
        </w:rPr>
      </w:pPr>
    </w:p>
    <w:p w:rsidR="00571ECD" w:rsidRPr="005F1840" w:rsidRDefault="00EB51B4" w:rsidP="005F1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71ECD" w:rsidRPr="005F1840">
        <w:rPr>
          <w:rFonts w:ascii="Times New Roman" w:hAnsi="Times New Roman" w:cs="Times New Roman"/>
          <w:sz w:val="28"/>
          <w:szCs w:val="28"/>
        </w:rPr>
        <w:t>. Общие положения</w:t>
      </w:r>
    </w:p>
    <w:p w:rsidR="00F7681B" w:rsidRPr="005F1840" w:rsidRDefault="00F7681B" w:rsidP="005F1840">
      <w:pPr>
        <w:spacing w:after="0" w:line="240" w:lineRule="auto"/>
        <w:jc w:val="center"/>
        <w:rPr>
          <w:rFonts w:ascii="Times New Roman" w:hAnsi="Times New Roman" w:cs="Times New Roman"/>
          <w:sz w:val="28"/>
          <w:szCs w:val="28"/>
        </w:rPr>
      </w:pPr>
    </w:p>
    <w:p w:rsidR="00CB64B7"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w:t>
      </w:r>
      <w:r w:rsidR="00CB64B7" w:rsidRPr="005F1840">
        <w:rPr>
          <w:rFonts w:ascii="Times New Roman" w:hAnsi="Times New Roman" w:cs="Times New Roman"/>
          <w:sz w:val="28"/>
          <w:szCs w:val="28"/>
        </w:rPr>
        <w:t>оложение устанавливает порядок организации и осуществления регионального государственного контроля (надзора) за соблюдением законодательства об архивном деле</w:t>
      </w:r>
      <w:r w:rsidR="00265BE5" w:rsidRPr="005F1840">
        <w:rPr>
          <w:rFonts w:ascii="Times New Roman" w:hAnsi="Times New Roman" w:cs="Times New Roman"/>
          <w:sz w:val="28"/>
          <w:szCs w:val="28"/>
        </w:rPr>
        <w:t xml:space="preserve"> на территории Республики Тыва </w:t>
      </w:r>
      <w:r w:rsidR="00CB64B7" w:rsidRPr="005F1840">
        <w:rPr>
          <w:rFonts w:ascii="Times New Roman" w:hAnsi="Times New Roman" w:cs="Times New Roman"/>
          <w:sz w:val="28"/>
          <w:szCs w:val="28"/>
        </w:rPr>
        <w:t xml:space="preserve">(далее </w:t>
      </w:r>
      <w:r w:rsidR="005F1840">
        <w:rPr>
          <w:rFonts w:ascii="Times New Roman" w:hAnsi="Times New Roman" w:cs="Times New Roman"/>
          <w:sz w:val="28"/>
          <w:szCs w:val="28"/>
        </w:rPr>
        <w:t>–</w:t>
      </w:r>
      <w:r w:rsidR="00265BE5" w:rsidRPr="005F1840">
        <w:rPr>
          <w:rFonts w:ascii="Times New Roman" w:hAnsi="Times New Roman" w:cs="Times New Roman"/>
          <w:sz w:val="28"/>
          <w:szCs w:val="28"/>
        </w:rPr>
        <w:t xml:space="preserve"> </w:t>
      </w:r>
      <w:r w:rsidR="00CB64B7" w:rsidRPr="005F1840">
        <w:rPr>
          <w:rFonts w:ascii="Times New Roman" w:hAnsi="Times New Roman" w:cs="Times New Roman"/>
          <w:sz w:val="28"/>
          <w:szCs w:val="28"/>
        </w:rPr>
        <w:t>региональный г</w:t>
      </w:r>
      <w:r w:rsidR="0034376C" w:rsidRPr="005F1840">
        <w:rPr>
          <w:rFonts w:ascii="Times New Roman" w:hAnsi="Times New Roman" w:cs="Times New Roman"/>
          <w:sz w:val="28"/>
          <w:szCs w:val="28"/>
        </w:rPr>
        <w:t>осударственный контроль (надзор</w:t>
      </w:r>
      <w:r w:rsidR="00CB64B7" w:rsidRPr="005F1840">
        <w:rPr>
          <w:rFonts w:ascii="Times New Roman" w:hAnsi="Times New Roman" w:cs="Times New Roman"/>
          <w:sz w:val="28"/>
          <w:szCs w:val="28"/>
        </w:rPr>
        <w:t>).</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1.2. Предметом регионального государственного контроля (надзора) за соблюдением законодательства об архивном деле на территории Республики Тыва является соблюдение обязательных требований, установленных в соответствии с федеральными законами и иными нормативными правовыми актами Российской</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 xml:space="preserve">Федерации, законами и иными нормативными правовыми актами Республики Тыва, к организации хранения, комплектования, учета и использования документов Архивного фонда Российской Федерации и других архивных документов (далее </w:t>
      </w:r>
      <w:r w:rsidR="005F1840">
        <w:rPr>
          <w:rFonts w:ascii="Times New Roman" w:hAnsi="Times New Roman" w:cs="Times New Roman"/>
          <w:sz w:val="28"/>
          <w:szCs w:val="28"/>
        </w:rPr>
        <w:t>–</w:t>
      </w:r>
      <w:r w:rsidR="00265BE5" w:rsidRPr="005F1840">
        <w:rPr>
          <w:rFonts w:ascii="Times New Roman" w:hAnsi="Times New Roman" w:cs="Times New Roman"/>
          <w:sz w:val="28"/>
          <w:szCs w:val="28"/>
        </w:rPr>
        <w:t xml:space="preserve"> </w:t>
      </w:r>
      <w:r w:rsidRPr="005F1840">
        <w:rPr>
          <w:rFonts w:ascii="Times New Roman" w:hAnsi="Times New Roman" w:cs="Times New Roman"/>
          <w:sz w:val="28"/>
          <w:szCs w:val="28"/>
        </w:rPr>
        <w:t>обязательные требования) на территории Республики Тыва.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Предмет регионального государственного контроля (надзора) определяется Федеральным законом от 22</w:t>
      </w:r>
      <w:r w:rsidR="00265BE5" w:rsidRPr="005F1840">
        <w:rPr>
          <w:rFonts w:ascii="Times New Roman" w:hAnsi="Times New Roman" w:cs="Times New Roman"/>
          <w:sz w:val="28"/>
          <w:szCs w:val="28"/>
        </w:rPr>
        <w:t xml:space="preserve"> октября </w:t>
      </w:r>
      <w:r w:rsidRPr="005F1840">
        <w:rPr>
          <w:rFonts w:ascii="Times New Roman" w:hAnsi="Times New Roman" w:cs="Times New Roman"/>
          <w:sz w:val="28"/>
          <w:szCs w:val="28"/>
        </w:rPr>
        <w:t xml:space="preserve">2004 </w:t>
      </w:r>
      <w:r w:rsidR="00265BE5" w:rsidRPr="005F1840">
        <w:rPr>
          <w:rFonts w:ascii="Times New Roman" w:hAnsi="Times New Roman" w:cs="Times New Roman"/>
          <w:sz w:val="28"/>
          <w:szCs w:val="28"/>
        </w:rPr>
        <w:t xml:space="preserve">г. </w:t>
      </w:r>
      <w:r w:rsidRPr="005F1840">
        <w:rPr>
          <w:rFonts w:ascii="Times New Roman" w:hAnsi="Times New Roman" w:cs="Times New Roman"/>
          <w:sz w:val="28"/>
          <w:szCs w:val="28"/>
        </w:rPr>
        <w:t>№ 125-ФЗ «Об архивном деле в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1.3. Региональный государственный контроль (надзор) осуществляется Министерством культуры и туризма Республики Тыва (далее </w:t>
      </w:r>
      <w:r w:rsidR="005F1840">
        <w:rPr>
          <w:rFonts w:ascii="Times New Roman" w:hAnsi="Times New Roman" w:cs="Times New Roman"/>
          <w:sz w:val="28"/>
          <w:szCs w:val="28"/>
        </w:rPr>
        <w:t>–</w:t>
      </w:r>
      <w:r w:rsidR="00265BE5" w:rsidRPr="005F1840">
        <w:rPr>
          <w:rFonts w:ascii="Times New Roman" w:hAnsi="Times New Roman" w:cs="Times New Roman"/>
          <w:sz w:val="28"/>
          <w:szCs w:val="28"/>
        </w:rPr>
        <w:t xml:space="preserve"> </w:t>
      </w:r>
      <w:r w:rsidRPr="005F1840">
        <w:rPr>
          <w:rFonts w:ascii="Times New Roman" w:hAnsi="Times New Roman" w:cs="Times New Roman"/>
          <w:sz w:val="28"/>
          <w:szCs w:val="28"/>
        </w:rPr>
        <w:t>Министерство).</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1.4.</w:t>
      </w:r>
      <w:r w:rsidR="005F1840">
        <w:rPr>
          <w:rFonts w:ascii="Times New Roman" w:hAnsi="Times New Roman" w:cs="Times New Roman"/>
          <w:sz w:val="28"/>
          <w:szCs w:val="28"/>
        </w:rPr>
        <w:t xml:space="preserve"> </w:t>
      </w:r>
      <w:r w:rsidRPr="005F1840">
        <w:rPr>
          <w:rFonts w:ascii="Times New Roman" w:hAnsi="Times New Roman" w:cs="Times New Roman"/>
          <w:sz w:val="28"/>
          <w:szCs w:val="28"/>
        </w:rPr>
        <w:t>Должностными лицами Министерства, уполномоченными осуществлять региональный государственный контроль (надзор), являются должностные лица Министерства, в должностные обязанности которых</w:t>
      </w:r>
      <w:r w:rsidR="005A3F5B" w:rsidRPr="005F1840">
        <w:rPr>
          <w:rFonts w:ascii="Times New Roman" w:hAnsi="Times New Roman" w:cs="Times New Roman"/>
          <w:sz w:val="28"/>
          <w:szCs w:val="28"/>
        </w:rPr>
        <w:t xml:space="preserve"> в соответствии с должностными регламентами входит</w:t>
      </w:r>
      <w:r w:rsidRPr="005F1840">
        <w:rPr>
          <w:rFonts w:ascii="Times New Roman" w:hAnsi="Times New Roman" w:cs="Times New Roman"/>
          <w:sz w:val="28"/>
          <w:szCs w:val="28"/>
        </w:rPr>
        <w:t xml:space="preserve"> осуществление полномочий по региональному государственному контролю (надзору), в том числе проведение профилактических мероприятий и контрольных (надзорных) мероприятий (далее </w:t>
      </w:r>
      <w:r w:rsidR="005F1840">
        <w:rPr>
          <w:rFonts w:ascii="Times New Roman" w:hAnsi="Times New Roman" w:cs="Times New Roman"/>
          <w:sz w:val="28"/>
          <w:szCs w:val="28"/>
        </w:rPr>
        <w:t>–</w:t>
      </w:r>
      <w:r w:rsidR="005A3F5B" w:rsidRPr="005F1840">
        <w:rPr>
          <w:rFonts w:ascii="Times New Roman" w:hAnsi="Times New Roman" w:cs="Times New Roman"/>
          <w:sz w:val="28"/>
          <w:szCs w:val="28"/>
        </w:rPr>
        <w:t xml:space="preserve"> </w:t>
      </w:r>
      <w:r w:rsidRPr="005F1840">
        <w:rPr>
          <w:rFonts w:ascii="Times New Roman" w:hAnsi="Times New Roman" w:cs="Times New Roman"/>
          <w:sz w:val="28"/>
          <w:szCs w:val="28"/>
        </w:rPr>
        <w:t>должностное лицо Министерства).</w:t>
      </w:r>
    </w:p>
    <w:p w:rsidR="00CB64B7" w:rsidRPr="005F1840" w:rsidRDefault="00265BE5" w:rsidP="005F1840">
      <w:pPr>
        <w:spacing w:after="0" w:line="240" w:lineRule="auto"/>
        <w:ind w:firstLine="709"/>
        <w:jc w:val="both"/>
        <w:rPr>
          <w:rFonts w:ascii="Times New Roman" w:hAnsi="Times New Roman" w:cs="Times New Roman"/>
          <w:sz w:val="28"/>
          <w:szCs w:val="28"/>
          <w:highlight w:val="yellow"/>
        </w:rPr>
      </w:pPr>
      <w:r w:rsidRPr="005F1840">
        <w:rPr>
          <w:rFonts w:ascii="Times New Roman" w:hAnsi="Times New Roman" w:cs="Times New Roman"/>
          <w:sz w:val="28"/>
          <w:szCs w:val="28"/>
        </w:rPr>
        <w:t xml:space="preserve">1.5. </w:t>
      </w:r>
      <w:r w:rsidR="00CB64B7" w:rsidRPr="005F1840">
        <w:rPr>
          <w:rFonts w:ascii="Times New Roman" w:hAnsi="Times New Roman" w:cs="Times New Roman"/>
          <w:sz w:val="28"/>
          <w:szCs w:val="28"/>
        </w:rPr>
        <w:t xml:space="preserve">Должностными лицами Министерства, уполномоченными на </w:t>
      </w:r>
      <w:r w:rsidR="005A3F5B" w:rsidRPr="005F1840">
        <w:rPr>
          <w:rFonts w:ascii="Times New Roman" w:hAnsi="Times New Roman" w:cs="Times New Roman"/>
          <w:sz w:val="28"/>
          <w:szCs w:val="28"/>
        </w:rPr>
        <w:t>осуществление регионального государственного контроля (надзора)</w:t>
      </w:r>
      <w:r w:rsidR="00EB51B4">
        <w:rPr>
          <w:rFonts w:ascii="Times New Roman" w:hAnsi="Times New Roman" w:cs="Times New Roman"/>
          <w:sz w:val="28"/>
          <w:szCs w:val="28"/>
        </w:rPr>
        <w:t>,</w:t>
      </w:r>
      <w:r w:rsidR="005A3F5B" w:rsidRPr="005F1840">
        <w:rPr>
          <w:rFonts w:ascii="Times New Roman" w:hAnsi="Times New Roman" w:cs="Times New Roman"/>
          <w:sz w:val="28"/>
          <w:szCs w:val="28"/>
        </w:rPr>
        <w:t xml:space="preserve"> </w:t>
      </w:r>
      <w:r w:rsidR="00CB64B7" w:rsidRPr="005F1840">
        <w:rPr>
          <w:rFonts w:ascii="Times New Roman" w:hAnsi="Times New Roman" w:cs="Times New Roman"/>
          <w:sz w:val="28"/>
          <w:szCs w:val="28"/>
        </w:rPr>
        <w:t>явля</w:t>
      </w:r>
      <w:r w:rsidR="0034376C" w:rsidRPr="005F1840">
        <w:rPr>
          <w:rFonts w:ascii="Times New Roman" w:hAnsi="Times New Roman" w:cs="Times New Roman"/>
          <w:sz w:val="28"/>
          <w:szCs w:val="28"/>
        </w:rPr>
        <w:t xml:space="preserve">ются сотрудники </w:t>
      </w:r>
      <w:r w:rsidR="005A3F5B" w:rsidRPr="005F1840">
        <w:rPr>
          <w:rFonts w:ascii="Times New Roman" w:hAnsi="Times New Roman" w:cs="Times New Roman"/>
          <w:sz w:val="28"/>
          <w:szCs w:val="28"/>
        </w:rPr>
        <w:t>сектор</w:t>
      </w:r>
      <w:r w:rsidR="0034376C" w:rsidRPr="005F1840">
        <w:rPr>
          <w:rFonts w:ascii="Times New Roman" w:hAnsi="Times New Roman" w:cs="Times New Roman"/>
          <w:sz w:val="28"/>
          <w:szCs w:val="28"/>
        </w:rPr>
        <w:t>а</w:t>
      </w:r>
      <w:r w:rsidR="005A3F5B" w:rsidRPr="005F1840">
        <w:rPr>
          <w:rFonts w:ascii="Times New Roman" w:hAnsi="Times New Roman" w:cs="Times New Roman"/>
          <w:sz w:val="28"/>
          <w:szCs w:val="28"/>
        </w:rPr>
        <w:t xml:space="preserve"> архивной работы Министерства.</w:t>
      </w:r>
    </w:p>
    <w:p w:rsidR="00CB64B7" w:rsidRPr="005F1840" w:rsidRDefault="00265BE5"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1.6. </w:t>
      </w:r>
      <w:r w:rsidR="00CB64B7" w:rsidRPr="005F1840">
        <w:rPr>
          <w:rFonts w:ascii="Times New Roman" w:hAnsi="Times New Roman" w:cs="Times New Roman"/>
          <w:sz w:val="28"/>
          <w:szCs w:val="28"/>
        </w:rPr>
        <w:t>Контролируемыми лицами при осуществлении регионального государственного контроля (надзора) в сфере архивно</w:t>
      </w:r>
      <w:r w:rsidR="004F25C7" w:rsidRPr="005F1840">
        <w:rPr>
          <w:rFonts w:ascii="Times New Roman" w:hAnsi="Times New Roman" w:cs="Times New Roman"/>
          <w:sz w:val="28"/>
          <w:szCs w:val="28"/>
        </w:rPr>
        <w:t>го дела являются</w:t>
      </w:r>
      <w:r w:rsidR="00CB64B7" w:rsidRPr="005F1840">
        <w:rPr>
          <w:rFonts w:ascii="Times New Roman" w:hAnsi="Times New Roman" w:cs="Times New Roman"/>
          <w:sz w:val="28"/>
          <w:szCs w:val="28"/>
        </w:rPr>
        <w:t xml:space="preserve"> индивидуальные предприниматели, юридические лица, в том числе органы государственной власти и иные государственные органы </w:t>
      </w:r>
      <w:r w:rsidR="00CB64B7" w:rsidRPr="005F1840">
        <w:rPr>
          <w:rFonts w:ascii="Times New Roman" w:hAnsi="Times New Roman" w:cs="Times New Roman"/>
          <w:noProof/>
          <w:sz w:val="28"/>
          <w:szCs w:val="28"/>
        </w:rPr>
        <w:drawing>
          <wp:inline distT="0" distB="0" distL="0" distR="0">
            <wp:extent cx="9525" cy="857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00CB64B7" w:rsidRPr="005F1840">
        <w:rPr>
          <w:rFonts w:ascii="Times New Roman" w:hAnsi="Times New Roman" w:cs="Times New Roman"/>
          <w:sz w:val="28"/>
          <w:szCs w:val="28"/>
        </w:rPr>
        <w:t xml:space="preserve">Республики Тыва, органы местного самоуправления муниципальных </w:t>
      </w:r>
      <w:r w:rsidR="00CB64B7" w:rsidRPr="005F1840">
        <w:rPr>
          <w:rFonts w:ascii="Times New Roman" w:hAnsi="Times New Roman" w:cs="Times New Roman"/>
          <w:noProof/>
          <w:sz w:val="28"/>
          <w:szCs w:val="28"/>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64B7" w:rsidRPr="005F1840">
        <w:rPr>
          <w:rFonts w:ascii="Times New Roman" w:hAnsi="Times New Roman" w:cs="Times New Roman"/>
          <w:sz w:val="28"/>
          <w:szCs w:val="28"/>
        </w:rPr>
        <w:t>образований Республики Тыва и должностные лица органов мест</w:t>
      </w:r>
      <w:r w:rsidR="00CB64B7" w:rsidRPr="005F1840">
        <w:rPr>
          <w:rFonts w:ascii="Times New Roman" w:hAnsi="Times New Roman" w:cs="Times New Roman"/>
          <w:sz w:val="28"/>
          <w:szCs w:val="28"/>
        </w:rPr>
        <w:lastRenderedPageBreak/>
        <w:t>ного самоуправления муниципальных образований Республики Тыва, государственные, муниципальные организации и учреждения, негосударственные организации, которые выступают источниками комплектования государственного и муниципальных архивов Республики Тыва архивными документами и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государственный и муниципальные</w:t>
      </w:r>
      <w:r w:rsidR="00CD1A7C" w:rsidRPr="005F1840">
        <w:rPr>
          <w:rFonts w:ascii="Times New Roman" w:hAnsi="Times New Roman" w:cs="Times New Roman"/>
          <w:sz w:val="28"/>
          <w:szCs w:val="28"/>
        </w:rPr>
        <w:t xml:space="preserve"> архивы Республики Тыва (далее </w:t>
      </w:r>
      <w:r w:rsidR="00EB51B4">
        <w:rPr>
          <w:rFonts w:ascii="Times New Roman" w:hAnsi="Times New Roman" w:cs="Times New Roman"/>
          <w:sz w:val="28"/>
          <w:szCs w:val="28"/>
        </w:rPr>
        <w:t>–</w:t>
      </w:r>
      <w:r w:rsidR="00CB64B7" w:rsidRPr="005F1840">
        <w:rPr>
          <w:rFonts w:ascii="Times New Roman" w:hAnsi="Times New Roman" w:cs="Times New Roman"/>
          <w:sz w:val="28"/>
          <w:szCs w:val="28"/>
        </w:rPr>
        <w:t xml:space="preserve"> контролируемое лицо).</w:t>
      </w:r>
    </w:p>
    <w:p w:rsidR="00CB64B7" w:rsidRPr="005F1840" w:rsidRDefault="00265BE5"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1.7. </w:t>
      </w:r>
      <w:r w:rsidR="00CB64B7" w:rsidRPr="005F1840">
        <w:rPr>
          <w:rFonts w:ascii="Times New Roman" w:hAnsi="Times New Roman" w:cs="Times New Roman"/>
          <w:sz w:val="28"/>
          <w:szCs w:val="28"/>
        </w:rPr>
        <w:t>Объектами регионального государственного контроля (надзора) являются:</w:t>
      </w:r>
    </w:p>
    <w:p w:rsidR="00CB64B7" w:rsidRPr="005F1840" w:rsidRDefault="005F1840"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1) </w:t>
      </w:r>
      <w:r w:rsidR="00CB64B7" w:rsidRPr="005F1840">
        <w:rPr>
          <w:rFonts w:ascii="Times New Roman" w:hAnsi="Times New Roman" w:cs="Times New Roman"/>
          <w:sz w:val="28"/>
          <w:szCs w:val="28"/>
        </w:rPr>
        <w:t>деятельность, действия (бездействие) контролируемых лиц по соблюдению ими обязательных требований;</w:t>
      </w:r>
    </w:p>
    <w:p w:rsidR="00CB64B7" w:rsidRPr="005F1840" w:rsidRDefault="005F1840"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2) </w:t>
      </w:r>
      <w:r w:rsidR="00CB64B7" w:rsidRPr="005F1840">
        <w:rPr>
          <w:rFonts w:ascii="Times New Roman" w:hAnsi="Times New Roman" w:cs="Times New Roman"/>
          <w:sz w:val="28"/>
          <w:szCs w:val="28"/>
        </w:rPr>
        <w:t>результаты деятельности контролируемых лиц, в том числе создание нормативных условий, соблюдение нормативных режимов и надлежащей организации хранения документов, исключающих их хищение и утрату и обеспечивающих поддержание в нормальном физическом состоянии архивных документов, находящихся на временном</w:t>
      </w:r>
      <w:r w:rsidR="00F7681B" w:rsidRPr="005F1840">
        <w:rPr>
          <w:rFonts w:ascii="Times New Roman" w:hAnsi="Times New Roman" w:cs="Times New Roman"/>
          <w:sz w:val="28"/>
          <w:szCs w:val="28"/>
        </w:rPr>
        <w:t xml:space="preserve"> </w:t>
      </w:r>
      <w:r w:rsidR="00CB64B7" w:rsidRPr="005F1840">
        <w:rPr>
          <w:rFonts w:ascii="Times New Roman" w:hAnsi="Times New Roman" w:cs="Times New Roman"/>
          <w:sz w:val="28"/>
          <w:szCs w:val="28"/>
        </w:rPr>
        <w:t>(ведомственном) хранении;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3) здания, помещения, сооружения, которыми владеют и пользуются контролируемые лица в целях создания и ведения архивов, а также оборудование, устройства, предметы, материалы и другие объекты, способствующие соблюдению нормативных режимов хранения, комплектования, учета и использования архивных документов Архивного фонда Российской Федерации и иных архивных документов.</w:t>
      </w:r>
    </w:p>
    <w:p w:rsidR="00CB64B7" w:rsidRPr="005F1840" w:rsidRDefault="00265BE5"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1.8. </w:t>
      </w:r>
      <w:r w:rsidR="00CB64B7" w:rsidRPr="005F1840">
        <w:rPr>
          <w:rFonts w:ascii="Times New Roman" w:hAnsi="Times New Roman" w:cs="Times New Roman"/>
          <w:sz w:val="28"/>
          <w:szCs w:val="28"/>
        </w:rPr>
        <w:t>Министерство обеспечивает учет объектов регионального государственного контроля (надзора) посредством ведения перечня объектов регионального государственного контроля (надзора).</w:t>
      </w:r>
    </w:p>
    <w:p w:rsidR="00CB64B7" w:rsidRDefault="00265BE5"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1.9. </w:t>
      </w:r>
      <w:r w:rsidR="00CB64B7" w:rsidRPr="005F1840">
        <w:rPr>
          <w:rFonts w:ascii="Times New Roman" w:hAnsi="Times New Roman" w:cs="Times New Roman"/>
          <w:sz w:val="28"/>
          <w:szCs w:val="28"/>
        </w:rPr>
        <w:t>Права и обязанности уполномоченных должностных лиц Министерства определены Федеральным законом «О государственном контроле (надзоре) и муниципальном контроле в Российской Федерации».</w:t>
      </w:r>
    </w:p>
    <w:p w:rsidR="005F1840" w:rsidRPr="005F1840" w:rsidRDefault="005F1840" w:rsidP="005F1840">
      <w:pPr>
        <w:spacing w:after="0" w:line="240" w:lineRule="auto"/>
        <w:ind w:firstLine="709"/>
        <w:jc w:val="both"/>
        <w:rPr>
          <w:rFonts w:ascii="Times New Roman" w:hAnsi="Times New Roman" w:cs="Times New Roman"/>
          <w:sz w:val="28"/>
          <w:szCs w:val="28"/>
        </w:rPr>
      </w:pPr>
    </w:p>
    <w:p w:rsidR="00CB64B7" w:rsidRDefault="00EB51B4" w:rsidP="005F1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CB64B7" w:rsidRPr="005F1840">
        <w:rPr>
          <w:rFonts w:ascii="Times New Roman" w:hAnsi="Times New Roman" w:cs="Times New Roman"/>
          <w:sz w:val="28"/>
          <w:szCs w:val="28"/>
        </w:rPr>
        <w:t>. Индикаторы риска нарушения обязательных требований</w:t>
      </w:r>
    </w:p>
    <w:p w:rsidR="005F1840" w:rsidRPr="005F1840" w:rsidRDefault="005F1840" w:rsidP="005F1840">
      <w:pPr>
        <w:spacing w:after="0" w:line="240" w:lineRule="auto"/>
        <w:jc w:val="center"/>
        <w:rPr>
          <w:rFonts w:ascii="Times New Roman" w:hAnsi="Times New Roman" w:cs="Times New Roman"/>
          <w:sz w:val="28"/>
          <w:szCs w:val="28"/>
        </w:rPr>
      </w:pPr>
    </w:p>
    <w:p w:rsidR="00CB64B7" w:rsidRPr="005F1840" w:rsidRDefault="004F25C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2.1.</w:t>
      </w:r>
      <w:r w:rsidR="00CB64B7" w:rsidRPr="005F1840">
        <w:rPr>
          <w:rFonts w:ascii="Times New Roman" w:hAnsi="Times New Roman" w:cs="Times New Roman"/>
          <w:sz w:val="28"/>
          <w:szCs w:val="28"/>
        </w:rPr>
        <w:t xml:space="preserve"> При осуществлении регионального государственного контроля (надзора) за соблюдением законодательства об архивном деле на территории Республики Тыва устанавливаются следующие индикаторы риска нарушения обязательных требований:</w:t>
      </w:r>
    </w:p>
    <w:p w:rsidR="00CB64B7" w:rsidRPr="005F1840" w:rsidRDefault="005F1840"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1) </w:t>
      </w:r>
      <w:r>
        <w:rPr>
          <w:rFonts w:ascii="Times New Roman" w:hAnsi="Times New Roman" w:cs="Times New Roman"/>
          <w:sz w:val="28"/>
          <w:szCs w:val="28"/>
        </w:rPr>
        <w:t>н</w:t>
      </w:r>
      <w:r w:rsidR="00CB64B7" w:rsidRPr="005F1840">
        <w:rPr>
          <w:rFonts w:ascii="Times New Roman" w:hAnsi="Times New Roman" w:cs="Times New Roman"/>
          <w:sz w:val="28"/>
          <w:szCs w:val="28"/>
        </w:rPr>
        <w:t>аличие жалобы (обращения) на деятельность контролируемого лица, содержащей информацию о нарушении обязательных требований;</w:t>
      </w:r>
    </w:p>
    <w:p w:rsidR="00CB64B7" w:rsidRPr="005F1840" w:rsidRDefault="005F1840"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2) </w:t>
      </w:r>
      <w:r>
        <w:rPr>
          <w:rFonts w:ascii="Times New Roman" w:hAnsi="Times New Roman" w:cs="Times New Roman"/>
          <w:sz w:val="28"/>
          <w:szCs w:val="28"/>
        </w:rPr>
        <w:t>о</w:t>
      </w:r>
      <w:r w:rsidR="00CB64B7" w:rsidRPr="005F1840">
        <w:rPr>
          <w:rFonts w:ascii="Times New Roman" w:hAnsi="Times New Roman" w:cs="Times New Roman"/>
          <w:sz w:val="28"/>
          <w:szCs w:val="28"/>
        </w:rPr>
        <w:t>тсутствие информации об исполнении контролируемым лицом предписания об устранении выявленных нарушений обязательных требований, выданного по итогам контрольного (надзорного) мероприятия;</w:t>
      </w:r>
    </w:p>
    <w:p w:rsidR="00CB64B7" w:rsidRPr="005F1840" w:rsidRDefault="00CD1A7C"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3</w:t>
      </w:r>
      <w:r w:rsidR="00CB64B7" w:rsidRPr="005F1840">
        <w:rPr>
          <w:rFonts w:ascii="Times New Roman" w:hAnsi="Times New Roman" w:cs="Times New Roman"/>
          <w:sz w:val="28"/>
          <w:szCs w:val="28"/>
        </w:rPr>
        <w:t xml:space="preserve">) </w:t>
      </w:r>
      <w:r w:rsidR="005F1840">
        <w:rPr>
          <w:rFonts w:ascii="Times New Roman" w:hAnsi="Times New Roman" w:cs="Times New Roman"/>
          <w:sz w:val="28"/>
          <w:szCs w:val="28"/>
        </w:rPr>
        <w:t>н</w:t>
      </w:r>
      <w:r w:rsidR="00CB64B7" w:rsidRPr="005F1840">
        <w:rPr>
          <w:rFonts w:ascii="Times New Roman" w:hAnsi="Times New Roman" w:cs="Times New Roman"/>
          <w:sz w:val="28"/>
          <w:szCs w:val="28"/>
        </w:rPr>
        <w:t>епредставление контролируемым лицом в срок, установленный предостережением о недопустимости нарушения обязательных требований, уведомления об исполнении предостережения;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4) </w:t>
      </w:r>
      <w:r w:rsidR="005F1840">
        <w:rPr>
          <w:rFonts w:ascii="Times New Roman" w:hAnsi="Times New Roman" w:cs="Times New Roman"/>
          <w:sz w:val="28"/>
          <w:szCs w:val="28"/>
        </w:rPr>
        <w:t>н</w:t>
      </w:r>
      <w:r w:rsidRPr="005F1840">
        <w:rPr>
          <w:rFonts w:ascii="Times New Roman" w:hAnsi="Times New Roman" w:cs="Times New Roman"/>
          <w:sz w:val="28"/>
          <w:szCs w:val="28"/>
        </w:rPr>
        <w:t>аличие информации о допущенных контролируемым лицом нарушениях противопожарного, охранного, температурно-влажностного, санитарно-гигиенического режимов хранения документов Архивного фонда Российской Федерации, в том числе по результатам профилактических мероприятий.</w:t>
      </w:r>
    </w:p>
    <w:p w:rsidR="005F1840" w:rsidRDefault="00EB51B4" w:rsidP="005F1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5F1840">
        <w:rPr>
          <w:rFonts w:ascii="Times New Roman" w:hAnsi="Times New Roman" w:cs="Times New Roman"/>
          <w:sz w:val="28"/>
          <w:szCs w:val="28"/>
        </w:rPr>
        <w:t>.</w:t>
      </w:r>
      <w:r w:rsidR="00CB64B7" w:rsidRPr="005F1840">
        <w:rPr>
          <w:rFonts w:ascii="Times New Roman" w:hAnsi="Times New Roman" w:cs="Times New Roman"/>
          <w:sz w:val="28"/>
          <w:szCs w:val="28"/>
        </w:rPr>
        <w:t xml:space="preserve"> Критерии отнесения объектов регионального </w:t>
      </w:r>
    </w:p>
    <w:p w:rsidR="005F1840"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 xml:space="preserve">государственного контроля (надзора) к категориям </w:t>
      </w:r>
    </w:p>
    <w:p w:rsidR="005F1840"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 xml:space="preserve">риска причинения вреда (ущерба) в рамках </w:t>
      </w:r>
      <w:r w:rsidR="005F1840" w:rsidRPr="005F1840">
        <w:rPr>
          <w:rFonts w:ascii="Times New Roman" w:hAnsi="Times New Roman" w:cs="Times New Roman"/>
          <w:sz w:val="28"/>
          <w:szCs w:val="28"/>
        </w:rPr>
        <w:t>осуществления</w:t>
      </w:r>
    </w:p>
    <w:p w:rsidR="00CB64B7"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регионального государственного</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контроля</w:t>
      </w:r>
      <w:r w:rsidR="005F1840">
        <w:rPr>
          <w:rFonts w:ascii="Times New Roman" w:hAnsi="Times New Roman" w:cs="Times New Roman"/>
          <w:sz w:val="28"/>
          <w:szCs w:val="28"/>
        </w:rPr>
        <w:t xml:space="preserve"> </w:t>
      </w:r>
      <w:r w:rsidRPr="005F1840">
        <w:rPr>
          <w:rFonts w:ascii="Times New Roman" w:hAnsi="Times New Roman" w:cs="Times New Roman"/>
          <w:sz w:val="28"/>
          <w:szCs w:val="28"/>
        </w:rPr>
        <w:t>(надзора)</w:t>
      </w:r>
    </w:p>
    <w:p w:rsidR="005F1840" w:rsidRPr="005F1840" w:rsidRDefault="005F1840" w:rsidP="005F1840">
      <w:pPr>
        <w:spacing w:after="0" w:line="240" w:lineRule="auto"/>
        <w:jc w:val="center"/>
        <w:rPr>
          <w:rFonts w:ascii="Times New Roman" w:hAnsi="Times New Roman" w:cs="Times New Roman"/>
          <w:sz w:val="28"/>
          <w:szCs w:val="28"/>
        </w:rPr>
      </w:pP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3.1. При осуществлении регионального государственного контроля (надзора) применяется система оценки и управления рисками.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В зависимости от возможной тяжести причинения вреда (ущерба) охраняемым законом ценностям Министерство при осуществлении регионального государственного контроля (надзора) относит объекты регионального государственного контроля (надзора) к одной из следующих категорий риска причинения вреда (ущерба) охран</w:t>
      </w:r>
      <w:r w:rsidR="005F1840">
        <w:rPr>
          <w:rFonts w:ascii="Times New Roman" w:hAnsi="Times New Roman" w:cs="Times New Roman"/>
          <w:sz w:val="28"/>
          <w:szCs w:val="28"/>
        </w:rPr>
        <w:t>яемым законом ценностям (далее –</w:t>
      </w:r>
      <w:r w:rsidRPr="005F1840">
        <w:rPr>
          <w:rFonts w:ascii="Times New Roman" w:hAnsi="Times New Roman" w:cs="Times New Roman"/>
          <w:sz w:val="28"/>
          <w:szCs w:val="28"/>
        </w:rPr>
        <w:t xml:space="preserve"> категории риска):</w:t>
      </w:r>
    </w:p>
    <w:p w:rsidR="00982360" w:rsidRPr="005F1840" w:rsidRDefault="00982360"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средний риск;</w:t>
      </w:r>
    </w:p>
    <w:p w:rsidR="00982360" w:rsidRPr="005F1840" w:rsidRDefault="00982360"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умеренный риск;</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низкий риск.</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3.2. Деятельность по соблюдению обязательных требований к постоянному хранению документов Архивного фонда Российской Федерации относится к средней категории риска.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3.3. Деятельность по соблюдению обязательных требований к временному хранению документов Архивного фонда Российской Федерации до их передачи на постоянное хранение относится к умеренной категории риска.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3.4. Деятельность контролируемых лиц, при осуществлении которой не образуются документы Архивного фонда Российской Федерации, относится к низкой категории риска.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3.5. Отнесение объектов регионального государственного контроля (надзора) к одной из категорий риска, а также изменение категории риска, к которой ранее был отнесен объект регионального государственного контроля (надзора), осуществляется по решению министра</w:t>
      </w:r>
      <w:r w:rsidR="00EB51B4">
        <w:rPr>
          <w:rFonts w:ascii="Times New Roman" w:hAnsi="Times New Roman" w:cs="Times New Roman"/>
          <w:sz w:val="28"/>
          <w:szCs w:val="28"/>
        </w:rPr>
        <w:t xml:space="preserve"> культуры и туризма Республики Тыва (далее – министр)</w:t>
      </w:r>
      <w:r w:rsidRPr="005F1840">
        <w:rPr>
          <w:rFonts w:ascii="Times New Roman" w:hAnsi="Times New Roman" w:cs="Times New Roman"/>
          <w:sz w:val="28"/>
          <w:szCs w:val="28"/>
        </w:rPr>
        <w:t xml:space="preserve">, </w:t>
      </w:r>
      <w:r w:rsidR="00EB51B4">
        <w:rPr>
          <w:rFonts w:ascii="Times New Roman" w:hAnsi="Times New Roman" w:cs="Times New Roman"/>
          <w:sz w:val="28"/>
          <w:szCs w:val="28"/>
        </w:rPr>
        <w:t xml:space="preserve">его </w:t>
      </w:r>
      <w:r w:rsidRPr="005F1840">
        <w:rPr>
          <w:rFonts w:ascii="Times New Roman" w:hAnsi="Times New Roman" w:cs="Times New Roman"/>
          <w:sz w:val="28"/>
          <w:szCs w:val="28"/>
        </w:rPr>
        <w:t>заместите</w:t>
      </w:r>
      <w:r w:rsidR="00EB51B4">
        <w:rPr>
          <w:rFonts w:ascii="Times New Roman" w:hAnsi="Times New Roman" w:cs="Times New Roman"/>
          <w:sz w:val="28"/>
          <w:szCs w:val="28"/>
        </w:rPr>
        <w:t>ля</w:t>
      </w:r>
      <w:r w:rsidRPr="005F1840">
        <w:rPr>
          <w:rFonts w:ascii="Times New Roman" w:hAnsi="Times New Roman" w:cs="Times New Roman"/>
          <w:sz w:val="28"/>
          <w:szCs w:val="28"/>
        </w:rPr>
        <w:t>, лиц, исполняющих их обязанности.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При отсутствии решения об отнесении объектов регионального государственного контроля (надзора) к категориям риска такие объекты регионального государственного контроля (надзора) считаются отнесенными к низкой категории риска.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3.6. В зависимости от присвоенной категории риска Министерство осуществляет в отношении контролируемых лиц плановые контрольные (надзорные) мероприятия со следующей периодичностью:</w:t>
      </w:r>
    </w:p>
    <w:p w:rsidR="00CB64B7" w:rsidRPr="005F1840" w:rsidRDefault="005F1840"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1) </w:t>
      </w:r>
      <w:r w:rsidR="00CB64B7" w:rsidRPr="005F1840">
        <w:rPr>
          <w:rFonts w:ascii="Times New Roman" w:hAnsi="Times New Roman" w:cs="Times New Roman"/>
          <w:sz w:val="28"/>
          <w:szCs w:val="28"/>
        </w:rPr>
        <w:t>для объектов регионального государственного контроля (надзора), отнесен</w:t>
      </w:r>
      <w:r w:rsidR="00EB51B4">
        <w:rPr>
          <w:rFonts w:ascii="Times New Roman" w:hAnsi="Times New Roman" w:cs="Times New Roman"/>
          <w:sz w:val="28"/>
          <w:szCs w:val="28"/>
        </w:rPr>
        <w:t xml:space="preserve">ных к категории среднего риска, – </w:t>
      </w:r>
      <w:r w:rsidR="00CB64B7" w:rsidRPr="005F1840">
        <w:rPr>
          <w:rFonts w:ascii="Times New Roman" w:hAnsi="Times New Roman" w:cs="Times New Roman"/>
          <w:sz w:val="28"/>
          <w:szCs w:val="28"/>
        </w:rPr>
        <w:t>одно контрольное (надзорное) мероприятие в пять лет;</w:t>
      </w:r>
    </w:p>
    <w:p w:rsidR="00CB64B7" w:rsidRPr="005F1840" w:rsidRDefault="005F1840"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2) </w:t>
      </w:r>
      <w:r w:rsidR="00CB64B7" w:rsidRPr="005F1840">
        <w:rPr>
          <w:rFonts w:ascii="Times New Roman" w:hAnsi="Times New Roman" w:cs="Times New Roman"/>
          <w:sz w:val="28"/>
          <w:szCs w:val="28"/>
        </w:rPr>
        <w:t xml:space="preserve">для объектов регионального государственного контроля (надзора), отнесенных к категории умеренного риска, </w:t>
      </w:r>
      <w:r w:rsidR="00EB51B4">
        <w:rPr>
          <w:rFonts w:ascii="Times New Roman" w:hAnsi="Times New Roman" w:cs="Times New Roman"/>
          <w:sz w:val="28"/>
          <w:szCs w:val="28"/>
        </w:rPr>
        <w:t xml:space="preserve">– </w:t>
      </w:r>
      <w:r w:rsidR="00CB64B7" w:rsidRPr="005F1840">
        <w:rPr>
          <w:rFonts w:ascii="Times New Roman" w:hAnsi="Times New Roman" w:cs="Times New Roman"/>
          <w:sz w:val="28"/>
          <w:szCs w:val="28"/>
        </w:rPr>
        <w:t>одно контрольное</w:t>
      </w:r>
      <w:r w:rsidR="00EB51B4">
        <w:rPr>
          <w:rFonts w:ascii="Times New Roman" w:hAnsi="Times New Roman" w:cs="Times New Roman"/>
          <w:sz w:val="28"/>
          <w:szCs w:val="28"/>
        </w:rPr>
        <w:t xml:space="preserve"> </w:t>
      </w:r>
      <w:r w:rsidR="00CB64B7" w:rsidRPr="005F1840">
        <w:rPr>
          <w:rFonts w:ascii="Times New Roman" w:hAnsi="Times New Roman" w:cs="Times New Roman"/>
          <w:sz w:val="28"/>
          <w:szCs w:val="28"/>
        </w:rPr>
        <w:t>(надзорное) мероприятие в шесть лет;</w:t>
      </w:r>
    </w:p>
    <w:p w:rsidR="00CB64B7" w:rsidRDefault="00CD1A7C"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3</w:t>
      </w:r>
      <w:r w:rsidR="00CB64B7" w:rsidRPr="005F1840">
        <w:rPr>
          <w:rFonts w:ascii="Times New Roman" w:hAnsi="Times New Roman" w:cs="Times New Roman"/>
          <w:sz w:val="28"/>
          <w:szCs w:val="28"/>
        </w:rPr>
        <w:t>) для объектов регионального государственного контроля (надзора), отнесенных к категории низкого риска, контрольные (надзорные) мероприятия не проводятся.</w:t>
      </w:r>
    </w:p>
    <w:p w:rsidR="005F1840" w:rsidRPr="005F1840" w:rsidRDefault="005F1840" w:rsidP="005F1840">
      <w:pPr>
        <w:spacing w:after="0" w:line="240" w:lineRule="auto"/>
        <w:jc w:val="center"/>
        <w:rPr>
          <w:rFonts w:ascii="Times New Roman" w:hAnsi="Times New Roman" w:cs="Times New Roman"/>
          <w:sz w:val="28"/>
          <w:szCs w:val="28"/>
        </w:rPr>
      </w:pPr>
    </w:p>
    <w:p w:rsidR="005F1840" w:rsidRDefault="00EB51B4" w:rsidP="005F1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CB64B7" w:rsidRPr="005F1840">
        <w:rPr>
          <w:rFonts w:ascii="Times New Roman" w:hAnsi="Times New Roman" w:cs="Times New Roman"/>
          <w:sz w:val="28"/>
          <w:szCs w:val="28"/>
        </w:rPr>
        <w:t xml:space="preserve">. Осуществление регионального </w:t>
      </w:r>
    </w:p>
    <w:p w:rsidR="00CB64B7"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государственного контроля (надзора)</w:t>
      </w:r>
    </w:p>
    <w:p w:rsidR="005F1840" w:rsidRPr="005F1840" w:rsidRDefault="005F1840" w:rsidP="005F1840">
      <w:pPr>
        <w:spacing w:after="0" w:line="240" w:lineRule="auto"/>
        <w:jc w:val="center"/>
        <w:rPr>
          <w:rFonts w:ascii="Times New Roman" w:hAnsi="Times New Roman" w:cs="Times New Roman"/>
          <w:sz w:val="28"/>
          <w:szCs w:val="28"/>
        </w:rPr>
      </w:pP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4.1. Контрольные мероприятия в рамках осуществления регионального государственного контроля (надзора) проводятся </w:t>
      </w:r>
      <w:r w:rsidR="00EB51B4">
        <w:rPr>
          <w:rFonts w:ascii="Times New Roman" w:hAnsi="Times New Roman" w:cs="Times New Roman"/>
          <w:sz w:val="28"/>
          <w:szCs w:val="28"/>
        </w:rPr>
        <w:t>на плановой и внеплановой основах</w:t>
      </w:r>
      <w:r w:rsidRPr="005F1840">
        <w:rPr>
          <w:rFonts w:ascii="Times New Roman" w:hAnsi="Times New Roman" w:cs="Times New Roman"/>
          <w:sz w:val="28"/>
          <w:szCs w:val="28"/>
        </w:rPr>
        <w:t>.</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4.2.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и утверждаемого Министерством и подлежащего согласованию с прокуратурой Республики Тыва.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Плановые контрольные (надзорные) мероприятия в отношении объектов регионального государственного контроля (надзора) проводятся в виде документарных и выездных проверок с периодичностью, установленной пунктом 3.6 настоящего Положения.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4.3. Внеплановые контрольные (надзорные) мероприятия проводятся в виде документарных и выездных проверок по следующим основаниям:</w:t>
      </w:r>
    </w:p>
    <w:p w:rsidR="005A703D"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наличие у Министерства сведений о причинении вреда (ущерба) или об угрозе причинения вреда (ущерба) охраняемым законом ценностям либо выявление соответствия объекта регионального государственного контроля (надзора) параметрам индикаторов риска нарушения обязательных требований при осуществлении регионального</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государственного контроля (надзора) в сфере архивного дела, указанных в перечне индикаторов риска нарушения обязательных требований законодательства об архивном деле при осуществлении регионального государственного контроля (надзора) в сфере архивного дела или отклонения объекта регионального государственного контроля</w:t>
      </w:r>
      <w:r w:rsidR="005A703D" w:rsidRPr="005F1840">
        <w:rPr>
          <w:rFonts w:ascii="Times New Roman" w:hAnsi="Times New Roman" w:cs="Times New Roman"/>
          <w:sz w:val="28"/>
          <w:szCs w:val="28"/>
        </w:rPr>
        <w:t xml:space="preserve"> (надзора) от таких параметров;</w:t>
      </w:r>
    </w:p>
    <w:p w:rsidR="005A703D"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поручение Президента Российской Федерации</w:t>
      </w:r>
      <w:r w:rsidR="004F25C7" w:rsidRPr="005F1840">
        <w:rPr>
          <w:rFonts w:ascii="Times New Roman" w:hAnsi="Times New Roman" w:cs="Times New Roman"/>
          <w:sz w:val="28"/>
          <w:szCs w:val="28"/>
        </w:rPr>
        <w:t>, Главы</w:t>
      </w:r>
      <w:r w:rsidR="00EB51B4">
        <w:rPr>
          <w:rFonts w:ascii="Times New Roman" w:hAnsi="Times New Roman" w:cs="Times New Roman"/>
          <w:sz w:val="28"/>
          <w:szCs w:val="28"/>
        </w:rPr>
        <w:t xml:space="preserve"> – </w:t>
      </w:r>
      <w:r w:rsidR="004F25C7" w:rsidRPr="005F1840">
        <w:rPr>
          <w:rFonts w:ascii="Times New Roman" w:hAnsi="Times New Roman" w:cs="Times New Roman"/>
          <w:sz w:val="28"/>
          <w:szCs w:val="28"/>
        </w:rPr>
        <w:t>Председателя Правительства Республики Тыва</w:t>
      </w:r>
      <w:r w:rsidR="00EB51B4">
        <w:rPr>
          <w:rFonts w:ascii="Times New Roman" w:hAnsi="Times New Roman" w:cs="Times New Roman"/>
          <w:sz w:val="28"/>
          <w:szCs w:val="28"/>
        </w:rPr>
        <w:t>,</w:t>
      </w:r>
      <w:r w:rsidRPr="005F1840">
        <w:rPr>
          <w:rFonts w:ascii="Times New Roman" w:hAnsi="Times New Roman" w:cs="Times New Roman"/>
          <w:sz w:val="28"/>
          <w:szCs w:val="28"/>
        </w:rPr>
        <w:t xml:space="preserve"> поручение Правительства Российской Федерации</w:t>
      </w:r>
      <w:r w:rsidR="004F25C7" w:rsidRPr="005F1840">
        <w:rPr>
          <w:rFonts w:ascii="Times New Roman" w:hAnsi="Times New Roman" w:cs="Times New Roman"/>
          <w:sz w:val="28"/>
          <w:szCs w:val="28"/>
        </w:rPr>
        <w:t>, Правительства Республики Тыва</w:t>
      </w:r>
      <w:r w:rsidRPr="005F1840">
        <w:rPr>
          <w:rFonts w:ascii="Times New Roman" w:hAnsi="Times New Roman" w:cs="Times New Roman"/>
          <w:sz w:val="28"/>
          <w:szCs w:val="28"/>
        </w:rPr>
        <w:t xml:space="preserve"> о проведении контрольных</w:t>
      </w:r>
      <w:r w:rsidR="005F1840">
        <w:rPr>
          <w:rFonts w:ascii="Times New Roman" w:hAnsi="Times New Roman" w:cs="Times New Roman"/>
          <w:sz w:val="28"/>
          <w:szCs w:val="28"/>
        </w:rPr>
        <w:t xml:space="preserve"> </w:t>
      </w:r>
      <w:r w:rsidRPr="005F1840">
        <w:rPr>
          <w:rFonts w:ascii="Times New Roman" w:hAnsi="Times New Roman" w:cs="Times New Roman"/>
          <w:sz w:val="28"/>
          <w:szCs w:val="28"/>
        </w:rPr>
        <w:t>(надзорных) мероприятий в отношении конкретных контролируемых ли</w:t>
      </w:r>
      <w:r w:rsidR="005A703D" w:rsidRPr="005F1840">
        <w:rPr>
          <w:rFonts w:ascii="Times New Roman" w:hAnsi="Times New Roman" w:cs="Times New Roman"/>
          <w:sz w:val="28"/>
          <w:szCs w:val="28"/>
        </w:rPr>
        <w:t>ц;</w:t>
      </w:r>
    </w:p>
    <w:p w:rsidR="005A703D"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w:t>
      </w:r>
      <w:r w:rsidRPr="005F1840">
        <w:rPr>
          <w:rFonts w:ascii="Times New Roman" w:hAnsi="Times New Roman" w:cs="Times New Roman"/>
          <w:noProof/>
          <w:sz w:val="28"/>
          <w:szCs w:val="28"/>
        </w:rPr>
        <w:drawing>
          <wp:inline distT="0" distB="0" distL="0" distR="0">
            <wp:extent cx="9525" cy="85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005A703D" w:rsidRPr="005F1840">
        <w:rPr>
          <w:rFonts w:ascii="Times New Roman" w:hAnsi="Times New Roman" w:cs="Times New Roman"/>
          <w:sz w:val="28"/>
          <w:szCs w:val="28"/>
        </w:rPr>
        <w:t>материалам и обращениям;</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4.4. Внеплановая документарная проверка проводится без согласования с прокуратурой Республики Тыва.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4.5. Внеплановая выездная проверка может проводиться только по согласованию с прокуратурой Республики Тыва, за исключением случаев, предусмотренных абзац</w:t>
      </w:r>
      <w:r w:rsidR="00EB51B4">
        <w:rPr>
          <w:rFonts w:ascii="Times New Roman" w:hAnsi="Times New Roman" w:cs="Times New Roman"/>
          <w:sz w:val="28"/>
          <w:szCs w:val="28"/>
        </w:rPr>
        <w:t>ем</w:t>
      </w:r>
      <w:r w:rsidRPr="005F1840">
        <w:rPr>
          <w:rFonts w:ascii="Times New Roman" w:hAnsi="Times New Roman" w:cs="Times New Roman"/>
          <w:sz w:val="28"/>
          <w:szCs w:val="28"/>
        </w:rPr>
        <w:t xml:space="preserve"> третьим пункта 4.3 настоящего Положения.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Министерство для принятия неотложных мер по ее предотвращению и устранению приступает к проведению внеплановой выездной проверки незамедлительно (в течение </w:t>
      </w:r>
      <w:r w:rsidR="00EB51B4">
        <w:rPr>
          <w:rFonts w:ascii="Times New Roman" w:hAnsi="Times New Roman" w:cs="Times New Roman"/>
          <w:sz w:val="28"/>
          <w:szCs w:val="28"/>
        </w:rPr>
        <w:t>24</w:t>
      </w:r>
      <w:r w:rsidRPr="005F1840">
        <w:rPr>
          <w:rFonts w:ascii="Times New Roman" w:hAnsi="Times New Roman" w:cs="Times New Roman"/>
          <w:sz w:val="28"/>
          <w:szCs w:val="28"/>
        </w:rPr>
        <w:t xml:space="preserve"> часов после получения соответствующих сведений) с извещением об этом прокуратуры Республики Тыва посредством направления в тот же срок </w:t>
      </w:r>
      <w:r w:rsidRPr="005F1840">
        <w:rPr>
          <w:rFonts w:ascii="Times New Roman" w:hAnsi="Times New Roman" w:cs="Times New Roman"/>
          <w:sz w:val="28"/>
          <w:szCs w:val="28"/>
        </w:rPr>
        <w:lastRenderedPageBreak/>
        <w:t>сведений о внеплановой выездной проверке с приложением копии решения о ее проведении и документов, которые содержат сведения, послужившие основанием для проведения внеплановой выездной проверки.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В этом случае уведомление контролируемого лица о проведении внеплановой выездной проверки может не проводиться.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4.6. Контрольное (надзорное) мероприятие проводится на основании приказа Министерства о проведении контрольного (надзорного) мероприятия.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4.7. Уведомление контролируемого лица о проведении контрольного (надзорного) мероприятия осуществляется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Министерства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w:t>
      </w:r>
      <w:r w:rsidR="0013118A" w:rsidRPr="005F1840">
        <w:rPr>
          <w:rFonts w:ascii="Times New Roman" w:hAnsi="Times New Roman" w:cs="Times New Roman"/>
          <w:sz w:val="28"/>
          <w:szCs w:val="28"/>
        </w:rPr>
        <w:t xml:space="preserve">от 31 июля 2020 г. № 248-ФЗ </w:t>
      </w:r>
      <w:r w:rsidRPr="005F1840">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В этом случае уполномоченное должностное лицо Министерства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Министр, заместитель министра, лица, исполняющие их обязанности</w:t>
      </w:r>
      <w:r w:rsidR="004F25C7" w:rsidRPr="005F1840">
        <w:rPr>
          <w:rFonts w:ascii="Times New Roman" w:hAnsi="Times New Roman" w:cs="Times New Roman"/>
          <w:sz w:val="28"/>
          <w:szCs w:val="28"/>
        </w:rPr>
        <w:t>,</w:t>
      </w:r>
      <w:r w:rsidRPr="005F1840">
        <w:rPr>
          <w:rFonts w:ascii="Times New Roman" w:hAnsi="Times New Roman" w:cs="Times New Roman"/>
          <w:sz w:val="28"/>
          <w:szCs w:val="28"/>
        </w:rPr>
        <w:t xml:space="preserve"> вправе принять решение о проведении в отношении </w:t>
      </w:r>
      <w:r w:rsidRPr="005F1840">
        <w:rPr>
          <w:rFonts w:ascii="Times New Roman" w:hAnsi="Times New Roman" w:cs="Times New Roman"/>
          <w:noProof/>
          <w:sz w:val="28"/>
          <w:szCs w:val="28"/>
        </w:rPr>
        <w:drawing>
          <wp:inline distT="0" distB="0" distL="0" distR="0">
            <wp:extent cx="9525" cy="85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004F25C7" w:rsidRPr="005F1840">
        <w:rPr>
          <w:rFonts w:ascii="Times New Roman" w:hAnsi="Times New Roman" w:cs="Times New Roman"/>
          <w:sz w:val="28"/>
          <w:szCs w:val="28"/>
        </w:rPr>
        <w:t>контролируемого лица</w:t>
      </w:r>
      <w:r w:rsidRPr="005F1840">
        <w:rPr>
          <w:rFonts w:ascii="Times New Roman" w:hAnsi="Times New Roman" w:cs="Times New Roman"/>
          <w:sz w:val="28"/>
          <w:szCs w:val="28"/>
        </w:rPr>
        <w:t xml:space="preserve"> контрольного (надзорного) мероприятия </w:t>
      </w:r>
      <w:r w:rsidRPr="005F1840">
        <w:rPr>
          <w:rFonts w:ascii="Times New Roman" w:hAnsi="Times New Roman" w:cs="Times New Roman"/>
          <w:noProof/>
          <w:sz w:val="28"/>
          <w:szCs w:val="28"/>
        </w:rPr>
        <w:drawing>
          <wp:inline distT="0" distB="0" distL="0" distR="0">
            <wp:extent cx="9525" cy="85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5F1840">
        <w:rPr>
          <w:rFonts w:ascii="Times New Roman" w:hAnsi="Times New Roman" w:cs="Times New Roman"/>
          <w:sz w:val="28"/>
          <w:szCs w:val="28"/>
        </w:rPr>
        <w:t>без предварительного уведомления контролируемого лица и без согласования с прокуратурой Республики Тыва.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4.9. Для фиксации уполномоченными должностными лицами Министерства, проводящими контрольное (надзорное) мероприятие</w:t>
      </w:r>
      <w:r w:rsidR="004F25C7" w:rsidRPr="005F1840">
        <w:rPr>
          <w:rFonts w:ascii="Times New Roman" w:hAnsi="Times New Roman" w:cs="Times New Roman"/>
          <w:sz w:val="28"/>
          <w:szCs w:val="28"/>
        </w:rPr>
        <w:t>, могут</w:t>
      </w:r>
      <w:r w:rsidRPr="005F1840">
        <w:rPr>
          <w:rFonts w:ascii="Times New Roman" w:hAnsi="Times New Roman" w:cs="Times New Roman"/>
          <w:sz w:val="28"/>
          <w:szCs w:val="28"/>
        </w:rPr>
        <w:t xml:space="preserve"> использоваться фотосъемка, аудио- и видеозапись, применяться персональные компьютеры, съемные электронные носители информации, копировальные аппараты, сканеры, телефоны (в том числе сотовой связи), механические и электронные средства измерения, иные способы фиксации доказательств (далее технические средства).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Решение о применении технических средств при осуществлении контр</w:t>
      </w:r>
      <w:r w:rsidR="0045503B" w:rsidRPr="005F1840">
        <w:rPr>
          <w:rFonts w:ascii="Times New Roman" w:hAnsi="Times New Roman" w:cs="Times New Roman"/>
          <w:sz w:val="28"/>
          <w:szCs w:val="28"/>
        </w:rPr>
        <w:t xml:space="preserve">ольных (надзорных) мероприятий </w:t>
      </w:r>
      <w:r w:rsidRPr="005F1840">
        <w:rPr>
          <w:rFonts w:ascii="Times New Roman" w:hAnsi="Times New Roman" w:cs="Times New Roman"/>
          <w:sz w:val="28"/>
          <w:szCs w:val="28"/>
        </w:rPr>
        <w:t>принимается уполномоченными должностными лицами Министерства, проводящими контрольное (надзорное) мероприятие, самостоятельно.</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lastRenderedPageBreak/>
        <w:t>Результаты</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применения технических средств оформляются приложением к акту контрольного (надзорного) мероприятия.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4.10. Документарная проверка проводится по месту нахождения объекта про</w:t>
      </w:r>
      <w:r w:rsidR="00422B43" w:rsidRPr="005F1840">
        <w:rPr>
          <w:rFonts w:ascii="Times New Roman" w:hAnsi="Times New Roman" w:cs="Times New Roman"/>
          <w:sz w:val="28"/>
          <w:szCs w:val="28"/>
        </w:rPr>
        <w:t xml:space="preserve">верки </w:t>
      </w:r>
      <w:r w:rsidRPr="005F1840">
        <w:rPr>
          <w:rFonts w:ascii="Times New Roman" w:hAnsi="Times New Roman" w:cs="Times New Roman"/>
          <w:sz w:val="28"/>
          <w:szCs w:val="28"/>
        </w:rPr>
        <w:t>на основании приказа Министерства о проведении контрольного (надзорного) мероприятия.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4.11. В ходе документарной проверки рассматриваются документы контролируемых лиц, представленные в соответствии с приказом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регионального государственного контроля (надзора).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4.12</w:t>
      </w:r>
      <w:r w:rsidR="00422B43" w:rsidRPr="005F1840">
        <w:rPr>
          <w:rFonts w:ascii="Times New Roman" w:hAnsi="Times New Roman" w:cs="Times New Roman"/>
          <w:sz w:val="28"/>
          <w:szCs w:val="28"/>
        </w:rPr>
        <w:t>.</w:t>
      </w:r>
      <w:r w:rsidRPr="005F1840">
        <w:rPr>
          <w:rFonts w:ascii="Times New Roman" w:hAnsi="Times New Roman" w:cs="Times New Roman"/>
          <w:sz w:val="28"/>
          <w:szCs w:val="28"/>
        </w:rPr>
        <w:t xml:space="preserve"> В ходе документарной проверки в порядке, установленном Федеральным законом </w:t>
      </w:r>
      <w:r w:rsidR="00422B43" w:rsidRPr="005F1840">
        <w:rPr>
          <w:rFonts w:ascii="Times New Roman" w:hAnsi="Times New Roman" w:cs="Times New Roman"/>
          <w:sz w:val="28"/>
          <w:szCs w:val="28"/>
        </w:rPr>
        <w:t>от 31 июля 2020 г.</w:t>
      </w:r>
      <w:r w:rsidR="00411C79" w:rsidRPr="005F1840">
        <w:rPr>
          <w:rFonts w:ascii="Times New Roman" w:hAnsi="Times New Roman" w:cs="Times New Roman"/>
          <w:sz w:val="28"/>
          <w:szCs w:val="28"/>
        </w:rPr>
        <w:t xml:space="preserve"> </w:t>
      </w:r>
      <w:r w:rsidR="00422B43" w:rsidRPr="005F1840">
        <w:rPr>
          <w:rFonts w:ascii="Times New Roman" w:hAnsi="Times New Roman" w:cs="Times New Roman"/>
          <w:sz w:val="28"/>
          <w:szCs w:val="28"/>
        </w:rPr>
        <w:t xml:space="preserve">№ 248-ФЗ </w:t>
      </w:r>
      <w:r w:rsidRPr="005F1840">
        <w:rPr>
          <w:rFonts w:ascii="Times New Roman" w:hAnsi="Times New Roman" w:cs="Times New Roman"/>
          <w:sz w:val="28"/>
          <w:szCs w:val="28"/>
        </w:rPr>
        <w:t>«О государственном контроле (надзоре) и муниципальном контроле в Российской Федерации», могут совершаться контрольные (надзорные) действия в виде получения письменных объяснений и истребования документов.</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4.13. Срок проведения документарной проверки не может превышать десяти рабочих дней. В указанный срок не включается период 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 а также период с момента направления контролируемому лицу информации Министерства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Министерство.</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4.14. Выездная проверка проводится по месту нахождения (осуществления деятельности) контролируемого лица на основании приказа Министерства о проведении контрольного (надзорного) мероприятия.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4.15. Министерство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приказа Министерства о проведении выездной проверки.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4.16. В ходе выездной проверки в порядке, установленном</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 xml:space="preserve">Федеральным законом </w:t>
      </w:r>
      <w:r w:rsidR="00422B43" w:rsidRPr="005F1840">
        <w:rPr>
          <w:rFonts w:ascii="Times New Roman" w:hAnsi="Times New Roman" w:cs="Times New Roman"/>
          <w:sz w:val="28"/>
          <w:szCs w:val="28"/>
        </w:rPr>
        <w:t>от 31 июля 2020 г.</w:t>
      </w:r>
      <w:r w:rsidR="00411C79" w:rsidRPr="005F1840">
        <w:rPr>
          <w:rFonts w:ascii="Times New Roman" w:hAnsi="Times New Roman" w:cs="Times New Roman"/>
          <w:sz w:val="28"/>
          <w:szCs w:val="28"/>
        </w:rPr>
        <w:t xml:space="preserve"> </w:t>
      </w:r>
      <w:r w:rsidR="00422B43" w:rsidRPr="005F1840">
        <w:rPr>
          <w:rFonts w:ascii="Times New Roman" w:hAnsi="Times New Roman" w:cs="Times New Roman"/>
          <w:sz w:val="28"/>
          <w:szCs w:val="28"/>
        </w:rPr>
        <w:t>№ 248-ФЗ</w:t>
      </w:r>
      <w:r w:rsidR="005F1840">
        <w:rPr>
          <w:rFonts w:ascii="Times New Roman" w:hAnsi="Times New Roman" w:cs="Times New Roman"/>
          <w:sz w:val="28"/>
          <w:szCs w:val="28"/>
        </w:rPr>
        <w:t xml:space="preserve"> </w:t>
      </w:r>
      <w:r w:rsidRPr="005F1840">
        <w:rPr>
          <w:rFonts w:ascii="Times New Roman" w:hAnsi="Times New Roman" w:cs="Times New Roman"/>
          <w:sz w:val="28"/>
          <w:szCs w:val="28"/>
        </w:rPr>
        <w:t>«О государственном контроле и муниципальном контроле в Российской Федерации», могут совершаться контрольные (надзорные) действия в виде осмотра, опроса, получения письменных объяснений, истребования документов.</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4.17. Должностное лицо Министерства, уполномоченное на проведение выездной проверки, при проведении выездной проверки предъявляет контролируемому лицу (его представителю) служебное удостоверение, заверенную печатью бумажную копию либо приказ о проведении выездной проверки в форме электронного документа, подписанного квалифицированной электронной подписью, а также сообщает </w:t>
      </w:r>
      <w:r w:rsidRPr="005F1840">
        <w:rPr>
          <w:rFonts w:ascii="Times New Roman" w:hAnsi="Times New Roman" w:cs="Times New Roman"/>
          <w:sz w:val="28"/>
          <w:szCs w:val="28"/>
        </w:rPr>
        <w:lastRenderedPageBreak/>
        <w:t>учетный номер контрольного (надзорного) мероприятия в едином реестре контрольных (надзорных) мероприятий.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4.18.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w:t>
      </w:r>
      <w:r w:rsidR="0045503B" w:rsidRPr="005F1840">
        <w:rPr>
          <w:rFonts w:ascii="Times New Roman" w:hAnsi="Times New Roman" w:cs="Times New Roman"/>
          <w:sz w:val="28"/>
          <w:szCs w:val="28"/>
        </w:rPr>
        <w:t xml:space="preserve">тия и пятнадцать часов для </w:t>
      </w:r>
      <w:proofErr w:type="spellStart"/>
      <w:r w:rsidR="0045503B" w:rsidRPr="005F1840">
        <w:rPr>
          <w:rFonts w:ascii="Times New Roman" w:hAnsi="Times New Roman" w:cs="Times New Roman"/>
          <w:sz w:val="28"/>
          <w:szCs w:val="28"/>
        </w:rPr>
        <w:t>микро</w:t>
      </w:r>
      <w:r w:rsidRPr="005F1840">
        <w:rPr>
          <w:rFonts w:ascii="Times New Roman" w:hAnsi="Times New Roman" w:cs="Times New Roman"/>
          <w:sz w:val="28"/>
          <w:szCs w:val="28"/>
        </w:rPr>
        <w:t>предприятия</w:t>
      </w:r>
      <w:proofErr w:type="spellEnd"/>
      <w:r w:rsidRPr="005F1840">
        <w:rPr>
          <w:rFonts w:ascii="Times New Roman" w:hAnsi="Times New Roman" w:cs="Times New Roman"/>
          <w:sz w:val="28"/>
          <w:szCs w:val="28"/>
        </w:rPr>
        <w:t>.</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4.19. Выездная проверка может проводиться с использованием средств дистанционного взаимодействия, в том числе посредством аудио</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или видеосвязи.</w:t>
      </w:r>
    </w:p>
    <w:p w:rsidR="00CB64B7"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4.20. Индивидуа</w:t>
      </w:r>
      <w:r w:rsidR="0045503B" w:rsidRPr="005F1840">
        <w:rPr>
          <w:rFonts w:ascii="Times New Roman" w:hAnsi="Times New Roman" w:cs="Times New Roman"/>
          <w:sz w:val="28"/>
          <w:szCs w:val="28"/>
        </w:rPr>
        <w:t>льный предприниматель, являющийся контролируемыми лицом</w:t>
      </w:r>
      <w:r w:rsidRPr="005F1840">
        <w:rPr>
          <w:rFonts w:ascii="Times New Roman" w:hAnsi="Times New Roman" w:cs="Times New Roman"/>
          <w:sz w:val="28"/>
          <w:szCs w:val="28"/>
        </w:rPr>
        <w:t>, вправе представить в Министерство информацию о невозможности присутствия при проведении выездной проверки в случае болезни или смерти близкого родственника, подтвержденных документально, в связи с чем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 гражданина в Министерство.</w:t>
      </w:r>
    </w:p>
    <w:p w:rsidR="005F1840" w:rsidRPr="005F1840" w:rsidRDefault="005F1840" w:rsidP="005F1840">
      <w:pPr>
        <w:spacing w:after="0" w:line="240" w:lineRule="auto"/>
        <w:ind w:firstLine="709"/>
        <w:jc w:val="both"/>
        <w:rPr>
          <w:rFonts w:ascii="Times New Roman" w:hAnsi="Times New Roman" w:cs="Times New Roman"/>
          <w:sz w:val="28"/>
          <w:szCs w:val="28"/>
        </w:rPr>
      </w:pPr>
    </w:p>
    <w:p w:rsidR="005F1840" w:rsidRDefault="00EB51B4" w:rsidP="005F1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CB64B7" w:rsidRPr="005F1840">
        <w:rPr>
          <w:rFonts w:ascii="Times New Roman" w:hAnsi="Times New Roman" w:cs="Times New Roman"/>
          <w:sz w:val="28"/>
          <w:szCs w:val="28"/>
        </w:rPr>
        <w:t xml:space="preserve">. Профилактика рисков причинения вреда </w:t>
      </w:r>
    </w:p>
    <w:p w:rsidR="00CB64B7"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(ущерба) охраняемым</w:t>
      </w:r>
      <w:r w:rsidR="005F1840">
        <w:rPr>
          <w:rFonts w:ascii="Times New Roman" w:hAnsi="Times New Roman" w:cs="Times New Roman"/>
          <w:sz w:val="28"/>
          <w:szCs w:val="28"/>
        </w:rPr>
        <w:t xml:space="preserve"> </w:t>
      </w:r>
      <w:r w:rsidRPr="005F1840">
        <w:rPr>
          <w:rFonts w:ascii="Times New Roman" w:hAnsi="Times New Roman" w:cs="Times New Roman"/>
          <w:sz w:val="28"/>
          <w:szCs w:val="28"/>
        </w:rPr>
        <w:t>законом ценностям</w:t>
      </w:r>
    </w:p>
    <w:p w:rsidR="005F1840" w:rsidRPr="005F1840" w:rsidRDefault="005F1840" w:rsidP="005F1840">
      <w:pPr>
        <w:spacing w:after="0" w:line="240" w:lineRule="auto"/>
        <w:jc w:val="center"/>
        <w:rPr>
          <w:rFonts w:ascii="Times New Roman" w:hAnsi="Times New Roman" w:cs="Times New Roman"/>
          <w:sz w:val="28"/>
          <w:szCs w:val="28"/>
        </w:rPr>
      </w:pP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5.1. При осуществлении регионального государственного контроля (надзора) Министерством могут проводиться следующие</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профилактические мероприятия:</w:t>
      </w:r>
    </w:p>
    <w:p w:rsidR="005A703D" w:rsidRPr="005F1840" w:rsidRDefault="005A703D"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информирование;</w:t>
      </w:r>
    </w:p>
    <w:p w:rsidR="005A703D"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обобщени</w:t>
      </w:r>
      <w:r w:rsidR="005A703D" w:rsidRPr="005F1840">
        <w:rPr>
          <w:rFonts w:ascii="Times New Roman" w:hAnsi="Times New Roman" w:cs="Times New Roman"/>
          <w:sz w:val="28"/>
          <w:szCs w:val="28"/>
        </w:rPr>
        <w:t>е правоприменительной практики;</w:t>
      </w:r>
    </w:p>
    <w:p w:rsidR="005A703D"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объявление предостережения о недопустимости нарушения обязательных тре</w:t>
      </w:r>
      <w:r w:rsidR="005A703D" w:rsidRPr="005F1840">
        <w:rPr>
          <w:rFonts w:ascii="Times New Roman" w:hAnsi="Times New Roman" w:cs="Times New Roman"/>
          <w:sz w:val="28"/>
          <w:szCs w:val="28"/>
        </w:rPr>
        <w:t>бований;</w:t>
      </w:r>
    </w:p>
    <w:p w:rsidR="005A703D"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консуль</w:t>
      </w:r>
      <w:r w:rsidR="005A703D" w:rsidRPr="005F1840">
        <w:rPr>
          <w:rFonts w:ascii="Times New Roman" w:hAnsi="Times New Roman" w:cs="Times New Roman"/>
          <w:sz w:val="28"/>
          <w:szCs w:val="28"/>
        </w:rPr>
        <w:t>тирование;</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профилактический визит.</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5.2. Министерство ежегодно до 1 декабря года</w:t>
      </w:r>
      <w:r w:rsidR="00EB51B4">
        <w:rPr>
          <w:rFonts w:ascii="Times New Roman" w:hAnsi="Times New Roman" w:cs="Times New Roman"/>
          <w:sz w:val="28"/>
          <w:szCs w:val="28"/>
        </w:rPr>
        <w:t>,</w:t>
      </w:r>
      <w:r w:rsidRPr="005F1840">
        <w:rPr>
          <w:rFonts w:ascii="Times New Roman" w:hAnsi="Times New Roman" w:cs="Times New Roman"/>
          <w:sz w:val="28"/>
          <w:szCs w:val="28"/>
        </w:rPr>
        <w:t xml:space="preserve"> предшествующего году реализации программы</w:t>
      </w:r>
      <w:r w:rsidR="00EB51B4">
        <w:rPr>
          <w:rFonts w:ascii="Times New Roman" w:hAnsi="Times New Roman" w:cs="Times New Roman"/>
          <w:sz w:val="28"/>
          <w:szCs w:val="28"/>
        </w:rPr>
        <w:t>,</w:t>
      </w:r>
      <w:r w:rsidRPr="005F1840">
        <w:rPr>
          <w:rFonts w:ascii="Times New Roman" w:hAnsi="Times New Roman" w:cs="Times New Roman"/>
          <w:sz w:val="28"/>
          <w:szCs w:val="28"/>
        </w:rPr>
        <w:t xml:space="preserve"> утверждает программу профилактики рисков причинения вреда (ущерба) охран</w:t>
      </w:r>
      <w:r w:rsidR="005F1840">
        <w:rPr>
          <w:rFonts w:ascii="Times New Roman" w:hAnsi="Times New Roman" w:cs="Times New Roman"/>
          <w:sz w:val="28"/>
          <w:szCs w:val="28"/>
        </w:rPr>
        <w:t>яемым законом ценностям (далее –</w:t>
      </w:r>
      <w:r w:rsidRPr="005F1840">
        <w:rPr>
          <w:rFonts w:ascii="Times New Roman" w:hAnsi="Times New Roman" w:cs="Times New Roman"/>
          <w:sz w:val="28"/>
          <w:szCs w:val="28"/>
        </w:rPr>
        <w:t xml:space="preserve"> программа профилактики рисков причинения вреда), которая размещается на официальном сайте Министерства в </w:t>
      </w:r>
      <w:r w:rsidR="00EB51B4">
        <w:rPr>
          <w:rFonts w:ascii="Times New Roman" w:hAnsi="Times New Roman" w:cs="Times New Roman"/>
          <w:sz w:val="28"/>
          <w:szCs w:val="28"/>
        </w:rPr>
        <w:t xml:space="preserve">информационно-телекоммуникационной </w:t>
      </w:r>
      <w:r w:rsidRPr="005F1840">
        <w:rPr>
          <w:rFonts w:ascii="Times New Roman" w:hAnsi="Times New Roman" w:cs="Times New Roman"/>
          <w:sz w:val="28"/>
          <w:szCs w:val="28"/>
        </w:rPr>
        <w:t>сети «Интернет».</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При утверждении программы профилактики рисков причинения вреда учитываются категории риска, к которым отнесены объекты регионального государственного контроля (надзора).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5.3. Профилактические мероприятия, предусмотренные программой профилактики рисков причинения вреда, обязательны для проведения</w:t>
      </w:r>
      <w:r w:rsidR="00422B43" w:rsidRPr="005F1840">
        <w:rPr>
          <w:rFonts w:ascii="Times New Roman" w:hAnsi="Times New Roman" w:cs="Times New Roman"/>
          <w:sz w:val="28"/>
          <w:szCs w:val="28"/>
        </w:rPr>
        <w:t>.</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Министерство может проводить профилактические мероприятия, не предусмотренные программой профилактики рисков причинения вреда.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5.4. В случае, если при проведении профилактических мероприятий установлено, что контролируемое лицо представляет явную непосредственную угрозу причинения вреда (ущерба) охраняемым законом ценностям или такой вред (ущерб) причинен, уполномоченное должностное лицо Министерства, проводившее профилакти</w:t>
      </w:r>
      <w:r w:rsidRPr="005F1840">
        <w:rPr>
          <w:rFonts w:ascii="Times New Roman" w:hAnsi="Times New Roman" w:cs="Times New Roman"/>
          <w:sz w:val="28"/>
          <w:szCs w:val="28"/>
        </w:rPr>
        <w:lastRenderedPageBreak/>
        <w:t>ческое мероприятие, незамедлительно направляет информацию об этом министру, заместителю министра, лицам, исполняющих их обязанности</w:t>
      </w:r>
      <w:r w:rsidR="00EB51B4">
        <w:rPr>
          <w:rFonts w:ascii="Times New Roman" w:hAnsi="Times New Roman" w:cs="Times New Roman"/>
          <w:sz w:val="28"/>
          <w:szCs w:val="28"/>
        </w:rPr>
        <w:t>,</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для принятия решения о проведении контрольного (надзорного) мероприятия.</w:t>
      </w:r>
    </w:p>
    <w:p w:rsidR="00CB64B7" w:rsidRPr="005F1840" w:rsidRDefault="00A517F3"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5.5. Информирование контролируемых лиц </w:t>
      </w:r>
      <w:r w:rsidR="00CB64B7" w:rsidRPr="005F1840">
        <w:rPr>
          <w:rFonts w:ascii="Times New Roman" w:hAnsi="Times New Roman" w:cs="Times New Roman"/>
          <w:sz w:val="28"/>
          <w:szCs w:val="28"/>
        </w:rPr>
        <w:t>и</w:t>
      </w:r>
      <w:r w:rsidR="00411C79" w:rsidRPr="005F1840">
        <w:rPr>
          <w:rFonts w:ascii="Times New Roman" w:hAnsi="Times New Roman" w:cs="Times New Roman"/>
          <w:sz w:val="28"/>
          <w:szCs w:val="28"/>
        </w:rPr>
        <w:t xml:space="preserve"> </w:t>
      </w:r>
      <w:r w:rsidR="00CB64B7" w:rsidRPr="005F1840">
        <w:rPr>
          <w:rFonts w:ascii="Times New Roman" w:hAnsi="Times New Roman" w:cs="Times New Roman"/>
          <w:sz w:val="28"/>
          <w:szCs w:val="28"/>
        </w:rPr>
        <w:t>иных</w:t>
      </w:r>
      <w:r w:rsidR="00411C79" w:rsidRPr="005F1840">
        <w:rPr>
          <w:rFonts w:ascii="Times New Roman" w:hAnsi="Times New Roman" w:cs="Times New Roman"/>
          <w:sz w:val="28"/>
          <w:szCs w:val="28"/>
        </w:rPr>
        <w:t xml:space="preserve"> </w:t>
      </w:r>
      <w:r w:rsidR="00CB64B7" w:rsidRPr="005F1840">
        <w:rPr>
          <w:rFonts w:ascii="Times New Roman" w:hAnsi="Times New Roman" w:cs="Times New Roman"/>
          <w:sz w:val="28"/>
          <w:szCs w:val="28"/>
        </w:rPr>
        <w:t xml:space="preserve">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Министерства в </w:t>
      </w:r>
      <w:r w:rsidR="00EB51B4">
        <w:rPr>
          <w:rFonts w:ascii="Times New Roman" w:hAnsi="Times New Roman" w:cs="Times New Roman"/>
          <w:sz w:val="28"/>
          <w:szCs w:val="28"/>
        </w:rPr>
        <w:t xml:space="preserve">информационно-телекоммуникационной </w:t>
      </w:r>
      <w:r w:rsidR="00CB64B7" w:rsidRPr="005F1840">
        <w:rPr>
          <w:rFonts w:ascii="Times New Roman" w:hAnsi="Times New Roman" w:cs="Times New Roman"/>
          <w:sz w:val="28"/>
          <w:szCs w:val="28"/>
        </w:rPr>
        <w:t>сети «Интернет», в средствах массовой информации и в иных формах.</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5.6. Министерство размещает и поддерживает в актуальном состоянии на своем официальном сайте в </w:t>
      </w:r>
      <w:r w:rsidR="00EB51B4">
        <w:rPr>
          <w:rFonts w:ascii="Times New Roman" w:hAnsi="Times New Roman" w:cs="Times New Roman"/>
          <w:sz w:val="28"/>
          <w:szCs w:val="28"/>
        </w:rPr>
        <w:t xml:space="preserve">информационно-телекоммуникационной </w:t>
      </w:r>
      <w:r w:rsidRPr="005F1840">
        <w:rPr>
          <w:rFonts w:ascii="Times New Roman" w:hAnsi="Times New Roman" w:cs="Times New Roman"/>
          <w:sz w:val="28"/>
          <w:szCs w:val="28"/>
        </w:rPr>
        <w:t xml:space="preserve">сети «Интернет» документы (сведения), предусмотренные частью </w:t>
      </w:r>
      <w:r w:rsidR="00A517F3" w:rsidRPr="005F1840">
        <w:rPr>
          <w:rFonts w:ascii="Times New Roman" w:hAnsi="Times New Roman" w:cs="Times New Roman"/>
          <w:sz w:val="28"/>
          <w:szCs w:val="28"/>
        </w:rPr>
        <w:t>3</w:t>
      </w:r>
      <w:r w:rsidRPr="005F1840">
        <w:rPr>
          <w:rFonts w:ascii="Times New Roman" w:hAnsi="Times New Roman" w:cs="Times New Roman"/>
          <w:sz w:val="28"/>
          <w:szCs w:val="28"/>
        </w:rPr>
        <w:t xml:space="preserve"> статьи 46 Федерально</w:t>
      </w:r>
      <w:r w:rsidR="00A517F3" w:rsidRPr="005F1840">
        <w:rPr>
          <w:rFonts w:ascii="Times New Roman" w:hAnsi="Times New Roman" w:cs="Times New Roman"/>
          <w:sz w:val="28"/>
          <w:szCs w:val="28"/>
        </w:rPr>
        <w:t>го закона от 31 июля 2020 г. № 248-ФЗ «О государственном контроле (надзоре) и муниципальном контроле в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5.7. Обобщение правоприменительной практики организации и проведения регионального государственного контроля (надзора) осуществляется Министерством один раз в год.</w:t>
      </w:r>
    </w:p>
    <w:p w:rsidR="00CB64B7" w:rsidRPr="00EB51B4" w:rsidRDefault="00A517F3" w:rsidP="00EB51B4">
      <w:pPr>
        <w:spacing w:after="0" w:line="240" w:lineRule="auto"/>
        <w:ind w:firstLine="709"/>
        <w:jc w:val="both"/>
        <w:rPr>
          <w:rFonts w:ascii="Times New Roman" w:hAnsi="Times New Roman" w:cs="Times New Roman"/>
          <w:sz w:val="28"/>
          <w:szCs w:val="28"/>
        </w:rPr>
      </w:pPr>
      <w:r w:rsidRPr="00EB51B4">
        <w:rPr>
          <w:rFonts w:ascii="Times New Roman" w:hAnsi="Times New Roman" w:cs="Times New Roman"/>
          <w:sz w:val="28"/>
          <w:szCs w:val="28"/>
        </w:rPr>
        <w:t>П</w:t>
      </w:r>
      <w:r w:rsidR="00CB64B7" w:rsidRPr="00EB51B4">
        <w:rPr>
          <w:rFonts w:ascii="Times New Roman" w:hAnsi="Times New Roman" w:cs="Times New Roman"/>
          <w:sz w:val="28"/>
          <w:szCs w:val="28"/>
        </w:rPr>
        <w:t xml:space="preserve">о итогам обобщения правоприменительной практики </w:t>
      </w:r>
      <w:r w:rsidR="00CB64B7" w:rsidRPr="00EB51B4">
        <w:rPr>
          <w:rFonts w:ascii="Times New Roman" w:hAnsi="Times New Roman" w:cs="Times New Roman"/>
          <w:noProof/>
          <w:sz w:val="28"/>
          <w:szCs w:val="28"/>
        </w:rPr>
        <w:drawing>
          <wp:inline distT="0" distB="0" distL="0" distR="0">
            <wp:extent cx="9525" cy="85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00CB64B7" w:rsidRPr="00EB51B4">
        <w:rPr>
          <w:rFonts w:ascii="Times New Roman" w:hAnsi="Times New Roman" w:cs="Times New Roman"/>
          <w:sz w:val="28"/>
          <w:szCs w:val="28"/>
        </w:rPr>
        <w:t>Министерство обеспечивает подготовку доклада, содержащего результаты</w:t>
      </w:r>
      <w:r w:rsidR="00411C79" w:rsidRPr="00EB51B4">
        <w:rPr>
          <w:rFonts w:ascii="Times New Roman" w:hAnsi="Times New Roman" w:cs="Times New Roman"/>
          <w:sz w:val="28"/>
          <w:szCs w:val="28"/>
        </w:rPr>
        <w:t xml:space="preserve"> </w:t>
      </w:r>
      <w:r w:rsidR="00CB64B7" w:rsidRPr="00EB51B4">
        <w:rPr>
          <w:rFonts w:ascii="Times New Roman" w:hAnsi="Times New Roman" w:cs="Times New Roman"/>
          <w:sz w:val="28"/>
          <w:szCs w:val="28"/>
        </w:rPr>
        <w:t>обобщения</w:t>
      </w:r>
      <w:r w:rsidR="00CB64B7" w:rsidRPr="00EB51B4">
        <w:rPr>
          <w:rFonts w:ascii="Times New Roman" w:hAnsi="Times New Roman" w:cs="Times New Roman"/>
          <w:sz w:val="28"/>
          <w:szCs w:val="28"/>
        </w:rPr>
        <w:tab/>
      </w:r>
      <w:r w:rsidR="00EB51B4" w:rsidRPr="00EB51B4">
        <w:rPr>
          <w:rFonts w:ascii="Times New Roman" w:hAnsi="Times New Roman" w:cs="Times New Roman"/>
          <w:sz w:val="28"/>
          <w:szCs w:val="28"/>
        </w:rPr>
        <w:t xml:space="preserve"> </w:t>
      </w:r>
      <w:r w:rsidR="00CB64B7" w:rsidRPr="00EB51B4">
        <w:rPr>
          <w:rFonts w:ascii="Times New Roman" w:hAnsi="Times New Roman" w:cs="Times New Roman"/>
          <w:sz w:val="28"/>
          <w:szCs w:val="28"/>
        </w:rPr>
        <w:t>правоприменитель</w:t>
      </w:r>
      <w:r w:rsidRPr="00EB51B4">
        <w:rPr>
          <w:rFonts w:ascii="Times New Roman" w:hAnsi="Times New Roman" w:cs="Times New Roman"/>
          <w:sz w:val="28"/>
          <w:szCs w:val="28"/>
        </w:rPr>
        <w:t xml:space="preserve">ной практики в </w:t>
      </w:r>
      <w:r w:rsidR="00EB51B4">
        <w:rPr>
          <w:rFonts w:ascii="Times New Roman" w:hAnsi="Times New Roman" w:cs="Times New Roman"/>
          <w:sz w:val="28"/>
          <w:szCs w:val="28"/>
        </w:rPr>
        <w:t xml:space="preserve">сфере </w:t>
      </w:r>
      <w:r w:rsidR="00CB64B7" w:rsidRPr="00EB51B4">
        <w:rPr>
          <w:rFonts w:ascii="Times New Roman" w:hAnsi="Times New Roman" w:cs="Times New Roman"/>
          <w:sz w:val="28"/>
          <w:szCs w:val="28"/>
        </w:rPr>
        <w:t>регионально</w:t>
      </w:r>
      <w:r w:rsidR="00EB51B4">
        <w:rPr>
          <w:rFonts w:ascii="Times New Roman" w:hAnsi="Times New Roman" w:cs="Times New Roman"/>
          <w:sz w:val="28"/>
          <w:szCs w:val="28"/>
        </w:rPr>
        <w:t>го</w:t>
      </w:r>
      <w:r w:rsidR="00CB64B7" w:rsidRPr="00EB51B4">
        <w:rPr>
          <w:rFonts w:ascii="Times New Roman" w:hAnsi="Times New Roman" w:cs="Times New Roman"/>
          <w:sz w:val="28"/>
          <w:szCs w:val="28"/>
        </w:rPr>
        <w:t xml:space="preserve"> государственно</w:t>
      </w:r>
      <w:r w:rsidR="00EB51B4">
        <w:rPr>
          <w:rFonts w:ascii="Times New Roman" w:hAnsi="Times New Roman" w:cs="Times New Roman"/>
          <w:sz w:val="28"/>
          <w:szCs w:val="28"/>
        </w:rPr>
        <w:t>го</w:t>
      </w:r>
      <w:r w:rsidR="00CB64B7" w:rsidRPr="00EB51B4">
        <w:rPr>
          <w:rFonts w:ascii="Times New Roman" w:hAnsi="Times New Roman" w:cs="Times New Roman"/>
          <w:sz w:val="28"/>
          <w:szCs w:val="28"/>
        </w:rPr>
        <w:t xml:space="preserve"> контрол</w:t>
      </w:r>
      <w:r w:rsidR="00EB51B4">
        <w:rPr>
          <w:rFonts w:ascii="Times New Roman" w:hAnsi="Times New Roman" w:cs="Times New Roman"/>
          <w:sz w:val="28"/>
          <w:szCs w:val="28"/>
        </w:rPr>
        <w:t>я</w:t>
      </w:r>
      <w:r w:rsidR="00CB64B7" w:rsidRPr="00EB51B4">
        <w:rPr>
          <w:rFonts w:ascii="Times New Roman" w:hAnsi="Times New Roman" w:cs="Times New Roman"/>
          <w:sz w:val="28"/>
          <w:szCs w:val="28"/>
        </w:rPr>
        <w:t xml:space="preserve"> (надзор</w:t>
      </w:r>
      <w:r w:rsidR="00EB51B4">
        <w:rPr>
          <w:rFonts w:ascii="Times New Roman" w:hAnsi="Times New Roman" w:cs="Times New Roman"/>
          <w:sz w:val="28"/>
          <w:szCs w:val="28"/>
        </w:rPr>
        <w:t>а</w:t>
      </w:r>
      <w:r w:rsidR="00CB64B7" w:rsidRPr="00EB51B4">
        <w:rPr>
          <w:rFonts w:ascii="Times New Roman" w:hAnsi="Times New Roman" w:cs="Times New Roman"/>
          <w:sz w:val="28"/>
          <w:szCs w:val="28"/>
        </w:rPr>
        <w:t xml:space="preserve">) (далее </w:t>
      </w:r>
      <w:r w:rsidR="00EB51B4" w:rsidRPr="00EB51B4">
        <w:rPr>
          <w:rFonts w:ascii="Times New Roman" w:hAnsi="Times New Roman" w:cs="Times New Roman"/>
          <w:sz w:val="28"/>
          <w:szCs w:val="28"/>
        </w:rPr>
        <w:t>–</w:t>
      </w:r>
      <w:r w:rsidR="005A703D" w:rsidRPr="00EB51B4">
        <w:rPr>
          <w:rFonts w:ascii="Times New Roman" w:hAnsi="Times New Roman" w:cs="Times New Roman"/>
          <w:sz w:val="28"/>
          <w:szCs w:val="28"/>
        </w:rPr>
        <w:t xml:space="preserve"> </w:t>
      </w:r>
      <w:r w:rsidR="00CB64B7" w:rsidRPr="00EB51B4">
        <w:rPr>
          <w:rFonts w:ascii="Times New Roman" w:hAnsi="Times New Roman" w:cs="Times New Roman"/>
          <w:sz w:val="28"/>
          <w:szCs w:val="28"/>
        </w:rPr>
        <w:t>доклад о правоприменительной практике).</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Проект доклада о правоприменительной практике подлежит обязательному публичному обсуждению.</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5.8. Доклад о правоприменительной практике утверждается министром, заместителем министра, лицами, исполняющими их обязанности, и</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 xml:space="preserve">размещается на официальном сайте Министерства в </w:t>
      </w:r>
      <w:r w:rsidR="00EB51B4">
        <w:rPr>
          <w:rFonts w:ascii="Times New Roman" w:hAnsi="Times New Roman" w:cs="Times New Roman"/>
          <w:sz w:val="28"/>
          <w:szCs w:val="28"/>
        </w:rPr>
        <w:t xml:space="preserve">информационно-телекоммуникационной </w:t>
      </w:r>
      <w:r w:rsidRPr="005F1840">
        <w:rPr>
          <w:rFonts w:ascii="Times New Roman" w:hAnsi="Times New Roman" w:cs="Times New Roman"/>
          <w:sz w:val="28"/>
          <w:szCs w:val="28"/>
        </w:rPr>
        <w:t>сети «Интернет» не позднее марта года, следующего за отчетным.</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5.9. Результаты обобщения правоприменительной практики включаются в ежегодный доклад Министерства о состоянии государственного контроля (надзора).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5.10. Предостережение объявляется и направляется контролируемым лицам 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5.11. Контролируемое лицо вправе не позднее тридцати рабочих дней со дня получения предостережения подать в Министерство возражения в отношении указанного предостережения.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5.12. По результатам рассмотрения возражений Министерством принимается одно из следующих решений:</w:t>
      </w:r>
    </w:p>
    <w:p w:rsidR="00BA6EE4"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удовлетворить возражения в форме отмены объявленного предостережения;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отказать в удовлетворении возражений.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5.13. Повторное направление возражений по тем же основаниям не допускается. Поступившие в Министерство возражения по тем же основаниям подлежат оставлению без рассмотрения, о чем контролируемое лицо, их направившее, уведом</w:t>
      </w:r>
      <w:r w:rsidRPr="005F1840">
        <w:rPr>
          <w:rFonts w:ascii="Times New Roman" w:hAnsi="Times New Roman" w:cs="Times New Roman"/>
          <w:sz w:val="28"/>
          <w:szCs w:val="28"/>
        </w:rPr>
        <w:lastRenderedPageBreak/>
        <w:t>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Российской Федерации способом.</w:t>
      </w:r>
    </w:p>
    <w:p w:rsidR="00CB64B7" w:rsidRPr="005F1840" w:rsidRDefault="006E6724"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5.14. Министерство осуществляет учет </w:t>
      </w:r>
      <w:r w:rsidR="00CB64B7" w:rsidRPr="005F1840">
        <w:rPr>
          <w:rFonts w:ascii="Times New Roman" w:hAnsi="Times New Roman" w:cs="Times New Roman"/>
          <w:sz w:val="28"/>
          <w:szCs w:val="28"/>
        </w:rPr>
        <w:t>объявленных</w:t>
      </w:r>
      <w:r w:rsidR="00411C79" w:rsidRPr="005F1840">
        <w:rPr>
          <w:rFonts w:ascii="Times New Roman" w:hAnsi="Times New Roman" w:cs="Times New Roman"/>
          <w:sz w:val="28"/>
          <w:szCs w:val="28"/>
        </w:rPr>
        <w:t xml:space="preserve"> </w:t>
      </w:r>
      <w:r w:rsidR="00CB64B7" w:rsidRPr="005F1840">
        <w:rPr>
          <w:rFonts w:ascii="Times New Roman" w:hAnsi="Times New Roman" w:cs="Times New Roman"/>
          <w:sz w:val="28"/>
          <w:szCs w:val="28"/>
        </w:rPr>
        <w:t>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5.15. Уполномоченные должностные лица Министерства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регионального госу</w:t>
      </w:r>
      <w:r w:rsidR="005F1840">
        <w:rPr>
          <w:rFonts w:ascii="Times New Roman" w:hAnsi="Times New Roman" w:cs="Times New Roman"/>
          <w:sz w:val="28"/>
          <w:szCs w:val="28"/>
        </w:rPr>
        <w:t>дарственного контроля (надзора</w:t>
      </w:r>
      <w:r w:rsidRPr="005F1840">
        <w:rPr>
          <w:rFonts w:ascii="Times New Roman" w:hAnsi="Times New Roman" w:cs="Times New Roman"/>
          <w:sz w:val="28"/>
          <w:szCs w:val="28"/>
        </w:rPr>
        <w:t>) в соответствии со статьей 50 Федерального закона</w:t>
      </w:r>
      <w:r w:rsidR="00411C79" w:rsidRPr="005F1840">
        <w:rPr>
          <w:rFonts w:ascii="Times New Roman" w:hAnsi="Times New Roman" w:cs="Times New Roman"/>
          <w:sz w:val="28"/>
          <w:szCs w:val="28"/>
        </w:rPr>
        <w:t xml:space="preserve"> </w:t>
      </w:r>
      <w:r w:rsidR="006E6724" w:rsidRPr="005F1840">
        <w:rPr>
          <w:rFonts w:ascii="Times New Roman" w:hAnsi="Times New Roman" w:cs="Times New Roman"/>
          <w:sz w:val="28"/>
          <w:szCs w:val="28"/>
        </w:rPr>
        <w:t>от 31 июля 2020 г. № 248-ФЗ</w:t>
      </w:r>
      <w:r w:rsidRPr="005F1840">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5.16. Консультирование осуществляется по следующим вопросам:</w:t>
      </w:r>
    </w:p>
    <w:p w:rsidR="006E6724"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B64B7" w:rsidRPr="005F1840">
        <w:rPr>
          <w:rFonts w:ascii="Times New Roman" w:hAnsi="Times New Roman" w:cs="Times New Roman"/>
          <w:sz w:val="28"/>
          <w:szCs w:val="28"/>
        </w:rPr>
        <w:t>организация и осуществление регионального государственного контроля (над</w:t>
      </w:r>
      <w:r w:rsidR="006E6724" w:rsidRPr="005F1840">
        <w:rPr>
          <w:rFonts w:ascii="Times New Roman" w:hAnsi="Times New Roman" w:cs="Times New Roman"/>
          <w:sz w:val="28"/>
          <w:szCs w:val="28"/>
        </w:rPr>
        <w:t>зора);</w:t>
      </w:r>
    </w:p>
    <w:p w:rsidR="006E6724"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B64B7" w:rsidRPr="005F1840">
        <w:rPr>
          <w:rFonts w:ascii="Times New Roman" w:hAnsi="Times New Roman" w:cs="Times New Roman"/>
          <w:sz w:val="28"/>
          <w:szCs w:val="28"/>
        </w:rPr>
        <w:t>предмет регионального госуд</w:t>
      </w:r>
      <w:r w:rsidR="006E6724" w:rsidRPr="005F1840">
        <w:rPr>
          <w:rFonts w:ascii="Times New Roman" w:hAnsi="Times New Roman" w:cs="Times New Roman"/>
          <w:sz w:val="28"/>
          <w:szCs w:val="28"/>
        </w:rPr>
        <w:t>арственного контроля (надзора);</w:t>
      </w:r>
    </w:p>
    <w:p w:rsidR="00CB64B7"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B64B7" w:rsidRPr="005F1840">
        <w:rPr>
          <w:rFonts w:ascii="Times New Roman" w:hAnsi="Times New Roman" w:cs="Times New Roman"/>
          <w:sz w:val="28"/>
          <w:szCs w:val="28"/>
        </w:rPr>
        <w:t>критерии отнесения объектов регионального государственного контроля (надзора) к категориям риска;</w:t>
      </w:r>
    </w:p>
    <w:p w:rsidR="006E6724"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CB64B7" w:rsidRPr="005F1840">
        <w:rPr>
          <w:rFonts w:ascii="Times New Roman" w:hAnsi="Times New Roman" w:cs="Times New Roman"/>
          <w:sz w:val="28"/>
          <w:szCs w:val="28"/>
        </w:rPr>
        <w:t>состав и порядок осуществлени</w:t>
      </w:r>
      <w:r w:rsidR="006E6724" w:rsidRPr="005F1840">
        <w:rPr>
          <w:rFonts w:ascii="Times New Roman" w:hAnsi="Times New Roman" w:cs="Times New Roman"/>
          <w:sz w:val="28"/>
          <w:szCs w:val="28"/>
        </w:rPr>
        <w:t>я профилактических мероприятий;</w:t>
      </w:r>
    </w:p>
    <w:p w:rsidR="006E6724"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CB64B7" w:rsidRPr="005F1840">
        <w:rPr>
          <w:rFonts w:ascii="Times New Roman" w:hAnsi="Times New Roman" w:cs="Times New Roman"/>
          <w:sz w:val="28"/>
          <w:szCs w:val="28"/>
        </w:rPr>
        <w:t>порядок подачи</w:t>
      </w:r>
      <w:r w:rsidR="006E6724" w:rsidRPr="005F1840">
        <w:rPr>
          <w:rFonts w:ascii="Times New Roman" w:hAnsi="Times New Roman" w:cs="Times New Roman"/>
          <w:sz w:val="28"/>
          <w:szCs w:val="28"/>
        </w:rPr>
        <w:t xml:space="preserve"> возражений на предостережение;</w:t>
      </w:r>
    </w:p>
    <w:p w:rsidR="00CB64B7"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CB64B7" w:rsidRPr="005F1840">
        <w:rPr>
          <w:rFonts w:ascii="Times New Roman" w:hAnsi="Times New Roman" w:cs="Times New Roman"/>
          <w:sz w:val="28"/>
          <w:szCs w:val="28"/>
        </w:rPr>
        <w:t>порядок обжалования решений Министерства, действий (бездействия) должностных лиц Министерства, принятых (совершенных) в ходе осуществления регионального государственного контроля (надзора).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5.17. Консультирование может осуществляться уполномоченным должностным лицом Министерства по телефону, посредством видео</w:t>
      </w:r>
      <w:r w:rsidR="00EB51B4">
        <w:rPr>
          <w:rFonts w:ascii="Times New Roman" w:hAnsi="Times New Roman" w:cs="Times New Roman"/>
          <w:sz w:val="28"/>
          <w:szCs w:val="28"/>
        </w:rPr>
        <w:t>-</w:t>
      </w:r>
      <w:r w:rsidRPr="005F1840">
        <w:rPr>
          <w:rFonts w:ascii="Times New Roman" w:hAnsi="Times New Roman" w:cs="Times New Roman"/>
          <w:sz w:val="28"/>
          <w:szCs w:val="28"/>
        </w:rPr>
        <w:t>конференц-связи, на личном приеме либо в ходе проведения профилактического мероприятия, контрольного (надзорного) мероприятия.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5.18.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w:t>
      </w:r>
      <w:r w:rsidR="00EB51B4">
        <w:rPr>
          <w:rFonts w:ascii="Times New Roman" w:hAnsi="Times New Roman" w:cs="Times New Roman"/>
          <w:sz w:val="28"/>
          <w:szCs w:val="28"/>
        </w:rPr>
        <w:t xml:space="preserve">от 2 мая 2006 г. № 59-ФЗ </w:t>
      </w:r>
      <w:r w:rsidRPr="005F1840">
        <w:rPr>
          <w:rFonts w:ascii="Times New Roman" w:hAnsi="Times New Roman" w:cs="Times New Roman"/>
          <w:sz w:val="28"/>
          <w:szCs w:val="28"/>
        </w:rPr>
        <w:t>«О порядке рассмотрения обращений граждан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5.19. Министерство осуществляет учет проведенных консультаций.</w:t>
      </w:r>
    </w:p>
    <w:p w:rsidR="00CB64B7" w:rsidRPr="005F1840" w:rsidRDefault="006E6724"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5.20. Консультирование по однотипным </w:t>
      </w:r>
      <w:r w:rsidR="00CB64B7" w:rsidRPr="005F1840">
        <w:rPr>
          <w:rFonts w:ascii="Times New Roman" w:hAnsi="Times New Roman" w:cs="Times New Roman"/>
          <w:sz w:val="28"/>
          <w:szCs w:val="28"/>
        </w:rPr>
        <w:t>обращениям</w:t>
      </w:r>
      <w:r w:rsidR="00411C79" w:rsidRPr="005F1840">
        <w:rPr>
          <w:rFonts w:ascii="Times New Roman" w:hAnsi="Times New Roman" w:cs="Times New Roman"/>
          <w:sz w:val="28"/>
          <w:szCs w:val="28"/>
        </w:rPr>
        <w:t xml:space="preserve"> </w:t>
      </w:r>
      <w:r w:rsidR="00CB64B7" w:rsidRPr="005F1840">
        <w:rPr>
          <w:rFonts w:ascii="Times New Roman" w:hAnsi="Times New Roman" w:cs="Times New Roman"/>
          <w:sz w:val="28"/>
          <w:szCs w:val="28"/>
        </w:rPr>
        <w:t xml:space="preserve">контролируемых лиц и их представителей осуществляется посредством размещения на официальном сайте Министерства в </w:t>
      </w:r>
      <w:r w:rsidR="00EB51B4">
        <w:rPr>
          <w:rFonts w:ascii="Times New Roman" w:hAnsi="Times New Roman" w:cs="Times New Roman"/>
          <w:sz w:val="28"/>
          <w:szCs w:val="28"/>
        </w:rPr>
        <w:t xml:space="preserve">информационно-телекоммуникационной </w:t>
      </w:r>
      <w:r w:rsidR="00CB64B7" w:rsidRPr="005F1840">
        <w:rPr>
          <w:rFonts w:ascii="Times New Roman" w:hAnsi="Times New Roman" w:cs="Times New Roman"/>
          <w:sz w:val="28"/>
          <w:szCs w:val="28"/>
        </w:rPr>
        <w:t xml:space="preserve">сети «Интернет» письменного разъяснения, подписанного министром, </w:t>
      </w:r>
      <w:r w:rsidRPr="005F1840">
        <w:rPr>
          <w:rFonts w:ascii="Times New Roman" w:hAnsi="Times New Roman" w:cs="Times New Roman"/>
          <w:sz w:val="28"/>
          <w:szCs w:val="28"/>
        </w:rPr>
        <w:t>заместителем</w:t>
      </w:r>
      <w:r w:rsidR="00CB64B7" w:rsidRPr="005F1840">
        <w:rPr>
          <w:rFonts w:ascii="Times New Roman" w:hAnsi="Times New Roman" w:cs="Times New Roman"/>
          <w:sz w:val="28"/>
          <w:szCs w:val="28"/>
        </w:rPr>
        <w:t xml:space="preserve"> министра, лицами</w:t>
      </w:r>
      <w:r w:rsidR="0045503B" w:rsidRPr="005F1840">
        <w:rPr>
          <w:rFonts w:ascii="Times New Roman" w:hAnsi="Times New Roman" w:cs="Times New Roman"/>
          <w:sz w:val="28"/>
          <w:szCs w:val="28"/>
        </w:rPr>
        <w:t>,</w:t>
      </w:r>
      <w:r w:rsidR="00CB64B7" w:rsidRPr="005F1840">
        <w:rPr>
          <w:rFonts w:ascii="Times New Roman" w:hAnsi="Times New Roman" w:cs="Times New Roman"/>
          <w:sz w:val="28"/>
          <w:szCs w:val="28"/>
        </w:rPr>
        <w:t xml:space="preserve"> исполняющими их обязанности.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5.21. Профилактический визит проводится уполномоченным </w:t>
      </w:r>
      <w:r w:rsidRPr="005F1840">
        <w:rPr>
          <w:rFonts w:ascii="Times New Roman" w:hAnsi="Times New Roman" w:cs="Times New Roman"/>
          <w:noProof/>
          <w:sz w:val="28"/>
          <w:szCs w:val="28"/>
        </w:rPr>
        <w:drawing>
          <wp:inline distT="0" distB="0" distL="0" distR="0">
            <wp:extent cx="9525" cy="85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5F1840">
        <w:rPr>
          <w:rFonts w:ascii="Times New Roman" w:hAnsi="Times New Roman" w:cs="Times New Roman"/>
          <w:sz w:val="28"/>
          <w:szCs w:val="28"/>
        </w:rPr>
        <w:t>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w:t>
      </w:r>
      <w:r w:rsidR="00EB51B4">
        <w:rPr>
          <w:rFonts w:ascii="Times New Roman" w:hAnsi="Times New Roman" w:cs="Times New Roman"/>
          <w:sz w:val="28"/>
          <w:szCs w:val="28"/>
        </w:rPr>
        <w:t>-</w:t>
      </w:r>
      <w:r w:rsidRPr="005F1840">
        <w:rPr>
          <w:rFonts w:ascii="Times New Roman" w:hAnsi="Times New Roman" w:cs="Times New Roman"/>
          <w:sz w:val="28"/>
          <w:szCs w:val="28"/>
        </w:rPr>
        <w:t>конференц-связи.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регионального государственного контроля (надзора), их соответствии критериям риска, основаниях и о рекомендуемых способах снижения категории </w:t>
      </w:r>
      <w:r w:rsidRPr="005F1840">
        <w:rPr>
          <w:rFonts w:ascii="Times New Roman" w:hAnsi="Times New Roman" w:cs="Times New Roman"/>
          <w:sz w:val="28"/>
          <w:szCs w:val="28"/>
        </w:rPr>
        <w:lastRenderedPageBreak/>
        <w:t>риска, а также о видах, содержании и об интенсивности контрольных (надзорных) мероприятий, проводимых в отношении объекта регионального государственного контроля (надзора) исходя из его отнесения к соответствующей категории риска.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5.22. В ходе профилактического визита уполномоченным должностным лицом Министерства может осуществляться консультирование контролируемого лица.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5.23. Профилактические визиты обязательно проводятся в отношении контролируемых лиц, приступающих к осуществлению деятельности, подлежащей региональному государственному контролю (надзору).</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Министерство обязано предложить проведение обязательного профилактического визита контролируемым лицам, приступающим к осуществлению деятельно</w:t>
      </w:r>
      <w:r w:rsidR="00761091" w:rsidRPr="005F1840">
        <w:rPr>
          <w:rFonts w:ascii="Times New Roman" w:hAnsi="Times New Roman" w:cs="Times New Roman"/>
          <w:sz w:val="28"/>
          <w:szCs w:val="28"/>
        </w:rPr>
        <w:t xml:space="preserve">сти, подлежащей региональному </w:t>
      </w:r>
      <w:r w:rsidRPr="005F1840">
        <w:rPr>
          <w:rFonts w:ascii="Times New Roman" w:hAnsi="Times New Roman" w:cs="Times New Roman"/>
          <w:sz w:val="28"/>
          <w:szCs w:val="28"/>
        </w:rPr>
        <w:t>государственному контролю (надзору), не позднее чем в течение одного года с момента начала такой деятельности.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5.24. Уведомление о проведении профилактического визита направляется контролируемому лицу не позднее, чем за пять рабочих дней до даты его проведения.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Контролируемое лицо вправе отказаться от проведения профилактического визита, уведомив об этом Министерство не позднее, чем за три рабочих дня до даты его проведения.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5.25. Продолжительность профилактического визита не может превышать один рабочий день.</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5.26. Министерство осуществляет учет профилактических визитов.</w:t>
      </w:r>
    </w:p>
    <w:p w:rsidR="00CB64B7"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Пр</w:t>
      </w:r>
      <w:r w:rsidR="00761091" w:rsidRPr="005F1840">
        <w:rPr>
          <w:rFonts w:ascii="Times New Roman" w:hAnsi="Times New Roman" w:cs="Times New Roman"/>
          <w:sz w:val="28"/>
          <w:szCs w:val="28"/>
        </w:rPr>
        <w:t xml:space="preserve">и проведении профилактического визита </w:t>
      </w:r>
      <w:r w:rsidRPr="005F1840">
        <w:rPr>
          <w:rFonts w:ascii="Times New Roman" w:hAnsi="Times New Roman" w:cs="Times New Roman"/>
          <w:sz w:val="28"/>
          <w:szCs w:val="28"/>
        </w:rPr>
        <w:t>гражданам,</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1840" w:rsidRPr="005F1840" w:rsidRDefault="005F1840" w:rsidP="005F1840">
      <w:pPr>
        <w:spacing w:after="0" w:line="240" w:lineRule="auto"/>
        <w:ind w:firstLine="709"/>
        <w:jc w:val="both"/>
        <w:rPr>
          <w:rFonts w:ascii="Times New Roman" w:hAnsi="Times New Roman" w:cs="Times New Roman"/>
          <w:sz w:val="28"/>
          <w:szCs w:val="28"/>
        </w:rPr>
      </w:pPr>
    </w:p>
    <w:p w:rsidR="00CB64B7" w:rsidRDefault="00EB51B4" w:rsidP="005F1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CB64B7" w:rsidRPr="005F1840">
        <w:rPr>
          <w:rFonts w:ascii="Times New Roman" w:hAnsi="Times New Roman" w:cs="Times New Roman"/>
          <w:sz w:val="28"/>
          <w:szCs w:val="28"/>
        </w:rPr>
        <w:t>. Результаты контрольного (надзорного) мероприятия</w:t>
      </w:r>
    </w:p>
    <w:p w:rsidR="005F1840" w:rsidRPr="005F1840" w:rsidRDefault="005F1840" w:rsidP="005F1840">
      <w:pPr>
        <w:spacing w:after="0" w:line="240" w:lineRule="auto"/>
        <w:jc w:val="center"/>
        <w:rPr>
          <w:rFonts w:ascii="Times New Roman" w:hAnsi="Times New Roman" w:cs="Times New Roman"/>
          <w:sz w:val="28"/>
          <w:szCs w:val="28"/>
        </w:rPr>
      </w:pP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6.1. По результатам проведения контрольного (надзорного) мероприятия составляется акт контрольного (надзорного) мероприятия (далее </w:t>
      </w:r>
      <w:r w:rsidR="00EB51B4">
        <w:rPr>
          <w:rFonts w:ascii="Times New Roman" w:hAnsi="Times New Roman" w:cs="Times New Roman"/>
          <w:sz w:val="28"/>
          <w:szCs w:val="28"/>
        </w:rPr>
        <w:t xml:space="preserve">– </w:t>
      </w:r>
      <w:r w:rsidRPr="005F1840">
        <w:rPr>
          <w:rFonts w:ascii="Times New Roman" w:hAnsi="Times New Roman" w:cs="Times New Roman"/>
          <w:sz w:val="28"/>
          <w:szCs w:val="28"/>
        </w:rPr>
        <w:t>акт), оформляемый на месте проведения контрольного (надзорного) мероприятия в день его окончания, если иной порядок оформления акта не установлен Правительством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К акту приобщаются документы, иные материалы, являющиеся доказательствами нарушений обязательных требований, заполненные при проведении контрольного (надзорного) мероприятия проверочные листы.</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6.2. Контролируемое лицо или его уполномоченный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w:t>
      </w:r>
      <w:r w:rsidR="00761091" w:rsidRPr="005F1840">
        <w:rPr>
          <w:rFonts w:ascii="Times New Roman" w:hAnsi="Times New Roman" w:cs="Times New Roman"/>
          <w:sz w:val="28"/>
          <w:szCs w:val="28"/>
        </w:rPr>
        <w:t>кона от 31 июля 2020 г. № 248-ФЗ «О государственном контроле (надзоре) и муниципальном контроле в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lastRenderedPageBreak/>
        <w:t>При проведении документарной проверки, а также в случае, если составление акта по результатам контрольного (надзорного) мероприятия на месте его проведения невозможно Министерство направляет акт контролируемому лицу в порядке, установленном статьей 21 Федерального зако</w:t>
      </w:r>
      <w:r w:rsidR="00761091" w:rsidRPr="005F1840">
        <w:rPr>
          <w:rFonts w:ascii="Times New Roman" w:hAnsi="Times New Roman" w:cs="Times New Roman"/>
          <w:sz w:val="28"/>
          <w:szCs w:val="28"/>
        </w:rPr>
        <w:t>на от 31 июля 2020 г. № 248-ФЗ «О государственном контроле (надзоре) и муниципальном контроле в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6.3. Контролируемое лицо подписывает акт тем же способом, которым изготовлен данный акт. В случае отказа или невозможности подписания акта контролируемым лицом или его уполномоченным представителем в акте делается соответствующая отметка.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6.4. В случае несогласия с фактами, выводами, изложенными в акте, контролируемое лицо вправе направить в Министерство жалобу в порядке, предусмотренном статьями 39-43 </w:t>
      </w:r>
      <w:r w:rsidR="00761091" w:rsidRPr="005F1840">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w:t>
      </w:r>
      <w:r w:rsidRPr="005F1840">
        <w:rPr>
          <w:rFonts w:ascii="Times New Roman" w:hAnsi="Times New Roman" w:cs="Times New Roman"/>
          <w:sz w:val="28"/>
          <w:szCs w:val="28"/>
        </w:rPr>
        <w:t>.</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6.5. В случае отсутствия выявленных нарушений обязательных требований при проведении контрольного (надзорного) мероприятия уполномоченное должностное лицо Министерства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6.6. В случае выявления при проведении контрольного (надзорного) мероприятия нарушений обязательных требований контролируемым лицом Министерств</w:t>
      </w:r>
      <w:r w:rsidR="00EB51B4">
        <w:rPr>
          <w:rFonts w:ascii="Times New Roman" w:hAnsi="Times New Roman" w:cs="Times New Roman"/>
          <w:sz w:val="28"/>
          <w:szCs w:val="28"/>
        </w:rPr>
        <w:t>о</w:t>
      </w:r>
      <w:r w:rsidRPr="005F1840">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обязано:</w:t>
      </w:r>
    </w:p>
    <w:p w:rsidR="006A0075"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выдать после оформления акта контролируемому лицу предписание с указанием разумных сроков устранения выявленных нарушений обязательных требований и (или) о проведении мероприятий по предотвращению причинения вреда (ущерба</w:t>
      </w:r>
      <w:r w:rsidR="006A0075" w:rsidRPr="005F1840">
        <w:rPr>
          <w:rFonts w:ascii="Times New Roman" w:hAnsi="Times New Roman" w:cs="Times New Roman"/>
          <w:sz w:val="28"/>
          <w:szCs w:val="28"/>
        </w:rPr>
        <w:t>) охраняемым законом ценностям;</w:t>
      </w:r>
    </w:p>
    <w:p w:rsidR="006A0075"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w:t>
      </w:r>
      <w:r w:rsidR="006A0075" w:rsidRPr="005F1840">
        <w:rPr>
          <w:rFonts w:ascii="Times New Roman" w:hAnsi="Times New Roman" w:cs="Times New Roman"/>
          <w:sz w:val="28"/>
          <w:szCs w:val="28"/>
        </w:rPr>
        <w:t>или прекращению его причинения;</w:t>
      </w:r>
    </w:p>
    <w:p w:rsidR="006A0075"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при выявлении в ходе контрольного (надзорного) мероприятия признаков административного правонарушения принять меры по привлечению виновных лиц к установленной законом ответственности, а в случае выявления признаков преступления направить соответствующую информацию в государственный орган в с</w:t>
      </w:r>
      <w:r w:rsidR="006A0075" w:rsidRPr="005F1840">
        <w:rPr>
          <w:rFonts w:ascii="Times New Roman" w:hAnsi="Times New Roman" w:cs="Times New Roman"/>
          <w:sz w:val="28"/>
          <w:szCs w:val="28"/>
        </w:rPr>
        <w:t>оответствии с его компетенцией;</w:t>
      </w:r>
    </w:p>
    <w:p w:rsidR="006A0075"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принять меры по осуществлению регионального государственного контроля (надзора)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w:t>
      </w:r>
      <w:r w:rsidR="006A0075" w:rsidRPr="005F1840">
        <w:rPr>
          <w:rFonts w:ascii="Times New Roman" w:hAnsi="Times New Roman" w:cs="Times New Roman"/>
          <w:sz w:val="28"/>
          <w:szCs w:val="28"/>
        </w:rPr>
        <w:t xml:space="preserve"> по обеспечению его исполнения;</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6.7. В случае если выданное предписание об устранении нарушений обязательных требований исполнено контролируемым лицом надлежащим образом, Министер</w:t>
      </w:r>
      <w:r w:rsidRPr="005F1840">
        <w:rPr>
          <w:rFonts w:ascii="Times New Roman" w:hAnsi="Times New Roman" w:cs="Times New Roman"/>
          <w:sz w:val="28"/>
          <w:szCs w:val="28"/>
        </w:rPr>
        <w:lastRenderedPageBreak/>
        <w:t>ство вправе не направлять информацию о выявлении в ходе контрольного (надзорного) мероприятия признаков преступления или административного правонарушения в государственный орган в соответствии со своей компетенцией или не привлекать виновных лиц к установленной законом ответственности.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6.8. В случае выдачи Министерством по результатам контрольного (надзорного) мероприятия предписания и при наличии обстоятельств, вследствие которых исполнение предписания невозможно в установленные сроки, министр, заместитель министра, лица, исполняющие их обязанности</w:t>
      </w:r>
      <w:r w:rsidR="00EB51B4">
        <w:rPr>
          <w:rFonts w:ascii="Times New Roman" w:hAnsi="Times New Roman" w:cs="Times New Roman"/>
          <w:sz w:val="28"/>
          <w:szCs w:val="28"/>
        </w:rPr>
        <w:t>,</w:t>
      </w:r>
      <w:r w:rsidRPr="005F1840">
        <w:rPr>
          <w:rFonts w:ascii="Times New Roman" w:hAnsi="Times New Roman" w:cs="Times New Roman"/>
          <w:sz w:val="28"/>
          <w:szCs w:val="28"/>
        </w:rPr>
        <w:t xml:space="preserve"> по ходатайству контролируемого лица принимает решение об отсрочке исполнения предписания на срок до одного года.</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6.9. Министерство осуществляет контроль за исполнением предписаний, иных решений Министерства</w:t>
      </w:r>
      <w:r w:rsidR="00EB51B4">
        <w:rPr>
          <w:rFonts w:ascii="Times New Roman" w:hAnsi="Times New Roman" w:cs="Times New Roman"/>
          <w:sz w:val="28"/>
          <w:szCs w:val="28"/>
        </w:rPr>
        <w:t>,</w:t>
      </w:r>
      <w:r w:rsidRPr="005F1840">
        <w:rPr>
          <w:rFonts w:ascii="Times New Roman" w:hAnsi="Times New Roman" w:cs="Times New Roman"/>
          <w:sz w:val="28"/>
          <w:szCs w:val="28"/>
        </w:rPr>
        <w:t xml:space="preserve"> выданных (принятых) по итогам проведения контрольных (надзорных) мероприятий.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6.10. 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предписанием, Министерство оценивает исполнение предписания на основании представленных документов и сведений. Если указанные документы и сведения контролируемым лицом не представлены или на их основании невозможно сделать вывод об исполнении предписания, Министерство оценивает исполнение предписания путем проведения документарной проверки. В случае, если проводится оценка исполнения предписания, принятого по итогам выездной проверки, допускается проведение выездной проверки.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6.11. В случае, если по итогам проведения контрольного (надзорного) мероприятия, предусмотренного пунктом 4.10 настоящего Положения, Министерством будет установлено, что предписание не исполнено или исполнено ненадлежащим образом, Министерство вновь выдает контролируемому лицу предписание, с указанием новых сроков его исполнения. При неисполнении предписания в установленные сроки</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Министерство принимает меры по обеспечению его исполнения.</w:t>
      </w:r>
    </w:p>
    <w:p w:rsidR="00F7681B" w:rsidRPr="005F1840" w:rsidRDefault="00F7681B" w:rsidP="005F1840">
      <w:pPr>
        <w:spacing w:after="0" w:line="240" w:lineRule="auto"/>
        <w:jc w:val="center"/>
        <w:rPr>
          <w:rFonts w:ascii="Times New Roman" w:hAnsi="Times New Roman" w:cs="Times New Roman"/>
          <w:sz w:val="28"/>
          <w:szCs w:val="28"/>
        </w:rPr>
      </w:pPr>
    </w:p>
    <w:p w:rsidR="005F1840" w:rsidRDefault="00EB51B4" w:rsidP="005F1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CB64B7" w:rsidRPr="005F1840">
        <w:rPr>
          <w:rFonts w:ascii="Times New Roman" w:hAnsi="Times New Roman" w:cs="Times New Roman"/>
          <w:sz w:val="28"/>
          <w:szCs w:val="28"/>
        </w:rPr>
        <w:t xml:space="preserve">. Обжалование решений Министерства, </w:t>
      </w:r>
    </w:p>
    <w:p w:rsidR="00CB64B7" w:rsidRPr="005F1840"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действий (бездействия)</w:t>
      </w:r>
      <w:r w:rsidR="005F1840">
        <w:rPr>
          <w:rFonts w:ascii="Times New Roman" w:hAnsi="Times New Roman" w:cs="Times New Roman"/>
          <w:sz w:val="28"/>
          <w:szCs w:val="28"/>
        </w:rPr>
        <w:t xml:space="preserve"> </w:t>
      </w:r>
      <w:r w:rsidRPr="005F1840">
        <w:rPr>
          <w:rFonts w:ascii="Times New Roman" w:hAnsi="Times New Roman" w:cs="Times New Roman"/>
          <w:sz w:val="28"/>
          <w:szCs w:val="28"/>
        </w:rPr>
        <w:t>должностных лиц</w:t>
      </w:r>
    </w:p>
    <w:p w:rsidR="00F7681B" w:rsidRPr="005F1840" w:rsidRDefault="00F7681B" w:rsidP="005F1840">
      <w:pPr>
        <w:spacing w:after="0" w:line="240" w:lineRule="auto"/>
        <w:jc w:val="center"/>
        <w:rPr>
          <w:rFonts w:ascii="Times New Roman" w:hAnsi="Times New Roman" w:cs="Times New Roman"/>
          <w:sz w:val="28"/>
          <w:szCs w:val="28"/>
        </w:rPr>
      </w:pP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7.1.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w:t>
      </w:r>
    </w:p>
    <w:p w:rsidR="006A0075"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решений о проведении контр</w:t>
      </w:r>
      <w:r w:rsidR="006A0075" w:rsidRPr="005F1840">
        <w:rPr>
          <w:rFonts w:ascii="Times New Roman" w:hAnsi="Times New Roman" w:cs="Times New Roman"/>
          <w:sz w:val="28"/>
          <w:szCs w:val="28"/>
        </w:rPr>
        <w:t>ольных (надзорных) мероприятий;</w:t>
      </w:r>
    </w:p>
    <w:p w:rsidR="006A0075"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актов контрольных (надзо</w:t>
      </w:r>
      <w:r w:rsidR="006A0075" w:rsidRPr="005F1840">
        <w:rPr>
          <w:rFonts w:ascii="Times New Roman" w:hAnsi="Times New Roman" w:cs="Times New Roman"/>
          <w:sz w:val="28"/>
          <w:szCs w:val="28"/>
        </w:rPr>
        <w:t>рных) мероприятий, предписаний;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действий (бездействия) должностных лиц Министерства в рамках контрольных (надзорных) мероприятий.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7.2. Порядок подачи, форма, содержание, основания для отказа в рассмотрении жалобы установлены Федеральным законом</w:t>
      </w:r>
      <w:r w:rsidR="00411C79" w:rsidRPr="005F1840">
        <w:rPr>
          <w:rFonts w:ascii="Times New Roman" w:hAnsi="Times New Roman" w:cs="Times New Roman"/>
          <w:sz w:val="28"/>
          <w:szCs w:val="28"/>
        </w:rPr>
        <w:t xml:space="preserve"> </w:t>
      </w:r>
      <w:r w:rsidR="006A0075" w:rsidRPr="005F1840">
        <w:rPr>
          <w:rFonts w:ascii="Times New Roman" w:hAnsi="Times New Roman" w:cs="Times New Roman"/>
          <w:sz w:val="28"/>
          <w:szCs w:val="28"/>
        </w:rPr>
        <w:t>от 31</w:t>
      </w:r>
      <w:r w:rsidR="00742AB8" w:rsidRPr="005F1840">
        <w:rPr>
          <w:rFonts w:ascii="Times New Roman" w:hAnsi="Times New Roman" w:cs="Times New Roman"/>
          <w:sz w:val="28"/>
          <w:szCs w:val="28"/>
        </w:rPr>
        <w:t xml:space="preserve"> июля </w:t>
      </w:r>
      <w:r w:rsidR="006A0075" w:rsidRPr="005F1840">
        <w:rPr>
          <w:rFonts w:ascii="Times New Roman" w:hAnsi="Times New Roman" w:cs="Times New Roman"/>
          <w:sz w:val="28"/>
          <w:szCs w:val="28"/>
        </w:rPr>
        <w:t xml:space="preserve">2020 </w:t>
      </w:r>
      <w:r w:rsidR="00742AB8" w:rsidRPr="005F1840">
        <w:rPr>
          <w:rFonts w:ascii="Times New Roman" w:hAnsi="Times New Roman" w:cs="Times New Roman"/>
          <w:sz w:val="28"/>
          <w:szCs w:val="28"/>
        </w:rPr>
        <w:t>г. №</w:t>
      </w:r>
      <w:r w:rsidR="006A0075" w:rsidRPr="005F1840">
        <w:rPr>
          <w:rFonts w:ascii="Times New Roman" w:hAnsi="Times New Roman" w:cs="Times New Roman"/>
          <w:sz w:val="28"/>
          <w:szCs w:val="28"/>
        </w:rPr>
        <w:t xml:space="preserve"> 248-ФЗ</w:t>
      </w:r>
      <w:r w:rsidRPr="005F1840">
        <w:rPr>
          <w:rFonts w:ascii="Times New Roman" w:hAnsi="Times New Roman" w:cs="Times New Roman"/>
          <w:sz w:val="28"/>
          <w:szCs w:val="28"/>
        </w:rPr>
        <w:t xml:space="preserve"> </w:t>
      </w:r>
      <w:r w:rsidR="005F1840">
        <w:rPr>
          <w:rFonts w:ascii="Times New Roman" w:hAnsi="Times New Roman" w:cs="Times New Roman"/>
          <w:sz w:val="28"/>
          <w:szCs w:val="28"/>
        </w:rPr>
        <w:t xml:space="preserve">               </w:t>
      </w:r>
      <w:r w:rsidRPr="005F1840">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7.3. Министерство при рассмотрении жалобы использует подсистему досудебного обжалования контрольной (надзорной) деятельности, за исключением случаев, </w:t>
      </w:r>
      <w:r w:rsidRPr="005F1840">
        <w:rPr>
          <w:rFonts w:ascii="Times New Roman" w:hAnsi="Times New Roman" w:cs="Times New Roman"/>
          <w:sz w:val="28"/>
          <w:szCs w:val="28"/>
        </w:rPr>
        <w:lastRenderedPageBreak/>
        <w:t>когда рассмотрение жалобы связано со сведениями и документами, составляющими государственную или иную охраняемую законом тайну.</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в том числе сведения, входящие в перечень сведений, составляющих государственную тайну, утвержденный статьей 5 Федерального закона от 21</w:t>
      </w:r>
      <w:r w:rsidR="00742AB8" w:rsidRPr="005F1840">
        <w:rPr>
          <w:rFonts w:ascii="Times New Roman" w:hAnsi="Times New Roman" w:cs="Times New Roman"/>
          <w:sz w:val="28"/>
          <w:szCs w:val="28"/>
        </w:rPr>
        <w:t xml:space="preserve"> июля </w:t>
      </w:r>
      <w:r w:rsidRPr="005F1840">
        <w:rPr>
          <w:rFonts w:ascii="Times New Roman" w:hAnsi="Times New Roman" w:cs="Times New Roman"/>
          <w:sz w:val="28"/>
          <w:szCs w:val="28"/>
        </w:rPr>
        <w:t xml:space="preserve">1993 </w:t>
      </w:r>
      <w:r w:rsidR="00742AB8" w:rsidRPr="005F1840">
        <w:rPr>
          <w:rFonts w:ascii="Times New Roman" w:hAnsi="Times New Roman" w:cs="Times New Roman"/>
          <w:sz w:val="28"/>
          <w:szCs w:val="28"/>
        </w:rPr>
        <w:t>г</w:t>
      </w:r>
      <w:r w:rsidRPr="005F1840">
        <w:rPr>
          <w:rFonts w:ascii="Times New Roman" w:hAnsi="Times New Roman" w:cs="Times New Roman"/>
          <w:sz w:val="28"/>
          <w:szCs w:val="28"/>
        </w:rPr>
        <w:t>.</w:t>
      </w:r>
      <w:r w:rsidR="00742AB8" w:rsidRPr="005F1840">
        <w:rPr>
          <w:rFonts w:ascii="Times New Roman" w:hAnsi="Times New Roman" w:cs="Times New Roman"/>
          <w:sz w:val="28"/>
          <w:szCs w:val="28"/>
        </w:rPr>
        <w:t xml:space="preserve"> №</w:t>
      </w:r>
      <w:r w:rsidRPr="005F1840">
        <w:rPr>
          <w:rFonts w:ascii="Times New Roman" w:hAnsi="Times New Roman" w:cs="Times New Roman"/>
          <w:sz w:val="28"/>
          <w:szCs w:val="28"/>
        </w:rPr>
        <w:t xml:space="preserve"> 5485-1 «О государственной тайне», пода</w:t>
      </w:r>
      <w:r w:rsidR="00742AB8" w:rsidRPr="005F1840">
        <w:rPr>
          <w:rFonts w:ascii="Times New Roman" w:hAnsi="Times New Roman" w:cs="Times New Roman"/>
          <w:sz w:val="28"/>
          <w:szCs w:val="28"/>
        </w:rPr>
        <w:t>е</w:t>
      </w:r>
      <w:r w:rsidRPr="005F1840">
        <w:rPr>
          <w:rFonts w:ascii="Times New Roman" w:hAnsi="Times New Roman" w:cs="Times New Roman"/>
          <w:sz w:val="28"/>
          <w:szCs w:val="28"/>
        </w:rPr>
        <w:t>тся контролируемым лицом в Министерство без использования единого портала государственных и муниципальных услуг и (или)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 с созданием условий, обеспечивающих защиту этих сведений.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7.4. Жалоба на решения и действия (бездействие) Министерства и должностных лиц Министерства подается контролируемым лицом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подписывается усиленной квалифицированной электронной подписью.</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7.5. Жалоба контролируемого лица рассматривается министром, зам</w:t>
      </w:r>
      <w:r w:rsidR="00742AB8" w:rsidRPr="005F1840">
        <w:rPr>
          <w:rFonts w:ascii="Times New Roman" w:hAnsi="Times New Roman" w:cs="Times New Roman"/>
          <w:sz w:val="28"/>
          <w:szCs w:val="28"/>
        </w:rPr>
        <w:t>е</w:t>
      </w:r>
      <w:r w:rsidRPr="005F1840">
        <w:rPr>
          <w:rFonts w:ascii="Times New Roman" w:hAnsi="Times New Roman" w:cs="Times New Roman"/>
          <w:sz w:val="28"/>
          <w:szCs w:val="28"/>
        </w:rPr>
        <w:t>стит</w:t>
      </w:r>
      <w:r w:rsidR="00742AB8" w:rsidRPr="005F1840">
        <w:rPr>
          <w:rFonts w:ascii="Times New Roman" w:hAnsi="Times New Roman" w:cs="Times New Roman"/>
          <w:sz w:val="28"/>
          <w:szCs w:val="28"/>
        </w:rPr>
        <w:t>е</w:t>
      </w:r>
      <w:r w:rsidRPr="005F1840">
        <w:rPr>
          <w:rFonts w:ascii="Times New Roman" w:hAnsi="Times New Roman" w:cs="Times New Roman"/>
          <w:sz w:val="28"/>
          <w:szCs w:val="28"/>
        </w:rPr>
        <w:t>л</w:t>
      </w:r>
      <w:r w:rsidR="00742AB8" w:rsidRPr="005F1840">
        <w:rPr>
          <w:rFonts w:ascii="Times New Roman" w:hAnsi="Times New Roman" w:cs="Times New Roman"/>
          <w:sz w:val="28"/>
          <w:szCs w:val="28"/>
        </w:rPr>
        <w:t>е</w:t>
      </w:r>
      <w:r w:rsidRPr="005F1840">
        <w:rPr>
          <w:rFonts w:ascii="Times New Roman" w:hAnsi="Times New Roman" w:cs="Times New Roman"/>
          <w:sz w:val="28"/>
          <w:szCs w:val="28"/>
        </w:rPr>
        <w:t>м министра,</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лицами, исполняющими их обязанности</w:t>
      </w:r>
      <w:r w:rsidR="00EB51B4">
        <w:rPr>
          <w:rFonts w:ascii="Times New Roman" w:hAnsi="Times New Roman" w:cs="Times New Roman"/>
          <w:sz w:val="28"/>
          <w:szCs w:val="28"/>
        </w:rPr>
        <w:t>,</w:t>
      </w:r>
      <w:r w:rsidRPr="005F1840">
        <w:rPr>
          <w:rFonts w:ascii="Times New Roman" w:hAnsi="Times New Roman" w:cs="Times New Roman"/>
          <w:sz w:val="28"/>
          <w:szCs w:val="28"/>
        </w:rPr>
        <w:t xml:space="preserve"> в течение двадцати рабочих дней со дня ее регистрации. В исключительных случаях (необходимость запроса дополнительных документов для </w:t>
      </w:r>
      <w:r w:rsidRPr="005F1840">
        <w:rPr>
          <w:rFonts w:ascii="Times New Roman" w:hAnsi="Times New Roman" w:cs="Times New Roman"/>
          <w:noProof/>
          <w:sz w:val="28"/>
          <w:szCs w:val="28"/>
        </w:rPr>
        <w:drawing>
          <wp:inline distT="0" distB="0" distL="0" distR="0">
            <wp:extent cx="9525" cy="8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5F1840">
        <w:rPr>
          <w:rFonts w:ascii="Times New Roman" w:hAnsi="Times New Roman" w:cs="Times New Roman"/>
          <w:sz w:val="28"/>
          <w:szCs w:val="28"/>
        </w:rPr>
        <w:t>рассмотрения жалобы, нахождение должностного лица, действия (бездействие) которого обжалуются в отпуске, командировке или на больничном), этот срок может быть продлен Министерством на двадцать рабочих дней.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Министерство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Министерством,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7.6. Обязанность доказывания законности и обоснованности принятого решения и (или) совершенного действия (бездействия) возлагается на Министерство.</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7.7. По итогам рассмотрения жалобы Министерство принимает одно из следующих решений:</w:t>
      </w:r>
    </w:p>
    <w:p w:rsidR="00742AB8"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B64B7" w:rsidRPr="005F1840">
        <w:rPr>
          <w:rFonts w:ascii="Times New Roman" w:hAnsi="Times New Roman" w:cs="Times New Roman"/>
          <w:sz w:val="28"/>
          <w:szCs w:val="28"/>
        </w:rPr>
        <w:t>остав</w:t>
      </w:r>
      <w:r w:rsidR="00742AB8" w:rsidRPr="005F1840">
        <w:rPr>
          <w:rFonts w:ascii="Times New Roman" w:hAnsi="Times New Roman" w:cs="Times New Roman"/>
          <w:sz w:val="28"/>
          <w:szCs w:val="28"/>
        </w:rPr>
        <w:t>ляет жалобу без удовлетворения;</w:t>
      </w:r>
    </w:p>
    <w:p w:rsidR="00742AB8"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B64B7" w:rsidRPr="005F1840">
        <w:rPr>
          <w:rFonts w:ascii="Times New Roman" w:hAnsi="Times New Roman" w:cs="Times New Roman"/>
          <w:sz w:val="28"/>
          <w:szCs w:val="28"/>
        </w:rPr>
        <w:t>отменяет решение полностью или час</w:t>
      </w:r>
      <w:r w:rsidR="00742AB8" w:rsidRPr="005F1840">
        <w:rPr>
          <w:rFonts w:ascii="Times New Roman" w:hAnsi="Times New Roman" w:cs="Times New Roman"/>
          <w:sz w:val="28"/>
          <w:szCs w:val="28"/>
        </w:rPr>
        <w:t>тично;</w:t>
      </w:r>
    </w:p>
    <w:p w:rsidR="00742AB8" w:rsidRPr="005F1840"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B64B7" w:rsidRPr="005F1840">
        <w:rPr>
          <w:rFonts w:ascii="Times New Roman" w:hAnsi="Times New Roman" w:cs="Times New Roman"/>
          <w:sz w:val="28"/>
          <w:szCs w:val="28"/>
        </w:rPr>
        <w:t>отменяет решение полно</w:t>
      </w:r>
      <w:r w:rsidR="00742AB8" w:rsidRPr="005F1840">
        <w:rPr>
          <w:rFonts w:ascii="Times New Roman" w:hAnsi="Times New Roman" w:cs="Times New Roman"/>
          <w:sz w:val="28"/>
          <w:szCs w:val="28"/>
        </w:rPr>
        <w:t>стью и принимает новое решение;</w:t>
      </w:r>
    </w:p>
    <w:p w:rsidR="00CB64B7" w:rsidRDefault="00EB51B4" w:rsidP="005F1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CB64B7" w:rsidRPr="005F1840">
        <w:rPr>
          <w:rFonts w:ascii="Times New Roman" w:hAnsi="Times New Roman" w:cs="Times New Roman"/>
          <w:sz w:val="28"/>
          <w:szCs w:val="28"/>
        </w:rPr>
        <w:t>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5F1840" w:rsidRPr="005F1840" w:rsidRDefault="005F1840" w:rsidP="005F1840">
      <w:pPr>
        <w:spacing w:after="0" w:line="240" w:lineRule="auto"/>
        <w:ind w:firstLine="709"/>
        <w:jc w:val="both"/>
        <w:rPr>
          <w:rFonts w:ascii="Times New Roman" w:hAnsi="Times New Roman" w:cs="Times New Roman"/>
          <w:sz w:val="28"/>
          <w:szCs w:val="28"/>
        </w:rPr>
      </w:pPr>
    </w:p>
    <w:p w:rsidR="005F1840" w:rsidRDefault="00EB51B4" w:rsidP="005F1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CB64B7" w:rsidRPr="005F1840">
        <w:rPr>
          <w:rFonts w:ascii="Times New Roman" w:hAnsi="Times New Roman" w:cs="Times New Roman"/>
          <w:sz w:val="28"/>
          <w:szCs w:val="28"/>
        </w:rPr>
        <w:t>. Ключевые показатели р</w:t>
      </w:r>
      <w:r w:rsidR="00982360" w:rsidRPr="005F1840">
        <w:rPr>
          <w:rFonts w:ascii="Times New Roman" w:hAnsi="Times New Roman" w:cs="Times New Roman"/>
          <w:sz w:val="28"/>
          <w:szCs w:val="28"/>
        </w:rPr>
        <w:t xml:space="preserve">езультативности и </w:t>
      </w:r>
    </w:p>
    <w:p w:rsidR="00CB64B7" w:rsidRDefault="00982360"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эффективности</w:t>
      </w:r>
      <w:r w:rsidR="005F1840">
        <w:rPr>
          <w:rFonts w:ascii="Times New Roman" w:hAnsi="Times New Roman" w:cs="Times New Roman"/>
          <w:sz w:val="28"/>
          <w:szCs w:val="28"/>
        </w:rPr>
        <w:t xml:space="preserve"> </w:t>
      </w:r>
      <w:r w:rsidR="00CB64B7" w:rsidRPr="005F1840">
        <w:rPr>
          <w:rFonts w:ascii="Times New Roman" w:hAnsi="Times New Roman" w:cs="Times New Roman"/>
          <w:sz w:val="28"/>
          <w:szCs w:val="28"/>
        </w:rPr>
        <w:t>контрольно-надзорной деятельности</w:t>
      </w:r>
    </w:p>
    <w:p w:rsidR="005F1840" w:rsidRPr="005F1840" w:rsidRDefault="005F1840" w:rsidP="005F1840">
      <w:pPr>
        <w:spacing w:after="0" w:line="240" w:lineRule="auto"/>
        <w:jc w:val="center"/>
        <w:rPr>
          <w:rFonts w:ascii="Times New Roman" w:hAnsi="Times New Roman" w:cs="Times New Roman"/>
          <w:sz w:val="28"/>
          <w:szCs w:val="28"/>
        </w:rPr>
      </w:pP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8.1. Основа системы оценки результативности и эффективности осуществления регионального государственного контроля (надзора) определяется статьей 30 Федерального закона </w:t>
      </w:r>
      <w:r w:rsidR="00982360" w:rsidRPr="005F1840">
        <w:rPr>
          <w:rFonts w:ascii="Times New Roman" w:hAnsi="Times New Roman" w:cs="Times New Roman"/>
          <w:sz w:val="28"/>
          <w:szCs w:val="28"/>
        </w:rPr>
        <w:t>от 31 июля 2020 г.</w:t>
      </w:r>
      <w:r w:rsidR="00411C79" w:rsidRPr="005F1840">
        <w:rPr>
          <w:rFonts w:ascii="Times New Roman" w:hAnsi="Times New Roman" w:cs="Times New Roman"/>
          <w:sz w:val="28"/>
          <w:szCs w:val="28"/>
        </w:rPr>
        <w:t xml:space="preserve"> </w:t>
      </w:r>
      <w:r w:rsidR="00982360" w:rsidRPr="005F1840">
        <w:rPr>
          <w:rFonts w:ascii="Times New Roman" w:hAnsi="Times New Roman" w:cs="Times New Roman"/>
          <w:sz w:val="28"/>
          <w:szCs w:val="28"/>
        </w:rPr>
        <w:t xml:space="preserve">№ 248-ФЗ </w:t>
      </w:r>
      <w:r w:rsidRPr="005F1840">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 xml:space="preserve">8.2. Ключевые показатели </w:t>
      </w:r>
      <w:r w:rsidR="005F1840">
        <w:rPr>
          <w:rFonts w:ascii="Times New Roman" w:hAnsi="Times New Roman" w:cs="Times New Roman"/>
          <w:sz w:val="28"/>
          <w:szCs w:val="28"/>
        </w:rPr>
        <w:t>–</w:t>
      </w:r>
      <w:r w:rsidRPr="005F1840">
        <w:rPr>
          <w:rFonts w:ascii="Times New Roman" w:hAnsi="Times New Roman" w:cs="Times New Roman"/>
          <w:sz w:val="28"/>
          <w:szCs w:val="28"/>
        </w:rPr>
        <w:t xml:space="preserve"> целевые показатели результативности и эффективности контрольно-надзорной деятельности, отражающие уровень достижения общественно значимых результатов контрольно-надзорной деятельности, а также уровень защиты охраняемых законом ценностей с учетом объема задействованных трудовых, материальных и финансовых ресурсов.</w:t>
      </w:r>
    </w:p>
    <w:p w:rsidR="00CB64B7" w:rsidRPr="005F1840"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8.3. Основной целью достижения ключевого показателя является обеспечение сохранности документов Архивного фонда Российской Федерации и других архивных документов</w:t>
      </w:r>
      <w:r w:rsidR="00411C79" w:rsidRPr="005F1840">
        <w:rPr>
          <w:rFonts w:ascii="Times New Roman" w:hAnsi="Times New Roman" w:cs="Times New Roman"/>
          <w:sz w:val="28"/>
          <w:szCs w:val="28"/>
        </w:rPr>
        <w:t xml:space="preserve"> </w:t>
      </w:r>
      <w:r w:rsidR="0045503B" w:rsidRPr="005F1840">
        <w:rPr>
          <w:rFonts w:ascii="Times New Roman" w:hAnsi="Times New Roman" w:cs="Times New Roman"/>
          <w:sz w:val="28"/>
          <w:szCs w:val="28"/>
        </w:rPr>
        <w:t>на территории Республики Тыва</w:t>
      </w:r>
      <w:r w:rsidRPr="005F1840">
        <w:rPr>
          <w:rFonts w:ascii="Times New Roman" w:hAnsi="Times New Roman" w:cs="Times New Roman"/>
          <w:sz w:val="28"/>
          <w:szCs w:val="28"/>
        </w:rPr>
        <w:t xml:space="preserve"> независимо от их форм собственности</w:t>
      </w:r>
      <w:r w:rsidR="0045503B" w:rsidRPr="005F1840">
        <w:rPr>
          <w:rFonts w:ascii="Times New Roman" w:hAnsi="Times New Roman" w:cs="Times New Roman"/>
          <w:sz w:val="28"/>
          <w:szCs w:val="28"/>
        </w:rPr>
        <w:t>.</w:t>
      </w:r>
    </w:p>
    <w:p w:rsidR="00CB64B7" w:rsidRDefault="00CB64B7" w:rsidP="005F1840">
      <w:pPr>
        <w:spacing w:after="0" w:line="240" w:lineRule="auto"/>
        <w:ind w:firstLine="709"/>
        <w:jc w:val="both"/>
        <w:rPr>
          <w:rFonts w:ascii="Times New Roman" w:hAnsi="Times New Roman" w:cs="Times New Roman"/>
          <w:sz w:val="28"/>
          <w:szCs w:val="28"/>
        </w:rPr>
      </w:pPr>
      <w:r w:rsidRPr="005F1840">
        <w:rPr>
          <w:rFonts w:ascii="Times New Roman" w:hAnsi="Times New Roman" w:cs="Times New Roman"/>
          <w:sz w:val="28"/>
          <w:szCs w:val="28"/>
        </w:rPr>
        <w:t>Ключевые показатели регионального государственного контроля (надзора) за соблюдением законодательства об архивном деле на территории Республики Тыва их целевые значения приведены в</w:t>
      </w:r>
      <w:r w:rsidR="00411C79" w:rsidRPr="005F1840">
        <w:rPr>
          <w:rFonts w:ascii="Times New Roman" w:hAnsi="Times New Roman" w:cs="Times New Roman"/>
          <w:sz w:val="28"/>
          <w:szCs w:val="28"/>
        </w:rPr>
        <w:t xml:space="preserve"> </w:t>
      </w:r>
      <w:r w:rsidR="00EB51B4">
        <w:rPr>
          <w:rFonts w:ascii="Times New Roman" w:hAnsi="Times New Roman" w:cs="Times New Roman"/>
          <w:sz w:val="28"/>
          <w:szCs w:val="28"/>
        </w:rPr>
        <w:t>п</w:t>
      </w:r>
      <w:r w:rsidRPr="005F1840">
        <w:rPr>
          <w:rFonts w:ascii="Times New Roman" w:hAnsi="Times New Roman" w:cs="Times New Roman"/>
          <w:sz w:val="28"/>
          <w:szCs w:val="28"/>
        </w:rPr>
        <w:t>риложении</w:t>
      </w:r>
      <w:r w:rsidR="00EB51B4">
        <w:rPr>
          <w:rFonts w:ascii="Times New Roman" w:hAnsi="Times New Roman" w:cs="Times New Roman"/>
          <w:sz w:val="28"/>
          <w:szCs w:val="28"/>
        </w:rPr>
        <w:t xml:space="preserve"> к настоящему Положению</w:t>
      </w:r>
      <w:r w:rsidRPr="005F1840">
        <w:rPr>
          <w:rFonts w:ascii="Times New Roman" w:hAnsi="Times New Roman" w:cs="Times New Roman"/>
          <w:sz w:val="28"/>
          <w:szCs w:val="28"/>
        </w:rPr>
        <w:t>.</w:t>
      </w:r>
    </w:p>
    <w:p w:rsidR="005F1840" w:rsidRDefault="005F1840" w:rsidP="005F1840">
      <w:pPr>
        <w:spacing w:after="0" w:line="240" w:lineRule="auto"/>
        <w:ind w:firstLine="709"/>
        <w:jc w:val="center"/>
        <w:rPr>
          <w:rFonts w:ascii="Times New Roman" w:hAnsi="Times New Roman" w:cs="Times New Roman"/>
          <w:sz w:val="28"/>
          <w:szCs w:val="28"/>
        </w:rPr>
      </w:pPr>
    </w:p>
    <w:p w:rsidR="005F1840" w:rsidRDefault="005F1840" w:rsidP="005F1840">
      <w:pPr>
        <w:spacing w:after="0" w:line="240" w:lineRule="auto"/>
        <w:ind w:firstLine="709"/>
        <w:jc w:val="center"/>
        <w:rPr>
          <w:rFonts w:ascii="Times New Roman" w:hAnsi="Times New Roman" w:cs="Times New Roman"/>
          <w:sz w:val="28"/>
          <w:szCs w:val="28"/>
        </w:rPr>
      </w:pPr>
    </w:p>
    <w:p w:rsidR="005F1840" w:rsidRDefault="005F1840" w:rsidP="005F184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5F1840" w:rsidRPr="005F1840" w:rsidRDefault="005F1840" w:rsidP="005F1840">
      <w:pPr>
        <w:spacing w:after="0" w:line="240" w:lineRule="auto"/>
        <w:ind w:firstLine="709"/>
        <w:jc w:val="both"/>
        <w:rPr>
          <w:rFonts w:ascii="Times New Roman" w:hAnsi="Times New Roman" w:cs="Times New Roman"/>
          <w:sz w:val="28"/>
          <w:szCs w:val="28"/>
        </w:rPr>
      </w:pPr>
    </w:p>
    <w:p w:rsidR="00CB64B7" w:rsidRDefault="00CB64B7" w:rsidP="00CB64B7">
      <w:pPr>
        <w:spacing w:after="0"/>
        <w:sectPr w:rsidR="00CB64B7" w:rsidSect="005F1840">
          <w:pgSz w:w="11900" w:h="16840"/>
          <w:pgMar w:top="1134" w:right="567" w:bottom="1134" w:left="1134" w:header="720" w:footer="720" w:gutter="0"/>
          <w:pgNumType w:start="1"/>
          <w:cols w:space="720"/>
          <w:titlePg/>
          <w:docGrid w:linePitch="299"/>
        </w:sectPr>
      </w:pPr>
    </w:p>
    <w:p w:rsidR="005F1840" w:rsidRDefault="00CB64B7" w:rsidP="005F1840">
      <w:pPr>
        <w:spacing w:after="0" w:line="240" w:lineRule="auto"/>
        <w:ind w:left="10206"/>
        <w:jc w:val="center"/>
        <w:rPr>
          <w:rFonts w:ascii="Times New Roman" w:hAnsi="Times New Roman" w:cs="Times New Roman"/>
          <w:sz w:val="28"/>
          <w:szCs w:val="28"/>
        </w:rPr>
      </w:pPr>
      <w:r w:rsidRPr="005F1840">
        <w:rPr>
          <w:rFonts w:ascii="Times New Roman" w:hAnsi="Times New Roman" w:cs="Times New Roman"/>
          <w:sz w:val="28"/>
          <w:szCs w:val="28"/>
        </w:rPr>
        <w:lastRenderedPageBreak/>
        <w:t xml:space="preserve">Приложение </w:t>
      </w:r>
    </w:p>
    <w:p w:rsidR="005F1840" w:rsidRDefault="00CB64B7" w:rsidP="005F1840">
      <w:pPr>
        <w:spacing w:after="0" w:line="240" w:lineRule="auto"/>
        <w:ind w:left="10206"/>
        <w:jc w:val="center"/>
        <w:rPr>
          <w:rFonts w:ascii="Times New Roman" w:hAnsi="Times New Roman" w:cs="Times New Roman"/>
          <w:sz w:val="28"/>
          <w:szCs w:val="28"/>
        </w:rPr>
      </w:pPr>
      <w:r w:rsidRPr="005F1840">
        <w:rPr>
          <w:rFonts w:ascii="Times New Roman" w:hAnsi="Times New Roman" w:cs="Times New Roman"/>
          <w:sz w:val="28"/>
          <w:szCs w:val="28"/>
        </w:rPr>
        <w:t xml:space="preserve">к Положению о региональном </w:t>
      </w:r>
    </w:p>
    <w:p w:rsidR="005F1840" w:rsidRDefault="00CB64B7" w:rsidP="005F1840">
      <w:pPr>
        <w:spacing w:after="0" w:line="240" w:lineRule="auto"/>
        <w:ind w:left="10206"/>
        <w:jc w:val="center"/>
        <w:rPr>
          <w:rFonts w:ascii="Times New Roman" w:hAnsi="Times New Roman" w:cs="Times New Roman"/>
          <w:sz w:val="28"/>
          <w:szCs w:val="28"/>
        </w:rPr>
      </w:pPr>
      <w:r w:rsidRPr="005F1840">
        <w:rPr>
          <w:rFonts w:ascii="Times New Roman" w:hAnsi="Times New Roman" w:cs="Times New Roman"/>
          <w:sz w:val="28"/>
          <w:szCs w:val="28"/>
        </w:rPr>
        <w:t xml:space="preserve">контроле (надзоре) за соблюдением </w:t>
      </w:r>
    </w:p>
    <w:p w:rsidR="005F1840" w:rsidRDefault="00CB64B7" w:rsidP="005F1840">
      <w:pPr>
        <w:spacing w:after="0" w:line="240" w:lineRule="auto"/>
        <w:ind w:left="10206"/>
        <w:jc w:val="center"/>
        <w:rPr>
          <w:rFonts w:ascii="Times New Roman" w:hAnsi="Times New Roman" w:cs="Times New Roman"/>
          <w:sz w:val="28"/>
          <w:szCs w:val="28"/>
        </w:rPr>
      </w:pPr>
      <w:r w:rsidRPr="005F1840">
        <w:rPr>
          <w:rFonts w:ascii="Times New Roman" w:hAnsi="Times New Roman" w:cs="Times New Roman"/>
          <w:sz w:val="28"/>
          <w:szCs w:val="28"/>
        </w:rPr>
        <w:t>законодательства об архивном деле</w:t>
      </w:r>
      <w:r w:rsidR="005F1840">
        <w:rPr>
          <w:rFonts w:ascii="Times New Roman" w:hAnsi="Times New Roman" w:cs="Times New Roman"/>
          <w:sz w:val="28"/>
          <w:szCs w:val="28"/>
        </w:rPr>
        <w:t xml:space="preserve"> </w:t>
      </w:r>
    </w:p>
    <w:p w:rsidR="00CB64B7" w:rsidRPr="005F1840" w:rsidRDefault="00CB64B7" w:rsidP="005F1840">
      <w:pPr>
        <w:spacing w:after="0" w:line="240" w:lineRule="auto"/>
        <w:ind w:left="10206"/>
        <w:jc w:val="center"/>
        <w:rPr>
          <w:rFonts w:ascii="Times New Roman" w:hAnsi="Times New Roman" w:cs="Times New Roman"/>
          <w:sz w:val="28"/>
          <w:szCs w:val="28"/>
        </w:rPr>
      </w:pPr>
      <w:r w:rsidRPr="005F1840">
        <w:rPr>
          <w:rFonts w:ascii="Times New Roman" w:hAnsi="Times New Roman" w:cs="Times New Roman"/>
          <w:sz w:val="28"/>
          <w:szCs w:val="28"/>
        </w:rPr>
        <w:t>на территории</w:t>
      </w:r>
      <w:r w:rsidR="00411C79" w:rsidRPr="005F1840">
        <w:rPr>
          <w:rFonts w:ascii="Times New Roman" w:hAnsi="Times New Roman" w:cs="Times New Roman"/>
          <w:sz w:val="28"/>
          <w:szCs w:val="28"/>
        </w:rPr>
        <w:t xml:space="preserve"> </w:t>
      </w:r>
      <w:r w:rsidRPr="005F1840">
        <w:rPr>
          <w:rFonts w:ascii="Times New Roman" w:hAnsi="Times New Roman" w:cs="Times New Roman"/>
          <w:sz w:val="28"/>
          <w:szCs w:val="28"/>
        </w:rPr>
        <w:t>Республики Тыва</w:t>
      </w:r>
    </w:p>
    <w:p w:rsidR="00A521B8" w:rsidRDefault="00A521B8" w:rsidP="005F1840">
      <w:pPr>
        <w:spacing w:after="0" w:line="240" w:lineRule="auto"/>
        <w:jc w:val="center"/>
        <w:rPr>
          <w:rFonts w:ascii="Times New Roman" w:hAnsi="Times New Roman" w:cs="Times New Roman"/>
          <w:sz w:val="28"/>
          <w:szCs w:val="28"/>
        </w:rPr>
      </w:pPr>
    </w:p>
    <w:p w:rsidR="005F1840" w:rsidRPr="005F1840" w:rsidRDefault="005F1840" w:rsidP="005F1840">
      <w:pPr>
        <w:spacing w:after="0" w:line="240" w:lineRule="auto"/>
        <w:jc w:val="center"/>
        <w:rPr>
          <w:rFonts w:ascii="Times New Roman" w:hAnsi="Times New Roman" w:cs="Times New Roman"/>
          <w:sz w:val="28"/>
          <w:szCs w:val="28"/>
        </w:rPr>
      </w:pPr>
    </w:p>
    <w:p w:rsidR="005F1840" w:rsidRPr="005F1840" w:rsidRDefault="005F1840" w:rsidP="005F1840">
      <w:pPr>
        <w:spacing w:after="0" w:line="240" w:lineRule="auto"/>
        <w:jc w:val="center"/>
        <w:rPr>
          <w:rFonts w:ascii="Times New Roman" w:hAnsi="Times New Roman" w:cs="Times New Roman"/>
          <w:b/>
          <w:sz w:val="28"/>
          <w:szCs w:val="28"/>
        </w:rPr>
      </w:pPr>
      <w:r w:rsidRPr="005F1840">
        <w:rPr>
          <w:rFonts w:ascii="Times New Roman" w:hAnsi="Times New Roman" w:cs="Times New Roman"/>
          <w:b/>
          <w:sz w:val="28"/>
          <w:szCs w:val="28"/>
        </w:rPr>
        <w:t xml:space="preserve">КЛЮЧЕВЫЕ ПОКАЗАТЕЛИ </w:t>
      </w:r>
    </w:p>
    <w:p w:rsidR="00302451"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 xml:space="preserve">регионального государственного контроля (надзора) за соблюдением </w:t>
      </w:r>
      <w:r w:rsidR="00302451" w:rsidRPr="005F1840">
        <w:rPr>
          <w:rFonts w:ascii="Times New Roman" w:hAnsi="Times New Roman" w:cs="Times New Roman"/>
          <w:sz w:val="28"/>
          <w:szCs w:val="28"/>
        </w:rPr>
        <w:t>законодательства</w:t>
      </w:r>
    </w:p>
    <w:p w:rsidR="00CB64B7" w:rsidRPr="005F1840" w:rsidRDefault="00CB64B7" w:rsidP="005F1840">
      <w:pPr>
        <w:spacing w:after="0" w:line="240" w:lineRule="auto"/>
        <w:jc w:val="center"/>
        <w:rPr>
          <w:rFonts w:ascii="Times New Roman" w:hAnsi="Times New Roman" w:cs="Times New Roman"/>
          <w:sz w:val="28"/>
          <w:szCs w:val="28"/>
        </w:rPr>
      </w:pPr>
      <w:r w:rsidRPr="005F1840">
        <w:rPr>
          <w:rFonts w:ascii="Times New Roman" w:hAnsi="Times New Roman" w:cs="Times New Roman"/>
          <w:sz w:val="28"/>
          <w:szCs w:val="28"/>
        </w:rPr>
        <w:t>об архивном деле</w:t>
      </w:r>
      <w:r w:rsidR="00302451">
        <w:rPr>
          <w:rFonts w:ascii="Times New Roman" w:hAnsi="Times New Roman" w:cs="Times New Roman"/>
          <w:sz w:val="28"/>
          <w:szCs w:val="28"/>
        </w:rPr>
        <w:t xml:space="preserve"> </w:t>
      </w:r>
      <w:r w:rsidRPr="005F1840">
        <w:rPr>
          <w:rFonts w:ascii="Times New Roman" w:hAnsi="Times New Roman" w:cs="Times New Roman"/>
          <w:sz w:val="28"/>
          <w:szCs w:val="28"/>
        </w:rPr>
        <w:t>на территории Республики Тыва</w:t>
      </w:r>
      <w:r w:rsidR="00A521B8" w:rsidRPr="005F1840">
        <w:rPr>
          <w:rFonts w:ascii="Times New Roman" w:hAnsi="Times New Roman" w:cs="Times New Roman"/>
          <w:sz w:val="28"/>
          <w:szCs w:val="28"/>
        </w:rPr>
        <w:t>,</w:t>
      </w:r>
      <w:r w:rsidRPr="005F1840">
        <w:rPr>
          <w:rFonts w:ascii="Times New Roman" w:hAnsi="Times New Roman" w:cs="Times New Roman"/>
          <w:sz w:val="28"/>
          <w:szCs w:val="28"/>
        </w:rPr>
        <w:t xml:space="preserve"> их целевые значения</w:t>
      </w:r>
    </w:p>
    <w:p w:rsidR="005F1840" w:rsidRPr="005F1840" w:rsidRDefault="005F1840" w:rsidP="005F1840">
      <w:pPr>
        <w:spacing w:after="0" w:line="240" w:lineRule="auto"/>
        <w:jc w:val="center"/>
        <w:rPr>
          <w:rFonts w:ascii="Times New Roman" w:hAnsi="Times New Roman" w:cs="Times New Roman"/>
          <w:sz w:val="28"/>
          <w:szCs w:val="28"/>
        </w:rPr>
      </w:pPr>
    </w:p>
    <w:tbl>
      <w:tblPr>
        <w:tblStyle w:val="TableGrid"/>
        <w:tblW w:w="15405" w:type="dxa"/>
        <w:jc w:val="center"/>
        <w:tblInd w:w="0" w:type="dxa"/>
        <w:tblLayout w:type="fixed"/>
        <w:tblCellMar>
          <w:left w:w="57" w:type="dxa"/>
          <w:right w:w="57" w:type="dxa"/>
        </w:tblCellMar>
        <w:tblLook w:val="04A0" w:firstRow="1" w:lastRow="0" w:firstColumn="1" w:lastColumn="0" w:noHBand="0" w:noVBand="1"/>
      </w:tblPr>
      <w:tblGrid>
        <w:gridCol w:w="1513"/>
        <w:gridCol w:w="2867"/>
        <w:gridCol w:w="3067"/>
        <w:gridCol w:w="59"/>
        <w:gridCol w:w="4072"/>
        <w:gridCol w:w="1559"/>
        <w:gridCol w:w="2268"/>
      </w:tblGrid>
      <w:tr w:rsidR="005F1840" w:rsidRPr="00302451" w:rsidTr="00302451">
        <w:trPr>
          <w:trHeight w:val="75"/>
          <w:jc w:val="center"/>
        </w:trPr>
        <w:tc>
          <w:tcPr>
            <w:tcW w:w="1513" w:type="dxa"/>
            <w:tcBorders>
              <w:top w:val="single" w:sz="2" w:space="0" w:color="000000"/>
              <w:left w:val="single" w:sz="2" w:space="0" w:color="000000"/>
              <w:bottom w:val="single" w:sz="2" w:space="0" w:color="000000"/>
              <w:right w:val="nil"/>
            </w:tcBorders>
          </w:tcPr>
          <w:p w:rsidR="005F1840" w:rsidRPr="00302451" w:rsidRDefault="005F1840" w:rsidP="00302451">
            <w:pPr>
              <w:jc w:val="center"/>
              <w:rPr>
                <w:rFonts w:ascii="Times New Roman" w:hAnsi="Times New Roman" w:cs="Times New Roman"/>
                <w:sz w:val="24"/>
                <w:szCs w:val="24"/>
              </w:rPr>
            </w:pPr>
          </w:p>
        </w:tc>
        <w:tc>
          <w:tcPr>
            <w:tcW w:w="2867" w:type="dxa"/>
            <w:tcBorders>
              <w:top w:val="single" w:sz="2" w:space="0" w:color="000000"/>
              <w:left w:val="nil"/>
              <w:bottom w:val="single" w:sz="2" w:space="0" w:color="000000"/>
              <w:right w:val="nil"/>
            </w:tcBorders>
          </w:tcPr>
          <w:p w:rsidR="005F1840" w:rsidRPr="00302451" w:rsidRDefault="005F1840" w:rsidP="00302451">
            <w:pPr>
              <w:jc w:val="center"/>
              <w:rPr>
                <w:rFonts w:ascii="Times New Roman" w:hAnsi="Times New Roman" w:cs="Times New Roman"/>
                <w:sz w:val="24"/>
                <w:szCs w:val="24"/>
              </w:rPr>
            </w:pPr>
          </w:p>
        </w:tc>
        <w:tc>
          <w:tcPr>
            <w:tcW w:w="7198" w:type="dxa"/>
            <w:gridSpan w:val="3"/>
            <w:tcBorders>
              <w:top w:val="single" w:sz="2" w:space="0" w:color="000000"/>
              <w:left w:val="nil"/>
              <w:bottom w:val="single" w:sz="2" w:space="0" w:color="000000"/>
              <w:right w:val="nil"/>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Министерство культуры  и туризма  Республики Тыва</w:t>
            </w:r>
          </w:p>
        </w:tc>
        <w:tc>
          <w:tcPr>
            <w:tcW w:w="1559" w:type="dxa"/>
            <w:tcBorders>
              <w:top w:val="single" w:sz="2" w:space="0" w:color="000000"/>
              <w:left w:val="nil"/>
              <w:bottom w:val="single" w:sz="2" w:space="0" w:color="000000"/>
              <w:right w:val="nil"/>
            </w:tcBorders>
          </w:tcPr>
          <w:p w:rsidR="005F1840" w:rsidRPr="00302451" w:rsidRDefault="005F1840" w:rsidP="00302451">
            <w:pPr>
              <w:jc w:val="center"/>
              <w:rPr>
                <w:rFonts w:ascii="Times New Roman" w:hAnsi="Times New Roman" w:cs="Times New Roman"/>
                <w:sz w:val="24"/>
                <w:szCs w:val="24"/>
              </w:rPr>
            </w:pPr>
          </w:p>
        </w:tc>
        <w:tc>
          <w:tcPr>
            <w:tcW w:w="2268" w:type="dxa"/>
            <w:tcBorders>
              <w:top w:val="single" w:sz="2" w:space="0" w:color="000000"/>
              <w:left w:val="nil"/>
              <w:bottom w:val="single" w:sz="2" w:space="0" w:color="000000"/>
              <w:right w:val="single" w:sz="2" w:space="0" w:color="000000"/>
            </w:tcBorders>
          </w:tcPr>
          <w:p w:rsidR="005F1840" w:rsidRPr="00302451" w:rsidRDefault="005F1840" w:rsidP="00302451">
            <w:pPr>
              <w:jc w:val="center"/>
              <w:rPr>
                <w:rFonts w:ascii="Times New Roman" w:hAnsi="Times New Roman" w:cs="Times New Roman"/>
                <w:sz w:val="24"/>
                <w:szCs w:val="24"/>
              </w:rPr>
            </w:pPr>
          </w:p>
        </w:tc>
      </w:tr>
      <w:tr w:rsidR="005F1840" w:rsidRPr="00302451" w:rsidTr="00302451">
        <w:trPr>
          <w:trHeight w:val="75"/>
          <w:jc w:val="center"/>
        </w:trPr>
        <w:tc>
          <w:tcPr>
            <w:tcW w:w="1513" w:type="dxa"/>
            <w:tcBorders>
              <w:top w:val="single" w:sz="2" w:space="0" w:color="000000"/>
              <w:left w:val="single" w:sz="2" w:space="0" w:color="000000"/>
              <w:bottom w:val="single" w:sz="2" w:space="0" w:color="000000"/>
              <w:right w:val="nil"/>
            </w:tcBorders>
          </w:tcPr>
          <w:p w:rsidR="005F1840" w:rsidRPr="00302451" w:rsidRDefault="005F1840" w:rsidP="00302451">
            <w:pPr>
              <w:jc w:val="center"/>
              <w:rPr>
                <w:rFonts w:ascii="Times New Roman" w:hAnsi="Times New Roman" w:cs="Times New Roman"/>
                <w:sz w:val="24"/>
                <w:szCs w:val="24"/>
              </w:rPr>
            </w:pPr>
          </w:p>
        </w:tc>
        <w:tc>
          <w:tcPr>
            <w:tcW w:w="2867" w:type="dxa"/>
            <w:tcBorders>
              <w:top w:val="single" w:sz="2" w:space="0" w:color="000000"/>
              <w:left w:val="nil"/>
              <w:bottom w:val="single" w:sz="2" w:space="0" w:color="000000"/>
              <w:right w:val="nil"/>
            </w:tcBorders>
          </w:tcPr>
          <w:p w:rsidR="005F1840" w:rsidRPr="00302451" w:rsidRDefault="005F1840" w:rsidP="00302451">
            <w:pPr>
              <w:jc w:val="center"/>
              <w:rPr>
                <w:rFonts w:ascii="Times New Roman" w:hAnsi="Times New Roman" w:cs="Times New Roman"/>
                <w:sz w:val="24"/>
                <w:szCs w:val="24"/>
              </w:rPr>
            </w:pPr>
          </w:p>
        </w:tc>
        <w:tc>
          <w:tcPr>
            <w:tcW w:w="7198" w:type="dxa"/>
            <w:gridSpan w:val="3"/>
            <w:tcBorders>
              <w:top w:val="single" w:sz="2" w:space="0" w:color="000000"/>
              <w:left w:val="nil"/>
              <w:bottom w:val="single" w:sz="2" w:space="0" w:color="000000"/>
              <w:right w:val="nil"/>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1. Общая информация по показателю</w:t>
            </w:r>
          </w:p>
        </w:tc>
        <w:tc>
          <w:tcPr>
            <w:tcW w:w="1559" w:type="dxa"/>
            <w:tcBorders>
              <w:top w:val="single" w:sz="2" w:space="0" w:color="000000"/>
              <w:left w:val="nil"/>
              <w:bottom w:val="single" w:sz="2" w:space="0" w:color="000000"/>
              <w:right w:val="nil"/>
            </w:tcBorders>
          </w:tcPr>
          <w:p w:rsidR="005F1840" w:rsidRPr="00302451" w:rsidRDefault="005F1840" w:rsidP="00302451">
            <w:pPr>
              <w:jc w:val="center"/>
              <w:rPr>
                <w:rFonts w:ascii="Times New Roman" w:hAnsi="Times New Roman" w:cs="Times New Roman"/>
                <w:sz w:val="24"/>
                <w:szCs w:val="24"/>
              </w:rPr>
            </w:pPr>
          </w:p>
        </w:tc>
        <w:tc>
          <w:tcPr>
            <w:tcW w:w="2268" w:type="dxa"/>
            <w:tcBorders>
              <w:top w:val="single" w:sz="2" w:space="0" w:color="000000"/>
              <w:left w:val="nil"/>
              <w:bottom w:val="single" w:sz="2" w:space="0" w:color="000000"/>
              <w:right w:val="single" w:sz="2" w:space="0" w:color="000000"/>
            </w:tcBorders>
          </w:tcPr>
          <w:p w:rsidR="005F1840" w:rsidRPr="00302451" w:rsidRDefault="005F1840" w:rsidP="00302451">
            <w:pPr>
              <w:jc w:val="center"/>
              <w:rPr>
                <w:rFonts w:ascii="Times New Roman" w:hAnsi="Times New Roman" w:cs="Times New Roman"/>
                <w:sz w:val="24"/>
                <w:szCs w:val="24"/>
              </w:rPr>
            </w:pPr>
          </w:p>
        </w:tc>
      </w:tr>
      <w:tr w:rsidR="005F1840" w:rsidRPr="00302451" w:rsidTr="00302451">
        <w:trPr>
          <w:trHeight w:val="435"/>
          <w:jc w:val="center"/>
        </w:trPr>
        <w:tc>
          <w:tcPr>
            <w:tcW w:w="1513" w:type="dxa"/>
            <w:tcBorders>
              <w:top w:val="single" w:sz="2" w:space="0" w:color="000000"/>
              <w:left w:val="single" w:sz="2" w:space="0" w:color="000000"/>
              <w:bottom w:val="single" w:sz="2" w:space="0" w:color="000000"/>
              <w:right w:val="single" w:sz="2" w:space="0" w:color="000000"/>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Номер</w:t>
            </w:r>
          </w:p>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(индекс)</w:t>
            </w:r>
          </w:p>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показателя</w:t>
            </w:r>
          </w:p>
        </w:tc>
        <w:tc>
          <w:tcPr>
            <w:tcW w:w="2867" w:type="dxa"/>
            <w:tcBorders>
              <w:top w:val="single" w:sz="2" w:space="0" w:color="000000"/>
              <w:left w:val="single" w:sz="2" w:space="0" w:color="000000"/>
              <w:bottom w:val="single" w:sz="2" w:space="0" w:color="000000"/>
              <w:right w:val="single" w:sz="2" w:space="0" w:color="000000"/>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Наименование цели</w:t>
            </w:r>
          </w:p>
        </w:tc>
        <w:tc>
          <w:tcPr>
            <w:tcW w:w="3067" w:type="dxa"/>
            <w:tcBorders>
              <w:top w:val="single" w:sz="2" w:space="0" w:color="000000"/>
              <w:left w:val="single" w:sz="2" w:space="0" w:color="000000"/>
              <w:bottom w:val="single" w:sz="2" w:space="0" w:color="000000"/>
              <w:right w:val="single" w:sz="2" w:space="0" w:color="000000"/>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Наименование задач</w:t>
            </w:r>
          </w:p>
        </w:tc>
        <w:tc>
          <w:tcPr>
            <w:tcW w:w="4131" w:type="dxa"/>
            <w:gridSpan w:val="2"/>
            <w:tcBorders>
              <w:top w:val="single" w:sz="2" w:space="0" w:color="000000"/>
              <w:left w:val="single" w:sz="2" w:space="0" w:color="000000"/>
              <w:bottom w:val="single" w:sz="2" w:space="0" w:color="000000"/>
              <w:right w:val="single" w:sz="2" w:space="0" w:color="000000"/>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Наименование показателя</w:t>
            </w:r>
          </w:p>
        </w:tc>
        <w:tc>
          <w:tcPr>
            <w:tcW w:w="1559" w:type="dxa"/>
            <w:tcBorders>
              <w:top w:val="single" w:sz="2" w:space="0" w:color="000000"/>
              <w:left w:val="single" w:sz="2" w:space="0" w:color="000000"/>
              <w:bottom w:val="single" w:sz="2" w:space="0" w:color="000000"/>
              <w:right w:val="single" w:sz="2" w:space="0" w:color="000000"/>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Базовое</w:t>
            </w:r>
          </w:p>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значение</w:t>
            </w:r>
          </w:p>
        </w:tc>
        <w:tc>
          <w:tcPr>
            <w:tcW w:w="2268" w:type="dxa"/>
            <w:tcBorders>
              <w:top w:val="single" w:sz="2" w:space="0" w:color="000000"/>
              <w:left w:val="single" w:sz="2" w:space="0" w:color="000000"/>
              <w:bottom w:val="single" w:sz="2" w:space="0" w:color="000000"/>
              <w:right w:val="single" w:sz="2" w:space="0" w:color="000000"/>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Международное</w:t>
            </w:r>
          </w:p>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сопоставление</w:t>
            </w:r>
          </w:p>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показателя</w:t>
            </w:r>
          </w:p>
        </w:tc>
      </w:tr>
      <w:tr w:rsidR="005F1840" w:rsidRPr="00302451" w:rsidTr="00302451">
        <w:trPr>
          <w:trHeight w:val="1297"/>
          <w:jc w:val="center"/>
        </w:trPr>
        <w:tc>
          <w:tcPr>
            <w:tcW w:w="1513" w:type="dxa"/>
            <w:tcBorders>
              <w:top w:val="single" w:sz="2" w:space="0" w:color="000000"/>
              <w:left w:val="single" w:sz="2" w:space="0" w:color="000000"/>
              <w:bottom w:val="single" w:sz="2" w:space="0" w:color="000000"/>
              <w:right w:val="single" w:sz="2" w:space="0" w:color="000000"/>
            </w:tcBorders>
          </w:tcPr>
          <w:p w:rsidR="005F1840" w:rsidRPr="00302451" w:rsidRDefault="005F1840" w:rsidP="00302451">
            <w:pPr>
              <w:jc w:val="center"/>
              <w:rPr>
                <w:rFonts w:ascii="Times New Roman" w:hAnsi="Times New Roman" w:cs="Times New Roman"/>
                <w:sz w:val="24"/>
                <w:szCs w:val="24"/>
              </w:rPr>
            </w:pPr>
          </w:p>
        </w:tc>
        <w:tc>
          <w:tcPr>
            <w:tcW w:w="2867" w:type="dxa"/>
            <w:tcBorders>
              <w:top w:val="single" w:sz="2" w:space="0" w:color="000000"/>
              <w:left w:val="single" w:sz="2" w:space="0" w:color="000000"/>
              <w:bottom w:val="single" w:sz="2" w:space="0" w:color="000000"/>
              <w:right w:val="single" w:sz="2" w:space="0" w:color="000000"/>
            </w:tcBorders>
            <w:hideMark/>
          </w:tcPr>
          <w:p w:rsidR="005F1840" w:rsidRPr="00302451" w:rsidRDefault="00302451" w:rsidP="00302451">
            <w:pPr>
              <w:rPr>
                <w:rFonts w:ascii="Times New Roman" w:hAnsi="Times New Roman" w:cs="Times New Roman"/>
                <w:sz w:val="24"/>
                <w:szCs w:val="24"/>
              </w:rPr>
            </w:pPr>
            <w:r>
              <w:rPr>
                <w:rFonts w:ascii="Times New Roman" w:hAnsi="Times New Roman" w:cs="Times New Roman"/>
                <w:sz w:val="24"/>
                <w:szCs w:val="24"/>
              </w:rPr>
              <w:t>с</w:t>
            </w:r>
            <w:r w:rsidR="005F1840" w:rsidRPr="00302451">
              <w:rPr>
                <w:rFonts w:ascii="Times New Roman" w:hAnsi="Times New Roman" w:cs="Times New Roman"/>
                <w:sz w:val="24"/>
                <w:szCs w:val="24"/>
              </w:rPr>
              <w:t>нижение количества контролируемых лиц, допустивших утрату документов Архивного фонда Российской Федерации и других архивных документов</w:t>
            </w:r>
          </w:p>
        </w:tc>
        <w:tc>
          <w:tcPr>
            <w:tcW w:w="3067" w:type="dxa"/>
            <w:tcBorders>
              <w:top w:val="single" w:sz="2" w:space="0" w:color="000000"/>
              <w:left w:val="single" w:sz="2" w:space="0" w:color="000000"/>
              <w:bottom w:val="single" w:sz="2" w:space="0" w:color="000000"/>
              <w:right w:val="single" w:sz="2" w:space="0" w:color="000000"/>
            </w:tcBorders>
            <w:hideMark/>
          </w:tcPr>
          <w:p w:rsidR="005F1840" w:rsidRPr="00302451" w:rsidRDefault="00302451" w:rsidP="00302451">
            <w:pPr>
              <w:rPr>
                <w:rFonts w:ascii="Times New Roman" w:hAnsi="Times New Roman" w:cs="Times New Roman"/>
                <w:sz w:val="24"/>
                <w:szCs w:val="24"/>
              </w:rPr>
            </w:pPr>
            <w:r>
              <w:rPr>
                <w:rFonts w:ascii="Times New Roman" w:hAnsi="Times New Roman" w:cs="Times New Roman"/>
                <w:sz w:val="24"/>
                <w:szCs w:val="24"/>
              </w:rPr>
              <w:t>п</w:t>
            </w:r>
            <w:r w:rsidR="005F1840" w:rsidRPr="00302451">
              <w:rPr>
                <w:rFonts w:ascii="Times New Roman" w:hAnsi="Times New Roman" w:cs="Times New Roman"/>
                <w:sz w:val="24"/>
                <w:szCs w:val="24"/>
              </w:rPr>
              <w:t>редупреждение, выявление и пресечение нарушений контролируемыми лицами обязательных требований законодательства об архивном деле</w:t>
            </w:r>
          </w:p>
        </w:tc>
        <w:tc>
          <w:tcPr>
            <w:tcW w:w="4131" w:type="dxa"/>
            <w:gridSpan w:val="2"/>
            <w:tcBorders>
              <w:top w:val="single" w:sz="2" w:space="0" w:color="000000"/>
              <w:left w:val="single" w:sz="2" w:space="0" w:color="000000"/>
              <w:bottom w:val="single" w:sz="2" w:space="0" w:color="000000"/>
              <w:right w:val="single" w:sz="2" w:space="0" w:color="000000"/>
            </w:tcBorders>
            <w:hideMark/>
          </w:tcPr>
          <w:p w:rsidR="005F1840" w:rsidRPr="00302451" w:rsidRDefault="00302451" w:rsidP="00EB51B4">
            <w:pPr>
              <w:rPr>
                <w:rFonts w:ascii="Times New Roman" w:hAnsi="Times New Roman" w:cs="Times New Roman"/>
                <w:sz w:val="24"/>
                <w:szCs w:val="24"/>
              </w:rPr>
            </w:pPr>
            <w:r>
              <w:rPr>
                <w:rFonts w:ascii="Times New Roman" w:hAnsi="Times New Roman" w:cs="Times New Roman"/>
                <w:sz w:val="24"/>
                <w:szCs w:val="24"/>
              </w:rPr>
              <w:t>к</w:t>
            </w:r>
            <w:r w:rsidR="005F1840" w:rsidRPr="00302451">
              <w:rPr>
                <w:rFonts w:ascii="Times New Roman" w:hAnsi="Times New Roman" w:cs="Times New Roman"/>
                <w:sz w:val="24"/>
                <w:szCs w:val="24"/>
              </w:rPr>
              <w:t xml:space="preserve">оличество контролируемых лиц, </w:t>
            </w:r>
            <w:r w:rsidR="00EB51B4" w:rsidRPr="00302451">
              <w:rPr>
                <w:rFonts w:ascii="Times New Roman" w:hAnsi="Times New Roman" w:cs="Times New Roman"/>
                <w:sz w:val="24"/>
                <w:szCs w:val="24"/>
              </w:rPr>
              <w:t xml:space="preserve">в отношении которых </w:t>
            </w:r>
            <w:r w:rsidR="005F1840" w:rsidRPr="00302451">
              <w:rPr>
                <w:rFonts w:ascii="Times New Roman" w:hAnsi="Times New Roman" w:cs="Times New Roman"/>
                <w:sz w:val="24"/>
                <w:szCs w:val="24"/>
              </w:rPr>
              <w:t>в ходе контрольных</w:t>
            </w:r>
            <w:r>
              <w:rPr>
                <w:rFonts w:ascii="Times New Roman" w:hAnsi="Times New Roman" w:cs="Times New Roman"/>
                <w:sz w:val="24"/>
                <w:szCs w:val="24"/>
              </w:rPr>
              <w:t xml:space="preserve"> </w:t>
            </w:r>
            <w:r w:rsidR="005F1840" w:rsidRPr="00302451">
              <w:rPr>
                <w:rFonts w:ascii="Times New Roman" w:hAnsi="Times New Roman" w:cs="Times New Roman"/>
                <w:sz w:val="24"/>
                <w:szCs w:val="24"/>
              </w:rPr>
              <w:t>(надзорных) мероприятий была выявлена утрата документов Архивного фонда Российской Федерации и других архивных документов</w:t>
            </w:r>
          </w:p>
        </w:tc>
        <w:tc>
          <w:tcPr>
            <w:tcW w:w="1559" w:type="dxa"/>
            <w:tcBorders>
              <w:top w:val="single" w:sz="2" w:space="0" w:color="000000"/>
              <w:left w:val="single" w:sz="2" w:space="0" w:color="000000"/>
              <w:bottom w:val="single" w:sz="2" w:space="0" w:color="000000"/>
              <w:right w:val="single" w:sz="2" w:space="0" w:color="000000"/>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1</w:t>
            </w:r>
          </w:p>
        </w:tc>
        <w:tc>
          <w:tcPr>
            <w:tcW w:w="2268" w:type="dxa"/>
            <w:tcBorders>
              <w:top w:val="single" w:sz="2" w:space="0" w:color="000000"/>
              <w:left w:val="single" w:sz="2" w:space="0" w:color="000000"/>
              <w:bottom w:val="single" w:sz="2" w:space="0" w:color="000000"/>
              <w:right w:val="single" w:sz="2" w:space="0" w:color="000000"/>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отсутствует</w:t>
            </w:r>
          </w:p>
        </w:tc>
      </w:tr>
      <w:tr w:rsidR="005F1840" w:rsidRPr="00302451" w:rsidTr="00302451">
        <w:trPr>
          <w:trHeight w:val="75"/>
          <w:jc w:val="center"/>
        </w:trPr>
        <w:tc>
          <w:tcPr>
            <w:tcW w:w="1513" w:type="dxa"/>
            <w:tcBorders>
              <w:top w:val="single" w:sz="2" w:space="0" w:color="000000"/>
              <w:left w:val="single" w:sz="2" w:space="0" w:color="000000"/>
              <w:bottom w:val="single" w:sz="2" w:space="0" w:color="000000"/>
              <w:right w:val="nil"/>
            </w:tcBorders>
          </w:tcPr>
          <w:p w:rsidR="005F1840" w:rsidRPr="00302451" w:rsidRDefault="005F1840" w:rsidP="00302451">
            <w:pPr>
              <w:jc w:val="center"/>
              <w:rPr>
                <w:rFonts w:ascii="Times New Roman" w:hAnsi="Times New Roman" w:cs="Times New Roman"/>
                <w:sz w:val="24"/>
                <w:szCs w:val="24"/>
              </w:rPr>
            </w:pPr>
          </w:p>
        </w:tc>
        <w:tc>
          <w:tcPr>
            <w:tcW w:w="2867" w:type="dxa"/>
            <w:tcBorders>
              <w:top w:val="single" w:sz="2" w:space="0" w:color="000000"/>
              <w:left w:val="nil"/>
              <w:bottom w:val="single" w:sz="2" w:space="0" w:color="000000"/>
              <w:right w:val="nil"/>
            </w:tcBorders>
          </w:tcPr>
          <w:p w:rsidR="005F1840" w:rsidRPr="00302451" w:rsidRDefault="005F1840" w:rsidP="00302451">
            <w:pPr>
              <w:jc w:val="center"/>
              <w:rPr>
                <w:rFonts w:ascii="Times New Roman" w:hAnsi="Times New Roman" w:cs="Times New Roman"/>
                <w:sz w:val="24"/>
                <w:szCs w:val="24"/>
              </w:rPr>
            </w:pPr>
          </w:p>
        </w:tc>
        <w:tc>
          <w:tcPr>
            <w:tcW w:w="7198" w:type="dxa"/>
            <w:gridSpan w:val="3"/>
            <w:tcBorders>
              <w:top w:val="single" w:sz="2" w:space="0" w:color="000000"/>
              <w:left w:val="nil"/>
              <w:bottom w:val="single" w:sz="2" w:space="0" w:color="000000"/>
              <w:right w:val="nil"/>
            </w:tcBorders>
            <w:hideMark/>
          </w:tcPr>
          <w:p w:rsidR="005F1840" w:rsidRPr="00302451" w:rsidRDefault="005F1840" w:rsidP="00302451">
            <w:pPr>
              <w:jc w:val="center"/>
              <w:rPr>
                <w:rFonts w:ascii="Times New Roman" w:hAnsi="Times New Roman" w:cs="Times New Roman"/>
                <w:sz w:val="24"/>
                <w:szCs w:val="24"/>
              </w:rPr>
            </w:pPr>
            <w:r w:rsidRPr="00302451">
              <w:rPr>
                <w:rFonts w:ascii="Times New Roman" w:hAnsi="Times New Roman" w:cs="Times New Roman"/>
                <w:sz w:val="24"/>
                <w:szCs w:val="24"/>
              </w:rPr>
              <w:t>Формула расчета показателя</w:t>
            </w:r>
          </w:p>
        </w:tc>
        <w:tc>
          <w:tcPr>
            <w:tcW w:w="1559" w:type="dxa"/>
            <w:tcBorders>
              <w:top w:val="single" w:sz="2" w:space="0" w:color="000000"/>
              <w:left w:val="nil"/>
              <w:bottom w:val="single" w:sz="2" w:space="0" w:color="000000"/>
              <w:right w:val="nil"/>
            </w:tcBorders>
          </w:tcPr>
          <w:p w:rsidR="005F1840" w:rsidRPr="00302451" w:rsidRDefault="005F1840" w:rsidP="00302451">
            <w:pPr>
              <w:jc w:val="center"/>
              <w:rPr>
                <w:rFonts w:ascii="Times New Roman" w:hAnsi="Times New Roman" w:cs="Times New Roman"/>
                <w:sz w:val="24"/>
                <w:szCs w:val="24"/>
              </w:rPr>
            </w:pPr>
          </w:p>
        </w:tc>
        <w:tc>
          <w:tcPr>
            <w:tcW w:w="2268" w:type="dxa"/>
            <w:tcBorders>
              <w:top w:val="single" w:sz="2" w:space="0" w:color="000000"/>
              <w:left w:val="nil"/>
              <w:bottom w:val="single" w:sz="2" w:space="0" w:color="000000"/>
              <w:right w:val="single" w:sz="2" w:space="0" w:color="000000"/>
            </w:tcBorders>
          </w:tcPr>
          <w:p w:rsidR="005F1840" w:rsidRPr="00302451" w:rsidRDefault="005F1840" w:rsidP="00302451">
            <w:pPr>
              <w:jc w:val="center"/>
              <w:rPr>
                <w:rFonts w:ascii="Times New Roman" w:hAnsi="Times New Roman" w:cs="Times New Roman"/>
                <w:sz w:val="24"/>
                <w:szCs w:val="24"/>
              </w:rPr>
            </w:pPr>
          </w:p>
        </w:tc>
      </w:tr>
      <w:tr w:rsidR="00302451" w:rsidRPr="00302451" w:rsidTr="00302451">
        <w:trPr>
          <w:trHeight w:val="75"/>
          <w:jc w:val="center"/>
        </w:trPr>
        <w:tc>
          <w:tcPr>
            <w:tcW w:w="1513" w:type="dxa"/>
            <w:tcBorders>
              <w:top w:val="single" w:sz="2" w:space="0" w:color="000000"/>
              <w:left w:val="single" w:sz="2" w:space="0" w:color="000000"/>
              <w:bottom w:val="single" w:sz="4" w:space="0" w:color="auto"/>
              <w:right w:val="nil"/>
            </w:tcBorders>
          </w:tcPr>
          <w:p w:rsidR="00302451" w:rsidRPr="00302451" w:rsidRDefault="00302451" w:rsidP="00302451">
            <w:pPr>
              <w:jc w:val="center"/>
              <w:rPr>
                <w:rFonts w:ascii="Times New Roman" w:hAnsi="Times New Roman" w:cs="Times New Roman"/>
                <w:sz w:val="24"/>
                <w:szCs w:val="24"/>
              </w:rPr>
            </w:pPr>
          </w:p>
        </w:tc>
        <w:tc>
          <w:tcPr>
            <w:tcW w:w="2867" w:type="dxa"/>
            <w:tcBorders>
              <w:top w:val="single" w:sz="2" w:space="0" w:color="000000"/>
              <w:left w:val="nil"/>
              <w:bottom w:val="single" w:sz="4" w:space="0" w:color="auto"/>
              <w:right w:val="nil"/>
            </w:tcBorders>
          </w:tcPr>
          <w:p w:rsidR="00302451" w:rsidRPr="00302451" w:rsidRDefault="00302451" w:rsidP="00302451">
            <w:pPr>
              <w:jc w:val="center"/>
              <w:rPr>
                <w:rFonts w:ascii="Times New Roman" w:hAnsi="Times New Roman" w:cs="Times New Roman"/>
                <w:sz w:val="24"/>
                <w:szCs w:val="24"/>
              </w:rPr>
            </w:pPr>
          </w:p>
        </w:tc>
        <w:tc>
          <w:tcPr>
            <w:tcW w:w="7198" w:type="dxa"/>
            <w:gridSpan w:val="3"/>
            <w:tcBorders>
              <w:top w:val="single" w:sz="2" w:space="0" w:color="000000"/>
              <w:left w:val="nil"/>
              <w:bottom w:val="single" w:sz="4" w:space="0" w:color="auto"/>
              <w:right w:val="nil"/>
            </w:tcBorders>
            <w:hideMark/>
          </w:tcPr>
          <w:p w:rsidR="00302451" w:rsidRPr="00302451" w:rsidRDefault="00302451" w:rsidP="00302451">
            <w:pPr>
              <w:jc w:val="center"/>
              <w:rPr>
                <w:rFonts w:ascii="Times New Roman" w:hAnsi="Times New Roman" w:cs="Times New Roman"/>
                <w:sz w:val="24"/>
                <w:szCs w:val="24"/>
              </w:rPr>
            </w:pPr>
            <w:r w:rsidRPr="00302451">
              <w:rPr>
                <w:rFonts w:ascii="Times New Roman" w:hAnsi="Times New Roman" w:cs="Times New Roman"/>
                <w:sz w:val="24"/>
                <w:szCs w:val="24"/>
              </w:rPr>
              <w:t>С=Су/</w:t>
            </w:r>
            <w:proofErr w:type="spellStart"/>
            <w:r w:rsidRPr="00302451">
              <w:rPr>
                <w:rFonts w:ascii="Times New Roman" w:hAnsi="Times New Roman" w:cs="Times New Roman"/>
                <w:sz w:val="24"/>
                <w:szCs w:val="24"/>
              </w:rPr>
              <w:t>Сп</w:t>
            </w:r>
            <w:proofErr w:type="spellEnd"/>
          </w:p>
        </w:tc>
        <w:tc>
          <w:tcPr>
            <w:tcW w:w="1559" w:type="dxa"/>
            <w:tcBorders>
              <w:top w:val="single" w:sz="2" w:space="0" w:color="000000"/>
              <w:left w:val="nil"/>
              <w:bottom w:val="single" w:sz="4" w:space="0" w:color="auto"/>
              <w:right w:val="nil"/>
            </w:tcBorders>
          </w:tcPr>
          <w:p w:rsidR="00302451" w:rsidRPr="00302451" w:rsidRDefault="00302451" w:rsidP="00302451">
            <w:pPr>
              <w:jc w:val="center"/>
              <w:rPr>
                <w:rFonts w:ascii="Times New Roman" w:hAnsi="Times New Roman" w:cs="Times New Roman"/>
                <w:sz w:val="24"/>
                <w:szCs w:val="24"/>
              </w:rPr>
            </w:pPr>
          </w:p>
        </w:tc>
        <w:tc>
          <w:tcPr>
            <w:tcW w:w="2268" w:type="dxa"/>
            <w:tcBorders>
              <w:top w:val="single" w:sz="2" w:space="0" w:color="000000"/>
              <w:left w:val="nil"/>
              <w:bottom w:val="single" w:sz="4" w:space="0" w:color="auto"/>
              <w:right w:val="single" w:sz="2" w:space="0" w:color="000000"/>
            </w:tcBorders>
          </w:tcPr>
          <w:p w:rsidR="00302451" w:rsidRPr="00302451" w:rsidRDefault="00302451" w:rsidP="00302451">
            <w:pPr>
              <w:jc w:val="center"/>
              <w:rPr>
                <w:rFonts w:ascii="Times New Roman" w:hAnsi="Times New Roman" w:cs="Times New Roman"/>
                <w:sz w:val="24"/>
                <w:szCs w:val="24"/>
              </w:rPr>
            </w:pPr>
          </w:p>
        </w:tc>
      </w:tr>
      <w:tr w:rsidR="00302451" w:rsidRPr="00302451" w:rsidTr="00302451">
        <w:trPr>
          <w:trHeight w:val="75"/>
          <w:jc w:val="center"/>
        </w:trPr>
        <w:tc>
          <w:tcPr>
            <w:tcW w:w="7506" w:type="dxa"/>
            <w:gridSpan w:val="4"/>
            <w:tcBorders>
              <w:top w:val="single" w:sz="4" w:space="0" w:color="auto"/>
              <w:left w:val="single" w:sz="4" w:space="0" w:color="auto"/>
              <w:bottom w:val="single" w:sz="4" w:space="0" w:color="auto"/>
              <w:right w:val="single" w:sz="4" w:space="0" w:color="auto"/>
            </w:tcBorders>
          </w:tcPr>
          <w:p w:rsidR="00302451" w:rsidRPr="00A1549E" w:rsidRDefault="00302451" w:rsidP="00302451">
            <w:pPr>
              <w:jc w:val="center"/>
              <w:rPr>
                <w:rFonts w:ascii="Times New Roman" w:hAnsi="Times New Roman" w:cs="Times New Roman"/>
                <w:sz w:val="24"/>
                <w:szCs w:val="24"/>
              </w:rPr>
            </w:pPr>
            <w:r w:rsidRPr="00A1549E">
              <w:rPr>
                <w:rFonts w:ascii="Times New Roman" w:hAnsi="Times New Roman" w:cs="Times New Roman"/>
                <w:sz w:val="24"/>
                <w:szCs w:val="24"/>
              </w:rPr>
              <w:t>Расшифровка (данных) переменных</w:t>
            </w:r>
          </w:p>
        </w:tc>
        <w:tc>
          <w:tcPr>
            <w:tcW w:w="7899" w:type="dxa"/>
            <w:gridSpan w:val="3"/>
            <w:tcBorders>
              <w:top w:val="single" w:sz="4" w:space="0" w:color="auto"/>
              <w:left w:val="single" w:sz="4" w:space="0" w:color="auto"/>
              <w:bottom w:val="single" w:sz="4" w:space="0" w:color="auto"/>
              <w:right w:val="single" w:sz="4" w:space="0" w:color="auto"/>
            </w:tcBorders>
            <w:hideMark/>
          </w:tcPr>
          <w:p w:rsidR="00302451" w:rsidRPr="00A1549E" w:rsidRDefault="00302451" w:rsidP="00302451">
            <w:pPr>
              <w:spacing w:line="256" w:lineRule="auto"/>
              <w:jc w:val="center"/>
              <w:rPr>
                <w:rFonts w:ascii="Times New Roman" w:hAnsi="Times New Roman" w:cs="Times New Roman"/>
                <w:sz w:val="24"/>
                <w:szCs w:val="24"/>
              </w:rPr>
            </w:pPr>
            <w:r w:rsidRPr="00A1549E">
              <w:rPr>
                <w:rFonts w:ascii="Times New Roman" w:hAnsi="Times New Roman" w:cs="Times New Roman"/>
                <w:sz w:val="24"/>
                <w:szCs w:val="24"/>
              </w:rPr>
              <w:t>Источники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w:t>
            </w:r>
          </w:p>
        </w:tc>
      </w:tr>
      <w:tr w:rsidR="00302451" w:rsidRPr="00302451" w:rsidTr="00302451">
        <w:trPr>
          <w:trHeight w:val="75"/>
          <w:jc w:val="center"/>
        </w:trPr>
        <w:tc>
          <w:tcPr>
            <w:tcW w:w="7506" w:type="dxa"/>
            <w:gridSpan w:val="4"/>
            <w:tcBorders>
              <w:top w:val="single" w:sz="4" w:space="0" w:color="auto"/>
              <w:left w:val="single" w:sz="4" w:space="0" w:color="auto"/>
              <w:bottom w:val="single" w:sz="4" w:space="0" w:color="auto"/>
              <w:right w:val="single" w:sz="4" w:space="0" w:color="auto"/>
            </w:tcBorders>
          </w:tcPr>
          <w:p w:rsidR="00302451" w:rsidRPr="00302451" w:rsidRDefault="00302451" w:rsidP="00EB51B4">
            <w:pPr>
              <w:rPr>
                <w:rFonts w:ascii="Times New Roman" w:hAnsi="Times New Roman" w:cs="Times New Roman"/>
                <w:sz w:val="24"/>
                <w:szCs w:val="24"/>
              </w:rPr>
            </w:pPr>
            <w:r w:rsidRPr="00302451">
              <w:rPr>
                <w:rFonts w:ascii="Times New Roman" w:hAnsi="Times New Roman" w:cs="Times New Roman"/>
                <w:sz w:val="24"/>
                <w:szCs w:val="24"/>
              </w:rPr>
              <w:t xml:space="preserve">Су </w:t>
            </w:r>
            <w:r>
              <w:rPr>
                <w:rFonts w:ascii="Times New Roman" w:hAnsi="Times New Roman" w:cs="Times New Roman"/>
                <w:sz w:val="24"/>
                <w:szCs w:val="24"/>
              </w:rPr>
              <w:t>–</w:t>
            </w:r>
            <w:r w:rsidRPr="00302451">
              <w:rPr>
                <w:rFonts w:ascii="Times New Roman" w:hAnsi="Times New Roman" w:cs="Times New Roman"/>
                <w:sz w:val="24"/>
                <w:szCs w:val="24"/>
              </w:rPr>
              <w:t xml:space="preserve"> количество контролируемых лиц, допустивших утрату документов Архивного фонда Российской Федерации и других архивных документов</w:t>
            </w:r>
          </w:p>
        </w:tc>
        <w:tc>
          <w:tcPr>
            <w:tcW w:w="7899" w:type="dxa"/>
            <w:gridSpan w:val="3"/>
            <w:tcBorders>
              <w:top w:val="single" w:sz="4" w:space="0" w:color="auto"/>
              <w:left w:val="single" w:sz="4" w:space="0" w:color="auto"/>
              <w:bottom w:val="single" w:sz="4" w:space="0" w:color="auto"/>
              <w:right w:val="single" w:sz="4" w:space="0" w:color="auto"/>
            </w:tcBorders>
            <w:hideMark/>
          </w:tcPr>
          <w:p w:rsidR="00302451" w:rsidRPr="00302451" w:rsidRDefault="00302451" w:rsidP="00EB51B4">
            <w:pPr>
              <w:rPr>
                <w:rFonts w:ascii="Times New Roman" w:hAnsi="Times New Roman" w:cs="Times New Roman"/>
                <w:sz w:val="24"/>
                <w:szCs w:val="24"/>
              </w:rPr>
            </w:pPr>
            <w:r w:rsidRPr="00302451">
              <w:rPr>
                <w:rFonts w:ascii="Times New Roman" w:hAnsi="Times New Roman" w:cs="Times New Roman"/>
                <w:sz w:val="24"/>
                <w:szCs w:val="24"/>
              </w:rPr>
              <w:t>Акт проверки</w:t>
            </w:r>
          </w:p>
          <w:p w:rsidR="00302451" w:rsidRPr="00302451" w:rsidRDefault="00302451" w:rsidP="00EB51B4">
            <w:pPr>
              <w:rPr>
                <w:rFonts w:ascii="Times New Roman" w:hAnsi="Times New Roman" w:cs="Times New Roman"/>
                <w:sz w:val="24"/>
                <w:szCs w:val="24"/>
              </w:rPr>
            </w:pPr>
            <w:r w:rsidRPr="00302451">
              <w:rPr>
                <w:rFonts w:ascii="Times New Roman" w:hAnsi="Times New Roman" w:cs="Times New Roman"/>
                <w:sz w:val="24"/>
                <w:szCs w:val="24"/>
              </w:rPr>
              <w:t>Проверочный лист</w:t>
            </w:r>
          </w:p>
          <w:p w:rsidR="00302451" w:rsidRPr="00302451" w:rsidRDefault="00302451" w:rsidP="00EB51B4">
            <w:pPr>
              <w:rPr>
                <w:rFonts w:ascii="Times New Roman" w:hAnsi="Times New Roman" w:cs="Times New Roman"/>
                <w:sz w:val="24"/>
                <w:szCs w:val="24"/>
              </w:rPr>
            </w:pPr>
            <w:r w:rsidRPr="00302451">
              <w:rPr>
                <w:rFonts w:ascii="Times New Roman" w:hAnsi="Times New Roman" w:cs="Times New Roman"/>
                <w:sz w:val="24"/>
                <w:szCs w:val="24"/>
              </w:rPr>
              <w:t xml:space="preserve">Акт об утрате документов, представляемый на рассмотрение экспертно-проверочной комиссии Министерства культуры Республики Тыва </w:t>
            </w:r>
          </w:p>
        </w:tc>
      </w:tr>
    </w:tbl>
    <w:p w:rsidR="00CB64B7" w:rsidRDefault="00CB64B7" w:rsidP="00CB64B7">
      <w:pPr>
        <w:spacing w:after="0" w:line="256" w:lineRule="auto"/>
        <w:ind w:left="-2002" w:right="15894"/>
      </w:pPr>
    </w:p>
    <w:tbl>
      <w:tblPr>
        <w:tblStyle w:val="TableGrid"/>
        <w:tblW w:w="15395" w:type="dxa"/>
        <w:jc w:val="center"/>
        <w:tblInd w:w="0" w:type="dxa"/>
        <w:tblLayout w:type="fixed"/>
        <w:tblCellMar>
          <w:left w:w="57" w:type="dxa"/>
          <w:right w:w="62" w:type="dxa"/>
        </w:tblCellMar>
        <w:tblLook w:val="04A0" w:firstRow="1" w:lastRow="0" w:firstColumn="1" w:lastColumn="0" w:noHBand="0" w:noVBand="1"/>
      </w:tblPr>
      <w:tblGrid>
        <w:gridCol w:w="2398"/>
        <w:gridCol w:w="438"/>
        <w:gridCol w:w="2160"/>
        <w:gridCol w:w="2190"/>
        <w:gridCol w:w="315"/>
        <w:gridCol w:w="1890"/>
        <w:gridCol w:w="2325"/>
        <w:gridCol w:w="3679"/>
      </w:tblGrid>
      <w:tr w:rsidR="00CB64B7" w:rsidRPr="00302451" w:rsidTr="00302451">
        <w:trPr>
          <w:trHeight w:val="845"/>
          <w:jc w:val="center"/>
        </w:trPr>
        <w:tc>
          <w:tcPr>
            <w:tcW w:w="7501" w:type="dxa"/>
            <w:gridSpan w:val="5"/>
            <w:tcBorders>
              <w:top w:val="single" w:sz="2" w:space="0" w:color="000000"/>
              <w:left w:val="single" w:sz="2" w:space="0" w:color="000000"/>
              <w:bottom w:val="single" w:sz="2" w:space="0" w:color="000000"/>
              <w:right w:val="single" w:sz="2" w:space="0" w:color="000000"/>
            </w:tcBorders>
            <w:hideMark/>
          </w:tcPr>
          <w:p w:rsidR="00CB64B7" w:rsidRPr="00302451" w:rsidRDefault="00CB64B7" w:rsidP="00302451">
            <w:pPr>
              <w:rPr>
                <w:rFonts w:ascii="Times New Roman" w:hAnsi="Times New Roman" w:cs="Times New Roman"/>
                <w:sz w:val="24"/>
                <w:szCs w:val="24"/>
              </w:rPr>
            </w:pPr>
            <w:proofErr w:type="spellStart"/>
            <w:r w:rsidRPr="00302451">
              <w:rPr>
                <w:rFonts w:ascii="Times New Roman" w:hAnsi="Times New Roman" w:cs="Times New Roman"/>
                <w:sz w:val="24"/>
                <w:szCs w:val="24"/>
              </w:rPr>
              <w:lastRenderedPageBreak/>
              <w:t>Сп</w:t>
            </w:r>
            <w:proofErr w:type="spellEnd"/>
            <w:r w:rsidR="00A1549E" w:rsidRPr="00302451">
              <w:rPr>
                <w:rFonts w:ascii="Times New Roman" w:hAnsi="Times New Roman" w:cs="Times New Roman"/>
                <w:sz w:val="24"/>
                <w:szCs w:val="24"/>
              </w:rPr>
              <w:t xml:space="preserve"> </w:t>
            </w:r>
            <w:r w:rsidR="00302451">
              <w:rPr>
                <w:rFonts w:ascii="Times New Roman" w:hAnsi="Times New Roman" w:cs="Times New Roman"/>
                <w:sz w:val="24"/>
                <w:szCs w:val="24"/>
              </w:rPr>
              <w:t>–</w:t>
            </w:r>
            <w:r w:rsidRPr="00302451">
              <w:rPr>
                <w:rFonts w:ascii="Times New Roman" w:hAnsi="Times New Roman" w:cs="Times New Roman"/>
                <w:sz w:val="24"/>
                <w:szCs w:val="24"/>
              </w:rPr>
              <w:t xml:space="preserve"> количество проверенных контролируемых лиц</w:t>
            </w:r>
          </w:p>
        </w:tc>
        <w:tc>
          <w:tcPr>
            <w:tcW w:w="7894" w:type="dxa"/>
            <w:gridSpan w:val="3"/>
            <w:tcBorders>
              <w:top w:val="single" w:sz="2" w:space="0" w:color="000000"/>
              <w:left w:val="single" w:sz="2" w:space="0" w:color="000000"/>
              <w:bottom w:val="single" w:sz="2" w:space="0" w:color="000000"/>
              <w:right w:val="single" w:sz="2" w:space="0" w:color="000000"/>
            </w:tcBorders>
            <w:hideMark/>
          </w:tcPr>
          <w:p w:rsidR="00CB64B7" w:rsidRPr="00302451" w:rsidRDefault="00CB64B7" w:rsidP="00302451">
            <w:pPr>
              <w:rPr>
                <w:rFonts w:ascii="Times New Roman" w:hAnsi="Times New Roman" w:cs="Times New Roman"/>
                <w:sz w:val="24"/>
                <w:szCs w:val="24"/>
              </w:rPr>
            </w:pPr>
            <w:r w:rsidRPr="00302451">
              <w:rPr>
                <w:rFonts w:ascii="Times New Roman" w:hAnsi="Times New Roman" w:cs="Times New Roman"/>
                <w:sz w:val="24"/>
                <w:szCs w:val="24"/>
              </w:rPr>
              <w:t>Полугодовая форма федерального статистического наблюдения № 1</w:t>
            </w:r>
            <w:r w:rsidR="00EB51B4">
              <w:rPr>
                <w:rFonts w:ascii="Times New Roman" w:hAnsi="Times New Roman" w:cs="Times New Roman"/>
                <w:sz w:val="24"/>
                <w:szCs w:val="24"/>
              </w:rPr>
              <w:t xml:space="preserve"> </w:t>
            </w:r>
            <w:r w:rsidRPr="00302451">
              <w:rPr>
                <w:rFonts w:ascii="Times New Roman" w:hAnsi="Times New Roman" w:cs="Times New Roman"/>
                <w:sz w:val="24"/>
                <w:szCs w:val="24"/>
              </w:rPr>
              <w:t>кон</w:t>
            </w:r>
            <w:r w:rsidR="00EB51B4">
              <w:rPr>
                <w:rFonts w:ascii="Times New Roman" w:hAnsi="Times New Roman" w:cs="Times New Roman"/>
                <w:sz w:val="24"/>
                <w:szCs w:val="24"/>
              </w:rPr>
              <w:t>трол</w:t>
            </w:r>
            <w:r w:rsidRPr="00302451">
              <w:rPr>
                <w:rFonts w:ascii="Times New Roman" w:hAnsi="Times New Roman" w:cs="Times New Roman"/>
                <w:sz w:val="24"/>
                <w:szCs w:val="24"/>
              </w:rPr>
              <w:t>ь «Сведения об осуществлении государственного контроля (надзора) и муниципального контроля»</w:t>
            </w:r>
          </w:p>
          <w:p w:rsidR="00CB64B7" w:rsidRPr="00302451" w:rsidRDefault="00CB64B7" w:rsidP="00302451">
            <w:pPr>
              <w:rPr>
                <w:rFonts w:ascii="Times New Roman" w:hAnsi="Times New Roman" w:cs="Times New Roman"/>
                <w:sz w:val="24"/>
                <w:szCs w:val="24"/>
              </w:rPr>
            </w:pPr>
            <w:r w:rsidRPr="00302451">
              <w:rPr>
                <w:rFonts w:ascii="Times New Roman" w:hAnsi="Times New Roman" w:cs="Times New Roman"/>
                <w:sz w:val="24"/>
                <w:szCs w:val="24"/>
              </w:rPr>
              <w:t>План проверок</w:t>
            </w:r>
          </w:p>
        </w:tc>
      </w:tr>
      <w:tr w:rsidR="00CB64B7" w:rsidRPr="00302451" w:rsidTr="00302451">
        <w:trPr>
          <w:trHeight w:val="75"/>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CB64B7" w:rsidRPr="00302451" w:rsidRDefault="00302451" w:rsidP="00302451">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w:t>
            </w:r>
            <w:r w:rsidR="00CB64B7" w:rsidRPr="00302451">
              <w:rPr>
                <w:rFonts w:ascii="Times New Roman" w:hAnsi="Times New Roman" w:cs="Times New Roman"/>
                <w:sz w:val="24"/>
                <w:szCs w:val="24"/>
              </w:rPr>
              <w:t xml:space="preserve"> Методика расчета переменных, используемых для расчета показателя</w:t>
            </w:r>
          </w:p>
        </w:tc>
      </w:tr>
      <w:tr w:rsidR="00CB64B7" w:rsidRPr="00302451" w:rsidTr="00302451">
        <w:trPr>
          <w:trHeight w:val="1877"/>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CB64B7" w:rsidRPr="00302451" w:rsidRDefault="00CB64B7" w:rsidP="00302451">
            <w:pPr>
              <w:rPr>
                <w:rFonts w:ascii="Times New Roman" w:hAnsi="Times New Roman" w:cs="Times New Roman"/>
                <w:sz w:val="24"/>
                <w:szCs w:val="24"/>
              </w:rPr>
            </w:pPr>
            <w:r w:rsidRPr="00302451">
              <w:rPr>
                <w:rFonts w:ascii="Times New Roman" w:hAnsi="Times New Roman" w:cs="Times New Roman"/>
                <w:sz w:val="24"/>
                <w:szCs w:val="24"/>
              </w:rPr>
              <w:t>Формирование плана и процедура проведения плановых проверок в отношении юридических лиц, индивидуальных предпринимателей осуществляется в соответствии</w:t>
            </w:r>
            <w:r w:rsidR="00302451">
              <w:rPr>
                <w:rFonts w:ascii="Times New Roman" w:hAnsi="Times New Roman" w:cs="Times New Roman"/>
                <w:sz w:val="24"/>
                <w:szCs w:val="24"/>
              </w:rPr>
              <w:t xml:space="preserve"> с Федеральным законом от 31 июля </w:t>
            </w:r>
            <w:r w:rsidRPr="00302451">
              <w:rPr>
                <w:rFonts w:ascii="Times New Roman" w:hAnsi="Times New Roman" w:cs="Times New Roman"/>
                <w:sz w:val="24"/>
                <w:szCs w:val="24"/>
              </w:rPr>
              <w:t xml:space="preserve">2020 </w:t>
            </w:r>
            <w:r w:rsidR="00302451">
              <w:rPr>
                <w:rFonts w:ascii="Times New Roman" w:hAnsi="Times New Roman" w:cs="Times New Roman"/>
                <w:sz w:val="24"/>
                <w:szCs w:val="24"/>
              </w:rPr>
              <w:t xml:space="preserve">г. </w:t>
            </w:r>
            <w:r w:rsidRPr="00302451">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p w:rsidR="00087370" w:rsidRPr="00302451" w:rsidRDefault="00302451" w:rsidP="00302451">
            <w:pPr>
              <w:rPr>
                <w:rFonts w:ascii="Times New Roman" w:hAnsi="Times New Roman" w:cs="Times New Roman"/>
                <w:sz w:val="24"/>
                <w:szCs w:val="24"/>
              </w:rPr>
            </w:pPr>
            <w:r>
              <w:rPr>
                <w:rFonts w:ascii="Times New Roman" w:hAnsi="Times New Roman" w:cs="Times New Roman"/>
                <w:sz w:val="24"/>
                <w:szCs w:val="24"/>
              </w:rPr>
              <w:t>Су –</w:t>
            </w:r>
            <w:r w:rsidR="00CB64B7" w:rsidRPr="00302451">
              <w:rPr>
                <w:rFonts w:ascii="Times New Roman" w:hAnsi="Times New Roman" w:cs="Times New Roman"/>
                <w:sz w:val="24"/>
                <w:szCs w:val="24"/>
              </w:rPr>
              <w:t xml:space="preserve"> рассчитывается путем вычитания из общего количества проверенных юридических лиц и индивидуальных предпринимателей</w:t>
            </w:r>
            <w:r w:rsidR="00EB51B4">
              <w:rPr>
                <w:rFonts w:ascii="Times New Roman" w:hAnsi="Times New Roman" w:cs="Times New Roman"/>
                <w:sz w:val="24"/>
                <w:szCs w:val="24"/>
              </w:rPr>
              <w:t>,</w:t>
            </w:r>
            <w:r w:rsidR="00CB64B7" w:rsidRPr="00302451">
              <w:rPr>
                <w:rFonts w:ascii="Times New Roman" w:hAnsi="Times New Roman" w:cs="Times New Roman"/>
                <w:sz w:val="24"/>
                <w:szCs w:val="24"/>
              </w:rPr>
              <w:t xml:space="preserve"> в отношении которых</w:t>
            </w:r>
            <w:r w:rsidR="00411C79" w:rsidRPr="00302451">
              <w:rPr>
                <w:rFonts w:ascii="Times New Roman" w:hAnsi="Times New Roman" w:cs="Times New Roman"/>
                <w:sz w:val="24"/>
                <w:szCs w:val="24"/>
              </w:rPr>
              <w:t xml:space="preserve"> </w:t>
            </w:r>
            <w:r w:rsidR="00087370" w:rsidRPr="00302451">
              <w:rPr>
                <w:rFonts w:ascii="Times New Roman" w:hAnsi="Times New Roman" w:cs="Times New Roman"/>
                <w:sz w:val="24"/>
                <w:szCs w:val="24"/>
              </w:rPr>
              <w:t>выявлены иные правонарушения, не связанные с утратой документов Архивного фонда Российской Федерации и</w:t>
            </w:r>
            <w:r w:rsidR="00411C79" w:rsidRPr="00302451">
              <w:rPr>
                <w:rFonts w:ascii="Times New Roman" w:hAnsi="Times New Roman" w:cs="Times New Roman"/>
                <w:sz w:val="24"/>
                <w:szCs w:val="24"/>
              </w:rPr>
              <w:t xml:space="preserve"> </w:t>
            </w:r>
            <w:r w:rsidR="00087370" w:rsidRPr="00302451">
              <w:rPr>
                <w:rFonts w:ascii="Times New Roman" w:hAnsi="Times New Roman" w:cs="Times New Roman"/>
                <w:sz w:val="24"/>
                <w:szCs w:val="24"/>
              </w:rPr>
              <w:t>других архивных документов. Значение показателя рассчитывается ежегодно.</w:t>
            </w:r>
          </w:p>
          <w:p w:rsidR="00CB64B7" w:rsidRPr="00302451" w:rsidRDefault="00302451" w:rsidP="00302451">
            <w:pPr>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 </w:t>
            </w:r>
            <w:r w:rsidR="00087370" w:rsidRPr="00302451">
              <w:rPr>
                <w:rFonts w:ascii="Times New Roman" w:hAnsi="Times New Roman" w:cs="Times New Roman"/>
                <w:sz w:val="24"/>
                <w:szCs w:val="24"/>
              </w:rPr>
              <w:t>рассчитывается путем вычитания из общего количества проверок, проведенных в отношении юридических лиц, индивидуальных предпринимател</w:t>
            </w:r>
            <w:r>
              <w:rPr>
                <w:rFonts w:ascii="Times New Roman" w:hAnsi="Times New Roman" w:cs="Times New Roman"/>
                <w:sz w:val="24"/>
                <w:szCs w:val="24"/>
              </w:rPr>
              <w:t xml:space="preserve">ей (значение строки 01 формы № </w:t>
            </w:r>
            <w:r w:rsidR="00EB51B4">
              <w:rPr>
                <w:rFonts w:ascii="Times New Roman" w:hAnsi="Times New Roman" w:cs="Times New Roman"/>
                <w:sz w:val="24"/>
                <w:szCs w:val="24"/>
              </w:rPr>
              <w:t>–</w:t>
            </w:r>
            <w:r w:rsidR="00087370" w:rsidRPr="00302451">
              <w:rPr>
                <w:rFonts w:ascii="Times New Roman" w:hAnsi="Times New Roman" w:cs="Times New Roman"/>
                <w:sz w:val="24"/>
                <w:szCs w:val="24"/>
              </w:rPr>
              <w:t xml:space="preserve"> контроль), общего количества внеплановых проверок</w:t>
            </w:r>
            <w:r>
              <w:rPr>
                <w:rFonts w:ascii="Times New Roman" w:hAnsi="Times New Roman" w:cs="Times New Roman"/>
                <w:sz w:val="24"/>
                <w:szCs w:val="24"/>
              </w:rPr>
              <w:t xml:space="preserve"> (значение строки 02 формы № 1 </w:t>
            </w:r>
            <w:r w:rsidR="00EB51B4">
              <w:rPr>
                <w:rFonts w:ascii="Times New Roman" w:hAnsi="Times New Roman" w:cs="Times New Roman"/>
                <w:sz w:val="24"/>
                <w:szCs w:val="24"/>
              </w:rPr>
              <w:t>–</w:t>
            </w:r>
            <w:r w:rsidR="00087370" w:rsidRPr="00302451">
              <w:rPr>
                <w:rFonts w:ascii="Times New Roman" w:hAnsi="Times New Roman" w:cs="Times New Roman"/>
                <w:sz w:val="24"/>
                <w:szCs w:val="24"/>
              </w:rPr>
              <w:t xml:space="preserve"> контроль). Значение показателя рассчитывается ежегодно</w:t>
            </w:r>
          </w:p>
        </w:tc>
      </w:tr>
      <w:tr w:rsidR="00A116E7" w:rsidRPr="00302451" w:rsidTr="00302451">
        <w:trPr>
          <w:trHeight w:val="75"/>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III. Состояние показателя</w:t>
            </w:r>
          </w:p>
        </w:tc>
      </w:tr>
      <w:tr w:rsidR="00A116E7" w:rsidRPr="00302451" w:rsidTr="00302451">
        <w:trPr>
          <w:trHeight w:val="75"/>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Описание стратегической цели показателя</w:t>
            </w:r>
          </w:p>
        </w:tc>
      </w:tr>
      <w:tr w:rsidR="00A116E7" w:rsidRPr="00302451" w:rsidTr="00302451">
        <w:trPr>
          <w:trHeight w:val="84"/>
          <w:jc w:val="center"/>
        </w:trPr>
        <w:tc>
          <w:tcPr>
            <w:tcW w:w="2836" w:type="dxa"/>
            <w:gridSpan w:val="2"/>
            <w:tcBorders>
              <w:top w:val="single" w:sz="2" w:space="0" w:color="000000"/>
              <w:left w:val="single" w:sz="2" w:space="0" w:color="000000"/>
              <w:bottom w:val="single" w:sz="2" w:space="0" w:color="000000"/>
              <w:right w:val="single" w:sz="4" w:space="0" w:color="auto"/>
            </w:tcBorders>
            <w:hideMark/>
          </w:tcPr>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Наименование цели и ее описание</w:t>
            </w:r>
          </w:p>
        </w:tc>
        <w:tc>
          <w:tcPr>
            <w:tcW w:w="12559" w:type="dxa"/>
            <w:gridSpan w:val="6"/>
            <w:tcBorders>
              <w:top w:val="single" w:sz="2" w:space="0" w:color="000000"/>
              <w:left w:val="single" w:sz="4" w:space="0" w:color="auto"/>
              <w:bottom w:val="single" w:sz="2" w:space="0" w:color="000000"/>
              <w:right w:val="single" w:sz="2" w:space="0" w:color="000000"/>
            </w:tcBorders>
          </w:tcPr>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Снижение рисков, связанных с утратой документов Архивного фонда Российской</w:t>
            </w:r>
          </w:p>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Федерации и других архивных документов</w:t>
            </w:r>
          </w:p>
        </w:tc>
      </w:tr>
      <w:tr w:rsidR="00A116E7" w:rsidRPr="00302451" w:rsidTr="00302451">
        <w:trPr>
          <w:trHeight w:val="75"/>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Целевые значения показателя по годам</w:t>
            </w:r>
          </w:p>
        </w:tc>
      </w:tr>
      <w:tr w:rsidR="00A116E7" w:rsidRPr="00302451" w:rsidTr="00302451">
        <w:trPr>
          <w:trHeight w:val="75"/>
          <w:jc w:val="center"/>
        </w:trPr>
        <w:tc>
          <w:tcPr>
            <w:tcW w:w="2836" w:type="dxa"/>
            <w:gridSpan w:val="2"/>
            <w:tcBorders>
              <w:top w:val="single" w:sz="2" w:space="0" w:color="000000"/>
              <w:left w:val="single" w:sz="2" w:space="0" w:color="000000"/>
              <w:bottom w:val="single" w:sz="2" w:space="0" w:color="000000"/>
              <w:right w:val="single" w:sz="4" w:space="0" w:color="auto"/>
            </w:tcBorders>
            <w:hideMark/>
          </w:tcPr>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годы</w:t>
            </w:r>
          </w:p>
        </w:tc>
        <w:tc>
          <w:tcPr>
            <w:tcW w:w="2160" w:type="dxa"/>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2021</w:t>
            </w:r>
          </w:p>
        </w:tc>
        <w:tc>
          <w:tcPr>
            <w:tcW w:w="2190" w:type="dxa"/>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2022</w:t>
            </w:r>
          </w:p>
        </w:tc>
        <w:tc>
          <w:tcPr>
            <w:tcW w:w="2205" w:type="dxa"/>
            <w:gridSpan w:val="2"/>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2023</w:t>
            </w:r>
          </w:p>
        </w:tc>
        <w:tc>
          <w:tcPr>
            <w:tcW w:w="2325" w:type="dxa"/>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2024</w:t>
            </w:r>
          </w:p>
        </w:tc>
        <w:tc>
          <w:tcPr>
            <w:tcW w:w="3679" w:type="dxa"/>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2025</w:t>
            </w:r>
          </w:p>
        </w:tc>
      </w:tr>
      <w:tr w:rsidR="00A116E7" w:rsidRPr="00302451" w:rsidTr="00302451">
        <w:trPr>
          <w:trHeight w:val="75"/>
          <w:jc w:val="center"/>
        </w:trPr>
        <w:tc>
          <w:tcPr>
            <w:tcW w:w="2836" w:type="dxa"/>
            <w:gridSpan w:val="2"/>
            <w:tcBorders>
              <w:top w:val="single" w:sz="2" w:space="0" w:color="000000"/>
              <w:left w:val="single" w:sz="2" w:space="0" w:color="000000"/>
              <w:bottom w:val="single" w:sz="2" w:space="0" w:color="000000"/>
              <w:right w:val="single" w:sz="4" w:space="0" w:color="auto"/>
            </w:tcBorders>
            <w:hideMark/>
          </w:tcPr>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Базовое значение (значение)</w:t>
            </w:r>
          </w:p>
        </w:tc>
        <w:tc>
          <w:tcPr>
            <w:tcW w:w="2160" w:type="dxa"/>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0,2</w:t>
            </w:r>
          </w:p>
        </w:tc>
        <w:tc>
          <w:tcPr>
            <w:tcW w:w="2190" w:type="dxa"/>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0,2</w:t>
            </w:r>
          </w:p>
        </w:tc>
        <w:tc>
          <w:tcPr>
            <w:tcW w:w="2205" w:type="dxa"/>
            <w:gridSpan w:val="2"/>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p>
        </w:tc>
        <w:tc>
          <w:tcPr>
            <w:tcW w:w="2325" w:type="dxa"/>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p>
        </w:tc>
        <w:tc>
          <w:tcPr>
            <w:tcW w:w="3679" w:type="dxa"/>
            <w:tcBorders>
              <w:top w:val="single" w:sz="2" w:space="0" w:color="000000"/>
              <w:left w:val="single" w:sz="4" w:space="0" w:color="auto"/>
              <w:bottom w:val="single" w:sz="2" w:space="0" w:color="000000"/>
              <w:right w:val="single" w:sz="2" w:space="0" w:color="000000"/>
            </w:tcBorders>
          </w:tcPr>
          <w:p w:rsidR="00A116E7" w:rsidRPr="00302451" w:rsidRDefault="00A116E7" w:rsidP="00302451">
            <w:pPr>
              <w:jc w:val="center"/>
              <w:rPr>
                <w:rFonts w:ascii="Times New Roman" w:hAnsi="Times New Roman" w:cs="Times New Roman"/>
                <w:sz w:val="24"/>
                <w:szCs w:val="24"/>
              </w:rPr>
            </w:pPr>
          </w:p>
        </w:tc>
      </w:tr>
      <w:tr w:rsidR="00A116E7" w:rsidRPr="00302451" w:rsidTr="00302451">
        <w:trPr>
          <w:trHeight w:val="75"/>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Описание задач по достижению целевых значений показателя</w:t>
            </w:r>
          </w:p>
        </w:tc>
      </w:tr>
      <w:tr w:rsidR="00A116E7" w:rsidRPr="00302451" w:rsidTr="00302451">
        <w:trPr>
          <w:trHeight w:val="1412"/>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Предупреждение, выявление и пресечение нарушений контролируемыми лицами обязательных требований законодательства об архивном деле.</w:t>
            </w:r>
          </w:p>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Организация информирования подконтрольных субъектов о необходимости соблюдения обязательных требований архивного законодательства путем проведения профилактических мероприятий, в том числе публичных:</w:t>
            </w:r>
          </w:p>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 размещение на официальном сайте докладов о правоприменительной практике и перечней нормативных правовых актов, содержащих обязательные требования, соблюдение которых оценивается при проведении мероприятий по региональному госу</w:t>
            </w:r>
            <w:r w:rsidR="00EB51B4">
              <w:rPr>
                <w:rFonts w:ascii="Times New Roman" w:hAnsi="Times New Roman" w:cs="Times New Roman"/>
                <w:sz w:val="24"/>
                <w:szCs w:val="24"/>
              </w:rPr>
              <w:t>дарственному контролю (надзору);</w:t>
            </w:r>
          </w:p>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 разъяснение новых требов</w:t>
            </w:r>
            <w:r w:rsidR="00EB51B4">
              <w:rPr>
                <w:rFonts w:ascii="Times New Roman" w:hAnsi="Times New Roman" w:cs="Times New Roman"/>
                <w:sz w:val="24"/>
                <w:szCs w:val="24"/>
              </w:rPr>
              <w:t>аний нормативных правовых актов;</w:t>
            </w:r>
          </w:p>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 проведение обучающих семинаров для контролируемых лиц, консультирование.</w:t>
            </w:r>
          </w:p>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Проведение контрольных (надзорных) мероприятий и выдача предписаний об устранении нарушений обязательных требований</w:t>
            </w:r>
          </w:p>
        </w:tc>
      </w:tr>
      <w:tr w:rsidR="00A116E7" w:rsidRPr="00302451" w:rsidTr="00302451">
        <w:trPr>
          <w:trHeight w:val="75"/>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A116E7" w:rsidRPr="00302451" w:rsidRDefault="00A116E7" w:rsidP="00302451">
            <w:pPr>
              <w:jc w:val="center"/>
              <w:rPr>
                <w:rFonts w:ascii="Times New Roman" w:hAnsi="Times New Roman" w:cs="Times New Roman"/>
                <w:sz w:val="24"/>
                <w:szCs w:val="24"/>
              </w:rPr>
            </w:pPr>
            <w:r w:rsidRPr="00302451">
              <w:rPr>
                <w:rFonts w:ascii="Times New Roman" w:hAnsi="Times New Roman" w:cs="Times New Roman"/>
                <w:sz w:val="24"/>
                <w:szCs w:val="24"/>
              </w:rPr>
              <w:t xml:space="preserve">Описание рисков </w:t>
            </w:r>
            <w:proofErr w:type="spellStart"/>
            <w:r w:rsidRPr="00302451">
              <w:rPr>
                <w:rFonts w:ascii="Times New Roman" w:hAnsi="Times New Roman" w:cs="Times New Roman"/>
                <w:sz w:val="24"/>
                <w:szCs w:val="24"/>
              </w:rPr>
              <w:t>недостижения</w:t>
            </w:r>
            <w:proofErr w:type="spellEnd"/>
            <w:r w:rsidRPr="00302451">
              <w:rPr>
                <w:rFonts w:ascii="Times New Roman" w:hAnsi="Times New Roman" w:cs="Times New Roman"/>
                <w:sz w:val="24"/>
                <w:szCs w:val="24"/>
              </w:rPr>
              <w:t xml:space="preserve"> целевых значений показателя</w:t>
            </w:r>
          </w:p>
        </w:tc>
      </w:tr>
      <w:tr w:rsidR="00A116E7" w:rsidRPr="00302451" w:rsidTr="00302451">
        <w:trPr>
          <w:trHeight w:val="561"/>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Возникновение чрезвычайных обстоятельств</w:t>
            </w:r>
            <w:r w:rsidR="002D58A8" w:rsidRPr="00302451">
              <w:rPr>
                <w:rFonts w:ascii="Times New Roman" w:hAnsi="Times New Roman" w:cs="Times New Roman"/>
                <w:sz w:val="24"/>
                <w:szCs w:val="24"/>
              </w:rPr>
              <w:t>,</w:t>
            </w:r>
            <w:r w:rsidRPr="00302451">
              <w:rPr>
                <w:rFonts w:ascii="Times New Roman" w:hAnsi="Times New Roman" w:cs="Times New Roman"/>
                <w:sz w:val="24"/>
                <w:szCs w:val="24"/>
              </w:rPr>
              <w:t xml:space="preserve"> в результате которых произошла утрата документов Архивного фонда Российской Федерации и других архивных документов (пожар, затопление).</w:t>
            </w:r>
          </w:p>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lastRenderedPageBreak/>
              <w:t>Отсутствие лиц, ответственных за делопроизводство и архив у контролируемых лиц.</w:t>
            </w:r>
          </w:p>
          <w:p w:rsidR="00A116E7" w:rsidRPr="00302451" w:rsidRDefault="00A116E7" w:rsidP="00302451">
            <w:pPr>
              <w:rPr>
                <w:rFonts w:ascii="Times New Roman" w:hAnsi="Times New Roman" w:cs="Times New Roman"/>
                <w:sz w:val="24"/>
                <w:szCs w:val="24"/>
              </w:rPr>
            </w:pPr>
            <w:r w:rsidRPr="00302451">
              <w:rPr>
                <w:rFonts w:ascii="Times New Roman" w:hAnsi="Times New Roman" w:cs="Times New Roman"/>
                <w:sz w:val="24"/>
                <w:szCs w:val="24"/>
              </w:rPr>
              <w:t>Несоблюдение требований по приему-передаче архивных документов при см</w:t>
            </w:r>
            <w:r w:rsidR="00302451">
              <w:rPr>
                <w:rFonts w:ascii="Times New Roman" w:hAnsi="Times New Roman" w:cs="Times New Roman"/>
                <w:sz w:val="24"/>
                <w:szCs w:val="24"/>
              </w:rPr>
              <w:t>ене кадров у контролируемых лиц</w:t>
            </w:r>
          </w:p>
        </w:tc>
      </w:tr>
      <w:tr w:rsidR="002D58A8" w:rsidRPr="00302451" w:rsidTr="00302451">
        <w:trPr>
          <w:trHeight w:val="75"/>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2D58A8" w:rsidRPr="00302451" w:rsidRDefault="002D58A8" w:rsidP="00302451">
            <w:pPr>
              <w:jc w:val="center"/>
              <w:rPr>
                <w:rFonts w:ascii="Times New Roman" w:hAnsi="Times New Roman" w:cs="Times New Roman"/>
                <w:sz w:val="24"/>
                <w:szCs w:val="24"/>
              </w:rPr>
            </w:pPr>
            <w:r w:rsidRPr="00302451">
              <w:rPr>
                <w:rFonts w:ascii="Times New Roman" w:hAnsi="Times New Roman" w:cs="Times New Roman"/>
                <w:sz w:val="24"/>
                <w:szCs w:val="24"/>
              </w:rPr>
              <w:lastRenderedPageBreak/>
              <w:t>IV. Методика сбора и управления данными</w:t>
            </w:r>
          </w:p>
        </w:tc>
      </w:tr>
      <w:tr w:rsidR="002D58A8" w:rsidRPr="00302451" w:rsidTr="00302451">
        <w:trPr>
          <w:trHeight w:val="75"/>
          <w:jc w:val="center"/>
        </w:trPr>
        <w:tc>
          <w:tcPr>
            <w:tcW w:w="15395" w:type="dxa"/>
            <w:gridSpan w:val="8"/>
            <w:tcBorders>
              <w:top w:val="single" w:sz="2" w:space="0" w:color="000000"/>
              <w:left w:val="single" w:sz="2" w:space="0" w:color="000000"/>
              <w:bottom w:val="single" w:sz="2" w:space="0" w:color="000000"/>
              <w:right w:val="single" w:sz="2" w:space="0" w:color="000000"/>
            </w:tcBorders>
            <w:hideMark/>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Методы сбора и управления статистическими и иными данными, необходимыми для расчета показателя, включая механизмы и сроки их совершен</w:t>
            </w:r>
            <w:r w:rsidR="00EB51B4">
              <w:rPr>
                <w:rFonts w:ascii="Times New Roman" w:hAnsi="Times New Roman" w:cs="Times New Roman"/>
                <w:sz w:val="24"/>
                <w:szCs w:val="24"/>
              </w:rPr>
              <w:t>ствования (</w:t>
            </w:r>
            <w:r w:rsidRPr="00302451">
              <w:rPr>
                <w:rFonts w:ascii="Times New Roman" w:hAnsi="Times New Roman" w:cs="Times New Roman"/>
                <w:sz w:val="24"/>
                <w:szCs w:val="24"/>
              </w:rPr>
              <w:t>опубликования</w:t>
            </w:r>
            <w:r w:rsidR="00EB51B4">
              <w:rPr>
                <w:rFonts w:ascii="Times New Roman" w:hAnsi="Times New Roman" w:cs="Times New Roman"/>
                <w:sz w:val="24"/>
                <w:szCs w:val="24"/>
              </w:rPr>
              <w:t>)</w:t>
            </w:r>
          </w:p>
        </w:tc>
      </w:tr>
      <w:tr w:rsidR="002D58A8" w:rsidRPr="00302451" w:rsidTr="00302451">
        <w:trPr>
          <w:trHeight w:val="985"/>
          <w:jc w:val="center"/>
        </w:trPr>
        <w:tc>
          <w:tcPr>
            <w:tcW w:w="2398" w:type="dxa"/>
            <w:tcBorders>
              <w:top w:val="single" w:sz="2" w:space="0" w:color="000000"/>
              <w:left w:val="single" w:sz="2" w:space="0" w:color="000000"/>
              <w:bottom w:val="single" w:sz="2" w:space="0" w:color="000000"/>
              <w:right w:val="single" w:sz="4" w:space="0" w:color="auto"/>
            </w:tcBorders>
            <w:hideMark/>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Наименование необходимых данных для расчета переменных</w:t>
            </w:r>
            <w:r w:rsidR="00302451">
              <w:rPr>
                <w:rFonts w:ascii="Times New Roman" w:hAnsi="Times New Roman" w:cs="Times New Roman"/>
                <w:sz w:val="24"/>
                <w:szCs w:val="24"/>
              </w:rPr>
              <w:t xml:space="preserve"> </w:t>
            </w:r>
            <w:r w:rsidRPr="00302451">
              <w:rPr>
                <w:rFonts w:ascii="Times New Roman" w:hAnsi="Times New Roman" w:cs="Times New Roman"/>
                <w:sz w:val="24"/>
                <w:szCs w:val="24"/>
              </w:rPr>
              <w:t>(первичный учет)</w:t>
            </w:r>
          </w:p>
        </w:tc>
        <w:tc>
          <w:tcPr>
            <w:tcW w:w="12997" w:type="dxa"/>
            <w:gridSpan w:val="7"/>
            <w:tcBorders>
              <w:top w:val="single" w:sz="2" w:space="0" w:color="000000"/>
              <w:left w:val="single" w:sz="4" w:space="0" w:color="auto"/>
              <w:bottom w:val="single" w:sz="2" w:space="0" w:color="000000"/>
              <w:right w:val="single" w:sz="2" w:space="0" w:color="000000"/>
            </w:tcBorders>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Количество проверенных контролируемых лиц, допустивших утрату документов</w:t>
            </w:r>
            <w:r w:rsidR="00EB51B4">
              <w:rPr>
                <w:rFonts w:ascii="Times New Roman" w:hAnsi="Times New Roman" w:cs="Times New Roman"/>
                <w:sz w:val="24"/>
                <w:szCs w:val="24"/>
              </w:rPr>
              <w:t xml:space="preserve"> </w:t>
            </w:r>
            <w:r w:rsidRPr="00302451">
              <w:rPr>
                <w:rFonts w:ascii="Times New Roman" w:hAnsi="Times New Roman" w:cs="Times New Roman"/>
                <w:sz w:val="24"/>
                <w:szCs w:val="24"/>
              </w:rPr>
              <w:t>Архивного фонда Российской Федерации или других архивных документов</w:t>
            </w:r>
          </w:p>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Количество проверенных контролируемых лиц</w:t>
            </w:r>
          </w:p>
        </w:tc>
      </w:tr>
      <w:tr w:rsidR="002D58A8" w:rsidRPr="00302451" w:rsidTr="00302451">
        <w:trPr>
          <w:trHeight w:val="985"/>
          <w:jc w:val="center"/>
        </w:trPr>
        <w:tc>
          <w:tcPr>
            <w:tcW w:w="2398" w:type="dxa"/>
            <w:tcBorders>
              <w:top w:val="single" w:sz="2" w:space="0" w:color="000000"/>
              <w:left w:val="single" w:sz="2" w:space="0" w:color="000000"/>
              <w:bottom w:val="single" w:sz="2" w:space="0" w:color="000000"/>
              <w:right w:val="single" w:sz="4" w:space="0" w:color="auto"/>
            </w:tcBorders>
            <w:hideMark/>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Источники исходных данных</w:t>
            </w:r>
          </w:p>
        </w:tc>
        <w:tc>
          <w:tcPr>
            <w:tcW w:w="12997" w:type="dxa"/>
            <w:gridSpan w:val="7"/>
            <w:tcBorders>
              <w:top w:val="single" w:sz="2" w:space="0" w:color="000000"/>
              <w:left w:val="single" w:sz="4" w:space="0" w:color="auto"/>
              <w:bottom w:val="single" w:sz="2" w:space="0" w:color="000000"/>
              <w:right w:val="single" w:sz="2" w:space="0" w:color="000000"/>
            </w:tcBorders>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Федеральная государственная информационная система «Единый реестр проверок» (proverki.gov.ru)</w:t>
            </w:r>
          </w:p>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Федеральная государственная информационная система «Единый реестр контрольных (надзорных) мероприятий» (proverki.gov.ru)</w:t>
            </w:r>
          </w:p>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Государственная автоматизированная информационная система «Управление» (gasu.gov.ru/M0kMTopmw контрольно-надзорной деятельности)</w:t>
            </w:r>
          </w:p>
          <w:p w:rsidR="002D58A8" w:rsidRPr="00302451" w:rsidRDefault="00302451" w:rsidP="00302451">
            <w:pPr>
              <w:rPr>
                <w:rFonts w:ascii="Times New Roman" w:hAnsi="Times New Roman" w:cs="Times New Roman"/>
                <w:sz w:val="24"/>
                <w:szCs w:val="24"/>
              </w:rPr>
            </w:pPr>
            <w:r>
              <w:rPr>
                <w:rFonts w:ascii="Times New Roman" w:hAnsi="Times New Roman" w:cs="Times New Roman"/>
                <w:sz w:val="24"/>
                <w:szCs w:val="24"/>
              </w:rPr>
              <w:t>Источник исходных данных –</w:t>
            </w:r>
            <w:r w:rsidR="002D58A8" w:rsidRPr="00302451">
              <w:rPr>
                <w:rFonts w:ascii="Times New Roman" w:hAnsi="Times New Roman" w:cs="Times New Roman"/>
                <w:sz w:val="24"/>
                <w:szCs w:val="24"/>
              </w:rPr>
              <w:t xml:space="preserve"> </w:t>
            </w:r>
            <w:r>
              <w:rPr>
                <w:rFonts w:ascii="Times New Roman" w:hAnsi="Times New Roman" w:cs="Times New Roman"/>
                <w:sz w:val="24"/>
                <w:szCs w:val="24"/>
              </w:rPr>
              <w:t>акты проверок, проверочный лист</w:t>
            </w:r>
          </w:p>
        </w:tc>
      </w:tr>
      <w:tr w:rsidR="002D58A8" w:rsidRPr="00302451" w:rsidTr="00302451">
        <w:trPr>
          <w:trHeight w:val="492"/>
          <w:jc w:val="center"/>
        </w:trPr>
        <w:tc>
          <w:tcPr>
            <w:tcW w:w="2398" w:type="dxa"/>
            <w:tcBorders>
              <w:top w:val="single" w:sz="2" w:space="0" w:color="000000"/>
              <w:left w:val="single" w:sz="2" w:space="0" w:color="000000"/>
              <w:bottom w:val="single" w:sz="2" w:space="0" w:color="000000"/>
              <w:right w:val="single" w:sz="4" w:space="0" w:color="auto"/>
            </w:tcBorders>
            <w:hideMark/>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Характеристики, отражающие специфику</w:t>
            </w:r>
            <w:r w:rsidR="00411C79" w:rsidRPr="00302451">
              <w:rPr>
                <w:rFonts w:ascii="Times New Roman" w:hAnsi="Times New Roman" w:cs="Times New Roman"/>
                <w:sz w:val="24"/>
                <w:szCs w:val="24"/>
              </w:rPr>
              <w:t xml:space="preserve"> </w:t>
            </w:r>
            <w:r w:rsidRPr="00302451">
              <w:rPr>
                <w:rFonts w:ascii="Times New Roman" w:hAnsi="Times New Roman" w:cs="Times New Roman"/>
                <w:sz w:val="24"/>
                <w:szCs w:val="24"/>
              </w:rPr>
              <w:t>сбора данных</w:t>
            </w:r>
          </w:p>
        </w:tc>
        <w:tc>
          <w:tcPr>
            <w:tcW w:w="12997" w:type="dxa"/>
            <w:gridSpan w:val="7"/>
            <w:tcBorders>
              <w:top w:val="single" w:sz="2" w:space="0" w:color="000000"/>
              <w:left w:val="single" w:sz="4" w:space="0" w:color="auto"/>
              <w:bottom w:val="single" w:sz="2" w:space="0" w:color="000000"/>
              <w:right w:val="single" w:sz="2" w:space="0" w:color="000000"/>
            </w:tcBorders>
          </w:tcPr>
          <w:p w:rsidR="002D58A8" w:rsidRPr="00302451" w:rsidRDefault="00302451" w:rsidP="00302451">
            <w:pPr>
              <w:rPr>
                <w:rFonts w:ascii="Times New Roman" w:hAnsi="Times New Roman" w:cs="Times New Roman"/>
                <w:sz w:val="24"/>
                <w:szCs w:val="24"/>
              </w:rPr>
            </w:pPr>
            <w:r>
              <w:rPr>
                <w:rFonts w:ascii="Times New Roman" w:hAnsi="Times New Roman" w:cs="Times New Roman"/>
                <w:sz w:val="24"/>
                <w:szCs w:val="24"/>
              </w:rPr>
              <w:t>о</w:t>
            </w:r>
            <w:r w:rsidR="002D58A8" w:rsidRPr="00302451">
              <w:rPr>
                <w:rFonts w:ascii="Times New Roman" w:hAnsi="Times New Roman" w:cs="Times New Roman"/>
                <w:sz w:val="24"/>
                <w:szCs w:val="24"/>
              </w:rPr>
              <w:t>тсутствуют</w:t>
            </w:r>
          </w:p>
        </w:tc>
      </w:tr>
      <w:tr w:rsidR="002D58A8" w:rsidRPr="00302451" w:rsidTr="00302451">
        <w:trPr>
          <w:trHeight w:val="75"/>
          <w:jc w:val="center"/>
        </w:trPr>
        <w:tc>
          <w:tcPr>
            <w:tcW w:w="2398" w:type="dxa"/>
            <w:tcBorders>
              <w:top w:val="single" w:sz="2" w:space="0" w:color="000000"/>
              <w:left w:val="single" w:sz="2" w:space="0" w:color="000000"/>
              <w:bottom w:val="single" w:sz="2" w:space="0" w:color="000000"/>
              <w:right w:val="single" w:sz="4" w:space="0" w:color="auto"/>
            </w:tcBorders>
            <w:hideMark/>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Ограничения данных</w:t>
            </w:r>
          </w:p>
        </w:tc>
        <w:tc>
          <w:tcPr>
            <w:tcW w:w="12997" w:type="dxa"/>
            <w:gridSpan w:val="7"/>
            <w:tcBorders>
              <w:top w:val="single" w:sz="2" w:space="0" w:color="000000"/>
              <w:left w:val="single" w:sz="4" w:space="0" w:color="auto"/>
              <w:bottom w:val="single" w:sz="2" w:space="0" w:color="000000"/>
              <w:right w:val="single" w:sz="2" w:space="0" w:color="000000"/>
            </w:tcBorders>
          </w:tcPr>
          <w:p w:rsidR="002D58A8" w:rsidRPr="00302451" w:rsidRDefault="00302451" w:rsidP="00302451">
            <w:pPr>
              <w:rPr>
                <w:rFonts w:ascii="Times New Roman" w:hAnsi="Times New Roman" w:cs="Times New Roman"/>
                <w:sz w:val="24"/>
                <w:szCs w:val="24"/>
              </w:rPr>
            </w:pPr>
            <w:r>
              <w:rPr>
                <w:rFonts w:ascii="Times New Roman" w:hAnsi="Times New Roman" w:cs="Times New Roman"/>
                <w:sz w:val="24"/>
                <w:szCs w:val="24"/>
              </w:rPr>
              <w:t>с</w:t>
            </w:r>
            <w:r w:rsidR="002D58A8" w:rsidRPr="00302451">
              <w:rPr>
                <w:rFonts w:ascii="Times New Roman" w:hAnsi="Times New Roman" w:cs="Times New Roman"/>
                <w:sz w:val="24"/>
                <w:szCs w:val="24"/>
              </w:rPr>
              <w:t>ведения являются открытыми</w:t>
            </w:r>
          </w:p>
        </w:tc>
      </w:tr>
      <w:tr w:rsidR="002D58A8" w:rsidRPr="00302451" w:rsidTr="00302451">
        <w:trPr>
          <w:trHeight w:val="75"/>
          <w:jc w:val="center"/>
        </w:trPr>
        <w:tc>
          <w:tcPr>
            <w:tcW w:w="2398" w:type="dxa"/>
            <w:tcBorders>
              <w:top w:val="single" w:sz="2" w:space="0" w:color="000000"/>
              <w:left w:val="single" w:sz="2" w:space="0" w:color="000000"/>
              <w:bottom w:val="single" w:sz="2" w:space="0" w:color="000000"/>
              <w:right w:val="single" w:sz="4" w:space="0" w:color="auto"/>
            </w:tcBorders>
            <w:hideMark/>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Процедуры обеспечения качества данных</w:t>
            </w:r>
          </w:p>
        </w:tc>
        <w:tc>
          <w:tcPr>
            <w:tcW w:w="12997" w:type="dxa"/>
            <w:gridSpan w:val="7"/>
            <w:tcBorders>
              <w:top w:val="single" w:sz="2" w:space="0" w:color="000000"/>
              <w:left w:val="single" w:sz="4" w:space="0" w:color="auto"/>
              <w:bottom w:val="single" w:sz="2" w:space="0" w:color="000000"/>
              <w:right w:val="single" w:sz="2" w:space="0" w:color="000000"/>
            </w:tcBorders>
          </w:tcPr>
          <w:p w:rsidR="002D58A8" w:rsidRPr="00302451" w:rsidRDefault="00302451" w:rsidP="00302451">
            <w:pPr>
              <w:rPr>
                <w:rFonts w:ascii="Times New Roman" w:hAnsi="Times New Roman" w:cs="Times New Roman"/>
                <w:sz w:val="24"/>
                <w:szCs w:val="24"/>
              </w:rPr>
            </w:pPr>
            <w:r>
              <w:rPr>
                <w:rFonts w:ascii="Times New Roman" w:hAnsi="Times New Roman" w:cs="Times New Roman"/>
                <w:sz w:val="24"/>
                <w:szCs w:val="24"/>
              </w:rPr>
              <w:t>к</w:t>
            </w:r>
            <w:r w:rsidR="002D58A8" w:rsidRPr="00302451">
              <w:rPr>
                <w:rFonts w:ascii="Times New Roman" w:hAnsi="Times New Roman" w:cs="Times New Roman"/>
                <w:sz w:val="24"/>
                <w:szCs w:val="24"/>
              </w:rPr>
              <w:t>ачество данных обеспечивается должностными лицами сектора архивной</w:t>
            </w:r>
            <w:r w:rsidR="00411C79" w:rsidRPr="00302451">
              <w:rPr>
                <w:rFonts w:ascii="Times New Roman" w:hAnsi="Times New Roman" w:cs="Times New Roman"/>
                <w:sz w:val="24"/>
                <w:szCs w:val="24"/>
              </w:rPr>
              <w:t xml:space="preserve"> </w:t>
            </w:r>
            <w:r w:rsidR="002D58A8" w:rsidRPr="00302451">
              <w:rPr>
                <w:rFonts w:ascii="Times New Roman" w:hAnsi="Times New Roman" w:cs="Times New Roman"/>
                <w:sz w:val="24"/>
                <w:szCs w:val="24"/>
              </w:rPr>
              <w:t>работы Министерства культуры и туризма Республики Тыва, осуществляющими региональный государственный контроль (надзор) за соблюдением законодательства об архивном деле на территории Республики Тыва</w:t>
            </w:r>
          </w:p>
        </w:tc>
      </w:tr>
      <w:tr w:rsidR="002D58A8" w:rsidRPr="00302451" w:rsidTr="00302451">
        <w:trPr>
          <w:trHeight w:val="75"/>
          <w:jc w:val="center"/>
        </w:trPr>
        <w:tc>
          <w:tcPr>
            <w:tcW w:w="2398" w:type="dxa"/>
            <w:tcBorders>
              <w:top w:val="single" w:sz="2" w:space="0" w:color="000000"/>
              <w:left w:val="single" w:sz="2" w:space="0" w:color="000000"/>
              <w:bottom w:val="single" w:sz="2" w:space="0" w:color="000000"/>
              <w:right w:val="single" w:sz="4" w:space="0" w:color="auto"/>
            </w:tcBorders>
            <w:hideMark/>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Надзор за данными</w:t>
            </w:r>
          </w:p>
        </w:tc>
        <w:tc>
          <w:tcPr>
            <w:tcW w:w="12997" w:type="dxa"/>
            <w:gridSpan w:val="7"/>
            <w:tcBorders>
              <w:top w:val="single" w:sz="2" w:space="0" w:color="000000"/>
              <w:left w:val="single" w:sz="4" w:space="0" w:color="auto"/>
              <w:bottom w:val="single" w:sz="2" w:space="0" w:color="000000"/>
              <w:right w:val="single" w:sz="2" w:space="0" w:color="000000"/>
            </w:tcBorders>
          </w:tcPr>
          <w:p w:rsidR="002D58A8" w:rsidRPr="00302451" w:rsidRDefault="00EB51B4" w:rsidP="00302451">
            <w:pPr>
              <w:rPr>
                <w:rFonts w:ascii="Times New Roman" w:hAnsi="Times New Roman" w:cs="Times New Roman"/>
                <w:sz w:val="24"/>
                <w:szCs w:val="24"/>
              </w:rPr>
            </w:pPr>
            <w:r>
              <w:rPr>
                <w:rFonts w:ascii="Times New Roman" w:hAnsi="Times New Roman" w:cs="Times New Roman"/>
                <w:sz w:val="24"/>
                <w:szCs w:val="24"/>
              </w:rPr>
              <w:t>п</w:t>
            </w:r>
            <w:r w:rsidR="002D58A8" w:rsidRPr="00302451">
              <w:rPr>
                <w:rFonts w:ascii="Times New Roman" w:hAnsi="Times New Roman" w:cs="Times New Roman"/>
                <w:sz w:val="24"/>
                <w:szCs w:val="24"/>
              </w:rPr>
              <w:t>рокуратура Республики Тыва</w:t>
            </w:r>
          </w:p>
        </w:tc>
      </w:tr>
      <w:tr w:rsidR="002D58A8" w:rsidRPr="00302451" w:rsidTr="00302451">
        <w:trPr>
          <w:trHeight w:val="75"/>
          <w:jc w:val="center"/>
        </w:trPr>
        <w:tc>
          <w:tcPr>
            <w:tcW w:w="2398" w:type="dxa"/>
            <w:tcBorders>
              <w:top w:val="single" w:sz="2" w:space="0" w:color="000000"/>
              <w:left w:val="single" w:sz="2" w:space="0" w:color="000000"/>
              <w:bottom w:val="single" w:sz="2" w:space="0" w:color="000000"/>
              <w:right w:val="single" w:sz="4" w:space="0" w:color="auto"/>
            </w:tcBorders>
            <w:hideMark/>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Сроки представления окончательных результатов</w:t>
            </w:r>
          </w:p>
        </w:tc>
        <w:tc>
          <w:tcPr>
            <w:tcW w:w="12997" w:type="dxa"/>
            <w:gridSpan w:val="7"/>
            <w:tcBorders>
              <w:top w:val="single" w:sz="2" w:space="0" w:color="000000"/>
              <w:left w:val="single" w:sz="4" w:space="0" w:color="auto"/>
              <w:bottom w:val="single" w:sz="2" w:space="0" w:color="000000"/>
              <w:right w:val="single" w:sz="2" w:space="0" w:color="000000"/>
            </w:tcBorders>
          </w:tcPr>
          <w:p w:rsidR="002D58A8" w:rsidRPr="00302451" w:rsidRDefault="00302451" w:rsidP="00302451">
            <w:pPr>
              <w:rPr>
                <w:rFonts w:ascii="Times New Roman" w:hAnsi="Times New Roman" w:cs="Times New Roman"/>
                <w:sz w:val="24"/>
                <w:szCs w:val="24"/>
              </w:rPr>
            </w:pPr>
            <w:r>
              <w:rPr>
                <w:rFonts w:ascii="Times New Roman" w:hAnsi="Times New Roman" w:cs="Times New Roman"/>
                <w:sz w:val="24"/>
                <w:szCs w:val="24"/>
              </w:rPr>
              <w:t>с</w:t>
            </w:r>
            <w:r w:rsidR="002D58A8" w:rsidRPr="00302451">
              <w:rPr>
                <w:rFonts w:ascii="Times New Roman" w:hAnsi="Times New Roman" w:cs="Times New Roman"/>
                <w:sz w:val="24"/>
                <w:szCs w:val="24"/>
              </w:rPr>
              <w:t>огласно Федеральному закону от 31 июля 2020 г. № 248-ФЗ «О государственном контроле (надзоре) и муниципальном контроле в Российской Федерации»</w:t>
            </w:r>
          </w:p>
        </w:tc>
      </w:tr>
      <w:tr w:rsidR="002D58A8" w:rsidRPr="00302451" w:rsidTr="00302451">
        <w:trPr>
          <w:trHeight w:val="75"/>
          <w:jc w:val="center"/>
        </w:trPr>
        <w:tc>
          <w:tcPr>
            <w:tcW w:w="2398" w:type="dxa"/>
            <w:tcBorders>
              <w:top w:val="single" w:sz="2" w:space="0" w:color="000000"/>
              <w:left w:val="single" w:sz="2" w:space="0" w:color="000000"/>
              <w:bottom w:val="single" w:sz="2" w:space="0" w:color="000000"/>
              <w:right w:val="single" w:sz="4" w:space="0" w:color="auto"/>
            </w:tcBorders>
            <w:hideMark/>
          </w:tcPr>
          <w:p w:rsidR="002D58A8" w:rsidRPr="00302451" w:rsidRDefault="002D58A8" w:rsidP="00302451">
            <w:pPr>
              <w:rPr>
                <w:rFonts w:ascii="Times New Roman" w:hAnsi="Times New Roman" w:cs="Times New Roman"/>
                <w:sz w:val="24"/>
                <w:szCs w:val="24"/>
              </w:rPr>
            </w:pPr>
            <w:r w:rsidRPr="00302451">
              <w:rPr>
                <w:rFonts w:ascii="Times New Roman" w:hAnsi="Times New Roman" w:cs="Times New Roman"/>
                <w:sz w:val="24"/>
                <w:szCs w:val="24"/>
              </w:rPr>
              <w:t>Механизм внешнего аудита данных</w:t>
            </w:r>
          </w:p>
        </w:tc>
        <w:tc>
          <w:tcPr>
            <w:tcW w:w="12997" w:type="dxa"/>
            <w:gridSpan w:val="7"/>
            <w:tcBorders>
              <w:top w:val="single" w:sz="2" w:space="0" w:color="000000"/>
              <w:left w:val="single" w:sz="4" w:space="0" w:color="auto"/>
              <w:bottom w:val="single" w:sz="2" w:space="0" w:color="000000"/>
              <w:right w:val="single" w:sz="2" w:space="0" w:color="000000"/>
            </w:tcBorders>
          </w:tcPr>
          <w:p w:rsidR="002D58A8" w:rsidRPr="00302451" w:rsidRDefault="00302451" w:rsidP="00302451">
            <w:pPr>
              <w:rPr>
                <w:rFonts w:ascii="Times New Roman" w:hAnsi="Times New Roman" w:cs="Times New Roman"/>
                <w:sz w:val="24"/>
                <w:szCs w:val="24"/>
              </w:rPr>
            </w:pPr>
            <w:r>
              <w:rPr>
                <w:rFonts w:ascii="Times New Roman" w:hAnsi="Times New Roman" w:cs="Times New Roman"/>
                <w:sz w:val="24"/>
                <w:szCs w:val="24"/>
              </w:rPr>
              <w:t>н</w:t>
            </w:r>
            <w:r w:rsidR="002D58A8" w:rsidRPr="00302451">
              <w:rPr>
                <w:rFonts w:ascii="Times New Roman" w:hAnsi="Times New Roman" w:cs="Times New Roman"/>
                <w:sz w:val="24"/>
                <w:szCs w:val="24"/>
              </w:rPr>
              <w:t>е установлен (отсутствует)</w:t>
            </w:r>
          </w:p>
        </w:tc>
      </w:tr>
    </w:tbl>
    <w:p w:rsidR="00CB64B7" w:rsidRDefault="00CB64B7" w:rsidP="00CB64B7">
      <w:pPr>
        <w:spacing w:after="0" w:line="256" w:lineRule="auto"/>
        <w:ind w:left="-2002" w:right="15894"/>
      </w:pPr>
    </w:p>
    <w:p w:rsidR="00CB64B7" w:rsidRDefault="00CB64B7" w:rsidP="00A116E7">
      <w:pPr>
        <w:spacing w:after="0" w:line="240" w:lineRule="auto"/>
        <w:ind w:left="-1440" w:right="15400"/>
      </w:pPr>
    </w:p>
    <w:p w:rsidR="00D82A11" w:rsidRPr="000F372C" w:rsidRDefault="00D82A11" w:rsidP="00195554">
      <w:pPr>
        <w:pStyle w:val="a7"/>
        <w:spacing w:line="240" w:lineRule="auto"/>
        <w:ind w:left="0" w:firstLine="709"/>
        <w:jc w:val="both"/>
        <w:rPr>
          <w:rFonts w:ascii="Times New Roman" w:eastAsia="Times New Roman" w:hAnsi="Times New Roman" w:cs="Times New Roman"/>
          <w:sz w:val="28"/>
          <w:szCs w:val="28"/>
        </w:rPr>
      </w:pPr>
    </w:p>
    <w:p w:rsidR="001F39D9" w:rsidRDefault="001F39D9" w:rsidP="00195554">
      <w:pPr>
        <w:pStyle w:val="a7"/>
        <w:spacing w:line="240" w:lineRule="auto"/>
        <w:ind w:left="0" w:firstLine="709"/>
        <w:jc w:val="both"/>
        <w:rPr>
          <w:rFonts w:ascii="Times New Roman" w:eastAsia="Times New Roman" w:hAnsi="Times New Roman" w:cs="Times New Roman"/>
          <w:sz w:val="28"/>
          <w:szCs w:val="28"/>
        </w:rPr>
        <w:sectPr w:rsidR="001F39D9" w:rsidSect="005F1840">
          <w:pgSz w:w="16838" w:h="11906" w:orient="landscape"/>
          <w:pgMar w:top="1134" w:right="567" w:bottom="1134" w:left="567" w:header="680" w:footer="680" w:gutter="0"/>
          <w:pgNumType w:start="1"/>
          <w:cols w:space="720"/>
          <w:noEndnote/>
          <w:titlePg/>
          <w:docGrid w:linePitch="299"/>
        </w:sectPr>
      </w:pPr>
    </w:p>
    <w:p w:rsidR="002D58A8" w:rsidRPr="00302451" w:rsidRDefault="002D58A8" w:rsidP="00302451">
      <w:pPr>
        <w:spacing w:after="0" w:line="240" w:lineRule="auto"/>
        <w:ind w:left="5670"/>
        <w:jc w:val="center"/>
        <w:rPr>
          <w:rFonts w:ascii="Times New Roman" w:hAnsi="Times New Roman" w:cs="Times New Roman"/>
          <w:sz w:val="28"/>
          <w:szCs w:val="28"/>
        </w:rPr>
      </w:pPr>
      <w:r w:rsidRPr="00302451">
        <w:rPr>
          <w:rFonts w:ascii="Times New Roman" w:hAnsi="Times New Roman" w:cs="Times New Roman"/>
          <w:sz w:val="28"/>
          <w:szCs w:val="28"/>
        </w:rPr>
        <w:lastRenderedPageBreak/>
        <w:t>Утверждено</w:t>
      </w:r>
    </w:p>
    <w:p w:rsidR="002D58A8" w:rsidRPr="00302451" w:rsidRDefault="002D58A8" w:rsidP="00302451">
      <w:pPr>
        <w:spacing w:after="0" w:line="240" w:lineRule="auto"/>
        <w:ind w:left="5670"/>
        <w:jc w:val="center"/>
        <w:rPr>
          <w:rFonts w:ascii="Times New Roman" w:hAnsi="Times New Roman" w:cs="Times New Roman"/>
          <w:sz w:val="28"/>
          <w:szCs w:val="28"/>
        </w:rPr>
      </w:pPr>
      <w:r w:rsidRPr="00302451">
        <w:rPr>
          <w:rFonts w:ascii="Times New Roman" w:hAnsi="Times New Roman" w:cs="Times New Roman"/>
          <w:sz w:val="28"/>
          <w:szCs w:val="28"/>
        </w:rPr>
        <w:t>постановлением Правительства</w:t>
      </w:r>
    </w:p>
    <w:p w:rsidR="002D58A8" w:rsidRPr="00302451" w:rsidRDefault="002D58A8" w:rsidP="00302451">
      <w:pPr>
        <w:spacing w:after="0" w:line="240" w:lineRule="auto"/>
        <w:ind w:left="5670"/>
        <w:jc w:val="center"/>
        <w:rPr>
          <w:rFonts w:ascii="Times New Roman" w:hAnsi="Times New Roman" w:cs="Times New Roman"/>
          <w:sz w:val="28"/>
          <w:szCs w:val="28"/>
        </w:rPr>
      </w:pPr>
      <w:r w:rsidRPr="00302451">
        <w:rPr>
          <w:rFonts w:ascii="Times New Roman" w:hAnsi="Times New Roman" w:cs="Times New Roman"/>
          <w:sz w:val="28"/>
          <w:szCs w:val="28"/>
        </w:rPr>
        <w:t>Республики Тыва</w:t>
      </w:r>
    </w:p>
    <w:p w:rsidR="00143B77" w:rsidRDefault="00143B77" w:rsidP="00143B77">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15 декабря 2021 г. № 696</w:t>
      </w:r>
    </w:p>
    <w:p w:rsidR="00302451" w:rsidRPr="00302451" w:rsidRDefault="00302451" w:rsidP="00302451">
      <w:pPr>
        <w:spacing w:after="0" w:line="240" w:lineRule="auto"/>
        <w:jc w:val="center"/>
        <w:rPr>
          <w:rFonts w:ascii="Times New Roman" w:hAnsi="Times New Roman" w:cs="Times New Roman"/>
          <w:sz w:val="28"/>
          <w:szCs w:val="28"/>
        </w:rPr>
      </w:pPr>
    </w:p>
    <w:p w:rsidR="00302451" w:rsidRPr="00302451" w:rsidRDefault="00302451" w:rsidP="00302451">
      <w:pPr>
        <w:spacing w:after="0" w:line="240" w:lineRule="auto"/>
        <w:jc w:val="center"/>
        <w:rPr>
          <w:rFonts w:ascii="Times New Roman" w:hAnsi="Times New Roman" w:cs="Times New Roman"/>
          <w:sz w:val="28"/>
          <w:szCs w:val="28"/>
        </w:rPr>
      </w:pPr>
    </w:p>
    <w:p w:rsidR="00FA099C" w:rsidRPr="00302451" w:rsidRDefault="00FA099C" w:rsidP="00302451">
      <w:pPr>
        <w:spacing w:after="0" w:line="240" w:lineRule="auto"/>
        <w:jc w:val="center"/>
        <w:rPr>
          <w:rFonts w:ascii="Times New Roman" w:hAnsi="Times New Roman" w:cs="Times New Roman"/>
          <w:b/>
          <w:sz w:val="28"/>
          <w:szCs w:val="28"/>
        </w:rPr>
      </w:pPr>
      <w:r w:rsidRPr="00302451">
        <w:rPr>
          <w:rFonts w:ascii="Times New Roman" w:hAnsi="Times New Roman" w:cs="Times New Roman"/>
          <w:b/>
          <w:sz w:val="28"/>
          <w:szCs w:val="28"/>
        </w:rPr>
        <w:t>П</w:t>
      </w:r>
      <w:r w:rsidR="00302451">
        <w:rPr>
          <w:rFonts w:ascii="Times New Roman" w:hAnsi="Times New Roman" w:cs="Times New Roman"/>
          <w:b/>
          <w:sz w:val="28"/>
          <w:szCs w:val="28"/>
        </w:rPr>
        <w:t xml:space="preserve"> </w:t>
      </w:r>
      <w:r w:rsidRPr="00302451">
        <w:rPr>
          <w:rFonts w:ascii="Times New Roman" w:hAnsi="Times New Roman" w:cs="Times New Roman"/>
          <w:b/>
          <w:sz w:val="28"/>
          <w:szCs w:val="28"/>
        </w:rPr>
        <w:t>О</w:t>
      </w:r>
      <w:r w:rsidR="00302451">
        <w:rPr>
          <w:rFonts w:ascii="Times New Roman" w:hAnsi="Times New Roman" w:cs="Times New Roman"/>
          <w:b/>
          <w:sz w:val="28"/>
          <w:szCs w:val="28"/>
        </w:rPr>
        <w:t xml:space="preserve"> </w:t>
      </w:r>
      <w:r w:rsidRPr="00302451">
        <w:rPr>
          <w:rFonts w:ascii="Times New Roman" w:hAnsi="Times New Roman" w:cs="Times New Roman"/>
          <w:b/>
          <w:sz w:val="28"/>
          <w:szCs w:val="28"/>
        </w:rPr>
        <w:t>Л</w:t>
      </w:r>
      <w:r w:rsidR="00302451">
        <w:rPr>
          <w:rFonts w:ascii="Times New Roman" w:hAnsi="Times New Roman" w:cs="Times New Roman"/>
          <w:b/>
          <w:sz w:val="28"/>
          <w:szCs w:val="28"/>
        </w:rPr>
        <w:t xml:space="preserve"> </w:t>
      </w:r>
      <w:r w:rsidRPr="00302451">
        <w:rPr>
          <w:rFonts w:ascii="Times New Roman" w:hAnsi="Times New Roman" w:cs="Times New Roman"/>
          <w:b/>
          <w:sz w:val="28"/>
          <w:szCs w:val="28"/>
        </w:rPr>
        <w:t>О</w:t>
      </w:r>
      <w:r w:rsidR="00302451">
        <w:rPr>
          <w:rFonts w:ascii="Times New Roman" w:hAnsi="Times New Roman" w:cs="Times New Roman"/>
          <w:b/>
          <w:sz w:val="28"/>
          <w:szCs w:val="28"/>
        </w:rPr>
        <w:t xml:space="preserve"> </w:t>
      </w:r>
      <w:r w:rsidRPr="00302451">
        <w:rPr>
          <w:rFonts w:ascii="Times New Roman" w:hAnsi="Times New Roman" w:cs="Times New Roman"/>
          <w:b/>
          <w:sz w:val="28"/>
          <w:szCs w:val="28"/>
        </w:rPr>
        <w:t>Ж</w:t>
      </w:r>
      <w:r w:rsidR="00302451">
        <w:rPr>
          <w:rFonts w:ascii="Times New Roman" w:hAnsi="Times New Roman" w:cs="Times New Roman"/>
          <w:b/>
          <w:sz w:val="28"/>
          <w:szCs w:val="28"/>
        </w:rPr>
        <w:t xml:space="preserve"> </w:t>
      </w:r>
      <w:r w:rsidRPr="00302451">
        <w:rPr>
          <w:rFonts w:ascii="Times New Roman" w:hAnsi="Times New Roman" w:cs="Times New Roman"/>
          <w:b/>
          <w:sz w:val="28"/>
          <w:szCs w:val="28"/>
        </w:rPr>
        <w:t>Е</w:t>
      </w:r>
      <w:r w:rsidR="00302451">
        <w:rPr>
          <w:rFonts w:ascii="Times New Roman" w:hAnsi="Times New Roman" w:cs="Times New Roman"/>
          <w:b/>
          <w:sz w:val="28"/>
          <w:szCs w:val="28"/>
        </w:rPr>
        <w:t xml:space="preserve"> </w:t>
      </w:r>
      <w:r w:rsidRPr="00302451">
        <w:rPr>
          <w:rFonts w:ascii="Times New Roman" w:hAnsi="Times New Roman" w:cs="Times New Roman"/>
          <w:b/>
          <w:sz w:val="28"/>
          <w:szCs w:val="28"/>
        </w:rPr>
        <w:t>Н</w:t>
      </w:r>
      <w:r w:rsidR="00302451">
        <w:rPr>
          <w:rFonts w:ascii="Times New Roman" w:hAnsi="Times New Roman" w:cs="Times New Roman"/>
          <w:b/>
          <w:sz w:val="28"/>
          <w:szCs w:val="28"/>
        </w:rPr>
        <w:t xml:space="preserve"> </w:t>
      </w:r>
      <w:r w:rsidRPr="00302451">
        <w:rPr>
          <w:rFonts w:ascii="Times New Roman" w:hAnsi="Times New Roman" w:cs="Times New Roman"/>
          <w:b/>
          <w:sz w:val="28"/>
          <w:szCs w:val="28"/>
        </w:rPr>
        <w:t>И</w:t>
      </w:r>
      <w:r w:rsidR="00302451">
        <w:rPr>
          <w:rFonts w:ascii="Times New Roman" w:hAnsi="Times New Roman" w:cs="Times New Roman"/>
          <w:b/>
          <w:sz w:val="28"/>
          <w:szCs w:val="28"/>
        </w:rPr>
        <w:t xml:space="preserve"> </w:t>
      </w:r>
      <w:r w:rsidRPr="00302451">
        <w:rPr>
          <w:rFonts w:ascii="Times New Roman" w:hAnsi="Times New Roman" w:cs="Times New Roman"/>
          <w:b/>
          <w:sz w:val="28"/>
          <w:szCs w:val="28"/>
        </w:rPr>
        <w:t>Е</w:t>
      </w:r>
    </w:p>
    <w:p w:rsidR="00FA099C" w:rsidRPr="00302451" w:rsidRDefault="00FA099C" w:rsidP="00302451">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о</w:t>
      </w:r>
      <w:r w:rsidR="00411C79" w:rsidRPr="00302451">
        <w:rPr>
          <w:rFonts w:ascii="Times New Roman" w:hAnsi="Times New Roman" w:cs="Times New Roman"/>
          <w:sz w:val="28"/>
          <w:szCs w:val="28"/>
        </w:rPr>
        <w:t xml:space="preserve"> </w:t>
      </w:r>
      <w:r w:rsidRPr="00302451">
        <w:rPr>
          <w:rFonts w:ascii="Times New Roman" w:hAnsi="Times New Roman" w:cs="Times New Roman"/>
          <w:sz w:val="28"/>
          <w:szCs w:val="28"/>
        </w:rPr>
        <w:t>региональном государственном контроле (надзоре)</w:t>
      </w:r>
    </w:p>
    <w:p w:rsidR="00302451" w:rsidRDefault="00FA099C" w:rsidP="00302451">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 xml:space="preserve">за состоянием </w:t>
      </w:r>
      <w:r w:rsidR="0024564B" w:rsidRPr="00302451">
        <w:rPr>
          <w:rFonts w:ascii="Times New Roman" w:hAnsi="Times New Roman" w:cs="Times New Roman"/>
          <w:sz w:val="28"/>
          <w:szCs w:val="28"/>
        </w:rPr>
        <w:t>М</w:t>
      </w:r>
      <w:r w:rsidRPr="00302451">
        <w:rPr>
          <w:rFonts w:ascii="Times New Roman" w:hAnsi="Times New Roman" w:cs="Times New Roman"/>
          <w:sz w:val="28"/>
          <w:szCs w:val="28"/>
        </w:rPr>
        <w:t xml:space="preserve">узейного фонда Российской </w:t>
      </w:r>
    </w:p>
    <w:p w:rsidR="009254D0" w:rsidRPr="00302451" w:rsidRDefault="00FA099C" w:rsidP="00302451">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Федерации</w:t>
      </w:r>
      <w:r w:rsidR="00302451">
        <w:rPr>
          <w:rFonts w:ascii="Times New Roman" w:hAnsi="Times New Roman" w:cs="Times New Roman"/>
          <w:sz w:val="28"/>
          <w:szCs w:val="28"/>
        </w:rPr>
        <w:t xml:space="preserve"> </w:t>
      </w:r>
      <w:r w:rsidR="009254D0" w:rsidRPr="00302451">
        <w:rPr>
          <w:rFonts w:ascii="Times New Roman" w:hAnsi="Times New Roman" w:cs="Times New Roman"/>
          <w:sz w:val="28"/>
          <w:szCs w:val="28"/>
        </w:rPr>
        <w:t>на территории Республики Тыва</w:t>
      </w:r>
    </w:p>
    <w:p w:rsidR="00FA099C" w:rsidRPr="00302451" w:rsidRDefault="00FA099C" w:rsidP="00302451">
      <w:pPr>
        <w:spacing w:after="0" w:line="240" w:lineRule="auto"/>
        <w:jc w:val="center"/>
        <w:rPr>
          <w:rFonts w:ascii="Times New Roman" w:hAnsi="Times New Roman" w:cs="Times New Roman"/>
          <w:sz w:val="28"/>
          <w:szCs w:val="28"/>
        </w:rPr>
      </w:pPr>
    </w:p>
    <w:p w:rsidR="00FA099C" w:rsidRPr="00302451" w:rsidRDefault="00EB51B4" w:rsidP="003024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A099C" w:rsidRPr="00302451">
        <w:rPr>
          <w:rFonts w:ascii="Times New Roman" w:hAnsi="Times New Roman" w:cs="Times New Roman"/>
          <w:sz w:val="28"/>
          <w:szCs w:val="28"/>
        </w:rPr>
        <w:t>. Общие положения</w:t>
      </w:r>
    </w:p>
    <w:p w:rsidR="00FA099C" w:rsidRPr="00302451" w:rsidRDefault="00FA099C" w:rsidP="00302451">
      <w:pPr>
        <w:spacing w:after="0" w:line="240" w:lineRule="auto"/>
        <w:jc w:val="center"/>
        <w:rPr>
          <w:rFonts w:ascii="Times New Roman" w:hAnsi="Times New Roman" w:cs="Times New Roman"/>
          <w:sz w:val="28"/>
          <w:szCs w:val="28"/>
        </w:rPr>
      </w:pP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1.</w:t>
      </w:r>
      <w:r w:rsidR="00DB1A65" w:rsidRPr="00302451">
        <w:rPr>
          <w:rFonts w:ascii="Times New Roman" w:hAnsi="Times New Roman" w:cs="Times New Roman"/>
          <w:sz w:val="28"/>
          <w:szCs w:val="28"/>
        </w:rPr>
        <w:t>1.</w:t>
      </w:r>
      <w:r w:rsidR="00270959" w:rsidRPr="00302451">
        <w:rPr>
          <w:rFonts w:ascii="Times New Roman" w:hAnsi="Times New Roman" w:cs="Times New Roman"/>
          <w:sz w:val="28"/>
          <w:szCs w:val="28"/>
        </w:rPr>
        <w:t> </w:t>
      </w:r>
      <w:r w:rsidRPr="00302451">
        <w:rPr>
          <w:rFonts w:ascii="Times New Roman" w:hAnsi="Times New Roman" w:cs="Times New Roman"/>
          <w:sz w:val="28"/>
          <w:szCs w:val="28"/>
        </w:rPr>
        <w:t xml:space="preserve">Настоящее Положение </w:t>
      </w:r>
      <w:r w:rsidR="009254D0" w:rsidRPr="00302451">
        <w:rPr>
          <w:rFonts w:ascii="Times New Roman" w:hAnsi="Times New Roman" w:cs="Times New Roman"/>
          <w:sz w:val="28"/>
          <w:szCs w:val="28"/>
        </w:rPr>
        <w:t>о региональном государственном контроле (надзоре)</w:t>
      </w:r>
      <w:r w:rsidR="00270959" w:rsidRPr="00302451">
        <w:rPr>
          <w:rFonts w:ascii="Times New Roman" w:hAnsi="Times New Roman" w:cs="Times New Roman"/>
          <w:sz w:val="28"/>
          <w:szCs w:val="28"/>
        </w:rPr>
        <w:t xml:space="preserve"> </w:t>
      </w:r>
      <w:r w:rsidR="009254D0" w:rsidRPr="00302451">
        <w:rPr>
          <w:rFonts w:ascii="Times New Roman" w:hAnsi="Times New Roman" w:cs="Times New Roman"/>
          <w:sz w:val="28"/>
          <w:szCs w:val="28"/>
        </w:rPr>
        <w:t>за состоянием Музейного фонда Российской Федерации на территории Республики Тыва (далее – Положение) в соответствии с Фе</w:t>
      </w:r>
      <w:r w:rsidR="00302451">
        <w:rPr>
          <w:rFonts w:ascii="Times New Roman" w:hAnsi="Times New Roman" w:cs="Times New Roman"/>
          <w:sz w:val="28"/>
          <w:szCs w:val="28"/>
        </w:rPr>
        <w:t xml:space="preserve">деральным законом от 31 июля </w:t>
      </w:r>
      <w:r w:rsidR="009254D0" w:rsidRPr="00302451">
        <w:rPr>
          <w:rFonts w:ascii="Times New Roman" w:hAnsi="Times New Roman" w:cs="Times New Roman"/>
          <w:sz w:val="28"/>
          <w:szCs w:val="28"/>
        </w:rPr>
        <w:t xml:space="preserve">2020 </w:t>
      </w:r>
      <w:r w:rsidR="00302451">
        <w:rPr>
          <w:rFonts w:ascii="Times New Roman" w:hAnsi="Times New Roman" w:cs="Times New Roman"/>
          <w:sz w:val="28"/>
          <w:szCs w:val="28"/>
        </w:rPr>
        <w:t xml:space="preserve">г. </w:t>
      </w:r>
      <w:r w:rsidR="00EB51B4">
        <w:rPr>
          <w:rFonts w:ascii="Times New Roman" w:hAnsi="Times New Roman" w:cs="Times New Roman"/>
          <w:sz w:val="28"/>
          <w:szCs w:val="28"/>
        </w:rPr>
        <w:t>№ 248-ФЗ «</w:t>
      </w:r>
      <w:r w:rsidR="009254D0" w:rsidRPr="00302451">
        <w:rPr>
          <w:rFonts w:ascii="Times New Roman" w:hAnsi="Times New Roman" w:cs="Times New Roman"/>
          <w:sz w:val="28"/>
          <w:szCs w:val="28"/>
        </w:rPr>
        <w:t>О государственном контроле (надзоре) и муниципальном контроле в Рос</w:t>
      </w:r>
      <w:r w:rsidR="00DD2DBD" w:rsidRPr="00302451">
        <w:rPr>
          <w:rFonts w:ascii="Times New Roman" w:hAnsi="Times New Roman" w:cs="Times New Roman"/>
          <w:sz w:val="28"/>
          <w:szCs w:val="28"/>
        </w:rPr>
        <w:t>сийской Федерации (</w:t>
      </w:r>
      <w:r w:rsidR="009254D0" w:rsidRPr="00302451">
        <w:rPr>
          <w:rFonts w:ascii="Times New Roman" w:hAnsi="Times New Roman" w:cs="Times New Roman"/>
          <w:sz w:val="28"/>
          <w:szCs w:val="28"/>
        </w:rPr>
        <w:t xml:space="preserve">далее – Федеральный закон № 248-ФЗ), </w:t>
      </w:r>
      <w:r w:rsidR="00DB1A65" w:rsidRPr="00302451">
        <w:rPr>
          <w:rFonts w:ascii="Times New Roman" w:hAnsi="Times New Roman" w:cs="Times New Roman"/>
          <w:sz w:val="28"/>
          <w:szCs w:val="28"/>
        </w:rPr>
        <w:t>статьями 4, 12</w:t>
      </w:r>
      <w:r w:rsidR="00A45C72" w:rsidRPr="00302451">
        <w:rPr>
          <w:rFonts w:ascii="Times New Roman" w:hAnsi="Times New Roman" w:cs="Times New Roman"/>
          <w:sz w:val="28"/>
          <w:szCs w:val="28"/>
        </w:rPr>
        <w:t>.</w:t>
      </w:r>
      <w:r w:rsidR="00DB1A65" w:rsidRPr="00302451">
        <w:rPr>
          <w:rFonts w:ascii="Times New Roman" w:hAnsi="Times New Roman" w:cs="Times New Roman"/>
          <w:sz w:val="28"/>
          <w:szCs w:val="28"/>
        </w:rPr>
        <w:t>2 Федерально</w:t>
      </w:r>
      <w:r w:rsidR="00302451">
        <w:rPr>
          <w:rFonts w:ascii="Times New Roman" w:hAnsi="Times New Roman" w:cs="Times New Roman"/>
          <w:sz w:val="28"/>
          <w:szCs w:val="28"/>
        </w:rPr>
        <w:t xml:space="preserve">го закона от 26 мая </w:t>
      </w:r>
      <w:r w:rsidR="00DB1A65" w:rsidRPr="00302451">
        <w:rPr>
          <w:rFonts w:ascii="Times New Roman" w:hAnsi="Times New Roman" w:cs="Times New Roman"/>
          <w:sz w:val="28"/>
          <w:szCs w:val="28"/>
        </w:rPr>
        <w:t xml:space="preserve">1996 </w:t>
      </w:r>
      <w:r w:rsidR="00302451">
        <w:rPr>
          <w:rFonts w:ascii="Times New Roman" w:hAnsi="Times New Roman" w:cs="Times New Roman"/>
          <w:sz w:val="28"/>
          <w:szCs w:val="28"/>
        </w:rPr>
        <w:t xml:space="preserve">г. </w:t>
      </w:r>
      <w:r w:rsidR="00DB1A65" w:rsidRPr="00302451">
        <w:rPr>
          <w:rFonts w:ascii="Times New Roman" w:hAnsi="Times New Roman" w:cs="Times New Roman"/>
          <w:sz w:val="28"/>
          <w:szCs w:val="28"/>
        </w:rPr>
        <w:t xml:space="preserve">№ 54-ФЗ «О Музейном фонде Российской Федерации и музеях в Российской Федерации» (далее </w:t>
      </w:r>
      <w:r w:rsidR="00302451">
        <w:rPr>
          <w:rFonts w:ascii="Times New Roman" w:hAnsi="Times New Roman" w:cs="Times New Roman"/>
          <w:sz w:val="28"/>
          <w:szCs w:val="28"/>
        </w:rPr>
        <w:t>–</w:t>
      </w:r>
      <w:r w:rsidR="00DB1A65" w:rsidRPr="00302451">
        <w:rPr>
          <w:rFonts w:ascii="Times New Roman" w:hAnsi="Times New Roman" w:cs="Times New Roman"/>
          <w:sz w:val="28"/>
          <w:szCs w:val="28"/>
        </w:rPr>
        <w:t xml:space="preserve"> Федеральный закон</w:t>
      </w:r>
      <w:r w:rsidR="00302451">
        <w:rPr>
          <w:rFonts w:ascii="Times New Roman" w:hAnsi="Times New Roman" w:cs="Times New Roman"/>
          <w:sz w:val="28"/>
          <w:szCs w:val="28"/>
        </w:rPr>
        <w:t xml:space="preserve">              № 54-ФЗ), </w:t>
      </w:r>
      <w:r w:rsidR="00DB1A65" w:rsidRPr="00302451">
        <w:rPr>
          <w:rFonts w:ascii="Times New Roman" w:hAnsi="Times New Roman" w:cs="Times New Roman"/>
          <w:sz w:val="28"/>
          <w:szCs w:val="28"/>
        </w:rPr>
        <w:t xml:space="preserve">устанавливает порядок осуществления регионального государственного контроля (надзора) за состоянием Музейного фонда Российской Федерации на территории Республики Тыва (далее </w:t>
      </w:r>
      <w:r w:rsidR="00302451">
        <w:rPr>
          <w:rFonts w:ascii="Times New Roman" w:hAnsi="Times New Roman" w:cs="Times New Roman"/>
          <w:sz w:val="28"/>
          <w:szCs w:val="28"/>
        </w:rPr>
        <w:t>–</w:t>
      </w:r>
      <w:r w:rsidR="00DB1A65" w:rsidRPr="00302451">
        <w:rPr>
          <w:rFonts w:ascii="Times New Roman" w:hAnsi="Times New Roman" w:cs="Times New Roman"/>
          <w:sz w:val="28"/>
          <w:szCs w:val="28"/>
        </w:rPr>
        <w:t xml:space="preserve"> региональный государственный музейный контроль (надзор).</w:t>
      </w:r>
    </w:p>
    <w:p w:rsidR="00FA099C" w:rsidRPr="00302451" w:rsidRDefault="00DB1A65"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1.</w:t>
      </w:r>
      <w:r w:rsidR="00FA099C" w:rsidRPr="00302451">
        <w:rPr>
          <w:rFonts w:ascii="Times New Roman" w:hAnsi="Times New Roman" w:cs="Times New Roman"/>
          <w:sz w:val="28"/>
          <w:szCs w:val="28"/>
        </w:rPr>
        <w:t>2.</w:t>
      </w:r>
      <w:r w:rsidR="00270959" w:rsidRPr="00302451">
        <w:rPr>
          <w:rFonts w:ascii="Times New Roman" w:hAnsi="Times New Roman" w:cs="Times New Roman"/>
          <w:sz w:val="28"/>
          <w:szCs w:val="28"/>
        </w:rPr>
        <w:t> </w:t>
      </w:r>
      <w:r w:rsidR="00FD2E42" w:rsidRPr="00302451">
        <w:rPr>
          <w:rFonts w:ascii="Times New Roman" w:hAnsi="Times New Roman" w:cs="Times New Roman"/>
          <w:sz w:val="28"/>
          <w:szCs w:val="28"/>
        </w:rPr>
        <w:t>Региональный</w:t>
      </w:r>
      <w:r w:rsidR="00FA099C" w:rsidRPr="00302451">
        <w:rPr>
          <w:rFonts w:ascii="Times New Roman" w:hAnsi="Times New Roman" w:cs="Times New Roman"/>
          <w:sz w:val="28"/>
          <w:szCs w:val="28"/>
        </w:rPr>
        <w:t xml:space="preserve"> государственный музейный контроль (надзор) осуществляется Министерством культуры </w:t>
      </w:r>
      <w:r w:rsidR="00FD2E42" w:rsidRPr="00302451">
        <w:rPr>
          <w:rFonts w:ascii="Times New Roman" w:hAnsi="Times New Roman" w:cs="Times New Roman"/>
          <w:sz w:val="28"/>
          <w:szCs w:val="28"/>
        </w:rPr>
        <w:t>и туризма Республики Тыва</w:t>
      </w:r>
      <w:r w:rsidR="00344665" w:rsidRPr="00302451">
        <w:rPr>
          <w:rFonts w:ascii="Times New Roman" w:hAnsi="Times New Roman" w:cs="Times New Roman"/>
          <w:sz w:val="28"/>
          <w:szCs w:val="28"/>
        </w:rPr>
        <w:t xml:space="preserve"> (далее – Министерство)</w:t>
      </w:r>
      <w:r w:rsidR="00FA099C" w:rsidRPr="00302451">
        <w:rPr>
          <w:rFonts w:ascii="Times New Roman" w:hAnsi="Times New Roman" w:cs="Times New Roman"/>
          <w:sz w:val="28"/>
          <w:szCs w:val="28"/>
        </w:rPr>
        <w:t>.</w:t>
      </w:r>
    </w:p>
    <w:p w:rsidR="00FD2E42" w:rsidRPr="00302451" w:rsidRDefault="00DB1A65"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1.</w:t>
      </w:r>
      <w:r w:rsidR="00FA099C" w:rsidRPr="00302451">
        <w:rPr>
          <w:rFonts w:ascii="Times New Roman" w:hAnsi="Times New Roman" w:cs="Times New Roman"/>
          <w:sz w:val="28"/>
          <w:szCs w:val="28"/>
        </w:rPr>
        <w:t>3.</w:t>
      </w:r>
      <w:r w:rsidR="00270959" w:rsidRPr="00302451">
        <w:rPr>
          <w:rFonts w:ascii="Times New Roman" w:hAnsi="Times New Roman" w:cs="Times New Roman"/>
          <w:sz w:val="28"/>
          <w:szCs w:val="28"/>
        </w:rPr>
        <w:t> </w:t>
      </w:r>
      <w:r w:rsidR="00FD2E42" w:rsidRPr="00302451">
        <w:rPr>
          <w:rFonts w:ascii="Times New Roman" w:hAnsi="Times New Roman" w:cs="Times New Roman"/>
          <w:sz w:val="28"/>
          <w:szCs w:val="28"/>
        </w:rPr>
        <w:t>Предметом регионального государственного музейного контроля (надзора) является соблюдение государственными музеями, находящимися в ведении Республики Тыва, в собственности, оперативном управлении или пользовании которых находятся музейные предметы и музейные коллекции,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 установленных статьей 12</w:t>
      </w:r>
      <w:r w:rsidRPr="00302451">
        <w:rPr>
          <w:rFonts w:ascii="Times New Roman" w:hAnsi="Times New Roman" w:cs="Times New Roman"/>
          <w:sz w:val="28"/>
          <w:szCs w:val="28"/>
        </w:rPr>
        <w:t>(</w:t>
      </w:r>
      <w:r w:rsidR="00FD2E42" w:rsidRPr="00302451">
        <w:rPr>
          <w:rFonts w:ascii="Times New Roman" w:hAnsi="Times New Roman" w:cs="Times New Roman"/>
          <w:sz w:val="28"/>
          <w:szCs w:val="28"/>
        </w:rPr>
        <w:t>2</w:t>
      </w:r>
      <w:r w:rsidRPr="00302451">
        <w:rPr>
          <w:rFonts w:ascii="Times New Roman" w:hAnsi="Times New Roman" w:cs="Times New Roman"/>
          <w:sz w:val="28"/>
          <w:szCs w:val="28"/>
        </w:rPr>
        <w:t>)</w:t>
      </w:r>
      <w:r w:rsidR="00FD2E42" w:rsidRPr="00302451">
        <w:rPr>
          <w:rFonts w:ascii="Times New Roman" w:hAnsi="Times New Roman" w:cs="Times New Roman"/>
          <w:sz w:val="28"/>
          <w:szCs w:val="28"/>
        </w:rPr>
        <w:t xml:space="preserve"> Федерального закона </w:t>
      </w:r>
      <w:r w:rsidR="00136A12">
        <w:rPr>
          <w:rFonts w:ascii="Times New Roman" w:hAnsi="Times New Roman" w:cs="Times New Roman"/>
          <w:sz w:val="28"/>
          <w:szCs w:val="28"/>
        </w:rPr>
        <w:t xml:space="preserve">от 26 мая </w:t>
      </w:r>
      <w:r w:rsidR="00411378" w:rsidRPr="00302451">
        <w:rPr>
          <w:rFonts w:ascii="Times New Roman" w:hAnsi="Times New Roman" w:cs="Times New Roman"/>
          <w:sz w:val="28"/>
          <w:szCs w:val="28"/>
        </w:rPr>
        <w:t xml:space="preserve">1996 </w:t>
      </w:r>
      <w:r w:rsidR="00136A12">
        <w:rPr>
          <w:rFonts w:ascii="Times New Roman" w:hAnsi="Times New Roman" w:cs="Times New Roman"/>
          <w:sz w:val="28"/>
          <w:szCs w:val="28"/>
        </w:rPr>
        <w:t xml:space="preserve">г. </w:t>
      </w:r>
      <w:r w:rsidR="00411378" w:rsidRPr="00302451">
        <w:rPr>
          <w:rFonts w:ascii="Times New Roman" w:hAnsi="Times New Roman" w:cs="Times New Roman"/>
          <w:sz w:val="28"/>
          <w:szCs w:val="28"/>
        </w:rPr>
        <w:t>№ 54-ФЗ «О Музейном фонде Российской Федерации и музеях в Российс</w:t>
      </w:r>
      <w:r w:rsidRPr="00302451">
        <w:rPr>
          <w:rFonts w:ascii="Times New Roman" w:hAnsi="Times New Roman" w:cs="Times New Roman"/>
          <w:sz w:val="28"/>
          <w:szCs w:val="28"/>
        </w:rPr>
        <w:t xml:space="preserve">кой Федерации» (далее – </w:t>
      </w:r>
      <w:r w:rsidR="00411378" w:rsidRPr="00302451">
        <w:rPr>
          <w:rFonts w:ascii="Times New Roman" w:hAnsi="Times New Roman" w:cs="Times New Roman"/>
          <w:sz w:val="28"/>
          <w:szCs w:val="28"/>
        </w:rPr>
        <w:t xml:space="preserve">Федеральный закон </w:t>
      </w:r>
      <w:r w:rsidR="00FD2E42" w:rsidRPr="00302451">
        <w:rPr>
          <w:rFonts w:ascii="Times New Roman" w:hAnsi="Times New Roman" w:cs="Times New Roman"/>
          <w:sz w:val="28"/>
          <w:szCs w:val="28"/>
        </w:rPr>
        <w:t>№ 54-ФЗ</w:t>
      </w:r>
      <w:r w:rsidR="00411378" w:rsidRPr="00302451">
        <w:rPr>
          <w:rFonts w:ascii="Times New Roman" w:hAnsi="Times New Roman" w:cs="Times New Roman"/>
          <w:sz w:val="28"/>
          <w:szCs w:val="28"/>
        </w:rPr>
        <w:t>)</w:t>
      </w:r>
      <w:r w:rsidR="00FD2E42" w:rsidRPr="00302451">
        <w:rPr>
          <w:rFonts w:ascii="Times New Roman" w:hAnsi="Times New Roman" w:cs="Times New Roman"/>
          <w:sz w:val="28"/>
          <w:szCs w:val="28"/>
        </w:rPr>
        <w:t>.</w:t>
      </w:r>
    </w:p>
    <w:p w:rsidR="00FA099C" w:rsidRPr="00302451" w:rsidRDefault="00DB1A65" w:rsidP="00302451">
      <w:pPr>
        <w:spacing w:after="0" w:line="240" w:lineRule="auto"/>
        <w:ind w:firstLine="709"/>
        <w:jc w:val="both"/>
        <w:rPr>
          <w:rFonts w:ascii="Times New Roman" w:hAnsi="Times New Roman" w:cs="Times New Roman"/>
          <w:sz w:val="28"/>
          <w:szCs w:val="28"/>
        </w:rPr>
      </w:pPr>
      <w:bookmarkStart w:id="2" w:name="p9"/>
      <w:bookmarkEnd w:id="2"/>
      <w:r w:rsidRPr="00302451">
        <w:rPr>
          <w:rFonts w:ascii="Times New Roman" w:hAnsi="Times New Roman" w:cs="Times New Roman"/>
          <w:sz w:val="28"/>
          <w:szCs w:val="28"/>
        </w:rPr>
        <w:t>1.</w:t>
      </w:r>
      <w:r w:rsidR="00FA099C" w:rsidRPr="00302451">
        <w:rPr>
          <w:rFonts w:ascii="Times New Roman" w:hAnsi="Times New Roman" w:cs="Times New Roman"/>
          <w:sz w:val="28"/>
          <w:szCs w:val="28"/>
        </w:rPr>
        <w:t xml:space="preserve">4. </w:t>
      </w:r>
      <w:r w:rsidR="00411378" w:rsidRPr="00302451">
        <w:rPr>
          <w:rFonts w:ascii="Times New Roman" w:hAnsi="Times New Roman" w:cs="Times New Roman"/>
          <w:sz w:val="28"/>
          <w:szCs w:val="28"/>
        </w:rPr>
        <w:t>Региональный</w:t>
      </w:r>
      <w:r w:rsidR="00FA099C" w:rsidRPr="00302451">
        <w:rPr>
          <w:rFonts w:ascii="Times New Roman" w:hAnsi="Times New Roman" w:cs="Times New Roman"/>
          <w:sz w:val="28"/>
          <w:szCs w:val="28"/>
        </w:rPr>
        <w:t xml:space="preserve"> государственный музейный контроль (надзор) осуществляется в отношении следующих объектов </w:t>
      </w:r>
      <w:r w:rsidR="00344665" w:rsidRPr="00302451">
        <w:rPr>
          <w:rFonts w:ascii="Times New Roman" w:hAnsi="Times New Roman" w:cs="Times New Roman"/>
          <w:sz w:val="28"/>
          <w:szCs w:val="28"/>
        </w:rPr>
        <w:t>регионального</w:t>
      </w:r>
      <w:r w:rsidR="00FA099C" w:rsidRPr="00302451">
        <w:rPr>
          <w:rFonts w:ascii="Times New Roman" w:hAnsi="Times New Roman" w:cs="Times New Roman"/>
          <w:sz w:val="28"/>
          <w:szCs w:val="28"/>
        </w:rPr>
        <w:t xml:space="preserve"> государственного музейного контроля (надзора) деятельности, действий (бездействия) </w:t>
      </w:r>
      <w:r w:rsidR="00344665" w:rsidRPr="00302451">
        <w:rPr>
          <w:rFonts w:ascii="Times New Roman" w:hAnsi="Times New Roman" w:cs="Times New Roman"/>
          <w:sz w:val="28"/>
          <w:szCs w:val="28"/>
        </w:rPr>
        <w:t>государственных музеев Республики Тыва (далее – контролируемы</w:t>
      </w:r>
      <w:r w:rsidR="00EB51B4">
        <w:rPr>
          <w:rFonts w:ascii="Times New Roman" w:hAnsi="Times New Roman" w:cs="Times New Roman"/>
          <w:sz w:val="28"/>
          <w:szCs w:val="28"/>
        </w:rPr>
        <w:t>е</w:t>
      </w:r>
      <w:r w:rsidR="00344665" w:rsidRPr="00302451">
        <w:rPr>
          <w:rFonts w:ascii="Times New Roman" w:hAnsi="Times New Roman" w:cs="Times New Roman"/>
          <w:sz w:val="28"/>
          <w:szCs w:val="28"/>
        </w:rPr>
        <w:t xml:space="preserve"> лиц</w:t>
      </w:r>
      <w:r w:rsidR="00EB51B4">
        <w:rPr>
          <w:rFonts w:ascii="Times New Roman" w:hAnsi="Times New Roman" w:cs="Times New Roman"/>
          <w:sz w:val="28"/>
          <w:szCs w:val="28"/>
        </w:rPr>
        <w:t>а</w:t>
      </w:r>
      <w:r w:rsidR="00344665" w:rsidRPr="00302451">
        <w:rPr>
          <w:rFonts w:ascii="Times New Roman" w:hAnsi="Times New Roman" w:cs="Times New Roman"/>
          <w:sz w:val="28"/>
          <w:szCs w:val="28"/>
        </w:rPr>
        <w:t xml:space="preserve">) </w:t>
      </w:r>
      <w:r w:rsidR="00FA099C" w:rsidRPr="00302451">
        <w:rPr>
          <w:rFonts w:ascii="Times New Roman" w:hAnsi="Times New Roman" w:cs="Times New Roman"/>
          <w:sz w:val="28"/>
          <w:szCs w:val="28"/>
        </w:rPr>
        <w:t>по обеспечению:</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а) физической сохранности музейных предметов и музейных коллекций;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б) проведения в отношении музейных предметов и музейных коллекций реставрационных работ лицами, прошедшими в Министерстве культуры Российской Федерации аттестацию на право их проведения;</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lastRenderedPageBreak/>
        <w:t>в) безопасности музейных предметов и музейных коллекций, включая наличие присвоенных им учетных обозначений и охранной маркировки музейных предметов и музейных коллекций;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г) учета музейных предметов и музейных коллекций, ведения и сохранности учетной документации, связанной с этими музейными предметами и музейными коллекциями.</w:t>
      </w:r>
    </w:p>
    <w:p w:rsidR="00FA099C" w:rsidRPr="00302451" w:rsidRDefault="00DB1A65"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1.</w:t>
      </w:r>
      <w:r w:rsidR="00FA099C" w:rsidRPr="00302451">
        <w:rPr>
          <w:rFonts w:ascii="Times New Roman" w:hAnsi="Times New Roman" w:cs="Times New Roman"/>
          <w:sz w:val="28"/>
          <w:szCs w:val="28"/>
        </w:rPr>
        <w:t xml:space="preserve">5. Министерством обеспечивается учет объектов </w:t>
      </w:r>
      <w:r w:rsidR="00344665" w:rsidRPr="00302451">
        <w:rPr>
          <w:rFonts w:ascii="Times New Roman" w:hAnsi="Times New Roman" w:cs="Times New Roman"/>
          <w:sz w:val="28"/>
          <w:szCs w:val="28"/>
        </w:rPr>
        <w:t>регионального</w:t>
      </w:r>
      <w:r w:rsidR="00FA099C" w:rsidRPr="00302451">
        <w:rPr>
          <w:rFonts w:ascii="Times New Roman" w:hAnsi="Times New Roman" w:cs="Times New Roman"/>
          <w:sz w:val="28"/>
          <w:szCs w:val="28"/>
        </w:rPr>
        <w:t xml:space="preserve"> государственного музейного контроля (надзора), указанных в </w:t>
      </w:r>
      <w:r w:rsidR="00FA099C" w:rsidRPr="00136A12">
        <w:rPr>
          <w:rFonts w:ascii="Times New Roman" w:hAnsi="Times New Roman" w:cs="Times New Roman"/>
          <w:sz w:val="28"/>
          <w:szCs w:val="28"/>
        </w:rPr>
        <w:t>пункте 4</w:t>
      </w:r>
      <w:r w:rsidR="00FA099C" w:rsidRPr="00302451">
        <w:rPr>
          <w:rFonts w:ascii="Times New Roman" w:hAnsi="Times New Roman" w:cs="Times New Roman"/>
          <w:sz w:val="28"/>
          <w:szCs w:val="28"/>
        </w:rPr>
        <w:t xml:space="preserve"> настоящего Положения (далее </w:t>
      </w:r>
      <w:r w:rsidR="00136A12">
        <w:rPr>
          <w:rFonts w:ascii="Times New Roman" w:hAnsi="Times New Roman" w:cs="Times New Roman"/>
          <w:sz w:val="28"/>
          <w:szCs w:val="28"/>
        </w:rPr>
        <w:t>–</w:t>
      </w:r>
      <w:r w:rsidR="00FA099C" w:rsidRPr="00302451">
        <w:rPr>
          <w:rFonts w:ascii="Times New Roman" w:hAnsi="Times New Roman" w:cs="Times New Roman"/>
          <w:sz w:val="28"/>
          <w:szCs w:val="28"/>
        </w:rPr>
        <w:t xml:space="preserve"> объекты контроля), путем ведения перечня объектов контроля (в части контролируемых лиц).</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Учет объектов контроля осуществляется посредством сбора, обработки, анализа и учета информации об объектах контроля, представляемой в Министерство соответствии с нормативными правовыми актами Российской Федерации</w:t>
      </w:r>
      <w:r w:rsidR="00344665" w:rsidRPr="00302451">
        <w:rPr>
          <w:rFonts w:ascii="Times New Roman" w:hAnsi="Times New Roman" w:cs="Times New Roman"/>
          <w:sz w:val="28"/>
          <w:szCs w:val="28"/>
        </w:rPr>
        <w:t xml:space="preserve"> и Республики Тыва</w:t>
      </w:r>
      <w:r w:rsidRPr="00302451">
        <w:rPr>
          <w:rFonts w:ascii="Times New Roman" w:hAnsi="Times New Roman" w:cs="Times New Roman"/>
          <w:sz w:val="28"/>
          <w:szCs w:val="28"/>
        </w:rPr>
        <w:t>, а также общедоступной информации.</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Перечень объектов контроля подлежит размещению на официальном сайте Министерства в информационно-телекоммуникационной сети </w:t>
      </w:r>
      <w:r w:rsidR="00136A12">
        <w:rPr>
          <w:rFonts w:ascii="Times New Roman" w:hAnsi="Times New Roman" w:cs="Times New Roman"/>
          <w:sz w:val="28"/>
          <w:szCs w:val="28"/>
        </w:rPr>
        <w:t>«</w:t>
      </w:r>
      <w:r w:rsidRPr="00302451">
        <w:rPr>
          <w:rFonts w:ascii="Times New Roman" w:hAnsi="Times New Roman" w:cs="Times New Roman"/>
          <w:sz w:val="28"/>
          <w:szCs w:val="28"/>
        </w:rPr>
        <w:t>Интерне</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(далее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сайт Министерст</w:t>
      </w:r>
      <w:r w:rsidR="00014236" w:rsidRPr="00302451">
        <w:rPr>
          <w:rFonts w:ascii="Times New Roman" w:hAnsi="Times New Roman" w:cs="Times New Roman"/>
          <w:sz w:val="28"/>
          <w:szCs w:val="28"/>
        </w:rPr>
        <w:t>ва</w:t>
      </w:r>
      <w:r w:rsidRPr="00302451">
        <w:rPr>
          <w:rFonts w:ascii="Times New Roman" w:hAnsi="Times New Roman" w:cs="Times New Roman"/>
          <w:sz w:val="28"/>
          <w:szCs w:val="28"/>
        </w:rPr>
        <w:t>).</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В части музейных предметов и музейных коллекций, являющихся объектами контроля, их учет обеспечивается с помощью Государственного каталога Музейного фонда Российской Федерации.</w:t>
      </w:r>
    </w:p>
    <w:p w:rsidR="00FA099C" w:rsidRPr="00302451" w:rsidRDefault="00DB1A65" w:rsidP="00302451">
      <w:pPr>
        <w:spacing w:after="0" w:line="240" w:lineRule="auto"/>
        <w:ind w:firstLine="709"/>
        <w:jc w:val="both"/>
        <w:rPr>
          <w:rFonts w:ascii="Times New Roman" w:hAnsi="Times New Roman" w:cs="Times New Roman"/>
          <w:sz w:val="28"/>
          <w:szCs w:val="28"/>
        </w:rPr>
      </w:pPr>
      <w:bookmarkStart w:id="3" w:name="p18"/>
      <w:bookmarkEnd w:id="3"/>
      <w:r w:rsidRPr="00302451">
        <w:rPr>
          <w:rFonts w:ascii="Times New Roman" w:hAnsi="Times New Roman" w:cs="Times New Roman"/>
          <w:sz w:val="28"/>
          <w:szCs w:val="28"/>
        </w:rPr>
        <w:t>1.</w:t>
      </w:r>
      <w:r w:rsidR="00FA099C" w:rsidRPr="00302451">
        <w:rPr>
          <w:rFonts w:ascii="Times New Roman" w:hAnsi="Times New Roman" w:cs="Times New Roman"/>
          <w:sz w:val="28"/>
          <w:szCs w:val="28"/>
        </w:rPr>
        <w:t>6. Должностными лицами Министерст</w:t>
      </w:r>
      <w:r w:rsidR="00014236" w:rsidRPr="00302451">
        <w:rPr>
          <w:rFonts w:ascii="Times New Roman" w:hAnsi="Times New Roman" w:cs="Times New Roman"/>
          <w:sz w:val="28"/>
          <w:szCs w:val="28"/>
        </w:rPr>
        <w:t>ва</w:t>
      </w:r>
      <w:r w:rsidR="00FA099C" w:rsidRPr="00302451">
        <w:rPr>
          <w:rFonts w:ascii="Times New Roman" w:hAnsi="Times New Roman" w:cs="Times New Roman"/>
          <w:sz w:val="28"/>
          <w:szCs w:val="28"/>
        </w:rPr>
        <w:t>, уполномоченными принимать решение о проведении контрольных (надзорных) мероприятий, являются:</w:t>
      </w:r>
    </w:p>
    <w:p w:rsidR="00FA099C" w:rsidRPr="00302451" w:rsidRDefault="00EB51B4" w:rsidP="00302451">
      <w:pPr>
        <w:spacing w:after="0" w:line="240" w:lineRule="auto"/>
        <w:ind w:firstLine="709"/>
        <w:jc w:val="both"/>
        <w:rPr>
          <w:rFonts w:ascii="Times New Roman" w:hAnsi="Times New Roman" w:cs="Times New Roman"/>
          <w:sz w:val="28"/>
          <w:szCs w:val="28"/>
        </w:rPr>
      </w:pPr>
      <w:bookmarkStart w:id="4" w:name="p19"/>
      <w:bookmarkEnd w:id="4"/>
      <w:r>
        <w:rPr>
          <w:rFonts w:ascii="Times New Roman" w:hAnsi="Times New Roman" w:cs="Times New Roman"/>
          <w:sz w:val="28"/>
          <w:szCs w:val="28"/>
        </w:rPr>
        <w:t>м</w:t>
      </w:r>
      <w:r w:rsidR="00FA099C" w:rsidRPr="00302451">
        <w:rPr>
          <w:rFonts w:ascii="Times New Roman" w:hAnsi="Times New Roman" w:cs="Times New Roman"/>
          <w:sz w:val="28"/>
          <w:szCs w:val="28"/>
        </w:rPr>
        <w:t>инис</w:t>
      </w:r>
      <w:r w:rsidR="00014236" w:rsidRPr="00302451">
        <w:rPr>
          <w:rFonts w:ascii="Times New Roman" w:hAnsi="Times New Roman" w:cs="Times New Roman"/>
          <w:sz w:val="28"/>
          <w:szCs w:val="28"/>
        </w:rPr>
        <w:t xml:space="preserve">тр культуры </w:t>
      </w:r>
      <w:r>
        <w:rPr>
          <w:rFonts w:ascii="Times New Roman" w:hAnsi="Times New Roman" w:cs="Times New Roman"/>
          <w:sz w:val="28"/>
          <w:szCs w:val="28"/>
        </w:rPr>
        <w:t>и туризма</w:t>
      </w:r>
      <w:r w:rsidR="00014236" w:rsidRPr="00302451">
        <w:rPr>
          <w:rFonts w:ascii="Times New Roman" w:hAnsi="Times New Roman" w:cs="Times New Roman"/>
          <w:sz w:val="28"/>
          <w:szCs w:val="28"/>
        </w:rPr>
        <w:t xml:space="preserve"> Республики Тыва</w:t>
      </w:r>
      <w:r>
        <w:rPr>
          <w:rFonts w:ascii="Times New Roman" w:hAnsi="Times New Roman" w:cs="Times New Roman"/>
          <w:sz w:val="28"/>
          <w:szCs w:val="28"/>
        </w:rPr>
        <w:t xml:space="preserve"> (далее – министр)</w:t>
      </w:r>
      <w:r w:rsidR="00FA099C" w:rsidRPr="00302451">
        <w:rPr>
          <w:rFonts w:ascii="Times New Roman" w:hAnsi="Times New Roman" w:cs="Times New Roman"/>
          <w:sz w:val="28"/>
          <w:szCs w:val="28"/>
        </w:rPr>
        <w:t>;</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заместитель </w:t>
      </w:r>
      <w:r w:rsidR="00EB51B4">
        <w:rPr>
          <w:rFonts w:ascii="Times New Roman" w:hAnsi="Times New Roman" w:cs="Times New Roman"/>
          <w:sz w:val="28"/>
          <w:szCs w:val="28"/>
        </w:rPr>
        <w:t>м</w:t>
      </w:r>
      <w:r w:rsidRPr="00302451">
        <w:rPr>
          <w:rFonts w:ascii="Times New Roman" w:hAnsi="Times New Roman" w:cs="Times New Roman"/>
          <w:sz w:val="28"/>
          <w:szCs w:val="28"/>
        </w:rPr>
        <w:t>инист</w:t>
      </w:r>
      <w:r w:rsidR="00014236" w:rsidRPr="00302451">
        <w:rPr>
          <w:rFonts w:ascii="Times New Roman" w:hAnsi="Times New Roman" w:cs="Times New Roman"/>
          <w:sz w:val="28"/>
          <w:szCs w:val="28"/>
        </w:rPr>
        <w:t>ра</w:t>
      </w:r>
      <w:r w:rsidRPr="00302451">
        <w:rPr>
          <w:rFonts w:ascii="Times New Roman" w:hAnsi="Times New Roman" w:cs="Times New Roman"/>
          <w:sz w:val="28"/>
          <w:szCs w:val="28"/>
        </w:rPr>
        <w:t>, к сфере ведения которого отнесено курирование государственного музейного контроля (надзора)</w:t>
      </w:r>
      <w:bookmarkStart w:id="5" w:name="p21"/>
      <w:bookmarkEnd w:id="5"/>
      <w:r w:rsidR="00EB51B4">
        <w:rPr>
          <w:rFonts w:ascii="Times New Roman" w:hAnsi="Times New Roman" w:cs="Times New Roman"/>
          <w:sz w:val="28"/>
          <w:szCs w:val="28"/>
        </w:rPr>
        <w:t>.</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Лица, указанные в абзацах </w:t>
      </w:r>
      <w:r w:rsidR="00EB51B4">
        <w:rPr>
          <w:rFonts w:ascii="Times New Roman" w:hAnsi="Times New Roman" w:cs="Times New Roman"/>
          <w:sz w:val="28"/>
          <w:szCs w:val="28"/>
        </w:rPr>
        <w:t>втором</w:t>
      </w:r>
      <w:r w:rsidRPr="00302451">
        <w:rPr>
          <w:rFonts w:ascii="Times New Roman" w:hAnsi="Times New Roman" w:cs="Times New Roman"/>
          <w:sz w:val="28"/>
          <w:szCs w:val="28"/>
        </w:rPr>
        <w:t xml:space="preserve"> и </w:t>
      </w:r>
      <w:r w:rsidR="00EB51B4">
        <w:rPr>
          <w:rFonts w:ascii="Times New Roman" w:hAnsi="Times New Roman" w:cs="Times New Roman"/>
          <w:sz w:val="28"/>
          <w:szCs w:val="28"/>
        </w:rPr>
        <w:t>третьем</w:t>
      </w:r>
      <w:r w:rsidRPr="00302451">
        <w:rPr>
          <w:rFonts w:ascii="Times New Roman" w:hAnsi="Times New Roman" w:cs="Times New Roman"/>
          <w:sz w:val="28"/>
          <w:szCs w:val="28"/>
        </w:rPr>
        <w:t xml:space="preserve"> настоящего пункта, принимают решение о проведении контрольных (надзорных) мероприятий в форме письменного поручения об их проведении </w:t>
      </w:r>
      <w:r w:rsidR="00291D5E" w:rsidRPr="00302451">
        <w:rPr>
          <w:rFonts w:ascii="Times New Roman" w:hAnsi="Times New Roman" w:cs="Times New Roman"/>
          <w:sz w:val="28"/>
          <w:szCs w:val="28"/>
        </w:rPr>
        <w:t>отделу</w:t>
      </w:r>
      <w:r w:rsidR="00963B7E" w:rsidRPr="00302451">
        <w:rPr>
          <w:rFonts w:ascii="Times New Roman" w:hAnsi="Times New Roman" w:cs="Times New Roman"/>
          <w:sz w:val="28"/>
          <w:szCs w:val="28"/>
        </w:rPr>
        <w:t xml:space="preserve"> народного творчества </w:t>
      </w:r>
      <w:r w:rsidR="00170BB1" w:rsidRPr="00302451">
        <w:rPr>
          <w:rFonts w:ascii="Times New Roman" w:hAnsi="Times New Roman" w:cs="Times New Roman"/>
          <w:sz w:val="28"/>
          <w:szCs w:val="28"/>
        </w:rPr>
        <w:t>Министер</w:t>
      </w:r>
      <w:r w:rsidR="00963B7E" w:rsidRPr="00302451">
        <w:rPr>
          <w:rFonts w:ascii="Times New Roman" w:hAnsi="Times New Roman" w:cs="Times New Roman"/>
          <w:sz w:val="28"/>
          <w:szCs w:val="28"/>
        </w:rPr>
        <w:t>ства, к сфере ведения которого отне</w:t>
      </w:r>
      <w:r w:rsidR="00014236" w:rsidRPr="00302451">
        <w:rPr>
          <w:rFonts w:ascii="Times New Roman" w:hAnsi="Times New Roman" w:cs="Times New Roman"/>
          <w:sz w:val="28"/>
          <w:szCs w:val="28"/>
        </w:rPr>
        <w:t>сено осуществление государственног</w:t>
      </w:r>
      <w:r w:rsidR="00291D5E" w:rsidRPr="00302451">
        <w:rPr>
          <w:rFonts w:ascii="Times New Roman" w:hAnsi="Times New Roman" w:cs="Times New Roman"/>
          <w:sz w:val="28"/>
          <w:szCs w:val="28"/>
        </w:rPr>
        <w:t>о музейного контроля (надзора).</w:t>
      </w:r>
    </w:p>
    <w:p w:rsidR="00963B7E" w:rsidRPr="00302451" w:rsidRDefault="00963B7E"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1.</w:t>
      </w:r>
      <w:r w:rsidR="00FA099C" w:rsidRPr="00302451">
        <w:rPr>
          <w:rFonts w:ascii="Times New Roman" w:hAnsi="Times New Roman" w:cs="Times New Roman"/>
          <w:sz w:val="28"/>
          <w:szCs w:val="28"/>
        </w:rPr>
        <w:t xml:space="preserve">7. </w:t>
      </w:r>
      <w:r w:rsidRPr="00302451">
        <w:rPr>
          <w:rFonts w:ascii="Times New Roman" w:hAnsi="Times New Roman" w:cs="Times New Roman"/>
          <w:sz w:val="28"/>
          <w:szCs w:val="28"/>
        </w:rPr>
        <w:t xml:space="preserve">Должностными лицами Министерства, уполномоченными на осуществление федерального государственного музейного контроля (надзора) (далее </w:t>
      </w:r>
      <w:r w:rsidR="00B947CB">
        <w:rPr>
          <w:rFonts w:ascii="Times New Roman" w:hAnsi="Times New Roman" w:cs="Times New Roman"/>
          <w:sz w:val="28"/>
          <w:szCs w:val="28"/>
        </w:rPr>
        <w:t>–</w:t>
      </w:r>
      <w:r w:rsidRPr="00302451">
        <w:rPr>
          <w:rFonts w:ascii="Times New Roman" w:hAnsi="Times New Roman" w:cs="Times New Roman"/>
          <w:sz w:val="28"/>
          <w:szCs w:val="28"/>
        </w:rPr>
        <w:t xml:space="preserve"> инспектор), являются:</w:t>
      </w:r>
    </w:p>
    <w:p w:rsidR="00963B7E"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170BB1" w:rsidRPr="00302451">
        <w:rPr>
          <w:rFonts w:ascii="Times New Roman" w:hAnsi="Times New Roman" w:cs="Times New Roman"/>
          <w:sz w:val="28"/>
          <w:szCs w:val="28"/>
        </w:rPr>
        <w:t>инистр</w:t>
      </w:r>
      <w:r w:rsidR="00963B7E" w:rsidRPr="00302451">
        <w:rPr>
          <w:rFonts w:ascii="Times New Roman" w:hAnsi="Times New Roman" w:cs="Times New Roman"/>
          <w:sz w:val="28"/>
          <w:szCs w:val="28"/>
        </w:rPr>
        <w:t>;</w:t>
      </w:r>
    </w:p>
    <w:p w:rsidR="00FA099C" w:rsidRPr="00302451" w:rsidRDefault="00963B7E"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заместитель </w:t>
      </w:r>
      <w:r w:rsidR="00B947CB">
        <w:rPr>
          <w:rFonts w:ascii="Times New Roman" w:hAnsi="Times New Roman" w:cs="Times New Roman"/>
          <w:sz w:val="28"/>
          <w:szCs w:val="28"/>
        </w:rPr>
        <w:t>м</w:t>
      </w:r>
      <w:r w:rsidRPr="00302451">
        <w:rPr>
          <w:rFonts w:ascii="Times New Roman" w:hAnsi="Times New Roman" w:cs="Times New Roman"/>
          <w:sz w:val="28"/>
          <w:szCs w:val="28"/>
        </w:rPr>
        <w:t xml:space="preserve">инистра, к сфере ведения которого отнесено курирование </w:t>
      </w:r>
      <w:r w:rsidR="00411C79" w:rsidRPr="00302451">
        <w:rPr>
          <w:rFonts w:ascii="Times New Roman" w:hAnsi="Times New Roman" w:cs="Times New Roman"/>
          <w:sz w:val="28"/>
          <w:szCs w:val="28"/>
        </w:rPr>
        <w:t>государственного</w:t>
      </w:r>
      <w:r w:rsidRPr="00302451">
        <w:rPr>
          <w:rFonts w:ascii="Times New Roman" w:hAnsi="Times New Roman" w:cs="Times New Roman"/>
          <w:sz w:val="28"/>
          <w:szCs w:val="28"/>
        </w:rPr>
        <w:t xml:space="preserve"> музейного контроля (надзора);</w:t>
      </w:r>
    </w:p>
    <w:p w:rsidR="00963B7E"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63B7E" w:rsidRPr="00302451">
        <w:rPr>
          <w:rFonts w:ascii="Times New Roman" w:hAnsi="Times New Roman" w:cs="Times New Roman"/>
          <w:sz w:val="28"/>
          <w:szCs w:val="28"/>
        </w:rPr>
        <w:t>ачальник отдела народного творчества Министерства.</w:t>
      </w:r>
    </w:p>
    <w:p w:rsidR="00FA099C" w:rsidRDefault="00FA099C"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p>
    <w:p w:rsidR="00136A12" w:rsidRPr="00302451" w:rsidRDefault="00136A12" w:rsidP="00136A12">
      <w:pPr>
        <w:spacing w:after="0" w:line="240" w:lineRule="auto"/>
        <w:jc w:val="center"/>
        <w:rPr>
          <w:rFonts w:ascii="Times New Roman" w:hAnsi="Times New Roman" w:cs="Times New Roman"/>
          <w:sz w:val="28"/>
          <w:szCs w:val="28"/>
        </w:rPr>
      </w:pPr>
    </w:p>
    <w:p w:rsidR="00FA099C" w:rsidRPr="00302451" w:rsidRDefault="00B947CB"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FA099C" w:rsidRPr="00302451">
        <w:rPr>
          <w:rFonts w:ascii="Times New Roman" w:hAnsi="Times New Roman" w:cs="Times New Roman"/>
          <w:sz w:val="28"/>
          <w:szCs w:val="28"/>
        </w:rPr>
        <w:t>. Управление рисками причинения вреда (ущерба)</w:t>
      </w:r>
    </w:p>
    <w:p w:rsidR="00FA099C" w:rsidRPr="00302451" w:rsidRDefault="00FA099C"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охраняемым законом ценностям при осуществлении</w:t>
      </w:r>
    </w:p>
    <w:p w:rsidR="00FA099C" w:rsidRPr="00302451" w:rsidRDefault="00FA099C"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государственного контроля (надзора) за состоянием Музейного</w:t>
      </w:r>
    </w:p>
    <w:p w:rsidR="00FA099C" w:rsidRPr="00302451" w:rsidRDefault="00FA099C"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фонда Российской Федерации</w:t>
      </w:r>
      <w:r w:rsidR="00170BB1" w:rsidRPr="00302451">
        <w:rPr>
          <w:rFonts w:ascii="Times New Roman" w:hAnsi="Times New Roman" w:cs="Times New Roman"/>
          <w:sz w:val="28"/>
          <w:szCs w:val="28"/>
        </w:rPr>
        <w:t xml:space="preserve"> на территории Республики Тыва</w:t>
      </w:r>
    </w:p>
    <w:p w:rsidR="00FA099C" w:rsidRPr="00302451" w:rsidRDefault="00FA099C" w:rsidP="00136A12">
      <w:pPr>
        <w:spacing w:after="0" w:line="240" w:lineRule="auto"/>
        <w:jc w:val="center"/>
        <w:rPr>
          <w:rFonts w:ascii="Times New Roman" w:hAnsi="Times New Roman" w:cs="Times New Roman"/>
          <w:sz w:val="28"/>
          <w:szCs w:val="28"/>
        </w:rPr>
      </w:pPr>
    </w:p>
    <w:p w:rsidR="00FA099C" w:rsidRPr="00302451" w:rsidRDefault="00963B7E"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2.1</w:t>
      </w:r>
      <w:r w:rsidR="00FA099C" w:rsidRPr="00302451">
        <w:rPr>
          <w:rFonts w:ascii="Times New Roman" w:hAnsi="Times New Roman" w:cs="Times New Roman"/>
          <w:sz w:val="28"/>
          <w:szCs w:val="28"/>
        </w:rPr>
        <w:t>. При осуществлении</w:t>
      </w:r>
      <w:r w:rsidR="00411C79" w:rsidRPr="00302451">
        <w:rPr>
          <w:rFonts w:ascii="Times New Roman" w:hAnsi="Times New Roman" w:cs="Times New Roman"/>
          <w:sz w:val="28"/>
          <w:szCs w:val="28"/>
        </w:rPr>
        <w:t xml:space="preserve"> </w:t>
      </w:r>
      <w:r w:rsidR="00FA099C" w:rsidRPr="00302451">
        <w:rPr>
          <w:rFonts w:ascii="Times New Roman" w:hAnsi="Times New Roman" w:cs="Times New Roman"/>
          <w:sz w:val="28"/>
          <w:szCs w:val="28"/>
        </w:rPr>
        <w:t>государственного контроля (надзора)</w:t>
      </w:r>
      <w:r w:rsidR="008D1A89" w:rsidRPr="00302451">
        <w:rPr>
          <w:rFonts w:ascii="Times New Roman" w:hAnsi="Times New Roman" w:cs="Times New Roman"/>
          <w:sz w:val="28"/>
          <w:szCs w:val="28"/>
        </w:rPr>
        <w:t xml:space="preserve"> </w:t>
      </w:r>
      <w:r w:rsidR="00170BB1" w:rsidRPr="00302451">
        <w:rPr>
          <w:rFonts w:ascii="Times New Roman" w:hAnsi="Times New Roman" w:cs="Times New Roman"/>
          <w:sz w:val="28"/>
          <w:szCs w:val="28"/>
        </w:rPr>
        <w:t xml:space="preserve">за состоянием Музейного фонда Российской Федерации на территории Республики Тыва </w:t>
      </w:r>
      <w:r w:rsidR="00FA099C" w:rsidRPr="00302451">
        <w:rPr>
          <w:rFonts w:ascii="Times New Roman" w:hAnsi="Times New Roman" w:cs="Times New Roman"/>
          <w:sz w:val="28"/>
          <w:szCs w:val="28"/>
        </w:rPr>
        <w:t>применяется система оценки и управления рисками.</w:t>
      </w:r>
    </w:p>
    <w:p w:rsidR="00170BB1" w:rsidRPr="00302451" w:rsidRDefault="00963B7E"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2.2</w:t>
      </w:r>
      <w:r w:rsidR="00FA099C" w:rsidRPr="00302451">
        <w:rPr>
          <w:rFonts w:ascii="Times New Roman" w:hAnsi="Times New Roman" w:cs="Times New Roman"/>
          <w:sz w:val="28"/>
          <w:szCs w:val="28"/>
        </w:rPr>
        <w:t xml:space="preserve">. </w:t>
      </w:r>
      <w:r w:rsidR="00B947CB">
        <w:rPr>
          <w:rFonts w:ascii="Times New Roman" w:hAnsi="Times New Roman" w:cs="Times New Roman"/>
          <w:sz w:val="28"/>
          <w:szCs w:val="28"/>
        </w:rPr>
        <w:t>Министерство</w:t>
      </w:r>
      <w:r w:rsidR="00170BB1" w:rsidRPr="00302451">
        <w:rPr>
          <w:rFonts w:ascii="Times New Roman" w:hAnsi="Times New Roman" w:cs="Times New Roman"/>
          <w:sz w:val="28"/>
          <w:szCs w:val="28"/>
        </w:rPr>
        <w:t xml:space="preserve"> для целей управления рисками причинения вреда</w:t>
      </w:r>
      <w:r w:rsidR="008D1A89" w:rsidRPr="00302451">
        <w:rPr>
          <w:rFonts w:ascii="Times New Roman" w:hAnsi="Times New Roman" w:cs="Times New Roman"/>
          <w:sz w:val="28"/>
          <w:szCs w:val="28"/>
        </w:rPr>
        <w:t xml:space="preserve"> </w:t>
      </w:r>
      <w:r w:rsidR="00170BB1" w:rsidRPr="00302451">
        <w:rPr>
          <w:rFonts w:ascii="Times New Roman" w:hAnsi="Times New Roman" w:cs="Times New Roman"/>
          <w:sz w:val="28"/>
          <w:szCs w:val="28"/>
        </w:rPr>
        <w:t>(ущерба) при осуществлении регионального государственного музейного</w:t>
      </w:r>
      <w:r w:rsidR="00411C79" w:rsidRPr="00302451">
        <w:rPr>
          <w:rFonts w:ascii="Times New Roman" w:hAnsi="Times New Roman" w:cs="Times New Roman"/>
          <w:sz w:val="28"/>
          <w:szCs w:val="28"/>
        </w:rPr>
        <w:t xml:space="preserve"> </w:t>
      </w:r>
      <w:r w:rsidR="00170BB1" w:rsidRPr="00302451">
        <w:rPr>
          <w:rFonts w:ascii="Times New Roman" w:hAnsi="Times New Roman" w:cs="Times New Roman"/>
          <w:sz w:val="28"/>
          <w:szCs w:val="28"/>
        </w:rPr>
        <w:t>контроля (надзора) относит объект</w:t>
      </w:r>
      <w:r w:rsidR="00833CF8" w:rsidRPr="00302451">
        <w:rPr>
          <w:rFonts w:ascii="Times New Roman" w:hAnsi="Times New Roman" w:cs="Times New Roman"/>
          <w:sz w:val="28"/>
          <w:szCs w:val="28"/>
        </w:rPr>
        <w:t xml:space="preserve">ы контроля к одной из следующих </w:t>
      </w:r>
      <w:r w:rsidR="00170BB1" w:rsidRPr="00302451">
        <w:rPr>
          <w:rFonts w:ascii="Times New Roman" w:hAnsi="Times New Roman" w:cs="Times New Roman"/>
          <w:sz w:val="28"/>
          <w:szCs w:val="28"/>
        </w:rPr>
        <w:t xml:space="preserve">категорий риска причинения вреда (ущерба) (далее </w:t>
      </w:r>
      <w:r w:rsidR="00136A12">
        <w:rPr>
          <w:rFonts w:ascii="Times New Roman" w:hAnsi="Times New Roman" w:cs="Times New Roman"/>
          <w:sz w:val="28"/>
          <w:szCs w:val="28"/>
        </w:rPr>
        <w:t>–</w:t>
      </w:r>
      <w:r w:rsidR="00170BB1" w:rsidRPr="00302451">
        <w:rPr>
          <w:rFonts w:ascii="Times New Roman" w:hAnsi="Times New Roman" w:cs="Times New Roman"/>
          <w:sz w:val="28"/>
          <w:szCs w:val="28"/>
        </w:rPr>
        <w:t xml:space="preserve"> категории риска):</w:t>
      </w:r>
    </w:p>
    <w:p w:rsidR="00170BB1" w:rsidRPr="00302451" w:rsidRDefault="00170BB1"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а) высокий риск;</w:t>
      </w:r>
    </w:p>
    <w:p w:rsidR="00170BB1" w:rsidRPr="00302451" w:rsidRDefault="00170BB1"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б) средний риск;</w:t>
      </w:r>
    </w:p>
    <w:p w:rsidR="00170BB1" w:rsidRPr="00302451" w:rsidRDefault="00170BB1"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в) низкий риск.</w:t>
      </w:r>
    </w:p>
    <w:p w:rsidR="00170BB1" w:rsidRPr="00302451" w:rsidRDefault="00170BB1"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2.3. Отнесение объекта контроля к одной из предусмотренных пунктом</w:t>
      </w:r>
      <w:r w:rsidR="00136A12">
        <w:rPr>
          <w:rFonts w:ascii="Times New Roman" w:hAnsi="Times New Roman" w:cs="Times New Roman"/>
          <w:sz w:val="28"/>
          <w:szCs w:val="28"/>
        </w:rPr>
        <w:t xml:space="preserve"> </w:t>
      </w:r>
      <w:r w:rsidRPr="00302451">
        <w:rPr>
          <w:rFonts w:ascii="Times New Roman" w:hAnsi="Times New Roman" w:cs="Times New Roman"/>
          <w:sz w:val="28"/>
          <w:szCs w:val="28"/>
        </w:rPr>
        <w:t>2.2 настоящего Положения категорий риска осуществляется Мин</w:t>
      </w:r>
      <w:r w:rsidR="00833CF8" w:rsidRPr="00302451">
        <w:rPr>
          <w:rFonts w:ascii="Times New Roman" w:hAnsi="Times New Roman" w:cs="Times New Roman"/>
          <w:sz w:val="28"/>
          <w:szCs w:val="28"/>
        </w:rPr>
        <w:t>истерством</w:t>
      </w:r>
      <w:r w:rsidR="00411C79" w:rsidRPr="00302451">
        <w:rPr>
          <w:rFonts w:ascii="Times New Roman" w:hAnsi="Times New Roman" w:cs="Times New Roman"/>
          <w:sz w:val="28"/>
          <w:szCs w:val="28"/>
        </w:rPr>
        <w:t xml:space="preserve"> </w:t>
      </w:r>
      <w:r w:rsidRPr="00302451">
        <w:rPr>
          <w:rFonts w:ascii="Times New Roman" w:hAnsi="Times New Roman" w:cs="Times New Roman"/>
          <w:sz w:val="28"/>
          <w:szCs w:val="28"/>
        </w:rPr>
        <w:t xml:space="preserve">ежегодно при формировании плана проведения плановых контрольных (надзорных) мероприятий (далее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w:t>
      </w:r>
      <w:r w:rsidR="00B947CB">
        <w:rPr>
          <w:rFonts w:ascii="Times New Roman" w:hAnsi="Times New Roman" w:cs="Times New Roman"/>
          <w:sz w:val="28"/>
          <w:szCs w:val="28"/>
        </w:rPr>
        <w:t>п</w:t>
      </w:r>
      <w:r w:rsidRPr="00302451">
        <w:rPr>
          <w:rFonts w:ascii="Times New Roman" w:hAnsi="Times New Roman" w:cs="Times New Roman"/>
          <w:sz w:val="28"/>
          <w:szCs w:val="28"/>
        </w:rPr>
        <w:t>лан) на основе сопоставления его характеристик с утвержденными критериями отнесения объектов контроля к категориям риска причинения вреда (ущерба) в рамках осуществления  государственного музейного контроля (надзора), приведенными в приложении к настоящему Положению.</w:t>
      </w:r>
    </w:p>
    <w:p w:rsidR="00170BB1" w:rsidRPr="00302451" w:rsidRDefault="00170BB1"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2.4. В случае, если объект контроля не отнесен Министерством к определенной категории риска, он считается отнесенным к категории низкого риска.</w:t>
      </w:r>
    </w:p>
    <w:p w:rsidR="00170BB1" w:rsidRPr="00302451" w:rsidRDefault="00291D5E"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2.5.</w:t>
      </w:r>
      <w:r w:rsidR="00136A12">
        <w:rPr>
          <w:rFonts w:ascii="Times New Roman" w:hAnsi="Times New Roman" w:cs="Times New Roman"/>
          <w:sz w:val="28"/>
          <w:szCs w:val="28"/>
        </w:rPr>
        <w:t xml:space="preserve"> </w:t>
      </w:r>
      <w:r w:rsidR="00170BB1" w:rsidRPr="00302451">
        <w:rPr>
          <w:rFonts w:ascii="Times New Roman" w:hAnsi="Times New Roman" w:cs="Times New Roman"/>
          <w:sz w:val="28"/>
          <w:szCs w:val="28"/>
        </w:rPr>
        <w:t>Плановые контрольные (над</w:t>
      </w:r>
      <w:r w:rsidR="00833CF8" w:rsidRPr="00302451">
        <w:rPr>
          <w:rFonts w:ascii="Times New Roman" w:hAnsi="Times New Roman" w:cs="Times New Roman"/>
          <w:sz w:val="28"/>
          <w:szCs w:val="28"/>
        </w:rPr>
        <w:t xml:space="preserve">зорные) мероприятия в отношении </w:t>
      </w:r>
      <w:r w:rsidR="00170BB1" w:rsidRPr="00302451">
        <w:rPr>
          <w:rFonts w:ascii="Times New Roman" w:hAnsi="Times New Roman" w:cs="Times New Roman"/>
          <w:sz w:val="28"/>
          <w:szCs w:val="28"/>
        </w:rPr>
        <w:t>объектов контроля, отнесенных к категории низкого риска, не проводятся.</w:t>
      </w:r>
    </w:p>
    <w:p w:rsidR="00FA099C" w:rsidRPr="00302451" w:rsidRDefault="00FA099C" w:rsidP="00136A12">
      <w:pPr>
        <w:spacing w:after="0" w:line="240" w:lineRule="auto"/>
        <w:jc w:val="center"/>
        <w:rPr>
          <w:rFonts w:ascii="Times New Roman" w:hAnsi="Times New Roman" w:cs="Times New Roman"/>
          <w:sz w:val="28"/>
          <w:szCs w:val="28"/>
        </w:rPr>
      </w:pPr>
    </w:p>
    <w:p w:rsidR="00136A12" w:rsidRDefault="00B947CB"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A099C" w:rsidRPr="00302451">
        <w:rPr>
          <w:rFonts w:ascii="Times New Roman" w:hAnsi="Times New Roman" w:cs="Times New Roman"/>
          <w:sz w:val="28"/>
          <w:szCs w:val="28"/>
        </w:rPr>
        <w:t xml:space="preserve">. </w:t>
      </w:r>
      <w:r w:rsidR="00833CF8" w:rsidRPr="00302451">
        <w:rPr>
          <w:rFonts w:ascii="Times New Roman" w:hAnsi="Times New Roman" w:cs="Times New Roman"/>
          <w:sz w:val="28"/>
          <w:szCs w:val="28"/>
        </w:rPr>
        <w:t>Периодичность</w:t>
      </w:r>
      <w:r w:rsidR="00411C79" w:rsidRPr="00302451">
        <w:rPr>
          <w:rFonts w:ascii="Times New Roman" w:hAnsi="Times New Roman" w:cs="Times New Roman"/>
          <w:sz w:val="28"/>
          <w:szCs w:val="28"/>
        </w:rPr>
        <w:t xml:space="preserve"> </w:t>
      </w:r>
      <w:r w:rsidR="00833CF8" w:rsidRPr="00302451">
        <w:rPr>
          <w:rFonts w:ascii="Times New Roman" w:hAnsi="Times New Roman" w:cs="Times New Roman"/>
          <w:sz w:val="28"/>
          <w:szCs w:val="28"/>
        </w:rPr>
        <w:t xml:space="preserve">плановых контрольных </w:t>
      </w:r>
    </w:p>
    <w:p w:rsidR="00136A12" w:rsidRDefault="00833CF8"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(надзорных)</w:t>
      </w:r>
      <w:r w:rsidR="00136A12">
        <w:rPr>
          <w:rFonts w:ascii="Times New Roman" w:hAnsi="Times New Roman" w:cs="Times New Roman"/>
          <w:sz w:val="28"/>
          <w:szCs w:val="28"/>
        </w:rPr>
        <w:t xml:space="preserve"> </w:t>
      </w:r>
      <w:r w:rsidRPr="00302451">
        <w:rPr>
          <w:rFonts w:ascii="Times New Roman" w:hAnsi="Times New Roman" w:cs="Times New Roman"/>
          <w:sz w:val="28"/>
          <w:szCs w:val="28"/>
        </w:rPr>
        <w:t>мероприятий в отношении объектов</w:t>
      </w:r>
    </w:p>
    <w:p w:rsidR="00833CF8" w:rsidRPr="00302451" w:rsidRDefault="00833CF8"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 xml:space="preserve"> контроля</w:t>
      </w:r>
      <w:r w:rsidR="00136A12">
        <w:rPr>
          <w:rFonts w:ascii="Times New Roman" w:hAnsi="Times New Roman" w:cs="Times New Roman"/>
          <w:sz w:val="28"/>
          <w:szCs w:val="28"/>
        </w:rPr>
        <w:t xml:space="preserve"> </w:t>
      </w:r>
      <w:r w:rsidRPr="00302451">
        <w:rPr>
          <w:rFonts w:ascii="Times New Roman" w:hAnsi="Times New Roman" w:cs="Times New Roman"/>
          <w:sz w:val="28"/>
          <w:szCs w:val="28"/>
        </w:rPr>
        <w:t>по категориям риска</w:t>
      </w:r>
    </w:p>
    <w:p w:rsidR="00833CF8" w:rsidRPr="00302451" w:rsidRDefault="00833CF8" w:rsidP="00136A12">
      <w:pPr>
        <w:spacing w:after="0" w:line="240" w:lineRule="auto"/>
        <w:jc w:val="center"/>
        <w:rPr>
          <w:rFonts w:ascii="Times New Roman" w:hAnsi="Times New Roman" w:cs="Times New Roman"/>
          <w:sz w:val="28"/>
          <w:szCs w:val="28"/>
        </w:rPr>
      </w:pPr>
    </w:p>
    <w:p w:rsidR="00FA099C" w:rsidRPr="00302451" w:rsidRDefault="00833CF8"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3.1</w:t>
      </w:r>
      <w:r w:rsidR="00FA099C" w:rsidRPr="00302451">
        <w:rPr>
          <w:rFonts w:ascii="Times New Roman" w:hAnsi="Times New Roman" w:cs="Times New Roman"/>
          <w:sz w:val="28"/>
          <w:szCs w:val="28"/>
        </w:rPr>
        <w:t>. В рамках плановых контрольных (надзорных) мероприятий в отношении объектов контроля в зависимости от присвоенной категории риска проводятся:</w:t>
      </w:r>
    </w:p>
    <w:p w:rsidR="00FA099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A099C" w:rsidRPr="00302451">
        <w:rPr>
          <w:rFonts w:ascii="Times New Roman" w:hAnsi="Times New Roman" w:cs="Times New Roman"/>
          <w:sz w:val="28"/>
          <w:szCs w:val="28"/>
        </w:rPr>
        <w:t>для категории высокого риска одно из следующих контрольных (надзорных) мероприятий: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инспекционный визит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один раз в 2 года;</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документарная проверка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один раз в 2 года;</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выездная проверка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один раз в 2 года;</w:t>
      </w:r>
    </w:p>
    <w:p w:rsidR="00FA099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A099C" w:rsidRPr="00302451">
        <w:rPr>
          <w:rFonts w:ascii="Times New Roman" w:hAnsi="Times New Roman" w:cs="Times New Roman"/>
          <w:sz w:val="28"/>
          <w:szCs w:val="28"/>
        </w:rPr>
        <w:t>для категории среднего риска одно из следующих контрольных (надзорных) мероприятий: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инспекционный визит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один раз в 4 года;</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документарная проверка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один раз в 4 года;</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выездная проверка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один раз в 4 года.</w:t>
      </w:r>
    </w:p>
    <w:p w:rsidR="00FA099C" w:rsidRPr="00302451" w:rsidRDefault="00833CF8"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3.2. </w:t>
      </w:r>
      <w:r w:rsidR="00FA099C" w:rsidRPr="00302451">
        <w:rPr>
          <w:rFonts w:ascii="Times New Roman" w:hAnsi="Times New Roman" w:cs="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FA099C" w:rsidRPr="00302451" w:rsidRDefault="00B947CB"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FA099C" w:rsidRPr="00302451">
        <w:rPr>
          <w:rFonts w:ascii="Times New Roman" w:hAnsi="Times New Roman" w:cs="Times New Roman"/>
          <w:sz w:val="28"/>
          <w:szCs w:val="28"/>
        </w:rPr>
        <w:t>. Профилактика рисков причинения вреда (ущерба)</w:t>
      </w:r>
    </w:p>
    <w:p w:rsidR="00FA099C" w:rsidRPr="00302451" w:rsidRDefault="00FA099C"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охраняемым законом ценностям</w:t>
      </w:r>
    </w:p>
    <w:p w:rsidR="00FA099C" w:rsidRPr="00302451" w:rsidRDefault="00FA099C" w:rsidP="00136A12">
      <w:pPr>
        <w:spacing w:after="0" w:line="240" w:lineRule="auto"/>
        <w:jc w:val="center"/>
        <w:rPr>
          <w:rFonts w:ascii="Times New Roman" w:hAnsi="Times New Roman" w:cs="Times New Roman"/>
          <w:sz w:val="28"/>
          <w:szCs w:val="28"/>
        </w:rPr>
      </w:pPr>
    </w:p>
    <w:p w:rsidR="00FA099C" w:rsidRPr="00302451" w:rsidRDefault="00833CF8"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4.1</w:t>
      </w:r>
      <w:r w:rsidR="00FA099C" w:rsidRPr="00302451">
        <w:rPr>
          <w:rFonts w:ascii="Times New Roman" w:hAnsi="Times New Roman" w:cs="Times New Roman"/>
          <w:sz w:val="28"/>
          <w:szCs w:val="28"/>
        </w:rPr>
        <w:t xml:space="preserve">. При осуществлении </w:t>
      </w:r>
      <w:r w:rsidRPr="00302451">
        <w:rPr>
          <w:rFonts w:ascii="Times New Roman" w:hAnsi="Times New Roman" w:cs="Times New Roman"/>
          <w:sz w:val="28"/>
          <w:szCs w:val="28"/>
        </w:rPr>
        <w:t xml:space="preserve">регионального </w:t>
      </w:r>
      <w:r w:rsidR="00FA099C" w:rsidRPr="00302451">
        <w:rPr>
          <w:rFonts w:ascii="Times New Roman" w:hAnsi="Times New Roman" w:cs="Times New Roman"/>
          <w:sz w:val="28"/>
          <w:szCs w:val="28"/>
        </w:rPr>
        <w:t>государственного музейного контроля (надзора) с целью предотвращения совершения контролируемыми лицами нарушений обязательных требований, предъявляемых к их деятельности, Министерством  могут проводиться следующие виды профилактических мероприятий: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а) информирование;</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б) обобщение правоприменительной практики;</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в) объявление предостережения;</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г) консультирование;</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д) профилактический визит.</w:t>
      </w:r>
    </w:p>
    <w:p w:rsidR="00FA099C" w:rsidRPr="00302451" w:rsidRDefault="005A7383"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4.2</w:t>
      </w:r>
      <w:r w:rsidR="00FA099C" w:rsidRPr="00302451">
        <w:rPr>
          <w:rFonts w:ascii="Times New Roman" w:hAnsi="Times New Roman" w:cs="Times New Roman"/>
          <w:sz w:val="28"/>
          <w:szCs w:val="28"/>
        </w:rPr>
        <w:t xml:space="preserve">. Министерство ежегодно утверждает программу профилактики рисков причинения вреда (ущерба) охраняемым законом ценностям (далее </w:t>
      </w:r>
      <w:r w:rsidR="00136A12">
        <w:rPr>
          <w:rFonts w:ascii="Times New Roman" w:hAnsi="Times New Roman" w:cs="Times New Roman"/>
          <w:sz w:val="28"/>
          <w:szCs w:val="28"/>
        </w:rPr>
        <w:t>–</w:t>
      </w:r>
      <w:r w:rsidR="00FA099C" w:rsidRPr="00302451">
        <w:rPr>
          <w:rFonts w:ascii="Times New Roman" w:hAnsi="Times New Roman" w:cs="Times New Roman"/>
          <w:sz w:val="28"/>
          <w:szCs w:val="28"/>
        </w:rPr>
        <w:t xml:space="preserve"> программа профилактики), которая ра</w:t>
      </w:r>
      <w:r w:rsidRPr="00302451">
        <w:rPr>
          <w:rFonts w:ascii="Times New Roman" w:hAnsi="Times New Roman" w:cs="Times New Roman"/>
          <w:sz w:val="28"/>
          <w:szCs w:val="28"/>
        </w:rPr>
        <w:t>змещается на сайте Министерства.</w:t>
      </w:r>
    </w:p>
    <w:p w:rsidR="00FA099C" w:rsidRPr="00302451" w:rsidRDefault="005A7383"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4.3</w:t>
      </w:r>
      <w:r w:rsidR="00FA099C" w:rsidRPr="00302451">
        <w:rPr>
          <w:rFonts w:ascii="Times New Roman" w:hAnsi="Times New Roman" w:cs="Times New Roman"/>
          <w:sz w:val="28"/>
          <w:szCs w:val="28"/>
        </w:rPr>
        <w:t>. Информирование объектов контроля и иных лиц по вопросам соблюдения обязательных требований осуществляется посредством размещения соответствующих сведений на сайте Министерства и в средствах массовой информации, в том числе:</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а) текстов нормативных правовых актов, регулирующих осуществление федерального государственного музейного контроля (надзора);</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б) сведений об изменениях, внесенных в нормативные правовые акты, регулирующие осуществление федерального государственного музейного контроля (надзора), о сроках и порядке их вступления в силу;</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в)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г) руководств по соблюдению обязательных требований, разработанных и утвержденных в соответствии с Федеральным </w:t>
      </w:r>
      <w:r w:rsidRPr="00136A12">
        <w:rPr>
          <w:rFonts w:ascii="Times New Roman" w:hAnsi="Times New Roman" w:cs="Times New Roman"/>
          <w:sz w:val="28"/>
          <w:szCs w:val="28"/>
        </w:rPr>
        <w:t>законом</w:t>
      </w:r>
      <w:r w:rsidRPr="00302451">
        <w:rPr>
          <w:rFonts w:ascii="Times New Roman" w:hAnsi="Times New Roman" w:cs="Times New Roman"/>
          <w:sz w:val="28"/>
          <w:szCs w:val="28"/>
        </w:rPr>
        <w:t xml:space="preserve"> </w:t>
      </w:r>
      <w:r w:rsidR="00B947CB">
        <w:rPr>
          <w:rFonts w:ascii="Times New Roman" w:hAnsi="Times New Roman" w:cs="Times New Roman"/>
          <w:sz w:val="28"/>
          <w:szCs w:val="28"/>
        </w:rPr>
        <w:t xml:space="preserve">от 31 июля 2020 г. № 247-ФЗ </w:t>
      </w:r>
      <w:r w:rsidR="00136A12">
        <w:rPr>
          <w:rFonts w:ascii="Times New Roman" w:hAnsi="Times New Roman" w:cs="Times New Roman"/>
          <w:sz w:val="28"/>
          <w:szCs w:val="28"/>
        </w:rPr>
        <w:t>«</w:t>
      </w:r>
      <w:r w:rsidRPr="00302451">
        <w:rPr>
          <w:rFonts w:ascii="Times New Roman" w:hAnsi="Times New Roman" w:cs="Times New Roman"/>
          <w:sz w:val="28"/>
          <w:szCs w:val="28"/>
        </w:rPr>
        <w:t>Об обязательных требованиях в Российской Федерации</w:t>
      </w:r>
      <w:r w:rsidR="00136A12">
        <w:rPr>
          <w:rFonts w:ascii="Times New Roman" w:hAnsi="Times New Roman" w:cs="Times New Roman"/>
          <w:sz w:val="28"/>
          <w:szCs w:val="28"/>
        </w:rPr>
        <w:t>»</w:t>
      </w:r>
      <w:r w:rsidRPr="00302451">
        <w:rPr>
          <w:rFonts w:ascii="Times New Roman" w:hAnsi="Times New Roman" w:cs="Times New Roman"/>
          <w:sz w:val="28"/>
          <w:szCs w:val="28"/>
        </w:rPr>
        <w:t>;</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д) перечня индикаторов риска нарушения обязательных требований, порядка отнесения объектов контроля к категориям риска;</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е) 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ж) программы профилактики и плана проведения плановых контрольных (надзо</w:t>
      </w:r>
      <w:r w:rsidR="00240EAA" w:rsidRPr="00302451">
        <w:rPr>
          <w:rFonts w:ascii="Times New Roman" w:hAnsi="Times New Roman" w:cs="Times New Roman"/>
          <w:sz w:val="28"/>
          <w:szCs w:val="28"/>
        </w:rPr>
        <w:t>рных) мероприятий Министерством;</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з) перечня сведений, которые могут запрашиваться </w:t>
      </w:r>
      <w:r w:rsidR="00240EAA" w:rsidRPr="00302451">
        <w:rPr>
          <w:rFonts w:ascii="Times New Roman" w:hAnsi="Times New Roman" w:cs="Times New Roman"/>
          <w:sz w:val="28"/>
          <w:szCs w:val="28"/>
        </w:rPr>
        <w:t>Министерством</w:t>
      </w:r>
      <w:r w:rsidRPr="00302451">
        <w:rPr>
          <w:rFonts w:ascii="Times New Roman" w:hAnsi="Times New Roman" w:cs="Times New Roman"/>
          <w:sz w:val="28"/>
          <w:szCs w:val="28"/>
        </w:rPr>
        <w:t xml:space="preserve"> у контролируемого лица;</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и) сведений о способах получения консультаций по вопросам соблюдения обязательных требований;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к) докладов о  государственном музейном контроле (надзоре);</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о) иных сведений, предусмотренных нормативными правовыми актами Российской Федерации и </w:t>
      </w:r>
      <w:r w:rsidR="005A7383" w:rsidRPr="00302451">
        <w:rPr>
          <w:rFonts w:ascii="Times New Roman" w:hAnsi="Times New Roman" w:cs="Times New Roman"/>
          <w:sz w:val="28"/>
          <w:szCs w:val="28"/>
        </w:rPr>
        <w:t>Республики Тыва.</w:t>
      </w:r>
    </w:p>
    <w:p w:rsidR="00FA099C" w:rsidRPr="00302451" w:rsidRDefault="005A7383"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lastRenderedPageBreak/>
        <w:t>4.4</w:t>
      </w:r>
      <w:r w:rsidR="00FA099C" w:rsidRPr="00302451">
        <w:rPr>
          <w:rFonts w:ascii="Times New Roman" w:hAnsi="Times New Roman" w:cs="Times New Roman"/>
          <w:sz w:val="28"/>
          <w:szCs w:val="28"/>
        </w:rPr>
        <w:t>. Министерство ежегодно обеспечивает подготовку проекта доклада о результатах</w:t>
      </w:r>
      <w:r w:rsidR="00C66D14" w:rsidRPr="00302451">
        <w:rPr>
          <w:rFonts w:ascii="Times New Roman" w:hAnsi="Times New Roman" w:cs="Times New Roman"/>
          <w:sz w:val="28"/>
          <w:szCs w:val="28"/>
        </w:rPr>
        <w:t xml:space="preserve"> мероприятий контроля (надзора), </w:t>
      </w:r>
      <w:r w:rsidR="00FA099C" w:rsidRPr="00302451">
        <w:rPr>
          <w:rFonts w:ascii="Times New Roman" w:hAnsi="Times New Roman" w:cs="Times New Roman"/>
          <w:sz w:val="28"/>
          <w:szCs w:val="28"/>
        </w:rPr>
        <w:t>правоприменительной практики и его публичное обсуждение.</w:t>
      </w:r>
    </w:p>
    <w:p w:rsidR="00FA099C" w:rsidRPr="00302451" w:rsidRDefault="00C66D14"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4.5</w:t>
      </w:r>
      <w:r w:rsidR="00FA099C" w:rsidRPr="00302451">
        <w:rPr>
          <w:rFonts w:ascii="Times New Roman" w:hAnsi="Times New Roman" w:cs="Times New Roman"/>
          <w:sz w:val="28"/>
          <w:szCs w:val="28"/>
        </w:rPr>
        <w:t xml:space="preserve">. Доклад  утверждается распоряжением </w:t>
      </w:r>
      <w:r w:rsidR="00B947CB">
        <w:rPr>
          <w:rFonts w:ascii="Times New Roman" w:hAnsi="Times New Roman" w:cs="Times New Roman"/>
          <w:sz w:val="28"/>
          <w:szCs w:val="28"/>
        </w:rPr>
        <w:t>м</w:t>
      </w:r>
      <w:r w:rsidR="00FA099C" w:rsidRPr="00302451">
        <w:rPr>
          <w:rFonts w:ascii="Times New Roman" w:hAnsi="Times New Roman" w:cs="Times New Roman"/>
          <w:sz w:val="28"/>
          <w:szCs w:val="28"/>
        </w:rPr>
        <w:t>инистра и размещается на сайте Министерства не позднее 1 апреля го</w:t>
      </w:r>
      <w:r w:rsidR="00291D5E" w:rsidRPr="00302451">
        <w:rPr>
          <w:rFonts w:ascii="Times New Roman" w:hAnsi="Times New Roman" w:cs="Times New Roman"/>
          <w:sz w:val="28"/>
          <w:szCs w:val="28"/>
        </w:rPr>
        <w:t>да, следующего за отчетным годом</w:t>
      </w:r>
      <w:r w:rsidR="00FA099C" w:rsidRPr="00302451">
        <w:rPr>
          <w:rFonts w:ascii="Times New Roman" w:hAnsi="Times New Roman" w:cs="Times New Roman"/>
          <w:sz w:val="28"/>
          <w:szCs w:val="28"/>
        </w:rPr>
        <w:t>.</w:t>
      </w:r>
    </w:p>
    <w:p w:rsidR="00FA099C" w:rsidRPr="00302451" w:rsidRDefault="00C66D14"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4.6</w:t>
      </w:r>
      <w:r w:rsidR="00136A12">
        <w:rPr>
          <w:rFonts w:ascii="Times New Roman" w:hAnsi="Times New Roman" w:cs="Times New Roman"/>
          <w:sz w:val="28"/>
          <w:szCs w:val="28"/>
        </w:rPr>
        <w:t xml:space="preserve">. В случае наличия у Министерства </w:t>
      </w:r>
      <w:r w:rsidR="00FA099C" w:rsidRPr="00302451">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302451">
        <w:rPr>
          <w:rFonts w:ascii="Times New Roman" w:hAnsi="Times New Roman" w:cs="Times New Roman"/>
          <w:sz w:val="28"/>
          <w:szCs w:val="28"/>
        </w:rPr>
        <w:t xml:space="preserve">Министерство </w:t>
      </w:r>
      <w:r w:rsidR="00FA099C" w:rsidRPr="00302451">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FA099C" w:rsidRPr="00302451" w:rsidRDefault="00C66D14" w:rsidP="00302451">
      <w:pPr>
        <w:spacing w:after="0" w:line="240" w:lineRule="auto"/>
        <w:ind w:firstLine="709"/>
        <w:jc w:val="both"/>
        <w:rPr>
          <w:rFonts w:ascii="Times New Roman" w:hAnsi="Times New Roman" w:cs="Times New Roman"/>
          <w:sz w:val="28"/>
          <w:szCs w:val="28"/>
        </w:rPr>
      </w:pPr>
      <w:bookmarkStart w:id="6" w:name="p84"/>
      <w:bookmarkEnd w:id="6"/>
      <w:r w:rsidRPr="00302451">
        <w:rPr>
          <w:rFonts w:ascii="Times New Roman" w:hAnsi="Times New Roman" w:cs="Times New Roman"/>
          <w:sz w:val="28"/>
          <w:szCs w:val="28"/>
        </w:rPr>
        <w:t>4.7</w:t>
      </w:r>
      <w:r w:rsidR="00FA099C" w:rsidRPr="00302451">
        <w:rPr>
          <w:rFonts w:ascii="Times New Roman" w:hAnsi="Times New Roman" w:cs="Times New Roman"/>
          <w:sz w:val="28"/>
          <w:szCs w:val="28"/>
        </w:rPr>
        <w:t xml:space="preserve">. Контролируемое лицо вправе в течение 15 рабочих дней со дня получения предостережения о недопустимости нарушения обязательных требований (далее </w:t>
      </w:r>
      <w:r w:rsidR="00136A12">
        <w:rPr>
          <w:rFonts w:ascii="Times New Roman" w:hAnsi="Times New Roman" w:cs="Times New Roman"/>
          <w:sz w:val="28"/>
          <w:szCs w:val="28"/>
        </w:rPr>
        <w:t>–</w:t>
      </w:r>
      <w:r w:rsidR="00FA099C" w:rsidRPr="00302451">
        <w:rPr>
          <w:rFonts w:ascii="Times New Roman" w:hAnsi="Times New Roman" w:cs="Times New Roman"/>
          <w:sz w:val="28"/>
          <w:szCs w:val="28"/>
        </w:rPr>
        <w:t xml:space="preserve"> предостережение) подать возражение на объявленное предо</w:t>
      </w:r>
      <w:r w:rsidRPr="00302451">
        <w:rPr>
          <w:rFonts w:ascii="Times New Roman" w:hAnsi="Times New Roman" w:cs="Times New Roman"/>
          <w:sz w:val="28"/>
          <w:szCs w:val="28"/>
        </w:rPr>
        <w:t xml:space="preserve">стережение (далее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возражение).</w:t>
      </w:r>
    </w:p>
    <w:p w:rsidR="00FA099C" w:rsidRPr="00302451" w:rsidRDefault="00C66D14"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4.8</w:t>
      </w:r>
      <w:r w:rsidR="00FA099C" w:rsidRPr="00302451">
        <w:rPr>
          <w:rFonts w:ascii="Times New Roman" w:hAnsi="Times New Roman" w:cs="Times New Roman"/>
          <w:sz w:val="28"/>
          <w:szCs w:val="28"/>
        </w:rPr>
        <w:t>. В возражении указываются:</w:t>
      </w:r>
    </w:p>
    <w:p w:rsidR="00FA099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240EAA" w:rsidRPr="00302451">
        <w:rPr>
          <w:rFonts w:ascii="Times New Roman" w:hAnsi="Times New Roman" w:cs="Times New Roman"/>
          <w:sz w:val="28"/>
          <w:szCs w:val="28"/>
        </w:rPr>
        <w:t>сведения о контролируем лице;</w:t>
      </w:r>
    </w:p>
    <w:p w:rsidR="00FA099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A099C" w:rsidRPr="00302451">
        <w:rPr>
          <w:rFonts w:ascii="Times New Roman" w:hAnsi="Times New Roman" w:cs="Times New Roman"/>
          <w:sz w:val="28"/>
          <w:szCs w:val="28"/>
        </w:rPr>
        <w:t>дата и номер предостережения;</w:t>
      </w:r>
    </w:p>
    <w:p w:rsidR="00FA099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A099C" w:rsidRPr="00302451">
        <w:rPr>
          <w:rFonts w:ascii="Times New Roman" w:hAnsi="Times New Roman" w:cs="Times New Roman"/>
          <w:sz w:val="28"/>
          <w:szCs w:val="28"/>
        </w:rPr>
        <w:t>должностное лицо  Министерст</w:t>
      </w:r>
      <w:r w:rsidR="00C66D14" w:rsidRPr="00302451">
        <w:rPr>
          <w:rFonts w:ascii="Times New Roman" w:hAnsi="Times New Roman" w:cs="Times New Roman"/>
          <w:sz w:val="28"/>
          <w:szCs w:val="28"/>
        </w:rPr>
        <w:t>ва</w:t>
      </w:r>
      <w:r w:rsidR="00FA099C" w:rsidRPr="00302451">
        <w:rPr>
          <w:rFonts w:ascii="Times New Roman" w:hAnsi="Times New Roman" w:cs="Times New Roman"/>
          <w:sz w:val="28"/>
          <w:szCs w:val="28"/>
        </w:rPr>
        <w:t>, вынесшие предостережение</w:t>
      </w:r>
      <w:r w:rsidR="00291D5E" w:rsidRPr="00302451">
        <w:rPr>
          <w:rFonts w:ascii="Times New Roman" w:hAnsi="Times New Roman" w:cs="Times New Roman"/>
          <w:sz w:val="28"/>
          <w:szCs w:val="28"/>
        </w:rPr>
        <w:t xml:space="preserve"> (инспектор)</w:t>
      </w:r>
      <w:r w:rsidR="00FA099C" w:rsidRPr="00302451">
        <w:rPr>
          <w:rFonts w:ascii="Times New Roman" w:hAnsi="Times New Roman" w:cs="Times New Roman"/>
          <w:sz w:val="28"/>
          <w:szCs w:val="28"/>
        </w:rPr>
        <w:t>;</w:t>
      </w:r>
    </w:p>
    <w:p w:rsidR="00FA099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FA099C" w:rsidRPr="00302451">
        <w:rPr>
          <w:rFonts w:ascii="Times New Roman" w:hAnsi="Times New Roman" w:cs="Times New Roman"/>
          <w:sz w:val="28"/>
          <w:szCs w:val="28"/>
        </w:rPr>
        <w:t>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При этом лицо вправе приложить к возражению документы, подтверждающие обоснованность таких возражений, или их заверенные копии.</w:t>
      </w:r>
    </w:p>
    <w:p w:rsidR="00FA099C" w:rsidRPr="00302451" w:rsidRDefault="00C66D14"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4.9</w:t>
      </w:r>
      <w:r w:rsidR="00FA099C" w:rsidRPr="00302451">
        <w:rPr>
          <w:rFonts w:ascii="Times New Roman" w:hAnsi="Times New Roman" w:cs="Times New Roman"/>
          <w:sz w:val="28"/>
          <w:szCs w:val="28"/>
        </w:rPr>
        <w:t xml:space="preserve">. Возражение рассматривается </w:t>
      </w:r>
      <w:r w:rsidR="00240EAA" w:rsidRPr="00302451">
        <w:rPr>
          <w:rFonts w:ascii="Times New Roman" w:hAnsi="Times New Roman" w:cs="Times New Roman"/>
          <w:sz w:val="28"/>
          <w:szCs w:val="28"/>
        </w:rPr>
        <w:t>Министерством</w:t>
      </w:r>
      <w:r w:rsidR="00FA099C" w:rsidRPr="00302451">
        <w:rPr>
          <w:rFonts w:ascii="Times New Roman" w:hAnsi="Times New Roman" w:cs="Times New Roman"/>
          <w:sz w:val="28"/>
          <w:szCs w:val="28"/>
        </w:rPr>
        <w:t xml:space="preserve"> в течение 20 рабочих дней со дня регистрации возражения.</w:t>
      </w:r>
    </w:p>
    <w:p w:rsidR="00FA099C" w:rsidRPr="00302451" w:rsidRDefault="00C66D14" w:rsidP="00302451">
      <w:pPr>
        <w:spacing w:after="0" w:line="240" w:lineRule="auto"/>
        <w:ind w:firstLine="709"/>
        <w:jc w:val="both"/>
        <w:rPr>
          <w:rFonts w:ascii="Times New Roman" w:hAnsi="Times New Roman" w:cs="Times New Roman"/>
          <w:sz w:val="28"/>
          <w:szCs w:val="28"/>
        </w:rPr>
      </w:pPr>
      <w:bookmarkStart w:id="7" w:name="p94"/>
      <w:bookmarkEnd w:id="7"/>
      <w:r w:rsidRPr="00302451">
        <w:rPr>
          <w:rFonts w:ascii="Times New Roman" w:hAnsi="Times New Roman" w:cs="Times New Roman"/>
          <w:sz w:val="28"/>
          <w:szCs w:val="28"/>
        </w:rPr>
        <w:t>4.10</w:t>
      </w:r>
      <w:r w:rsidR="00FA099C" w:rsidRPr="00302451">
        <w:rPr>
          <w:rFonts w:ascii="Times New Roman" w:hAnsi="Times New Roman" w:cs="Times New Roman"/>
          <w:sz w:val="28"/>
          <w:szCs w:val="28"/>
        </w:rPr>
        <w:t xml:space="preserve">. По результатам рассмотрения возражения </w:t>
      </w:r>
      <w:r w:rsidR="00240EAA" w:rsidRPr="00302451">
        <w:rPr>
          <w:rFonts w:ascii="Times New Roman" w:hAnsi="Times New Roman" w:cs="Times New Roman"/>
          <w:sz w:val="28"/>
          <w:szCs w:val="28"/>
        </w:rPr>
        <w:t>Министерство</w:t>
      </w:r>
      <w:r w:rsidR="00FA099C" w:rsidRPr="00302451">
        <w:rPr>
          <w:rFonts w:ascii="Times New Roman" w:hAnsi="Times New Roman" w:cs="Times New Roman"/>
          <w:sz w:val="28"/>
          <w:szCs w:val="28"/>
        </w:rPr>
        <w:t xml:space="preserve"> принимает одно из следующих решений: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а) удовлетворяет возражение в форме отмены объявленного предостережения;</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б) отказывает в удовлетворении возражения.</w:t>
      </w:r>
    </w:p>
    <w:p w:rsidR="00FA099C" w:rsidRPr="00302451" w:rsidRDefault="00C66D14"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4.11</w:t>
      </w:r>
      <w:r w:rsidR="00FA099C" w:rsidRPr="00302451">
        <w:rPr>
          <w:rFonts w:ascii="Times New Roman" w:hAnsi="Times New Roman" w:cs="Times New Roman"/>
          <w:sz w:val="28"/>
          <w:szCs w:val="28"/>
        </w:rPr>
        <w:t xml:space="preserve">. Не позднее дня, следующего за днем принятия решения, </w:t>
      </w:r>
      <w:r w:rsidR="00240EAA" w:rsidRPr="00302451">
        <w:rPr>
          <w:rFonts w:ascii="Times New Roman" w:hAnsi="Times New Roman" w:cs="Times New Roman"/>
          <w:sz w:val="28"/>
          <w:szCs w:val="28"/>
        </w:rPr>
        <w:t xml:space="preserve">лицу, </w:t>
      </w:r>
      <w:r w:rsidR="00FA099C" w:rsidRPr="00302451">
        <w:rPr>
          <w:rFonts w:ascii="Times New Roman" w:hAnsi="Times New Roman" w:cs="Times New Roman"/>
          <w:sz w:val="28"/>
          <w:szCs w:val="28"/>
        </w:rPr>
        <w:t>подавшему возражение, в письменной форме направляется мотивированный ответ о результатах рассмотрения возражения.</w:t>
      </w:r>
    </w:p>
    <w:p w:rsidR="00FA099C" w:rsidRPr="00302451" w:rsidRDefault="00C66D14"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4.12</w:t>
      </w:r>
      <w:r w:rsidR="00FA099C" w:rsidRPr="00302451">
        <w:rPr>
          <w:rFonts w:ascii="Times New Roman" w:hAnsi="Times New Roman" w:cs="Times New Roman"/>
          <w:sz w:val="28"/>
          <w:szCs w:val="28"/>
        </w:rPr>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A099C" w:rsidRPr="00302451" w:rsidRDefault="00C66D14"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4.13</w:t>
      </w:r>
      <w:r w:rsidR="00FA099C" w:rsidRPr="00302451">
        <w:rPr>
          <w:rFonts w:ascii="Times New Roman" w:hAnsi="Times New Roman" w:cs="Times New Roman"/>
          <w:sz w:val="28"/>
          <w:szCs w:val="28"/>
        </w:rPr>
        <w:t>. Инспектор осуществляет консультирование по следующим вопросам:</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а) наличие и (или) содержание обязательных требований;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б) периодичность и порядок проведения контрольных (надзорных) мероприятий;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в) порядок выполнения обязательных требований;</w:t>
      </w:r>
    </w:p>
    <w:p w:rsidR="00FA099C" w:rsidRPr="00302451" w:rsidRDefault="00FA099C" w:rsidP="00302451">
      <w:pPr>
        <w:spacing w:after="0" w:line="240" w:lineRule="auto"/>
        <w:ind w:firstLine="709"/>
        <w:jc w:val="both"/>
        <w:rPr>
          <w:rFonts w:ascii="Times New Roman" w:hAnsi="Times New Roman" w:cs="Times New Roman"/>
          <w:sz w:val="28"/>
          <w:szCs w:val="28"/>
        </w:rPr>
      </w:pPr>
      <w:bookmarkStart w:id="8" w:name="p103"/>
      <w:bookmarkEnd w:id="8"/>
      <w:r w:rsidRPr="00302451">
        <w:rPr>
          <w:rFonts w:ascii="Times New Roman" w:hAnsi="Times New Roman" w:cs="Times New Roman"/>
          <w:sz w:val="28"/>
          <w:szCs w:val="28"/>
        </w:rPr>
        <w:t>г) порядок исполнения предписания, выданного по результатам контрольного (надзорного) мероприятия.</w:t>
      </w:r>
    </w:p>
    <w:p w:rsidR="00FA099C" w:rsidRPr="00302451" w:rsidRDefault="00C66D14"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lastRenderedPageBreak/>
        <w:t>4.14</w:t>
      </w:r>
      <w:r w:rsidR="00FA099C" w:rsidRPr="00302451">
        <w:rPr>
          <w:rFonts w:ascii="Times New Roman" w:hAnsi="Times New Roman" w:cs="Times New Roman"/>
          <w:sz w:val="28"/>
          <w:szCs w:val="28"/>
        </w:rPr>
        <w:t xml:space="preserve">. Инспектор осуществляет письменное консультирование </w:t>
      </w:r>
      <w:r w:rsidR="00502792" w:rsidRPr="00302451">
        <w:rPr>
          <w:rFonts w:ascii="Times New Roman" w:hAnsi="Times New Roman" w:cs="Times New Roman"/>
          <w:sz w:val="28"/>
          <w:szCs w:val="28"/>
        </w:rPr>
        <w:t>по вопросам, связанным с организацией и осуществлением регионального государственного контроля (надзора) музейного фонда. Письменный ответ контролируемому лицу направляется в течение 30 дней со дня регистрации его обращения.</w:t>
      </w:r>
    </w:p>
    <w:p w:rsidR="00FA099C" w:rsidRPr="00302451" w:rsidRDefault="00C66D14"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4.15</w:t>
      </w:r>
      <w:r w:rsidR="00FA099C" w:rsidRPr="00302451">
        <w:rPr>
          <w:rFonts w:ascii="Times New Roman" w:hAnsi="Times New Roman" w:cs="Times New Roman"/>
          <w:sz w:val="28"/>
          <w:szCs w:val="28"/>
        </w:rPr>
        <w:t xml:space="preserve">.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240EAA" w:rsidRPr="00302451">
        <w:rPr>
          <w:rFonts w:ascii="Times New Roman" w:hAnsi="Times New Roman" w:cs="Times New Roman"/>
          <w:sz w:val="28"/>
          <w:szCs w:val="28"/>
        </w:rPr>
        <w:t>Министерства</w:t>
      </w:r>
      <w:r w:rsidR="00291D5E" w:rsidRPr="00302451">
        <w:rPr>
          <w:rFonts w:ascii="Times New Roman" w:hAnsi="Times New Roman" w:cs="Times New Roman"/>
          <w:sz w:val="28"/>
          <w:szCs w:val="28"/>
        </w:rPr>
        <w:t>,</w:t>
      </w:r>
      <w:r w:rsidR="00FA099C" w:rsidRPr="00302451">
        <w:rPr>
          <w:rFonts w:ascii="Times New Roman" w:hAnsi="Times New Roman" w:cs="Times New Roman"/>
          <w:sz w:val="28"/>
          <w:szCs w:val="28"/>
        </w:rPr>
        <w:t xml:space="preserve"> а также результаты проведенных в рамках контрольного (надзорного) мероприятия экспертиз.</w:t>
      </w:r>
    </w:p>
    <w:p w:rsidR="00FA099C" w:rsidRPr="00302451" w:rsidRDefault="00240EAA"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4.16</w:t>
      </w:r>
      <w:r w:rsidR="00FA099C" w:rsidRPr="00302451">
        <w:rPr>
          <w:rFonts w:ascii="Times New Roman" w:hAnsi="Times New Roman" w:cs="Times New Roman"/>
          <w:sz w:val="28"/>
          <w:szCs w:val="28"/>
        </w:rPr>
        <w:t xml:space="preserve">. Консультирование по однотипным обращениям контролируемых лиц и их представителей посредством размещения на сайте Министерства письменного разъяснения, подписанного одним </w:t>
      </w:r>
      <w:r w:rsidRPr="00302451">
        <w:rPr>
          <w:rFonts w:ascii="Times New Roman" w:hAnsi="Times New Roman" w:cs="Times New Roman"/>
          <w:sz w:val="28"/>
          <w:szCs w:val="28"/>
        </w:rPr>
        <w:t>из должностных лиц Министерства</w:t>
      </w:r>
      <w:r w:rsidR="00502792" w:rsidRPr="00302451">
        <w:rPr>
          <w:rFonts w:ascii="Times New Roman" w:hAnsi="Times New Roman" w:cs="Times New Roman"/>
          <w:sz w:val="28"/>
          <w:szCs w:val="28"/>
        </w:rPr>
        <w:t>.</w:t>
      </w:r>
    </w:p>
    <w:p w:rsidR="00FA099C" w:rsidRPr="00302451" w:rsidRDefault="00240EAA"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4.17</w:t>
      </w:r>
      <w:r w:rsidR="00FA099C" w:rsidRPr="00302451">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A099C" w:rsidRPr="00302451" w:rsidRDefault="0050279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4.18</w:t>
      </w:r>
      <w:r w:rsidR="00FA099C" w:rsidRPr="00302451">
        <w:rPr>
          <w:rFonts w:ascii="Times New Roman" w:hAnsi="Times New Roman" w:cs="Times New Roman"/>
          <w:sz w:val="28"/>
          <w:szCs w:val="28"/>
        </w:rPr>
        <w:t>.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099C" w:rsidRPr="00302451" w:rsidRDefault="0050279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4.19</w:t>
      </w:r>
      <w:r w:rsidR="00FA099C" w:rsidRPr="00302451">
        <w:rPr>
          <w:rFonts w:ascii="Times New Roman" w:hAnsi="Times New Roman" w:cs="Times New Roman"/>
          <w:sz w:val="28"/>
          <w:szCs w:val="28"/>
        </w:rPr>
        <w:t>. В случае</w:t>
      </w:r>
      <w:r w:rsidRPr="00302451">
        <w:rPr>
          <w:rFonts w:ascii="Times New Roman" w:hAnsi="Times New Roman" w:cs="Times New Roman"/>
          <w:sz w:val="28"/>
          <w:szCs w:val="28"/>
        </w:rPr>
        <w:t>,</w:t>
      </w:r>
      <w:r w:rsidR="00FA099C" w:rsidRPr="00302451">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D0A42" w:rsidRPr="00302451">
        <w:rPr>
          <w:rFonts w:ascii="Times New Roman" w:hAnsi="Times New Roman" w:cs="Times New Roman"/>
          <w:sz w:val="28"/>
          <w:szCs w:val="28"/>
        </w:rPr>
        <w:t xml:space="preserve">Министру </w:t>
      </w:r>
      <w:r w:rsidR="00FA099C" w:rsidRPr="00302451">
        <w:rPr>
          <w:rFonts w:ascii="Times New Roman" w:hAnsi="Times New Roman" w:cs="Times New Roman"/>
          <w:sz w:val="28"/>
          <w:szCs w:val="28"/>
        </w:rPr>
        <w:t>для принятия решения о проведении контрольных (надзорных) мероприятий.</w:t>
      </w:r>
    </w:p>
    <w:p w:rsidR="00FA099C" w:rsidRPr="00302451" w:rsidRDefault="0050279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4.20</w:t>
      </w:r>
      <w:r w:rsidR="00136A12">
        <w:rPr>
          <w:rFonts w:ascii="Times New Roman" w:hAnsi="Times New Roman" w:cs="Times New Roman"/>
          <w:sz w:val="28"/>
          <w:szCs w:val="28"/>
        </w:rPr>
        <w:t xml:space="preserve">. </w:t>
      </w:r>
      <w:r w:rsidR="00FA099C" w:rsidRPr="00302451">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FA099C" w:rsidRPr="00302451" w:rsidRDefault="0050279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4.21</w:t>
      </w:r>
      <w:r w:rsidR="00FA099C" w:rsidRPr="00302451">
        <w:rPr>
          <w:rFonts w:ascii="Times New Roman" w:hAnsi="Times New Roman" w:cs="Times New Roman"/>
          <w:sz w:val="28"/>
          <w:szCs w:val="28"/>
        </w:rPr>
        <w:t xml:space="preserve">. Контролируемое лицо вправе отказаться от проведения обязательного профилактического визита, уведомив об этом </w:t>
      </w:r>
      <w:r w:rsidRPr="00302451">
        <w:rPr>
          <w:rFonts w:ascii="Times New Roman" w:hAnsi="Times New Roman" w:cs="Times New Roman"/>
          <w:sz w:val="28"/>
          <w:szCs w:val="28"/>
        </w:rPr>
        <w:t>Министерство</w:t>
      </w:r>
      <w:r w:rsidR="00FA099C" w:rsidRPr="00302451">
        <w:rPr>
          <w:rFonts w:ascii="Times New Roman" w:hAnsi="Times New Roman" w:cs="Times New Roman"/>
          <w:sz w:val="28"/>
          <w:szCs w:val="28"/>
        </w:rPr>
        <w:t xml:space="preserve"> не позднее чем за </w:t>
      </w:r>
      <w:r w:rsidR="00B947CB">
        <w:rPr>
          <w:rFonts w:ascii="Times New Roman" w:hAnsi="Times New Roman" w:cs="Times New Roman"/>
          <w:sz w:val="28"/>
          <w:szCs w:val="28"/>
        </w:rPr>
        <w:t>тр</w:t>
      </w:r>
      <w:r w:rsidR="00BA10AD">
        <w:rPr>
          <w:rFonts w:ascii="Times New Roman" w:hAnsi="Times New Roman" w:cs="Times New Roman"/>
          <w:sz w:val="28"/>
          <w:szCs w:val="28"/>
        </w:rPr>
        <w:t>и</w:t>
      </w:r>
      <w:r w:rsidR="00FA099C" w:rsidRPr="00302451">
        <w:rPr>
          <w:rFonts w:ascii="Times New Roman" w:hAnsi="Times New Roman" w:cs="Times New Roman"/>
          <w:sz w:val="28"/>
          <w:szCs w:val="28"/>
        </w:rPr>
        <w:t xml:space="preserve"> раб</w:t>
      </w:r>
      <w:r w:rsidRPr="00302451">
        <w:rPr>
          <w:rFonts w:ascii="Times New Roman" w:hAnsi="Times New Roman" w:cs="Times New Roman"/>
          <w:sz w:val="28"/>
          <w:szCs w:val="28"/>
        </w:rPr>
        <w:t>очих дня до даты его проведения, с указанием уважительной причины отказа.</w:t>
      </w:r>
    </w:p>
    <w:p w:rsidR="008A7739" w:rsidRPr="00302451" w:rsidRDefault="0050279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4.22</w:t>
      </w:r>
      <w:r w:rsidR="00FA099C" w:rsidRPr="00302451">
        <w:rPr>
          <w:rFonts w:ascii="Times New Roman" w:hAnsi="Times New Roman" w:cs="Times New Roman"/>
          <w:sz w:val="28"/>
          <w:szCs w:val="28"/>
        </w:rPr>
        <w:t xml:space="preserve">. 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w:t>
      </w:r>
      <w:r w:rsidRPr="00302451">
        <w:rPr>
          <w:rFonts w:ascii="Times New Roman" w:hAnsi="Times New Roman" w:cs="Times New Roman"/>
          <w:sz w:val="28"/>
          <w:szCs w:val="28"/>
        </w:rPr>
        <w:t xml:space="preserve">на срок не более </w:t>
      </w:r>
      <w:r w:rsidR="00B947CB">
        <w:rPr>
          <w:rFonts w:ascii="Times New Roman" w:hAnsi="Times New Roman" w:cs="Times New Roman"/>
          <w:sz w:val="28"/>
          <w:szCs w:val="28"/>
        </w:rPr>
        <w:t>трех</w:t>
      </w:r>
      <w:r w:rsidRPr="00302451">
        <w:rPr>
          <w:rFonts w:ascii="Times New Roman" w:hAnsi="Times New Roman" w:cs="Times New Roman"/>
          <w:sz w:val="28"/>
          <w:szCs w:val="28"/>
        </w:rPr>
        <w:t xml:space="preserve"> рабочих дней.</w:t>
      </w:r>
    </w:p>
    <w:p w:rsidR="00FA099C" w:rsidRPr="00302451" w:rsidRDefault="00FA099C" w:rsidP="00136A12">
      <w:pPr>
        <w:spacing w:after="0" w:line="240" w:lineRule="auto"/>
        <w:jc w:val="center"/>
        <w:rPr>
          <w:rFonts w:ascii="Times New Roman" w:hAnsi="Times New Roman" w:cs="Times New Roman"/>
          <w:sz w:val="28"/>
          <w:szCs w:val="28"/>
        </w:rPr>
      </w:pPr>
    </w:p>
    <w:p w:rsidR="00136A12" w:rsidRDefault="00B947CB"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FA099C" w:rsidRPr="00302451">
        <w:rPr>
          <w:rFonts w:ascii="Times New Roman" w:hAnsi="Times New Roman" w:cs="Times New Roman"/>
          <w:sz w:val="28"/>
          <w:szCs w:val="28"/>
        </w:rPr>
        <w:t xml:space="preserve">. </w:t>
      </w:r>
      <w:proofErr w:type="gramStart"/>
      <w:r w:rsidR="00FA099C" w:rsidRPr="00302451">
        <w:rPr>
          <w:rFonts w:ascii="Times New Roman" w:hAnsi="Times New Roman" w:cs="Times New Roman"/>
          <w:sz w:val="28"/>
          <w:szCs w:val="28"/>
        </w:rPr>
        <w:t>Осуществление  государственного</w:t>
      </w:r>
      <w:proofErr w:type="gramEnd"/>
      <w:r w:rsidR="00FA099C" w:rsidRPr="00302451">
        <w:rPr>
          <w:rFonts w:ascii="Times New Roman" w:hAnsi="Times New Roman" w:cs="Times New Roman"/>
          <w:sz w:val="28"/>
          <w:szCs w:val="28"/>
        </w:rPr>
        <w:t xml:space="preserve"> </w:t>
      </w:r>
    </w:p>
    <w:p w:rsidR="00FA099C" w:rsidRPr="00302451" w:rsidRDefault="00FA099C"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музейного</w:t>
      </w:r>
      <w:r w:rsidR="00136A12">
        <w:rPr>
          <w:rFonts w:ascii="Times New Roman" w:hAnsi="Times New Roman" w:cs="Times New Roman"/>
          <w:sz w:val="28"/>
          <w:szCs w:val="28"/>
        </w:rPr>
        <w:t xml:space="preserve"> </w:t>
      </w:r>
      <w:r w:rsidRPr="00302451">
        <w:rPr>
          <w:rFonts w:ascii="Times New Roman" w:hAnsi="Times New Roman" w:cs="Times New Roman"/>
          <w:sz w:val="28"/>
          <w:szCs w:val="28"/>
        </w:rPr>
        <w:t>контроля (надзора)</w:t>
      </w:r>
    </w:p>
    <w:p w:rsidR="00FA099C" w:rsidRPr="00302451" w:rsidRDefault="00FA099C" w:rsidP="00136A12">
      <w:pPr>
        <w:spacing w:after="0" w:line="240" w:lineRule="auto"/>
        <w:jc w:val="center"/>
        <w:rPr>
          <w:rFonts w:ascii="Times New Roman" w:hAnsi="Times New Roman" w:cs="Times New Roman"/>
          <w:sz w:val="28"/>
          <w:szCs w:val="28"/>
        </w:rPr>
      </w:pPr>
    </w:p>
    <w:p w:rsidR="00FA099C" w:rsidRPr="00302451" w:rsidRDefault="008A773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5.1</w:t>
      </w:r>
      <w:r w:rsidR="00FA099C" w:rsidRPr="00302451">
        <w:rPr>
          <w:rFonts w:ascii="Times New Roman" w:hAnsi="Times New Roman" w:cs="Times New Roman"/>
          <w:sz w:val="28"/>
          <w:szCs w:val="28"/>
        </w:rPr>
        <w:t>. Плановые контрольные (надзорные) мероприятия проводятся на основании плана проведения плановых контрольных (надзорных) мероприяти</w:t>
      </w:r>
      <w:r w:rsidRPr="00302451">
        <w:rPr>
          <w:rFonts w:ascii="Times New Roman" w:hAnsi="Times New Roman" w:cs="Times New Roman"/>
          <w:sz w:val="28"/>
          <w:szCs w:val="28"/>
        </w:rPr>
        <w:t>й на очередной календарный год.</w:t>
      </w:r>
    </w:p>
    <w:p w:rsidR="00FA099C" w:rsidRPr="00302451" w:rsidRDefault="008A773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lastRenderedPageBreak/>
        <w:t>5.2</w:t>
      </w:r>
      <w:r w:rsidR="00FA099C" w:rsidRPr="00302451">
        <w:rPr>
          <w:rFonts w:ascii="Times New Roman" w:hAnsi="Times New Roman" w:cs="Times New Roman"/>
          <w:sz w:val="28"/>
          <w:szCs w:val="28"/>
        </w:rPr>
        <w:t xml:space="preserve">. 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Федеральным </w:t>
      </w:r>
      <w:r w:rsidR="00FA099C" w:rsidRPr="00136A12">
        <w:rPr>
          <w:rFonts w:ascii="Times New Roman" w:hAnsi="Times New Roman" w:cs="Times New Roman"/>
          <w:sz w:val="28"/>
          <w:szCs w:val="28"/>
        </w:rPr>
        <w:t>законом</w:t>
      </w:r>
      <w:r w:rsidR="00FA099C" w:rsidRPr="00302451">
        <w:rPr>
          <w:rFonts w:ascii="Times New Roman" w:hAnsi="Times New Roman" w:cs="Times New Roman"/>
          <w:sz w:val="28"/>
          <w:szCs w:val="28"/>
        </w:rPr>
        <w:t xml:space="preserve"> </w:t>
      </w:r>
      <w:r w:rsidR="00B947CB">
        <w:rPr>
          <w:rFonts w:ascii="Times New Roman" w:hAnsi="Times New Roman" w:cs="Times New Roman"/>
          <w:sz w:val="28"/>
          <w:szCs w:val="28"/>
        </w:rPr>
        <w:t>№ 248-ФЗ</w:t>
      </w:r>
      <w:r w:rsidR="00FA099C" w:rsidRPr="00302451">
        <w:rPr>
          <w:rFonts w:ascii="Times New Roman" w:hAnsi="Times New Roman" w:cs="Times New Roman"/>
          <w:sz w:val="28"/>
          <w:szCs w:val="28"/>
        </w:rPr>
        <w:t>.</w:t>
      </w:r>
    </w:p>
    <w:p w:rsidR="00FA099C" w:rsidRPr="00302451" w:rsidRDefault="008A773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5.3</w:t>
      </w:r>
      <w:r w:rsidR="00FA099C" w:rsidRPr="00302451">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w:t>
      </w:r>
    </w:p>
    <w:p w:rsidR="00FA099C" w:rsidRPr="00302451" w:rsidRDefault="008A773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5.4</w:t>
      </w:r>
      <w:r w:rsidR="00FA099C" w:rsidRPr="00302451">
        <w:rPr>
          <w:rFonts w:ascii="Times New Roman" w:hAnsi="Times New Roman" w:cs="Times New Roman"/>
          <w:sz w:val="28"/>
          <w:szCs w:val="28"/>
        </w:rPr>
        <w:t>. 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(надзорных) мероприятий.</w:t>
      </w:r>
    </w:p>
    <w:p w:rsidR="00FA099C" w:rsidRPr="00302451" w:rsidRDefault="008A773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5.5</w:t>
      </w:r>
      <w:r w:rsidR="00FA099C" w:rsidRPr="00302451">
        <w:rPr>
          <w:rFonts w:ascii="Times New Roman" w:hAnsi="Times New Roman" w:cs="Times New Roman"/>
          <w:sz w:val="28"/>
          <w:szCs w:val="28"/>
        </w:rPr>
        <w:t>. Аудиозапись проводимого контрольного (надзорного) мероприятия осуществляется при отсутствии возможности осуществления видеозаписи.</w:t>
      </w:r>
    </w:p>
    <w:p w:rsidR="00FA099C" w:rsidRPr="00302451" w:rsidRDefault="008A773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5.6</w:t>
      </w:r>
      <w:r w:rsidR="00FA099C" w:rsidRPr="00302451">
        <w:rPr>
          <w:rFonts w:ascii="Times New Roman" w:hAnsi="Times New Roman" w:cs="Times New Roman"/>
          <w:sz w:val="28"/>
          <w:szCs w:val="28"/>
        </w:rPr>
        <w:t>. При проведении контрольного (надзорного) мероприятия фотосъемка, аудио- или видеозапись осуществляются в случаях:</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а) проведения контрольного (надзорного) мероприятия во взаимодействии с контролируемым лицом одним инспектором;</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б) с момента выявления при проведении контрольного (надзорного) мероприятия инспектором (инспекторами) во взаимодействии с контролируемым лицом признаков нарушений обязательных требований;</w:t>
      </w:r>
    </w:p>
    <w:p w:rsidR="00FA099C" w:rsidRPr="00302451" w:rsidRDefault="00FA099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в) отказа контролируемого лица инспектору в доступе на производственные объекты.</w:t>
      </w:r>
    </w:p>
    <w:p w:rsidR="00FA099C" w:rsidRPr="00302451" w:rsidRDefault="008A773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5.7</w:t>
      </w:r>
      <w:r w:rsidR="00FA099C" w:rsidRPr="00302451">
        <w:rPr>
          <w:rFonts w:ascii="Times New Roman" w:hAnsi="Times New Roman" w:cs="Times New Roman"/>
          <w:sz w:val="28"/>
          <w:szCs w:val="28"/>
        </w:rPr>
        <w:t>. Аудио- и (или) видеозапись осуществля</w:t>
      </w:r>
      <w:r w:rsidR="00B947CB">
        <w:rPr>
          <w:rFonts w:ascii="Times New Roman" w:hAnsi="Times New Roman" w:cs="Times New Roman"/>
          <w:sz w:val="28"/>
          <w:szCs w:val="28"/>
        </w:rPr>
        <w:t>ю</w:t>
      </w:r>
      <w:r w:rsidR="00FA099C" w:rsidRPr="00302451">
        <w:rPr>
          <w:rFonts w:ascii="Times New Roman" w:hAnsi="Times New Roman" w:cs="Times New Roman"/>
          <w:sz w:val="28"/>
          <w:szCs w:val="28"/>
        </w:rPr>
        <w:t>тся открыто, с уведомлением вслух в начале и конце записи о дате, месте, времени начала и окончания осуществления записи.</w:t>
      </w:r>
    </w:p>
    <w:p w:rsidR="00FA099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5.8</w:t>
      </w:r>
      <w:r w:rsidR="00FA099C" w:rsidRPr="00302451">
        <w:rPr>
          <w:rFonts w:ascii="Times New Roman" w:hAnsi="Times New Roman" w:cs="Times New Roman"/>
          <w:sz w:val="28"/>
          <w:szCs w:val="28"/>
        </w:rPr>
        <w:t>.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FA099C" w:rsidRPr="00302451" w:rsidRDefault="00FA099C" w:rsidP="00136A12">
      <w:pPr>
        <w:spacing w:after="0" w:line="240" w:lineRule="auto"/>
        <w:jc w:val="center"/>
        <w:rPr>
          <w:rFonts w:ascii="Times New Roman" w:hAnsi="Times New Roman" w:cs="Times New Roman"/>
          <w:sz w:val="28"/>
          <w:szCs w:val="28"/>
        </w:rPr>
      </w:pPr>
    </w:p>
    <w:p w:rsidR="00136A12" w:rsidRDefault="00B947CB"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724041" w:rsidRPr="00302451">
        <w:rPr>
          <w:rFonts w:ascii="Times New Roman" w:hAnsi="Times New Roman" w:cs="Times New Roman"/>
          <w:sz w:val="28"/>
          <w:szCs w:val="28"/>
        </w:rPr>
        <w:t>.</w:t>
      </w:r>
      <w:r w:rsidR="00E74D4C" w:rsidRPr="00302451">
        <w:rPr>
          <w:rFonts w:ascii="Times New Roman" w:hAnsi="Times New Roman" w:cs="Times New Roman"/>
          <w:sz w:val="28"/>
          <w:szCs w:val="28"/>
        </w:rPr>
        <w:t xml:space="preserve"> Виды контрольных (надзорных) мероприятий, </w:t>
      </w:r>
    </w:p>
    <w:p w:rsidR="00136A12" w:rsidRDefault="00E74D4C"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осуществляемых</w:t>
      </w:r>
      <w:r w:rsidR="00136A12">
        <w:rPr>
          <w:rFonts w:ascii="Times New Roman" w:hAnsi="Times New Roman" w:cs="Times New Roman"/>
          <w:sz w:val="28"/>
          <w:szCs w:val="28"/>
        </w:rPr>
        <w:t xml:space="preserve"> </w:t>
      </w:r>
      <w:r w:rsidRPr="00302451">
        <w:rPr>
          <w:rFonts w:ascii="Times New Roman" w:hAnsi="Times New Roman" w:cs="Times New Roman"/>
          <w:sz w:val="28"/>
          <w:szCs w:val="28"/>
        </w:rPr>
        <w:t>в рамках</w:t>
      </w:r>
      <w:r w:rsidR="00411C79" w:rsidRPr="00302451">
        <w:rPr>
          <w:rFonts w:ascii="Times New Roman" w:hAnsi="Times New Roman" w:cs="Times New Roman"/>
          <w:sz w:val="28"/>
          <w:szCs w:val="28"/>
        </w:rPr>
        <w:t xml:space="preserve"> </w:t>
      </w:r>
      <w:r w:rsidRPr="00302451">
        <w:rPr>
          <w:rFonts w:ascii="Times New Roman" w:hAnsi="Times New Roman" w:cs="Times New Roman"/>
          <w:sz w:val="28"/>
          <w:szCs w:val="28"/>
        </w:rPr>
        <w:t xml:space="preserve">регионального государственного </w:t>
      </w:r>
    </w:p>
    <w:p w:rsidR="00136A12" w:rsidRDefault="00E74D4C"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 xml:space="preserve">музейного контроля (надзора), и перечень допустимых </w:t>
      </w:r>
    </w:p>
    <w:p w:rsidR="00136A12" w:rsidRDefault="00E74D4C"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 xml:space="preserve">контрольных (надзорных) действий в составе </w:t>
      </w:r>
    </w:p>
    <w:p w:rsidR="00E74D4C" w:rsidRPr="00302451" w:rsidRDefault="00E74D4C"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каждого контрольного (надзорного) мероприятия</w:t>
      </w:r>
    </w:p>
    <w:p w:rsidR="00E74D4C" w:rsidRPr="00302451" w:rsidRDefault="00E74D4C" w:rsidP="00136A12">
      <w:pPr>
        <w:spacing w:after="0" w:line="240" w:lineRule="auto"/>
        <w:jc w:val="center"/>
        <w:rPr>
          <w:rFonts w:ascii="Times New Roman" w:hAnsi="Times New Roman" w:cs="Times New Roman"/>
          <w:sz w:val="28"/>
          <w:szCs w:val="28"/>
        </w:rPr>
      </w:pP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6.1. Контрольные (надзорные) мероприятия проводятся на плановой и внеплановой основ</w:t>
      </w:r>
      <w:r w:rsidR="00B947CB">
        <w:rPr>
          <w:rFonts w:ascii="Times New Roman" w:hAnsi="Times New Roman" w:cs="Times New Roman"/>
          <w:sz w:val="28"/>
          <w:szCs w:val="28"/>
        </w:rPr>
        <w:t>ах</w:t>
      </w:r>
      <w:r w:rsidRPr="00302451">
        <w:rPr>
          <w:rFonts w:ascii="Times New Roman" w:hAnsi="Times New Roman" w:cs="Times New Roman"/>
          <w:sz w:val="28"/>
          <w:szCs w:val="28"/>
        </w:rPr>
        <w:t>.</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6.2. В рамках осуществления регионального государственного музейного контроля (надзора) осуществляются следующие виды контрольных (надзорных) мероприятий при взаимодействии с контролируемыми лицами:</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74D4C" w:rsidRPr="00302451">
        <w:rPr>
          <w:rFonts w:ascii="Times New Roman" w:hAnsi="Times New Roman" w:cs="Times New Roman"/>
          <w:sz w:val="28"/>
          <w:szCs w:val="28"/>
        </w:rPr>
        <w:t>инспекционный визит;</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74D4C" w:rsidRPr="00302451">
        <w:rPr>
          <w:rFonts w:ascii="Times New Roman" w:hAnsi="Times New Roman" w:cs="Times New Roman"/>
          <w:sz w:val="28"/>
          <w:szCs w:val="28"/>
        </w:rPr>
        <w:t>документарная проверка;</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74D4C" w:rsidRPr="00302451">
        <w:rPr>
          <w:rFonts w:ascii="Times New Roman" w:hAnsi="Times New Roman" w:cs="Times New Roman"/>
          <w:sz w:val="28"/>
          <w:szCs w:val="28"/>
        </w:rPr>
        <w:t>выездная проверка.</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6.2.1. В ходе инспекционного визита допускаются следующие контрольные (надзорные) действия:</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74D4C" w:rsidRPr="00302451">
        <w:rPr>
          <w:rFonts w:ascii="Times New Roman" w:hAnsi="Times New Roman" w:cs="Times New Roman"/>
          <w:sz w:val="28"/>
          <w:szCs w:val="28"/>
        </w:rPr>
        <w:t>осмотр;</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E74D4C" w:rsidRPr="00302451">
        <w:rPr>
          <w:rFonts w:ascii="Times New Roman" w:hAnsi="Times New Roman" w:cs="Times New Roman"/>
          <w:sz w:val="28"/>
          <w:szCs w:val="28"/>
        </w:rPr>
        <w:t>опрос;</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74D4C" w:rsidRPr="00302451">
        <w:rPr>
          <w:rFonts w:ascii="Times New Roman" w:hAnsi="Times New Roman" w:cs="Times New Roman"/>
          <w:sz w:val="28"/>
          <w:szCs w:val="28"/>
        </w:rPr>
        <w:t>получение письменных объяснений;</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E74D4C" w:rsidRPr="00302451">
        <w:rPr>
          <w:rFonts w:ascii="Times New Roman" w:hAnsi="Times New Roman" w:cs="Times New Roman"/>
          <w:sz w:val="28"/>
          <w:szCs w:val="28"/>
        </w:rPr>
        <w:t>истребование документов.</w:t>
      </w:r>
    </w:p>
    <w:p w:rsidR="00E74D4C" w:rsidRPr="00302451" w:rsidRDefault="001C617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w:t>
      </w:r>
      <w:r w:rsidR="00E74D4C" w:rsidRPr="00302451">
        <w:rPr>
          <w:rFonts w:ascii="Times New Roman" w:hAnsi="Times New Roman" w:cs="Times New Roman"/>
          <w:sz w:val="28"/>
          <w:szCs w:val="28"/>
        </w:rPr>
        <w:t>.2.2. В ходе документарной</w:t>
      </w:r>
      <w:r w:rsidRPr="00302451">
        <w:rPr>
          <w:rFonts w:ascii="Times New Roman" w:hAnsi="Times New Roman" w:cs="Times New Roman"/>
          <w:sz w:val="28"/>
          <w:szCs w:val="28"/>
        </w:rPr>
        <w:t xml:space="preserve"> проверки допускаются следующие </w:t>
      </w:r>
      <w:r w:rsidR="00E74D4C" w:rsidRPr="00302451">
        <w:rPr>
          <w:rFonts w:ascii="Times New Roman" w:hAnsi="Times New Roman" w:cs="Times New Roman"/>
          <w:sz w:val="28"/>
          <w:szCs w:val="28"/>
        </w:rPr>
        <w:t>контрольные (надзорные) действия:</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74D4C" w:rsidRPr="00302451">
        <w:rPr>
          <w:rFonts w:ascii="Times New Roman" w:hAnsi="Times New Roman" w:cs="Times New Roman"/>
          <w:sz w:val="28"/>
          <w:szCs w:val="28"/>
        </w:rPr>
        <w:t>истребование документов;</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74D4C" w:rsidRPr="00302451">
        <w:rPr>
          <w:rFonts w:ascii="Times New Roman" w:hAnsi="Times New Roman" w:cs="Times New Roman"/>
          <w:sz w:val="28"/>
          <w:szCs w:val="28"/>
        </w:rPr>
        <w:t>п</w:t>
      </w:r>
      <w:r w:rsidR="001C6179" w:rsidRPr="00302451">
        <w:rPr>
          <w:rFonts w:ascii="Times New Roman" w:hAnsi="Times New Roman" w:cs="Times New Roman"/>
          <w:sz w:val="28"/>
          <w:szCs w:val="28"/>
        </w:rPr>
        <w:t>олучение письменных объяснений.</w:t>
      </w:r>
    </w:p>
    <w:p w:rsidR="00E74D4C" w:rsidRPr="00302451" w:rsidRDefault="001C617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w:t>
      </w:r>
      <w:r w:rsidR="00E74D4C" w:rsidRPr="00302451">
        <w:rPr>
          <w:rFonts w:ascii="Times New Roman" w:hAnsi="Times New Roman" w:cs="Times New Roman"/>
          <w:sz w:val="28"/>
          <w:szCs w:val="28"/>
        </w:rPr>
        <w:t>.2.3. В ходе выездной проверки до</w:t>
      </w:r>
      <w:r w:rsidRPr="00302451">
        <w:rPr>
          <w:rFonts w:ascii="Times New Roman" w:hAnsi="Times New Roman" w:cs="Times New Roman"/>
          <w:sz w:val="28"/>
          <w:szCs w:val="28"/>
        </w:rPr>
        <w:t xml:space="preserve">пускаются следующие контрольные </w:t>
      </w:r>
      <w:r w:rsidR="00E74D4C" w:rsidRPr="00302451">
        <w:rPr>
          <w:rFonts w:ascii="Times New Roman" w:hAnsi="Times New Roman" w:cs="Times New Roman"/>
          <w:sz w:val="28"/>
          <w:szCs w:val="28"/>
        </w:rPr>
        <w:t>действия:</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74D4C" w:rsidRPr="00302451">
        <w:rPr>
          <w:rFonts w:ascii="Times New Roman" w:hAnsi="Times New Roman" w:cs="Times New Roman"/>
          <w:sz w:val="28"/>
          <w:szCs w:val="28"/>
        </w:rPr>
        <w:t>осмотр;</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74D4C" w:rsidRPr="00302451">
        <w:rPr>
          <w:rFonts w:ascii="Times New Roman" w:hAnsi="Times New Roman" w:cs="Times New Roman"/>
          <w:sz w:val="28"/>
          <w:szCs w:val="28"/>
        </w:rPr>
        <w:t>опрос;</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74D4C" w:rsidRPr="00302451">
        <w:rPr>
          <w:rFonts w:ascii="Times New Roman" w:hAnsi="Times New Roman" w:cs="Times New Roman"/>
          <w:sz w:val="28"/>
          <w:szCs w:val="28"/>
        </w:rPr>
        <w:t>получение письменных объяснений;</w:t>
      </w:r>
    </w:p>
    <w:p w:rsidR="001C6179"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C6179" w:rsidRPr="00302451">
        <w:rPr>
          <w:rFonts w:ascii="Times New Roman" w:hAnsi="Times New Roman" w:cs="Times New Roman"/>
          <w:sz w:val="28"/>
          <w:szCs w:val="28"/>
        </w:rPr>
        <w:t>истребование документов.</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Контрольные (надзорные) м</w:t>
      </w:r>
      <w:r w:rsidR="001C6179" w:rsidRPr="00302451">
        <w:rPr>
          <w:rFonts w:ascii="Times New Roman" w:hAnsi="Times New Roman" w:cs="Times New Roman"/>
          <w:sz w:val="28"/>
          <w:szCs w:val="28"/>
        </w:rPr>
        <w:t xml:space="preserve">ероприятия без взаимодействия с </w:t>
      </w:r>
      <w:r w:rsidRPr="00302451">
        <w:rPr>
          <w:rFonts w:ascii="Times New Roman" w:hAnsi="Times New Roman" w:cs="Times New Roman"/>
          <w:sz w:val="28"/>
          <w:szCs w:val="28"/>
        </w:rPr>
        <w:t>контролируемыми лицами не осуществляются.</w:t>
      </w:r>
    </w:p>
    <w:p w:rsidR="00E74D4C" w:rsidRPr="00302451" w:rsidRDefault="001C617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w:t>
      </w:r>
      <w:r w:rsidR="00E74D4C" w:rsidRPr="00302451">
        <w:rPr>
          <w:rFonts w:ascii="Times New Roman" w:hAnsi="Times New Roman" w:cs="Times New Roman"/>
          <w:sz w:val="28"/>
          <w:szCs w:val="28"/>
        </w:rPr>
        <w:t>.3. Плановые контрольные (на</w:t>
      </w:r>
      <w:r w:rsidRPr="00302451">
        <w:rPr>
          <w:rFonts w:ascii="Times New Roman" w:hAnsi="Times New Roman" w:cs="Times New Roman"/>
          <w:sz w:val="28"/>
          <w:szCs w:val="28"/>
        </w:rPr>
        <w:t xml:space="preserve">дзорные) мероприятия проводятся Министерством </w:t>
      </w:r>
      <w:r w:rsidR="00E74D4C" w:rsidRPr="00302451">
        <w:rPr>
          <w:rFonts w:ascii="Times New Roman" w:hAnsi="Times New Roman" w:cs="Times New Roman"/>
          <w:sz w:val="28"/>
          <w:szCs w:val="28"/>
        </w:rPr>
        <w:t xml:space="preserve">на основании </w:t>
      </w:r>
      <w:r w:rsidR="00B947CB">
        <w:rPr>
          <w:rFonts w:ascii="Times New Roman" w:hAnsi="Times New Roman" w:cs="Times New Roman"/>
          <w:sz w:val="28"/>
          <w:szCs w:val="28"/>
        </w:rPr>
        <w:t>п</w:t>
      </w:r>
      <w:r w:rsidR="00E74D4C" w:rsidRPr="00302451">
        <w:rPr>
          <w:rFonts w:ascii="Times New Roman" w:hAnsi="Times New Roman" w:cs="Times New Roman"/>
          <w:sz w:val="28"/>
          <w:szCs w:val="28"/>
        </w:rPr>
        <w:t xml:space="preserve">лана с </w:t>
      </w:r>
      <w:r w:rsidRPr="00302451">
        <w:rPr>
          <w:rFonts w:ascii="Times New Roman" w:hAnsi="Times New Roman" w:cs="Times New Roman"/>
          <w:sz w:val="28"/>
          <w:szCs w:val="28"/>
        </w:rPr>
        <w:t xml:space="preserve">периодичностью, предусмотренной </w:t>
      </w:r>
      <w:r w:rsidR="00E74D4C" w:rsidRPr="00302451">
        <w:rPr>
          <w:rFonts w:ascii="Times New Roman" w:hAnsi="Times New Roman" w:cs="Times New Roman"/>
          <w:sz w:val="28"/>
          <w:szCs w:val="28"/>
        </w:rPr>
        <w:t>пунктом 2.5 настоящего Положения.</w:t>
      </w:r>
    </w:p>
    <w:p w:rsidR="00E74D4C" w:rsidRPr="00302451" w:rsidRDefault="001C617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w:t>
      </w:r>
      <w:r w:rsidR="00E74D4C" w:rsidRPr="00302451">
        <w:rPr>
          <w:rFonts w:ascii="Times New Roman" w:hAnsi="Times New Roman" w:cs="Times New Roman"/>
          <w:sz w:val="28"/>
          <w:szCs w:val="28"/>
        </w:rPr>
        <w:t>.4. Внеплановые контрольные (надзор</w:t>
      </w:r>
      <w:r w:rsidRPr="00302451">
        <w:rPr>
          <w:rFonts w:ascii="Times New Roman" w:hAnsi="Times New Roman" w:cs="Times New Roman"/>
          <w:sz w:val="28"/>
          <w:szCs w:val="28"/>
        </w:rPr>
        <w:t xml:space="preserve">ные) мероприятия, проводятся по </w:t>
      </w:r>
      <w:r w:rsidR="00E74D4C" w:rsidRPr="00302451">
        <w:rPr>
          <w:rFonts w:ascii="Times New Roman" w:hAnsi="Times New Roman" w:cs="Times New Roman"/>
          <w:sz w:val="28"/>
          <w:szCs w:val="28"/>
        </w:rPr>
        <w:t>следующим основаниям:</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74D4C" w:rsidRPr="00302451">
        <w:rPr>
          <w:rFonts w:ascii="Times New Roman" w:hAnsi="Times New Roman" w:cs="Times New Roman"/>
          <w:sz w:val="28"/>
          <w:szCs w:val="28"/>
        </w:rPr>
        <w:t xml:space="preserve">наличие у </w:t>
      </w:r>
      <w:r w:rsidR="001C6179" w:rsidRPr="00302451">
        <w:rPr>
          <w:rFonts w:ascii="Times New Roman" w:hAnsi="Times New Roman" w:cs="Times New Roman"/>
          <w:sz w:val="28"/>
          <w:szCs w:val="28"/>
        </w:rPr>
        <w:t>Министерства</w:t>
      </w:r>
      <w:r w:rsidR="00E74D4C" w:rsidRPr="00302451">
        <w:rPr>
          <w:rFonts w:ascii="Times New Roman" w:hAnsi="Times New Roman" w:cs="Times New Roman"/>
          <w:sz w:val="28"/>
          <w:szCs w:val="28"/>
        </w:rPr>
        <w:t xml:space="preserve"> сведений о п</w:t>
      </w:r>
      <w:r w:rsidR="001C6179" w:rsidRPr="00302451">
        <w:rPr>
          <w:rFonts w:ascii="Times New Roman" w:hAnsi="Times New Roman" w:cs="Times New Roman"/>
          <w:sz w:val="28"/>
          <w:szCs w:val="28"/>
        </w:rPr>
        <w:t xml:space="preserve">ричинении вреда (ущерба) или об угрозе </w:t>
      </w:r>
      <w:r w:rsidR="00E74D4C" w:rsidRPr="00302451">
        <w:rPr>
          <w:rFonts w:ascii="Times New Roman" w:hAnsi="Times New Roman" w:cs="Times New Roman"/>
          <w:sz w:val="28"/>
          <w:szCs w:val="28"/>
        </w:rPr>
        <w:t>причинения вреда (ущерба) ох</w:t>
      </w:r>
      <w:r w:rsidR="001C6179" w:rsidRPr="00302451">
        <w:rPr>
          <w:rFonts w:ascii="Times New Roman" w:hAnsi="Times New Roman" w:cs="Times New Roman"/>
          <w:sz w:val="28"/>
          <w:szCs w:val="28"/>
        </w:rPr>
        <w:t xml:space="preserve">раняемым законом ценностям либо выявление </w:t>
      </w:r>
      <w:r w:rsidR="00411C79" w:rsidRPr="00302451">
        <w:rPr>
          <w:rFonts w:ascii="Times New Roman" w:hAnsi="Times New Roman" w:cs="Times New Roman"/>
          <w:sz w:val="28"/>
          <w:szCs w:val="28"/>
        </w:rPr>
        <w:t>соответствия</w:t>
      </w:r>
      <w:r w:rsidR="00E74D4C" w:rsidRPr="00302451">
        <w:rPr>
          <w:rFonts w:ascii="Times New Roman" w:hAnsi="Times New Roman" w:cs="Times New Roman"/>
          <w:sz w:val="28"/>
          <w:szCs w:val="28"/>
        </w:rPr>
        <w:t xml:space="preserve"> объекта ко</w:t>
      </w:r>
      <w:r w:rsidR="001C6179" w:rsidRPr="00302451">
        <w:rPr>
          <w:rFonts w:ascii="Times New Roman" w:hAnsi="Times New Roman" w:cs="Times New Roman"/>
          <w:sz w:val="28"/>
          <w:szCs w:val="28"/>
        </w:rPr>
        <w:t xml:space="preserve">нтроля параметрам, утвержденным </w:t>
      </w:r>
      <w:r w:rsidR="00E74D4C" w:rsidRPr="00302451">
        <w:rPr>
          <w:rFonts w:ascii="Times New Roman" w:hAnsi="Times New Roman" w:cs="Times New Roman"/>
          <w:sz w:val="28"/>
          <w:szCs w:val="28"/>
        </w:rPr>
        <w:t>индикаторами риска нарушения обязател</w:t>
      </w:r>
      <w:r w:rsidR="001C6179" w:rsidRPr="00302451">
        <w:rPr>
          <w:rFonts w:ascii="Times New Roman" w:hAnsi="Times New Roman" w:cs="Times New Roman"/>
          <w:sz w:val="28"/>
          <w:szCs w:val="28"/>
        </w:rPr>
        <w:t xml:space="preserve">ьных требований, или отклонения </w:t>
      </w:r>
      <w:r w:rsidR="00E74D4C" w:rsidRPr="00302451">
        <w:rPr>
          <w:rFonts w:ascii="Times New Roman" w:hAnsi="Times New Roman" w:cs="Times New Roman"/>
          <w:sz w:val="28"/>
          <w:szCs w:val="28"/>
        </w:rPr>
        <w:t>объекта контроля от таких параметров;</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74D4C" w:rsidRPr="00302451">
        <w:rPr>
          <w:rFonts w:ascii="Times New Roman" w:hAnsi="Times New Roman" w:cs="Times New Roman"/>
          <w:sz w:val="28"/>
          <w:szCs w:val="28"/>
        </w:rPr>
        <w:t xml:space="preserve">поручение Президента </w:t>
      </w:r>
      <w:r w:rsidR="001C6179" w:rsidRPr="00302451">
        <w:rPr>
          <w:rFonts w:ascii="Times New Roman" w:hAnsi="Times New Roman" w:cs="Times New Roman"/>
          <w:sz w:val="28"/>
          <w:szCs w:val="28"/>
        </w:rPr>
        <w:t xml:space="preserve">Российской Федерации, поручение </w:t>
      </w:r>
      <w:r w:rsidR="00E74D4C" w:rsidRPr="00302451">
        <w:rPr>
          <w:rFonts w:ascii="Times New Roman" w:hAnsi="Times New Roman" w:cs="Times New Roman"/>
          <w:sz w:val="28"/>
          <w:szCs w:val="28"/>
        </w:rPr>
        <w:t>Правительства Российской Фед</w:t>
      </w:r>
      <w:r w:rsidR="001C6179" w:rsidRPr="00302451">
        <w:rPr>
          <w:rFonts w:ascii="Times New Roman" w:hAnsi="Times New Roman" w:cs="Times New Roman"/>
          <w:sz w:val="28"/>
          <w:szCs w:val="28"/>
        </w:rPr>
        <w:t xml:space="preserve">ерации о проведении контрольных </w:t>
      </w:r>
      <w:r w:rsidR="00E74D4C" w:rsidRPr="00302451">
        <w:rPr>
          <w:rFonts w:ascii="Times New Roman" w:hAnsi="Times New Roman" w:cs="Times New Roman"/>
          <w:sz w:val="28"/>
          <w:szCs w:val="28"/>
        </w:rPr>
        <w:t>мероприятий в отношении</w:t>
      </w:r>
      <w:r w:rsidR="001C6179" w:rsidRPr="00302451">
        <w:rPr>
          <w:rFonts w:ascii="Times New Roman" w:hAnsi="Times New Roman" w:cs="Times New Roman"/>
          <w:sz w:val="28"/>
          <w:szCs w:val="28"/>
        </w:rPr>
        <w:t xml:space="preserve"> конкретных контролируемых лиц; </w:t>
      </w:r>
      <w:r w:rsidR="00E74D4C" w:rsidRPr="00302451">
        <w:rPr>
          <w:rFonts w:ascii="Times New Roman" w:hAnsi="Times New Roman" w:cs="Times New Roman"/>
          <w:sz w:val="28"/>
          <w:szCs w:val="28"/>
        </w:rPr>
        <w:t>требование прокурора о провед</w:t>
      </w:r>
      <w:r w:rsidR="001C6179" w:rsidRPr="00302451">
        <w:rPr>
          <w:rFonts w:ascii="Times New Roman" w:hAnsi="Times New Roman" w:cs="Times New Roman"/>
          <w:sz w:val="28"/>
          <w:szCs w:val="28"/>
        </w:rPr>
        <w:t xml:space="preserve">ении контрольного мероприятия в </w:t>
      </w:r>
      <w:r w:rsidR="00E74D4C" w:rsidRPr="00302451">
        <w:rPr>
          <w:rFonts w:ascii="Times New Roman" w:hAnsi="Times New Roman" w:cs="Times New Roman"/>
          <w:sz w:val="28"/>
          <w:szCs w:val="28"/>
        </w:rPr>
        <w:t>рамках надзора за исполнением законов, соб</w:t>
      </w:r>
      <w:r w:rsidR="001C6179" w:rsidRPr="00302451">
        <w:rPr>
          <w:rFonts w:ascii="Times New Roman" w:hAnsi="Times New Roman" w:cs="Times New Roman"/>
          <w:sz w:val="28"/>
          <w:szCs w:val="28"/>
        </w:rPr>
        <w:t xml:space="preserve">людением прав и свобод человека </w:t>
      </w:r>
      <w:r w:rsidR="00E74D4C" w:rsidRPr="00302451">
        <w:rPr>
          <w:rFonts w:ascii="Times New Roman" w:hAnsi="Times New Roman" w:cs="Times New Roman"/>
          <w:sz w:val="28"/>
          <w:szCs w:val="28"/>
        </w:rPr>
        <w:t xml:space="preserve">и гражданина по поступившим в </w:t>
      </w:r>
      <w:r w:rsidR="001C6179" w:rsidRPr="00302451">
        <w:rPr>
          <w:rFonts w:ascii="Times New Roman" w:hAnsi="Times New Roman" w:cs="Times New Roman"/>
          <w:sz w:val="28"/>
          <w:szCs w:val="28"/>
        </w:rPr>
        <w:t xml:space="preserve">органы прокуратуры материалам и </w:t>
      </w:r>
      <w:r w:rsidR="00E74D4C" w:rsidRPr="00302451">
        <w:rPr>
          <w:rFonts w:ascii="Times New Roman" w:hAnsi="Times New Roman" w:cs="Times New Roman"/>
          <w:sz w:val="28"/>
          <w:szCs w:val="28"/>
        </w:rPr>
        <w:t>обращениям;</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74D4C" w:rsidRPr="00302451">
        <w:rPr>
          <w:rFonts w:ascii="Times New Roman" w:hAnsi="Times New Roman" w:cs="Times New Roman"/>
          <w:sz w:val="28"/>
          <w:szCs w:val="28"/>
        </w:rPr>
        <w:t>истечение срока исполнения р</w:t>
      </w:r>
      <w:r w:rsidR="001C6179" w:rsidRPr="00302451">
        <w:rPr>
          <w:rFonts w:ascii="Times New Roman" w:hAnsi="Times New Roman" w:cs="Times New Roman"/>
          <w:sz w:val="28"/>
          <w:szCs w:val="28"/>
        </w:rPr>
        <w:t xml:space="preserve">ешения Министерства об устранении </w:t>
      </w:r>
      <w:r w:rsidR="00E74D4C" w:rsidRPr="00302451">
        <w:rPr>
          <w:rFonts w:ascii="Times New Roman" w:hAnsi="Times New Roman" w:cs="Times New Roman"/>
          <w:sz w:val="28"/>
          <w:szCs w:val="28"/>
        </w:rPr>
        <w:t>выявленного нарушения обязательных требов</w:t>
      </w:r>
      <w:r w:rsidR="001C6179" w:rsidRPr="00302451">
        <w:rPr>
          <w:rFonts w:ascii="Times New Roman" w:hAnsi="Times New Roman" w:cs="Times New Roman"/>
          <w:sz w:val="28"/>
          <w:szCs w:val="28"/>
        </w:rPr>
        <w:t xml:space="preserve">аний </w:t>
      </w:r>
      <w:r w:rsidR="00136A12">
        <w:rPr>
          <w:rFonts w:ascii="Times New Roman" w:hAnsi="Times New Roman" w:cs="Times New Roman"/>
          <w:sz w:val="28"/>
          <w:szCs w:val="28"/>
        </w:rPr>
        <w:t>–</w:t>
      </w:r>
      <w:r w:rsidR="001C6179" w:rsidRPr="00302451">
        <w:rPr>
          <w:rFonts w:ascii="Times New Roman" w:hAnsi="Times New Roman" w:cs="Times New Roman"/>
          <w:sz w:val="28"/>
          <w:szCs w:val="28"/>
        </w:rPr>
        <w:t xml:space="preserve"> в</w:t>
      </w:r>
      <w:r w:rsidR="00136A12">
        <w:rPr>
          <w:rFonts w:ascii="Times New Roman" w:hAnsi="Times New Roman" w:cs="Times New Roman"/>
          <w:sz w:val="28"/>
          <w:szCs w:val="28"/>
        </w:rPr>
        <w:t xml:space="preserve"> </w:t>
      </w:r>
      <w:r w:rsidR="001C6179" w:rsidRPr="00302451">
        <w:rPr>
          <w:rFonts w:ascii="Times New Roman" w:hAnsi="Times New Roman" w:cs="Times New Roman"/>
          <w:sz w:val="28"/>
          <w:szCs w:val="28"/>
        </w:rPr>
        <w:t xml:space="preserve">случаях, установленных </w:t>
      </w:r>
      <w:r w:rsidR="00E74D4C" w:rsidRPr="00302451">
        <w:rPr>
          <w:rFonts w:ascii="Times New Roman" w:hAnsi="Times New Roman" w:cs="Times New Roman"/>
          <w:sz w:val="28"/>
          <w:szCs w:val="28"/>
        </w:rPr>
        <w:t>частью 1 статьи 95 Федерального закона № 248-ФЗ.</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Индикаторами риска нарушения обязательных требований являются:</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а) наличие информации об угрозе ухудшения условий хранения и</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экспонирования музейных предметов</w:t>
      </w:r>
      <w:r w:rsidR="001C6179" w:rsidRPr="00302451">
        <w:rPr>
          <w:rFonts w:ascii="Times New Roman" w:hAnsi="Times New Roman" w:cs="Times New Roman"/>
          <w:sz w:val="28"/>
          <w:szCs w:val="28"/>
        </w:rPr>
        <w:t xml:space="preserve"> и музейных коллекций Музейного </w:t>
      </w:r>
      <w:r w:rsidRPr="00302451">
        <w:rPr>
          <w:rFonts w:ascii="Times New Roman" w:hAnsi="Times New Roman" w:cs="Times New Roman"/>
          <w:sz w:val="28"/>
          <w:szCs w:val="28"/>
        </w:rPr>
        <w:t>фонда Российской Федерации;</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б) наличие информации об угрозе порчи музейных предметов и</w:t>
      </w:r>
      <w:r w:rsidR="00411C79" w:rsidRPr="00302451">
        <w:rPr>
          <w:rFonts w:ascii="Times New Roman" w:hAnsi="Times New Roman" w:cs="Times New Roman"/>
          <w:sz w:val="28"/>
          <w:szCs w:val="28"/>
        </w:rPr>
        <w:t xml:space="preserve"> </w:t>
      </w:r>
      <w:r w:rsidRPr="00302451">
        <w:rPr>
          <w:rFonts w:ascii="Times New Roman" w:hAnsi="Times New Roman" w:cs="Times New Roman"/>
          <w:sz w:val="28"/>
          <w:szCs w:val="28"/>
        </w:rPr>
        <w:t>музейных коллекций Музейного фонда Российской Федерации;</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в) наличие информации об угр</w:t>
      </w:r>
      <w:r w:rsidR="001C6179" w:rsidRPr="00302451">
        <w:rPr>
          <w:rFonts w:ascii="Times New Roman" w:hAnsi="Times New Roman" w:cs="Times New Roman"/>
          <w:sz w:val="28"/>
          <w:szCs w:val="28"/>
        </w:rPr>
        <w:t xml:space="preserve">озе утраты музейных предметов и </w:t>
      </w:r>
      <w:r w:rsidRPr="00302451">
        <w:rPr>
          <w:rFonts w:ascii="Times New Roman" w:hAnsi="Times New Roman" w:cs="Times New Roman"/>
          <w:sz w:val="28"/>
          <w:szCs w:val="28"/>
        </w:rPr>
        <w:t>музейных коллекций Музейного фонда Российской Федерации;</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г) наличие информации об </w:t>
      </w:r>
      <w:r w:rsidR="001C6179" w:rsidRPr="00302451">
        <w:rPr>
          <w:rFonts w:ascii="Times New Roman" w:hAnsi="Times New Roman" w:cs="Times New Roman"/>
          <w:sz w:val="28"/>
          <w:szCs w:val="28"/>
        </w:rPr>
        <w:t xml:space="preserve">исключении музейных предметов в </w:t>
      </w:r>
      <w:r w:rsidRPr="00302451">
        <w:rPr>
          <w:rFonts w:ascii="Times New Roman" w:hAnsi="Times New Roman" w:cs="Times New Roman"/>
          <w:sz w:val="28"/>
          <w:szCs w:val="28"/>
        </w:rPr>
        <w:t>нарушение статьи 9 Федерального закона № 54-ФЗ.</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lastRenderedPageBreak/>
        <w:t>При наличии оснований, преду</w:t>
      </w:r>
      <w:r w:rsidR="001C6179" w:rsidRPr="00302451">
        <w:rPr>
          <w:rFonts w:ascii="Times New Roman" w:hAnsi="Times New Roman" w:cs="Times New Roman"/>
          <w:sz w:val="28"/>
          <w:szCs w:val="28"/>
        </w:rPr>
        <w:t xml:space="preserve">смотренных абзацем </w:t>
      </w:r>
      <w:r w:rsidR="00B947CB">
        <w:rPr>
          <w:rFonts w:ascii="Times New Roman" w:hAnsi="Times New Roman" w:cs="Times New Roman"/>
          <w:sz w:val="28"/>
          <w:szCs w:val="28"/>
        </w:rPr>
        <w:t>вторым</w:t>
      </w:r>
      <w:r w:rsidR="001C6179" w:rsidRPr="00302451">
        <w:rPr>
          <w:rFonts w:ascii="Times New Roman" w:hAnsi="Times New Roman" w:cs="Times New Roman"/>
          <w:sz w:val="28"/>
          <w:szCs w:val="28"/>
        </w:rPr>
        <w:t xml:space="preserve"> пункта </w:t>
      </w:r>
      <w:r w:rsidR="00B947CB">
        <w:rPr>
          <w:rFonts w:ascii="Times New Roman" w:hAnsi="Times New Roman" w:cs="Times New Roman"/>
          <w:sz w:val="28"/>
          <w:szCs w:val="28"/>
        </w:rPr>
        <w:t>6</w:t>
      </w:r>
      <w:r w:rsidR="001C6179" w:rsidRPr="00302451">
        <w:rPr>
          <w:rFonts w:ascii="Times New Roman" w:hAnsi="Times New Roman" w:cs="Times New Roman"/>
          <w:sz w:val="28"/>
          <w:szCs w:val="28"/>
        </w:rPr>
        <w:t xml:space="preserve">.4 </w:t>
      </w:r>
      <w:r w:rsidRPr="00302451">
        <w:rPr>
          <w:rFonts w:ascii="Times New Roman" w:hAnsi="Times New Roman" w:cs="Times New Roman"/>
          <w:sz w:val="28"/>
          <w:szCs w:val="28"/>
        </w:rPr>
        <w:t xml:space="preserve">настоящего Положения, </w:t>
      </w:r>
      <w:r w:rsidR="00B947CB">
        <w:rPr>
          <w:rFonts w:ascii="Times New Roman" w:hAnsi="Times New Roman" w:cs="Times New Roman"/>
          <w:sz w:val="28"/>
          <w:szCs w:val="28"/>
        </w:rPr>
        <w:t>Министерством</w:t>
      </w:r>
      <w:r w:rsidRPr="00302451">
        <w:rPr>
          <w:rFonts w:ascii="Times New Roman" w:hAnsi="Times New Roman" w:cs="Times New Roman"/>
          <w:sz w:val="28"/>
          <w:szCs w:val="28"/>
        </w:rPr>
        <w:t xml:space="preserve"> </w:t>
      </w:r>
      <w:r w:rsidR="001C6179" w:rsidRPr="00302451">
        <w:rPr>
          <w:rFonts w:ascii="Times New Roman" w:hAnsi="Times New Roman" w:cs="Times New Roman"/>
          <w:sz w:val="28"/>
          <w:szCs w:val="28"/>
        </w:rPr>
        <w:t xml:space="preserve">проводится внеплановая выездная </w:t>
      </w:r>
      <w:r w:rsidRPr="00302451">
        <w:rPr>
          <w:rFonts w:ascii="Times New Roman" w:hAnsi="Times New Roman" w:cs="Times New Roman"/>
          <w:sz w:val="28"/>
          <w:szCs w:val="28"/>
        </w:rPr>
        <w:t>проверка.</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При наличии оснований, предусмот</w:t>
      </w:r>
      <w:r w:rsidR="001C6179" w:rsidRPr="00302451">
        <w:rPr>
          <w:rFonts w:ascii="Times New Roman" w:hAnsi="Times New Roman" w:cs="Times New Roman"/>
          <w:sz w:val="28"/>
          <w:szCs w:val="28"/>
        </w:rPr>
        <w:t xml:space="preserve">ренных абзацами </w:t>
      </w:r>
      <w:r w:rsidR="00B947CB">
        <w:rPr>
          <w:rFonts w:ascii="Times New Roman" w:hAnsi="Times New Roman" w:cs="Times New Roman"/>
          <w:sz w:val="28"/>
          <w:szCs w:val="28"/>
        </w:rPr>
        <w:t>третьим и четвертым</w:t>
      </w:r>
      <w:r w:rsidR="001C6179" w:rsidRPr="00302451">
        <w:rPr>
          <w:rFonts w:ascii="Times New Roman" w:hAnsi="Times New Roman" w:cs="Times New Roman"/>
          <w:sz w:val="28"/>
          <w:szCs w:val="28"/>
        </w:rPr>
        <w:t xml:space="preserve"> пункта </w:t>
      </w:r>
      <w:r w:rsidR="00B947CB">
        <w:rPr>
          <w:rFonts w:ascii="Times New Roman" w:hAnsi="Times New Roman" w:cs="Times New Roman"/>
          <w:sz w:val="28"/>
          <w:szCs w:val="28"/>
        </w:rPr>
        <w:t>6</w:t>
      </w:r>
      <w:r w:rsidR="001C6179" w:rsidRPr="00302451">
        <w:rPr>
          <w:rFonts w:ascii="Times New Roman" w:hAnsi="Times New Roman" w:cs="Times New Roman"/>
          <w:sz w:val="28"/>
          <w:szCs w:val="28"/>
        </w:rPr>
        <w:t xml:space="preserve">.4 </w:t>
      </w:r>
      <w:r w:rsidRPr="00302451">
        <w:rPr>
          <w:rFonts w:ascii="Times New Roman" w:hAnsi="Times New Roman" w:cs="Times New Roman"/>
          <w:sz w:val="28"/>
          <w:szCs w:val="28"/>
        </w:rPr>
        <w:t>настоящего Положения, вид внепланового контрольного (над</w:t>
      </w:r>
      <w:r w:rsidR="001C6179" w:rsidRPr="00302451">
        <w:rPr>
          <w:rFonts w:ascii="Times New Roman" w:hAnsi="Times New Roman" w:cs="Times New Roman"/>
          <w:sz w:val="28"/>
          <w:szCs w:val="28"/>
        </w:rPr>
        <w:t xml:space="preserve">зорного) </w:t>
      </w:r>
      <w:r w:rsidRPr="00302451">
        <w:rPr>
          <w:rFonts w:ascii="Times New Roman" w:hAnsi="Times New Roman" w:cs="Times New Roman"/>
          <w:sz w:val="28"/>
          <w:szCs w:val="28"/>
        </w:rPr>
        <w:t xml:space="preserve">мероприятия определяется в соответствии </w:t>
      </w:r>
      <w:r w:rsidR="001C6179" w:rsidRPr="00302451">
        <w:rPr>
          <w:rFonts w:ascii="Times New Roman" w:hAnsi="Times New Roman" w:cs="Times New Roman"/>
          <w:sz w:val="28"/>
          <w:szCs w:val="28"/>
        </w:rPr>
        <w:t xml:space="preserve">со статьями 62, 63 Федерального </w:t>
      </w:r>
      <w:r w:rsidRPr="00302451">
        <w:rPr>
          <w:rFonts w:ascii="Times New Roman" w:hAnsi="Times New Roman" w:cs="Times New Roman"/>
          <w:sz w:val="28"/>
          <w:szCs w:val="28"/>
        </w:rPr>
        <w:t>закона № 248-ФЗ.</w:t>
      </w:r>
    </w:p>
    <w:p w:rsidR="00E74D4C" w:rsidRPr="00302451" w:rsidRDefault="001C6179"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w:t>
      </w:r>
      <w:r w:rsidR="00E74D4C" w:rsidRPr="00302451">
        <w:rPr>
          <w:rFonts w:ascii="Times New Roman" w:hAnsi="Times New Roman" w:cs="Times New Roman"/>
          <w:sz w:val="28"/>
          <w:szCs w:val="28"/>
        </w:rPr>
        <w:t xml:space="preserve">.5. Контролируемые лица </w:t>
      </w:r>
      <w:r w:rsidRPr="00302451">
        <w:rPr>
          <w:rFonts w:ascii="Times New Roman" w:hAnsi="Times New Roman" w:cs="Times New Roman"/>
          <w:sz w:val="28"/>
          <w:szCs w:val="28"/>
        </w:rPr>
        <w:t xml:space="preserve">вправе представить в Министерство </w:t>
      </w:r>
      <w:r w:rsidR="00E74D4C" w:rsidRPr="00302451">
        <w:rPr>
          <w:rFonts w:ascii="Times New Roman" w:hAnsi="Times New Roman" w:cs="Times New Roman"/>
          <w:sz w:val="28"/>
          <w:szCs w:val="28"/>
        </w:rPr>
        <w:t>информацию о невозможности присутст</w:t>
      </w:r>
      <w:r w:rsidRPr="00302451">
        <w:rPr>
          <w:rFonts w:ascii="Times New Roman" w:hAnsi="Times New Roman" w:cs="Times New Roman"/>
          <w:sz w:val="28"/>
          <w:szCs w:val="28"/>
        </w:rPr>
        <w:t xml:space="preserve">вия при проведении контрольного </w:t>
      </w:r>
      <w:r w:rsidR="00E74D4C" w:rsidRPr="00302451">
        <w:rPr>
          <w:rFonts w:ascii="Times New Roman" w:hAnsi="Times New Roman" w:cs="Times New Roman"/>
          <w:sz w:val="28"/>
          <w:szCs w:val="28"/>
        </w:rPr>
        <w:t>мероприятия в следующих случаях:</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74D4C" w:rsidRPr="00302451">
        <w:rPr>
          <w:rFonts w:ascii="Times New Roman" w:hAnsi="Times New Roman" w:cs="Times New Roman"/>
          <w:sz w:val="28"/>
          <w:szCs w:val="28"/>
        </w:rPr>
        <w:t>временной нетрудоспособности контролируемого лица;</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74D4C" w:rsidRPr="00302451">
        <w:rPr>
          <w:rFonts w:ascii="Times New Roman" w:hAnsi="Times New Roman" w:cs="Times New Roman"/>
          <w:sz w:val="28"/>
          <w:szCs w:val="28"/>
        </w:rPr>
        <w:t xml:space="preserve">нахождения контролируемого лица за пределами </w:t>
      </w:r>
      <w:r w:rsidR="001C6179" w:rsidRPr="00302451">
        <w:rPr>
          <w:rFonts w:ascii="Times New Roman" w:hAnsi="Times New Roman" w:cs="Times New Roman"/>
          <w:sz w:val="28"/>
          <w:szCs w:val="28"/>
        </w:rPr>
        <w:t>Республики Тыва</w:t>
      </w:r>
      <w:r w:rsidR="00F12442" w:rsidRPr="00302451">
        <w:rPr>
          <w:rFonts w:ascii="Times New Roman" w:hAnsi="Times New Roman" w:cs="Times New Roman"/>
          <w:sz w:val="28"/>
          <w:szCs w:val="28"/>
        </w:rPr>
        <w:t xml:space="preserve"> (в </w:t>
      </w:r>
      <w:r w:rsidR="00E74D4C" w:rsidRPr="00302451">
        <w:rPr>
          <w:rFonts w:ascii="Times New Roman" w:hAnsi="Times New Roman" w:cs="Times New Roman"/>
          <w:sz w:val="28"/>
          <w:szCs w:val="28"/>
        </w:rPr>
        <w:t>служебной командировке, в связи с ежегодным отпуском);</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74D4C" w:rsidRPr="00302451">
        <w:rPr>
          <w:rFonts w:ascii="Times New Roman" w:hAnsi="Times New Roman" w:cs="Times New Roman"/>
          <w:sz w:val="28"/>
          <w:szCs w:val="28"/>
        </w:rPr>
        <w:t>смерть близкого родственника;</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E74D4C" w:rsidRPr="00302451">
        <w:rPr>
          <w:rFonts w:ascii="Times New Roman" w:hAnsi="Times New Roman" w:cs="Times New Roman"/>
          <w:sz w:val="28"/>
          <w:szCs w:val="28"/>
        </w:rPr>
        <w:t>пребывание под следствием или судом;</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E74D4C" w:rsidRPr="00302451">
        <w:rPr>
          <w:rFonts w:ascii="Times New Roman" w:hAnsi="Times New Roman" w:cs="Times New Roman"/>
          <w:sz w:val="28"/>
          <w:szCs w:val="28"/>
        </w:rPr>
        <w:t>применение к гражданину а</w:t>
      </w:r>
      <w:r w:rsidR="00F12442" w:rsidRPr="00302451">
        <w:rPr>
          <w:rFonts w:ascii="Times New Roman" w:hAnsi="Times New Roman" w:cs="Times New Roman"/>
          <w:sz w:val="28"/>
          <w:szCs w:val="28"/>
        </w:rPr>
        <w:t xml:space="preserve">дминистративного или уголовного </w:t>
      </w:r>
      <w:r w:rsidR="00E74D4C" w:rsidRPr="00302451">
        <w:rPr>
          <w:rFonts w:ascii="Times New Roman" w:hAnsi="Times New Roman" w:cs="Times New Roman"/>
          <w:sz w:val="28"/>
          <w:szCs w:val="28"/>
        </w:rPr>
        <w:t>наказания, которое делает невозможным его явку.</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Информация контролируемого лица должна содержать:</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74D4C" w:rsidRPr="00302451">
        <w:rPr>
          <w:rFonts w:ascii="Times New Roman" w:hAnsi="Times New Roman" w:cs="Times New Roman"/>
          <w:sz w:val="28"/>
          <w:szCs w:val="28"/>
        </w:rPr>
        <w:t>описание обстоятельств, влияющ</w:t>
      </w:r>
      <w:r w:rsidR="00F12442" w:rsidRPr="00302451">
        <w:rPr>
          <w:rFonts w:ascii="Times New Roman" w:hAnsi="Times New Roman" w:cs="Times New Roman"/>
          <w:sz w:val="28"/>
          <w:szCs w:val="28"/>
        </w:rPr>
        <w:t xml:space="preserve">их на невозможность присутствия </w:t>
      </w:r>
      <w:r w:rsidR="00E74D4C" w:rsidRPr="00302451">
        <w:rPr>
          <w:rFonts w:ascii="Times New Roman" w:hAnsi="Times New Roman" w:cs="Times New Roman"/>
          <w:sz w:val="28"/>
          <w:szCs w:val="28"/>
        </w:rPr>
        <w:t>контролируемого лица при прове</w:t>
      </w:r>
      <w:r w:rsidR="00F12442" w:rsidRPr="00302451">
        <w:rPr>
          <w:rFonts w:ascii="Times New Roman" w:hAnsi="Times New Roman" w:cs="Times New Roman"/>
          <w:sz w:val="28"/>
          <w:szCs w:val="28"/>
        </w:rPr>
        <w:t xml:space="preserve">дении контрольного (надзорного) </w:t>
      </w:r>
      <w:r w:rsidR="00E74D4C" w:rsidRPr="00302451">
        <w:rPr>
          <w:rFonts w:ascii="Times New Roman" w:hAnsi="Times New Roman" w:cs="Times New Roman"/>
          <w:sz w:val="28"/>
          <w:szCs w:val="28"/>
        </w:rPr>
        <w:t>мероприятия;</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74D4C" w:rsidRPr="00302451">
        <w:rPr>
          <w:rFonts w:ascii="Times New Roman" w:hAnsi="Times New Roman" w:cs="Times New Roman"/>
          <w:sz w:val="28"/>
          <w:szCs w:val="28"/>
        </w:rPr>
        <w:t>срок, необходимый для устранени</w:t>
      </w:r>
      <w:r w:rsidR="00F12442" w:rsidRPr="00302451">
        <w:rPr>
          <w:rFonts w:ascii="Times New Roman" w:hAnsi="Times New Roman" w:cs="Times New Roman"/>
          <w:sz w:val="28"/>
          <w:szCs w:val="28"/>
        </w:rPr>
        <w:t xml:space="preserve">я обстоятельств, препятствующих </w:t>
      </w:r>
      <w:r w:rsidR="00E74D4C" w:rsidRPr="00302451">
        <w:rPr>
          <w:rFonts w:ascii="Times New Roman" w:hAnsi="Times New Roman" w:cs="Times New Roman"/>
          <w:sz w:val="28"/>
          <w:szCs w:val="28"/>
        </w:rPr>
        <w:t>присутствию при проведении контрольного (надзорного) мероприятия.</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При предоставлении указанной инф</w:t>
      </w:r>
      <w:r w:rsidR="00F12442" w:rsidRPr="00302451">
        <w:rPr>
          <w:rFonts w:ascii="Times New Roman" w:hAnsi="Times New Roman" w:cs="Times New Roman"/>
          <w:sz w:val="28"/>
          <w:szCs w:val="28"/>
        </w:rPr>
        <w:t xml:space="preserve">ормации проведение контрольного </w:t>
      </w:r>
      <w:r w:rsidRPr="00302451">
        <w:rPr>
          <w:rFonts w:ascii="Times New Roman" w:hAnsi="Times New Roman" w:cs="Times New Roman"/>
          <w:sz w:val="28"/>
          <w:szCs w:val="28"/>
        </w:rPr>
        <w:t xml:space="preserve">(надзорного) мероприятия переносится </w:t>
      </w:r>
      <w:r w:rsidR="00B947CB">
        <w:rPr>
          <w:rFonts w:ascii="Times New Roman" w:hAnsi="Times New Roman" w:cs="Times New Roman"/>
          <w:sz w:val="28"/>
          <w:szCs w:val="28"/>
        </w:rPr>
        <w:t xml:space="preserve">Министерством </w:t>
      </w:r>
      <w:r w:rsidR="00F12442" w:rsidRPr="00302451">
        <w:rPr>
          <w:rFonts w:ascii="Times New Roman" w:hAnsi="Times New Roman" w:cs="Times New Roman"/>
          <w:sz w:val="28"/>
          <w:szCs w:val="28"/>
        </w:rPr>
        <w:t xml:space="preserve">на срок, необходимый </w:t>
      </w:r>
      <w:r w:rsidRPr="00302451">
        <w:rPr>
          <w:rFonts w:ascii="Times New Roman" w:hAnsi="Times New Roman" w:cs="Times New Roman"/>
          <w:sz w:val="28"/>
          <w:szCs w:val="28"/>
        </w:rPr>
        <w:t>для устранения обстоятельств, препятс</w:t>
      </w:r>
      <w:r w:rsidR="00F12442" w:rsidRPr="00302451">
        <w:rPr>
          <w:rFonts w:ascii="Times New Roman" w:hAnsi="Times New Roman" w:cs="Times New Roman"/>
          <w:sz w:val="28"/>
          <w:szCs w:val="28"/>
        </w:rPr>
        <w:t xml:space="preserve">твующих возможности присутствия </w:t>
      </w:r>
      <w:r w:rsidRPr="00302451">
        <w:rPr>
          <w:rFonts w:ascii="Times New Roman" w:hAnsi="Times New Roman" w:cs="Times New Roman"/>
          <w:sz w:val="28"/>
          <w:szCs w:val="28"/>
        </w:rPr>
        <w:t>контролируемого лица при прове</w:t>
      </w:r>
      <w:r w:rsidR="00F12442" w:rsidRPr="00302451">
        <w:rPr>
          <w:rFonts w:ascii="Times New Roman" w:hAnsi="Times New Roman" w:cs="Times New Roman"/>
          <w:sz w:val="28"/>
          <w:szCs w:val="28"/>
        </w:rPr>
        <w:t xml:space="preserve">дении контрольного (надзорного) </w:t>
      </w:r>
      <w:r w:rsidRPr="00302451">
        <w:rPr>
          <w:rFonts w:ascii="Times New Roman" w:hAnsi="Times New Roman" w:cs="Times New Roman"/>
          <w:sz w:val="28"/>
          <w:szCs w:val="28"/>
        </w:rPr>
        <w:t>мероприятия.</w:t>
      </w:r>
    </w:p>
    <w:p w:rsidR="00E74D4C" w:rsidRPr="00302451" w:rsidRDefault="00F1244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w:t>
      </w:r>
      <w:r w:rsidR="00E74D4C" w:rsidRPr="00302451">
        <w:rPr>
          <w:rFonts w:ascii="Times New Roman" w:hAnsi="Times New Roman" w:cs="Times New Roman"/>
          <w:sz w:val="28"/>
          <w:szCs w:val="28"/>
        </w:rPr>
        <w:t>.6. Срок проведения выездной проверки не превышает 10 рабочих</w:t>
      </w:r>
      <w:r w:rsidR="00B947CB">
        <w:rPr>
          <w:rFonts w:ascii="Times New Roman" w:hAnsi="Times New Roman" w:cs="Times New Roman"/>
          <w:sz w:val="28"/>
          <w:szCs w:val="28"/>
        </w:rPr>
        <w:t xml:space="preserve"> </w:t>
      </w:r>
      <w:r w:rsidR="00E74D4C" w:rsidRPr="00302451">
        <w:rPr>
          <w:rFonts w:ascii="Times New Roman" w:hAnsi="Times New Roman" w:cs="Times New Roman"/>
          <w:sz w:val="28"/>
          <w:szCs w:val="28"/>
        </w:rPr>
        <w:t>дней.</w:t>
      </w:r>
    </w:p>
    <w:p w:rsidR="00E74D4C" w:rsidRPr="00302451" w:rsidRDefault="00F1244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w:t>
      </w:r>
      <w:r w:rsidR="00E74D4C" w:rsidRPr="00302451">
        <w:rPr>
          <w:rFonts w:ascii="Times New Roman" w:hAnsi="Times New Roman" w:cs="Times New Roman"/>
          <w:sz w:val="28"/>
          <w:szCs w:val="28"/>
        </w:rPr>
        <w:t>.7. При проведении выездно</w:t>
      </w:r>
      <w:r w:rsidRPr="00302451">
        <w:rPr>
          <w:rFonts w:ascii="Times New Roman" w:hAnsi="Times New Roman" w:cs="Times New Roman"/>
          <w:sz w:val="28"/>
          <w:szCs w:val="28"/>
        </w:rPr>
        <w:t xml:space="preserve">й проверки в рамках контрольных </w:t>
      </w:r>
      <w:r w:rsidR="00E74D4C" w:rsidRPr="00302451">
        <w:rPr>
          <w:rFonts w:ascii="Times New Roman" w:hAnsi="Times New Roman" w:cs="Times New Roman"/>
          <w:sz w:val="28"/>
          <w:szCs w:val="28"/>
        </w:rPr>
        <w:t>(надзорных) действий (осмотр, опро</w:t>
      </w:r>
      <w:r w:rsidRPr="00302451">
        <w:rPr>
          <w:rFonts w:ascii="Times New Roman" w:hAnsi="Times New Roman" w:cs="Times New Roman"/>
          <w:sz w:val="28"/>
          <w:szCs w:val="28"/>
        </w:rPr>
        <w:t xml:space="preserve">с) в случае выявления нарушений </w:t>
      </w:r>
      <w:r w:rsidR="00E74D4C" w:rsidRPr="00302451">
        <w:rPr>
          <w:rFonts w:ascii="Times New Roman" w:hAnsi="Times New Roman" w:cs="Times New Roman"/>
          <w:sz w:val="28"/>
          <w:szCs w:val="28"/>
        </w:rPr>
        <w:t xml:space="preserve">обязательных требований должностное лицо </w:t>
      </w:r>
      <w:r w:rsidRPr="00302451">
        <w:rPr>
          <w:rFonts w:ascii="Times New Roman" w:hAnsi="Times New Roman" w:cs="Times New Roman"/>
          <w:sz w:val="28"/>
          <w:szCs w:val="28"/>
        </w:rPr>
        <w:t xml:space="preserve">Министерства для фиксации </w:t>
      </w:r>
      <w:r w:rsidR="00E74D4C" w:rsidRPr="00302451">
        <w:rPr>
          <w:rFonts w:ascii="Times New Roman" w:hAnsi="Times New Roman" w:cs="Times New Roman"/>
          <w:sz w:val="28"/>
          <w:szCs w:val="28"/>
        </w:rPr>
        <w:t>доказательств нарушений обязательных тр</w:t>
      </w:r>
      <w:r w:rsidRPr="00302451">
        <w:rPr>
          <w:rFonts w:ascii="Times New Roman" w:hAnsi="Times New Roman" w:cs="Times New Roman"/>
          <w:sz w:val="28"/>
          <w:szCs w:val="28"/>
        </w:rPr>
        <w:t xml:space="preserve">ебований использует фотосъемку, </w:t>
      </w:r>
      <w:r w:rsidR="00E74D4C" w:rsidRPr="00302451">
        <w:rPr>
          <w:rFonts w:ascii="Times New Roman" w:hAnsi="Times New Roman" w:cs="Times New Roman"/>
          <w:sz w:val="28"/>
          <w:szCs w:val="28"/>
        </w:rPr>
        <w:t>аудио- и видеозапись, иные способы фиксации доказательств.</w:t>
      </w:r>
    </w:p>
    <w:p w:rsidR="00E74D4C" w:rsidRPr="00302451" w:rsidRDefault="00F1244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w:t>
      </w:r>
      <w:r w:rsidR="00E74D4C" w:rsidRPr="00302451">
        <w:rPr>
          <w:rFonts w:ascii="Times New Roman" w:hAnsi="Times New Roman" w:cs="Times New Roman"/>
          <w:sz w:val="28"/>
          <w:szCs w:val="28"/>
        </w:rPr>
        <w:t>.8. Порядок осуществления фо</w:t>
      </w:r>
      <w:r w:rsidRPr="00302451">
        <w:rPr>
          <w:rFonts w:ascii="Times New Roman" w:hAnsi="Times New Roman" w:cs="Times New Roman"/>
          <w:sz w:val="28"/>
          <w:szCs w:val="28"/>
        </w:rPr>
        <w:t xml:space="preserve">тосъемки, аудио- и видеозаписи, </w:t>
      </w:r>
      <w:r w:rsidR="00E74D4C" w:rsidRPr="00302451">
        <w:rPr>
          <w:rFonts w:ascii="Times New Roman" w:hAnsi="Times New Roman" w:cs="Times New Roman"/>
          <w:sz w:val="28"/>
          <w:szCs w:val="28"/>
        </w:rPr>
        <w:t>способов фиксации доказательств, в</w:t>
      </w:r>
      <w:r w:rsidRPr="00302451">
        <w:rPr>
          <w:rFonts w:ascii="Times New Roman" w:hAnsi="Times New Roman" w:cs="Times New Roman"/>
          <w:sz w:val="28"/>
          <w:szCs w:val="28"/>
        </w:rPr>
        <w:t xml:space="preserve"> ходе контрольного (надзорного) </w:t>
      </w:r>
      <w:r w:rsidR="00E74D4C" w:rsidRPr="00302451">
        <w:rPr>
          <w:rFonts w:ascii="Times New Roman" w:hAnsi="Times New Roman" w:cs="Times New Roman"/>
          <w:sz w:val="28"/>
          <w:szCs w:val="28"/>
        </w:rPr>
        <w:t>мероприятия включает в себя принятие должностным лицом</w:t>
      </w:r>
      <w:r w:rsidR="009D0A42" w:rsidRPr="00302451">
        <w:rPr>
          <w:rFonts w:ascii="Times New Roman" w:hAnsi="Times New Roman" w:cs="Times New Roman"/>
          <w:sz w:val="28"/>
          <w:szCs w:val="28"/>
        </w:rPr>
        <w:t xml:space="preserve"> Министерства </w:t>
      </w:r>
      <w:r w:rsidR="00E74D4C" w:rsidRPr="00302451">
        <w:rPr>
          <w:rFonts w:ascii="Times New Roman" w:hAnsi="Times New Roman" w:cs="Times New Roman"/>
          <w:sz w:val="28"/>
          <w:szCs w:val="28"/>
        </w:rPr>
        <w:t>решения о применении фотосъемки, ауди</w:t>
      </w:r>
      <w:r w:rsidRPr="00302451">
        <w:rPr>
          <w:rFonts w:ascii="Times New Roman" w:hAnsi="Times New Roman" w:cs="Times New Roman"/>
          <w:sz w:val="28"/>
          <w:szCs w:val="28"/>
        </w:rPr>
        <w:t xml:space="preserve">о- и видеозаписи, иных способов </w:t>
      </w:r>
      <w:r w:rsidR="00E74D4C" w:rsidRPr="00302451">
        <w:rPr>
          <w:rFonts w:ascii="Times New Roman" w:hAnsi="Times New Roman" w:cs="Times New Roman"/>
          <w:sz w:val="28"/>
          <w:szCs w:val="28"/>
        </w:rPr>
        <w:t>фиксации доказательств в случаях:</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74D4C" w:rsidRPr="00302451">
        <w:rPr>
          <w:rFonts w:ascii="Times New Roman" w:hAnsi="Times New Roman" w:cs="Times New Roman"/>
          <w:sz w:val="28"/>
          <w:szCs w:val="28"/>
        </w:rPr>
        <w:t>приняти</w:t>
      </w:r>
      <w:r>
        <w:rPr>
          <w:rFonts w:ascii="Times New Roman" w:hAnsi="Times New Roman" w:cs="Times New Roman"/>
          <w:sz w:val="28"/>
          <w:szCs w:val="28"/>
        </w:rPr>
        <w:t>я</w:t>
      </w:r>
      <w:r w:rsidR="00E74D4C" w:rsidRPr="00302451">
        <w:rPr>
          <w:rFonts w:ascii="Times New Roman" w:hAnsi="Times New Roman" w:cs="Times New Roman"/>
          <w:sz w:val="28"/>
          <w:szCs w:val="28"/>
        </w:rPr>
        <w:t xml:space="preserve"> должностным лицом </w:t>
      </w:r>
      <w:r w:rsidR="00F12442" w:rsidRPr="00302451">
        <w:rPr>
          <w:rFonts w:ascii="Times New Roman" w:hAnsi="Times New Roman" w:cs="Times New Roman"/>
          <w:sz w:val="28"/>
          <w:szCs w:val="28"/>
        </w:rPr>
        <w:t>Министерства</w:t>
      </w:r>
      <w:r w:rsidR="00E74D4C" w:rsidRPr="00302451">
        <w:rPr>
          <w:rFonts w:ascii="Times New Roman" w:hAnsi="Times New Roman" w:cs="Times New Roman"/>
          <w:sz w:val="28"/>
          <w:szCs w:val="28"/>
        </w:rPr>
        <w:t xml:space="preserve"> решения о применении</w:t>
      </w:r>
      <w:r w:rsidR="00411C79" w:rsidRPr="00302451">
        <w:rPr>
          <w:rFonts w:ascii="Times New Roman" w:hAnsi="Times New Roman" w:cs="Times New Roman"/>
          <w:sz w:val="28"/>
          <w:szCs w:val="28"/>
        </w:rPr>
        <w:t xml:space="preserve"> </w:t>
      </w:r>
      <w:r w:rsidR="00E74D4C" w:rsidRPr="00302451">
        <w:rPr>
          <w:rFonts w:ascii="Times New Roman" w:hAnsi="Times New Roman" w:cs="Times New Roman"/>
          <w:sz w:val="28"/>
          <w:szCs w:val="28"/>
        </w:rPr>
        <w:t>фотосъемки, аудио- и видеозаписи, иных способов фиксации доказате</w:t>
      </w:r>
      <w:r w:rsidR="00F12442" w:rsidRPr="00302451">
        <w:rPr>
          <w:rFonts w:ascii="Times New Roman" w:hAnsi="Times New Roman" w:cs="Times New Roman"/>
          <w:sz w:val="28"/>
          <w:szCs w:val="28"/>
        </w:rPr>
        <w:t xml:space="preserve">льств; </w:t>
      </w:r>
      <w:r w:rsidR="00E74D4C" w:rsidRPr="00302451">
        <w:rPr>
          <w:rFonts w:ascii="Times New Roman" w:hAnsi="Times New Roman" w:cs="Times New Roman"/>
          <w:sz w:val="28"/>
          <w:szCs w:val="28"/>
        </w:rPr>
        <w:t>извещени</w:t>
      </w:r>
      <w:r>
        <w:rPr>
          <w:rFonts w:ascii="Times New Roman" w:hAnsi="Times New Roman" w:cs="Times New Roman"/>
          <w:sz w:val="28"/>
          <w:szCs w:val="28"/>
        </w:rPr>
        <w:t>я</w:t>
      </w:r>
      <w:r w:rsidR="00E74D4C" w:rsidRPr="00302451">
        <w:rPr>
          <w:rFonts w:ascii="Times New Roman" w:hAnsi="Times New Roman" w:cs="Times New Roman"/>
          <w:sz w:val="28"/>
          <w:szCs w:val="28"/>
        </w:rPr>
        <w:t xml:space="preserve"> контролируем</w:t>
      </w:r>
      <w:r w:rsidR="00F12442" w:rsidRPr="00302451">
        <w:rPr>
          <w:rFonts w:ascii="Times New Roman" w:hAnsi="Times New Roman" w:cs="Times New Roman"/>
          <w:sz w:val="28"/>
          <w:szCs w:val="28"/>
        </w:rPr>
        <w:t xml:space="preserve">ого лица, а также представителя </w:t>
      </w:r>
      <w:r w:rsidR="00E74D4C" w:rsidRPr="00302451">
        <w:rPr>
          <w:rFonts w:ascii="Times New Roman" w:hAnsi="Times New Roman" w:cs="Times New Roman"/>
          <w:sz w:val="28"/>
          <w:szCs w:val="28"/>
        </w:rPr>
        <w:t>контролируемого лица о ведении фотосъемки, аудио- и видеозаписи, иных</w:t>
      </w:r>
      <w:r w:rsidR="00411C79" w:rsidRPr="00302451">
        <w:rPr>
          <w:rFonts w:ascii="Times New Roman" w:hAnsi="Times New Roman" w:cs="Times New Roman"/>
          <w:sz w:val="28"/>
          <w:szCs w:val="28"/>
        </w:rPr>
        <w:t xml:space="preserve"> </w:t>
      </w:r>
      <w:r w:rsidR="00E74D4C" w:rsidRPr="00302451">
        <w:rPr>
          <w:rFonts w:ascii="Times New Roman" w:hAnsi="Times New Roman" w:cs="Times New Roman"/>
          <w:sz w:val="28"/>
          <w:szCs w:val="28"/>
        </w:rPr>
        <w:t>способов фиксации доказательств;</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74D4C" w:rsidRPr="00302451">
        <w:rPr>
          <w:rFonts w:ascii="Times New Roman" w:hAnsi="Times New Roman" w:cs="Times New Roman"/>
          <w:sz w:val="28"/>
          <w:szCs w:val="28"/>
        </w:rPr>
        <w:t>внесени</w:t>
      </w:r>
      <w:r>
        <w:rPr>
          <w:rFonts w:ascii="Times New Roman" w:hAnsi="Times New Roman" w:cs="Times New Roman"/>
          <w:sz w:val="28"/>
          <w:szCs w:val="28"/>
        </w:rPr>
        <w:t>я</w:t>
      </w:r>
      <w:r w:rsidR="00E74D4C" w:rsidRPr="00302451">
        <w:rPr>
          <w:rFonts w:ascii="Times New Roman" w:hAnsi="Times New Roman" w:cs="Times New Roman"/>
          <w:sz w:val="28"/>
          <w:szCs w:val="28"/>
        </w:rPr>
        <w:t xml:space="preserve"> в акт контро</w:t>
      </w:r>
      <w:r w:rsidR="00F12442" w:rsidRPr="00302451">
        <w:rPr>
          <w:rFonts w:ascii="Times New Roman" w:hAnsi="Times New Roman" w:cs="Times New Roman"/>
          <w:sz w:val="28"/>
          <w:szCs w:val="28"/>
        </w:rPr>
        <w:t xml:space="preserve">льного (надзорного) мероприятия </w:t>
      </w:r>
      <w:r w:rsidR="00E74D4C" w:rsidRPr="00302451">
        <w:rPr>
          <w:rFonts w:ascii="Times New Roman" w:hAnsi="Times New Roman" w:cs="Times New Roman"/>
          <w:sz w:val="28"/>
          <w:szCs w:val="28"/>
        </w:rPr>
        <w:t>соответствующей информации о ведении фо</w:t>
      </w:r>
      <w:r w:rsidR="00F12442" w:rsidRPr="00302451">
        <w:rPr>
          <w:rFonts w:ascii="Times New Roman" w:hAnsi="Times New Roman" w:cs="Times New Roman"/>
          <w:sz w:val="28"/>
          <w:szCs w:val="28"/>
        </w:rPr>
        <w:t xml:space="preserve">тосъемки, аудио- и видеозаписи, </w:t>
      </w:r>
      <w:r w:rsidR="00E74D4C" w:rsidRPr="00302451">
        <w:rPr>
          <w:rFonts w:ascii="Times New Roman" w:hAnsi="Times New Roman" w:cs="Times New Roman"/>
          <w:sz w:val="28"/>
          <w:szCs w:val="28"/>
        </w:rPr>
        <w:t>иных с</w:t>
      </w:r>
      <w:r w:rsidR="00F12442" w:rsidRPr="00302451">
        <w:rPr>
          <w:rFonts w:ascii="Times New Roman" w:hAnsi="Times New Roman" w:cs="Times New Roman"/>
          <w:sz w:val="28"/>
          <w:szCs w:val="28"/>
        </w:rPr>
        <w:t>пособов фиксации доказательств;</w:t>
      </w:r>
    </w:p>
    <w:p w:rsidR="00E74D4C"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74D4C" w:rsidRPr="00302451">
        <w:rPr>
          <w:rFonts w:ascii="Times New Roman" w:hAnsi="Times New Roman" w:cs="Times New Roman"/>
          <w:sz w:val="28"/>
          <w:szCs w:val="28"/>
        </w:rPr>
        <w:t>обеспечени</w:t>
      </w:r>
      <w:r>
        <w:rPr>
          <w:rFonts w:ascii="Times New Roman" w:hAnsi="Times New Roman" w:cs="Times New Roman"/>
          <w:sz w:val="28"/>
          <w:szCs w:val="28"/>
        </w:rPr>
        <w:t>я</w:t>
      </w:r>
      <w:r w:rsidR="00E74D4C" w:rsidRPr="00302451">
        <w:rPr>
          <w:rFonts w:ascii="Times New Roman" w:hAnsi="Times New Roman" w:cs="Times New Roman"/>
          <w:sz w:val="28"/>
          <w:szCs w:val="28"/>
        </w:rPr>
        <w:t xml:space="preserve"> сохранности инфо</w:t>
      </w:r>
      <w:r w:rsidR="00F12442" w:rsidRPr="00302451">
        <w:rPr>
          <w:rFonts w:ascii="Times New Roman" w:hAnsi="Times New Roman" w:cs="Times New Roman"/>
          <w:sz w:val="28"/>
          <w:szCs w:val="28"/>
        </w:rPr>
        <w:t xml:space="preserve">рмации, полученной по средствам </w:t>
      </w:r>
      <w:r w:rsidR="00E74D4C" w:rsidRPr="00302451">
        <w:rPr>
          <w:rFonts w:ascii="Times New Roman" w:hAnsi="Times New Roman" w:cs="Times New Roman"/>
          <w:sz w:val="28"/>
          <w:szCs w:val="28"/>
        </w:rPr>
        <w:t>фотосъемки, аудио- и видеозаписи, иных способов фиксации доказательств.</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lastRenderedPageBreak/>
        <w:t>Видеозапись осуществляется посредс</w:t>
      </w:r>
      <w:r w:rsidR="00F12442" w:rsidRPr="00302451">
        <w:rPr>
          <w:rFonts w:ascii="Times New Roman" w:hAnsi="Times New Roman" w:cs="Times New Roman"/>
          <w:sz w:val="28"/>
          <w:szCs w:val="28"/>
        </w:rPr>
        <w:t xml:space="preserve">твом любых технических средств, </w:t>
      </w:r>
      <w:r w:rsidRPr="00302451">
        <w:rPr>
          <w:rFonts w:ascii="Times New Roman" w:hAnsi="Times New Roman" w:cs="Times New Roman"/>
          <w:sz w:val="28"/>
          <w:szCs w:val="28"/>
        </w:rPr>
        <w:t>имеющихся в распоряжении дол</w:t>
      </w:r>
      <w:r w:rsidR="00F12442" w:rsidRPr="00302451">
        <w:rPr>
          <w:rFonts w:ascii="Times New Roman" w:hAnsi="Times New Roman" w:cs="Times New Roman"/>
          <w:sz w:val="28"/>
          <w:szCs w:val="28"/>
        </w:rPr>
        <w:t xml:space="preserve">жностного лица, привлекаемого к </w:t>
      </w:r>
      <w:r w:rsidRPr="00302451">
        <w:rPr>
          <w:rFonts w:ascii="Times New Roman" w:hAnsi="Times New Roman" w:cs="Times New Roman"/>
          <w:sz w:val="28"/>
          <w:szCs w:val="28"/>
        </w:rPr>
        <w:t>проведению контрольных (надзорных) мероприятий.</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Аудиозапись проводимого контро</w:t>
      </w:r>
      <w:r w:rsidR="00F12442" w:rsidRPr="00302451">
        <w:rPr>
          <w:rFonts w:ascii="Times New Roman" w:hAnsi="Times New Roman" w:cs="Times New Roman"/>
          <w:sz w:val="28"/>
          <w:szCs w:val="28"/>
        </w:rPr>
        <w:t xml:space="preserve">льного (надзорного) мероприятия </w:t>
      </w:r>
      <w:r w:rsidRPr="00302451">
        <w:rPr>
          <w:rFonts w:ascii="Times New Roman" w:hAnsi="Times New Roman" w:cs="Times New Roman"/>
          <w:sz w:val="28"/>
          <w:szCs w:val="28"/>
        </w:rPr>
        <w:t>осуществляется при отсутствии возможности осуществления видеозаписи.</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Фиксация нарушений обя</w:t>
      </w:r>
      <w:r w:rsidR="00F12442" w:rsidRPr="00302451">
        <w:rPr>
          <w:rFonts w:ascii="Times New Roman" w:hAnsi="Times New Roman" w:cs="Times New Roman"/>
          <w:sz w:val="28"/>
          <w:szCs w:val="28"/>
        </w:rPr>
        <w:t xml:space="preserve">зательных требований при помощи </w:t>
      </w:r>
      <w:r w:rsidRPr="00302451">
        <w:rPr>
          <w:rFonts w:ascii="Times New Roman" w:hAnsi="Times New Roman" w:cs="Times New Roman"/>
          <w:sz w:val="28"/>
          <w:szCs w:val="28"/>
        </w:rPr>
        <w:t xml:space="preserve">фотосъемки проводится не менее чем </w:t>
      </w:r>
      <w:r w:rsidR="00B947CB">
        <w:rPr>
          <w:rFonts w:ascii="Times New Roman" w:hAnsi="Times New Roman" w:cs="Times New Roman"/>
          <w:sz w:val="28"/>
          <w:szCs w:val="28"/>
        </w:rPr>
        <w:t>двумя</w:t>
      </w:r>
      <w:r w:rsidR="00F12442" w:rsidRPr="00302451">
        <w:rPr>
          <w:rFonts w:ascii="Times New Roman" w:hAnsi="Times New Roman" w:cs="Times New Roman"/>
          <w:sz w:val="28"/>
          <w:szCs w:val="28"/>
        </w:rPr>
        <w:t xml:space="preserve"> снимками каждого из выявленных </w:t>
      </w:r>
      <w:r w:rsidRPr="00302451">
        <w:rPr>
          <w:rFonts w:ascii="Times New Roman" w:hAnsi="Times New Roman" w:cs="Times New Roman"/>
          <w:sz w:val="28"/>
          <w:szCs w:val="28"/>
        </w:rPr>
        <w:t>нарушений обязательных требований.</w:t>
      </w:r>
    </w:p>
    <w:p w:rsidR="00E74D4C" w:rsidRPr="00302451" w:rsidRDefault="00E74D4C"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Использование фотосъемки и видеоза</w:t>
      </w:r>
      <w:r w:rsidR="00F12442" w:rsidRPr="00302451">
        <w:rPr>
          <w:rFonts w:ascii="Times New Roman" w:hAnsi="Times New Roman" w:cs="Times New Roman"/>
          <w:sz w:val="28"/>
          <w:szCs w:val="28"/>
        </w:rPr>
        <w:t xml:space="preserve">писи для фиксации доказательств </w:t>
      </w:r>
      <w:r w:rsidRPr="00302451">
        <w:rPr>
          <w:rFonts w:ascii="Times New Roman" w:hAnsi="Times New Roman" w:cs="Times New Roman"/>
          <w:sz w:val="28"/>
          <w:szCs w:val="28"/>
        </w:rPr>
        <w:t>нарушений обязательных требований осу</w:t>
      </w:r>
      <w:r w:rsidR="00F12442" w:rsidRPr="00302451">
        <w:rPr>
          <w:rFonts w:ascii="Times New Roman" w:hAnsi="Times New Roman" w:cs="Times New Roman"/>
          <w:sz w:val="28"/>
          <w:szCs w:val="28"/>
        </w:rPr>
        <w:t xml:space="preserve">ществляется с учетом требований </w:t>
      </w:r>
      <w:r w:rsidRPr="00302451">
        <w:rPr>
          <w:rFonts w:ascii="Times New Roman" w:hAnsi="Times New Roman" w:cs="Times New Roman"/>
          <w:sz w:val="28"/>
          <w:szCs w:val="28"/>
        </w:rPr>
        <w:t xml:space="preserve">законодательства Российской Федерации </w:t>
      </w:r>
      <w:r w:rsidR="00F12442" w:rsidRPr="00302451">
        <w:rPr>
          <w:rFonts w:ascii="Times New Roman" w:hAnsi="Times New Roman" w:cs="Times New Roman"/>
          <w:sz w:val="28"/>
          <w:szCs w:val="28"/>
        </w:rPr>
        <w:t xml:space="preserve">о защите государственной и иной </w:t>
      </w:r>
      <w:r w:rsidRPr="00302451">
        <w:rPr>
          <w:rFonts w:ascii="Times New Roman" w:hAnsi="Times New Roman" w:cs="Times New Roman"/>
          <w:sz w:val="28"/>
          <w:szCs w:val="28"/>
        </w:rPr>
        <w:t>охраняемой законом тайны.</w:t>
      </w:r>
    </w:p>
    <w:p w:rsidR="00FA099C" w:rsidRPr="00302451" w:rsidRDefault="00F1244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6</w:t>
      </w:r>
      <w:r w:rsidR="00E74D4C" w:rsidRPr="00302451">
        <w:rPr>
          <w:rFonts w:ascii="Times New Roman" w:hAnsi="Times New Roman" w:cs="Times New Roman"/>
          <w:sz w:val="28"/>
          <w:szCs w:val="28"/>
        </w:rPr>
        <w:t>.9. Результаты проведенной фотосъемки, аудио- и видеоз</w:t>
      </w:r>
      <w:r w:rsidRPr="00302451">
        <w:rPr>
          <w:rFonts w:ascii="Times New Roman" w:hAnsi="Times New Roman" w:cs="Times New Roman"/>
          <w:sz w:val="28"/>
          <w:szCs w:val="28"/>
        </w:rPr>
        <w:t xml:space="preserve">аписи </w:t>
      </w:r>
      <w:r w:rsidR="00E74D4C" w:rsidRPr="00302451">
        <w:rPr>
          <w:rFonts w:ascii="Times New Roman" w:hAnsi="Times New Roman" w:cs="Times New Roman"/>
          <w:sz w:val="28"/>
          <w:szCs w:val="28"/>
        </w:rPr>
        <w:t>являются приложением к акту контрольного (надзорного) мероприятия.</w:t>
      </w:r>
    </w:p>
    <w:p w:rsidR="00FA099C" w:rsidRPr="00302451" w:rsidRDefault="00FA099C" w:rsidP="00136A12">
      <w:pPr>
        <w:spacing w:after="0" w:line="240" w:lineRule="auto"/>
        <w:jc w:val="center"/>
        <w:rPr>
          <w:rFonts w:ascii="Times New Roman" w:hAnsi="Times New Roman" w:cs="Times New Roman"/>
          <w:sz w:val="28"/>
          <w:szCs w:val="28"/>
        </w:rPr>
      </w:pPr>
    </w:p>
    <w:p w:rsidR="00FA099C" w:rsidRPr="00302451" w:rsidRDefault="00B947CB"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FA099C" w:rsidRPr="00302451">
        <w:rPr>
          <w:rFonts w:ascii="Times New Roman" w:hAnsi="Times New Roman" w:cs="Times New Roman"/>
          <w:sz w:val="28"/>
          <w:szCs w:val="28"/>
        </w:rPr>
        <w:t>. Результаты контрольного (надзорного) мероприятия</w:t>
      </w:r>
    </w:p>
    <w:p w:rsidR="00FA099C" w:rsidRPr="00302451" w:rsidRDefault="00FA099C" w:rsidP="00136A12">
      <w:pPr>
        <w:spacing w:after="0" w:line="240" w:lineRule="auto"/>
        <w:jc w:val="center"/>
        <w:rPr>
          <w:rFonts w:ascii="Times New Roman" w:hAnsi="Times New Roman" w:cs="Times New Roman"/>
          <w:sz w:val="28"/>
          <w:szCs w:val="28"/>
        </w:rPr>
      </w:pP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7.1. По окончании проведения контрольного (надзорного) мероприятия составляется акт контрольного (надзорного) мероприятия (далее </w:t>
      </w:r>
      <w:r w:rsidR="00136A12">
        <w:rPr>
          <w:rFonts w:ascii="Times New Roman" w:hAnsi="Times New Roman" w:cs="Times New Roman"/>
          <w:sz w:val="28"/>
          <w:szCs w:val="28"/>
        </w:rPr>
        <w:t>–</w:t>
      </w:r>
      <w:r w:rsidRPr="00302451">
        <w:rPr>
          <w:rFonts w:ascii="Times New Roman" w:hAnsi="Times New Roman" w:cs="Times New Roman"/>
          <w:sz w:val="28"/>
          <w:szCs w:val="28"/>
        </w:rPr>
        <w:t xml:space="preserve"> акт).</w:t>
      </w: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7.1.1.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7.1.2. В случае устранения выявленного нарушения до окончания проведения контрольного (надзорного) мероприятия в акте указывается факт его устранения.</w:t>
      </w: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7.1.3. Документы, иные материалы, являющиеся доказательствами нарушения обязательных требований, должны быть приобщены к акту.</w:t>
      </w: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 xml:space="preserve">7.2. В случае выявления при проведении контрольного (надзорного) мероприятия нарушений обязательных </w:t>
      </w:r>
      <w:r w:rsidR="009D0A42" w:rsidRPr="00302451">
        <w:rPr>
          <w:rFonts w:ascii="Times New Roman" w:hAnsi="Times New Roman" w:cs="Times New Roman"/>
          <w:sz w:val="28"/>
          <w:szCs w:val="28"/>
        </w:rPr>
        <w:t xml:space="preserve">требований контролируемым лицом </w:t>
      </w:r>
      <w:r w:rsidRPr="00302451">
        <w:rPr>
          <w:rFonts w:ascii="Times New Roman" w:hAnsi="Times New Roman" w:cs="Times New Roman"/>
          <w:sz w:val="28"/>
          <w:szCs w:val="28"/>
        </w:rPr>
        <w:t xml:space="preserve">после оформления акта </w:t>
      </w:r>
      <w:r w:rsidR="009D0A42" w:rsidRPr="00302451">
        <w:rPr>
          <w:rFonts w:ascii="Times New Roman" w:hAnsi="Times New Roman" w:cs="Times New Roman"/>
          <w:sz w:val="28"/>
          <w:szCs w:val="28"/>
        </w:rPr>
        <w:t xml:space="preserve">Министерство </w:t>
      </w:r>
      <w:r w:rsidRPr="00302451">
        <w:rPr>
          <w:rFonts w:ascii="Times New Roman" w:hAnsi="Times New Roman" w:cs="Times New Roman"/>
          <w:sz w:val="28"/>
          <w:szCs w:val="28"/>
        </w:rPr>
        <w:t>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7.3. При выявлении в ходе контрольного (надзорного) мероприятия признаков преступления или административного правонарушения Министерство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w:t>
      </w:r>
    </w:p>
    <w:p w:rsidR="006F4A71" w:rsidRPr="00302451" w:rsidRDefault="006F4A71" w:rsidP="00136A12">
      <w:pPr>
        <w:spacing w:after="0" w:line="240" w:lineRule="auto"/>
        <w:jc w:val="center"/>
        <w:rPr>
          <w:rFonts w:ascii="Times New Roman" w:hAnsi="Times New Roman" w:cs="Times New Roman"/>
          <w:sz w:val="28"/>
          <w:szCs w:val="28"/>
        </w:rPr>
      </w:pPr>
    </w:p>
    <w:p w:rsidR="006F4A71" w:rsidRPr="00302451" w:rsidRDefault="00B947CB"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6F4A71" w:rsidRPr="00302451">
        <w:rPr>
          <w:rFonts w:ascii="Times New Roman" w:hAnsi="Times New Roman" w:cs="Times New Roman"/>
          <w:sz w:val="28"/>
          <w:szCs w:val="28"/>
        </w:rPr>
        <w:t>. Обжалование решений органа контроля,</w:t>
      </w:r>
    </w:p>
    <w:p w:rsidR="006F4A71" w:rsidRPr="00302451" w:rsidRDefault="006F4A71"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действий (бездействия) его должностных лиц</w:t>
      </w:r>
    </w:p>
    <w:p w:rsidR="006F4A71" w:rsidRPr="00302451" w:rsidRDefault="006F4A71" w:rsidP="00136A12">
      <w:pPr>
        <w:spacing w:after="0" w:line="240" w:lineRule="auto"/>
        <w:jc w:val="center"/>
        <w:rPr>
          <w:rFonts w:ascii="Times New Roman" w:hAnsi="Times New Roman" w:cs="Times New Roman"/>
          <w:sz w:val="28"/>
          <w:szCs w:val="28"/>
        </w:rPr>
      </w:pP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8.1. Жалоба на решения, действия (бездействия) должностных лиц</w:t>
      </w:r>
      <w:r w:rsidR="009D0A42" w:rsidRPr="00302451">
        <w:rPr>
          <w:rFonts w:ascii="Times New Roman" w:hAnsi="Times New Roman" w:cs="Times New Roman"/>
          <w:sz w:val="28"/>
          <w:szCs w:val="28"/>
        </w:rPr>
        <w:t>, проводивших контрольные (надзорные)</w:t>
      </w:r>
      <w:r w:rsidR="00136A12">
        <w:rPr>
          <w:rFonts w:ascii="Times New Roman" w:hAnsi="Times New Roman" w:cs="Times New Roman"/>
          <w:sz w:val="28"/>
          <w:szCs w:val="28"/>
        </w:rPr>
        <w:t xml:space="preserve"> </w:t>
      </w:r>
      <w:r w:rsidR="009D0A42" w:rsidRPr="00302451">
        <w:rPr>
          <w:rFonts w:ascii="Times New Roman" w:hAnsi="Times New Roman" w:cs="Times New Roman"/>
          <w:sz w:val="28"/>
          <w:szCs w:val="28"/>
        </w:rPr>
        <w:t xml:space="preserve">действия, </w:t>
      </w:r>
      <w:r w:rsidRPr="00302451">
        <w:rPr>
          <w:rFonts w:ascii="Times New Roman" w:hAnsi="Times New Roman" w:cs="Times New Roman"/>
          <w:sz w:val="28"/>
          <w:szCs w:val="28"/>
        </w:rPr>
        <w:t xml:space="preserve">рассматривается </w:t>
      </w:r>
      <w:r w:rsidR="00B947CB">
        <w:rPr>
          <w:rFonts w:ascii="Times New Roman" w:hAnsi="Times New Roman" w:cs="Times New Roman"/>
          <w:sz w:val="28"/>
          <w:szCs w:val="28"/>
        </w:rPr>
        <w:t>м</w:t>
      </w:r>
      <w:r w:rsidRPr="00302451">
        <w:rPr>
          <w:rFonts w:ascii="Times New Roman" w:hAnsi="Times New Roman" w:cs="Times New Roman"/>
          <w:sz w:val="28"/>
          <w:szCs w:val="28"/>
        </w:rPr>
        <w:t>инистром.</w:t>
      </w: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lastRenderedPageBreak/>
        <w:t xml:space="preserve">8.2. Жалоба подлежит рассмотрению </w:t>
      </w:r>
      <w:r w:rsidR="006F4A71" w:rsidRPr="00302451">
        <w:rPr>
          <w:rFonts w:ascii="Times New Roman" w:hAnsi="Times New Roman" w:cs="Times New Roman"/>
          <w:sz w:val="28"/>
          <w:szCs w:val="28"/>
        </w:rPr>
        <w:t>Ми</w:t>
      </w:r>
      <w:r w:rsidRPr="00302451">
        <w:rPr>
          <w:rFonts w:ascii="Times New Roman" w:hAnsi="Times New Roman" w:cs="Times New Roman"/>
          <w:sz w:val="28"/>
          <w:szCs w:val="28"/>
        </w:rPr>
        <w:t>нистерством в течение двадцати рабочих дней со дня ее регистрации. Министерство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w:t>
      </w: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Течение срока рассмотрения жало</w:t>
      </w:r>
      <w:r w:rsidR="006F4A71" w:rsidRPr="00302451">
        <w:rPr>
          <w:rFonts w:ascii="Times New Roman" w:hAnsi="Times New Roman" w:cs="Times New Roman"/>
          <w:sz w:val="28"/>
          <w:szCs w:val="28"/>
        </w:rPr>
        <w:t xml:space="preserve">бы приостанавливается с момента </w:t>
      </w:r>
      <w:r w:rsidRPr="00302451">
        <w:rPr>
          <w:rFonts w:ascii="Times New Roman" w:hAnsi="Times New Roman" w:cs="Times New Roman"/>
          <w:sz w:val="28"/>
          <w:szCs w:val="28"/>
        </w:rPr>
        <w:t>направления запроса о представле</w:t>
      </w:r>
      <w:r w:rsidR="006F4A71" w:rsidRPr="00302451">
        <w:rPr>
          <w:rFonts w:ascii="Times New Roman" w:hAnsi="Times New Roman" w:cs="Times New Roman"/>
          <w:sz w:val="28"/>
          <w:szCs w:val="28"/>
        </w:rPr>
        <w:t xml:space="preserve">нии дополнительных информации и </w:t>
      </w:r>
      <w:r w:rsidRPr="00302451">
        <w:rPr>
          <w:rFonts w:ascii="Times New Roman" w:hAnsi="Times New Roman" w:cs="Times New Roman"/>
          <w:sz w:val="28"/>
          <w:szCs w:val="28"/>
        </w:rPr>
        <w:t xml:space="preserve">документов, относящихся к предмету </w:t>
      </w:r>
      <w:r w:rsidR="006F4A71" w:rsidRPr="00302451">
        <w:rPr>
          <w:rFonts w:ascii="Times New Roman" w:hAnsi="Times New Roman" w:cs="Times New Roman"/>
          <w:sz w:val="28"/>
          <w:szCs w:val="28"/>
        </w:rPr>
        <w:t>жалобы, до момента получения их Министерством,</w:t>
      </w:r>
      <w:r w:rsidRPr="00302451">
        <w:rPr>
          <w:rFonts w:ascii="Times New Roman" w:hAnsi="Times New Roman" w:cs="Times New Roman"/>
          <w:sz w:val="28"/>
          <w:szCs w:val="28"/>
        </w:rPr>
        <w:t xml:space="preserve"> но не более чем на пять раб</w:t>
      </w:r>
      <w:r w:rsidR="006F4A71" w:rsidRPr="00302451">
        <w:rPr>
          <w:rFonts w:ascii="Times New Roman" w:hAnsi="Times New Roman" w:cs="Times New Roman"/>
          <w:sz w:val="28"/>
          <w:szCs w:val="28"/>
        </w:rPr>
        <w:t xml:space="preserve">очих дней с момента направления </w:t>
      </w:r>
      <w:r w:rsidRPr="00302451">
        <w:rPr>
          <w:rFonts w:ascii="Times New Roman" w:hAnsi="Times New Roman" w:cs="Times New Roman"/>
          <w:sz w:val="28"/>
          <w:szCs w:val="28"/>
        </w:rPr>
        <w:t>запроса. Неполучение от контролируемого</w:t>
      </w:r>
      <w:r w:rsidR="006F4A71" w:rsidRPr="00302451">
        <w:rPr>
          <w:rFonts w:ascii="Times New Roman" w:hAnsi="Times New Roman" w:cs="Times New Roman"/>
          <w:sz w:val="28"/>
          <w:szCs w:val="28"/>
        </w:rPr>
        <w:t xml:space="preserve"> лица дополнительных информации </w:t>
      </w:r>
      <w:r w:rsidRPr="00302451">
        <w:rPr>
          <w:rFonts w:ascii="Times New Roman" w:hAnsi="Times New Roman" w:cs="Times New Roman"/>
          <w:sz w:val="28"/>
          <w:szCs w:val="28"/>
        </w:rPr>
        <w:t>и документов, относящихся к предмету жал</w:t>
      </w:r>
      <w:r w:rsidR="006F4A71" w:rsidRPr="00302451">
        <w:rPr>
          <w:rFonts w:ascii="Times New Roman" w:hAnsi="Times New Roman" w:cs="Times New Roman"/>
          <w:sz w:val="28"/>
          <w:szCs w:val="28"/>
        </w:rPr>
        <w:t xml:space="preserve">обы, не является основанием для </w:t>
      </w:r>
      <w:r w:rsidRPr="00302451">
        <w:rPr>
          <w:rFonts w:ascii="Times New Roman" w:hAnsi="Times New Roman" w:cs="Times New Roman"/>
          <w:sz w:val="28"/>
          <w:szCs w:val="28"/>
        </w:rPr>
        <w:t>отказа в рассмотрении жалобы.</w:t>
      </w:r>
    </w:p>
    <w:p w:rsidR="00B73032" w:rsidRPr="00302451" w:rsidRDefault="006F4A71"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8</w:t>
      </w:r>
      <w:r w:rsidR="00B73032" w:rsidRPr="00302451">
        <w:rPr>
          <w:rFonts w:ascii="Times New Roman" w:hAnsi="Times New Roman" w:cs="Times New Roman"/>
          <w:sz w:val="28"/>
          <w:szCs w:val="28"/>
        </w:rPr>
        <w:t xml:space="preserve">.3. Не допускается запрашивать у </w:t>
      </w:r>
      <w:r w:rsidRPr="00302451">
        <w:rPr>
          <w:rFonts w:ascii="Times New Roman" w:hAnsi="Times New Roman" w:cs="Times New Roman"/>
          <w:sz w:val="28"/>
          <w:szCs w:val="28"/>
        </w:rPr>
        <w:t xml:space="preserve">контролируемого лица, подавшего </w:t>
      </w:r>
      <w:r w:rsidR="00B73032" w:rsidRPr="00302451">
        <w:rPr>
          <w:rFonts w:ascii="Times New Roman" w:hAnsi="Times New Roman" w:cs="Times New Roman"/>
          <w:sz w:val="28"/>
          <w:szCs w:val="28"/>
        </w:rPr>
        <w:t>жалобу, информацию и документы, к</w:t>
      </w:r>
      <w:r w:rsidRPr="00302451">
        <w:rPr>
          <w:rFonts w:ascii="Times New Roman" w:hAnsi="Times New Roman" w:cs="Times New Roman"/>
          <w:sz w:val="28"/>
          <w:szCs w:val="28"/>
        </w:rPr>
        <w:t>оторые находятся в распоряжении Министерства</w:t>
      </w:r>
      <w:r w:rsidR="00B73032" w:rsidRPr="00302451">
        <w:rPr>
          <w:rFonts w:ascii="Times New Roman" w:hAnsi="Times New Roman" w:cs="Times New Roman"/>
          <w:sz w:val="28"/>
          <w:szCs w:val="28"/>
        </w:rPr>
        <w:t>.</w:t>
      </w:r>
    </w:p>
    <w:p w:rsidR="00B73032" w:rsidRPr="00302451" w:rsidRDefault="00B73032"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Обязанность доказывания законн</w:t>
      </w:r>
      <w:r w:rsidR="006F4A71" w:rsidRPr="00302451">
        <w:rPr>
          <w:rFonts w:ascii="Times New Roman" w:hAnsi="Times New Roman" w:cs="Times New Roman"/>
          <w:sz w:val="28"/>
          <w:szCs w:val="28"/>
        </w:rPr>
        <w:t xml:space="preserve">ости и обоснованности принятого </w:t>
      </w:r>
      <w:r w:rsidRPr="00302451">
        <w:rPr>
          <w:rFonts w:ascii="Times New Roman" w:hAnsi="Times New Roman" w:cs="Times New Roman"/>
          <w:sz w:val="28"/>
          <w:szCs w:val="28"/>
        </w:rPr>
        <w:t>решения и (или) совершенного действ</w:t>
      </w:r>
      <w:r w:rsidR="006F4A71" w:rsidRPr="00302451">
        <w:rPr>
          <w:rFonts w:ascii="Times New Roman" w:hAnsi="Times New Roman" w:cs="Times New Roman"/>
          <w:sz w:val="28"/>
          <w:szCs w:val="28"/>
        </w:rPr>
        <w:t>ия (бездействия) возлагается на Министерство.</w:t>
      </w:r>
    </w:p>
    <w:p w:rsidR="00B73032" w:rsidRPr="00302451" w:rsidRDefault="006F4A71"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8</w:t>
      </w:r>
      <w:r w:rsidR="00B73032" w:rsidRPr="00302451">
        <w:rPr>
          <w:rFonts w:ascii="Times New Roman" w:hAnsi="Times New Roman" w:cs="Times New Roman"/>
          <w:sz w:val="28"/>
          <w:szCs w:val="28"/>
        </w:rPr>
        <w:t xml:space="preserve">.4. По итогам рассмотрения жалобы </w:t>
      </w:r>
      <w:r w:rsidRPr="00302451">
        <w:rPr>
          <w:rFonts w:ascii="Times New Roman" w:hAnsi="Times New Roman" w:cs="Times New Roman"/>
          <w:sz w:val="28"/>
          <w:szCs w:val="28"/>
        </w:rPr>
        <w:t xml:space="preserve">Министерство принимает одно из </w:t>
      </w:r>
      <w:r w:rsidR="00B73032" w:rsidRPr="00302451">
        <w:rPr>
          <w:rFonts w:ascii="Times New Roman" w:hAnsi="Times New Roman" w:cs="Times New Roman"/>
          <w:sz w:val="28"/>
          <w:szCs w:val="28"/>
        </w:rPr>
        <w:t>следующих решений:</w:t>
      </w:r>
    </w:p>
    <w:p w:rsidR="00B73032"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73032" w:rsidRPr="00302451">
        <w:rPr>
          <w:rFonts w:ascii="Times New Roman" w:hAnsi="Times New Roman" w:cs="Times New Roman"/>
          <w:sz w:val="28"/>
          <w:szCs w:val="28"/>
        </w:rPr>
        <w:t>оставляет жалобу без удовлетворения;</w:t>
      </w:r>
    </w:p>
    <w:p w:rsidR="00B73032"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73032" w:rsidRPr="00302451">
        <w:rPr>
          <w:rFonts w:ascii="Times New Roman" w:hAnsi="Times New Roman" w:cs="Times New Roman"/>
          <w:sz w:val="28"/>
          <w:szCs w:val="28"/>
        </w:rPr>
        <w:t xml:space="preserve">отменяет решение </w:t>
      </w:r>
      <w:r w:rsidR="006F4A71" w:rsidRPr="00302451">
        <w:rPr>
          <w:rFonts w:ascii="Times New Roman" w:hAnsi="Times New Roman" w:cs="Times New Roman"/>
          <w:sz w:val="28"/>
          <w:szCs w:val="28"/>
        </w:rPr>
        <w:t>Министерства</w:t>
      </w:r>
      <w:r w:rsidR="00B73032" w:rsidRPr="00302451">
        <w:rPr>
          <w:rFonts w:ascii="Times New Roman" w:hAnsi="Times New Roman" w:cs="Times New Roman"/>
          <w:sz w:val="28"/>
          <w:szCs w:val="28"/>
        </w:rPr>
        <w:t xml:space="preserve"> полностью или частично;</w:t>
      </w:r>
    </w:p>
    <w:p w:rsidR="00B73032"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73032" w:rsidRPr="00302451">
        <w:rPr>
          <w:rFonts w:ascii="Times New Roman" w:hAnsi="Times New Roman" w:cs="Times New Roman"/>
          <w:sz w:val="28"/>
          <w:szCs w:val="28"/>
        </w:rPr>
        <w:t xml:space="preserve">отменяет решение </w:t>
      </w:r>
      <w:r w:rsidR="006F4A71" w:rsidRPr="00302451">
        <w:rPr>
          <w:rFonts w:ascii="Times New Roman" w:hAnsi="Times New Roman" w:cs="Times New Roman"/>
          <w:sz w:val="28"/>
          <w:szCs w:val="28"/>
        </w:rPr>
        <w:t>Министерства</w:t>
      </w:r>
      <w:r w:rsidR="00B73032" w:rsidRPr="00302451">
        <w:rPr>
          <w:rFonts w:ascii="Times New Roman" w:hAnsi="Times New Roman" w:cs="Times New Roman"/>
          <w:sz w:val="28"/>
          <w:szCs w:val="28"/>
        </w:rPr>
        <w:t xml:space="preserve"> и принимает новое решение;</w:t>
      </w:r>
    </w:p>
    <w:p w:rsidR="00B73032" w:rsidRPr="00302451" w:rsidRDefault="00B947CB" w:rsidP="00302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73032" w:rsidRPr="00302451">
        <w:rPr>
          <w:rFonts w:ascii="Times New Roman" w:hAnsi="Times New Roman" w:cs="Times New Roman"/>
          <w:sz w:val="28"/>
          <w:szCs w:val="28"/>
        </w:rPr>
        <w:t>признает действия (бездействие) должностных лиц</w:t>
      </w:r>
      <w:r w:rsidR="006F4A71" w:rsidRPr="00302451">
        <w:rPr>
          <w:rFonts w:ascii="Times New Roman" w:hAnsi="Times New Roman" w:cs="Times New Roman"/>
          <w:sz w:val="28"/>
          <w:szCs w:val="28"/>
        </w:rPr>
        <w:t xml:space="preserve"> Министерства </w:t>
      </w:r>
      <w:r w:rsidR="00B73032" w:rsidRPr="00302451">
        <w:rPr>
          <w:rFonts w:ascii="Times New Roman" w:hAnsi="Times New Roman" w:cs="Times New Roman"/>
          <w:sz w:val="28"/>
          <w:szCs w:val="28"/>
        </w:rPr>
        <w:t>незаконными и выносит решение по существ</w:t>
      </w:r>
      <w:r w:rsidR="006F4A71" w:rsidRPr="00302451">
        <w:rPr>
          <w:rFonts w:ascii="Times New Roman" w:hAnsi="Times New Roman" w:cs="Times New Roman"/>
          <w:sz w:val="28"/>
          <w:szCs w:val="28"/>
        </w:rPr>
        <w:t xml:space="preserve">у, в том числе об осуществлении </w:t>
      </w:r>
      <w:r w:rsidR="00B73032" w:rsidRPr="00302451">
        <w:rPr>
          <w:rFonts w:ascii="Times New Roman" w:hAnsi="Times New Roman" w:cs="Times New Roman"/>
          <w:sz w:val="28"/>
          <w:szCs w:val="28"/>
        </w:rPr>
        <w:t>при необходимости определенных действий.</w:t>
      </w:r>
    </w:p>
    <w:p w:rsidR="00B73032" w:rsidRPr="00302451" w:rsidRDefault="006F4A71" w:rsidP="00302451">
      <w:pPr>
        <w:spacing w:after="0" w:line="240" w:lineRule="auto"/>
        <w:ind w:firstLine="709"/>
        <w:jc w:val="both"/>
        <w:rPr>
          <w:rFonts w:ascii="Times New Roman" w:hAnsi="Times New Roman" w:cs="Times New Roman"/>
          <w:sz w:val="28"/>
          <w:szCs w:val="28"/>
        </w:rPr>
      </w:pPr>
      <w:r w:rsidRPr="00302451">
        <w:rPr>
          <w:rFonts w:ascii="Times New Roman" w:hAnsi="Times New Roman" w:cs="Times New Roman"/>
          <w:sz w:val="28"/>
          <w:szCs w:val="28"/>
        </w:rPr>
        <w:t>8</w:t>
      </w:r>
      <w:r w:rsidR="00B73032" w:rsidRPr="00302451">
        <w:rPr>
          <w:rFonts w:ascii="Times New Roman" w:hAnsi="Times New Roman" w:cs="Times New Roman"/>
          <w:sz w:val="28"/>
          <w:szCs w:val="28"/>
        </w:rPr>
        <w:t xml:space="preserve">.5. </w:t>
      </w:r>
      <w:r w:rsidR="00954480" w:rsidRPr="00302451">
        <w:rPr>
          <w:rFonts w:ascii="Times New Roman" w:hAnsi="Times New Roman" w:cs="Times New Roman"/>
          <w:sz w:val="28"/>
          <w:szCs w:val="28"/>
        </w:rPr>
        <w:t xml:space="preserve">Правом на обжалование решений  Министерства,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w:t>
      </w:r>
      <w:r w:rsidR="00B947CB">
        <w:rPr>
          <w:rFonts w:ascii="Times New Roman" w:hAnsi="Times New Roman" w:cs="Times New Roman"/>
          <w:sz w:val="28"/>
          <w:szCs w:val="28"/>
        </w:rPr>
        <w:t>№ 248-ФЗ</w:t>
      </w:r>
      <w:r w:rsidR="00954480" w:rsidRPr="00302451">
        <w:rPr>
          <w:rFonts w:ascii="Times New Roman" w:hAnsi="Times New Roman" w:cs="Times New Roman"/>
          <w:sz w:val="28"/>
          <w:szCs w:val="28"/>
        </w:rPr>
        <w:t>, в порядке, предусмотренном указанным Федеральным законом.</w:t>
      </w:r>
    </w:p>
    <w:p w:rsidR="00B73032" w:rsidRPr="00302451" w:rsidRDefault="00B73032" w:rsidP="00136A12">
      <w:pPr>
        <w:spacing w:after="0" w:line="240" w:lineRule="auto"/>
        <w:jc w:val="center"/>
        <w:rPr>
          <w:rFonts w:ascii="Times New Roman" w:hAnsi="Times New Roman" w:cs="Times New Roman"/>
          <w:sz w:val="28"/>
          <w:szCs w:val="28"/>
        </w:rPr>
      </w:pPr>
    </w:p>
    <w:p w:rsidR="00BA10AD" w:rsidRDefault="00B947CB"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136A12">
        <w:rPr>
          <w:rFonts w:ascii="Times New Roman" w:hAnsi="Times New Roman" w:cs="Times New Roman"/>
          <w:sz w:val="28"/>
          <w:szCs w:val="28"/>
        </w:rPr>
        <w:t>.</w:t>
      </w:r>
      <w:r w:rsidR="00954480" w:rsidRPr="00302451">
        <w:rPr>
          <w:rFonts w:ascii="Times New Roman" w:hAnsi="Times New Roman" w:cs="Times New Roman"/>
          <w:sz w:val="28"/>
          <w:szCs w:val="28"/>
        </w:rPr>
        <w:t xml:space="preserve"> Ключев</w:t>
      </w:r>
      <w:r>
        <w:rPr>
          <w:rFonts w:ascii="Times New Roman" w:hAnsi="Times New Roman" w:cs="Times New Roman"/>
          <w:sz w:val="28"/>
          <w:szCs w:val="28"/>
        </w:rPr>
        <w:t>ой</w:t>
      </w:r>
      <w:r w:rsidR="00954480" w:rsidRPr="00302451">
        <w:rPr>
          <w:rFonts w:ascii="Times New Roman" w:hAnsi="Times New Roman" w:cs="Times New Roman"/>
          <w:sz w:val="28"/>
          <w:szCs w:val="28"/>
        </w:rPr>
        <w:t xml:space="preserve"> показател</w:t>
      </w:r>
      <w:r>
        <w:rPr>
          <w:rFonts w:ascii="Times New Roman" w:hAnsi="Times New Roman" w:cs="Times New Roman"/>
          <w:sz w:val="28"/>
          <w:szCs w:val="28"/>
        </w:rPr>
        <w:t>ь</w:t>
      </w:r>
      <w:r w:rsidR="00954480" w:rsidRPr="00302451">
        <w:rPr>
          <w:rFonts w:ascii="Times New Roman" w:hAnsi="Times New Roman" w:cs="Times New Roman"/>
          <w:sz w:val="28"/>
          <w:szCs w:val="28"/>
        </w:rPr>
        <w:t xml:space="preserve"> регионального</w:t>
      </w:r>
    </w:p>
    <w:p w:rsidR="00954480" w:rsidRPr="00302451" w:rsidRDefault="00954480" w:rsidP="00136A12">
      <w:pPr>
        <w:spacing w:after="0" w:line="240" w:lineRule="auto"/>
        <w:jc w:val="center"/>
        <w:rPr>
          <w:rFonts w:ascii="Times New Roman" w:hAnsi="Times New Roman" w:cs="Times New Roman"/>
          <w:sz w:val="28"/>
          <w:szCs w:val="28"/>
        </w:rPr>
      </w:pPr>
      <w:r w:rsidRPr="00302451">
        <w:rPr>
          <w:rFonts w:ascii="Times New Roman" w:hAnsi="Times New Roman" w:cs="Times New Roman"/>
          <w:sz w:val="28"/>
          <w:szCs w:val="28"/>
        </w:rPr>
        <w:t xml:space="preserve"> государственного</w:t>
      </w:r>
      <w:r w:rsidR="00BA10AD">
        <w:rPr>
          <w:rFonts w:ascii="Times New Roman" w:hAnsi="Times New Roman" w:cs="Times New Roman"/>
          <w:sz w:val="28"/>
          <w:szCs w:val="28"/>
        </w:rPr>
        <w:t xml:space="preserve"> </w:t>
      </w:r>
      <w:r w:rsidRPr="00302451">
        <w:rPr>
          <w:rFonts w:ascii="Times New Roman" w:hAnsi="Times New Roman" w:cs="Times New Roman"/>
          <w:sz w:val="28"/>
          <w:szCs w:val="28"/>
        </w:rPr>
        <w:t xml:space="preserve">музейного контроля </w:t>
      </w:r>
      <w:r w:rsidR="00EB350A">
        <w:rPr>
          <w:rFonts w:ascii="Times New Roman" w:hAnsi="Times New Roman" w:cs="Times New Roman"/>
          <w:sz w:val="28"/>
          <w:szCs w:val="28"/>
        </w:rPr>
        <w:t xml:space="preserve">(надзора) </w:t>
      </w:r>
    </w:p>
    <w:p w:rsidR="00B73032" w:rsidRPr="00302451" w:rsidRDefault="00B73032" w:rsidP="00136A12">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87"/>
        <w:gridCol w:w="2913"/>
        <w:gridCol w:w="921"/>
        <w:gridCol w:w="992"/>
        <w:gridCol w:w="889"/>
      </w:tblGrid>
      <w:tr w:rsidR="00954480" w:rsidRPr="00136A12" w:rsidTr="00136A12">
        <w:trPr>
          <w:trHeight w:val="102"/>
          <w:jc w:val="center"/>
        </w:trPr>
        <w:tc>
          <w:tcPr>
            <w:tcW w:w="4287" w:type="dxa"/>
            <w:vMerge w:val="restart"/>
          </w:tcPr>
          <w:p w:rsidR="00954480" w:rsidRPr="00136A12" w:rsidRDefault="00954480"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Наименование показателя</w:t>
            </w:r>
          </w:p>
          <w:p w:rsidR="00954480" w:rsidRPr="00136A12" w:rsidRDefault="00954480" w:rsidP="00136A12">
            <w:pPr>
              <w:spacing w:after="0" w:line="240" w:lineRule="auto"/>
              <w:jc w:val="center"/>
              <w:rPr>
                <w:rFonts w:ascii="Times New Roman" w:hAnsi="Times New Roman" w:cs="Times New Roman"/>
                <w:sz w:val="24"/>
                <w:szCs w:val="24"/>
              </w:rPr>
            </w:pPr>
          </w:p>
          <w:p w:rsidR="00954480" w:rsidRPr="00136A12" w:rsidRDefault="00954480" w:rsidP="00136A12">
            <w:pPr>
              <w:spacing w:after="0" w:line="240" w:lineRule="auto"/>
              <w:jc w:val="center"/>
              <w:rPr>
                <w:rFonts w:ascii="Times New Roman" w:hAnsi="Times New Roman" w:cs="Times New Roman"/>
                <w:sz w:val="24"/>
                <w:szCs w:val="24"/>
              </w:rPr>
            </w:pPr>
          </w:p>
        </w:tc>
        <w:tc>
          <w:tcPr>
            <w:tcW w:w="2913" w:type="dxa"/>
          </w:tcPr>
          <w:p w:rsidR="00136A12" w:rsidRDefault="00954480"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 xml:space="preserve">Базовое значение </w:t>
            </w:r>
          </w:p>
          <w:p w:rsidR="00954480" w:rsidRPr="00136A12" w:rsidRDefault="00954480"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показателя, год</w:t>
            </w:r>
          </w:p>
        </w:tc>
        <w:tc>
          <w:tcPr>
            <w:tcW w:w="2802" w:type="dxa"/>
            <w:gridSpan w:val="3"/>
          </w:tcPr>
          <w:p w:rsidR="00136A12" w:rsidRDefault="00954480"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 xml:space="preserve">Целевые значения </w:t>
            </w:r>
          </w:p>
          <w:p w:rsidR="00954480" w:rsidRPr="00136A12" w:rsidRDefault="00954480"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показателя по годам</w:t>
            </w:r>
          </w:p>
        </w:tc>
      </w:tr>
      <w:tr w:rsidR="00D80F45" w:rsidRPr="00136A12" w:rsidTr="00136A12">
        <w:trPr>
          <w:trHeight w:val="70"/>
          <w:jc w:val="center"/>
        </w:trPr>
        <w:tc>
          <w:tcPr>
            <w:tcW w:w="4287" w:type="dxa"/>
            <w:vMerge/>
          </w:tcPr>
          <w:p w:rsidR="00D80F45" w:rsidRPr="00136A12" w:rsidRDefault="00D80F45" w:rsidP="00136A12">
            <w:pPr>
              <w:spacing w:after="0" w:line="240" w:lineRule="auto"/>
              <w:jc w:val="center"/>
              <w:rPr>
                <w:rFonts w:ascii="Times New Roman" w:hAnsi="Times New Roman" w:cs="Times New Roman"/>
                <w:sz w:val="24"/>
                <w:szCs w:val="24"/>
              </w:rPr>
            </w:pPr>
          </w:p>
        </w:tc>
        <w:tc>
          <w:tcPr>
            <w:tcW w:w="2913" w:type="dxa"/>
          </w:tcPr>
          <w:p w:rsidR="00D80F45" w:rsidRPr="00136A12" w:rsidRDefault="00D80F45"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2022</w:t>
            </w:r>
          </w:p>
        </w:tc>
        <w:tc>
          <w:tcPr>
            <w:tcW w:w="921" w:type="dxa"/>
          </w:tcPr>
          <w:p w:rsidR="00D80F45" w:rsidRPr="00136A12" w:rsidRDefault="00D80F45"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2023</w:t>
            </w:r>
          </w:p>
        </w:tc>
        <w:tc>
          <w:tcPr>
            <w:tcW w:w="992" w:type="dxa"/>
          </w:tcPr>
          <w:p w:rsidR="00D80F45" w:rsidRPr="00136A12" w:rsidRDefault="00D80F45"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2024</w:t>
            </w:r>
          </w:p>
        </w:tc>
        <w:tc>
          <w:tcPr>
            <w:tcW w:w="889" w:type="dxa"/>
          </w:tcPr>
          <w:p w:rsidR="00D80F45" w:rsidRPr="00136A12" w:rsidRDefault="00D80F45"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2025</w:t>
            </w:r>
          </w:p>
        </w:tc>
      </w:tr>
      <w:tr w:rsidR="00136A12" w:rsidRPr="00136A12" w:rsidTr="00136A12">
        <w:trPr>
          <w:trHeight w:val="452"/>
          <w:jc w:val="center"/>
        </w:trPr>
        <w:tc>
          <w:tcPr>
            <w:tcW w:w="4287" w:type="dxa"/>
          </w:tcPr>
          <w:p w:rsidR="00136A12" w:rsidRPr="00136A12" w:rsidRDefault="00136A12" w:rsidP="00136A12">
            <w:pPr>
              <w:spacing w:after="0" w:line="240" w:lineRule="auto"/>
              <w:rPr>
                <w:rFonts w:ascii="Times New Roman" w:hAnsi="Times New Roman" w:cs="Times New Roman"/>
                <w:sz w:val="24"/>
                <w:szCs w:val="24"/>
              </w:rPr>
            </w:pPr>
            <w:r w:rsidRPr="00136A12">
              <w:rPr>
                <w:rFonts w:ascii="Times New Roman" w:hAnsi="Times New Roman" w:cs="Times New Roman"/>
                <w:sz w:val="24"/>
                <w:szCs w:val="24"/>
              </w:rPr>
              <w:t>А.3. Ущерб (вред), причиненный музейным предметам и музейным коллекциям, включенным в состав государственной части Музейного фонда Российской Федерации (шт.)</w:t>
            </w:r>
          </w:p>
        </w:tc>
        <w:tc>
          <w:tcPr>
            <w:tcW w:w="2913" w:type="dxa"/>
          </w:tcPr>
          <w:p w:rsidR="00136A12" w:rsidRPr="00136A12" w:rsidRDefault="00EB350A" w:rsidP="0013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21" w:type="dxa"/>
          </w:tcPr>
          <w:p w:rsidR="00136A12" w:rsidRPr="00136A12" w:rsidRDefault="00EB350A" w:rsidP="0013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136A12" w:rsidRPr="00136A12" w:rsidRDefault="00EB350A" w:rsidP="0013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9" w:type="dxa"/>
          </w:tcPr>
          <w:p w:rsidR="00136A12" w:rsidRPr="00136A12" w:rsidRDefault="00EB350A" w:rsidP="0013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B73032" w:rsidRDefault="00B73032" w:rsidP="00FA099C">
      <w:pPr>
        <w:spacing w:after="0" w:line="240" w:lineRule="auto"/>
        <w:ind w:firstLine="540"/>
        <w:jc w:val="both"/>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p w:rsidR="00136A12" w:rsidRDefault="00136A12" w:rsidP="00136A12">
      <w:pPr>
        <w:spacing w:after="0" w:line="240" w:lineRule="auto"/>
        <w:jc w:val="center"/>
        <w:rPr>
          <w:rFonts w:ascii="Times New Roman" w:hAnsi="Times New Roman" w:cs="Times New Roman"/>
          <w:sz w:val="28"/>
          <w:szCs w:val="28"/>
        </w:rPr>
        <w:sectPr w:rsidR="00136A12" w:rsidSect="00302451">
          <w:pgSz w:w="11906" w:h="16838"/>
          <w:pgMar w:top="1134" w:right="567" w:bottom="1134" w:left="1134" w:header="680" w:footer="680" w:gutter="0"/>
          <w:pgNumType w:start="1"/>
          <w:cols w:space="720"/>
          <w:noEndnote/>
          <w:titlePg/>
          <w:docGrid w:linePitch="299"/>
        </w:sectPr>
      </w:pPr>
    </w:p>
    <w:p w:rsidR="00FA099C" w:rsidRPr="00136A12" w:rsidRDefault="00FA099C" w:rsidP="00136A12">
      <w:pPr>
        <w:spacing w:after="0" w:line="240" w:lineRule="auto"/>
        <w:ind w:left="5670"/>
        <w:jc w:val="center"/>
        <w:rPr>
          <w:rFonts w:ascii="Times New Roman" w:hAnsi="Times New Roman" w:cs="Times New Roman"/>
          <w:sz w:val="28"/>
          <w:szCs w:val="28"/>
        </w:rPr>
      </w:pPr>
      <w:r w:rsidRPr="00136A12">
        <w:rPr>
          <w:rFonts w:ascii="Times New Roman" w:hAnsi="Times New Roman" w:cs="Times New Roman"/>
          <w:sz w:val="28"/>
          <w:szCs w:val="28"/>
        </w:rPr>
        <w:lastRenderedPageBreak/>
        <w:t>Приложение</w:t>
      </w:r>
    </w:p>
    <w:p w:rsidR="00136A12" w:rsidRDefault="00D80F45" w:rsidP="00136A12">
      <w:pPr>
        <w:spacing w:after="0" w:line="240" w:lineRule="auto"/>
        <w:ind w:left="5670"/>
        <w:jc w:val="center"/>
        <w:rPr>
          <w:rFonts w:ascii="Times New Roman" w:hAnsi="Times New Roman" w:cs="Times New Roman"/>
          <w:sz w:val="28"/>
          <w:szCs w:val="28"/>
        </w:rPr>
      </w:pPr>
      <w:r w:rsidRPr="00136A12">
        <w:rPr>
          <w:rFonts w:ascii="Times New Roman" w:hAnsi="Times New Roman" w:cs="Times New Roman"/>
          <w:sz w:val="28"/>
          <w:szCs w:val="28"/>
        </w:rPr>
        <w:t xml:space="preserve">к Положению о региональном </w:t>
      </w:r>
    </w:p>
    <w:p w:rsidR="00D80F45" w:rsidRPr="00136A12" w:rsidRDefault="00D80F45" w:rsidP="00136A12">
      <w:pPr>
        <w:spacing w:after="0" w:line="240" w:lineRule="auto"/>
        <w:ind w:left="5670"/>
        <w:jc w:val="center"/>
        <w:rPr>
          <w:rFonts w:ascii="Times New Roman" w:hAnsi="Times New Roman" w:cs="Times New Roman"/>
          <w:sz w:val="28"/>
          <w:szCs w:val="28"/>
        </w:rPr>
      </w:pPr>
      <w:r w:rsidRPr="00136A12">
        <w:rPr>
          <w:rFonts w:ascii="Times New Roman" w:hAnsi="Times New Roman" w:cs="Times New Roman"/>
          <w:sz w:val="28"/>
          <w:szCs w:val="28"/>
        </w:rPr>
        <w:t>государственном</w:t>
      </w:r>
      <w:r w:rsidR="00136A12">
        <w:rPr>
          <w:rFonts w:ascii="Times New Roman" w:hAnsi="Times New Roman" w:cs="Times New Roman"/>
          <w:sz w:val="28"/>
          <w:szCs w:val="28"/>
        </w:rPr>
        <w:t xml:space="preserve"> </w:t>
      </w:r>
      <w:r w:rsidRPr="00136A12">
        <w:rPr>
          <w:rFonts w:ascii="Times New Roman" w:hAnsi="Times New Roman" w:cs="Times New Roman"/>
          <w:sz w:val="28"/>
          <w:szCs w:val="28"/>
        </w:rPr>
        <w:t>контроле (надзоре) за состоянием Музейного фонда</w:t>
      </w:r>
    </w:p>
    <w:p w:rsidR="00136A12" w:rsidRDefault="00D80F45" w:rsidP="00136A12">
      <w:pPr>
        <w:spacing w:after="0" w:line="240" w:lineRule="auto"/>
        <w:ind w:left="5670"/>
        <w:jc w:val="center"/>
        <w:rPr>
          <w:rFonts w:ascii="Times New Roman" w:hAnsi="Times New Roman" w:cs="Times New Roman"/>
          <w:sz w:val="28"/>
          <w:szCs w:val="28"/>
        </w:rPr>
      </w:pPr>
      <w:r w:rsidRPr="00136A12">
        <w:rPr>
          <w:rFonts w:ascii="Times New Roman" w:hAnsi="Times New Roman" w:cs="Times New Roman"/>
          <w:sz w:val="28"/>
          <w:szCs w:val="28"/>
        </w:rPr>
        <w:t xml:space="preserve">Российской Федерации на </w:t>
      </w:r>
    </w:p>
    <w:p w:rsidR="00D80F45" w:rsidRPr="00136A12" w:rsidRDefault="00D80F45" w:rsidP="00136A12">
      <w:pPr>
        <w:spacing w:after="0" w:line="240" w:lineRule="auto"/>
        <w:ind w:left="5670"/>
        <w:jc w:val="center"/>
        <w:rPr>
          <w:rFonts w:ascii="Times New Roman" w:hAnsi="Times New Roman" w:cs="Times New Roman"/>
          <w:sz w:val="28"/>
          <w:szCs w:val="28"/>
        </w:rPr>
      </w:pPr>
      <w:r w:rsidRPr="00136A12">
        <w:rPr>
          <w:rFonts w:ascii="Times New Roman" w:hAnsi="Times New Roman" w:cs="Times New Roman"/>
          <w:sz w:val="28"/>
          <w:szCs w:val="28"/>
        </w:rPr>
        <w:t>территории Республики Тыва</w:t>
      </w:r>
    </w:p>
    <w:p w:rsidR="00FA099C" w:rsidRDefault="00FA099C"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p>
    <w:p w:rsidR="00136A12" w:rsidRPr="00136A12" w:rsidRDefault="00136A12" w:rsidP="00136A12">
      <w:pPr>
        <w:spacing w:after="0" w:line="240" w:lineRule="auto"/>
        <w:jc w:val="center"/>
        <w:rPr>
          <w:rFonts w:ascii="Times New Roman" w:hAnsi="Times New Roman" w:cs="Times New Roman"/>
          <w:sz w:val="28"/>
          <w:szCs w:val="28"/>
        </w:rPr>
      </w:pPr>
    </w:p>
    <w:p w:rsidR="00FA099C" w:rsidRPr="00136A12" w:rsidRDefault="00FA099C" w:rsidP="00136A12">
      <w:pPr>
        <w:spacing w:after="0" w:line="240" w:lineRule="auto"/>
        <w:jc w:val="center"/>
        <w:rPr>
          <w:rFonts w:ascii="Times New Roman" w:hAnsi="Times New Roman" w:cs="Times New Roman"/>
          <w:b/>
          <w:sz w:val="28"/>
          <w:szCs w:val="28"/>
        </w:rPr>
      </w:pPr>
      <w:bookmarkStart w:id="9" w:name="p216"/>
      <w:bookmarkEnd w:id="9"/>
      <w:r w:rsidRPr="00136A12">
        <w:rPr>
          <w:rFonts w:ascii="Times New Roman" w:hAnsi="Times New Roman" w:cs="Times New Roman"/>
          <w:b/>
          <w:sz w:val="28"/>
          <w:szCs w:val="28"/>
        </w:rPr>
        <w:t>К</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Р</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И</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Т</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Е</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Р</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И</w:t>
      </w:r>
      <w:r w:rsidR="00136A12">
        <w:rPr>
          <w:rFonts w:ascii="Times New Roman" w:hAnsi="Times New Roman" w:cs="Times New Roman"/>
          <w:b/>
          <w:sz w:val="28"/>
          <w:szCs w:val="28"/>
        </w:rPr>
        <w:t xml:space="preserve"> </w:t>
      </w:r>
      <w:proofErr w:type="spellStart"/>
      <w:r w:rsidRPr="00136A12">
        <w:rPr>
          <w:rFonts w:ascii="Times New Roman" w:hAnsi="Times New Roman" w:cs="Times New Roman"/>
          <w:b/>
          <w:sz w:val="28"/>
          <w:szCs w:val="28"/>
        </w:rPr>
        <w:t>И</w:t>
      </w:r>
      <w:proofErr w:type="spellEnd"/>
    </w:p>
    <w:p w:rsidR="00136A12" w:rsidRDefault="00136A12" w:rsidP="00136A12">
      <w:pPr>
        <w:spacing w:after="0" w:line="240" w:lineRule="auto"/>
        <w:jc w:val="center"/>
        <w:rPr>
          <w:rFonts w:ascii="Times New Roman" w:hAnsi="Times New Roman" w:cs="Times New Roman"/>
          <w:sz w:val="28"/>
          <w:szCs w:val="28"/>
        </w:rPr>
      </w:pPr>
      <w:r w:rsidRPr="00136A12">
        <w:rPr>
          <w:rFonts w:ascii="Times New Roman" w:hAnsi="Times New Roman" w:cs="Times New Roman"/>
          <w:sz w:val="28"/>
          <w:szCs w:val="28"/>
        </w:rPr>
        <w:t xml:space="preserve">отнесения объектов контроля </w:t>
      </w:r>
    </w:p>
    <w:p w:rsidR="00FA099C" w:rsidRPr="00136A12" w:rsidRDefault="00136A12" w:rsidP="00136A12">
      <w:pPr>
        <w:spacing w:after="0" w:line="240" w:lineRule="auto"/>
        <w:jc w:val="center"/>
        <w:rPr>
          <w:rFonts w:ascii="Times New Roman" w:hAnsi="Times New Roman" w:cs="Times New Roman"/>
          <w:sz w:val="28"/>
          <w:szCs w:val="28"/>
        </w:rPr>
      </w:pPr>
      <w:r w:rsidRPr="00136A12">
        <w:rPr>
          <w:rFonts w:ascii="Times New Roman" w:hAnsi="Times New Roman" w:cs="Times New Roman"/>
          <w:sz w:val="28"/>
          <w:szCs w:val="28"/>
        </w:rPr>
        <w:t>к категориям риска</w:t>
      </w:r>
    </w:p>
    <w:p w:rsidR="00FA099C" w:rsidRPr="00136A12" w:rsidRDefault="00FA099C" w:rsidP="00136A12">
      <w:pPr>
        <w:spacing w:after="0" w:line="240" w:lineRule="auto"/>
        <w:jc w:val="center"/>
        <w:rPr>
          <w:rFonts w:ascii="Times New Roman" w:hAnsi="Times New Roman" w:cs="Times New Roman"/>
          <w:sz w:val="28"/>
          <w:szCs w:val="28"/>
        </w:rPr>
      </w:pP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 xml:space="preserve">1. Министерство  в целях осуществления </w:t>
      </w:r>
      <w:r w:rsidR="00217B16" w:rsidRPr="00136A12">
        <w:rPr>
          <w:rFonts w:ascii="Times New Roman" w:hAnsi="Times New Roman" w:cs="Times New Roman"/>
          <w:sz w:val="28"/>
          <w:szCs w:val="28"/>
        </w:rPr>
        <w:t xml:space="preserve"> государственного</w:t>
      </w:r>
      <w:r w:rsidRPr="00136A12">
        <w:rPr>
          <w:rFonts w:ascii="Times New Roman" w:hAnsi="Times New Roman" w:cs="Times New Roman"/>
          <w:sz w:val="28"/>
          <w:szCs w:val="28"/>
        </w:rPr>
        <w:t xml:space="preserve"> контроля относит объекты контроля к одной из категорий риска причинения вреда (ущерба) (далее </w:t>
      </w:r>
      <w:r w:rsidR="00136A12">
        <w:rPr>
          <w:rFonts w:ascii="Times New Roman" w:hAnsi="Times New Roman" w:cs="Times New Roman"/>
          <w:sz w:val="28"/>
          <w:szCs w:val="28"/>
        </w:rPr>
        <w:t>–</w:t>
      </w:r>
      <w:r w:rsidRPr="00136A12">
        <w:rPr>
          <w:rFonts w:ascii="Times New Roman" w:hAnsi="Times New Roman" w:cs="Times New Roman"/>
          <w:sz w:val="28"/>
          <w:szCs w:val="28"/>
        </w:rPr>
        <w:t xml:space="preserve"> категории риска).</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2. Объекты контроля</w:t>
      </w:r>
      <w:r w:rsidR="00411C79" w:rsidRPr="00136A12">
        <w:rPr>
          <w:rFonts w:ascii="Times New Roman" w:hAnsi="Times New Roman" w:cs="Times New Roman"/>
          <w:sz w:val="28"/>
          <w:szCs w:val="28"/>
        </w:rPr>
        <w:t xml:space="preserve"> </w:t>
      </w:r>
      <w:r w:rsidRPr="00136A12">
        <w:rPr>
          <w:rFonts w:ascii="Times New Roman" w:hAnsi="Times New Roman" w:cs="Times New Roman"/>
          <w:sz w:val="28"/>
          <w:szCs w:val="28"/>
        </w:rPr>
        <w:t xml:space="preserve">за состоянием Музейного фонда Российской Федерации, утвержденного постановлением Правительства Российской Федерации </w:t>
      </w:r>
      <w:r w:rsidR="00EB350A">
        <w:rPr>
          <w:rFonts w:ascii="Times New Roman" w:hAnsi="Times New Roman" w:cs="Times New Roman"/>
          <w:sz w:val="28"/>
          <w:szCs w:val="28"/>
        </w:rPr>
        <w:t xml:space="preserve">от 30 июня 2021 г. № 1076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О федеральном государственном контроле (надзоре) за состоянием Музейного фонда Российской Федерации</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могут быть отнесены к следующим категориям риска:</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высокий риск причинения вреда (ущерба);</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средний риск причинения вреда (ущерба);</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низкий риск причинения вреда (ущерба).</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 xml:space="preserve">С учетом тяжести потенциальных негативных последствий возможного несоблюдения юридическими лицами и гражданами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 (далее </w:t>
      </w:r>
      <w:r w:rsidR="00136A12">
        <w:rPr>
          <w:rFonts w:ascii="Times New Roman" w:hAnsi="Times New Roman" w:cs="Times New Roman"/>
          <w:sz w:val="28"/>
          <w:szCs w:val="28"/>
        </w:rPr>
        <w:t>–</w:t>
      </w:r>
      <w:r w:rsidRPr="00136A12">
        <w:rPr>
          <w:rFonts w:ascii="Times New Roman" w:hAnsi="Times New Roman" w:cs="Times New Roman"/>
          <w:sz w:val="28"/>
          <w:szCs w:val="28"/>
        </w:rPr>
        <w:t xml:space="preserve"> музейные предметы и музейные коллекции</w:t>
      </w:r>
      <w:r w:rsidR="00217B16" w:rsidRPr="00136A12">
        <w:rPr>
          <w:rFonts w:ascii="Times New Roman" w:hAnsi="Times New Roman" w:cs="Times New Roman"/>
          <w:sz w:val="28"/>
          <w:szCs w:val="28"/>
        </w:rPr>
        <w:t>, находящиеся в музеях Республики Тыва</w:t>
      </w:r>
      <w:r w:rsidRPr="00136A12">
        <w:rPr>
          <w:rFonts w:ascii="Times New Roman" w:hAnsi="Times New Roman" w:cs="Times New Roman"/>
          <w:sz w:val="28"/>
          <w:szCs w:val="28"/>
        </w:rPr>
        <w:t xml:space="preserve">), разделяются на группы тяжести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А</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Б</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В</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 xml:space="preserve">3. К группе тяжести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А</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относится деятельность юридических лиц, за исключением государственных музеев, находящихся в ведении субъектов Российской Федерации, и граждан, в собственности, оперативном управлении или пользовании которых находятся музейные предметы и музейные коллекции (далее </w:t>
      </w:r>
      <w:r w:rsidR="00136A12">
        <w:rPr>
          <w:rFonts w:ascii="Times New Roman" w:hAnsi="Times New Roman" w:cs="Times New Roman"/>
          <w:sz w:val="28"/>
          <w:szCs w:val="28"/>
        </w:rPr>
        <w:t>–</w:t>
      </w:r>
      <w:r w:rsidRPr="00136A12">
        <w:rPr>
          <w:rFonts w:ascii="Times New Roman" w:hAnsi="Times New Roman" w:cs="Times New Roman"/>
          <w:sz w:val="28"/>
          <w:szCs w:val="28"/>
        </w:rPr>
        <w:t xml:space="preserve"> контролируемые лица), за исключением физических лиц, в собственности, оперативном управлении или пользовании которых находятся свыше 100000 музейных предметов.</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 xml:space="preserve">4. К группе тяжести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Б</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относится деятельность контролируемых лиц, за исключением физических лиц, в собственности, оперативном управлении или пользовании которых находятся менее 100000 музейных предметов.</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 xml:space="preserve">5. К группе тяжести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В</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относится деятельность контролируемых лиц, являющихся физическими лицами.</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 xml:space="preserve">6. С учетом оценки вероятности несоблюдения контролируемыми лицами обязательных требований деятельность, подлежащая музейному контролю, разделяется на группы вероятности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1</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2</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3</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w:t>
      </w:r>
    </w:p>
    <w:p w:rsidR="00FA099C" w:rsidRPr="00136A12" w:rsidRDefault="00FA099C" w:rsidP="00136A12">
      <w:pPr>
        <w:spacing w:after="0" w:line="240" w:lineRule="auto"/>
        <w:ind w:firstLine="709"/>
        <w:jc w:val="both"/>
        <w:rPr>
          <w:rFonts w:ascii="Times New Roman" w:hAnsi="Times New Roman" w:cs="Times New Roman"/>
          <w:sz w:val="28"/>
          <w:szCs w:val="28"/>
        </w:rPr>
      </w:pPr>
      <w:bookmarkStart w:id="10" w:name="p229"/>
      <w:bookmarkEnd w:id="10"/>
      <w:r w:rsidRPr="00136A12">
        <w:rPr>
          <w:rFonts w:ascii="Times New Roman" w:hAnsi="Times New Roman" w:cs="Times New Roman"/>
          <w:sz w:val="28"/>
          <w:szCs w:val="28"/>
        </w:rPr>
        <w:lastRenderedPageBreak/>
        <w:t xml:space="preserve">7. К группе вероятности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1</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относится деятельность контролируемых лиц при наличии вступившего в законную силу в течение 5 предшествующих календарных лет обвинительного приговора суда с назначением наказания работнику контролируемого лица (или решения (постановления) о назначении административного наказания контролируемому лицу или работнику контролируемого лица) за нарушение обязательных требований к обеспечению хранения, изучения, комплектования, учета и использования музейных предметов и музейных коллекций.</w:t>
      </w:r>
    </w:p>
    <w:p w:rsidR="00FA099C" w:rsidRPr="00136A12" w:rsidRDefault="00FA099C" w:rsidP="00136A12">
      <w:pPr>
        <w:spacing w:after="0" w:line="240" w:lineRule="auto"/>
        <w:ind w:firstLine="709"/>
        <w:jc w:val="both"/>
        <w:rPr>
          <w:rFonts w:ascii="Times New Roman" w:hAnsi="Times New Roman" w:cs="Times New Roman"/>
          <w:sz w:val="28"/>
          <w:szCs w:val="28"/>
        </w:rPr>
      </w:pPr>
      <w:bookmarkStart w:id="11" w:name="p230"/>
      <w:bookmarkEnd w:id="11"/>
      <w:r w:rsidRPr="00136A12">
        <w:rPr>
          <w:rFonts w:ascii="Times New Roman" w:hAnsi="Times New Roman" w:cs="Times New Roman"/>
          <w:sz w:val="28"/>
          <w:szCs w:val="28"/>
        </w:rPr>
        <w:t xml:space="preserve">8. К группе вероятности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2</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относится деятельность контролируемых лиц, у которых в течение последних </w:t>
      </w:r>
      <w:r w:rsidR="00EB350A">
        <w:rPr>
          <w:rFonts w:ascii="Times New Roman" w:hAnsi="Times New Roman" w:cs="Times New Roman"/>
          <w:sz w:val="28"/>
          <w:szCs w:val="28"/>
        </w:rPr>
        <w:t>пяти</w:t>
      </w:r>
      <w:r w:rsidRPr="00136A12">
        <w:rPr>
          <w:rFonts w:ascii="Times New Roman" w:hAnsi="Times New Roman" w:cs="Times New Roman"/>
          <w:sz w:val="28"/>
          <w:szCs w:val="28"/>
        </w:rPr>
        <w:t xml:space="preserve"> лет при проведении планового или внепланового контрольного (надзорного) мероприятия были выявлены нарушения обязательных требований к обеспечению хранения, изучения, комплектования, учета и использования музейных предметов и музейных коллекций, за которые не предусмотрена административная ответственность в соответствии с Кодексом Российской Федерации об административных правонарушениях.</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 xml:space="preserve">9. К группе вероятности </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3</w:t>
      </w:r>
      <w:r w:rsidR="00411C79" w:rsidRPr="00136A12">
        <w:rPr>
          <w:rFonts w:ascii="Times New Roman" w:hAnsi="Times New Roman" w:cs="Times New Roman"/>
          <w:sz w:val="28"/>
          <w:szCs w:val="28"/>
        </w:rPr>
        <w:t>»</w:t>
      </w:r>
      <w:r w:rsidRPr="00136A12">
        <w:rPr>
          <w:rFonts w:ascii="Times New Roman" w:hAnsi="Times New Roman" w:cs="Times New Roman"/>
          <w:sz w:val="28"/>
          <w:szCs w:val="28"/>
        </w:rPr>
        <w:t xml:space="preserve"> относится деятельность контролируемых лиц при отсутствии информации, указанной в пунктах 7 и 8 настоящ</w:t>
      </w:r>
      <w:r w:rsidR="00EB350A">
        <w:rPr>
          <w:rFonts w:ascii="Times New Roman" w:hAnsi="Times New Roman" w:cs="Times New Roman"/>
          <w:sz w:val="28"/>
          <w:szCs w:val="28"/>
        </w:rPr>
        <w:t>их критериев</w:t>
      </w:r>
      <w:r w:rsidRPr="00136A12">
        <w:rPr>
          <w:rFonts w:ascii="Times New Roman" w:hAnsi="Times New Roman" w:cs="Times New Roman"/>
          <w:sz w:val="28"/>
          <w:szCs w:val="28"/>
        </w:rPr>
        <w:t>.</w:t>
      </w:r>
    </w:p>
    <w:p w:rsidR="00FA099C" w:rsidRPr="00136A12" w:rsidRDefault="00FA099C" w:rsidP="00136A12">
      <w:pPr>
        <w:spacing w:after="0" w:line="240" w:lineRule="auto"/>
        <w:ind w:firstLine="709"/>
        <w:jc w:val="both"/>
        <w:rPr>
          <w:rFonts w:ascii="Times New Roman" w:hAnsi="Times New Roman" w:cs="Times New Roman"/>
          <w:sz w:val="28"/>
          <w:szCs w:val="28"/>
        </w:rPr>
      </w:pPr>
      <w:r w:rsidRPr="00136A12">
        <w:rPr>
          <w:rFonts w:ascii="Times New Roman" w:hAnsi="Times New Roman" w:cs="Times New Roman"/>
          <w:sz w:val="28"/>
          <w:szCs w:val="28"/>
        </w:rPr>
        <w:t>10. Отнесение деятельности контролируемого лица к определенной категории риска основывается на соотнесении группы тяжести и группы вероятности по перечню согласно приложению</w:t>
      </w:r>
      <w:r w:rsidR="00EB350A">
        <w:rPr>
          <w:rFonts w:ascii="Times New Roman" w:hAnsi="Times New Roman" w:cs="Times New Roman"/>
          <w:sz w:val="28"/>
          <w:szCs w:val="28"/>
        </w:rPr>
        <w:t xml:space="preserve"> к настоящим критериям</w:t>
      </w:r>
      <w:r w:rsidRPr="00136A12">
        <w:rPr>
          <w:rFonts w:ascii="Times New Roman" w:hAnsi="Times New Roman" w:cs="Times New Roman"/>
          <w:sz w:val="28"/>
          <w:szCs w:val="28"/>
        </w:rPr>
        <w:t>.</w:t>
      </w:r>
    </w:p>
    <w:p w:rsidR="00FA099C" w:rsidRPr="00136A12" w:rsidRDefault="00FA099C" w:rsidP="00136A12">
      <w:pPr>
        <w:spacing w:after="0" w:line="240" w:lineRule="auto"/>
        <w:jc w:val="center"/>
        <w:rPr>
          <w:rFonts w:ascii="Times New Roman" w:hAnsi="Times New Roman" w:cs="Times New Roman"/>
          <w:sz w:val="28"/>
          <w:szCs w:val="28"/>
        </w:rPr>
      </w:pPr>
    </w:p>
    <w:p w:rsidR="00FA099C" w:rsidRPr="00136A12" w:rsidRDefault="00FA099C" w:rsidP="00136A12">
      <w:pPr>
        <w:spacing w:after="0" w:line="240" w:lineRule="auto"/>
        <w:jc w:val="center"/>
        <w:rPr>
          <w:rFonts w:ascii="Times New Roman" w:hAnsi="Times New Roman" w:cs="Times New Roman"/>
          <w:sz w:val="28"/>
          <w:szCs w:val="28"/>
        </w:rPr>
      </w:pPr>
    </w:p>
    <w:p w:rsidR="00FA099C" w:rsidRDefault="00EB350A" w:rsidP="00136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EB350A" w:rsidRPr="00136A12" w:rsidRDefault="00EB350A"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ind w:firstLine="709"/>
        <w:jc w:val="both"/>
        <w:rPr>
          <w:rFonts w:ascii="Times New Roman" w:hAnsi="Times New Roman" w:cs="Times New Roman"/>
          <w:sz w:val="28"/>
          <w:szCs w:val="28"/>
        </w:rPr>
        <w:sectPr w:rsidR="00136A12" w:rsidSect="00302451">
          <w:pgSz w:w="11906" w:h="16838"/>
          <w:pgMar w:top="1134" w:right="567" w:bottom="1134" w:left="1134" w:header="680" w:footer="680" w:gutter="0"/>
          <w:pgNumType w:start="1"/>
          <w:cols w:space="720"/>
          <w:noEndnote/>
          <w:titlePg/>
          <w:docGrid w:linePitch="299"/>
        </w:sectPr>
      </w:pPr>
    </w:p>
    <w:p w:rsidR="00FA099C" w:rsidRPr="00136A12" w:rsidRDefault="00FA099C" w:rsidP="00136A12">
      <w:pPr>
        <w:spacing w:after="0" w:line="240" w:lineRule="auto"/>
        <w:ind w:left="5670"/>
        <w:jc w:val="center"/>
        <w:rPr>
          <w:rFonts w:ascii="Times New Roman" w:hAnsi="Times New Roman" w:cs="Times New Roman"/>
          <w:sz w:val="28"/>
          <w:szCs w:val="28"/>
        </w:rPr>
      </w:pPr>
      <w:r w:rsidRPr="00136A12">
        <w:rPr>
          <w:rFonts w:ascii="Times New Roman" w:hAnsi="Times New Roman" w:cs="Times New Roman"/>
          <w:sz w:val="28"/>
          <w:szCs w:val="28"/>
        </w:rPr>
        <w:lastRenderedPageBreak/>
        <w:t>Приложение</w:t>
      </w:r>
    </w:p>
    <w:p w:rsidR="00FA099C" w:rsidRPr="00136A12" w:rsidRDefault="00FA099C" w:rsidP="00136A12">
      <w:pPr>
        <w:spacing w:after="0" w:line="240" w:lineRule="auto"/>
        <w:ind w:left="5670"/>
        <w:jc w:val="center"/>
        <w:rPr>
          <w:rFonts w:ascii="Times New Roman" w:hAnsi="Times New Roman" w:cs="Times New Roman"/>
          <w:sz w:val="28"/>
          <w:szCs w:val="28"/>
        </w:rPr>
      </w:pPr>
      <w:r w:rsidRPr="00136A12">
        <w:rPr>
          <w:rFonts w:ascii="Times New Roman" w:hAnsi="Times New Roman" w:cs="Times New Roman"/>
          <w:sz w:val="28"/>
          <w:szCs w:val="28"/>
        </w:rPr>
        <w:t>к критериям отнесения объектов</w:t>
      </w:r>
    </w:p>
    <w:p w:rsidR="00FA099C" w:rsidRPr="00136A12" w:rsidRDefault="00FA099C" w:rsidP="00136A12">
      <w:pPr>
        <w:spacing w:after="0" w:line="240" w:lineRule="auto"/>
        <w:ind w:left="5670"/>
        <w:jc w:val="center"/>
        <w:rPr>
          <w:rFonts w:ascii="Times New Roman" w:hAnsi="Times New Roman" w:cs="Times New Roman"/>
          <w:sz w:val="28"/>
          <w:szCs w:val="28"/>
        </w:rPr>
      </w:pPr>
      <w:r w:rsidRPr="00136A12">
        <w:rPr>
          <w:rFonts w:ascii="Times New Roman" w:hAnsi="Times New Roman" w:cs="Times New Roman"/>
          <w:sz w:val="28"/>
          <w:szCs w:val="28"/>
        </w:rPr>
        <w:t>федерального контроля</w:t>
      </w:r>
    </w:p>
    <w:p w:rsidR="00FA099C" w:rsidRPr="00136A12" w:rsidRDefault="00FA099C" w:rsidP="00136A12">
      <w:pPr>
        <w:spacing w:after="0" w:line="240" w:lineRule="auto"/>
        <w:ind w:left="5670"/>
        <w:jc w:val="center"/>
        <w:rPr>
          <w:rFonts w:ascii="Times New Roman" w:hAnsi="Times New Roman" w:cs="Times New Roman"/>
          <w:sz w:val="28"/>
          <w:szCs w:val="28"/>
        </w:rPr>
      </w:pPr>
      <w:r w:rsidRPr="00136A12">
        <w:rPr>
          <w:rFonts w:ascii="Times New Roman" w:hAnsi="Times New Roman" w:cs="Times New Roman"/>
          <w:sz w:val="28"/>
          <w:szCs w:val="28"/>
        </w:rPr>
        <w:t>к категориям риска</w:t>
      </w:r>
    </w:p>
    <w:p w:rsidR="00FA099C" w:rsidRDefault="00FA099C" w:rsidP="00136A12">
      <w:pPr>
        <w:spacing w:after="0" w:line="240" w:lineRule="auto"/>
        <w:jc w:val="center"/>
        <w:rPr>
          <w:rFonts w:ascii="Times New Roman" w:hAnsi="Times New Roman" w:cs="Times New Roman"/>
          <w:sz w:val="28"/>
          <w:szCs w:val="28"/>
        </w:rPr>
      </w:pPr>
    </w:p>
    <w:p w:rsidR="00136A12" w:rsidRDefault="00136A12" w:rsidP="00136A12">
      <w:pPr>
        <w:spacing w:after="0" w:line="240" w:lineRule="auto"/>
        <w:jc w:val="center"/>
        <w:rPr>
          <w:rFonts w:ascii="Times New Roman" w:hAnsi="Times New Roman" w:cs="Times New Roman"/>
          <w:sz w:val="28"/>
          <w:szCs w:val="28"/>
        </w:rPr>
      </w:pPr>
    </w:p>
    <w:p w:rsidR="00136A12" w:rsidRPr="00136A12" w:rsidRDefault="00136A12" w:rsidP="00136A12">
      <w:pPr>
        <w:spacing w:after="0" w:line="240" w:lineRule="auto"/>
        <w:jc w:val="center"/>
        <w:rPr>
          <w:rFonts w:ascii="Times New Roman" w:hAnsi="Times New Roman" w:cs="Times New Roman"/>
          <w:sz w:val="28"/>
          <w:szCs w:val="28"/>
        </w:rPr>
      </w:pPr>
    </w:p>
    <w:p w:rsidR="00FA099C" w:rsidRPr="00136A12" w:rsidRDefault="00FA099C" w:rsidP="00136A12">
      <w:pPr>
        <w:spacing w:after="0" w:line="240" w:lineRule="auto"/>
        <w:jc w:val="center"/>
        <w:rPr>
          <w:rFonts w:ascii="Times New Roman" w:hAnsi="Times New Roman" w:cs="Times New Roman"/>
          <w:b/>
          <w:sz w:val="28"/>
          <w:szCs w:val="28"/>
        </w:rPr>
      </w:pPr>
      <w:bookmarkStart w:id="12" w:name="p243"/>
      <w:bookmarkEnd w:id="12"/>
      <w:r w:rsidRPr="00136A12">
        <w:rPr>
          <w:rFonts w:ascii="Times New Roman" w:hAnsi="Times New Roman" w:cs="Times New Roman"/>
          <w:b/>
          <w:sz w:val="28"/>
          <w:szCs w:val="28"/>
        </w:rPr>
        <w:t>П</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Е</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Р</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Е</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Ч</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Е</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Н</w:t>
      </w:r>
      <w:r w:rsidR="00136A12">
        <w:rPr>
          <w:rFonts w:ascii="Times New Roman" w:hAnsi="Times New Roman" w:cs="Times New Roman"/>
          <w:b/>
          <w:sz w:val="28"/>
          <w:szCs w:val="28"/>
        </w:rPr>
        <w:t xml:space="preserve"> </w:t>
      </w:r>
      <w:r w:rsidRPr="00136A12">
        <w:rPr>
          <w:rFonts w:ascii="Times New Roman" w:hAnsi="Times New Roman" w:cs="Times New Roman"/>
          <w:b/>
          <w:sz w:val="28"/>
          <w:szCs w:val="28"/>
        </w:rPr>
        <w:t>Ь</w:t>
      </w:r>
    </w:p>
    <w:p w:rsidR="00136A12" w:rsidRDefault="00136A12" w:rsidP="00136A12">
      <w:pPr>
        <w:spacing w:after="0" w:line="240" w:lineRule="auto"/>
        <w:jc w:val="center"/>
        <w:rPr>
          <w:rFonts w:ascii="Times New Roman" w:hAnsi="Times New Roman" w:cs="Times New Roman"/>
          <w:sz w:val="28"/>
          <w:szCs w:val="28"/>
        </w:rPr>
      </w:pPr>
      <w:r w:rsidRPr="00136A12">
        <w:rPr>
          <w:rFonts w:ascii="Times New Roman" w:hAnsi="Times New Roman" w:cs="Times New Roman"/>
          <w:sz w:val="28"/>
          <w:szCs w:val="28"/>
        </w:rPr>
        <w:t xml:space="preserve">соотнесения группы тяжести и группы </w:t>
      </w:r>
    </w:p>
    <w:p w:rsidR="00FA099C" w:rsidRPr="00136A12" w:rsidRDefault="00136A12" w:rsidP="00136A12">
      <w:pPr>
        <w:spacing w:after="0" w:line="240" w:lineRule="auto"/>
        <w:jc w:val="center"/>
        <w:rPr>
          <w:rFonts w:ascii="Times New Roman" w:hAnsi="Times New Roman" w:cs="Times New Roman"/>
          <w:sz w:val="28"/>
          <w:szCs w:val="28"/>
        </w:rPr>
      </w:pPr>
      <w:r w:rsidRPr="00136A12">
        <w:rPr>
          <w:rFonts w:ascii="Times New Roman" w:hAnsi="Times New Roman" w:cs="Times New Roman"/>
          <w:sz w:val="28"/>
          <w:szCs w:val="28"/>
        </w:rPr>
        <w:t>вероятности</w:t>
      </w:r>
      <w:r>
        <w:rPr>
          <w:rFonts w:ascii="Times New Roman" w:hAnsi="Times New Roman" w:cs="Times New Roman"/>
          <w:sz w:val="28"/>
          <w:szCs w:val="28"/>
        </w:rPr>
        <w:t xml:space="preserve"> </w:t>
      </w:r>
      <w:r w:rsidRPr="00136A12">
        <w:rPr>
          <w:rFonts w:ascii="Times New Roman" w:hAnsi="Times New Roman" w:cs="Times New Roman"/>
          <w:sz w:val="28"/>
          <w:szCs w:val="28"/>
        </w:rPr>
        <w:t>с категориями риска</w:t>
      </w:r>
    </w:p>
    <w:p w:rsidR="00FA099C" w:rsidRPr="00136A12" w:rsidRDefault="00FA099C" w:rsidP="00136A12">
      <w:pPr>
        <w:spacing w:after="0" w:line="240" w:lineRule="auto"/>
        <w:jc w:val="center"/>
        <w:rPr>
          <w:rFonts w:ascii="Times New Roman" w:hAnsi="Times New Roman" w:cs="Times New Roman"/>
          <w:sz w:val="28"/>
          <w:szCs w:val="28"/>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9"/>
        <w:gridCol w:w="2741"/>
        <w:gridCol w:w="3470"/>
      </w:tblGrid>
      <w:tr w:rsidR="00FA099C" w:rsidRPr="00136A12" w:rsidTr="00136A12">
        <w:trPr>
          <w:jc w:val="center"/>
        </w:trPr>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Категория риска</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Группа тяжести</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Группа вероятности</w:t>
            </w:r>
          </w:p>
        </w:tc>
      </w:tr>
      <w:tr w:rsidR="00FA099C" w:rsidRPr="00136A12" w:rsidTr="00136A12">
        <w:trPr>
          <w:jc w:val="center"/>
        </w:trPr>
        <w:tc>
          <w:tcPr>
            <w:tcW w:w="0" w:type="auto"/>
            <w:vMerge w:val="restart"/>
            <w:hideMark/>
          </w:tcPr>
          <w:p w:rsidR="00FA099C" w:rsidRPr="00136A12" w:rsidRDefault="00FA099C" w:rsidP="00136A12">
            <w:pPr>
              <w:spacing w:after="0" w:line="240" w:lineRule="auto"/>
              <w:rPr>
                <w:rFonts w:ascii="Times New Roman" w:hAnsi="Times New Roman" w:cs="Times New Roman"/>
                <w:sz w:val="24"/>
                <w:szCs w:val="24"/>
              </w:rPr>
            </w:pPr>
            <w:r w:rsidRPr="00136A12">
              <w:rPr>
                <w:rFonts w:ascii="Times New Roman" w:hAnsi="Times New Roman" w:cs="Times New Roman"/>
                <w:sz w:val="24"/>
                <w:szCs w:val="24"/>
              </w:rPr>
              <w:t>Высокий риск</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А</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1</w:t>
            </w:r>
          </w:p>
        </w:tc>
      </w:tr>
      <w:tr w:rsidR="00FA099C" w:rsidRPr="00136A12" w:rsidTr="00136A12">
        <w:trPr>
          <w:jc w:val="center"/>
        </w:trPr>
        <w:tc>
          <w:tcPr>
            <w:tcW w:w="0" w:type="auto"/>
            <w:vMerge/>
            <w:vAlign w:val="center"/>
            <w:hideMark/>
          </w:tcPr>
          <w:p w:rsidR="00FA099C" w:rsidRPr="00136A12" w:rsidRDefault="00FA099C" w:rsidP="00136A12">
            <w:pPr>
              <w:spacing w:after="0" w:line="240" w:lineRule="auto"/>
              <w:rPr>
                <w:rFonts w:ascii="Times New Roman" w:hAnsi="Times New Roman" w:cs="Times New Roman"/>
                <w:sz w:val="24"/>
                <w:szCs w:val="24"/>
              </w:rPr>
            </w:pP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Б</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1</w:t>
            </w:r>
          </w:p>
        </w:tc>
      </w:tr>
      <w:tr w:rsidR="00FA099C" w:rsidRPr="00136A12" w:rsidTr="00136A12">
        <w:trPr>
          <w:jc w:val="center"/>
        </w:trPr>
        <w:tc>
          <w:tcPr>
            <w:tcW w:w="0" w:type="auto"/>
            <w:vMerge w:val="restart"/>
            <w:hideMark/>
          </w:tcPr>
          <w:p w:rsidR="00FA099C" w:rsidRPr="00136A12" w:rsidRDefault="00FA099C" w:rsidP="00136A12">
            <w:pPr>
              <w:spacing w:after="0" w:line="240" w:lineRule="auto"/>
              <w:rPr>
                <w:rFonts w:ascii="Times New Roman" w:hAnsi="Times New Roman" w:cs="Times New Roman"/>
                <w:sz w:val="24"/>
                <w:szCs w:val="24"/>
              </w:rPr>
            </w:pPr>
            <w:r w:rsidRPr="00136A12">
              <w:rPr>
                <w:rFonts w:ascii="Times New Roman" w:hAnsi="Times New Roman" w:cs="Times New Roman"/>
                <w:sz w:val="24"/>
                <w:szCs w:val="24"/>
              </w:rPr>
              <w:t>Средний риск</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А</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2</w:t>
            </w:r>
          </w:p>
        </w:tc>
      </w:tr>
      <w:tr w:rsidR="00FA099C" w:rsidRPr="00136A12" w:rsidTr="00136A12">
        <w:trPr>
          <w:jc w:val="center"/>
        </w:trPr>
        <w:tc>
          <w:tcPr>
            <w:tcW w:w="0" w:type="auto"/>
            <w:vMerge/>
            <w:vAlign w:val="center"/>
            <w:hideMark/>
          </w:tcPr>
          <w:p w:rsidR="00FA099C" w:rsidRPr="00136A12" w:rsidRDefault="00FA099C" w:rsidP="00136A12">
            <w:pPr>
              <w:spacing w:after="0" w:line="240" w:lineRule="auto"/>
              <w:rPr>
                <w:rFonts w:ascii="Times New Roman" w:hAnsi="Times New Roman" w:cs="Times New Roman"/>
                <w:sz w:val="24"/>
                <w:szCs w:val="24"/>
              </w:rPr>
            </w:pP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Б</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2</w:t>
            </w:r>
          </w:p>
        </w:tc>
      </w:tr>
      <w:tr w:rsidR="00FA099C" w:rsidRPr="00136A12" w:rsidTr="00136A12">
        <w:trPr>
          <w:jc w:val="center"/>
        </w:trPr>
        <w:tc>
          <w:tcPr>
            <w:tcW w:w="0" w:type="auto"/>
            <w:vMerge/>
            <w:vAlign w:val="center"/>
            <w:hideMark/>
          </w:tcPr>
          <w:p w:rsidR="00FA099C" w:rsidRPr="00136A12" w:rsidRDefault="00FA099C" w:rsidP="00136A12">
            <w:pPr>
              <w:spacing w:after="0" w:line="240" w:lineRule="auto"/>
              <w:rPr>
                <w:rFonts w:ascii="Times New Roman" w:hAnsi="Times New Roman" w:cs="Times New Roman"/>
                <w:sz w:val="24"/>
                <w:szCs w:val="24"/>
              </w:rPr>
            </w:pP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В</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1</w:t>
            </w:r>
          </w:p>
        </w:tc>
      </w:tr>
      <w:tr w:rsidR="00FA099C" w:rsidRPr="00136A12" w:rsidTr="00136A12">
        <w:trPr>
          <w:jc w:val="center"/>
        </w:trPr>
        <w:tc>
          <w:tcPr>
            <w:tcW w:w="0" w:type="auto"/>
            <w:vMerge/>
            <w:vAlign w:val="center"/>
            <w:hideMark/>
          </w:tcPr>
          <w:p w:rsidR="00FA099C" w:rsidRPr="00136A12" w:rsidRDefault="00FA099C" w:rsidP="00136A12">
            <w:pPr>
              <w:spacing w:after="0" w:line="240" w:lineRule="auto"/>
              <w:rPr>
                <w:rFonts w:ascii="Times New Roman" w:hAnsi="Times New Roman" w:cs="Times New Roman"/>
                <w:sz w:val="24"/>
                <w:szCs w:val="24"/>
              </w:rPr>
            </w:pP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В</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2</w:t>
            </w:r>
          </w:p>
        </w:tc>
      </w:tr>
      <w:tr w:rsidR="00FA099C" w:rsidRPr="00136A12" w:rsidTr="00136A12">
        <w:trPr>
          <w:jc w:val="center"/>
        </w:trPr>
        <w:tc>
          <w:tcPr>
            <w:tcW w:w="0" w:type="auto"/>
            <w:vMerge w:val="restart"/>
            <w:hideMark/>
          </w:tcPr>
          <w:p w:rsidR="00FA099C" w:rsidRPr="00136A12" w:rsidRDefault="00FA099C" w:rsidP="00136A12">
            <w:pPr>
              <w:spacing w:after="0" w:line="240" w:lineRule="auto"/>
              <w:rPr>
                <w:rFonts w:ascii="Times New Roman" w:hAnsi="Times New Roman" w:cs="Times New Roman"/>
                <w:sz w:val="24"/>
                <w:szCs w:val="24"/>
              </w:rPr>
            </w:pPr>
            <w:r w:rsidRPr="00136A12">
              <w:rPr>
                <w:rFonts w:ascii="Times New Roman" w:hAnsi="Times New Roman" w:cs="Times New Roman"/>
                <w:sz w:val="24"/>
                <w:szCs w:val="24"/>
              </w:rPr>
              <w:t>Низкий риск</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А</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3</w:t>
            </w:r>
          </w:p>
        </w:tc>
      </w:tr>
      <w:tr w:rsidR="00FA099C" w:rsidRPr="00136A12" w:rsidTr="00136A12">
        <w:trPr>
          <w:jc w:val="center"/>
        </w:trPr>
        <w:tc>
          <w:tcPr>
            <w:tcW w:w="0" w:type="auto"/>
            <w:vMerge/>
            <w:vAlign w:val="center"/>
            <w:hideMark/>
          </w:tcPr>
          <w:p w:rsidR="00FA099C" w:rsidRPr="00136A12" w:rsidRDefault="00FA099C" w:rsidP="00136A12">
            <w:pPr>
              <w:spacing w:after="0" w:line="240" w:lineRule="auto"/>
              <w:rPr>
                <w:rFonts w:ascii="Times New Roman" w:hAnsi="Times New Roman" w:cs="Times New Roman"/>
                <w:sz w:val="24"/>
                <w:szCs w:val="24"/>
              </w:rPr>
            </w:pP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Б</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3</w:t>
            </w:r>
          </w:p>
        </w:tc>
      </w:tr>
      <w:tr w:rsidR="00FA099C" w:rsidRPr="00136A12" w:rsidTr="00136A12">
        <w:trPr>
          <w:jc w:val="center"/>
        </w:trPr>
        <w:tc>
          <w:tcPr>
            <w:tcW w:w="0" w:type="auto"/>
            <w:vMerge/>
            <w:vAlign w:val="center"/>
            <w:hideMark/>
          </w:tcPr>
          <w:p w:rsidR="00FA099C" w:rsidRPr="00136A12" w:rsidRDefault="00FA099C" w:rsidP="00136A12">
            <w:pPr>
              <w:spacing w:after="0" w:line="240" w:lineRule="auto"/>
              <w:rPr>
                <w:rFonts w:ascii="Times New Roman" w:hAnsi="Times New Roman" w:cs="Times New Roman"/>
                <w:sz w:val="24"/>
                <w:szCs w:val="24"/>
              </w:rPr>
            </w:pP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В</w:t>
            </w:r>
          </w:p>
        </w:tc>
        <w:tc>
          <w:tcPr>
            <w:tcW w:w="0" w:type="auto"/>
            <w:hideMark/>
          </w:tcPr>
          <w:p w:rsidR="00FA099C" w:rsidRPr="00136A12" w:rsidRDefault="00FA099C" w:rsidP="00136A12">
            <w:pPr>
              <w:spacing w:after="0" w:line="240" w:lineRule="auto"/>
              <w:jc w:val="center"/>
              <w:rPr>
                <w:rFonts w:ascii="Times New Roman" w:hAnsi="Times New Roman" w:cs="Times New Roman"/>
                <w:sz w:val="24"/>
                <w:szCs w:val="24"/>
              </w:rPr>
            </w:pPr>
            <w:r w:rsidRPr="00136A12">
              <w:rPr>
                <w:rFonts w:ascii="Times New Roman" w:hAnsi="Times New Roman" w:cs="Times New Roman"/>
                <w:sz w:val="24"/>
                <w:szCs w:val="24"/>
              </w:rPr>
              <w:t>3</w:t>
            </w:r>
          </w:p>
        </w:tc>
      </w:tr>
    </w:tbl>
    <w:p w:rsidR="00FA099C" w:rsidRPr="00FA099C" w:rsidRDefault="00FA099C" w:rsidP="00FA099C">
      <w:pPr>
        <w:jc w:val="both"/>
        <w:rPr>
          <w:rFonts w:ascii="Times New Roman" w:hAnsi="Times New Roman" w:cs="Times New Roman"/>
        </w:rPr>
      </w:pPr>
      <w:r w:rsidRPr="00FA099C">
        <w:rPr>
          <w:rFonts w:ascii="Times New Roman" w:hAnsi="Times New Roman" w:cs="Times New Roman"/>
        </w:rPr>
        <w:t> </w:t>
      </w:r>
    </w:p>
    <w:p w:rsidR="002D58A8" w:rsidRPr="00FA099C" w:rsidRDefault="002D58A8" w:rsidP="00357895">
      <w:pPr>
        <w:pStyle w:val="ConsPlusTitle"/>
        <w:jc w:val="center"/>
        <w:rPr>
          <w:rFonts w:ascii="Times New Roman" w:hAnsi="Times New Roman" w:cs="Times New Roman"/>
          <w:b w:val="0"/>
          <w:sz w:val="28"/>
          <w:szCs w:val="28"/>
        </w:rPr>
      </w:pPr>
    </w:p>
    <w:sectPr w:rsidR="002D58A8" w:rsidRPr="00FA099C" w:rsidSect="00302451">
      <w:pgSz w:w="11906" w:h="16838"/>
      <w:pgMar w:top="1134" w:right="567" w:bottom="1134" w:left="1134" w:header="680" w:footer="6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77" w:rsidRDefault="002D2477" w:rsidP="00947056">
      <w:pPr>
        <w:spacing w:after="0" w:line="240" w:lineRule="auto"/>
      </w:pPr>
      <w:r>
        <w:separator/>
      </w:r>
    </w:p>
  </w:endnote>
  <w:endnote w:type="continuationSeparator" w:id="0">
    <w:p w:rsidR="002D2477" w:rsidRDefault="002D2477" w:rsidP="009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AD" w:rsidRDefault="00BA10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AD" w:rsidRDefault="00BA10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AD" w:rsidRDefault="00BA10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77" w:rsidRDefault="002D2477" w:rsidP="00947056">
      <w:pPr>
        <w:spacing w:after="0" w:line="240" w:lineRule="auto"/>
      </w:pPr>
      <w:r>
        <w:separator/>
      </w:r>
    </w:p>
  </w:footnote>
  <w:footnote w:type="continuationSeparator" w:id="0">
    <w:p w:rsidR="002D2477" w:rsidRDefault="002D2477" w:rsidP="0094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AD" w:rsidRDefault="00BA10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735"/>
    </w:sdtPr>
    <w:sdtEndPr>
      <w:rPr>
        <w:rFonts w:ascii="Times New Roman" w:hAnsi="Times New Roman" w:cs="Times New Roman"/>
        <w:sz w:val="24"/>
        <w:szCs w:val="24"/>
      </w:rPr>
    </w:sdtEndPr>
    <w:sdtContent>
      <w:p w:rsidR="00EB51B4" w:rsidRPr="005F1840" w:rsidRDefault="005259A6">
        <w:pPr>
          <w:pStyle w:val="a3"/>
          <w:jc w:val="right"/>
          <w:rPr>
            <w:rFonts w:ascii="Times New Roman" w:hAnsi="Times New Roman" w:cs="Times New Roman"/>
            <w:sz w:val="24"/>
            <w:szCs w:val="24"/>
          </w:rPr>
        </w:pPr>
        <w:r w:rsidRPr="005F1840">
          <w:rPr>
            <w:rFonts w:ascii="Times New Roman" w:hAnsi="Times New Roman" w:cs="Times New Roman"/>
            <w:sz w:val="24"/>
            <w:szCs w:val="24"/>
          </w:rPr>
          <w:fldChar w:fldCharType="begin"/>
        </w:r>
        <w:r w:rsidR="00EB51B4" w:rsidRPr="005F1840">
          <w:rPr>
            <w:rFonts w:ascii="Times New Roman" w:hAnsi="Times New Roman" w:cs="Times New Roman"/>
            <w:sz w:val="24"/>
            <w:szCs w:val="24"/>
          </w:rPr>
          <w:instrText xml:space="preserve"> PAGE   \* MERGEFORMAT </w:instrText>
        </w:r>
        <w:r w:rsidRPr="005F1840">
          <w:rPr>
            <w:rFonts w:ascii="Times New Roman" w:hAnsi="Times New Roman" w:cs="Times New Roman"/>
            <w:sz w:val="24"/>
            <w:szCs w:val="24"/>
          </w:rPr>
          <w:fldChar w:fldCharType="separate"/>
        </w:r>
        <w:r w:rsidR="006353C9">
          <w:rPr>
            <w:rFonts w:ascii="Times New Roman" w:hAnsi="Times New Roman" w:cs="Times New Roman"/>
            <w:noProof/>
            <w:sz w:val="24"/>
            <w:szCs w:val="24"/>
          </w:rPr>
          <w:t>3</w:t>
        </w:r>
        <w:r w:rsidRPr="005F1840">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AD" w:rsidRDefault="00BA10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683F"/>
    <w:multiLevelType w:val="multilevel"/>
    <w:tmpl w:val="FC5C1FA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8"/>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4EA3CA5"/>
    <w:multiLevelType w:val="hybridMultilevel"/>
    <w:tmpl w:val="2C3C4786"/>
    <w:lvl w:ilvl="0" w:tplc="A906E0F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D84E20"/>
    <w:multiLevelType w:val="hybridMultilevel"/>
    <w:tmpl w:val="EE0245E6"/>
    <w:lvl w:ilvl="0" w:tplc="1084DD96">
      <w:start w:val="1"/>
      <w:numFmt w:val="bullet"/>
      <w:lvlText w:val="-"/>
      <w:lvlJc w:val="left"/>
      <w:pPr>
        <w:ind w:left="2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27C6EFE">
      <w:start w:val="1"/>
      <w:numFmt w:val="bullet"/>
      <w:lvlText w:val="o"/>
      <w:lvlJc w:val="left"/>
      <w:pPr>
        <w:ind w:left="30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9CE649C">
      <w:start w:val="1"/>
      <w:numFmt w:val="bullet"/>
      <w:lvlText w:val="▪"/>
      <w:lvlJc w:val="left"/>
      <w:pPr>
        <w:ind w:left="37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380A806">
      <w:start w:val="1"/>
      <w:numFmt w:val="bullet"/>
      <w:lvlText w:val="•"/>
      <w:lvlJc w:val="left"/>
      <w:pPr>
        <w:ind w:left="45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B1083A8">
      <w:start w:val="1"/>
      <w:numFmt w:val="bullet"/>
      <w:lvlText w:val="o"/>
      <w:lvlJc w:val="left"/>
      <w:pPr>
        <w:ind w:left="52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BC0C96A">
      <w:start w:val="1"/>
      <w:numFmt w:val="bullet"/>
      <w:lvlText w:val="▪"/>
      <w:lvlJc w:val="left"/>
      <w:pPr>
        <w:ind w:left="59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ED4FA1A">
      <w:start w:val="1"/>
      <w:numFmt w:val="bullet"/>
      <w:lvlText w:val="•"/>
      <w:lvlJc w:val="left"/>
      <w:pPr>
        <w:ind w:left="66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0C6EFBA">
      <w:start w:val="1"/>
      <w:numFmt w:val="bullet"/>
      <w:lvlText w:val="o"/>
      <w:lvlJc w:val="left"/>
      <w:pPr>
        <w:ind w:left="73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5D0CB64">
      <w:start w:val="1"/>
      <w:numFmt w:val="bullet"/>
      <w:lvlText w:val="▪"/>
      <w:lvlJc w:val="left"/>
      <w:pPr>
        <w:ind w:left="81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0DE94A0F"/>
    <w:multiLevelType w:val="hybridMultilevel"/>
    <w:tmpl w:val="F8EC1CDA"/>
    <w:lvl w:ilvl="0" w:tplc="401CF8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4F10E3"/>
    <w:multiLevelType w:val="hybridMultilevel"/>
    <w:tmpl w:val="49828E88"/>
    <w:lvl w:ilvl="0" w:tplc="D012E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24EDC"/>
    <w:multiLevelType w:val="hybridMultilevel"/>
    <w:tmpl w:val="46F8FD5E"/>
    <w:lvl w:ilvl="0" w:tplc="50A89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B9D7434"/>
    <w:multiLevelType w:val="hybridMultilevel"/>
    <w:tmpl w:val="14428FBE"/>
    <w:lvl w:ilvl="0" w:tplc="650E6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4075984"/>
    <w:multiLevelType w:val="hybridMultilevel"/>
    <w:tmpl w:val="C1B26D0E"/>
    <w:lvl w:ilvl="0" w:tplc="DD9A205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902CFA"/>
    <w:multiLevelType w:val="multilevel"/>
    <w:tmpl w:val="80164906"/>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5"/>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63E35577"/>
    <w:multiLevelType w:val="hybridMultilevel"/>
    <w:tmpl w:val="13E6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BE7214"/>
    <w:multiLevelType w:val="hybridMultilevel"/>
    <w:tmpl w:val="688C628E"/>
    <w:lvl w:ilvl="0" w:tplc="78F484E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5E4C10">
      <w:start w:val="1"/>
      <w:numFmt w:val="lowerLetter"/>
      <w:lvlText w:val="%2"/>
      <w:lvlJc w:val="left"/>
      <w:pPr>
        <w:ind w:left="18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8DB4BC3A">
      <w:start w:val="1"/>
      <w:numFmt w:val="lowerRoman"/>
      <w:lvlText w:val="%3"/>
      <w:lvlJc w:val="left"/>
      <w:pPr>
        <w:ind w:left="254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B58E754E">
      <w:start w:val="1"/>
      <w:numFmt w:val="decimal"/>
      <w:lvlText w:val="%4"/>
      <w:lvlJc w:val="left"/>
      <w:pPr>
        <w:ind w:left="326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D9C9EFA">
      <w:start w:val="1"/>
      <w:numFmt w:val="lowerLetter"/>
      <w:lvlText w:val="%5"/>
      <w:lvlJc w:val="left"/>
      <w:pPr>
        <w:ind w:left="39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BDADECE">
      <w:start w:val="1"/>
      <w:numFmt w:val="lowerRoman"/>
      <w:lvlText w:val="%6"/>
      <w:lvlJc w:val="left"/>
      <w:pPr>
        <w:ind w:left="47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4B45358">
      <w:start w:val="1"/>
      <w:numFmt w:val="decimal"/>
      <w:lvlText w:val="%7"/>
      <w:lvlJc w:val="left"/>
      <w:pPr>
        <w:ind w:left="54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ED424AA">
      <w:start w:val="1"/>
      <w:numFmt w:val="lowerLetter"/>
      <w:lvlText w:val="%8"/>
      <w:lvlJc w:val="left"/>
      <w:pPr>
        <w:ind w:left="614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62A4D9E">
      <w:start w:val="1"/>
      <w:numFmt w:val="lowerRoman"/>
      <w:lvlText w:val="%9"/>
      <w:lvlJc w:val="left"/>
      <w:pPr>
        <w:ind w:left="686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1">
    <w:nsid w:val="6D5473CE"/>
    <w:multiLevelType w:val="hybridMultilevel"/>
    <w:tmpl w:val="06E4A01A"/>
    <w:lvl w:ilvl="0" w:tplc="AD1A6D0A">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D5A657C"/>
    <w:multiLevelType w:val="hybridMultilevel"/>
    <w:tmpl w:val="839C6CD0"/>
    <w:lvl w:ilvl="0" w:tplc="50A89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5661AB6"/>
    <w:multiLevelType w:val="hybridMultilevel"/>
    <w:tmpl w:val="EFFC4920"/>
    <w:lvl w:ilvl="0" w:tplc="C84CB33E">
      <w:start w:val="1"/>
      <w:numFmt w:val="decimal"/>
      <w:lvlText w:val="%1)"/>
      <w:lvlJc w:val="left"/>
      <w:pPr>
        <w:ind w:left="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E9D408D0">
      <w:start w:val="1"/>
      <w:numFmt w:val="lowerLetter"/>
      <w:lvlText w:val="%2"/>
      <w:lvlJc w:val="left"/>
      <w:pPr>
        <w:ind w:left="18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82EE71BC">
      <w:start w:val="1"/>
      <w:numFmt w:val="lowerRoman"/>
      <w:lvlText w:val="%3"/>
      <w:lvlJc w:val="left"/>
      <w:pPr>
        <w:ind w:left="25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C44081B6">
      <w:start w:val="1"/>
      <w:numFmt w:val="decimal"/>
      <w:lvlText w:val="%4"/>
      <w:lvlJc w:val="left"/>
      <w:pPr>
        <w:ind w:left="32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C7B29920">
      <w:start w:val="1"/>
      <w:numFmt w:val="lowerLetter"/>
      <w:lvlText w:val="%5"/>
      <w:lvlJc w:val="left"/>
      <w:pPr>
        <w:ind w:left="39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01F8F2B6">
      <w:start w:val="1"/>
      <w:numFmt w:val="lowerRoman"/>
      <w:lvlText w:val="%6"/>
      <w:lvlJc w:val="left"/>
      <w:pPr>
        <w:ind w:left="47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F99A13C6">
      <w:start w:val="1"/>
      <w:numFmt w:val="decimal"/>
      <w:lvlText w:val="%7"/>
      <w:lvlJc w:val="left"/>
      <w:pPr>
        <w:ind w:left="54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0A48ED22">
      <w:start w:val="1"/>
      <w:numFmt w:val="lowerLetter"/>
      <w:lvlText w:val="%8"/>
      <w:lvlJc w:val="left"/>
      <w:pPr>
        <w:ind w:left="61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C0DE8A52">
      <w:start w:val="1"/>
      <w:numFmt w:val="lowerRoman"/>
      <w:lvlText w:val="%9"/>
      <w:lvlJc w:val="left"/>
      <w:pPr>
        <w:ind w:left="68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4">
    <w:nsid w:val="7FE84A8B"/>
    <w:multiLevelType w:val="hybridMultilevel"/>
    <w:tmpl w:val="7EECB8A4"/>
    <w:lvl w:ilvl="0" w:tplc="F60CE79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200B848">
      <w:start w:val="1"/>
      <w:numFmt w:val="lowerLetter"/>
      <w:lvlText w:val="%2"/>
      <w:lvlJc w:val="left"/>
      <w:pPr>
        <w:ind w:left="18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20C2050A">
      <w:start w:val="1"/>
      <w:numFmt w:val="lowerRoman"/>
      <w:lvlText w:val="%3"/>
      <w:lvlJc w:val="left"/>
      <w:pPr>
        <w:ind w:left="25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8D6F530">
      <w:start w:val="1"/>
      <w:numFmt w:val="decimal"/>
      <w:lvlText w:val="%4"/>
      <w:lvlJc w:val="left"/>
      <w:pPr>
        <w:ind w:left="32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C4E91D8">
      <w:start w:val="1"/>
      <w:numFmt w:val="lowerLetter"/>
      <w:lvlText w:val="%5"/>
      <w:lvlJc w:val="left"/>
      <w:pPr>
        <w:ind w:left="39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C04D84C">
      <w:start w:val="1"/>
      <w:numFmt w:val="lowerRoman"/>
      <w:lvlText w:val="%6"/>
      <w:lvlJc w:val="left"/>
      <w:pPr>
        <w:ind w:left="47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5CE8B8E">
      <w:start w:val="1"/>
      <w:numFmt w:val="decimal"/>
      <w:lvlText w:val="%7"/>
      <w:lvlJc w:val="left"/>
      <w:pPr>
        <w:ind w:left="54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A9EAEEE">
      <w:start w:val="1"/>
      <w:numFmt w:val="lowerLetter"/>
      <w:lvlText w:val="%8"/>
      <w:lvlJc w:val="left"/>
      <w:pPr>
        <w:ind w:left="61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6B669D66">
      <w:start w:val="1"/>
      <w:numFmt w:val="lowerRoman"/>
      <w:lvlText w:val="%9"/>
      <w:lvlJc w:val="left"/>
      <w:pPr>
        <w:ind w:left="68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6"/>
  </w:num>
  <w:num w:numId="2">
    <w:abstractNumId w:val="7"/>
  </w:num>
  <w:num w:numId="3">
    <w:abstractNumId w:val="11"/>
  </w:num>
  <w:num w:numId="4">
    <w:abstractNumId w:val="12"/>
  </w:num>
  <w:num w:numId="5">
    <w:abstractNumId w:val="3"/>
  </w:num>
  <w:num w:numId="6">
    <w:abstractNumId w:val="1"/>
  </w:num>
  <w:num w:numId="7">
    <w:abstractNumId w:val="9"/>
  </w:num>
  <w:num w:numId="8">
    <w:abstractNumId w:val="5"/>
  </w:num>
  <w:num w:numId="9">
    <w:abstractNumId w:val="4"/>
  </w:num>
  <w:num w:numId="10">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fc9322f-b463-4fe9-b049-77d63e7b4e0d"/>
  </w:docVars>
  <w:rsids>
    <w:rsidRoot w:val="00A40A09"/>
    <w:rsid w:val="00001783"/>
    <w:rsid w:val="0000228F"/>
    <w:rsid w:val="00007E51"/>
    <w:rsid w:val="00014236"/>
    <w:rsid w:val="00027D3E"/>
    <w:rsid w:val="000351B1"/>
    <w:rsid w:val="000353C3"/>
    <w:rsid w:val="00035BA9"/>
    <w:rsid w:val="00051732"/>
    <w:rsid w:val="00054A51"/>
    <w:rsid w:val="00056327"/>
    <w:rsid w:val="0006431B"/>
    <w:rsid w:val="00073A51"/>
    <w:rsid w:val="00074352"/>
    <w:rsid w:val="00075E90"/>
    <w:rsid w:val="00080565"/>
    <w:rsid w:val="00087370"/>
    <w:rsid w:val="000A09C2"/>
    <w:rsid w:val="000B1ED2"/>
    <w:rsid w:val="000B7A42"/>
    <w:rsid w:val="000C1675"/>
    <w:rsid w:val="000C6680"/>
    <w:rsid w:val="000D6441"/>
    <w:rsid w:val="000E77CE"/>
    <w:rsid w:val="000F372C"/>
    <w:rsid w:val="000F5FB7"/>
    <w:rsid w:val="000F7A82"/>
    <w:rsid w:val="000F7D49"/>
    <w:rsid w:val="00105A1A"/>
    <w:rsid w:val="00111DD4"/>
    <w:rsid w:val="00125B45"/>
    <w:rsid w:val="0013118A"/>
    <w:rsid w:val="00131295"/>
    <w:rsid w:val="00131CC4"/>
    <w:rsid w:val="00136A12"/>
    <w:rsid w:val="00143B77"/>
    <w:rsid w:val="00145612"/>
    <w:rsid w:val="00152F99"/>
    <w:rsid w:val="00154E8F"/>
    <w:rsid w:val="0016265E"/>
    <w:rsid w:val="001654CC"/>
    <w:rsid w:val="0016610F"/>
    <w:rsid w:val="00170BB1"/>
    <w:rsid w:val="00177DA8"/>
    <w:rsid w:val="001866A7"/>
    <w:rsid w:val="001908F4"/>
    <w:rsid w:val="00195554"/>
    <w:rsid w:val="00195FED"/>
    <w:rsid w:val="001A1647"/>
    <w:rsid w:val="001A2863"/>
    <w:rsid w:val="001A4056"/>
    <w:rsid w:val="001B6019"/>
    <w:rsid w:val="001C3013"/>
    <w:rsid w:val="001C315D"/>
    <w:rsid w:val="001C3C94"/>
    <w:rsid w:val="001C6179"/>
    <w:rsid w:val="001C7147"/>
    <w:rsid w:val="001D0EC7"/>
    <w:rsid w:val="001D3660"/>
    <w:rsid w:val="001D4245"/>
    <w:rsid w:val="001E3809"/>
    <w:rsid w:val="001E7EAB"/>
    <w:rsid w:val="001F0F9B"/>
    <w:rsid w:val="001F39D9"/>
    <w:rsid w:val="001F4748"/>
    <w:rsid w:val="001F47E1"/>
    <w:rsid w:val="001F796C"/>
    <w:rsid w:val="002100DA"/>
    <w:rsid w:val="002112E1"/>
    <w:rsid w:val="0021162F"/>
    <w:rsid w:val="00213EB3"/>
    <w:rsid w:val="00214EC9"/>
    <w:rsid w:val="00216C6C"/>
    <w:rsid w:val="00217B16"/>
    <w:rsid w:val="00220802"/>
    <w:rsid w:val="0022292D"/>
    <w:rsid w:val="002408A2"/>
    <w:rsid w:val="00240EAA"/>
    <w:rsid w:val="0024564B"/>
    <w:rsid w:val="002567B5"/>
    <w:rsid w:val="00257DE9"/>
    <w:rsid w:val="00263727"/>
    <w:rsid w:val="00265BE5"/>
    <w:rsid w:val="00266D83"/>
    <w:rsid w:val="002671A7"/>
    <w:rsid w:val="00270180"/>
    <w:rsid w:val="00270959"/>
    <w:rsid w:val="00272A59"/>
    <w:rsid w:val="00282B11"/>
    <w:rsid w:val="00285B5F"/>
    <w:rsid w:val="00285FD4"/>
    <w:rsid w:val="00291D5E"/>
    <w:rsid w:val="002A3250"/>
    <w:rsid w:val="002A54EC"/>
    <w:rsid w:val="002A54F3"/>
    <w:rsid w:val="002B1BA8"/>
    <w:rsid w:val="002B6718"/>
    <w:rsid w:val="002C7EA7"/>
    <w:rsid w:val="002D2477"/>
    <w:rsid w:val="002D3D5D"/>
    <w:rsid w:val="002D58A8"/>
    <w:rsid w:val="002E317F"/>
    <w:rsid w:val="002E61E2"/>
    <w:rsid w:val="002F6700"/>
    <w:rsid w:val="002F74B4"/>
    <w:rsid w:val="0030029C"/>
    <w:rsid w:val="00300581"/>
    <w:rsid w:val="00302451"/>
    <w:rsid w:val="00304548"/>
    <w:rsid w:val="003048F8"/>
    <w:rsid w:val="00304E30"/>
    <w:rsid w:val="00304F31"/>
    <w:rsid w:val="00306EE5"/>
    <w:rsid w:val="003073B0"/>
    <w:rsid w:val="00323603"/>
    <w:rsid w:val="003238E4"/>
    <w:rsid w:val="003272AA"/>
    <w:rsid w:val="00335228"/>
    <w:rsid w:val="00340F60"/>
    <w:rsid w:val="00342EF3"/>
    <w:rsid w:val="00343356"/>
    <w:rsid w:val="0034376C"/>
    <w:rsid w:val="00343849"/>
    <w:rsid w:val="00344665"/>
    <w:rsid w:val="003454FA"/>
    <w:rsid w:val="003503D4"/>
    <w:rsid w:val="00352E8D"/>
    <w:rsid w:val="0035307B"/>
    <w:rsid w:val="00357895"/>
    <w:rsid w:val="00362719"/>
    <w:rsid w:val="003648F3"/>
    <w:rsid w:val="003651E6"/>
    <w:rsid w:val="003675D9"/>
    <w:rsid w:val="0037364F"/>
    <w:rsid w:val="0037423B"/>
    <w:rsid w:val="0039257B"/>
    <w:rsid w:val="00395123"/>
    <w:rsid w:val="003A0BDF"/>
    <w:rsid w:val="003A50A4"/>
    <w:rsid w:val="003A72F5"/>
    <w:rsid w:val="003B15BC"/>
    <w:rsid w:val="003C0268"/>
    <w:rsid w:val="003C0D25"/>
    <w:rsid w:val="003C5797"/>
    <w:rsid w:val="003C592A"/>
    <w:rsid w:val="003D3D54"/>
    <w:rsid w:val="003D4C7B"/>
    <w:rsid w:val="003E2EF7"/>
    <w:rsid w:val="003E5119"/>
    <w:rsid w:val="003F190E"/>
    <w:rsid w:val="003F38E8"/>
    <w:rsid w:val="0040173E"/>
    <w:rsid w:val="00402139"/>
    <w:rsid w:val="00411378"/>
    <w:rsid w:val="00411C79"/>
    <w:rsid w:val="00421EF9"/>
    <w:rsid w:val="00422B43"/>
    <w:rsid w:val="00423A70"/>
    <w:rsid w:val="004244C9"/>
    <w:rsid w:val="00435698"/>
    <w:rsid w:val="00446615"/>
    <w:rsid w:val="004476F2"/>
    <w:rsid w:val="0045503B"/>
    <w:rsid w:val="004553EE"/>
    <w:rsid w:val="00464045"/>
    <w:rsid w:val="00466130"/>
    <w:rsid w:val="00467572"/>
    <w:rsid w:val="00472020"/>
    <w:rsid w:val="00472870"/>
    <w:rsid w:val="00491363"/>
    <w:rsid w:val="00491697"/>
    <w:rsid w:val="00492FF7"/>
    <w:rsid w:val="004970A5"/>
    <w:rsid w:val="00497DAC"/>
    <w:rsid w:val="004A08F4"/>
    <w:rsid w:val="004A1130"/>
    <w:rsid w:val="004A6236"/>
    <w:rsid w:val="004B59EA"/>
    <w:rsid w:val="004D004A"/>
    <w:rsid w:val="004D3B0F"/>
    <w:rsid w:val="004D3BC6"/>
    <w:rsid w:val="004D6722"/>
    <w:rsid w:val="004D78FD"/>
    <w:rsid w:val="004E3AF5"/>
    <w:rsid w:val="004E419C"/>
    <w:rsid w:val="004E4484"/>
    <w:rsid w:val="004F25C7"/>
    <w:rsid w:val="004F4C33"/>
    <w:rsid w:val="004F7E73"/>
    <w:rsid w:val="00502792"/>
    <w:rsid w:val="0050640B"/>
    <w:rsid w:val="00510910"/>
    <w:rsid w:val="00511D6C"/>
    <w:rsid w:val="005132EB"/>
    <w:rsid w:val="00514BEB"/>
    <w:rsid w:val="00521C05"/>
    <w:rsid w:val="005225E7"/>
    <w:rsid w:val="005259A6"/>
    <w:rsid w:val="00526FDF"/>
    <w:rsid w:val="00533BC7"/>
    <w:rsid w:val="00536521"/>
    <w:rsid w:val="005446AA"/>
    <w:rsid w:val="00552391"/>
    <w:rsid w:val="00553901"/>
    <w:rsid w:val="0055737B"/>
    <w:rsid w:val="00563483"/>
    <w:rsid w:val="00571ECD"/>
    <w:rsid w:val="00575F00"/>
    <w:rsid w:val="00581547"/>
    <w:rsid w:val="00581E3C"/>
    <w:rsid w:val="00581EC5"/>
    <w:rsid w:val="00583AE5"/>
    <w:rsid w:val="005863B0"/>
    <w:rsid w:val="005928D7"/>
    <w:rsid w:val="00597EE2"/>
    <w:rsid w:val="005A3F5B"/>
    <w:rsid w:val="005A44E3"/>
    <w:rsid w:val="005A6CD8"/>
    <w:rsid w:val="005A703D"/>
    <w:rsid w:val="005A71BC"/>
    <w:rsid w:val="005A7383"/>
    <w:rsid w:val="005B6F39"/>
    <w:rsid w:val="005C0EA8"/>
    <w:rsid w:val="005C4877"/>
    <w:rsid w:val="005C58D0"/>
    <w:rsid w:val="005C64DC"/>
    <w:rsid w:val="005D4267"/>
    <w:rsid w:val="005D4684"/>
    <w:rsid w:val="005D6682"/>
    <w:rsid w:val="005E3EEA"/>
    <w:rsid w:val="005F0FB3"/>
    <w:rsid w:val="005F1840"/>
    <w:rsid w:val="0060201D"/>
    <w:rsid w:val="0060348A"/>
    <w:rsid w:val="00603FCF"/>
    <w:rsid w:val="00604069"/>
    <w:rsid w:val="00610B02"/>
    <w:rsid w:val="00613114"/>
    <w:rsid w:val="006353C9"/>
    <w:rsid w:val="00643CEC"/>
    <w:rsid w:val="006446CE"/>
    <w:rsid w:val="00647D90"/>
    <w:rsid w:val="006537F7"/>
    <w:rsid w:val="006631AB"/>
    <w:rsid w:val="0066326C"/>
    <w:rsid w:val="00666371"/>
    <w:rsid w:val="006706C5"/>
    <w:rsid w:val="00676DF1"/>
    <w:rsid w:val="006812C8"/>
    <w:rsid w:val="00681EC9"/>
    <w:rsid w:val="00686BBA"/>
    <w:rsid w:val="00692172"/>
    <w:rsid w:val="006A0075"/>
    <w:rsid w:val="006A04DA"/>
    <w:rsid w:val="006B2D2E"/>
    <w:rsid w:val="006C3C63"/>
    <w:rsid w:val="006D6EB1"/>
    <w:rsid w:val="006E0BC2"/>
    <w:rsid w:val="006E6724"/>
    <w:rsid w:val="006E7B44"/>
    <w:rsid w:val="006F0042"/>
    <w:rsid w:val="006F4A71"/>
    <w:rsid w:val="006F620A"/>
    <w:rsid w:val="00702FE2"/>
    <w:rsid w:val="0071155F"/>
    <w:rsid w:val="0071656D"/>
    <w:rsid w:val="00722C0A"/>
    <w:rsid w:val="0072378B"/>
    <w:rsid w:val="00723CF1"/>
    <w:rsid w:val="00723D85"/>
    <w:rsid w:val="00724041"/>
    <w:rsid w:val="00742AB8"/>
    <w:rsid w:val="0074772A"/>
    <w:rsid w:val="007519FC"/>
    <w:rsid w:val="00761091"/>
    <w:rsid w:val="00767594"/>
    <w:rsid w:val="00770C22"/>
    <w:rsid w:val="00771864"/>
    <w:rsid w:val="00774C1C"/>
    <w:rsid w:val="007830FD"/>
    <w:rsid w:val="0078365E"/>
    <w:rsid w:val="007859FB"/>
    <w:rsid w:val="00787D92"/>
    <w:rsid w:val="00791DDF"/>
    <w:rsid w:val="007A1711"/>
    <w:rsid w:val="007A2736"/>
    <w:rsid w:val="007A5D76"/>
    <w:rsid w:val="007B4927"/>
    <w:rsid w:val="007B5725"/>
    <w:rsid w:val="007B77DA"/>
    <w:rsid w:val="007B7FE1"/>
    <w:rsid w:val="007D628B"/>
    <w:rsid w:val="007D68DD"/>
    <w:rsid w:val="007F5325"/>
    <w:rsid w:val="007F73AC"/>
    <w:rsid w:val="00801564"/>
    <w:rsid w:val="00801F59"/>
    <w:rsid w:val="008028FD"/>
    <w:rsid w:val="00811612"/>
    <w:rsid w:val="00811616"/>
    <w:rsid w:val="00820287"/>
    <w:rsid w:val="008239C4"/>
    <w:rsid w:val="00833CF8"/>
    <w:rsid w:val="00833DEE"/>
    <w:rsid w:val="0083539B"/>
    <w:rsid w:val="00840FB4"/>
    <w:rsid w:val="00845986"/>
    <w:rsid w:val="00847AD7"/>
    <w:rsid w:val="00854702"/>
    <w:rsid w:val="0086032E"/>
    <w:rsid w:val="00860952"/>
    <w:rsid w:val="0086266D"/>
    <w:rsid w:val="008644FC"/>
    <w:rsid w:val="00867798"/>
    <w:rsid w:val="008678B7"/>
    <w:rsid w:val="008773C2"/>
    <w:rsid w:val="00883376"/>
    <w:rsid w:val="0089146D"/>
    <w:rsid w:val="008965FD"/>
    <w:rsid w:val="008A15C6"/>
    <w:rsid w:val="008A6B5B"/>
    <w:rsid w:val="008A6C06"/>
    <w:rsid w:val="008A7237"/>
    <w:rsid w:val="008A7739"/>
    <w:rsid w:val="008B2B35"/>
    <w:rsid w:val="008D1A89"/>
    <w:rsid w:val="008D52DE"/>
    <w:rsid w:val="008D5FD9"/>
    <w:rsid w:val="008D626C"/>
    <w:rsid w:val="008F5F08"/>
    <w:rsid w:val="008F7DF4"/>
    <w:rsid w:val="00901922"/>
    <w:rsid w:val="0091006C"/>
    <w:rsid w:val="00911938"/>
    <w:rsid w:val="00913433"/>
    <w:rsid w:val="00915EC8"/>
    <w:rsid w:val="009254D0"/>
    <w:rsid w:val="00925967"/>
    <w:rsid w:val="0092781C"/>
    <w:rsid w:val="0093051D"/>
    <w:rsid w:val="0093669D"/>
    <w:rsid w:val="0094015E"/>
    <w:rsid w:val="00941BAB"/>
    <w:rsid w:val="00947056"/>
    <w:rsid w:val="00951D27"/>
    <w:rsid w:val="00954480"/>
    <w:rsid w:val="00955E00"/>
    <w:rsid w:val="00957E02"/>
    <w:rsid w:val="009629A4"/>
    <w:rsid w:val="00963B7E"/>
    <w:rsid w:val="0096440E"/>
    <w:rsid w:val="009655DE"/>
    <w:rsid w:val="0096787E"/>
    <w:rsid w:val="00982360"/>
    <w:rsid w:val="00983274"/>
    <w:rsid w:val="009841A8"/>
    <w:rsid w:val="009851DD"/>
    <w:rsid w:val="00992E74"/>
    <w:rsid w:val="0099417D"/>
    <w:rsid w:val="00996A33"/>
    <w:rsid w:val="009A1309"/>
    <w:rsid w:val="009B213E"/>
    <w:rsid w:val="009B21B7"/>
    <w:rsid w:val="009B26D0"/>
    <w:rsid w:val="009B36BD"/>
    <w:rsid w:val="009B48FF"/>
    <w:rsid w:val="009C0869"/>
    <w:rsid w:val="009C1241"/>
    <w:rsid w:val="009C65C9"/>
    <w:rsid w:val="009D0A42"/>
    <w:rsid w:val="009D37DD"/>
    <w:rsid w:val="009D6082"/>
    <w:rsid w:val="009D6328"/>
    <w:rsid w:val="009E05F5"/>
    <w:rsid w:val="009E26F3"/>
    <w:rsid w:val="009E772C"/>
    <w:rsid w:val="009F45AD"/>
    <w:rsid w:val="009F7DD8"/>
    <w:rsid w:val="00A00392"/>
    <w:rsid w:val="00A039CF"/>
    <w:rsid w:val="00A04A1B"/>
    <w:rsid w:val="00A116E7"/>
    <w:rsid w:val="00A1518A"/>
    <w:rsid w:val="00A1549E"/>
    <w:rsid w:val="00A25079"/>
    <w:rsid w:val="00A262D6"/>
    <w:rsid w:val="00A26BCD"/>
    <w:rsid w:val="00A36E76"/>
    <w:rsid w:val="00A40A09"/>
    <w:rsid w:val="00A45C72"/>
    <w:rsid w:val="00A517F3"/>
    <w:rsid w:val="00A521B8"/>
    <w:rsid w:val="00A52B31"/>
    <w:rsid w:val="00A56334"/>
    <w:rsid w:val="00A74AB2"/>
    <w:rsid w:val="00A82402"/>
    <w:rsid w:val="00A838B3"/>
    <w:rsid w:val="00A850DF"/>
    <w:rsid w:val="00A864EF"/>
    <w:rsid w:val="00A86516"/>
    <w:rsid w:val="00A917DC"/>
    <w:rsid w:val="00A91F03"/>
    <w:rsid w:val="00A91F0D"/>
    <w:rsid w:val="00A95EC2"/>
    <w:rsid w:val="00AB0CC5"/>
    <w:rsid w:val="00AC52BB"/>
    <w:rsid w:val="00AC7BC4"/>
    <w:rsid w:val="00AD1CC6"/>
    <w:rsid w:val="00AE6060"/>
    <w:rsid w:val="00AF40EB"/>
    <w:rsid w:val="00AF5D8A"/>
    <w:rsid w:val="00AF7A84"/>
    <w:rsid w:val="00B049F4"/>
    <w:rsid w:val="00B11D1B"/>
    <w:rsid w:val="00B1305D"/>
    <w:rsid w:val="00B139B1"/>
    <w:rsid w:val="00B171CF"/>
    <w:rsid w:val="00B24BD4"/>
    <w:rsid w:val="00B24DD1"/>
    <w:rsid w:val="00B33183"/>
    <w:rsid w:val="00B526C2"/>
    <w:rsid w:val="00B52D56"/>
    <w:rsid w:val="00B630BA"/>
    <w:rsid w:val="00B6501D"/>
    <w:rsid w:val="00B66C71"/>
    <w:rsid w:val="00B67CBF"/>
    <w:rsid w:val="00B72A99"/>
    <w:rsid w:val="00B73032"/>
    <w:rsid w:val="00B7386D"/>
    <w:rsid w:val="00B907DE"/>
    <w:rsid w:val="00B947CB"/>
    <w:rsid w:val="00BA10AD"/>
    <w:rsid w:val="00BA1E12"/>
    <w:rsid w:val="00BA3ACC"/>
    <w:rsid w:val="00BA48F9"/>
    <w:rsid w:val="00BA5CED"/>
    <w:rsid w:val="00BA6EE4"/>
    <w:rsid w:val="00BA7E49"/>
    <w:rsid w:val="00BC2E86"/>
    <w:rsid w:val="00BD015E"/>
    <w:rsid w:val="00BD1FB5"/>
    <w:rsid w:val="00BD431C"/>
    <w:rsid w:val="00BE0F78"/>
    <w:rsid w:val="00BE15FD"/>
    <w:rsid w:val="00BE3719"/>
    <w:rsid w:val="00BE397C"/>
    <w:rsid w:val="00BF2A77"/>
    <w:rsid w:val="00BF3AEE"/>
    <w:rsid w:val="00BF4050"/>
    <w:rsid w:val="00BF7CCC"/>
    <w:rsid w:val="00C00E23"/>
    <w:rsid w:val="00C043E7"/>
    <w:rsid w:val="00C1171D"/>
    <w:rsid w:val="00C27F7F"/>
    <w:rsid w:val="00C31E54"/>
    <w:rsid w:val="00C33903"/>
    <w:rsid w:val="00C3477F"/>
    <w:rsid w:val="00C36345"/>
    <w:rsid w:val="00C41764"/>
    <w:rsid w:val="00C53C2B"/>
    <w:rsid w:val="00C60573"/>
    <w:rsid w:val="00C6478B"/>
    <w:rsid w:val="00C66D14"/>
    <w:rsid w:val="00C678E5"/>
    <w:rsid w:val="00C70F4F"/>
    <w:rsid w:val="00C72A45"/>
    <w:rsid w:val="00C762C1"/>
    <w:rsid w:val="00CA1BCB"/>
    <w:rsid w:val="00CA3ABE"/>
    <w:rsid w:val="00CA672B"/>
    <w:rsid w:val="00CA68B8"/>
    <w:rsid w:val="00CB38C8"/>
    <w:rsid w:val="00CB4788"/>
    <w:rsid w:val="00CB64B7"/>
    <w:rsid w:val="00CC0A7E"/>
    <w:rsid w:val="00CC1CB3"/>
    <w:rsid w:val="00CC2EC1"/>
    <w:rsid w:val="00CD1A7C"/>
    <w:rsid w:val="00CD500B"/>
    <w:rsid w:val="00CE0E54"/>
    <w:rsid w:val="00CE2B87"/>
    <w:rsid w:val="00CE311C"/>
    <w:rsid w:val="00CE4B8B"/>
    <w:rsid w:val="00CF14C8"/>
    <w:rsid w:val="00D02D75"/>
    <w:rsid w:val="00D038DE"/>
    <w:rsid w:val="00D12919"/>
    <w:rsid w:val="00D206E1"/>
    <w:rsid w:val="00D23EEE"/>
    <w:rsid w:val="00D25F14"/>
    <w:rsid w:val="00D353CE"/>
    <w:rsid w:val="00D537FD"/>
    <w:rsid w:val="00D670B4"/>
    <w:rsid w:val="00D7129E"/>
    <w:rsid w:val="00D807E0"/>
    <w:rsid w:val="00D80F45"/>
    <w:rsid w:val="00D82A11"/>
    <w:rsid w:val="00D84A67"/>
    <w:rsid w:val="00DB1A65"/>
    <w:rsid w:val="00DB4F84"/>
    <w:rsid w:val="00DD2DBD"/>
    <w:rsid w:val="00DE6658"/>
    <w:rsid w:val="00DF1072"/>
    <w:rsid w:val="00DF5CAA"/>
    <w:rsid w:val="00E02CFF"/>
    <w:rsid w:val="00E0629A"/>
    <w:rsid w:val="00E06C25"/>
    <w:rsid w:val="00E147A4"/>
    <w:rsid w:val="00E2236C"/>
    <w:rsid w:val="00E262AE"/>
    <w:rsid w:val="00E2671E"/>
    <w:rsid w:val="00E303EC"/>
    <w:rsid w:val="00E34055"/>
    <w:rsid w:val="00E352D2"/>
    <w:rsid w:val="00E35347"/>
    <w:rsid w:val="00E36797"/>
    <w:rsid w:val="00E4079F"/>
    <w:rsid w:val="00E42D93"/>
    <w:rsid w:val="00E44E4D"/>
    <w:rsid w:val="00E4624A"/>
    <w:rsid w:val="00E726DD"/>
    <w:rsid w:val="00E7477B"/>
    <w:rsid w:val="00E74D4C"/>
    <w:rsid w:val="00E81272"/>
    <w:rsid w:val="00E860CF"/>
    <w:rsid w:val="00E96705"/>
    <w:rsid w:val="00E96DE4"/>
    <w:rsid w:val="00EA6CD6"/>
    <w:rsid w:val="00EB350A"/>
    <w:rsid w:val="00EB51B4"/>
    <w:rsid w:val="00EB7658"/>
    <w:rsid w:val="00EC1079"/>
    <w:rsid w:val="00EC1DAD"/>
    <w:rsid w:val="00EC4738"/>
    <w:rsid w:val="00EC691C"/>
    <w:rsid w:val="00ED28BD"/>
    <w:rsid w:val="00ED2DBF"/>
    <w:rsid w:val="00EE219A"/>
    <w:rsid w:val="00EE2973"/>
    <w:rsid w:val="00EE4772"/>
    <w:rsid w:val="00EF5328"/>
    <w:rsid w:val="00EF5A56"/>
    <w:rsid w:val="00EF5EF1"/>
    <w:rsid w:val="00F02185"/>
    <w:rsid w:val="00F02EB0"/>
    <w:rsid w:val="00F12442"/>
    <w:rsid w:val="00F13E91"/>
    <w:rsid w:val="00F24B7E"/>
    <w:rsid w:val="00F30314"/>
    <w:rsid w:val="00F36380"/>
    <w:rsid w:val="00F407C5"/>
    <w:rsid w:val="00F44B08"/>
    <w:rsid w:val="00F54EE7"/>
    <w:rsid w:val="00F66FCB"/>
    <w:rsid w:val="00F71F3C"/>
    <w:rsid w:val="00F72B40"/>
    <w:rsid w:val="00F7681B"/>
    <w:rsid w:val="00F76C7B"/>
    <w:rsid w:val="00F76F75"/>
    <w:rsid w:val="00F96A9E"/>
    <w:rsid w:val="00FA0927"/>
    <w:rsid w:val="00FA099C"/>
    <w:rsid w:val="00FA1CE9"/>
    <w:rsid w:val="00FA3A5C"/>
    <w:rsid w:val="00FA3CCF"/>
    <w:rsid w:val="00FA69C5"/>
    <w:rsid w:val="00FB3E71"/>
    <w:rsid w:val="00FC0C6E"/>
    <w:rsid w:val="00FC1026"/>
    <w:rsid w:val="00FC1845"/>
    <w:rsid w:val="00FC27A6"/>
    <w:rsid w:val="00FC32F2"/>
    <w:rsid w:val="00FC5C23"/>
    <w:rsid w:val="00FC6695"/>
    <w:rsid w:val="00FD2E42"/>
    <w:rsid w:val="00FD390E"/>
    <w:rsid w:val="00FF3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360AF-1D84-4AE4-B33E-427678FB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5FD"/>
  </w:style>
  <w:style w:type="paragraph" w:styleId="1">
    <w:name w:val="heading 1"/>
    <w:basedOn w:val="a"/>
    <w:link w:val="10"/>
    <w:uiPriority w:val="9"/>
    <w:qFormat/>
    <w:rsid w:val="00DF5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A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40A09"/>
    <w:pPr>
      <w:autoSpaceDE w:val="0"/>
      <w:autoSpaceDN w:val="0"/>
      <w:adjustRightInd w:val="0"/>
      <w:spacing w:after="0" w:line="240" w:lineRule="auto"/>
    </w:pPr>
    <w:rPr>
      <w:rFonts w:ascii="Arial" w:hAnsi="Arial" w:cs="Arial"/>
      <w:b/>
      <w:bCs/>
      <w:sz w:val="20"/>
      <w:szCs w:val="20"/>
    </w:rPr>
  </w:style>
  <w:style w:type="paragraph" w:customStyle="1" w:styleId="21">
    <w:name w:val="Заголовок 21"/>
    <w:basedOn w:val="a"/>
    <w:next w:val="a"/>
    <w:rsid w:val="00A40A09"/>
    <w:pPr>
      <w:keepNext/>
      <w:tabs>
        <w:tab w:val="num" w:pos="360"/>
      </w:tabs>
      <w:suppressAutoHyphens/>
      <w:spacing w:after="0" w:line="240" w:lineRule="auto"/>
      <w:jc w:val="center"/>
    </w:pPr>
    <w:rPr>
      <w:rFonts w:ascii="Calibri" w:hAnsi="Calibri" w:cs="Calibri"/>
      <w:b/>
      <w:bCs/>
      <w:sz w:val="28"/>
      <w:szCs w:val="28"/>
      <w:lang w:eastAsia="ar-SA"/>
    </w:rPr>
  </w:style>
  <w:style w:type="paragraph" w:styleId="a3">
    <w:name w:val="header"/>
    <w:basedOn w:val="a"/>
    <w:link w:val="a4"/>
    <w:uiPriority w:val="99"/>
    <w:unhideWhenUsed/>
    <w:rsid w:val="009470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056"/>
  </w:style>
  <w:style w:type="paragraph" w:styleId="a5">
    <w:name w:val="footer"/>
    <w:basedOn w:val="a"/>
    <w:link w:val="a6"/>
    <w:uiPriority w:val="99"/>
    <w:semiHidden/>
    <w:unhideWhenUsed/>
    <w:rsid w:val="0094705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47056"/>
  </w:style>
  <w:style w:type="paragraph" w:styleId="a7">
    <w:name w:val="List Paragraph"/>
    <w:basedOn w:val="a"/>
    <w:uiPriority w:val="34"/>
    <w:qFormat/>
    <w:rsid w:val="006706C5"/>
    <w:pPr>
      <w:ind w:left="720"/>
      <w:contextualSpacing/>
    </w:pPr>
  </w:style>
  <w:style w:type="table" w:styleId="a8">
    <w:name w:val="Table Grid"/>
    <w:basedOn w:val="a1"/>
    <w:uiPriority w:val="39"/>
    <w:rsid w:val="006B2D2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05A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5A1A"/>
    <w:rPr>
      <w:rFonts w:ascii="Tahoma" w:hAnsi="Tahoma" w:cs="Tahoma"/>
      <w:sz w:val="16"/>
      <w:szCs w:val="16"/>
    </w:rPr>
  </w:style>
  <w:style w:type="character" w:customStyle="1" w:styleId="10">
    <w:name w:val="Заголовок 1 Знак"/>
    <w:basedOn w:val="a0"/>
    <w:link w:val="1"/>
    <w:uiPriority w:val="9"/>
    <w:rsid w:val="00DF5CAA"/>
    <w:rPr>
      <w:rFonts w:ascii="Times New Roman" w:eastAsia="Times New Roman" w:hAnsi="Times New Roman" w:cs="Times New Roman"/>
      <w:b/>
      <w:bCs/>
      <w:kern w:val="36"/>
      <w:sz w:val="48"/>
      <w:szCs w:val="48"/>
    </w:rPr>
  </w:style>
  <w:style w:type="character" w:customStyle="1" w:styleId="ab">
    <w:name w:val="Основной текст_"/>
    <w:basedOn w:val="a0"/>
    <w:link w:val="11"/>
    <w:locked/>
    <w:rsid w:val="00DF5CAA"/>
    <w:rPr>
      <w:rFonts w:ascii="Times New Roman" w:eastAsia="Times New Roman" w:hAnsi="Times New Roman" w:cs="Times New Roman"/>
      <w:spacing w:val="3"/>
      <w:sz w:val="25"/>
      <w:szCs w:val="25"/>
      <w:shd w:val="clear" w:color="auto" w:fill="FFFFFF"/>
    </w:rPr>
  </w:style>
  <w:style w:type="paragraph" w:customStyle="1" w:styleId="11">
    <w:name w:val="Основной текст1"/>
    <w:basedOn w:val="a"/>
    <w:link w:val="ab"/>
    <w:rsid w:val="00DF5CAA"/>
    <w:pPr>
      <w:widowControl w:val="0"/>
      <w:shd w:val="clear" w:color="auto" w:fill="FFFFFF"/>
      <w:spacing w:before="360" w:after="0" w:line="482" w:lineRule="exact"/>
      <w:jc w:val="center"/>
    </w:pPr>
    <w:rPr>
      <w:rFonts w:ascii="Times New Roman" w:eastAsia="Times New Roman" w:hAnsi="Times New Roman" w:cs="Times New Roman"/>
      <w:spacing w:val="3"/>
      <w:sz w:val="25"/>
      <w:szCs w:val="25"/>
    </w:rPr>
  </w:style>
  <w:style w:type="character" w:customStyle="1" w:styleId="100">
    <w:name w:val="Основной текст + 10"/>
    <w:aliases w:val="5 pt,Интервал 0 pt"/>
    <w:basedOn w:val="ab"/>
    <w:rsid w:val="00DF5CAA"/>
    <w:rPr>
      <w:rFonts w:ascii="Times New Roman" w:eastAsia="Times New Roman" w:hAnsi="Times New Roman" w:cs="Times New Roman"/>
      <w:b w:val="0"/>
      <w:bCs w:val="0"/>
      <w:i w:val="0"/>
      <w:iCs w:val="0"/>
      <w:smallCaps w:val="0"/>
      <w:strike w:val="0"/>
      <w:dstrike w:val="0"/>
      <w:color w:val="000000"/>
      <w:spacing w:val="5"/>
      <w:w w:val="100"/>
      <w:position w:val="0"/>
      <w:sz w:val="21"/>
      <w:szCs w:val="21"/>
      <w:u w:val="none"/>
      <w:effect w:val="none"/>
      <w:shd w:val="clear" w:color="auto" w:fill="FFFFFF"/>
      <w:lang w:val="ru-RU"/>
    </w:rPr>
  </w:style>
  <w:style w:type="character" w:customStyle="1" w:styleId="3pt">
    <w:name w:val="Основной текст + Интервал 3 pt"/>
    <w:basedOn w:val="ab"/>
    <w:rsid w:val="00DF5CAA"/>
    <w:rPr>
      <w:rFonts w:ascii="Times New Roman" w:eastAsia="Times New Roman" w:hAnsi="Times New Roman" w:cs="Times New Roman"/>
      <w:color w:val="000000"/>
      <w:spacing w:val="68"/>
      <w:w w:val="100"/>
      <w:position w:val="0"/>
      <w:sz w:val="25"/>
      <w:szCs w:val="25"/>
      <w:shd w:val="clear" w:color="auto" w:fill="FFFFFF"/>
      <w:lang w:val="ru-RU"/>
    </w:rPr>
  </w:style>
  <w:style w:type="character" w:styleId="ac">
    <w:name w:val="Hyperlink"/>
    <w:basedOn w:val="a0"/>
    <w:uiPriority w:val="99"/>
    <w:unhideWhenUsed/>
    <w:rsid w:val="00340F60"/>
    <w:rPr>
      <w:color w:val="0000FF"/>
      <w:u w:val="single"/>
    </w:rPr>
  </w:style>
  <w:style w:type="paragraph" w:customStyle="1" w:styleId="ConsPlusNonformat">
    <w:name w:val="ConsPlusNonformat"/>
    <w:uiPriority w:val="99"/>
    <w:rsid w:val="00195554"/>
    <w:pPr>
      <w:widowControl w:val="0"/>
      <w:autoSpaceDE w:val="0"/>
      <w:autoSpaceDN w:val="0"/>
      <w:adjustRightInd w:val="0"/>
      <w:spacing w:after="0" w:line="240" w:lineRule="auto"/>
    </w:pPr>
    <w:rPr>
      <w:rFonts w:ascii="Courier New" w:hAnsi="Courier New" w:cs="Courier New"/>
      <w:sz w:val="20"/>
      <w:szCs w:val="20"/>
    </w:rPr>
  </w:style>
  <w:style w:type="character" w:styleId="ad">
    <w:name w:val="FollowedHyperlink"/>
    <w:basedOn w:val="a0"/>
    <w:uiPriority w:val="99"/>
    <w:semiHidden/>
    <w:unhideWhenUsed/>
    <w:rsid w:val="00571ECD"/>
    <w:rPr>
      <w:color w:val="800080"/>
      <w:u w:val="single"/>
    </w:rPr>
  </w:style>
  <w:style w:type="paragraph" w:styleId="HTML">
    <w:name w:val="HTML Preformatted"/>
    <w:basedOn w:val="a"/>
    <w:link w:val="HTML0"/>
    <w:uiPriority w:val="99"/>
    <w:semiHidden/>
    <w:unhideWhenUsed/>
    <w:rsid w:val="00571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1ECD"/>
    <w:rPr>
      <w:rFonts w:ascii="Courier New" w:eastAsia="Times New Roman" w:hAnsi="Courier New" w:cs="Courier New"/>
      <w:sz w:val="20"/>
      <w:szCs w:val="20"/>
    </w:rPr>
  </w:style>
  <w:style w:type="table" w:customStyle="1" w:styleId="TableGrid">
    <w:name w:val="TableGrid"/>
    <w:rsid w:val="00CB64B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889">
      <w:bodyDiv w:val="1"/>
      <w:marLeft w:val="0"/>
      <w:marRight w:val="0"/>
      <w:marTop w:val="0"/>
      <w:marBottom w:val="0"/>
      <w:divBdr>
        <w:top w:val="none" w:sz="0" w:space="0" w:color="auto"/>
        <w:left w:val="none" w:sz="0" w:space="0" w:color="auto"/>
        <w:bottom w:val="none" w:sz="0" w:space="0" w:color="auto"/>
        <w:right w:val="none" w:sz="0" w:space="0" w:color="auto"/>
      </w:divBdr>
    </w:div>
    <w:div w:id="147941718">
      <w:bodyDiv w:val="1"/>
      <w:marLeft w:val="0"/>
      <w:marRight w:val="0"/>
      <w:marTop w:val="0"/>
      <w:marBottom w:val="0"/>
      <w:divBdr>
        <w:top w:val="none" w:sz="0" w:space="0" w:color="auto"/>
        <w:left w:val="none" w:sz="0" w:space="0" w:color="auto"/>
        <w:bottom w:val="none" w:sz="0" w:space="0" w:color="auto"/>
        <w:right w:val="none" w:sz="0" w:space="0" w:color="auto"/>
      </w:divBdr>
    </w:div>
    <w:div w:id="174540454">
      <w:bodyDiv w:val="1"/>
      <w:marLeft w:val="0"/>
      <w:marRight w:val="0"/>
      <w:marTop w:val="0"/>
      <w:marBottom w:val="0"/>
      <w:divBdr>
        <w:top w:val="none" w:sz="0" w:space="0" w:color="auto"/>
        <w:left w:val="none" w:sz="0" w:space="0" w:color="auto"/>
        <w:bottom w:val="none" w:sz="0" w:space="0" w:color="auto"/>
        <w:right w:val="none" w:sz="0" w:space="0" w:color="auto"/>
      </w:divBdr>
      <w:divsChild>
        <w:div w:id="835269585">
          <w:marLeft w:val="0"/>
          <w:marRight w:val="0"/>
          <w:marTop w:val="0"/>
          <w:marBottom w:val="0"/>
          <w:divBdr>
            <w:top w:val="none" w:sz="0" w:space="0" w:color="auto"/>
            <w:left w:val="single" w:sz="24" w:space="0" w:color="CED3F1"/>
            <w:bottom w:val="none" w:sz="0" w:space="0" w:color="auto"/>
            <w:right w:val="none" w:sz="0" w:space="0" w:color="auto"/>
          </w:divBdr>
          <w:divsChild>
            <w:div w:id="1358964970">
              <w:marLeft w:val="0"/>
              <w:marRight w:val="0"/>
              <w:marTop w:val="0"/>
              <w:marBottom w:val="0"/>
              <w:divBdr>
                <w:top w:val="none" w:sz="0" w:space="0" w:color="auto"/>
                <w:left w:val="none" w:sz="0" w:space="0" w:color="auto"/>
                <w:bottom w:val="none" w:sz="0" w:space="0" w:color="auto"/>
                <w:right w:val="none" w:sz="0" w:space="0" w:color="auto"/>
              </w:divBdr>
              <w:divsChild>
                <w:div w:id="2092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9999">
          <w:marLeft w:val="0"/>
          <w:marRight w:val="0"/>
          <w:marTop w:val="0"/>
          <w:marBottom w:val="0"/>
          <w:divBdr>
            <w:top w:val="none" w:sz="0" w:space="0" w:color="auto"/>
            <w:left w:val="none" w:sz="0" w:space="0" w:color="auto"/>
            <w:bottom w:val="none" w:sz="0" w:space="0" w:color="auto"/>
            <w:right w:val="none" w:sz="0" w:space="0" w:color="auto"/>
          </w:divBdr>
        </w:div>
        <w:div w:id="1304583880">
          <w:marLeft w:val="0"/>
          <w:marRight w:val="0"/>
          <w:marTop w:val="0"/>
          <w:marBottom w:val="0"/>
          <w:divBdr>
            <w:top w:val="none" w:sz="0" w:space="0" w:color="auto"/>
            <w:left w:val="single" w:sz="24" w:space="0" w:color="CED3F1"/>
            <w:bottom w:val="none" w:sz="0" w:space="0" w:color="auto"/>
            <w:right w:val="none" w:sz="0" w:space="0" w:color="auto"/>
          </w:divBdr>
          <w:divsChild>
            <w:div w:id="1841115705">
              <w:marLeft w:val="0"/>
              <w:marRight w:val="0"/>
              <w:marTop w:val="0"/>
              <w:marBottom w:val="0"/>
              <w:divBdr>
                <w:top w:val="none" w:sz="0" w:space="0" w:color="auto"/>
                <w:left w:val="none" w:sz="0" w:space="0" w:color="auto"/>
                <w:bottom w:val="none" w:sz="0" w:space="0" w:color="auto"/>
                <w:right w:val="none" w:sz="0" w:space="0" w:color="auto"/>
              </w:divBdr>
              <w:divsChild>
                <w:div w:id="1886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7524">
          <w:marLeft w:val="0"/>
          <w:marRight w:val="0"/>
          <w:marTop w:val="0"/>
          <w:marBottom w:val="0"/>
          <w:divBdr>
            <w:top w:val="none" w:sz="0" w:space="0" w:color="auto"/>
            <w:left w:val="none" w:sz="0" w:space="0" w:color="auto"/>
            <w:bottom w:val="none" w:sz="0" w:space="0" w:color="auto"/>
            <w:right w:val="none" w:sz="0" w:space="0" w:color="auto"/>
          </w:divBdr>
        </w:div>
        <w:div w:id="160702296">
          <w:marLeft w:val="0"/>
          <w:marRight w:val="0"/>
          <w:marTop w:val="0"/>
          <w:marBottom w:val="0"/>
          <w:divBdr>
            <w:top w:val="none" w:sz="0" w:space="0" w:color="auto"/>
            <w:left w:val="none" w:sz="0" w:space="0" w:color="auto"/>
            <w:bottom w:val="none" w:sz="0" w:space="0" w:color="auto"/>
            <w:right w:val="none" w:sz="0" w:space="0" w:color="auto"/>
          </w:divBdr>
        </w:div>
        <w:div w:id="164327307">
          <w:marLeft w:val="0"/>
          <w:marRight w:val="0"/>
          <w:marTop w:val="0"/>
          <w:marBottom w:val="0"/>
          <w:divBdr>
            <w:top w:val="none" w:sz="0" w:space="0" w:color="auto"/>
            <w:left w:val="none" w:sz="0" w:space="0" w:color="auto"/>
            <w:bottom w:val="none" w:sz="0" w:space="0" w:color="auto"/>
            <w:right w:val="none" w:sz="0" w:space="0" w:color="auto"/>
          </w:divBdr>
        </w:div>
        <w:div w:id="1498693091">
          <w:marLeft w:val="0"/>
          <w:marRight w:val="0"/>
          <w:marTop w:val="0"/>
          <w:marBottom w:val="0"/>
          <w:divBdr>
            <w:top w:val="none" w:sz="0" w:space="0" w:color="auto"/>
            <w:left w:val="none" w:sz="0" w:space="0" w:color="auto"/>
            <w:bottom w:val="none" w:sz="0" w:space="0" w:color="auto"/>
            <w:right w:val="none" w:sz="0" w:space="0" w:color="auto"/>
          </w:divBdr>
        </w:div>
        <w:div w:id="1494684953">
          <w:marLeft w:val="0"/>
          <w:marRight w:val="0"/>
          <w:marTop w:val="0"/>
          <w:marBottom w:val="0"/>
          <w:divBdr>
            <w:top w:val="none" w:sz="0" w:space="0" w:color="auto"/>
            <w:left w:val="none" w:sz="0" w:space="0" w:color="auto"/>
            <w:bottom w:val="none" w:sz="0" w:space="0" w:color="auto"/>
            <w:right w:val="none" w:sz="0" w:space="0" w:color="auto"/>
          </w:divBdr>
        </w:div>
        <w:div w:id="1782063936">
          <w:marLeft w:val="0"/>
          <w:marRight w:val="0"/>
          <w:marTop w:val="0"/>
          <w:marBottom w:val="0"/>
          <w:divBdr>
            <w:top w:val="none" w:sz="0" w:space="0" w:color="auto"/>
            <w:left w:val="none" w:sz="0" w:space="0" w:color="auto"/>
            <w:bottom w:val="none" w:sz="0" w:space="0" w:color="auto"/>
            <w:right w:val="none" w:sz="0" w:space="0" w:color="auto"/>
          </w:divBdr>
        </w:div>
        <w:div w:id="1782332467">
          <w:marLeft w:val="0"/>
          <w:marRight w:val="0"/>
          <w:marTop w:val="0"/>
          <w:marBottom w:val="0"/>
          <w:divBdr>
            <w:top w:val="none" w:sz="0" w:space="0" w:color="auto"/>
            <w:left w:val="none" w:sz="0" w:space="0" w:color="auto"/>
            <w:bottom w:val="none" w:sz="0" w:space="0" w:color="auto"/>
            <w:right w:val="none" w:sz="0" w:space="0" w:color="auto"/>
          </w:divBdr>
        </w:div>
        <w:div w:id="16933656">
          <w:marLeft w:val="0"/>
          <w:marRight w:val="0"/>
          <w:marTop w:val="0"/>
          <w:marBottom w:val="0"/>
          <w:divBdr>
            <w:top w:val="none" w:sz="0" w:space="0" w:color="auto"/>
            <w:left w:val="none" w:sz="0" w:space="0" w:color="auto"/>
            <w:bottom w:val="none" w:sz="0" w:space="0" w:color="auto"/>
            <w:right w:val="none" w:sz="0" w:space="0" w:color="auto"/>
          </w:divBdr>
        </w:div>
        <w:div w:id="1146896202">
          <w:marLeft w:val="0"/>
          <w:marRight w:val="0"/>
          <w:marTop w:val="0"/>
          <w:marBottom w:val="0"/>
          <w:divBdr>
            <w:top w:val="none" w:sz="0" w:space="0" w:color="auto"/>
            <w:left w:val="none" w:sz="0" w:space="0" w:color="auto"/>
            <w:bottom w:val="none" w:sz="0" w:space="0" w:color="auto"/>
            <w:right w:val="none" w:sz="0" w:space="0" w:color="auto"/>
          </w:divBdr>
        </w:div>
        <w:div w:id="55787892">
          <w:marLeft w:val="0"/>
          <w:marRight w:val="0"/>
          <w:marTop w:val="0"/>
          <w:marBottom w:val="0"/>
          <w:divBdr>
            <w:top w:val="none" w:sz="0" w:space="0" w:color="auto"/>
            <w:left w:val="none" w:sz="0" w:space="0" w:color="auto"/>
            <w:bottom w:val="none" w:sz="0" w:space="0" w:color="auto"/>
            <w:right w:val="none" w:sz="0" w:space="0" w:color="auto"/>
          </w:divBdr>
        </w:div>
        <w:div w:id="274558149">
          <w:marLeft w:val="0"/>
          <w:marRight w:val="0"/>
          <w:marTop w:val="0"/>
          <w:marBottom w:val="0"/>
          <w:divBdr>
            <w:top w:val="none" w:sz="0" w:space="0" w:color="auto"/>
            <w:left w:val="none" w:sz="0" w:space="0" w:color="auto"/>
            <w:bottom w:val="none" w:sz="0" w:space="0" w:color="auto"/>
            <w:right w:val="none" w:sz="0" w:space="0" w:color="auto"/>
          </w:divBdr>
        </w:div>
        <w:div w:id="1553884932">
          <w:marLeft w:val="0"/>
          <w:marRight w:val="0"/>
          <w:marTop w:val="0"/>
          <w:marBottom w:val="0"/>
          <w:divBdr>
            <w:top w:val="none" w:sz="0" w:space="0" w:color="auto"/>
            <w:left w:val="none" w:sz="0" w:space="0" w:color="auto"/>
            <w:bottom w:val="none" w:sz="0" w:space="0" w:color="auto"/>
            <w:right w:val="none" w:sz="0" w:space="0" w:color="auto"/>
          </w:divBdr>
        </w:div>
        <w:div w:id="987245830">
          <w:marLeft w:val="0"/>
          <w:marRight w:val="0"/>
          <w:marTop w:val="0"/>
          <w:marBottom w:val="0"/>
          <w:divBdr>
            <w:top w:val="none" w:sz="0" w:space="0" w:color="auto"/>
            <w:left w:val="none" w:sz="0" w:space="0" w:color="auto"/>
            <w:bottom w:val="none" w:sz="0" w:space="0" w:color="auto"/>
            <w:right w:val="none" w:sz="0" w:space="0" w:color="auto"/>
          </w:divBdr>
        </w:div>
        <w:div w:id="1506896150">
          <w:marLeft w:val="0"/>
          <w:marRight w:val="0"/>
          <w:marTop w:val="0"/>
          <w:marBottom w:val="0"/>
          <w:divBdr>
            <w:top w:val="none" w:sz="0" w:space="0" w:color="auto"/>
            <w:left w:val="none" w:sz="0" w:space="0" w:color="auto"/>
            <w:bottom w:val="none" w:sz="0" w:space="0" w:color="auto"/>
            <w:right w:val="none" w:sz="0" w:space="0" w:color="auto"/>
          </w:divBdr>
        </w:div>
        <w:div w:id="642080145">
          <w:marLeft w:val="0"/>
          <w:marRight w:val="0"/>
          <w:marTop w:val="0"/>
          <w:marBottom w:val="0"/>
          <w:divBdr>
            <w:top w:val="none" w:sz="0" w:space="0" w:color="auto"/>
            <w:left w:val="none" w:sz="0" w:space="0" w:color="auto"/>
            <w:bottom w:val="none" w:sz="0" w:space="0" w:color="auto"/>
            <w:right w:val="none" w:sz="0" w:space="0" w:color="auto"/>
          </w:divBdr>
        </w:div>
        <w:div w:id="888957985">
          <w:marLeft w:val="0"/>
          <w:marRight w:val="0"/>
          <w:marTop w:val="0"/>
          <w:marBottom w:val="0"/>
          <w:divBdr>
            <w:top w:val="none" w:sz="0" w:space="0" w:color="auto"/>
            <w:left w:val="none" w:sz="0" w:space="0" w:color="auto"/>
            <w:bottom w:val="none" w:sz="0" w:space="0" w:color="auto"/>
            <w:right w:val="none" w:sz="0" w:space="0" w:color="auto"/>
          </w:divBdr>
        </w:div>
        <w:div w:id="1481464853">
          <w:marLeft w:val="0"/>
          <w:marRight w:val="0"/>
          <w:marTop w:val="0"/>
          <w:marBottom w:val="0"/>
          <w:divBdr>
            <w:top w:val="none" w:sz="0" w:space="0" w:color="auto"/>
            <w:left w:val="none" w:sz="0" w:space="0" w:color="auto"/>
            <w:bottom w:val="none" w:sz="0" w:space="0" w:color="auto"/>
            <w:right w:val="none" w:sz="0" w:space="0" w:color="auto"/>
          </w:divBdr>
        </w:div>
        <w:div w:id="1031226384">
          <w:marLeft w:val="0"/>
          <w:marRight w:val="0"/>
          <w:marTop w:val="0"/>
          <w:marBottom w:val="0"/>
          <w:divBdr>
            <w:top w:val="none" w:sz="0" w:space="0" w:color="auto"/>
            <w:left w:val="none" w:sz="0" w:space="0" w:color="auto"/>
            <w:bottom w:val="none" w:sz="0" w:space="0" w:color="auto"/>
            <w:right w:val="none" w:sz="0" w:space="0" w:color="auto"/>
          </w:divBdr>
        </w:div>
        <w:div w:id="701054015">
          <w:marLeft w:val="0"/>
          <w:marRight w:val="0"/>
          <w:marTop w:val="0"/>
          <w:marBottom w:val="0"/>
          <w:divBdr>
            <w:top w:val="none" w:sz="0" w:space="0" w:color="auto"/>
            <w:left w:val="none" w:sz="0" w:space="0" w:color="auto"/>
            <w:bottom w:val="none" w:sz="0" w:space="0" w:color="auto"/>
            <w:right w:val="none" w:sz="0" w:space="0" w:color="auto"/>
          </w:divBdr>
        </w:div>
        <w:div w:id="1216551000">
          <w:marLeft w:val="0"/>
          <w:marRight w:val="0"/>
          <w:marTop w:val="0"/>
          <w:marBottom w:val="0"/>
          <w:divBdr>
            <w:top w:val="none" w:sz="0" w:space="0" w:color="auto"/>
            <w:left w:val="none" w:sz="0" w:space="0" w:color="auto"/>
            <w:bottom w:val="none" w:sz="0" w:space="0" w:color="auto"/>
            <w:right w:val="none" w:sz="0" w:space="0" w:color="auto"/>
          </w:divBdr>
        </w:div>
        <w:div w:id="1790858894">
          <w:marLeft w:val="0"/>
          <w:marRight w:val="0"/>
          <w:marTop w:val="0"/>
          <w:marBottom w:val="0"/>
          <w:divBdr>
            <w:top w:val="none" w:sz="0" w:space="0" w:color="auto"/>
            <w:left w:val="none" w:sz="0" w:space="0" w:color="auto"/>
            <w:bottom w:val="none" w:sz="0" w:space="0" w:color="auto"/>
            <w:right w:val="none" w:sz="0" w:space="0" w:color="auto"/>
          </w:divBdr>
        </w:div>
        <w:div w:id="964383116">
          <w:marLeft w:val="0"/>
          <w:marRight w:val="0"/>
          <w:marTop w:val="0"/>
          <w:marBottom w:val="0"/>
          <w:divBdr>
            <w:top w:val="none" w:sz="0" w:space="0" w:color="auto"/>
            <w:left w:val="none" w:sz="0" w:space="0" w:color="auto"/>
            <w:bottom w:val="none" w:sz="0" w:space="0" w:color="auto"/>
            <w:right w:val="none" w:sz="0" w:space="0" w:color="auto"/>
          </w:divBdr>
        </w:div>
        <w:div w:id="88240425">
          <w:marLeft w:val="0"/>
          <w:marRight w:val="0"/>
          <w:marTop w:val="0"/>
          <w:marBottom w:val="0"/>
          <w:divBdr>
            <w:top w:val="none" w:sz="0" w:space="0" w:color="auto"/>
            <w:left w:val="none" w:sz="0" w:space="0" w:color="auto"/>
            <w:bottom w:val="none" w:sz="0" w:space="0" w:color="auto"/>
            <w:right w:val="none" w:sz="0" w:space="0" w:color="auto"/>
          </w:divBdr>
        </w:div>
        <w:div w:id="1402868418">
          <w:marLeft w:val="0"/>
          <w:marRight w:val="0"/>
          <w:marTop w:val="0"/>
          <w:marBottom w:val="0"/>
          <w:divBdr>
            <w:top w:val="none" w:sz="0" w:space="0" w:color="auto"/>
            <w:left w:val="none" w:sz="0" w:space="0" w:color="auto"/>
            <w:bottom w:val="none" w:sz="0" w:space="0" w:color="auto"/>
            <w:right w:val="none" w:sz="0" w:space="0" w:color="auto"/>
          </w:divBdr>
        </w:div>
        <w:div w:id="384528237">
          <w:marLeft w:val="0"/>
          <w:marRight w:val="0"/>
          <w:marTop w:val="0"/>
          <w:marBottom w:val="0"/>
          <w:divBdr>
            <w:top w:val="none" w:sz="0" w:space="0" w:color="auto"/>
            <w:left w:val="none" w:sz="0" w:space="0" w:color="auto"/>
            <w:bottom w:val="none" w:sz="0" w:space="0" w:color="auto"/>
            <w:right w:val="none" w:sz="0" w:space="0" w:color="auto"/>
          </w:divBdr>
        </w:div>
        <w:div w:id="1425689082">
          <w:marLeft w:val="0"/>
          <w:marRight w:val="0"/>
          <w:marTop w:val="0"/>
          <w:marBottom w:val="0"/>
          <w:divBdr>
            <w:top w:val="none" w:sz="0" w:space="0" w:color="auto"/>
            <w:left w:val="none" w:sz="0" w:space="0" w:color="auto"/>
            <w:bottom w:val="none" w:sz="0" w:space="0" w:color="auto"/>
            <w:right w:val="none" w:sz="0" w:space="0" w:color="auto"/>
          </w:divBdr>
        </w:div>
        <w:div w:id="466318851">
          <w:marLeft w:val="0"/>
          <w:marRight w:val="0"/>
          <w:marTop w:val="0"/>
          <w:marBottom w:val="0"/>
          <w:divBdr>
            <w:top w:val="none" w:sz="0" w:space="0" w:color="auto"/>
            <w:left w:val="none" w:sz="0" w:space="0" w:color="auto"/>
            <w:bottom w:val="none" w:sz="0" w:space="0" w:color="auto"/>
            <w:right w:val="none" w:sz="0" w:space="0" w:color="auto"/>
          </w:divBdr>
        </w:div>
        <w:div w:id="10690939">
          <w:marLeft w:val="0"/>
          <w:marRight w:val="0"/>
          <w:marTop w:val="0"/>
          <w:marBottom w:val="0"/>
          <w:divBdr>
            <w:top w:val="none" w:sz="0" w:space="0" w:color="auto"/>
            <w:left w:val="none" w:sz="0" w:space="0" w:color="auto"/>
            <w:bottom w:val="none" w:sz="0" w:space="0" w:color="auto"/>
            <w:right w:val="none" w:sz="0" w:space="0" w:color="auto"/>
          </w:divBdr>
        </w:div>
        <w:div w:id="149055860">
          <w:marLeft w:val="0"/>
          <w:marRight w:val="0"/>
          <w:marTop w:val="0"/>
          <w:marBottom w:val="0"/>
          <w:divBdr>
            <w:top w:val="none" w:sz="0" w:space="0" w:color="auto"/>
            <w:left w:val="none" w:sz="0" w:space="0" w:color="auto"/>
            <w:bottom w:val="none" w:sz="0" w:space="0" w:color="auto"/>
            <w:right w:val="none" w:sz="0" w:space="0" w:color="auto"/>
          </w:divBdr>
        </w:div>
        <w:div w:id="967394606">
          <w:marLeft w:val="0"/>
          <w:marRight w:val="0"/>
          <w:marTop w:val="0"/>
          <w:marBottom w:val="0"/>
          <w:divBdr>
            <w:top w:val="none" w:sz="0" w:space="0" w:color="auto"/>
            <w:left w:val="none" w:sz="0" w:space="0" w:color="auto"/>
            <w:bottom w:val="none" w:sz="0" w:space="0" w:color="auto"/>
            <w:right w:val="none" w:sz="0" w:space="0" w:color="auto"/>
          </w:divBdr>
        </w:div>
        <w:div w:id="122039268">
          <w:marLeft w:val="0"/>
          <w:marRight w:val="0"/>
          <w:marTop w:val="0"/>
          <w:marBottom w:val="0"/>
          <w:divBdr>
            <w:top w:val="none" w:sz="0" w:space="0" w:color="auto"/>
            <w:left w:val="none" w:sz="0" w:space="0" w:color="auto"/>
            <w:bottom w:val="none" w:sz="0" w:space="0" w:color="auto"/>
            <w:right w:val="none" w:sz="0" w:space="0" w:color="auto"/>
          </w:divBdr>
        </w:div>
        <w:div w:id="1484656825">
          <w:marLeft w:val="0"/>
          <w:marRight w:val="0"/>
          <w:marTop w:val="0"/>
          <w:marBottom w:val="0"/>
          <w:divBdr>
            <w:top w:val="none" w:sz="0" w:space="0" w:color="auto"/>
            <w:left w:val="none" w:sz="0" w:space="0" w:color="auto"/>
            <w:bottom w:val="none" w:sz="0" w:space="0" w:color="auto"/>
            <w:right w:val="none" w:sz="0" w:space="0" w:color="auto"/>
          </w:divBdr>
        </w:div>
        <w:div w:id="118494510">
          <w:marLeft w:val="0"/>
          <w:marRight w:val="0"/>
          <w:marTop w:val="0"/>
          <w:marBottom w:val="0"/>
          <w:divBdr>
            <w:top w:val="none" w:sz="0" w:space="0" w:color="auto"/>
            <w:left w:val="none" w:sz="0" w:space="0" w:color="auto"/>
            <w:bottom w:val="none" w:sz="0" w:space="0" w:color="auto"/>
            <w:right w:val="none" w:sz="0" w:space="0" w:color="auto"/>
          </w:divBdr>
        </w:div>
        <w:div w:id="409813044">
          <w:marLeft w:val="0"/>
          <w:marRight w:val="0"/>
          <w:marTop w:val="0"/>
          <w:marBottom w:val="0"/>
          <w:divBdr>
            <w:top w:val="none" w:sz="0" w:space="0" w:color="auto"/>
            <w:left w:val="none" w:sz="0" w:space="0" w:color="auto"/>
            <w:bottom w:val="none" w:sz="0" w:space="0" w:color="auto"/>
            <w:right w:val="none" w:sz="0" w:space="0" w:color="auto"/>
          </w:divBdr>
        </w:div>
        <w:div w:id="686174653">
          <w:marLeft w:val="0"/>
          <w:marRight w:val="0"/>
          <w:marTop w:val="0"/>
          <w:marBottom w:val="0"/>
          <w:divBdr>
            <w:top w:val="none" w:sz="0" w:space="0" w:color="auto"/>
            <w:left w:val="none" w:sz="0" w:space="0" w:color="auto"/>
            <w:bottom w:val="none" w:sz="0" w:space="0" w:color="auto"/>
            <w:right w:val="none" w:sz="0" w:space="0" w:color="auto"/>
          </w:divBdr>
        </w:div>
        <w:div w:id="980886780">
          <w:marLeft w:val="0"/>
          <w:marRight w:val="0"/>
          <w:marTop w:val="0"/>
          <w:marBottom w:val="0"/>
          <w:divBdr>
            <w:top w:val="none" w:sz="0" w:space="0" w:color="auto"/>
            <w:left w:val="none" w:sz="0" w:space="0" w:color="auto"/>
            <w:bottom w:val="none" w:sz="0" w:space="0" w:color="auto"/>
            <w:right w:val="none" w:sz="0" w:space="0" w:color="auto"/>
          </w:divBdr>
        </w:div>
        <w:div w:id="1626079413">
          <w:marLeft w:val="0"/>
          <w:marRight w:val="0"/>
          <w:marTop w:val="0"/>
          <w:marBottom w:val="0"/>
          <w:divBdr>
            <w:top w:val="none" w:sz="0" w:space="0" w:color="auto"/>
            <w:left w:val="none" w:sz="0" w:space="0" w:color="auto"/>
            <w:bottom w:val="none" w:sz="0" w:space="0" w:color="auto"/>
            <w:right w:val="none" w:sz="0" w:space="0" w:color="auto"/>
          </w:divBdr>
        </w:div>
        <w:div w:id="629750540">
          <w:marLeft w:val="0"/>
          <w:marRight w:val="0"/>
          <w:marTop w:val="0"/>
          <w:marBottom w:val="0"/>
          <w:divBdr>
            <w:top w:val="none" w:sz="0" w:space="0" w:color="auto"/>
            <w:left w:val="none" w:sz="0" w:space="0" w:color="auto"/>
            <w:bottom w:val="none" w:sz="0" w:space="0" w:color="auto"/>
            <w:right w:val="none" w:sz="0" w:space="0" w:color="auto"/>
          </w:divBdr>
        </w:div>
        <w:div w:id="1541430201">
          <w:marLeft w:val="0"/>
          <w:marRight w:val="0"/>
          <w:marTop w:val="0"/>
          <w:marBottom w:val="0"/>
          <w:divBdr>
            <w:top w:val="none" w:sz="0" w:space="0" w:color="auto"/>
            <w:left w:val="none" w:sz="0" w:space="0" w:color="auto"/>
            <w:bottom w:val="none" w:sz="0" w:space="0" w:color="auto"/>
            <w:right w:val="none" w:sz="0" w:space="0" w:color="auto"/>
          </w:divBdr>
        </w:div>
        <w:div w:id="1539707202">
          <w:marLeft w:val="0"/>
          <w:marRight w:val="0"/>
          <w:marTop w:val="0"/>
          <w:marBottom w:val="0"/>
          <w:divBdr>
            <w:top w:val="none" w:sz="0" w:space="0" w:color="auto"/>
            <w:left w:val="none" w:sz="0" w:space="0" w:color="auto"/>
            <w:bottom w:val="none" w:sz="0" w:space="0" w:color="auto"/>
            <w:right w:val="none" w:sz="0" w:space="0" w:color="auto"/>
          </w:divBdr>
        </w:div>
        <w:div w:id="225728542">
          <w:marLeft w:val="0"/>
          <w:marRight w:val="0"/>
          <w:marTop w:val="0"/>
          <w:marBottom w:val="0"/>
          <w:divBdr>
            <w:top w:val="none" w:sz="0" w:space="0" w:color="auto"/>
            <w:left w:val="none" w:sz="0" w:space="0" w:color="auto"/>
            <w:bottom w:val="none" w:sz="0" w:space="0" w:color="auto"/>
            <w:right w:val="none" w:sz="0" w:space="0" w:color="auto"/>
          </w:divBdr>
        </w:div>
        <w:div w:id="100610027">
          <w:marLeft w:val="0"/>
          <w:marRight w:val="0"/>
          <w:marTop w:val="0"/>
          <w:marBottom w:val="0"/>
          <w:divBdr>
            <w:top w:val="none" w:sz="0" w:space="0" w:color="auto"/>
            <w:left w:val="none" w:sz="0" w:space="0" w:color="auto"/>
            <w:bottom w:val="none" w:sz="0" w:space="0" w:color="auto"/>
            <w:right w:val="none" w:sz="0" w:space="0" w:color="auto"/>
          </w:divBdr>
          <w:divsChild>
            <w:div w:id="591864691">
              <w:marLeft w:val="0"/>
              <w:marRight w:val="0"/>
              <w:marTop w:val="0"/>
              <w:marBottom w:val="0"/>
              <w:divBdr>
                <w:top w:val="none" w:sz="0" w:space="0" w:color="auto"/>
                <w:left w:val="none" w:sz="0" w:space="0" w:color="auto"/>
                <w:bottom w:val="none" w:sz="0" w:space="0" w:color="auto"/>
                <w:right w:val="none" w:sz="0" w:space="0" w:color="auto"/>
              </w:divBdr>
            </w:div>
          </w:divsChild>
        </w:div>
        <w:div w:id="1584878673">
          <w:marLeft w:val="0"/>
          <w:marRight w:val="0"/>
          <w:marTop w:val="0"/>
          <w:marBottom w:val="0"/>
          <w:divBdr>
            <w:top w:val="none" w:sz="0" w:space="0" w:color="auto"/>
            <w:left w:val="none" w:sz="0" w:space="0" w:color="auto"/>
            <w:bottom w:val="none" w:sz="0" w:space="0" w:color="auto"/>
            <w:right w:val="none" w:sz="0" w:space="0" w:color="auto"/>
          </w:divBdr>
          <w:divsChild>
            <w:div w:id="1790471034">
              <w:marLeft w:val="0"/>
              <w:marRight w:val="0"/>
              <w:marTop w:val="0"/>
              <w:marBottom w:val="0"/>
              <w:divBdr>
                <w:top w:val="none" w:sz="0" w:space="0" w:color="auto"/>
                <w:left w:val="none" w:sz="0" w:space="0" w:color="auto"/>
                <w:bottom w:val="none" w:sz="0" w:space="0" w:color="auto"/>
                <w:right w:val="none" w:sz="0" w:space="0" w:color="auto"/>
              </w:divBdr>
            </w:div>
          </w:divsChild>
        </w:div>
        <w:div w:id="1539514168">
          <w:marLeft w:val="0"/>
          <w:marRight w:val="0"/>
          <w:marTop w:val="0"/>
          <w:marBottom w:val="0"/>
          <w:divBdr>
            <w:top w:val="none" w:sz="0" w:space="0" w:color="auto"/>
            <w:left w:val="none" w:sz="0" w:space="0" w:color="auto"/>
            <w:bottom w:val="none" w:sz="0" w:space="0" w:color="auto"/>
            <w:right w:val="none" w:sz="0" w:space="0" w:color="auto"/>
          </w:divBdr>
          <w:divsChild>
            <w:div w:id="1413770677">
              <w:marLeft w:val="0"/>
              <w:marRight w:val="0"/>
              <w:marTop w:val="0"/>
              <w:marBottom w:val="0"/>
              <w:divBdr>
                <w:top w:val="none" w:sz="0" w:space="0" w:color="auto"/>
                <w:left w:val="none" w:sz="0" w:space="0" w:color="auto"/>
                <w:bottom w:val="none" w:sz="0" w:space="0" w:color="auto"/>
                <w:right w:val="none" w:sz="0" w:space="0" w:color="auto"/>
              </w:divBdr>
            </w:div>
          </w:divsChild>
        </w:div>
        <w:div w:id="143206504">
          <w:marLeft w:val="0"/>
          <w:marRight w:val="0"/>
          <w:marTop w:val="0"/>
          <w:marBottom w:val="0"/>
          <w:divBdr>
            <w:top w:val="none" w:sz="0" w:space="0" w:color="auto"/>
            <w:left w:val="none" w:sz="0" w:space="0" w:color="auto"/>
            <w:bottom w:val="none" w:sz="0" w:space="0" w:color="auto"/>
            <w:right w:val="none" w:sz="0" w:space="0" w:color="auto"/>
          </w:divBdr>
          <w:divsChild>
            <w:div w:id="1063144670">
              <w:marLeft w:val="0"/>
              <w:marRight w:val="0"/>
              <w:marTop w:val="0"/>
              <w:marBottom w:val="0"/>
              <w:divBdr>
                <w:top w:val="none" w:sz="0" w:space="0" w:color="auto"/>
                <w:left w:val="none" w:sz="0" w:space="0" w:color="auto"/>
                <w:bottom w:val="none" w:sz="0" w:space="0" w:color="auto"/>
                <w:right w:val="none" w:sz="0" w:space="0" w:color="auto"/>
              </w:divBdr>
            </w:div>
          </w:divsChild>
        </w:div>
        <w:div w:id="278613031">
          <w:marLeft w:val="0"/>
          <w:marRight w:val="0"/>
          <w:marTop w:val="0"/>
          <w:marBottom w:val="0"/>
          <w:divBdr>
            <w:top w:val="none" w:sz="0" w:space="0" w:color="auto"/>
            <w:left w:val="none" w:sz="0" w:space="0" w:color="auto"/>
            <w:bottom w:val="none" w:sz="0" w:space="0" w:color="auto"/>
            <w:right w:val="none" w:sz="0" w:space="0" w:color="auto"/>
          </w:divBdr>
          <w:divsChild>
            <w:div w:id="976691016">
              <w:marLeft w:val="0"/>
              <w:marRight w:val="0"/>
              <w:marTop w:val="0"/>
              <w:marBottom w:val="0"/>
              <w:divBdr>
                <w:top w:val="none" w:sz="0" w:space="0" w:color="auto"/>
                <w:left w:val="none" w:sz="0" w:space="0" w:color="auto"/>
                <w:bottom w:val="none" w:sz="0" w:space="0" w:color="auto"/>
                <w:right w:val="none" w:sz="0" w:space="0" w:color="auto"/>
              </w:divBdr>
            </w:div>
          </w:divsChild>
        </w:div>
        <w:div w:id="1448696146">
          <w:marLeft w:val="0"/>
          <w:marRight w:val="0"/>
          <w:marTop w:val="0"/>
          <w:marBottom w:val="0"/>
          <w:divBdr>
            <w:top w:val="none" w:sz="0" w:space="0" w:color="auto"/>
            <w:left w:val="none" w:sz="0" w:space="0" w:color="auto"/>
            <w:bottom w:val="none" w:sz="0" w:space="0" w:color="auto"/>
            <w:right w:val="none" w:sz="0" w:space="0" w:color="auto"/>
          </w:divBdr>
          <w:divsChild>
            <w:div w:id="388069193">
              <w:marLeft w:val="0"/>
              <w:marRight w:val="0"/>
              <w:marTop w:val="0"/>
              <w:marBottom w:val="0"/>
              <w:divBdr>
                <w:top w:val="none" w:sz="0" w:space="0" w:color="auto"/>
                <w:left w:val="none" w:sz="0" w:space="0" w:color="auto"/>
                <w:bottom w:val="none" w:sz="0" w:space="0" w:color="auto"/>
                <w:right w:val="none" w:sz="0" w:space="0" w:color="auto"/>
              </w:divBdr>
            </w:div>
          </w:divsChild>
        </w:div>
        <w:div w:id="350109353">
          <w:marLeft w:val="0"/>
          <w:marRight w:val="0"/>
          <w:marTop w:val="0"/>
          <w:marBottom w:val="0"/>
          <w:divBdr>
            <w:top w:val="none" w:sz="0" w:space="0" w:color="auto"/>
            <w:left w:val="none" w:sz="0" w:space="0" w:color="auto"/>
            <w:bottom w:val="none" w:sz="0" w:space="0" w:color="auto"/>
            <w:right w:val="none" w:sz="0" w:space="0" w:color="auto"/>
          </w:divBdr>
          <w:divsChild>
            <w:div w:id="845485138">
              <w:marLeft w:val="0"/>
              <w:marRight w:val="0"/>
              <w:marTop w:val="0"/>
              <w:marBottom w:val="0"/>
              <w:divBdr>
                <w:top w:val="none" w:sz="0" w:space="0" w:color="auto"/>
                <w:left w:val="none" w:sz="0" w:space="0" w:color="auto"/>
                <w:bottom w:val="none" w:sz="0" w:space="0" w:color="auto"/>
                <w:right w:val="none" w:sz="0" w:space="0" w:color="auto"/>
              </w:divBdr>
            </w:div>
          </w:divsChild>
        </w:div>
        <w:div w:id="886453264">
          <w:marLeft w:val="0"/>
          <w:marRight w:val="0"/>
          <w:marTop w:val="0"/>
          <w:marBottom w:val="0"/>
          <w:divBdr>
            <w:top w:val="none" w:sz="0" w:space="0" w:color="auto"/>
            <w:left w:val="none" w:sz="0" w:space="0" w:color="auto"/>
            <w:bottom w:val="none" w:sz="0" w:space="0" w:color="auto"/>
            <w:right w:val="none" w:sz="0" w:space="0" w:color="auto"/>
          </w:divBdr>
          <w:divsChild>
            <w:div w:id="2139489382">
              <w:marLeft w:val="0"/>
              <w:marRight w:val="0"/>
              <w:marTop w:val="0"/>
              <w:marBottom w:val="0"/>
              <w:divBdr>
                <w:top w:val="none" w:sz="0" w:space="0" w:color="auto"/>
                <w:left w:val="none" w:sz="0" w:space="0" w:color="auto"/>
                <w:bottom w:val="none" w:sz="0" w:space="0" w:color="auto"/>
                <w:right w:val="none" w:sz="0" w:space="0" w:color="auto"/>
              </w:divBdr>
            </w:div>
          </w:divsChild>
        </w:div>
        <w:div w:id="1877347119">
          <w:marLeft w:val="0"/>
          <w:marRight w:val="0"/>
          <w:marTop w:val="0"/>
          <w:marBottom w:val="0"/>
          <w:divBdr>
            <w:top w:val="none" w:sz="0" w:space="0" w:color="auto"/>
            <w:left w:val="none" w:sz="0" w:space="0" w:color="auto"/>
            <w:bottom w:val="none" w:sz="0" w:space="0" w:color="auto"/>
            <w:right w:val="none" w:sz="0" w:space="0" w:color="auto"/>
          </w:divBdr>
        </w:div>
        <w:div w:id="613445878">
          <w:marLeft w:val="0"/>
          <w:marRight w:val="0"/>
          <w:marTop w:val="0"/>
          <w:marBottom w:val="0"/>
          <w:divBdr>
            <w:top w:val="none" w:sz="0" w:space="0" w:color="auto"/>
            <w:left w:val="none" w:sz="0" w:space="0" w:color="auto"/>
            <w:bottom w:val="none" w:sz="0" w:space="0" w:color="auto"/>
            <w:right w:val="none" w:sz="0" w:space="0" w:color="auto"/>
          </w:divBdr>
        </w:div>
        <w:div w:id="1067191009">
          <w:marLeft w:val="0"/>
          <w:marRight w:val="0"/>
          <w:marTop w:val="0"/>
          <w:marBottom w:val="0"/>
          <w:divBdr>
            <w:top w:val="none" w:sz="0" w:space="0" w:color="auto"/>
            <w:left w:val="none" w:sz="0" w:space="0" w:color="auto"/>
            <w:bottom w:val="none" w:sz="0" w:space="0" w:color="auto"/>
            <w:right w:val="none" w:sz="0" w:space="0" w:color="auto"/>
          </w:divBdr>
        </w:div>
        <w:div w:id="1729185078">
          <w:marLeft w:val="0"/>
          <w:marRight w:val="0"/>
          <w:marTop w:val="0"/>
          <w:marBottom w:val="0"/>
          <w:divBdr>
            <w:top w:val="none" w:sz="0" w:space="0" w:color="auto"/>
            <w:left w:val="none" w:sz="0" w:space="0" w:color="auto"/>
            <w:bottom w:val="none" w:sz="0" w:space="0" w:color="auto"/>
            <w:right w:val="none" w:sz="0" w:space="0" w:color="auto"/>
          </w:divBdr>
        </w:div>
        <w:div w:id="1209610504">
          <w:marLeft w:val="0"/>
          <w:marRight w:val="0"/>
          <w:marTop w:val="0"/>
          <w:marBottom w:val="0"/>
          <w:divBdr>
            <w:top w:val="none" w:sz="0" w:space="0" w:color="auto"/>
            <w:left w:val="none" w:sz="0" w:space="0" w:color="auto"/>
            <w:bottom w:val="none" w:sz="0" w:space="0" w:color="auto"/>
            <w:right w:val="none" w:sz="0" w:space="0" w:color="auto"/>
          </w:divBdr>
        </w:div>
        <w:div w:id="676929083">
          <w:marLeft w:val="0"/>
          <w:marRight w:val="0"/>
          <w:marTop w:val="0"/>
          <w:marBottom w:val="0"/>
          <w:divBdr>
            <w:top w:val="none" w:sz="0" w:space="0" w:color="auto"/>
            <w:left w:val="none" w:sz="0" w:space="0" w:color="auto"/>
            <w:bottom w:val="none" w:sz="0" w:space="0" w:color="auto"/>
            <w:right w:val="none" w:sz="0" w:space="0" w:color="auto"/>
          </w:divBdr>
        </w:div>
        <w:div w:id="1560477992">
          <w:marLeft w:val="0"/>
          <w:marRight w:val="0"/>
          <w:marTop w:val="0"/>
          <w:marBottom w:val="0"/>
          <w:divBdr>
            <w:top w:val="none" w:sz="0" w:space="0" w:color="auto"/>
            <w:left w:val="none" w:sz="0" w:space="0" w:color="auto"/>
            <w:bottom w:val="none" w:sz="0" w:space="0" w:color="auto"/>
            <w:right w:val="none" w:sz="0" w:space="0" w:color="auto"/>
          </w:divBdr>
        </w:div>
        <w:div w:id="1937252032">
          <w:marLeft w:val="0"/>
          <w:marRight w:val="0"/>
          <w:marTop w:val="0"/>
          <w:marBottom w:val="0"/>
          <w:divBdr>
            <w:top w:val="none" w:sz="0" w:space="0" w:color="auto"/>
            <w:left w:val="none" w:sz="0" w:space="0" w:color="auto"/>
            <w:bottom w:val="none" w:sz="0" w:space="0" w:color="auto"/>
            <w:right w:val="none" w:sz="0" w:space="0" w:color="auto"/>
          </w:divBdr>
        </w:div>
        <w:div w:id="979992156">
          <w:marLeft w:val="0"/>
          <w:marRight w:val="0"/>
          <w:marTop w:val="0"/>
          <w:marBottom w:val="0"/>
          <w:divBdr>
            <w:top w:val="none" w:sz="0" w:space="0" w:color="auto"/>
            <w:left w:val="none" w:sz="0" w:space="0" w:color="auto"/>
            <w:bottom w:val="none" w:sz="0" w:space="0" w:color="auto"/>
            <w:right w:val="none" w:sz="0" w:space="0" w:color="auto"/>
          </w:divBdr>
        </w:div>
        <w:div w:id="649596626">
          <w:marLeft w:val="0"/>
          <w:marRight w:val="0"/>
          <w:marTop w:val="0"/>
          <w:marBottom w:val="0"/>
          <w:divBdr>
            <w:top w:val="none" w:sz="0" w:space="0" w:color="auto"/>
            <w:left w:val="single" w:sz="24" w:space="0" w:color="CED3F1"/>
            <w:bottom w:val="none" w:sz="0" w:space="0" w:color="auto"/>
            <w:right w:val="none" w:sz="0" w:space="0" w:color="auto"/>
          </w:divBdr>
          <w:divsChild>
            <w:div w:id="48849341">
              <w:marLeft w:val="0"/>
              <w:marRight w:val="0"/>
              <w:marTop w:val="0"/>
              <w:marBottom w:val="0"/>
              <w:divBdr>
                <w:top w:val="none" w:sz="0" w:space="0" w:color="auto"/>
                <w:left w:val="none" w:sz="0" w:space="0" w:color="auto"/>
                <w:bottom w:val="none" w:sz="0" w:space="0" w:color="auto"/>
                <w:right w:val="none" w:sz="0" w:space="0" w:color="auto"/>
              </w:divBdr>
              <w:divsChild>
                <w:div w:id="8848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2790">
      <w:bodyDiv w:val="1"/>
      <w:marLeft w:val="0"/>
      <w:marRight w:val="0"/>
      <w:marTop w:val="0"/>
      <w:marBottom w:val="0"/>
      <w:divBdr>
        <w:top w:val="none" w:sz="0" w:space="0" w:color="auto"/>
        <w:left w:val="none" w:sz="0" w:space="0" w:color="auto"/>
        <w:bottom w:val="none" w:sz="0" w:space="0" w:color="auto"/>
        <w:right w:val="none" w:sz="0" w:space="0" w:color="auto"/>
      </w:divBdr>
    </w:div>
    <w:div w:id="276839430">
      <w:bodyDiv w:val="1"/>
      <w:marLeft w:val="0"/>
      <w:marRight w:val="0"/>
      <w:marTop w:val="0"/>
      <w:marBottom w:val="0"/>
      <w:divBdr>
        <w:top w:val="none" w:sz="0" w:space="0" w:color="auto"/>
        <w:left w:val="none" w:sz="0" w:space="0" w:color="auto"/>
        <w:bottom w:val="none" w:sz="0" w:space="0" w:color="auto"/>
        <w:right w:val="none" w:sz="0" w:space="0" w:color="auto"/>
      </w:divBdr>
      <w:divsChild>
        <w:div w:id="776675674">
          <w:marLeft w:val="60"/>
          <w:marRight w:val="60"/>
          <w:marTop w:val="100"/>
          <w:marBottom w:val="100"/>
          <w:divBdr>
            <w:top w:val="none" w:sz="0" w:space="0" w:color="auto"/>
            <w:left w:val="none" w:sz="0" w:space="0" w:color="auto"/>
            <w:bottom w:val="none" w:sz="0" w:space="0" w:color="auto"/>
            <w:right w:val="none" w:sz="0" w:space="0" w:color="auto"/>
          </w:divBdr>
          <w:divsChild>
            <w:div w:id="8770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0826">
      <w:bodyDiv w:val="1"/>
      <w:marLeft w:val="0"/>
      <w:marRight w:val="0"/>
      <w:marTop w:val="0"/>
      <w:marBottom w:val="0"/>
      <w:divBdr>
        <w:top w:val="none" w:sz="0" w:space="0" w:color="auto"/>
        <w:left w:val="none" w:sz="0" w:space="0" w:color="auto"/>
        <w:bottom w:val="none" w:sz="0" w:space="0" w:color="auto"/>
        <w:right w:val="none" w:sz="0" w:space="0" w:color="auto"/>
      </w:divBdr>
      <w:divsChild>
        <w:div w:id="1111435968">
          <w:marLeft w:val="60"/>
          <w:marRight w:val="60"/>
          <w:marTop w:val="100"/>
          <w:marBottom w:val="100"/>
          <w:divBdr>
            <w:top w:val="none" w:sz="0" w:space="0" w:color="auto"/>
            <w:left w:val="none" w:sz="0" w:space="0" w:color="auto"/>
            <w:bottom w:val="none" w:sz="0" w:space="0" w:color="auto"/>
            <w:right w:val="none" w:sz="0" w:space="0" w:color="auto"/>
          </w:divBdr>
          <w:divsChild>
            <w:div w:id="16016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0895">
      <w:bodyDiv w:val="1"/>
      <w:marLeft w:val="0"/>
      <w:marRight w:val="0"/>
      <w:marTop w:val="0"/>
      <w:marBottom w:val="0"/>
      <w:divBdr>
        <w:top w:val="none" w:sz="0" w:space="0" w:color="auto"/>
        <w:left w:val="none" w:sz="0" w:space="0" w:color="auto"/>
        <w:bottom w:val="none" w:sz="0" w:space="0" w:color="auto"/>
        <w:right w:val="none" w:sz="0" w:space="0" w:color="auto"/>
      </w:divBdr>
    </w:div>
    <w:div w:id="284509615">
      <w:bodyDiv w:val="1"/>
      <w:marLeft w:val="0"/>
      <w:marRight w:val="0"/>
      <w:marTop w:val="0"/>
      <w:marBottom w:val="0"/>
      <w:divBdr>
        <w:top w:val="none" w:sz="0" w:space="0" w:color="auto"/>
        <w:left w:val="none" w:sz="0" w:space="0" w:color="auto"/>
        <w:bottom w:val="none" w:sz="0" w:space="0" w:color="auto"/>
        <w:right w:val="none" w:sz="0" w:space="0" w:color="auto"/>
      </w:divBdr>
    </w:div>
    <w:div w:id="368530179">
      <w:bodyDiv w:val="1"/>
      <w:marLeft w:val="0"/>
      <w:marRight w:val="0"/>
      <w:marTop w:val="0"/>
      <w:marBottom w:val="0"/>
      <w:divBdr>
        <w:top w:val="none" w:sz="0" w:space="0" w:color="auto"/>
        <w:left w:val="none" w:sz="0" w:space="0" w:color="auto"/>
        <w:bottom w:val="none" w:sz="0" w:space="0" w:color="auto"/>
        <w:right w:val="none" w:sz="0" w:space="0" w:color="auto"/>
      </w:divBdr>
    </w:div>
    <w:div w:id="370110000">
      <w:bodyDiv w:val="1"/>
      <w:marLeft w:val="0"/>
      <w:marRight w:val="0"/>
      <w:marTop w:val="0"/>
      <w:marBottom w:val="0"/>
      <w:divBdr>
        <w:top w:val="none" w:sz="0" w:space="0" w:color="auto"/>
        <w:left w:val="none" w:sz="0" w:space="0" w:color="auto"/>
        <w:bottom w:val="none" w:sz="0" w:space="0" w:color="auto"/>
        <w:right w:val="none" w:sz="0" w:space="0" w:color="auto"/>
      </w:divBdr>
    </w:div>
    <w:div w:id="426343065">
      <w:bodyDiv w:val="1"/>
      <w:marLeft w:val="0"/>
      <w:marRight w:val="0"/>
      <w:marTop w:val="0"/>
      <w:marBottom w:val="0"/>
      <w:divBdr>
        <w:top w:val="none" w:sz="0" w:space="0" w:color="auto"/>
        <w:left w:val="none" w:sz="0" w:space="0" w:color="auto"/>
        <w:bottom w:val="none" w:sz="0" w:space="0" w:color="auto"/>
        <w:right w:val="none" w:sz="0" w:space="0" w:color="auto"/>
      </w:divBdr>
    </w:div>
    <w:div w:id="597762192">
      <w:bodyDiv w:val="1"/>
      <w:marLeft w:val="0"/>
      <w:marRight w:val="0"/>
      <w:marTop w:val="0"/>
      <w:marBottom w:val="0"/>
      <w:divBdr>
        <w:top w:val="none" w:sz="0" w:space="0" w:color="auto"/>
        <w:left w:val="none" w:sz="0" w:space="0" w:color="auto"/>
        <w:bottom w:val="none" w:sz="0" w:space="0" w:color="auto"/>
        <w:right w:val="none" w:sz="0" w:space="0" w:color="auto"/>
      </w:divBdr>
    </w:div>
    <w:div w:id="691035991">
      <w:bodyDiv w:val="1"/>
      <w:marLeft w:val="0"/>
      <w:marRight w:val="0"/>
      <w:marTop w:val="0"/>
      <w:marBottom w:val="0"/>
      <w:divBdr>
        <w:top w:val="none" w:sz="0" w:space="0" w:color="auto"/>
        <w:left w:val="none" w:sz="0" w:space="0" w:color="auto"/>
        <w:bottom w:val="none" w:sz="0" w:space="0" w:color="auto"/>
        <w:right w:val="none" w:sz="0" w:space="0" w:color="auto"/>
      </w:divBdr>
      <w:divsChild>
        <w:div w:id="238909022">
          <w:marLeft w:val="60"/>
          <w:marRight w:val="60"/>
          <w:marTop w:val="100"/>
          <w:marBottom w:val="100"/>
          <w:divBdr>
            <w:top w:val="none" w:sz="0" w:space="0" w:color="auto"/>
            <w:left w:val="none" w:sz="0" w:space="0" w:color="auto"/>
            <w:bottom w:val="none" w:sz="0" w:space="0" w:color="auto"/>
            <w:right w:val="none" w:sz="0" w:space="0" w:color="auto"/>
          </w:divBdr>
          <w:divsChild>
            <w:div w:id="204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1531">
      <w:bodyDiv w:val="1"/>
      <w:marLeft w:val="0"/>
      <w:marRight w:val="0"/>
      <w:marTop w:val="0"/>
      <w:marBottom w:val="0"/>
      <w:divBdr>
        <w:top w:val="none" w:sz="0" w:space="0" w:color="auto"/>
        <w:left w:val="none" w:sz="0" w:space="0" w:color="auto"/>
        <w:bottom w:val="none" w:sz="0" w:space="0" w:color="auto"/>
        <w:right w:val="none" w:sz="0" w:space="0" w:color="auto"/>
      </w:divBdr>
      <w:divsChild>
        <w:div w:id="2041394921">
          <w:marLeft w:val="60"/>
          <w:marRight w:val="60"/>
          <w:marTop w:val="100"/>
          <w:marBottom w:val="100"/>
          <w:divBdr>
            <w:top w:val="none" w:sz="0" w:space="0" w:color="auto"/>
            <w:left w:val="none" w:sz="0" w:space="0" w:color="auto"/>
            <w:bottom w:val="none" w:sz="0" w:space="0" w:color="auto"/>
            <w:right w:val="none" w:sz="0" w:space="0" w:color="auto"/>
          </w:divBdr>
          <w:divsChild>
            <w:div w:id="1777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389">
      <w:bodyDiv w:val="1"/>
      <w:marLeft w:val="0"/>
      <w:marRight w:val="0"/>
      <w:marTop w:val="0"/>
      <w:marBottom w:val="0"/>
      <w:divBdr>
        <w:top w:val="none" w:sz="0" w:space="0" w:color="auto"/>
        <w:left w:val="none" w:sz="0" w:space="0" w:color="auto"/>
        <w:bottom w:val="none" w:sz="0" w:space="0" w:color="auto"/>
        <w:right w:val="none" w:sz="0" w:space="0" w:color="auto"/>
      </w:divBdr>
    </w:div>
    <w:div w:id="982581903">
      <w:bodyDiv w:val="1"/>
      <w:marLeft w:val="0"/>
      <w:marRight w:val="0"/>
      <w:marTop w:val="0"/>
      <w:marBottom w:val="0"/>
      <w:divBdr>
        <w:top w:val="none" w:sz="0" w:space="0" w:color="auto"/>
        <w:left w:val="none" w:sz="0" w:space="0" w:color="auto"/>
        <w:bottom w:val="none" w:sz="0" w:space="0" w:color="auto"/>
        <w:right w:val="none" w:sz="0" w:space="0" w:color="auto"/>
      </w:divBdr>
    </w:div>
    <w:div w:id="1008292117">
      <w:bodyDiv w:val="1"/>
      <w:marLeft w:val="0"/>
      <w:marRight w:val="0"/>
      <w:marTop w:val="0"/>
      <w:marBottom w:val="0"/>
      <w:divBdr>
        <w:top w:val="none" w:sz="0" w:space="0" w:color="auto"/>
        <w:left w:val="none" w:sz="0" w:space="0" w:color="auto"/>
        <w:bottom w:val="none" w:sz="0" w:space="0" w:color="auto"/>
        <w:right w:val="none" w:sz="0" w:space="0" w:color="auto"/>
      </w:divBdr>
    </w:div>
    <w:div w:id="1112868447">
      <w:bodyDiv w:val="1"/>
      <w:marLeft w:val="0"/>
      <w:marRight w:val="0"/>
      <w:marTop w:val="0"/>
      <w:marBottom w:val="0"/>
      <w:divBdr>
        <w:top w:val="none" w:sz="0" w:space="0" w:color="auto"/>
        <w:left w:val="none" w:sz="0" w:space="0" w:color="auto"/>
        <w:bottom w:val="none" w:sz="0" w:space="0" w:color="auto"/>
        <w:right w:val="none" w:sz="0" w:space="0" w:color="auto"/>
      </w:divBdr>
    </w:div>
    <w:div w:id="1114397994">
      <w:bodyDiv w:val="1"/>
      <w:marLeft w:val="0"/>
      <w:marRight w:val="0"/>
      <w:marTop w:val="0"/>
      <w:marBottom w:val="0"/>
      <w:divBdr>
        <w:top w:val="none" w:sz="0" w:space="0" w:color="auto"/>
        <w:left w:val="none" w:sz="0" w:space="0" w:color="auto"/>
        <w:bottom w:val="none" w:sz="0" w:space="0" w:color="auto"/>
        <w:right w:val="none" w:sz="0" w:space="0" w:color="auto"/>
      </w:divBdr>
    </w:div>
    <w:div w:id="1158500529">
      <w:bodyDiv w:val="1"/>
      <w:marLeft w:val="0"/>
      <w:marRight w:val="0"/>
      <w:marTop w:val="0"/>
      <w:marBottom w:val="0"/>
      <w:divBdr>
        <w:top w:val="none" w:sz="0" w:space="0" w:color="auto"/>
        <w:left w:val="none" w:sz="0" w:space="0" w:color="auto"/>
        <w:bottom w:val="none" w:sz="0" w:space="0" w:color="auto"/>
        <w:right w:val="none" w:sz="0" w:space="0" w:color="auto"/>
      </w:divBdr>
      <w:divsChild>
        <w:div w:id="1517116307">
          <w:marLeft w:val="60"/>
          <w:marRight w:val="60"/>
          <w:marTop w:val="100"/>
          <w:marBottom w:val="100"/>
          <w:divBdr>
            <w:top w:val="none" w:sz="0" w:space="0" w:color="auto"/>
            <w:left w:val="none" w:sz="0" w:space="0" w:color="auto"/>
            <w:bottom w:val="none" w:sz="0" w:space="0" w:color="auto"/>
            <w:right w:val="none" w:sz="0" w:space="0" w:color="auto"/>
          </w:divBdr>
          <w:divsChild>
            <w:div w:id="5072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27">
      <w:bodyDiv w:val="1"/>
      <w:marLeft w:val="0"/>
      <w:marRight w:val="0"/>
      <w:marTop w:val="0"/>
      <w:marBottom w:val="0"/>
      <w:divBdr>
        <w:top w:val="none" w:sz="0" w:space="0" w:color="auto"/>
        <w:left w:val="none" w:sz="0" w:space="0" w:color="auto"/>
        <w:bottom w:val="none" w:sz="0" w:space="0" w:color="auto"/>
        <w:right w:val="none" w:sz="0" w:space="0" w:color="auto"/>
      </w:divBdr>
      <w:divsChild>
        <w:div w:id="1286306169">
          <w:marLeft w:val="60"/>
          <w:marRight w:val="60"/>
          <w:marTop w:val="100"/>
          <w:marBottom w:val="100"/>
          <w:divBdr>
            <w:top w:val="none" w:sz="0" w:space="0" w:color="auto"/>
            <w:left w:val="none" w:sz="0" w:space="0" w:color="auto"/>
            <w:bottom w:val="none" w:sz="0" w:space="0" w:color="auto"/>
            <w:right w:val="none" w:sz="0" w:space="0" w:color="auto"/>
          </w:divBdr>
        </w:div>
        <w:div w:id="1145049874">
          <w:marLeft w:val="60"/>
          <w:marRight w:val="60"/>
          <w:marTop w:val="100"/>
          <w:marBottom w:val="100"/>
          <w:divBdr>
            <w:top w:val="none" w:sz="0" w:space="0" w:color="auto"/>
            <w:left w:val="none" w:sz="0" w:space="0" w:color="auto"/>
            <w:bottom w:val="none" w:sz="0" w:space="0" w:color="auto"/>
            <w:right w:val="none" w:sz="0" w:space="0" w:color="auto"/>
          </w:divBdr>
        </w:div>
        <w:div w:id="689793957">
          <w:marLeft w:val="60"/>
          <w:marRight w:val="60"/>
          <w:marTop w:val="100"/>
          <w:marBottom w:val="100"/>
          <w:divBdr>
            <w:top w:val="none" w:sz="0" w:space="0" w:color="auto"/>
            <w:left w:val="none" w:sz="0" w:space="0" w:color="auto"/>
            <w:bottom w:val="none" w:sz="0" w:space="0" w:color="auto"/>
            <w:right w:val="none" w:sz="0" w:space="0" w:color="auto"/>
          </w:divBdr>
        </w:div>
        <w:div w:id="472214881">
          <w:marLeft w:val="60"/>
          <w:marRight w:val="60"/>
          <w:marTop w:val="100"/>
          <w:marBottom w:val="100"/>
          <w:divBdr>
            <w:top w:val="none" w:sz="0" w:space="0" w:color="auto"/>
            <w:left w:val="none" w:sz="0" w:space="0" w:color="auto"/>
            <w:bottom w:val="none" w:sz="0" w:space="0" w:color="auto"/>
            <w:right w:val="none" w:sz="0" w:space="0" w:color="auto"/>
          </w:divBdr>
          <w:divsChild>
            <w:div w:id="1100486411">
              <w:marLeft w:val="0"/>
              <w:marRight w:val="0"/>
              <w:marTop w:val="0"/>
              <w:marBottom w:val="0"/>
              <w:divBdr>
                <w:top w:val="none" w:sz="0" w:space="0" w:color="auto"/>
                <w:left w:val="none" w:sz="0" w:space="0" w:color="auto"/>
                <w:bottom w:val="none" w:sz="0" w:space="0" w:color="auto"/>
                <w:right w:val="none" w:sz="0" w:space="0" w:color="auto"/>
              </w:divBdr>
            </w:div>
          </w:divsChild>
        </w:div>
        <w:div w:id="1271667095">
          <w:marLeft w:val="60"/>
          <w:marRight w:val="60"/>
          <w:marTop w:val="100"/>
          <w:marBottom w:val="100"/>
          <w:divBdr>
            <w:top w:val="none" w:sz="0" w:space="0" w:color="auto"/>
            <w:left w:val="none" w:sz="0" w:space="0" w:color="auto"/>
            <w:bottom w:val="none" w:sz="0" w:space="0" w:color="auto"/>
            <w:right w:val="none" w:sz="0" w:space="0" w:color="auto"/>
          </w:divBdr>
        </w:div>
        <w:div w:id="1419982645">
          <w:marLeft w:val="60"/>
          <w:marRight w:val="60"/>
          <w:marTop w:val="100"/>
          <w:marBottom w:val="100"/>
          <w:divBdr>
            <w:top w:val="none" w:sz="0" w:space="0" w:color="auto"/>
            <w:left w:val="none" w:sz="0" w:space="0" w:color="auto"/>
            <w:bottom w:val="none" w:sz="0" w:space="0" w:color="auto"/>
            <w:right w:val="none" w:sz="0" w:space="0" w:color="auto"/>
          </w:divBdr>
        </w:div>
        <w:div w:id="109936285">
          <w:marLeft w:val="60"/>
          <w:marRight w:val="60"/>
          <w:marTop w:val="100"/>
          <w:marBottom w:val="100"/>
          <w:divBdr>
            <w:top w:val="none" w:sz="0" w:space="0" w:color="auto"/>
            <w:left w:val="none" w:sz="0" w:space="0" w:color="auto"/>
            <w:bottom w:val="none" w:sz="0" w:space="0" w:color="auto"/>
            <w:right w:val="none" w:sz="0" w:space="0" w:color="auto"/>
          </w:divBdr>
        </w:div>
        <w:div w:id="1868372081">
          <w:marLeft w:val="60"/>
          <w:marRight w:val="60"/>
          <w:marTop w:val="100"/>
          <w:marBottom w:val="100"/>
          <w:divBdr>
            <w:top w:val="none" w:sz="0" w:space="0" w:color="auto"/>
            <w:left w:val="none" w:sz="0" w:space="0" w:color="auto"/>
            <w:bottom w:val="none" w:sz="0" w:space="0" w:color="auto"/>
            <w:right w:val="none" w:sz="0" w:space="0" w:color="auto"/>
          </w:divBdr>
        </w:div>
        <w:div w:id="851996894">
          <w:marLeft w:val="60"/>
          <w:marRight w:val="60"/>
          <w:marTop w:val="100"/>
          <w:marBottom w:val="100"/>
          <w:divBdr>
            <w:top w:val="none" w:sz="0" w:space="0" w:color="auto"/>
            <w:left w:val="none" w:sz="0" w:space="0" w:color="auto"/>
            <w:bottom w:val="none" w:sz="0" w:space="0" w:color="auto"/>
            <w:right w:val="none" w:sz="0" w:space="0" w:color="auto"/>
          </w:divBdr>
          <w:divsChild>
            <w:div w:id="833841861">
              <w:marLeft w:val="0"/>
              <w:marRight w:val="0"/>
              <w:marTop w:val="0"/>
              <w:marBottom w:val="0"/>
              <w:divBdr>
                <w:top w:val="none" w:sz="0" w:space="0" w:color="auto"/>
                <w:left w:val="none" w:sz="0" w:space="0" w:color="auto"/>
                <w:bottom w:val="none" w:sz="0" w:space="0" w:color="auto"/>
                <w:right w:val="none" w:sz="0" w:space="0" w:color="auto"/>
              </w:divBdr>
            </w:div>
          </w:divsChild>
        </w:div>
        <w:div w:id="516189362">
          <w:marLeft w:val="60"/>
          <w:marRight w:val="60"/>
          <w:marTop w:val="100"/>
          <w:marBottom w:val="100"/>
          <w:divBdr>
            <w:top w:val="none" w:sz="0" w:space="0" w:color="auto"/>
            <w:left w:val="none" w:sz="0" w:space="0" w:color="auto"/>
            <w:bottom w:val="none" w:sz="0" w:space="0" w:color="auto"/>
            <w:right w:val="none" w:sz="0" w:space="0" w:color="auto"/>
          </w:divBdr>
        </w:div>
        <w:div w:id="232351428">
          <w:marLeft w:val="60"/>
          <w:marRight w:val="60"/>
          <w:marTop w:val="100"/>
          <w:marBottom w:val="100"/>
          <w:divBdr>
            <w:top w:val="none" w:sz="0" w:space="0" w:color="auto"/>
            <w:left w:val="none" w:sz="0" w:space="0" w:color="auto"/>
            <w:bottom w:val="none" w:sz="0" w:space="0" w:color="auto"/>
            <w:right w:val="none" w:sz="0" w:space="0" w:color="auto"/>
          </w:divBdr>
        </w:div>
        <w:div w:id="62532034">
          <w:marLeft w:val="60"/>
          <w:marRight w:val="60"/>
          <w:marTop w:val="100"/>
          <w:marBottom w:val="100"/>
          <w:divBdr>
            <w:top w:val="none" w:sz="0" w:space="0" w:color="auto"/>
            <w:left w:val="none" w:sz="0" w:space="0" w:color="auto"/>
            <w:bottom w:val="none" w:sz="0" w:space="0" w:color="auto"/>
            <w:right w:val="none" w:sz="0" w:space="0" w:color="auto"/>
          </w:divBdr>
        </w:div>
        <w:div w:id="40903665">
          <w:marLeft w:val="60"/>
          <w:marRight w:val="60"/>
          <w:marTop w:val="100"/>
          <w:marBottom w:val="100"/>
          <w:divBdr>
            <w:top w:val="none" w:sz="0" w:space="0" w:color="auto"/>
            <w:left w:val="none" w:sz="0" w:space="0" w:color="auto"/>
            <w:bottom w:val="none" w:sz="0" w:space="0" w:color="auto"/>
            <w:right w:val="none" w:sz="0" w:space="0" w:color="auto"/>
          </w:divBdr>
        </w:div>
        <w:div w:id="1926063941">
          <w:marLeft w:val="60"/>
          <w:marRight w:val="60"/>
          <w:marTop w:val="100"/>
          <w:marBottom w:val="100"/>
          <w:divBdr>
            <w:top w:val="none" w:sz="0" w:space="0" w:color="auto"/>
            <w:left w:val="none" w:sz="0" w:space="0" w:color="auto"/>
            <w:bottom w:val="none" w:sz="0" w:space="0" w:color="auto"/>
            <w:right w:val="none" w:sz="0" w:space="0" w:color="auto"/>
          </w:divBdr>
        </w:div>
        <w:div w:id="1793474801">
          <w:marLeft w:val="60"/>
          <w:marRight w:val="60"/>
          <w:marTop w:val="100"/>
          <w:marBottom w:val="100"/>
          <w:divBdr>
            <w:top w:val="none" w:sz="0" w:space="0" w:color="auto"/>
            <w:left w:val="none" w:sz="0" w:space="0" w:color="auto"/>
            <w:bottom w:val="none" w:sz="0" w:space="0" w:color="auto"/>
            <w:right w:val="none" w:sz="0" w:space="0" w:color="auto"/>
          </w:divBdr>
        </w:div>
        <w:div w:id="73209919">
          <w:marLeft w:val="60"/>
          <w:marRight w:val="60"/>
          <w:marTop w:val="100"/>
          <w:marBottom w:val="100"/>
          <w:divBdr>
            <w:top w:val="none" w:sz="0" w:space="0" w:color="auto"/>
            <w:left w:val="none" w:sz="0" w:space="0" w:color="auto"/>
            <w:bottom w:val="none" w:sz="0" w:space="0" w:color="auto"/>
            <w:right w:val="none" w:sz="0" w:space="0" w:color="auto"/>
          </w:divBdr>
        </w:div>
        <w:div w:id="1138303668">
          <w:marLeft w:val="60"/>
          <w:marRight w:val="60"/>
          <w:marTop w:val="100"/>
          <w:marBottom w:val="100"/>
          <w:divBdr>
            <w:top w:val="none" w:sz="0" w:space="0" w:color="auto"/>
            <w:left w:val="none" w:sz="0" w:space="0" w:color="auto"/>
            <w:bottom w:val="none" w:sz="0" w:space="0" w:color="auto"/>
            <w:right w:val="none" w:sz="0" w:space="0" w:color="auto"/>
          </w:divBdr>
        </w:div>
        <w:div w:id="36438448">
          <w:marLeft w:val="60"/>
          <w:marRight w:val="60"/>
          <w:marTop w:val="100"/>
          <w:marBottom w:val="100"/>
          <w:divBdr>
            <w:top w:val="none" w:sz="0" w:space="0" w:color="auto"/>
            <w:left w:val="none" w:sz="0" w:space="0" w:color="auto"/>
            <w:bottom w:val="none" w:sz="0" w:space="0" w:color="auto"/>
            <w:right w:val="none" w:sz="0" w:space="0" w:color="auto"/>
          </w:divBdr>
          <w:divsChild>
            <w:div w:id="1588535365">
              <w:marLeft w:val="0"/>
              <w:marRight w:val="0"/>
              <w:marTop w:val="0"/>
              <w:marBottom w:val="0"/>
              <w:divBdr>
                <w:top w:val="none" w:sz="0" w:space="0" w:color="auto"/>
                <w:left w:val="none" w:sz="0" w:space="0" w:color="auto"/>
                <w:bottom w:val="none" w:sz="0" w:space="0" w:color="auto"/>
                <w:right w:val="none" w:sz="0" w:space="0" w:color="auto"/>
              </w:divBdr>
            </w:div>
          </w:divsChild>
        </w:div>
        <w:div w:id="1441796028">
          <w:marLeft w:val="60"/>
          <w:marRight w:val="60"/>
          <w:marTop w:val="100"/>
          <w:marBottom w:val="100"/>
          <w:divBdr>
            <w:top w:val="none" w:sz="0" w:space="0" w:color="auto"/>
            <w:left w:val="none" w:sz="0" w:space="0" w:color="auto"/>
            <w:bottom w:val="none" w:sz="0" w:space="0" w:color="auto"/>
            <w:right w:val="none" w:sz="0" w:space="0" w:color="auto"/>
          </w:divBdr>
        </w:div>
        <w:div w:id="1022781460">
          <w:marLeft w:val="60"/>
          <w:marRight w:val="60"/>
          <w:marTop w:val="100"/>
          <w:marBottom w:val="100"/>
          <w:divBdr>
            <w:top w:val="none" w:sz="0" w:space="0" w:color="auto"/>
            <w:left w:val="none" w:sz="0" w:space="0" w:color="auto"/>
            <w:bottom w:val="none" w:sz="0" w:space="0" w:color="auto"/>
            <w:right w:val="none" w:sz="0" w:space="0" w:color="auto"/>
          </w:divBdr>
        </w:div>
        <w:div w:id="1934242307">
          <w:marLeft w:val="60"/>
          <w:marRight w:val="60"/>
          <w:marTop w:val="100"/>
          <w:marBottom w:val="100"/>
          <w:divBdr>
            <w:top w:val="none" w:sz="0" w:space="0" w:color="auto"/>
            <w:left w:val="none" w:sz="0" w:space="0" w:color="auto"/>
            <w:bottom w:val="none" w:sz="0" w:space="0" w:color="auto"/>
            <w:right w:val="none" w:sz="0" w:space="0" w:color="auto"/>
          </w:divBdr>
        </w:div>
        <w:div w:id="600986938">
          <w:marLeft w:val="60"/>
          <w:marRight w:val="60"/>
          <w:marTop w:val="100"/>
          <w:marBottom w:val="100"/>
          <w:divBdr>
            <w:top w:val="none" w:sz="0" w:space="0" w:color="auto"/>
            <w:left w:val="none" w:sz="0" w:space="0" w:color="auto"/>
            <w:bottom w:val="none" w:sz="0" w:space="0" w:color="auto"/>
            <w:right w:val="none" w:sz="0" w:space="0" w:color="auto"/>
          </w:divBdr>
        </w:div>
        <w:div w:id="918293001">
          <w:marLeft w:val="60"/>
          <w:marRight w:val="60"/>
          <w:marTop w:val="100"/>
          <w:marBottom w:val="100"/>
          <w:divBdr>
            <w:top w:val="none" w:sz="0" w:space="0" w:color="auto"/>
            <w:left w:val="none" w:sz="0" w:space="0" w:color="auto"/>
            <w:bottom w:val="none" w:sz="0" w:space="0" w:color="auto"/>
            <w:right w:val="none" w:sz="0" w:space="0" w:color="auto"/>
          </w:divBdr>
        </w:div>
        <w:div w:id="77024307">
          <w:marLeft w:val="60"/>
          <w:marRight w:val="60"/>
          <w:marTop w:val="100"/>
          <w:marBottom w:val="100"/>
          <w:divBdr>
            <w:top w:val="none" w:sz="0" w:space="0" w:color="auto"/>
            <w:left w:val="none" w:sz="0" w:space="0" w:color="auto"/>
            <w:bottom w:val="none" w:sz="0" w:space="0" w:color="auto"/>
            <w:right w:val="none" w:sz="0" w:space="0" w:color="auto"/>
          </w:divBdr>
        </w:div>
      </w:divsChild>
    </w:div>
    <w:div w:id="1312174639">
      <w:bodyDiv w:val="1"/>
      <w:marLeft w:val="0"/>
      <w:marRight w:val="0"/>
      <w:marTop w:val="0"/>
      <w:marBottom w:val="0"/>
      <w:divBdr>
        <w:top w:val="none" w:sz="0" w:space="0" w:color="auto"/>
        <w:left w:val="none" w:sz="0" w:space="0" w:color="auto"/>
        <w:bottom w:val="none" w:sz="0" w:space="0" w:color="auto"/>
        <w:right w:val="none" w:sz="0" w:space="0" w:color="auto"/>
      </w:divBdr>
    </w:div>
    <w:div w:id="1395733768">
      <w:bodyDiv w:val="1"/>
      <w:marLeft w:val="0"/>
      <w:marRight w:val="0"/>
      <w:marTop w:val="0"/>
      <w:marBottom w:val="0"/>
      <w:divBdr>
        <w:top w:val="none" w:sz="0" w:space="0" w:color="auto"/>
        <w:left w:val="none" w:sz="0" w:space="0" w:color="auto"/>
        <w:bottom w:val="none" w:sz="0" w:space="0" w:color="auto"/>
        <w:right w:val="none" w:sz="0" w:space="0" w:color="auto"/>
      </w:divBdr>
    </w:div>
    <w:div w:id="1399396308">
      <w:bodyDiv w:val="1"/>
      <w:marLeft w:val="0"/>
      <w:marRight w:val="0"/>
      <w:marTop w:val="0"/>
      <w:marBottom w:val="0"/>
      <w:divBdr>
        <w:top w:val="none" w:sz="0" w:space="0" w:color="auto"/>
        <w:left w:val="none" w:sz="0" w:space="0" w:color="auto"/>
        <w:bottom w:val="none" w:sz="0" w:space="0" w:color="auto"/>
        <w:right w:val="none" w:sz="0" w:space="0" w:color="auto"/>
      </w:divBdr>
    </w:div>
    <w:div w:id="1508866917">
      <w:bodyDiv w:val="1"/>
      <w:marLeft w:val="0"/>
      <w:marRight w:val="0"/>
      <w:marTop w:val="0"/>
      <w:marBottom w:val="0"/>
      <w:divBdr>
        <w:top w:val="none" w:sz="0" w:space="0" w:color="auto"/>
        <w:left w:val="none" w:sz="0" w:space="0" w:color="auto"/>
        <w:bottom w:val="none" w:sz="0" w:space="0" w:color="auto"/>
        <w:right w:val="none" w:sz="0" w:space="0" w:color="auto"/>
      </w:divBdr>
    </w:div>
    <w:div w:id="1596860973">
      <w:bodyDiv w:val="1"/>
      <w:marLeft w:val="0"/>
      <w:marRight w:val="0"/>
      <w:marTop w:val="0"/>
      <w:marBottom w:val="0"/>
      <w:divBdr>
        <w:top w:val="none" w:sz="0" w:space="0" w:color="auto"/>
        <w:left w:val="none" w:sz="0" w:space="0" w:color="auto"/>
        <w:bottom w:val="none" w:sz="0" w:space="0" w:color="auto"/>
        <w:right w:val="none" w:sz="0" w:space="0" w:color="auto"/>
      </w:divBdr>
    </w:div>
    <w:div w:id="1598096603">
      <w:bodyDiv w:val="1"/>
      <w:marLeft w:val="0"/>
      <w:marRight w:val="0"/>
      <w:marTop w:val="0"/>
      <w:marBottom w:val="0"/>
      <w:divBdr>
        <w:top w:val="none" w:sz="0" w:space="0" w:color="auto"/>
        <w:left w:val="none" w:sz="0" w:space="0" w:color="auto"/>
        <w:bottom w:val="none" w:sz="0" w:space="0" w:color="auto"/>
        <w:right w:val="none" w:sz="0" w:space="0" w:color="auto"/>
      </w:divBdr>
      <w:divsChild>
        <w:div w:id="1755667795">
          <w:marLeft w:val="60"/>
          <w:marRight w:val="60"/>
          <w:marTop w:val="100"/>
          <w:marBottom w:val="100"/>
          <w:divBdr>
            <w:top w:val="none" w:sz="0" w:space="0" w:color="auto"/>
            <w:left w:val="none" w:sz="0" w:space="0" w:color="auto"/>
            <w:bottom w:val="none" w:sz="0" w:space="0" w:color="auto"/>
            <w:right w:val="none" w:sz="0" w:space="0" w:color="auto"/>
          </w:divBdr>
          <w:divsChild>
            <w:div w:id="16245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9080">
      <w:bodyDiv w:val="1"/>
      <w:marLeft w:val="0"/>
      <w:marRight w:val="0"/>
      <w:marTop w:val="0"/>
      <w:marBottom w:val="0"/>
      <w:divBdr>
        <w:top w:val="none" w:sz="0" w:space="0" w:color="auto"/>
        <w:left w:val="none" w:sz="0" w:space="0" w:color="auto"/>
        <w:bottom w:val="none" w:sz="0" w:space="0" w:color="auto"/>
        <w:right w:val="none" w:sz="0" w:space="0" w:color="auto"/>
      </w:divBdr>
      <w:divsChild>
        <w:div w:id="163860608">
          <w:marLeft w:val="60"/>
          <w:marRight w:val="60"/>
          <w:marTop w:val="100"/>
          <w:marBottom w:val="100"/>
          <w:divBdr>
            <w:top w:val="none" w:sz="0" w:space="0" w:color="auto"/>
            <w:left w:val="none" w:sz="0" w:space="0" w:color="auto"/>
            <w:bottom w:val="none" w:sz="0" w:space="0" w:color="auto"/>
            <w:right w:val="none" w:sz="0" w:space="0" w:color="auto"/>
          </w:divBdr>
          <w:divsChild>
            <w:div w:id="13184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177">
      <w:bodyDiv w:val="1"/>
      <w:marLeft w:val="0"/>
      <w:marRight w:val="0"/>
      <w:marTop w:val="0"/>
      <w:marBottom w:val="0"/>
      <w:divBdr>
        <w:top w:val="none" w:sz="0" w:space="0" w:color="auto"/>
        <w:left w:val="none" w:sz="0" w:space="0" w:color="auto"/>
        <w:bottom w:val="none" w:sz="0" w:space="0" w:color="auto"/>
        <w:right w:val="none" w:sz="0" w:space="0" w:color="auto"/>
      </w:divBdr>
      <w:divsChild>
        <w:div w:id="177814905">
          <w:marLeft w:val="60"/>
          <w:marRight w:val="60"/>
          <w:marTop w:val="100"/>
          <w:marBottom w:val="100"/>
          <w:divBdr>
            <w:top w:val="none" w:sz="0" w:space="0" w:color="auto"/>
            <w:left w:val="none" w:sz="0" w:space="0" w:color="auto"/>
            <w:bottom w:val="none" w:sz="0" w:space="0" w:color="auto"/>
            <w:right w:val="none" w:sz="0" w:space="0" w:color="auto"/>
          </w:divBdr>
          <w:divsChild>
            <w:div w:id="4368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1281">
      <w:bodyDiv w:val="1"/>
      <w:marLeft w:val="0"/>
      <w:marRight w:val="0"/>
      <w:marTop w:val="0"/>
      <w:marBottom w:val="0"/>
      <w:divBdr>
        <w:top w:val="none" w:sz="0" w:space="0" w:color="auto"/>
        <w:left w:val="none" w:sz="0" w:space="0" w:color="auto"/>
        <w:bottom w:val="none" w:sz="0" w:space="0" w:color="auto"/>
        <w:right w:val="none" w:sz="0" w:space="0" w:color="auto"/>
      </w:divBdr>
    </w:div>
    <w:div w:id="1875651222">
      <w:bodyDiv w:val="1"/>
      <w:marLeft w:val="0"/>
      <w:marRight w:val="0"/>
      <w:marTop w:val="0"/>
      <w:marBottom w:val="0"/>
      <w:divBdr>
        <w:top w:val="none" w:sz="0" w:space="0" w:color="auto"/>
        <w:left w:val="none" w:sz="0" w:space="0" w:color="auto"/>
        <w:bottom w:val="none" w:sz="0" w:space="0" w:color="auto"/>
        <w:right w:val="none" w:sz="0" w:space="0" w:color="auto"/>
      </w:divBdr>
      <w:divsChild>
        <w:div w:id="1337340808">
          <w:marLeft w:val="60"/>
          <w:marRight w:val="60"/>
          <w:marTop w:val="100"/>
          <w:marBottom w:val="100"/>
          <w:divBdr>
            <w:top w:val="none" w:sz="0" w:space="0" w:color="auto"/>
            <w:left w:val="none" w:sz="0" w:space="0" w:color="auto"/>
            <w:bottom w:val="none" w:sz="0" w:space="0" w:color="auto"/>
            <w:right w:val="none" w:sz="0" w:space="0" w:color="auto"/>
          </w:divBdr>
          <w:divsChild>
            <w:div w:id="21151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7047">
      <w:bodyDiv w:val="1"/>
      <w:marLeft w:val="0"/>
      <w:marRight w:val="0"/>
      <w:marTop w:val="0"/>
      <w:marBottom w:val="0"/>
      <w:divBdr>
        <w:top w:val="none" w:sz="0" w:space="0" w:color="auto"/>
        <w:left w:val="none" w:sz="0" w:space="0" w:color="auto"/>
        <w:bottom w:val="none" w:sz="0" w:space="0" w:color="auto"/>
        <w:right w:val="none" w:sz="0" w:space="0" w:color="auto"/>
      </w:divBdr>
      <w:divsChild>
        <w:div w:id="1290167443">
          <w:marLeft w:val="60"/>
          <w:marRight w:val="60"/>
          <w:marTop w:val="100"/>
          <w:marBottom w:val="100"/>
          <w:divBdr>
            <w:top w:val="none" w:sz="0" w:space="0" w:color="auto"/>
            <w:left w:val="none" w:sz="0" w:space="0" w:color="auto"/>
            <w:bottom w:val="none" w:sz="0" w:space="0" w:color="auto"/>
            <w:right w:val="none" w:sz="0" w:space="0" w:color="auto"/>
          </w:divBdr>
          <w:divsChild>
            <w:div w:id="5892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3134">
      <w:bodyDiv w:val="1"/>
      <w:marLeft w:val="0"/>
      <w:marRight w:val="0"/>
      <w:marTop w:val="0"/>
      <w:marBottom w:val="0"/>
      <w:divBdr>
        <w:top w:val="none" w:sz="0" w:space="0" w:color="auto"/>
        <w:left w:val="none" w:sz="0" w:space="0" w:color="auto"/>
        <w:bottom w:val="none" w:sz="0" w:space="0" w:color="auto"/>
        <w:right w:val="none" w:sz="0" w:space="0" w:color="auto"/>
      </w:divBdr>
    </w:div>
    <w:div w:id="1972512523">
      <w:bodyDiv w:val="1"/>
      <w:marLeft w:val="0"/>
      <w:marRight w:val="0"/>
      <w:marTop w:val="0"/>
      <w:marBottom w:val="0"/>
      <w:divBdr>
        <w:top w:val="none" w:sz="0" w:space="0" w:color="auto"/>
        <w:left w:val="none" w:sz="0" w:space="0" w:color="auto"/>
        <w:bottom w:val="none" w:sz="0" w:space="0" w:color="auto"/>
        <w:right w:val="none" w:sz="0" w:space="0" w:color="auto"/>
      </w:divBdr>
    </w:div>
    <w:div w:id="1975595351">
      <w:bodyDiv w:val="1"/>
      <w:marLeft w:val="0"/>
      <w:marRight w:val="0"/>
      <w:marTop w:val="0"/>
      <w:marBottom w:val="0"/>
      <w:divBdr>
        <w:top w:val="none" w:sz="0" w:space="0" w:color="auto"/>
        <w:left w:val="none" w:sz="0" w:space="0" w:color="auto"/>
        <w:bottom w:val="none" w:sz="0" w:space="0" w:color="auto"/>
        <w:right w:val="none" w:sz="0" w:space="0" w:color="auto"/>
      </w:divBdr>
    </w:div>
    <w:div w:id="1990673853">
      <w:bodyDiv w:val="1"/>
      <w:marLeft w:val="0"/>
      <w:marRight w:val="0"/>
      <w:marTop w:val="0"/>
      <w:marBottom w:val="0"/>
      <w:divBdr>
        <w:top w:val="none" w:sz="0" w:space="0" w:color="auto"/>
        <w:left w:val="none" w:sz="0" w:space="0" w:color="auto"/>
        <w:bottom w:val="none" w:sz="0" w:space="0" w:color="auto"/>
        <w:right w:val="none" w:sz="0" w:space="0" w:color="auto"/>
      </w:divBdr>
      <w:divsChild>
        <w:div w:id="500506175">
          <w:marLeft w:val="60"/>
          <w:marRight w:val="60"/>
          <w:marTop w:val="100"/>
          <w:marBottom w:val="100"/>
          <w:divBdr>
            <w:top w:val="none" w:sz="0" w:space="0" w:color="auto"/>
            <w:left w:val="none" w:sz="0" w:space="0" w:color="auto"/>
            <w:bottom w:val="none" w:sz="0" w:space="0" w:color="auto"/>
            <w:right w:val="none" w:sz="0" w:space="0" w:color="auto"/>
          </w:divBdr>
          <w:divsChild>
            <w:div w:id="20151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8836">
      <w:bodyDiv w:val="1"/>
      <w:marLeft w:val="0"/>
      <w:marRight w:val="0"/>
      <w:marTop w:val="0"/>
      <w:marBottom w:val="0"/>
      <w:divBdr>
        <w:top w:val="none" w:sz="0" w:space="0" w:color="auto"/>
        <w:left w:val="none" w:sz="0" w:space="0" w:color="auto"/>
        <w:bottom w:val="none" w:sz="0" w:space="0" w:color="auto"/>
        <w:right w:val="none" w:sz="0" w:space="0" w:color="auto"/>
      </w:divBdr>
    </w:div>
    <w:div w:id="2105494519">
      <w:bodyDiv w:val="1"/>
      <w:marLeft w:val="0"/>
      <w:marRight w:val="0"/>
      <w:marTop w:val="0"/>
      <w:marBottom w:val="0"/>
      <w:divBdr>
        <w:top w:val="none" w:sz="0" w:space="0" w:color="auto"/>
        <w:left w:val="none" w:sz="0" w:space="0" w:color="auto"/>
        <w:bottom w:val="none" w:sz="0" w:space="0" w:color="auto"/>
        <w:right w:val="none" w:sz="0" w:space="0" w:color="auto"/>
      </w:divBdr>
      <w:divsChild>
        <w:div w:id="804128541">
          <w:marLeft w:val="60"/>
          <w:marRight w:val="60"/>
          <w:marTop w:val="100"/>
          <w:marBottom w:val="100"/>
          <w:divBdr>
            <w:top w:val="none" w:sz="0" w:space="0" w:color="auto"/>
            <w:left w:val="none" w:sz="0" w:space="0" w:color="auto"/>
            <w:bottom w:val="none" w:sz="0" w:space="0" w:color="auto"/>
            <w:right w:val="none" w:sz="0" w:space="0" w:color="auto"/>
          </w:divBdr>
          <w:divsChild>
            <w:div w:id="12218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995">
      <w:bodyDiv w:val="1"/>
      <w:marLeft w:val="0"/>
      <w:marRight w:val="0"/>
      <w:marTop w:val="0"/>
      <w:marBottom w:val="0"/>
      <w:divBdr>
        <w:top w:val="none" w:sz="0" w:space="0" w:color="auto"/>
        <w:left w:val="none" w:sz="0" w:space="0" w:color="auto"/>
        <w:bottom w:val="none" w:sz="0" w:space="0" w:color="auto"/>
        <w:right w:val="none" w:sz="0" w:space="0" w:color="auto"/>
      </w:divBdr>
    </w:div>
    <w:div w:id="2144033900">
      <w:bodyDiv w:val="1"/>
      <w:marLeft w:val="0"/>
      <w:marRight w:val="0"/>
      <w:marTop w:val="0"/>
      <w:marBottom w:val="0"/>
      <w:divBdr>
        <w:top w:val="none" w:sz="0" w:space="0" w:color="auto"/>
        <w:left w:val="none" w:sz="0" w:space="0" w:color="auto"/>
        <w:bottom w:val="none" w:sz="0" w:space="0" w:color="auto"/>
        <w:right w:val="none" w:sz="0" w:space="0" w:color="auto"/>
      </w:divBdr>
      <w:divsChild>
        <w:div w:id="163698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11303</Words>
  <Characters>64429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Сайзана</dc:creator>
  <cp:lastModifiedBy>Тас-оол Оксана Всеволодовна</cp:lastModifiedBy>
  <cp:revision>3</cp:revision>
  <cp:lastPrinted>2021-12-16T02:47:00Z</cp:lastPrinted>
  <dcterms:created xsi:type="dcterms:W3CDTF">2021-12-16T02:46:00Z</dcterms:created>
  <dcterms:modified xsi:type="dcterms:W3CDTF">2021-12-16T02:48:00Z</dcterms:modified>
</cp:coreProperties>
</file>