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153" w:rsidRDefault="00BC1153" w:rsidP="00BC1153">
      <w:pPr>
        <w:spacing w:after="200" w:line="276" w:lineRule="auto"/>
        <w:jc w:val="center"/>
        <w:rPr>
          <w:noProof/>
        </w:rPr>
      </w:pPr>
    </w:p>
    <w:p w:rsidR="008C5600" w:rsidRDefault="008C5600" w:rsidP="00BC1153">
      <w:pPr>
        <w:spacing w:after="200" w:line="276" w:lineRule="auto"/>
        <w:jc w:val="center"/>
        <w:rPr>
          <w:noProof/>
        </w:rPr>
      </w:pPr>
    </w:p>
    <w:p w:rsidR="008C5600" w:rsidRDefault="008C5600" w:rsidP="00BC1153">
      <w:pPr>
        <w:spacing w:after="200" w:line="276" w:lineRule="auto"/>
        <w:jc w:val="center"/>
        <w:rPr>
          <w:lang w:val="en-US"/>
        </w:rPr>
      </w:pPr>
      <w:bookmarkStart w:id="0" w:name="_GoBack"/>
      <w:bookmarkEnd w:id="0"/>
    </w:p>
    <w:p w:rsidR="00BC1153" w:rsidRPr="0025472A" w:rsidRDefault="00BC1153" w:rsidP="00BC1153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BC1153" w:rsidRPr="004C14FF" w:rsidRDefault="00BC1153" w:rsidP="00BC1153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434366" w:rsidRDefault="00434366" w:rsidP="00434366">
      <w:pPr>
        <w:jc w:val="center"/>
        <w:rPr>
          <w:sz w:val="28"/>
          <w:szCs w:val="28"/>
        </w:rPr>
      </w:pPr>
    </w:p>
    <w:p w:rsidR="00434366" w:rsidRDefault="00434366" w:rsidP="00434366">
      <w:pPr>
        <w:jc w:val="center"/>
        <w:rPr>
          <w:sz w:val="28"/>
          <w:szCs w:val="28"/>
        </w:rPr>
      </w:pPr>
    </w:p>
    <w:p w:rsidR="00434366" w:rsidRDefault="00703231" w:rsidP="007032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30 ноября 2021 г. № 641</w:t>
      </w:r>
    </w:p>
    <w:p w:rsidR="00703231" w:rsidRDefault="00703231" w:rsidP="0070323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434366" w:rsidRDefault="00434366" w:rsidP="00434366">
      <w:pPr>
        <w:jc w:val="center"/>
        <w:rPr>
          <w:sz w:val="28"/>
          <w:szCs w:val="28"/>
        </w:rPr>
      </w:pPr>
    </w:p>
    <w:p w:rsidR="00434366" w:rsidRDefault="00643914" w:rsidP="00434366">
      <w:pPr>
        <w:jc w:val="center"/>
        <w:rPr>
          <w:b/>
          <w:sz w:val="28"/>
          <w:szCs w:val="28"/>
        </w:rPr>
      </w:pPr>
      <w:r w:rsidRPr="00434366">
        <w:rPr>
          <w:b/>
          <w:sz w:val="28"/>
          <w:szCs w:val="28"/>
        </w:rPr>
        <w:t xml:space="preserve">О внесении изменений в социальную </w:t>
      </w:r>
    </w:p>
    <w:p w:rsidR="00434366" w:rsidRDefault="00643914" w:rsidP="00434366">
      <w:pPr>
        <w:jc w:val="center"/>
        <w:rPr>
          <w:b/>
          <w:sz w:val="28"/>
          <w:szCs w:val="28"/>
        </w:rPr>
      </w:pPr>
      <w:r w:rsidRPr="00434366">
        <w:rPr>
          <w:b/>
          <w:sz w:val="28"/>
          <w:szCs w:val="28"/>
        </w:rPr>
        <w:t xml:space="preserve">программу Республики Тыва, </w:t>
      </w:r>
    </w:p>
    <w:p w:rsidR="00434366" w:rsidRDefault="00643914" w:rsidP="00434366">
      <w:pPr>
        <w:jc w:val="center"/>
        <w:rPr>
          <w:b/>
          <w:sz w:val="28"/>
          <w:szCs w:val="28"/>
        </w:rPr>
      </w:pPr>
      <w:r w:rsidRPr="00434366">
        <w:rPr>
          <w:b/>
          <w:sz w:val="28"/>
          <w:szCs w:val="28"/>
        </w:rPr>
        <w:t xml:space="preserve">направленную на обеспечение безопасных </w:t>
      </w:r>
    </w:p>
    <w:p w:rsidR="00434366" w:rsidRDefault="00434366" w:rsidP="00434366">
      <w:pPr>
        <w:jc w:val="center"/>
        <w:rPr>
          <w:b/>
          <w:sz w:val="28"/>
          <w:szCs w:val="28"/>
        </w:rPr>
      </w:pPr>
      <w:r w:rsidRPr="00434366">
        <w:rPr>
          <w:b/>
          <w:sz w:val="28"/>
          <w:szCs w:val="28"/>
        </w:rPr>
        <w:t xml:space="preserve">и </w:t>
      </w:r>
      <w:r w:rsidR="00643914" w:rsidRPr="00434366">
        <w:rPr>
          <w:b/>
          <w:sz w:val="28"/>
          <w:szCs w:val="28"/>
        </w:rPr>
        <w:t xml:space="preserve">комфортных условий предоставления </w:t>
      </w:r>
    </w:p>
    <w:p w:rsidR="00434366" w:rsidRDefault="00643914" w:rsidP="00434366">
      <w:pPr>
        <w:jc w:val="center"/>
        <w:rPr>
          <w:b/>
          <w:sz w:val="28"/>
          <w:szCs w:val="28"/>
        </w:rPr>
      </w:pPr>
      <w:r w:rsidRPr="00434366">
        <w:rPr>
          <w:b/>
          <w:sz w:val="28"/>
          <w:szCs w:val="28"/>
        </w:rPr>
        <w:t xml:space="preserve">социальных услуг в сфере социального </w:t>
      </w:r>
    </w:p>
    <w:p w:rsidR="00643914" w:rsidRPr="00434366" w:rsidRDefault="00643914" w:rsidP="00434366">
      <w:pPr>
        <w:jc w:val="center"/>
        <w:rPr>
          <w:b/>
          <w:sz w:val="28"/>
          <w:szCs w:val="28"/>
        </w:rPr>
      </w:pPr>
      <w:r w:rsidRPr="00434366">
        <w:rPr>
          <w:b/>
          <w:sz w:val="28"/>
          <w:szCs w:val="28"/>
        </w:rPr>
        <w:t>об</w:t>
      </w:r>
      <w:r w:rsidR="00434366">
        <w:rPr>
          <w:b/>
          <w:sz w:val="28"/>
          <w:szCs w:val="28"/>
        </w:rPr>
        <w:t>служивания на 2020-</w:t>
      </w:r>
      <w:r w:rsidRPr="00434366">
        <w:rPr>
          <w:b/>
          <w:sz w:val="28"/>
          <w:szCs w:val="28"/>
        </w:rPr>
        <w:t>2023 годы</w:t>
      </w:r>
    </w:p>
    <w:p w:rsidR="00643914" w:rsidRPr="00434366" w:rsidRDefault="00643914" w:rsidP="00434366">
      <w:pPr>
        <w:jc w:val="center"/>
        <w:rPr>
          <w:sz w:val="28"/>
          <w:szCs w:val="28"/>
        </w:rPr>
      </w:pPr>
    </w:p>
    <w:p w:rsidR="00643914" w:rsidRPr="00434366" w:rsidRDefault="00643914" w:rsidP="00434366">
      <w:pPr>
        <w:jc w:val="center"/>
        <w:rPr>
          <w:sz w:val="28"/>
          <w:szCs w:val="28"/>
        </w:rPr>
      </w:pPr>
    </w:p>
    <w:p w:rsidR="00C51349" w:rsidRPr="00434366" w:rsidRDefault="004654A1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 xml:space="preserve">В соответствии со статьей 15 Конституционного закона Республики Тыва от 31 декабря 2003 г. № 95 ВХ-I </w:t>
      </w:r>
      <w:r w:rsidR="00434366">
        <w:rPr>
          <w:sz w:val="28"/>
          <w:szCs w:val="28"/>
        </w:rPr>
        <w:t>«</w:t>
      </w:r>
      <w:r w:rsidRPr="00434366">
        <w:rPr>
          <w:sz w:val="28"/>
          <w:szCs w:val="28"/>
        </w:rPr>
        <w:t>О Правительстве Республики Тыва</w:t>
      </w:r>
      <w:r w:rsidR="00434366">
        <w:rPr>
          <w:sz w:val="28"/>
          <w:szCs w:val="28"/>
        </w:rPr>
        <w:t>»</w:t>
      </w:r>
      <w:r w:rsidRPr="00434366">
        <w:rPr>
          <w:sz w:val="28"/>
          <w:szCs w:val="28"/>
        </w:rPr>
        <w:t xml:space="preserve"> </w:t>
      </w:r>
      <w:r w:rsidR="00C51349" w:rsidRPr="00434366">
        <w:rPr>
          <w:sz w:val="28"/>
          <w:szCs w:val="28"/>
        </w:rPr>
        <w:t>Правительство Республики Тыва ПОСТАНОВЛЯЕТ:</w:t>
      </w:r>
    </w:p>
    <w:p w:rsidR="00643914" w:rsidRPr="00434366" w:rsidRDefault="00643914" w:rsidP="00434366">
      <w:pPr>
        <w:spacing w:line="360" w:lineRule="atLeast"/>
        <w:ind w:firstLine="709"/>
        <w:jc w:val="both"/>
        <w:rPr>
          <w:sz w:val="28"/>
          <w:szCs w:val="28"/>
        </w:rPr>
      </w:pPr>
    </w:p>
    <w:p w:rsidR="00643914" w:rsidRPr="00434366" w:rsidRDefault="00C51349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 xml:space="preserve">1. </w:t>
      </w:r>
      <w:r w:rsidR="00643914" w:rsidRPr="00434366">
        <w:rPr>
          <w:sz w:val="28"/>
          <w:szCs w:val="28"/>
        </w:rPr>
        <w:t>Внести в социальную программу Республики Тыва, направленную на обеспечение безопасных и комфортных условий предоставления социальных услуг в сфере соци</w:t>
      </w:r>
      <w:r w:rsidR="00434366">
        <w:rPr>
          <w:sz w:val="28"/>
          <w:szCs w:val="28"/>
        </w:rPr>
        <w:t>ального обслуживания на 2020-</w:t>
      </w:r>
      <w:r w:rsidR="00643914" w:rsidRPr="00434366">
        <w:rPr>
          <w:sz w:val="28"/>
          <w:szCs w:val="28"/>
        </w:rPr>
        <w:t>2023 годы, утвержденную постановлением Правительства Республики Тыва от 6 сентября 2019 г. № 441</w:t>
      </w:r>
      <w:r w:rsidR="00397B30" w:rsidRPr="00434366">
        <w:rPr>
          <w:sz w:val="28"/>
          <w:szCs w:val="28"/>
        </w:rPr>
        <w:t>,</w:t>
      </w:r>
      <w:r w:rsidR="00643914" w:rsidRPr="00434366">
        <w:rPr>
          <w:sz w:val="28"/>
          <w:szCs w:val="28"/>
        </w:rPr>
        <w:t xml:space="preserve"> следующие изменения:</w:t>
      </w:r>
    </w:p>
    <w:p w:rsidR="00C1104C" w:rsidRPr="00434366" w:rsidRDefault="00643914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>1</w:t>
      </w:r>
      <w:r w:rsidR="00876763" w:rsidRPr="00434366">
        <w:rPr>
          <w:sz w:val="28"/>
          <w:szCs w:val="28"/>
        </w:rPr>
        <w:t xml:space="preserve">) </w:t>
      </w:r>
      <w:r w:rsidR="004654A1" w:rsidRPr="00434366">
        <w:rPr>
          <w:sz w:val="28"/>
          <w:szCs w:val="28"/>
        </w:rPr>
        <w:t xml:space="preserve">в </w:t>
      </w:r>
      <w:r w:rsidR="00C1104C" w:rsidRPr="00434366">
        <w:rPr>
          <w:sz w:val="28"/>
          <w:szCs w:val="28"/>
        </w:rPr>
        <w:t>паспорте:</w:t>
      </w:r>
    </w:p>
    <w:p w:rsidR="00643914" w:rsidRPr="00434366" w:rsidRDefault="00C1104C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 xml:space="preserve">в </w:t>
      </w:r>
      <w:r w:rsidR="004654A1" w:rsidRPr="00434366">
        <w:rPr>
          <w:sz w:val="28"/>
          <w:szCs w:val="28"/>
        </w:rPr>
        <w:t>позиции</w:t>
      </w:r>
      <w:r w:rsidR="00434366">
        <w:rPr>
          <w:sz w:val="28"/>
          <w:szCs w:val="28"/>
        </w:rPr>
        <w:t xml:space="preserve"> «</w:t>
      </w:r>
      <w:r w:rsidR="0095202C" w:rsidRPr="00434366">
        <w:rPr>
          <w:sz w:val="28"/>
          <w:szCs w:val="28"/>
        </w:rPr>
        <w:t>И</w:t>
      </w:r>
      <w:r w:rsidR="0053744A" w:rsidRPr="00434366">
        <w:rPr>
          <w:sz w:val="28"/>
          <w:szCs w:val="28"/>
        </w:rPr>
        <w:t>сточник финансового обеспечения</w:t>
      </w:r>
      <w:r w:rsidR="00434366">
        <w:rPr>
          <w:sz w:val="28"/>
          <w:szCs w:val="28"/>
        </w:rPr>
        <w:t>»</w:t>
      </w:r>
      <w:r w:rsidR="0053744A" w:rsidRPr="00434366">
        <w:rPr>
          <w:sz w:val="28"/>
          <w:szCs w:val="28"/>
        </w:rPr>
        <w:t xml:space="preserve"> цифры</w:t>
      </w:r>
      <w:r w:rsidR="004C5F1B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1 059 597,19</w:t>
      </w:r>
      <w:r w:rsidR="00434366">
        <w:rPr>
          <w:sz w:val="28"/>
          <w:szCs w:val="28"/>
        </w:rPr>
        <w:t xml:space="preserve">» </w:t>
      </w:r>
      <w:r w:rsidR="00E15729" w:rsidRPr="00434366">
        <w:rPr>
          <w:sz w:val="28"/>
          <w:szCs w:val="28"/>
        </w:rPr>
        <w:t xml:space="preserve">заменить цифрами </w:t>
      </w:r>
      <w:r w:rsidR="00434366">
        <w:rPr>
          <w:sz w:val="28"/>
          <w:szCs w:val="28"/>
        </w:rPr>
        <w:t>«</w:t>
      </w:r>
      <w:r w:rsidR="007A519A" w:rsidRPr="00434366">
        <w:rPr>
          <w:sz w:val="28"/>
          <w:szCs w:val="28"/>
        </w:rPr>
        <w:t>932 027,44</w:t>
      </w:r>
      <w:r w:rsidR="00434366">
        <w:rPr>
          <w:sz w:val="28"/>
          <w:szCs w:val="28"/>
        </w:rPr>
        <w:t>»</w:t>
      </w:r>
      <w:r w:rsidR="00E15729" w:rsidRPr="00434366">
        <w:rPr>
          <w:sz w:val="28"/>
          <w:szCs w:val="28"/>
        </w:rPr>
        <w:t xml:space="preserve">, цифры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1 049 001,20</w:t>
      </w:r>
      <w:r w:rsidR="00434366">
        <w:rPr>
          <w:sz w:val="28"/>
          <w:szCs w:val="28"/>
        </w:rPr>
        <w:t>»</w:t>
      </w:r>
      <w:r w:rsidR="00E15729" w:rsidRPr="00434366">
        <w:rPr>
          <w:sz w:val="28"/>
          <w:szCs w:val="28"/>
        </w:rPr>
        <w:t xml:space="preserve"> заменить цифрами </w:t>
      </w:r>
      <w:r w:rsidR="00434366">
        <w:rPr>
          <w:sz w:val="28"/>
          <w:szCs w:val="28"/>
        </w:rPr>
        <w:t>«</w:t>
      </w:r>
      <w:r w:rsidR="007A519A" w:rsidRPr="00434366">
        <w:rPr>
          <w:sz w:val="28"/>
          <w:szCs w:val="28"/>
        </w:rPr>
        <w:t>890 033,06</w:t>
      </w:r>
      <w:r w:rsidR="00434366">
        <w:rPr>
          <w:sz w:val="28"/>
          <w:szCs w:val="28"/>
        </w:rPr>
        <w:t>»</w:t>
      </w:r>
      <w:r w:rsidR="0095202C" w:rsidRPr="00434366">
        <w:rPr>
          <w:sz w:val="28"/>
          <w:szCs w:val="28"/>
        </w:rPr>
        <w:t xml:space="preserve">, цифры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10 595,99</w:t>
      </w:r>
      <w:r w:rsidR="00434366">
        <w:rPr>
          <w:sz w:val="28"/>
          <w:szCs w:val="28"/>
        </w:rPr>
        <w:t>»</w:t>
      </w:r>
      <w:r w:rsidR="00E15729" w:rsidRPr="00434366">
        <w:rPr>
          <w:sz w:val="28"/>
          <w:szCs w:val="28"/>
        </w:rPr>
        <w:t xml:space="preserve"> заменить цифрами </w:t>
      </w:r>
      <w:r w:rsidR="00434366">
        <w:rPr>
          <w:sz w:val="28"/>
          <w:szCs w:val="28"/>
        </w:rPr>
        <w:t>«</w:t>
      </w:r>
      <w:r w:rsidR="007A519A" w:rsidRPr="00434366">
        <w:rPr>
          <w:sz w:val="28"/>
          <w:szCs w:val="28"/>
        </w:rPr>
        <w:t>41 994,38</w:t>
      </w:r>
      <w:r w:rsidR="00434366">
        <w:rPr>
          <w:sz w:val="28"/>
          <w:szCs w:val="28"/>
        </w:rPr>
        <w:t>»</w:t>
      </w:r>
      <w:r w:rsidR="00E15729" w:rsidRPr="00434366">
        <w:rPr>
          <w:sz w:val="28"/>
          <w:szCs w:val="28"/>
        </w:rPr>
        <w:t>;</w:t>
      </w:r>
    </w:p>
    <w:p w:rsidR="00643914" w:rsidRPr="00434366" w:rsidRDefault="00876763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 xml:space="preserve">в </w:t>
      </w:r>
      <w:r w:rsidR="00C1104C" w:rsidRPr="00434366">
        <w:rPr>
          <w:sz w:val="28"/>
          <w:szCs w:val="28"/>
        </w:rPr>
        <w:t>позиции</w:t>
      </w:r>
      <w:r w:rsidR="00434366">
        <w:rPr>
          <w:sz w:val="28"/>
          <w:szCs w:val="28"/>
        </w:rPr>
        <w:t xml:space="preserve"> «</w:t>
      </w:r>
      <w:r w:rsidR="0095202C" w:rsidRPr="00434366">
        <w:rPr>
          <w:sz w:val="28"/>
          <w:szCs w:val="28"/>
        </w:rPr>
        <w:t>О</w:t>
      </w:r>
      <w:r w:rsidRPr="00434366">
        <w:rPr>
          <w:sz w:val="28"/>
          <w:szCs w:val="28"/>
        </w:rPr>
        <w:t>жидаемые результаты реализации Программы</w:t>
      </w:r>
      <w:r w:rsidR="00434366">
        <w:rPr>
          <w:sz w:val="28"/>
          <w:szCs w:val="28"/>
        </w:rPr>
        <w:t>»</w:t>
      </w:r>
      <w:r w:rsidRPr="00434366">
        <w:rPr>
          <w:sz w:val="28"/>
          <w:szCs w:val="28"/>
        </w:rPr>
        <w:t xml:space="preserve"> цифр</w:t>
      </w:r>
      <w:r w:rsidR="00643914" w:rsidRPr="00434366">
        <w:rPr>
          <w:sz w:val="28"/>
          <w:szCs w:val="28"/>
        </w:rPr>
        <w:t>ы</w:t>
      </w:r>
      <w:r w:rsidR="00434366">
        <w:rPr>
          <w:sz w:val="28"/>
          <w:szCs w:val="28"/>
        </w:rPr>
        <w:t xml:space="preserve"> «</w:t>
      </w:r>
      <w:r w:rsidR="00BE7CCB" w:rsidRPr="00434366">
        <w:rPr>
          <w:sz w:val="28"/>
          <w:szCs w:val="28"/>
        </w:rPr>
        <w:t>52,9</w:t>
      </w:r>
      <w:r w:rsidR="00434366">
        <w:rPr>
          <w:sz w:val="28"/>
          <w:szCs w:val="28"/>
        </w:rPr>
        <w:t>»</w:t>
      </w:r>
      <w:r w:rsidR="00BE7CCB" w:rsidRPr="00434366">
        <w:rPr>
          <w:sz w:val="28"/>
          <w:szCs w:val="28"/>
        </w:rPr>
        <w:t xml:space="preserve"> заменить</w:t>
      </w:r>
      <w:r w:rsidR="000E1853" w:rsidRPr="00434366">
        <w:rPr>
          <w:sz w:val="28"/>
          <w:szCs w:val="28"/>
        </w:rPr>
        <w:t xml:space="preserve"> цифр</w:t>
      </w:r>
      <w:r w:rsidR="00643914" w:rsidRPr="00434366">
        <w:rPr>
          <w:sz w:val="28"/>
          <w:szCs w:val="28"/>
        </w:rPr>
        <w:t>ами</w:t>
      </w:r>
      <w:r w:rsidR="000E1853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47</w:t>
      </w:r>
      <w:r w:rsidR="00434366">
        <w:rPr>
          <w:sz w:val="28"/>
          <w:szCs w:val="28"/>
        </w:rPr>
        <w:t>»</w:t>
      </w:r>
      <w:r w:rsidRPr="00434366">
        <w:rPr>
          <w:sz w:val="28"/>
          <w:szCs w:val="28"/>
        </w:rPr>
        <w:t>;</w:t>
      </w:r>
    </w:p>
    <w:p w:rsidR="00643914" w:rsidRPr="00434366" w:rsidRDefault="00BE7CCB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>2</w:t>
      </w:r>
      <w:r w:rsidR="00643914" w:rsidRPr="00434366">
        <w:rPr>
          <w:sz w:val="28"/>
          <w:szCs w:val="28"/>
        </w:rPr>
        <w:t xml:space="preserve">) </w:t>
      </w:r>
      <w:r w:rsidRPr="00434366">
        <w:rPr>
          <w:sz w:val="28"/>
          <w:szCs w:val="28"/>
        </w:rPr>
        <w:t>в разделе III</w:t>
      </w:r>
      <w:r w:rsidR="00643914" w:rsidRPr="00434366">
        <w:rPr>
          <w:sz w:val="28"/>
          <w:szCs w:val="28"/>
        </w:rPr>
        <w:t xml:space="preserve"> цифры</w:t>
      </w:r>
      <w:r w:rsidR="006E3A06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500</w:t>
      </w:r>
      <w:r w:rsidR="00434366">
        <w:rPr>
          <w:sz w:val="28"/>
          <w:szCs w:val="28"/>
        </w:rPr>
        <w:t>»</w:t>
      </w:r>
      <w:r w:rsidR="00643914" w:rsidRPr="00434366">
        <w:rPr>
          <w:sz w:val="28"/>
          <w:szCs w:val="28"/>
        </w:rPr>
        <w:t xml:space="preserve"> заменить цифрами</w:t>
      </w:r>
      <w:r w:rsidR="006E3A06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6E3A06" w:rsidRPr="00434366">
        <w:rPr>
          <w:sz w:val="28"/>
          <w:szCs w:val="28"/>
        </w:rPr>
        <w:t>46</w:t>
      </w:r>
      <w:r w:rsidR="00AC6182" w:rsidRPr="00434366">
        <w:rPr>
          <w:sz w:val="28"/>
          <w:szCs w:val="28"/>
        </w:rPr>
        <w:t>0</w:t>
      </w:r>
      <w:r w:rsidR="00434366">
        <w:rPr>
          <w:sz w:val="28"/>
          <w:szCs w:val="28"/>
        </w:rPr>
        <w:t>»</w:t>
      </w:r>
      <w:r w:rsidR="00AC6182" w:rsidRPr="00434366">
        <w:rPr>
          <w:sz w:val="28"/>
          <w:szCs w:val="28"/>
        </w:rPr>
        <w:t>;</w:t>
      </w:r>
    </w:p>
    <w:p w:rsidR="00643914" w:rsidRPr="00434366" w:rsidRDefault="006F37D0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>3</w:t>
      </w:r>
      <w:r w:rsidR="003D5376" w:rsidRPr="00434366">
        <w:rPr>
          <w:sz w:val="28"/>
          <w:szCs w:val="28"/>
        </w:rPr>
        <w:t>) в разделе</w:t>
      </w:r>
      <w:r w:rsidR="00434366"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IV</w:t>
      </w:r>
      <w:r w:rsidR="000E1853" w:rsidRPr="00434366">
        <w:rPr>
          <w:sz w:val="28"/>
          <w:szCs w:val="28"/>
        </w:rPr>
        <w:t xml:space="preserve"> цифру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5</w:t>
      </w:r>
      <w:r w:rsidR="00434366">
        <w:rPr>
          <w:sz w:val="28"/>
          <w:szCs w:val="28"/>
        </w:rPr>
        <w:t>»</w:t>
      </w:r>
      <w:r w:rsidRPr="00434366">
        <w:rPr>
          <w:sz w:val="28"/>
          <w:szCs w:val="28"/>
        </w:rPr>
        <w:t xml:space="preserve"> заменить цифрой</w:t>
      </w:r>
      <w:r w:rsidR="006E3A06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6E3A06" w:rsidRPr="00434366">
        <w:rPr>
          <w:sz w:val="28"/>
          <w:szCs w:val="28"/>
        </w:rPr>
        <w:t>4</w:t>
      </w:r>
      <w:r w:rsidR="00434366">
        <w:rPr>
          <w:sz w:val="28"/>
          <w:szCs w:val="28"/>
        </w:rPr>
        <w:t>»</w:t>
      </w:r>
      <w:r w:rsidR="00643914" w:rsidRPr="00434366">
        <w:rPr>
          <w:sz w:val="28"/>
          <w:szCs w:val="28"/>
        </w:rPr>
        <w:t>;</w:t>
      </w:r>
    </w:p>
    <w:p w:rsidR="00643914" w:rsidRPr="00434366" w:rsidRDefault="006F37D0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lastRenderedPageBreak/>
        <w:t>4</w:t>
      </w:r>
      <w:r w:rsidR="003D5376" w:rsidRPr="00434366">
        <w:rPr>
          <w:sz w:val="28"/>
          <w:szCs w:val="28"/>
        </w:rPr>
        <w:t>) в раздел</w:t>
      </w:r>
      <w:r w:rsidR="00036C3D" w:rsidRPr="00434366">
        <w:rPr>
          <w:sz w:val="28"/>
          <w:szCs w:val="28"/>
        </w:rPr>
        <w:t>е V</w:t>
      </w:r>
      <w:r w:rsidR="000E1853" w:rsidRPr="00434366">
        <w:rPr>
          <w:sz w:val="28"/>
          <w:szCs w:val="28"/>
        </w:rPr>
        <w:t xml:space="preserve"> цифры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1 059 597,19</w:t>
      </w:r>
      <w:r w:rsidR="00434366">
        <w:rPr>
          <w:sz w:val="28"/>
          <w:szCs w:val="28"/>
        </w:rPr>
        <w:t>»</w:t>
      </w:r>
      <w:r w:rsidR="003D5376" w:rsidRPr="00434366">
        <w:rPr>
          <w:sz w:val="28"/>
          <w:szCs w:val="28"/>
        </w:rPr>
        <w:t xml:space="preserve"> заменить </w:t>
      </w:r>
      <w:r w:rsidR="0095202C" w:rsidRPr="00434366">
        <w:rPr>
          <w:sz w:val="28"/>
          <w:szCs w:val="28"/>
        </w:rPr>
        <w:t>цифрами</w:t>
      </w:r>
      <w:r w:rsidR="006E3A06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6E3A06" w:rsidRPr="00434366">
        <w:rPr>
          <w:sz w:val="28"/>
          <w:szCs w:val="28"/>
        </w:rPr>
        <w:t>932 027,44</w:t>
      </w:r>
      <w:r w:rsidR="00434366">
        <w:rPr>
          <w:sz w:val="28"/>
          <w:szCs w:val="28"/>
        </w:rPr>
        <w:t>»</w:t>
      </w:r>
      <w:r w:rsidR="006B02EC" w:rsidRPr="00434366">
        <w:rPr>
          <w:sz w:val="28"/>
          <w:szCs w:val="28"/>
        </w:rPr>
        <w:t xml:space="preserve">, </w:t>
      </w:r>
      <w:r w:rsidR="000E1853" w:rsidRPr="00434366">
        <w:rPr>
          <w:sz w:val="28"/>
          <w:szCs w:val="28"/>
        </w:rPr>
        <w:t xml:space="preserve">цифры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1 049 001,20</w:t>
      </w:r>
      <w:r w:rsidR="00434366">
        <w:rPr>
          <w:sz w:val="28"/>
          <w:szCs w:val="28"/>
        </w:rPr>
        <w:t>»</w:t>
      </w:r>
      <w:r w:rsidR="003D5376" w:rsidRPr="00434366">
        <w:rPr>
          <w:sz w:val="28"/>
          <w:szCs w:val="28"/>
        </w:rPr>
        <w:t xml:space="preserve"> заменить </w:t>
      </w:r>
      <w:r w:rsidR="00643914" w:rsidRPr="00434366">
        <w:rPr>
          <w:sz w:val="28"/>
          <w:szCs w:val="28"/>
        </w:rPr>
        <w:t>цифрами</w:t>
      </w:r>
      <w:r w:rsidR="003D5376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6E3A06" w:rsidRPr="00434366">
        <w:rPr>
          <w:sz w:val="28"/>
          <w:szCs w:val="28"/>
        </w:rPr>
        <w:t>890 033,06</w:t>
      </w:r>
      <w:r w:rsidR="00434366">
        <w:rPr>
          <w:sz w:val="28"/>
          <w:szCs w:val="28"/>
        </w:rPr>
        <w:t>»</w:t>
      </w:r>
      <w:r w:rsidR="00875FA8" w:rsidRPr="00434366">
        <w:rPr>
          <w:sz w:val="28"/>
          <w:szCs w:val="28"/>
        </w:rPr>
        <w:t xml:space="preserve">, </w:t>
      </w:r>
      <w:r w:rsidR="00A07B21" w:rsidRPr="00434366">
        <w:rPr>
          <w:sz w:val="28"/>
          <w:szCs w:val="28"/>
        </w:rPr>
        <w:t xml:space="preserve">цифры </w:t>
      </w:r>
      <w:r w:rsidR="00434366">
        <w:rPr>
          <w:sz w:val="28"/>
          <w:szCs w:val="28"/>
        </w:rPr>
        <w:t>«</w:t>
      </w:r>
      <w:r w:rsidR="000E1853" w:rsidRPr="00434366">
        <w:rPr>
          <w:sz w:val="28"/>
          <w:szCs w:val="28"/>
        </w:rPr>
        <w:t>10 595,99</w:t>
      </w:r>
      <w:r w:rsidR="00434366">
        <w:rPr>
          <w:sz w:val="28"/>
          <w:szCs w:val="28"/>
        </w:rPr>
        <w:t>»</w:t>
      </w:r>
      <w:r w:rsidR="00A07B21" w:rsidRPr="00434366">
        <w:rPr>
          <w:sz w:val="28"/>
          <w:szCs w:val="28"/>
        </w:rPr>
        <w:t xml:space="preserve"> заменить </w:t>
      </w:r>
      <w:r w:rsidR="0093443A" w:rsidRPr="00434366">
        <w:rPr>
          <w:sz w:val="28"/>
          <w:szCs w:val="28"/>
        </w:rPr>
        <w:t xml:space="preserve">цифрами </w:t>
      </w:r>
      <w:r w:rsidR="00434366">
        <w:rPr>
          <w:sz w:val="28"/>
          <w:szCs w:val="28"/>
        </w:rPr>
        <w:t>«</w:t>
      </w:r>
      <w:r w:rsidR="006E3A06" w:rsidRPr="00434366">
        <w:rPr>
          <w:sz w:val="28"/>
          <w:szCs w:val="28"/>
        </w:rPr>
        <w:t>41</w:t>
      </w:r>
      <w:r w:rsidR="003D5376" w:rsidRPr="00434366">
        <w:rPr>
          <w:sz w:val="28"/>
          <w:szCs w:val="28"/>
        </w:rPr>
        <w:t> </w:t>
      </w:r>
      <w:r w:rsidR="006E3A06" w:rsidRPr="00434366">
        <w:rPr>
          <w:sz w:val="28"/>
          <w:szCs w:val="28"/>
        </w:rPr>
        <w:t>994</w:t>
      </w:r>
      <w:r w:rsidR="003D5376" w:rsidRPr="00434366">
        <w:rPr>
          <w:sz w:val="28"/>
          <w:szCs w:val="28"/>
        </w:rPr>
        <w:t>,</w:t>
      </w:r>
      <w:r w:rsidR="006E3A06" w:rsidRPr="00434366">
        <w:rPr>
          <w:sz w:val="28"/>
          <w:szCs w:val="28"/>
        </w:rPr>
        <w:t>38</w:t>
      </w:r>
      <w:r w:rsidR="00434366">
        <w:rPr>
          <w:sz w:val="28"/>
          <w:szCs w:val="28"/>
        </w:rPr>
        <w:t>»</w:t>
      </w:r>
      <w:r w:rsidR="003D5376" w:rsidRPr="00434366">
        <w:rPr>
          <w:sz w:val="28"/>
          <w:szCs w:val="28"/>
        </w:rPr>
        <w:t>;</w:t>
      </w:r>
    </w:p>
    <w:p w:rsidR="00643914" w:rsidRPr="00434366" w:rsidRDefault="00875FA8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>5</w:t>
      </w:r>
      <w:r w:rsidR="00252833" w:rsidRPr="00434366">
        <w:rPr>
          <w:sz w:val="28"/>
          <w:szCs w:val="28"/>
        </w:rPr>
        <w:t xml:space="preserve">) в </w:t>
      </w:r>
      <w:r w:rsidRPr="00434366">
        <w:rPr>
          <w:sz w:val="28"/>
          <w:szCs w:val="28"/>
        </w:rPr>
        <w:t>разделе</w:t>
      </w:r>
      <w:r w:rsidR="00434366">
        <w:rPr>
          <w:sz w:val="28"/>
          <w:szCs w:val="28"/>
        </w:rPr>
        <w:t xml:space="preserve"> </w:t>
      </w:r>
      <w:r w:rsidR="0093443A" w:rsidRPr="00434366">
        <w:rPr>
          <w:sz w:val="28"/>
          <w:szCs w:val="28"/>
        </w:rPr>
        <w:t>VII</w:t>
      </w:r>
      <w:r w:rsidR="00252833" w:rsidRPr="00434366">
        <w:rPr>
          <w:sz w:val="28"/>
          <w:szCs w:val="28"/>
        </w:rPr>
        <w:t xml:space="preserve"> цифры </w:t>
      </w:r>
      <w:r w:rsidR="00434366">
        <w:rPr>
          <w:sz w:val="28"/>
          <w:szCs w:val="28"/>
        </w:rPr>
        <w:t>«</w:t>
      </w:r>
      <w:r w:rsidR="006E3A06" w:rsidRPr="00434366">
        <w:rPr>
          <w:sz w:val="28"/>
          <w:szCs w:val="28"/>
        </w:rPr>
        <w:t>52,9</w:t>
      </w:r>
      <w:r w:rsidR="00434366">
        <w:rPr>
          <w:sz w:val="28"/>
          <w:szCs w:val="28"/>
        </w:rPr>
        <w:t>»</w:t>
      </w:r>
      <w:r w:rsidR="006E3A06" w:rsidRPr="00434366">
        <w:rPr>
          <w:sz w:val="28"/>
          <w:szCs w:val="28"/>
        </w:rPr>
        <w:t xml:space="preserve"> заменить </w:t>
      </w:r>
      <w:r w:rsidR="00643914" w:rsidRPr="00434366">
        <w:rPr>
          <w:sz w:val="28"/>
          <w:szCs w:val="28"/>
        </w:rPr>
        <w:t>цифрами</w:t>
      </w:r>
      <w:r w:rsidR="006E3A06" w:rsidRPr="00434366">
        <w:rPr>
          <w:sz w:val="28"/>
          <w:szCs w:val="28"/>
        </w:rPr>
        <w:t xml:space="preserve"> </w:t>
      </w:r>
      <w:r w:rsidR="00434366">
        <w:rPr>
          <w:sz w:val="28"/>
          <w:szCs w:val="28"/>
        </w:rPr>
        <w:t>«</w:t>
      </w:r>
      <w:r w:rsidR="006E3A06" w:rsidRPr="00434366">
        <w:rPr>
          <w:sz w:val="28"/>
          <w:szCs w:val="28"/>
        </w:rPr>
        <w:t>47</w:t>
      </w:r>
      <w:r w:rsidR="00434366">
        <w:rPr>
          <w:sz w:val="28"/>
          <w:szCs w:val="28"/>
        </w:rPr>
        <w:t>»</w:t>
      </w:r>
      <w:r w:rsidR="00252833" w:rsidRPr="00434366">
        <w:rPr>
          <w:sz w:val="28"/>
          <w:szCs w:val="28"/>
        </w:rPr>
        <w:t>;</w:t>
      </w:r>
    </w:p>
    <w:p w:rsidR="002853D6" w:rsidRPr="00434366" w:rsidRDefault="00EC0485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>6) п</w:t>
      </w:r>
      <w:r w:rsidR="00B85720" w:rsidRPr="00434366">
        <w:rPr>
          <w:sz w:val="28"/>
          <w:szCs w:val="28"/>
        </w:rPr>
        <w:t>риложение</w:t>
      </w:r>
      <w:r w:rsidR="00434366"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к социальной программе Республики Тыва, направленной на обеспечение безопасных и комфортных условий предоставления социальных услуг в сфере социального обслуживан</w:t>
      </w:r>
      <w:r w:rsidR="00846C00" w:rsidRPr="00434366">
        <w:rPr>
          <w:sz w:val="28"/>
          <w:szCs w:val="28"/>
        </w:rPr>
        <w:t>ия</w:t>
      </w:r>
      <w:r w:rsidR="009B1B63" w:rsidRPr="00434366">
        <w:rPr>
          <w:sz w:val="28"/>
          <w:szCs w:val="28"/>
        </w:rPr>
        <w:t>,</w:t>
      </w:r>
      <w:r w:rsidR="00846C00" w:rsidRPr="00434366">
        <w:rPr>
          <w:sz w:val="28"/>
          <w:szCs w:val="28"/>
        </w:rPr>
        <w:t xml:space="preserve"> на 2020</w:t>
      </w:r>
      <w:r w:rsidR="00434366">
        <w:rPr>
          <w:sz w:val="28"/>
          <w:szCs w:val="28"/>
        </w:rPr>
        <w:t>-</w:t>
      </w:r>
      <w:r w:rsidR="007C7BEC" w:rsidRPr="00434366">
        <w:rPr>
          <w:sz w:val="28"/>
          <w:szCs w:val="28"/>
        </w:rPr>
        <w:t>2023</w:t>
      </w:r>
      <w:r w:rsidRPr="00434366">
        <w:rPr>
          <w:sz w:val="28"/>
          <w:szCs w:val="28"/>
        </w:rPr>
        <w:t xml:space="preserve"> годы</w:t>
      </w:r>
      <w:r w:rsidR="007C7BEC" w:rsidRPr="00434366">
        <w:rPr>
          <w:sz w:val="28"/>
          <w:szCs w:val="28"/>
        </w:rPr>
        <w:t>,</w:t>
      </w:r>
      <w:r w:rsidR="00434366">
        <w:rPr>
          <w:sz w:val="28"/>
          <w:szCs w:val="28"/>
        </w:rPr>
        <w:t xml:space="preserve"> </w:t>
      </w:r>
      <w:r w:rsidR="00B85720" w:rsidRPr="00434366">
        <w:rPr>
          <w:sz w:val="28"/>
          <w:szCs w:val="28"/>
        </w:rPr>
        <w:t>изложить в следующей редакции:</w:t>
      </w:r>
    </w:p>
    <w:p w:rsidR="002853D6" w:rsidRDefault="002853D6" w:rsidP="004F6A9D">
      <w:pPr>
        <w:rPr>
          <w:color w:val="000000"/>
          <w:sz w:val="20"/>
          <w:szCs w:val="20"/>
        </w:rPr>
      </w:pPr>
    </w:p>
    <w:p w:rsidR="002853D6" w:rsidRDefault="002853D6" w:rsidP="004F6A9D">
      <w:pPr>
        <w:rPr>
          <w:color w:val="000000"/>
          <w:sz w:val="20"/>
          <w:szCs w:val="20"/>
        </w:rPr>
        <w:sectPr w:rsidR="002853D6" w:rsidSect="004343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34366" w:rsidRPr="00434366" w:rsidRDefault="00434366" w:rsidP="0043436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434366">
        <w:rPr>
          <w:sz w:val="28"/>
          <w:szCs w:val="28"/>
        </w:rPr>
        <w:t>Приложение</w:t>
      </w:r>
    </w:p>
    <w:p w:rsidR="00434366" w:rsidRPr="00434366" w:rsidRDefault="00434366" w:rsidP="00434366">
      <w:pPr>
        <w:ind w:left="10206"/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к социальной программе Республики Тыва,</w:t>
      </w:r>
    </w:p>
    <w:p w:rsidR="00434366" w:rsidRPr="00434366" w:rsidRDefault="00434366" w:rsidP="00434366">
      <w:pPr>
        <w:ind w:left="10206"/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направленной на обеспечение безопасных</w:t>
      </w:r>
    </w:p>
    <w:p w:rsidR="00434366" w:rsidRPr="00434366" w:rsidRDefault="00434366" w:rsidP="00434366">
      <w:pPr>
        <w:ind w:left="10206"/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и комфортных условий предоставления</w:t>
      </w:r>
    </w:p>
    <w:p w:rsidR="00434366" w:rsidRPr="00434366" w:rsidRDefault="00434366" w:rsidP="00434366">
      <w:pPr>
        <w:ind w:left="10206"/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социальных услуг в сфере социального</w:t>
      </w:r>
    </w:p>
    <w:p w:rsidR="00434366" w:rsidRPr="00434366" w:rsidRDefault="00434366" w:rsidP="00434366">
      <w:pPr>
        <w:ind w:left="10206"/>
        <w:jc w:val="center"/>
        <w:rPr>
          <w:sz w:val="28"/>
          <w:szCs w:val="28"/>
        </w:rPr>
      </w:pPr>
      <w:r>
        <w:rPr>
          <w:sz w:val="28"/>
          <w:szCs w:val="28"/>
        </w:rPr>
        <w:t>обслуживания на 2021-</w:t>
      </w:r>
      <w:r w:rsidRPr="00434366">
        <w:rPr>
          <w:sz w:val="28"/>
          <w:szCs w:val="28"/>
        </w:rPr>
        <w:t>2023 годы</w:t>
      </w:r>
    </w:p>
    <w:p w:rsidR="00434366" w:rsidRDefault="00434366" w:rsidP="00434366">
      <w:pPr>
        <w:jc w:val="center"/>
        <w:rPr>
          <w:sz w:val="28"/>
          <w:szCs w:val="28"/>
        </w:rPr>
      </w:pPr>
    </w:p>
    <w:p w:rsidR="00434366" w:rsidRPr="00434366" w:rsidRDefault="00434366" w:rsidP="00434366">
      <w:pPr>
        <w:jc w:val="center"/>
        <w:rPr>
          <w:sz w:val="28"/>
          <w:szCs w:val="28"/>
        </w:rPr>
      </w:pPr>
    </w:p>
    <w:p w:rsidR="00434366" w:rsidRPr="00434366" w:rsidRDefault="00434366" w:rsidP="00434366">
      <w:pPr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proofErr w:type="gramStart"/>
      <w:r w:rsidRPr="0043436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>Я</w:t>
      </w:r>
    </w:p>
    <w:p w:rsidR="00434366" w:rsidRPr="00434366" w:rsidRDefault="00434366" w:rsidP="00434366">
      <w:pPr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социальной программы Республики Тыва, направленной на</w:t>
      </w:r>
    </w:p>
    <w:p w:rsidR="00434366" w:rsidRPr="00434366" w:rsidRDefault="00434366" w:rsidP="00434366">
      <w:pPr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обеспечение безопасных и комфортных условий предоставления</w:t>
      </w:r>
    </w:p>
    <w:p w:rsidR="00434366" w:rsidRPr="00434366" w:rsidRDefault="00434366" w:rsidP="00434366">
      <w:pPr>
        <w:jc w:val="center"/>
        <w:rPr>
          <w:sz w:val="28"/>
          <w:szCs w:val="28"/>
        </w:rPr>
      </w:pPr>
      <w:r w:rsidRPr="00434366">
        <w:rPr>
          <w:sz w:val="28"/>
          <w:szCs w:val="28"/>
        </w:rPr>
        <w:t>социальных услуг в сфере соц</w:t>
      </w:r>
      <w:r>
        <w:rPr>
          <w:sz w:val="28"/>
          <w:szCs w:val="28"/>
        </w:rPr>
        <w:t>иального обслуживания на 2021-</w:t>
      </w:r>
      <w:r w:rsidRPr="00434366">
        <w:rPr>
          <w:sz w:val="28"/>
          <w:szCs w:val="28"/>
        </w:rPr>
        <w:t>2023 годы</w:t>
      </w:r>
    </w:p>
    <w:p w:rsidR="00434366" w:rsidRPr="00434366" w:rsidRDefault="00434366" w:rsidP="00434366">
      <w:pPr>
        <w:jc w:val="center"/>
        <w:rPr>
          <w:sz w:val="28"/>
          <w:szCs w:val="28"/>
        </w:rPr>
      </w:pPr>
    </w:p>
    <w:tbl>
      <w:tblPr>
        <w:tblW w:w="16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27"/>
        <w:gridCol w:w="1418"/>
        <w:gridCol w:w="1559"/>
        <w:gridCol w:w="1417"/>
        <w:gridCol w:w="1418"/>
        <w:gridCol w:w="1417"/>
        <w:gridCol w:w="1418"/>
        <w:gridCol w:w="1417"/>
        <w:gridCol w:w="339"/>
      </w:tblGrid>
      <w:tr w:rsidR="007A519A" w:rsidRPr="00434366" w:rsidTr="00434366">
        <w:trPr>
          <w:gridAfter w:val="1"/>
          <w:wAfter w:w="339" w:type="dxa"/>
          <w:trHeight w:val="277"/>
          <w:tblHeader/>
          <w:jc w:val="center"/>
        </w:trPr>
        <w:tc>
          <w:tcPr>
            <w:tcW w:w="58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Наименование</w:t>
            </w:r>
            <w:r w:rsidR="008C53FA">
              <w:t xml:space="preserve"> мероприятия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Всего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На 2021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На 2022 год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На 2023 год</w:t>
            </w:r>
          </w:p>
        </w:tc>
      </w:tr>
      <w:tr w:rsidR="007A519A" w:rsidRPr="00434366" w:rsidTr="00434366">
        <w:trPr>
          <w:gridAfter w:val="1"/>
          <w:wAfter w:w="339" w:type="dxa"/>
          <w:trHeight w:val="1051"/>
          <w:tblHeader/>
          <w:jc w:val="center"/>
        </w:trPr>
        <w:tc>
          <w:tcPr>
            <w:tcW w:w="5827" w:type="dxa"/>
            <w:vMerge/>
            <w:hideMark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8" w:type="dxa"/>
            <w:vMerge/>
            <w:hideMark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559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за счет средств республиканского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за счет средств республиканского бюджета</w:t>
            </w:r>
          </w:p>
        </w:tc>
        <w:tc>
          <w:tcPr>
            <w:tcW w:w="1418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за счет средств федерального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за счет средств республиканского бюджета</w:t>
            </w:r>
          </w:p>
        </w:tc>
      </w:tr>
      <w:tr w:rsidR="007A519A" w:rsidRPr="00434366" w:rsidTr="00434366">
        <w:trPr>
          <w:gridAfter w:val="1"/>
          <w:wAfter w:w="339" w:type="dxa"/>
          <w:trHeight w:val="923"/>
          <w:jc w:val="center"/>
        </w:trPr>
        <w:tc>
          <w:tcPr>
            <w:tcW w:w="5827" w:type="dxa"/>
            <w:shd w:val="clear" w:color="auto" w:fill="auto"/>
            <w:hideMark/>
          </w:tcPr>
          <w:p w:rsidR="008C53FA" w:rsidRDefault="008C53FA" w:rsidP="008C53FA">
            <w:r>
              <w:t xml:space="preserve">1. </w:t>
            </w:r>
            <w:r w:rsidR="007A519A" w:rsidRPr="00434366">
              <w:t xml:space="preserve">Строительство 4-х жилых корпусов по 40 койко-мест с помещениями медицинского и бытового обслуживания для граждан пожилого возраста и инвалидов по адресу: Республика Тыва, </w:t>
            </w:r>
            <w:proofErr w:type="spellStart"/>
            <w:r w:rsidR="007A519A" w:rsidRPr="00434366">
              <w:t>Каа-Хемский</w:t>
            </w:r>
            <w:proofErr w:type="spellEnd"/>
            <w:r w:rsidR="007A519A" w:rsidRPr="00434366">
              <w:t xml:space="preserve"> район, </w:t>
            </w:r>
          </w:p>
          <w:p w:rsidR="007A519A" w:rsidRPr="00434366" w:rsidRDefault="007A519A" w:rsidP="008C53FA">
            <w:r w:rsidRPr="00434366">
              <w:t xml:space="preserve">с. </w:t>
            </w:r>
            <w:proofErr w:type="spellStart"/>
            <w:r w:rsidRPr="00434366">
              <w:t>Авыйган</w:t>
            </w:r>
            <w:proofErr w:type="spellEnd"/>
            <w:r w:rsidRPr="00434366">
              <w:t>, ул. Юбилейная д. 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164 155,11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129 839,46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34 315,65</w:t>
            </w: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7A519A" w:rsidRPr="00434366" w:rsidRDefault="007A519A" w:rsidP="00434366">
            <w:pPr>
              <w:jc w:val="center"/>
            </w:pPr>
          </w:p>
        </w:tc>
      </w:tr>
      <w:tr w:rsidR="007A519A" w:rsidRPr="00434366" w:rsidTr="00434366">
        <w:trPr>
          <w:gridAfter w:val="1"/>
          <w:wAfter w:w="339" w:type="dxa"/>
          <w:trHeight w:val="1509"/>
          <w:jc w:val="center"/>
        </w:trPr>
        <w:tc>
          <w:tcPr>
            <w:tcW w:w="5827" w:type="dxa"/>
            <w:shd w:val="clear" w:color="auto" w:fill="auto"/>
          </w:tcPr>
          <w:p w:rsidR="007A519A" w:rsidRPr="00434366" w:rsidRDefault="008C53FA" w:rsidP="00434366">
            <w:r>
              <w:t xml:space="preserve">2. </w:t>
            </w:r>
            <w:r w:rsidR="007A519A" w:rsidRPr="00434366">
              <w:t xml:space="preserve">Строительство 2 жилых корпусов по 40 койко-мест с помещениями медицинского и бытового обслуживания в ГБУ Республики Тыва </w:t>
            </w:r>
            <w:r w:rsidR="00434366">
              <w:t>«</w:t>
            </w:r>
            <w:proofErr w:type="spellStart"/>
            <w:r w:rsidR="007A519A" w:rsidRPr="00434366">
              <w:t>Хайыраканский</w:t>
            </w:r>
            <w:proofErr w:type="spellEnd"/>
            <w:r w:rsidR="007A519A" w:rsidRPr="00434366">
              <w:t xml:space="preserve"> дом-интернат для престарелых и инвалидов с психоневрологическим отделением</w:t>
            </w:r>
            <w:r w:rsidR="00434366">
              <w:t>»</w:t>
            </w: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183 393,84</w:t>
            </w:r>
          </w:p>
        </w:tc>
        <w:tc>
          <w:tcPr>
            <w:tcW w:w="1559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105 241,80</w:t>
            </w: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1 063,05</w:t>
            </w: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76 318,10</w:t>
            </w: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770,89</w:t>
            </w: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</w:tr>
      <w:tr w:rsidR="007A519A" w:rsidRPr="00434366" w:rsidTr="00434366">
        <w:trPr>
          <w:gridAfter w:val="1"/>
          <w:wAfter w:w="339" w:type="dxa"/>
          <w:trHeight w:val="1004"/>
          <w:jc w:val="center"/>
        </w:trPr>
        <w:tc>
          <w:tcPr>
            <w:tcW w:w="5827" w:type="dxa"/>
            <w:shd w:val="clear" w:color="auto" w:fill="auto"/>
          </w:tcPr>
          <w:p w:rsidR="00434366" w:rsidRDefault="008C53FA" w:rsidP="00434366">
            <w:r>
              <w:lastRenderedPageBreak/>
              <w:t xml:space="preserve">3. </w:t>
            </w:r>
            <w:r w:rsidR="007A519A" w:rsidRPr="00434366">
              <w:t xml:space="preserve">Дом-интернат на 180 койко-мест с помещениями медицинского и бытового обслуживания по адресу: Республика Тыва, </w:t>
            </w:r>
            <w:proofErr w:type="spellStart"/>
            <w:r w:rsidR="007A519A" w:rsidRPr="00434366">
              <w:t>Каа-Хемский</w:t>
            </w:r>
            <w:proofErr w:type="spellEnd"/>
            <w:r w:rsidR="007A519A" w:rsidRPr="00434366">
              <w:t xml:space="preserve"> район, с. </w:t>
            </w:r>
            <w:proofErr w:type="spellStart"/>
            <w:r w:rsidR="007A519A" w:rsidRPr="00434366">
              <w:t>Дерзиг-Аксы</w:t>
            </w:r>
            <w:proofErr w:type="spellEnd"/>
            <w:r w:rsidR="007A519A" w:rsidRPr="00434366">
              <w:t xml:space="preserve">, </w:t>
            </w:r>
          </w:p>
          <w:p w:rsidR="007A519A" w:rsidRPr="00434366" w:rsidRDefault="007A519A" w:rsidP="00434366">
            <w:r w:rsidRPr="00434366">
              <w:t>ул. Магистральная, д. 44</w:t>
            </w: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479 017,58</w:t>
            </w:r>
          </w:p>
        </w:tc>
        <w:tc>
          <w:tcPr>
            <w:tcW w:w="1559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7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474 227,40</w:t>
            </w: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4 790,18</w:t>
            </w:r>
          </w:p>
        </w:tc>
      </w:tr>
      <w:tr w:rsidR="007A519A" w:rsidRPr="00434366" w:rsidTr="00434366">
        <w:trPr>
          <w:gridAfter w:val="1"/>
          <w:wAfter w:w="339" w:type="dxa"/>
          <w:trHeight w:val="1596"/>
          <w:jc w:val="center"/>
        </w:trPr>
        <w:tc>
          <w:tcPr>
            <w:tcW w:w="5827" w:type="dxa"/>
            <w:shd w:val="clear" w:color="auto" w:fill="auto"/>
          </w:tcPr>
          <w:p w:rsidR="007A519A" w:rsidRPr="00434366" w:rsidRDefault="008C53FA" w:rsidP="00434366">
            <w:r>
              <w:t xml:space="preserve">4. </w:t>
            </w:r>
            <w:r w:rsidR="007A519A" w:rsidRPr="00434366">
              <w:t>Строительство жилого корпуса на 40 койко-мест с помещениями медицинского и бытового обслуживания для филиала ГБУ Р</w:t>
            </w:r>
            <w:r w:rsidR="00434366">
              <w:t xml:space="preserve">еспублики </w:t>
            </w:r>
            <w:r w:rsidR="007A519A" w:rsidRPr="00434366">
              <w:t>Т</w:t>
            </w:r>
            <w:r w:rsidR="00434366">
              <w:t>ыва</w:t>
            </w:r>
            <w:r w:rsidR="007A519A" w:rsidRPr="00434366">
              <w:t xml:space="preserve"> </w:t>
            </w:r>
            <w:r w:rsidR="00434366">
              <w:t>«</w:t>
            </w:r>
            <w:proofErr w:type="spellStart"/>
            <w:r w:rsidR="007A519A" w:rsidRPr="00434366">
              <w:t>Сукпакский</w:t>
            </w:r>
            <w:proofErr w:type="spellEnd"/>
            <w:r w:rsidR="007A519A" w:rsidRPr="00434366">
              <w:t xml:space="preserve"> специальный дом-интернат</w:t>
            </w:r>
            <w:r w:rsidR="00434366">
              <w:t>»</w:t>
            </w:r>
            <w:r w:rsidR="007A519A" w:rsidRPr="00434366">
              <w:t xml:space="preserve"> филиал </w:t>
            </w:r>
            <w:r w:rsidR="00434366">
              <w:t>«</w:t>
            </w:r>
            <w:r w:rsidR="007A519A" w:rsidRPr="00434366">
              <w:t>Хадын</w:t>
            </w:r>
            <w:r w:rsidR="00434366">
              <w:t>»</w:t>
            </w:r>
            <w:r w:rsidR="007A519A" w:rsidRPr="00434366">
              <w:t xml:space="preserve"> для повторного применения на территории Республики Тыва</w:t>
            </w: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105 460,91</w:t>
            </w:r>
          </w:p>
        </w:tc>
        <w:tc>
          <w:tcPr>
            <w:tcW w:w="1559" w:type="dxa"/>
            <w:shd w:val="clear" w:color="auto" w:fill="auto"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</w:p>
        </w:tc>
        <w:tc>
          <w:tcPr>
            <w:tcW w:w="1418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104 406,30</w:t>
            </w:r>
          </w:p>
        </w:tc>
        <w:tc>
          <w:tcPr>
            <w:tcW w:w="1417" w:type="dxa"/>
            <w:shd w:val="clear" w:color="auto" w:fill="auto"/>
            <w:noWrap/>
          </w:tcPr>
          <w:p w:rsidR="007A519A" w:rsidRPr="00434366" w:rsidRDefault="007A519A" w:rsidP="00434366">
            <w:pPr>
              <w:jc w:val="center"/>
            </w:pPr>
            <w:r w:rsidRPr="00434366">
              <w:t>1 054,61</w:t>
            </w:r>
          </w:p>
        </w:tc>
      </w:tr>
      <w:tr w:rsidR="002853D6" w:rsidRPr="00434366" w:rsidTr="00434366">
        <w:trPr>
          <w:trHeight w:val="60"/>
          <w:jc w:val="center"/>
        </w:trPr>
        <w:tc>
          <w:tcPr>
            <w:tcW w:w="5827" w:type="dxa"/>
            <w:shd w:val="clear" w:color="auto" w:fill="auto"/>
            <w:noWrap/>
            <w:hideMark/>
          </w:tcPr>
          <w:p w:rsidR="007A519A" w:rsidRPr="00434366" w:rsidRDefault="007A519A" w:rsidP="00434366">
            <w:r w:rsidRPr="00434366">
              <w:t>Итого</w:t>
            </w:r>
          </w:p>
        </w:tc>
        <w:tc>
          <w:tcPr>
            <w:tcW w:w="1418" w:type="dxa"/>
            <w:shd w:val="clear" w:color="auto" w:fill="auto"/>
          </w:tcPr>
          <w:p w:rsidR="007A519A" w:rsidRPr="00434366" w:rsidRDefault="007A519A" w:rsidP="00434366">
            <w:pPr>
              <w:jc w:val="center"/>
            </w:pPr>
            <w:r w:rsidRPr="00434366">
              <w:t>932 027,44</w:t>
            </w:r>
          </w:p>
        </w:tc>
        <w:tc>
          <w:tcPr>
            <w:tcW w:w="1559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235 081,26</w:t>
            </w:r>
          </w:p>
        </w:tc>
        <w:tc>
          <w:tcPr>
            <w:tcW w:w="1417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35 378,70</w:t>
            </w:r>
          </w:p>
        </w:tc>
        <w:tc>
          <w:tcPr>
            <w:tcW w:w="1418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76 318,10</w:t>
            </w:r>
          </w:p>
        </w:tc>
        <w:tc>
          <w:tcPr>
            <w:tcW w:w="1417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770,89</w:t>
            </w:r>
          </w:p>
        </w:tc>
        <w:tc>
          <w:tcPr>
            <w:tcW w:w="1418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578 633,70</w:t>
            </w:r>
          </w:p>
        </w:tc>
        <w:tc>
          <w:tcPr>
            <w:tcW w:w="1417" w:type="dxa"/>
            <w:shd w:val="clear" w:color="auto" w:fill="auto"/>
            <w:hideMark/>
          </w:tcPr>
          <w:p w:rsidR="007A519A" w:rsidRPr="00434366" w:rsidRDefault="007A519A" w:rsidP="00434366">
            <w:pPr>
              <w:jc w:val="center"/>
            </w:pPr>
            <w:r w:rsidRPr="00434366">
              <w:t>5 844,79</w:t>
            </w:r>
          </w:p>
        </w:tc>
        <w:tc>
          <w:tcPr>
            <w:tcW w:w="339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7A519A" w:rsidRPr="00434366" w:rsidRDefault="00434366" w:rsidP="00434366">
            <w:pPr>
              <w:ind w:left="-57"/>
            </w:pPr>
            <w:r>
              <w:t>»</w:t>
            </w:r>
            <w:r w:rsidR="007A519A" w:rsidRPr="00434366">
              <w:t>.</w:t>
            </w:r>
          </w:p>
        </w:tc>
      </w:tr>
    </w:tbl>
    <w:p w:rsidR="004F6A9D" w:rsidRDefault="004F6A9D" w:rsidP="00B85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B85720" w:rsidRDefault="00B85720" w:rsidP="00B85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6A9D" w:rsidRDefault="004F6A9D" w:rsidP="00B8572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  <w:sectPr w:rsidR="004F6A9D" w:rsidSect="00434366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AB11FF" w:rsidRPr="00434366" w:rsidRDefault="004F6A9D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lastRenderedPageBreak/>
        <w:t>2.</w:t>
      </w:r>
      <w:r w:rsidR="00434366">
        <w:rPr>
          <w:sz w:val="28"/>
          <w:szCs w:val="28"/>
        </w:rPr>
        <w:t xml:space="preserve"> </w:t>
      </w:r>
      <w:r w:rsidR="00AB11FF" w:rsidRPr="00434366">
        <w:rPr>
          <w:sz w:val="28"/>
          <w:szCs w:val="28"/>
        </w:rPr>
        <w:t>Разместить настоящ</w:t>
      </w:r>
      <w:r w:rsidR="00B97269" w:rsidRPr="00434366">
        <w:rPr>
          <w:sz w:val="28"/>
          <w:szCs w:val="28"/>
        </w:rPr>
        <w:t xml:space="preserve">ее постановление на </w:t>
      </w:r>
      <w:r w:rsidR="00434366" w:rsidRPr="00434366">
        <w:rPr>
          <w:sz w:val="28"/>
          <w:szCs w:val="28"/>
        </w:rPr>
        <w:t>«</w:t>
      </w:r>
      <w:r w:rsidR="00B97269" w:rsidRPr="00434366">
        <w:rPr>
          <w:sz w:val="28"/>
          <w:szCs w:val="28"/>
        </w:rPr>
        <w:t>О</w:t>
      </w:r>
      <w:r w:rsidR="00643914" w:rsidRPr="00434366">
        <w:rPr>
          <w:sz w:val="28"/>
          <w:szCs w:val="28"/>
        </w:rPr>
        <w:t>фициальном</w:t>
      </w:r>
      <w:r w:rsidR="00434366">
        <w:rPr>
          <w:sz w:val="28"/>
          <w:szCs w:val="28"/>
        </w:rPr>
        <w:t xml:space="preserve"> </w:t>
      </w:r>
      <w:r w:rsidR="00AB11FF" w:rsidRPr="00434366">
        <w:rPr>
          <w:sz w:val="28"/>
          <w:szCs w:val="28"/>
        </w:rPr>
        <w:t>интер</w:t>
      </w:r>
      <w:r w:rsidR="009E6CC4" w:rsidRPr="00434366">
        <w:rPr>
          <w:sz w:val="28"/>
          <w:szCs w:val="28"/>
        </w:rPr>
        <w:t>нет-портале правовой информации</w:t>
      </w:r>
      <w:r w:rsidR="00434366" w:rsidRPr="00434366">
        <w:rPr>
          <w:sz w:val="28"/>
          <w:szCs w:val="28"/>
        </w:rPr>
        <w:t>»</w:t>
      </w:r>
      <w:r w:rsidR="00434366">
        <w:rPr>
          <w:sz w:val="28"/>
          <w:szCs w:val="28"/>
        </w:rPr>
        <w:t xml:space="preserve"> </w:t>
      </w:r>
      <w:r w:rsidR="00AB11FF" w:rsidRPr="00434366">
        <w:rPr>
          <w:sz w:val="28"/>
          <w:szCs w:val="28"/>
        </w:rPr>
        <w:t xml:space="preserve">(www.pravo.gov.ru) и официальном сайте Республики Тыва в информационно-телекоммуникационной сети </w:t>
      </w:r>
      <w:r w:rsidR="00434366" w:rsidRPr="00434366">
        <w:rPr>
          <w:sz w:val="28"/>
          <w:szCs w:val="28"/>
        </w:rPr>
        <w:t>«</w:t>
      </w:r>
      <w:r w:rsidR="00AB11FF" w:rsidRPr="00434366">
        <w:rPr>
          <w:sz w:val="28"/>
          <w:szCs w:val="28"/>
        </w:rPr>
        <w:t>Интернет</w:t>
      </w:r>
      <w:r w:rsidR="00434366" w:rsidRPr="00434366">
        <w:rPr>
          <w:sz w:val="28"/>
          <w:szCs w:val="28"/>
        </w:rPr>
        <w:t>»</w:t>
      </w:r>
      <w:r w:rsidR="000D5A15">
        <w:rPr>
          <w:sz w:val="28"/>
          <w:szCs w:val="28"/>
        </w:rPr>
        <w:t>.</w:t>
      </w:r>
    </w:p>
    <w:p w:rsidR="007D1DED" w:rsidRPr="00434366" w:rsidRDefault="004F6A9D" w:rsidP="00434366">
      <w:pPr>
        <w:spacing w:line="360" w:lineRule="atLeast"/>
        <w:ind w:firstLine="709"/>
        <w:jc w:val="both"/>
        <w:rPr>
          <w:sz w:val="28"/>
          <w:szCs w:val="28"/>
        </w:rPr>
      </w:pPr>
      <w:r w:rsidRPr="00434366">
        <w:rPr>
          <w:sz w:val="28"/>
          <w:szCs w:val="28"/>
        </w:rPr>
        <w:t>3.</w:t>
      </w:r>
      <w:r w:rsidR="001221C5" w:rsidRPr="00434366">
        <w:rPr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</w:p>
    <w:p w:rsidR="00643914" w:rsidRPr="00434366" w:rsidRDefault="00643914" w:rsidP="00434366">
      <w:pPr>
        <w:rPr>
          <w:sz w:val="28"/>
          <w:szCs w:val="28"/>
        </w:rPr>
      </w:pPr>
    </w:p>
    <w:p w:rsidR="007D1DED" w:rsidRPr="00434366" w:rsidRDefault="007D1DED" w:rsidP="00434366">
      <w:pPr>
        <w:rPr>
          <w:sz w:val="28"/>
          <w:szCs w:val="28"/>
        </w:rPr>
      </w:pPr>
    </w:p>
    <w:p w:rsidR="00434366" w:rsidRPr="00434366" w:rsidRDefault="00434366" w:rsidP="00434366">
      <w:pPr>
        <w:rPr>
          <w:sz w:val="28"/>
          <w:szCs w:val="28"/>
        </w:rPr>
      </w:pPr>
    </w:p>
    <w:p w:rsidR="007D1DED" w:rsidRPr="00434366" w:rsidRDefault="00434366" w:rsidP="00434366">
      <w:pPr>
        <w:rPr>
          <w:sz w:val="28"/>
          <w:szCs w:val="28"/>
        </w:rPr>
      </w:pPr>
      <w:r w:rsidRPr="0043436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34366">
        <w:rPr>
          <w:sz w:val="28"/>
          <w:szCs w:val="28"/>
        </w:rPr>
        <w:t xml:space="preserve">Республики Тыва </w:t>
      </w:r>
      <w:r>
        <w:rPr>
          <w:sz w:val="28"/>
          <w:szCs w:val="28"/>
        </w:rPr>
        <w:t xml:space="preserve">                                                                                    </w:t>
      </w:r>
      <w:r w:rsidRPr="00434366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 w:rsidRPr="00434366">
        <w:rPr>
          <w:sz w:val="28"/>
          <w:szCs w:val="28"/>
        </w:rPr>
        <w:t>Ховалыг</w:t>
      </w:r>
      <w:proofErr w:type="spellEnd"/>
    </w:p>
    <w:p w:rsidR="00F640E6" w:rsidRDefault="00F640E6" w:rsidP="00434366">
      <w:pPr>
        <w:jc w:val="center"/>
        <w:rPr>
          <w:sz w:val="28"/>
          <w:szCs w:val="28"/>
        </w:rPr>
      </w:pPr>
    </w:p>
    <w:sectPr w:rsidR="00F640E6" w:rsidSect="004343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C56" w:rsidRDefault="00662C56" w:rsidP="00434366">
      <w:r>
        <w:separator/>
      </w:r>
    </w:p>
  </w:endnote>
  <w:endnote w:type="continuationSeparator" w:id="0">
    <w:p w:rsidR="00662C56" w:rsidRDefault="00662C56" w:rsidP="004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B3" w:rsidRDefault="001B5BB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B3" w:rsidRDefault="001B5BB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B3" w:rsidRDefault="001B5BB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C56" w:rsidRDefault="00662C56" w:rsidP="00434366">
      <w:r>
        <w:separator/>
      </w:r>
    </w:p>
  </w:footnote>
  <w:footnote w:type="continuationSeparator" w:id="0">
    <w:p w:rsidR="00662C56" w:rsidRDefault="00662C56" w:rsidP="00434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B3" w:rsidRDefault="001B5BB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4283"/>
    </w:sdtPr>
    <w:sdtEndPr/>
    <w:sdtContent>
      <w:p w:rsidR="00434366" w:rsidRDefault="00662C5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6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BB3" w:rsidRDefault="001B5B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664BF"/>
    <w:multiLevelType w:val="hybridMultilevel"/>
    <w:tmpl w:val="6616C342"/>
    <w:lvl w:ilvl="0" w:tplc="86529B1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DF33892"/>
    <w:multiLevelType w:val="hybridMultilevel"/>
    <w:tmpl w:val="E006C7A4"/>
    <w:lvl w:ilvl="0" w:tplc="62CC8AD8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B84EA0"/>
    <w:multiLevelType w:val="hybridMultilevel"/>
    <w:tmpl w:val="C012ED3A"/>
    <w:lvl w:ilvl="0" w:tplc="8BD61A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FA3EF2"/>
    <w:multiLevelType w:val="hybridMultilevel"/>
    <w:tmpl w:val="D31C66E4"/>
    <w:lvl w:ilvl="0" w:tplc="E8D27AD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a65c7e26-08df-4fb6-85b2-f1da7dce69b8"/>
  </w:docVars>
  <w:rsids>
    <w:rsidRoot w:val="007D1DED"/>
    <w:rsid w:val="000234CF"/>
    <w:rsid w:val="00034A7B"/>
    <w:rsid w:val="00036C3D"/>
    <w:rsid w:val="00076562"/>
    <w:rsid w:val="00081635"/>
    <w:rsid w:val="000A3D25"/>
    <w:rsid w:val="000D5A15"/>
    <w:rsid w:val="000E1853"/>
    <w:rsid w:val="00100B90"/>
    <w:rsid w:val="001049D4"/>
    <w:rsid w:val="00110BAF"/>
    <w:rsid w:val="001221C5"/>
    <w:rsid w:val="0013782A"/>
    <w:rsid w:val="00192712"/>
    <w:rsid w:val="001B5BB3"/>
    <w:rsid w:val="001C6158"/>
    <w:rsid w:val="001F7336"/>
    <w:rsid w:val="00201536"/>
    <w:rsid w:val="00230D0A"/>
    <w:rsid w:val="00252833"/>
    <w:rsid w:val="00281431"/>
    <w:rsid w:val="002853D6"/>
    <w:rsid w:val="00296955"/>
    <w:rsid w:val="002A5B92"/>
    <w:rsid w:val="003344A1"/>
    <w:rsid w:val="00342445"/>
    <w:rsid w:val="003571FD"/>
    <w:rsid w:val="00385E7F"/>
    <w:rsid w:val="00393904"/>
    <w:rsid w:val="003950A1"/>
    <w:rsid w:val="00397B30"/>
    <w:rsid w:val="003B1724"/>
    <w:rsid w:val="003B40D7"/>
    <w:rsid w:val="003D0BFE"/>
    <w:rsid w:val="003D5376"/>
    <w:rsid w:val="003F3D40"/>
    <w:rsid w:val="00403B08"/>
    <w:rsid w:val="004223BB"/>
    <w:rsid w:val="00434366"/>
    <w:rsid w:val="004654A1"/>
    <w:rsid w:val="00472A39"/>
    <w:rsid w:val="00487287"/>
    <w:rsid w:val="00490A51"/>
    <w:rsid w:val="004C0AB4"/>
    <w:rsid w:val="004C5F1B"/>
    <w:rsid w:val="004E0B4B"/>
    <w:rsid w:val="004F6A9D"/>
    <w:rsid w:val="00527E7B"/>
    <w:rsid w:val="0053744A"/>
    <w:rsid w:val="00553B23"/>
    <w:rsid w:val="005636FC"/>
    <w:rsid w:val="00570818"/>
    <w:rsid w:val="00580117"/>
    <w:rsid w:val="005B40F6"/>
    <w:rsid w:val="005B57FD"/>
    <w:rsid w:val="005C01EA"/>
    <w:rsid w:val="005D1F21"/>
    <w:rsid w:val="005E4CFF"/>
    <w:rsid w:val="005F2BC2"/>
    <w:rsid w:val="00643914"/>
    <w:rsid w:val="00654DC6"/>
    <w:rsid w:val="00656E70"/>
    <w:rsid w:val="00662C56"/>
    <w:rsid w:val="00670BFF"/>
    <w:rsid w:val="00671F05"/>
    <w:rsid w:val="006B02EC"/>
    <w:rsid w:val="006C42D5"/>
    <w:rsid w:val="006D273F"/>
    <w:rsid w:val="006E3A06"/>
    <w:rsid w:val="006F37D0"/>
    <w:rsid w:val="00703231"/>
    <w:rsid w:val="007158AB"/>
    <w:rsid w:val="00726B99"/>
    <w:rsid w:val="00744744"/>
    <w:rsid w:val="00755FB8"/>
    <w:rsid w:val="007625CB"/>
    <w:rsid w:val="007A2EEE"/>
    <w:rsid w:val="007A519A"/>
    <w:rsid w:val="007C7BEC"/>
    <w:rsid w:val="007D1DED"/>
    <w:rsid w:val="007F6600"/>
    <w:rsid w:val="00823F1B"/>
    <w:rsid w:val="0083141F"/>
    <w:rsid w:val="00840592"/>
    <w:rsid w:val="00841424"/>
    <w:rsid w:val="0084243B"/>
    <w:rsid w:val="00846C00"/>
    <w:rsid w:val="0086286C"/>
    <w:rsid w:val="00875FA8"/>
    <w:rsid w:val="00876763"/>
    <w:rsid w:val="008767AB"/>
    <w:rsid w:val="008A3E26"/>
    <w:rsid w:val="008C0C57"/>
    <w:rsid w:val="008C53FA"/>
    <w:rsid w:val="008C5600"/>
    <w:rsid w:val="009064BA"/>
    <w:rsid w:val="00923856"/>
    <w:rsid w:val="0092430D"/>
    <w:rsid w:val="0093443A"/>
    <w:rsid w:val="0094035C"/>
    <w:rsid w:val="00940F85"/>
    <w:rsid w:val="0095202C"/>
    <w:rsid w:val="009917C7"/>
    <w:rsid w:val="009B1B63"/>
    <w:rsid w:val="009B2EC4"/>
    <w:rsid w:val="009C6139"/>
    <w:rsid w:val="009D602E"/>
    <w:rsid w:val="009E033A"/>
    <w:rsid w:val="009E6CC4"/>
    <w:rsid w:val="00A07B21"/>
    <w:rsid w:val="00A3780C"/>
    <w:rsid w:val="00A41EC4"/>
    <w:rsid w:val="00AA7928"/>
    <w:rsid w:val="00AB0FAB"/>
    <w:rsid w:val="00AB11FF"/>
    <w:rsid w:val="00AC6182"/>
    <w:rsid w:val="00AE6F9E"/>
    <w:rsid w:val="00B22C1D"/>
    <w:rsid w:val="00B64053"/>
    <w:rsid w:val="00B77C25"/>
    <w:rsid w:val="00B8447E"/>
    <w:rsid w:val="00B85720"/>
    <w:rsid w:val="00B97269"/>
    <w:rsid w:val="00BA0AB7"/>
    <w:rsid w:val="00BA3471"/>
    <w:rsid w:val="00BC1153"/>
    <w:rsid w:val="00BC7642"/>
    <w:rsid w:val="00BE7CCB"/>
    <w:rsid w:val="00C10729"/>
    <w:rsid w:val="00C1104C"/>
    <w:rsid w:val="00C20496"/>
    <w:rsid w:val="00C51349"/>
    <w:rsid w:val="00C54DD9"/>
    <w:rsid w:val="00C6114D"/>
    <w:rsid w:val="00C91D06"/>
    <w:rsid w:val="00C93437"/>
    <w:rsid w:val="00C96163"/>
    <w:rsid w:val="00CC0175"/>
    <w:rsid w:val="00CD67EB"/>
    <w:rsid w:val="00CE484E"/>
    <w:rsid w:val="00CE4FDF"/>
    <w:rsid w:val="00D3611D"/>
    <w:rsid w:val="00D56BAD"/>
    <w:rsid w:val="00D62A1D"/>
    <w:rsid w:val="00D85A6C"/>
    <w:rsid w:val="00D8659B"/>
    <w:rsid w:val="00DB7B8B"/>
    <w:rsid w:val="00DC3079"/>
    <w:rsid w:val="00DC335C"/>
    <w:rsid w:val="00DC41C0"/>
    <w:rsid w:val="00DE59DB"/>
    <w:rsid w:val="00DE7912"/>
    <w:rsid w:val="00E15729"/>
    <w:rsid w:val="00E40062"/>
    <w:rsid w:val="00E93F9E"/>
    <w:rsid w:val="00E9404E"/>
    <w:rsid w:val="00E943AC"/>
    <w:rsid w:val="00EA3C6D"/>
    <w:rsid w:val="00EA5CB5"/>
    <w:rsid w:val="00EC038F"/>
    <w:rsid w:val="00EC0485"/>
    <w:rsid w:val="00ED3C07"/>
    <w:rsid w:val="00EE51A5"/>
    <w:rsid w:val="00EE751B"/>
    <w:rsid w:val="00F031FC"/>
    <w:rsid w:val="00F2641A"/>
    <w:rsid w:val="00F640E6"/>
    <w:rsid w:val="00F94970"/>
    <w:rsid w:val="00FA42FC"/>
    <w:rsid w:val="00FB3A3D"/>
    <w:rsid w:val="00FD22AD"/>
    <w:rsid w:val="00FD2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5B5863-D9F8-4ADE-9C96-F718B534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1D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D1D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1D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D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rsid w:val="00E943AC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906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B11F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343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343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3436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4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Шолбан</dc:creator>
  <cp:lastModifiedBy>Тас-оол Оксана Всеволодовна</cp:lastModifiedBy>
  <cp:revision>3</cp:revision>
  <cp:lastPrinted>2021-12-01T05:41:00Z</cp:lastPrinted>
  <dcterms:created xsi:type="dcterms:W3CDTF">2021-12-01T05:41:00Z</dcterms:created>
  <dcterms:modified xsi:type="dcterms:W3CDTF">2021-12-01T05:42:00Z</dcterms:modified>
</cp:coreProperties>
</file>