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A2" w:rsidRDefault="00207BA2" w:rsidP="00207BA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3055B" w:rsidRDefault="0003055B" w:rsidP="00207BA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3055B" w:rsidRDefault="0003055B" w:rsidP="00207BA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07BA2" w:rsidRPr="0025472A" w:rsidRDefault="00207BA2" w:rsidP="00207BA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07BA2" w:rsidRPr="004C14FF" w:rsidRDefault="00207BA2" w:rsidP="00207BA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6321C" w:rsidRDefault="0066321C" w:rsidP="0066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21C" w:rsidRDefault="005948E8" w:rsidP="005948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ноября 2021 г. № 591</w:t>
      </w:r>
    </w:p>
    <w:p w:rsidR="005948E8" w:rsidRDefault="005948E8" w:rsidP="005948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6321C" w:rsidRDefault="0066321C" w:rsidP="0066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21C" w:rsidRPr="0066321C" w:rsidRDefault="0066321C" w:rsidP="0066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21C">
        <w:rPr>
          <w:rFonts w:ascii="Times New Roman" w:hAnsi="Times New Roman"/>
          <w:b/>
          <w:sz w:val="28"/>
          <w:szCs w:val="28"/>
        </w:rPr>
        <w:t>О признании утратившим</w:t>
      </w:r>
      <w:r>
        <w:rPr>
          <w:rFonts w:ascii="Times New Roman" w:hAnsi="Times New Roman"/>
          <w:b/>
          <w:sz w:val="28"/>
          <w:szCs w:val="28"/>
        </w:rPr>
        <w:t>и</w:t>
      </w:r>
      <w:r w:rsidRPr="0066321C">
        <w:rPr>
          <w:rFonts w:ascii="Times New Roman" w:hAnsi="Times New Roman"/>
          <w:b/>
          <w:sz w:val="28"/>
          <w:szCs w:val="28"/>
        </w:rPr>
        <w:t xml:space="preserve"> силу постановления</w:t>
      </w:r>
    </w:p>
    <w:p w:rsidR="0066321C" w:rsidRPr="0066321C" w:rsidRDefault="0066321C" w:rsidP="0066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21C">
        <w:rPr>
          <w:rFonts w:ascii="Times New Roman" w:hAnsi="Times New Roman"/>
          <w:b/>
          <w:sz w:val="28"/>
          <w:szCs w:val="28"/>
        </w:rPr>
        <w:t>Правительства Республики Тыва от 10 июля</w:t>
      </w:r>
    </w:p>
    <w:p w:rsidR="0066321C" w:rsidRPr="0066321C" w:rsidRDefault="0066321C" w:rsidP="0066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21C">
        <w:rPr>
          <w:rFonts w:ascii="Times New Roman" w:hAnsi="Times New Roman"/>
          <w:b/>
          <w:sz w:val="28"/>
          <w:szCs w:val="28"/>
        </w:rPr>
        <w:t>2019 г. № 369 и пункта 1 постановления</w:t>
      </w:r>
    </w:p>
    <w:p w:rsidR="0066321C" w:rsidRPr="0066321C" w:rsidRDefault="0066321C" w:rsidP="0066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21C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66321C" w:rsidRPr="0066321C" w:rsidRDefault="0066321C" w:rsidP="0066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21C">
        <w:rPr>
          <w:rFonts w:ascii="Times New Roman" w:hAnsi="Times New Roman"/>
          <w:b/>
          <w:sz w:val="28"/>
          <w:szCs w:val="28"/>
        </w:rPr>
        <w:t>от 21 июля 2021 г. № 370</w:t>
      </w:r>
    </w:p>
    <w:p w:rsidR="0066321C" w:rsidRDefault="0066321C" w:rsidP="0066321C">
      <w:pPr>
        <w:spacing w:after="0" w:line="720" w:lineRule="atLeast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6321C" w:rsidRDefault="0066321C" w:rsidP="0066321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597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Республики Тыва от </w:t>
      </w:r>
      <w:r w:rsidRPr="006755EA">
        <w:rPr>
          <w:rFonts w:ascii="Times New Roman" w:hAnsi="Times New Roman"/>
          <w:sz w:val="28"/>
          <w:szCs w:val="28"/>
          <w:lang w:eastAsia="en-US"/>
        </w:rPr>
        <w:t>30</w:t>
      </w:r>
      <w:r>
        <w:rPr>
          <w:rFonts w:ascii="Times New Roman" w:hAnsi="Times New Roman"/>
          <w:sz w:val="28"/>
          <w:szCs w:val="28"/>
          <w:lang w:eastAsia="en-US"/>
        </w:rPr>
        <w:t xml:space="preserve"> октября </w:t>
      </w:r>
      <w:r w:rsidRPr="006755EA">
        <w:rPr>
          <w:rFonts w:ascii="Times New Roman" w:hAnsi="Times New Roman"/>
          <w:sz w:val="28"/>
          <w:szCs w:val="28"/>
          <w:lang w:eastAsia="en-US"/>
        </w:rPr>
        <w:t>2013</w:t>
      </w:r>
      <w:r>
        <w:rPr>
          <w:rFonts w:ascii="Times New Roman" w:hAnsi="Times New Roman"/>
          <w:sz w:val="28"/>
          <w:szCs w:val="28"/>
          <w:lang w:eastAsia="en-US"/>
        </w:rPr>
        <w:t xml:space="preserve"> г. №</w:t>
      </w:r>
      <w:r w:rsidRPr="006755EA">
        <w:rPr>
          <w:rFonts w:ascii="Times New Roman" w:hAnsi="Times New Roman"/>
          <w:sz w:val="28"/>
          <w:szCs w:val="28"/>
          <w:lang w:eastAsia="en-US"/>
        </w:rPr>
        <w:t xml:space="preserve"> 633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6755EA">
        <w:rPr>
          <w:rFonts w:ascii="Times New Roman" w:hAnsi="Times New Roman"/>
          <w:sz w:val="28"/>
          <w:szCs w:val="28"/>
          <w:lang w:eastAsia="en-US"/>
        </w:rPr>
        <w:t xml:space="preserve">Об утверждении государственной программы Республики Тыва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6755EA">
        <w:rPr>
          <w:rFonts w:ascii="Times New Roman" w:hAnsi="Times New Roman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E342E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66321C" w:rsidRPr="006526C9" w:rsidRDefault="0066321C" w:rsidP="0066321C">
      <w:pPr>
        <w:autoSpaceDE w:val="0"/>
        <w:autoSpaceDN w:val="0"/>
        <w:adjustRightInd w:val="0"/>
        <w:spacing w:after="0" w:line="480" w:lineRule="atLeast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21C" w:rsidRDefault="0066321C" w:rsidP="0066321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66321C" w:rsidRDefault="0066321C" w:rsidP="0066321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B559F9">
        <w:rPr>
          <w:rFonts w:ascii="Times New Roman" w:hAnsi="Times New Roman"/>
          <w:sz w:val="28"/>
          <w:szCs w:val="28"/>
        </w:rPr>
        <w:t>Правительства Республики Тыва от 10 июля 2019 г. № 369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559F9">
        <w:rPr>
          <w:rFonts w:ascii="Times New Roman" w:hAnsi="Times New Roman"/>
          <w:sz w:val="28"/>
          <w:szCs w:val="28"/>
        </w:rPr>
        <w:t>Об утверждении Порядка предоставления из республиканского бюджета Республики Тыва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затрат, определенных по результатам экспертной оценки ущерба, причиненного в результате чрезвычайной ситуации природного характера</w:t>
      </w:r>
      <w:r>
        <w:rPr>
          <w:rFonts w:ascii="Times New Roman" w:hAnsi="Times New Roman"/>
          <w:sz w:val="28"/>
          <w:szCs w:val="28"/>
        </w:rPr>
        <w:t>»;</w:t>
      </w:r>
    </w:p>
    <w:p w:rsidR="0066321C" w:rsidRDefault="0066321C" w:rsidP="0066321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постановления Правительства Республики Тыва от 21 июля 2021 г.            № 370 «</w:t>
      </w:r>
      <w:r w:rsidRPr="00C556F7">
        <w:rPr>
          <w:rFonts w:ascii="Times New Roman" w:hAnsi="Times New Roman"/>
          <w:sz w:val="28"/>
          <w:szCs w:val="28"/>
        </w:rPr>
        <w:t>О внесении изменений в отдельные постановления Правительства Республики Тыва и признании утратившими силу некоторых постановлений Правительства Республики Тыва в сфере агропромышленного комплекса</w:t>
      </w:r>
      <w:r>
        <w:rPr>
          <w:rFonts w:ascii="Times New Roman" w:hAnsi="Times New Roman"/>
          <w:sz w:val="28"/>
          <w:szCs w:val="28"/>
        </w:rPr>
        <w:t>».</w:t>
      </w:r>
    </w:p>
    <w:p w:rsidR="0066321C" w:rsidRDefault="001B52F6" w:rsidP="0066321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</w:t>
      </w:r>
      <w:r w:rsidR="0066321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6321C" w:rsidRPr="00470388">
        <w:rPr>
          <w:rFonts w:ascii="Times New Roman" w:hAnsi="Times New Roman"/>
          <w:sz w:val="28"/>
          <w:szCs w:val="28"/>
          <w:lang w:eastAsia="en-US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  <w:szCs w:val="28"/>
          <w:lang w:eastAsia="en-US"/>
        </w:rPr>
        <w:t>«О</w:t>
      </w:r>
      <w:r w:rsidR="0066321C" w:rsidRPr="00470388">
        <w:rPr>
          <w:rFonts w:ascii="Times New Roman" w:hAnsi="Times New Roman"/>
          <w:sz w:val="28"/>
          <w:szCs w:val="28"/>
          <w:lang w:eastAsia="en-US"/>
        </w:rPr>
        <w:t>фициальном интерн</w:t>
      </w:r>
      <w:r w:rsidR="0066321C">
        <w:rPr>
          <w:rFonts w:ascii="Times New Roman" w:hAnsi="Times New Roman"/>
          <w:sz w:val="28"/>
          <w:szCs w:val="28"/>
          <w:lang w:eastAsia="en-US"/>
        </w:rPr>
        <w:t>ет-портале правовой информации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66321C" w:rsidRPr="00470388">
        <w:rPr>
          <w:rFonts w:ascii="Times New Roman" w:hAnsi="Times New Roman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«Интернет»</w:t>
      </w:r>
      <w:r w:rsidR="0066321C">
        <w:rPr>
          <w:rFonts w:ascii="Times New Roman" w:hAnsi="Times New Roman"/>
          <w:sz w:val="28"/>
          <w:szCs w:val="28"/>
          <w:lang w:eastAsia="en-US"/>
        </w:rPr>
        <w:t>.</w:t>
      </w:r>
    </w:p>
    <w:p w:rsidR="0066321C" w:rsidRDefault="0066321C" w:rsidP="0066321C">
      <w:pPr>
        <w:autoSpaceDE w:val="0"/>
        <w:autoSpaceDN w:val="0"/>
        <w:adjustRightInd w:val="0"/>
        <w:spacing w:after="0" w:line="7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321C" w:rsidRDefault="0066321C" w:rsidP="0066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7C30BB" w:rsidRDefault="007C30BB"/>
    <w:sectPr w:rsidR="007C30BB" w:rsidSect="00663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AD" w:rsidRDefault="006943AD" w:rsidP="0066321C">
      <w:pPr>
        <w:spacing w:after="0" w:line="240" w:lineRule="auto"/>
      </w:pPr>
      <w:r>
        <w:separator/>
      </w:r>
    </w:p>
  </w:endnote>
  <w:endnote w:type="continuationSeparator" w:id="0">
    <w:p w:rsidR="006943AD" w:rsidRDefault="006943AD" w:rsidP="0066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F6" w:rsidRDefault="001B52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F6" w:rsidRDefault="001B52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F6" w:rsidRDefault="001B52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AD" w:rsidRDefault="006943AD" w:rsidP="0066321C">
      <w:pPr>
        <w:spacing w:after="0" w:line="240" w:lineRule="auto"/>
      </w:pPr>
      <w:r>
        <w:separator/>
      </w:r>
    </w:p>
  </w:footnote>
  <w:footnote w:type="continuationSeparator" w:id="0">
    <w:p w:rsidR="006943AD" w:rsidRDefault="006943AD" w:rsidP="0066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F6" w:rsidRDefault="001B52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971"/>
    </w:sdtPr>
    <w:sdtEndPr>
      <w:rPr>
        <w:rFonts w:ascii="Times New Roman" w:hAnsi="Times New Roman"/>
        <w:sz w:val="24"/>
        <w:szCs w:val="24"/>
      </w:rPr>
    </w:sdtEndPr>
    <w:sdtContent>
      <w:p w:rsidR="0066321C" w:rsidRPr="0066321C" w:rsidRDefault="00BB26C1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66321C">
          <w:rPr>
            <w:rFonts w:ascii="Times New Roman" w:hAnsi="Times New Roman"/>
            <w:sz w:val="24"/>
            <w:szCs w:val="24"/>
          </w:rPr>
          <w:fldChar w:fldCharType="begin"/>
        </w:r>
        <w:r w:rsidR="0066321C" w:rsidRPr="006632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6321C">
          <w:rPr>
            <w:rFonts w:ascii="Times New Roman" w:hAnsi="Times New Roman"/>
            <w:sz w:val="24"/>
            <w:szCs w:val="24"/>
          </w:rPr>
          <w:fldChar w:fldCharType="separate"/>
        </w:r>
        <w:r w:rsidR="0003055B">
          <w:rPr>
            <w:rFonts w:ascii="Times New Roman" w:hAnsi="Times New Roman"/>
            <w:noProof/>
            <w:sz w:val="24"/>
            <w:szCs w:val="24"/>
          </w:rPr>
          <w:t>2</w:t>
        </w:r>
        <w:r w:rsidRPr="006632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6321C" w:rsidRDefault="006632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F6" w:rsidRDefault="001B52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9d198a3-8fd2-4b7f-ba7b-3af03af22d5c"/>
  </w:docVars>
  <w:rsids>
    <w:rsidRoot w:val="0066321C"/>
    <w:rsid w:val="0003055B"/>
    <w:rsid w:val="001B52F6"/>
    <w:rsid w:val="00207BA2"/>
    <w:rsid w:val="00337003"/>
    <w:rsid w:val="005948E8"/>
    <w:rsid w:val="005C4A90"/>
    <w:rsid w:val="005E1C36"/>
    <w:rsid w:val="005F0504"/>
    <w:rsid w:val="0066321C"/>
    <w:rsid w:val="006943AD"/>
    <w:rsid w:val="007C30BB"/>
    <w:rsid w:val="007D7490"/>
    <w:rsid w:val="009317A3"/>
    <w:rsid w:val="009462DF"/>
    <w:rsid w:val="00973E08"/>
    <w:rsid w:val="00A01EE4"/>
    <w:rsid w:val="00BB26C1"/>
    <w:rsid w:val="00CD1428"/>
    <w:rsid w:val="00D90403"/>
    <w:rsid w:val="00E6718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30380-0DB9-4A15-AC9B-575F7EB8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1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21C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21C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4</cp:revision>
  <cp:lastPrinted>2021-11-03T09:10:00Z</cp:lastPrinted>
  <dcterms:created xsi:type="dcterms:W3CDTF">2021-11-03T09:10:00Z</dcterms:created>
  <dcterms:modified xsi:type="dcterms:W3CDTF">2021-11-03T09:10:00Z</dcterms:modified>
</cp:coreProperties>
</file>