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4D" w:rsidRDefault="00C64F4D" w:rsidP="00C64F4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4F4D" w:rsidRDefault="00C64F4D" w:rsidP="00C64F4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4F4D" w:rsidRDefault="00C64F4D" w:rsidP="00C64F4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4F4D" w:rsidRDefault="00C64F4D" w:rsidP="00C64F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4F4D" w:rsidRPr="0025472A" w:rsidRDefault="00C64F4D" w:rsidP="00C64F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64F4D" w:rsidRPr="004C14FF" w:rsidRDefault="00C64F4D" w:rsidP="00C64F4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76F67" w:rsidRDefault="00376F67" w:rsidP="00376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F67" w:rsidRDefault="00376F67" w:rsidP="00376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D17" w:rsidRPr="00505D17" w:rsidRDefault="00505D17" w:rsidP="00505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 2023 г. № 585</w:t>
      </w:r>
    </w:p>
    <w:p w:rsidR="00505D17" w:rsidRPr="00505D17" w:rsidRDefault="00505D17" w:rsidP="00505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1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505D17" w:rsidRPr="00505D17" w:rsidRDefault="00505D17" w:rsidP="0050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67" w:rsidRDefault="000227F5" w:rsidP="00376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850D5A" w:rsidRPr="00376F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674ED" w:rsidRPr="00376F67">
        <w:rPr>
          <w:rFonts w:ascii="Times New Roman" w:hAnsi="Times New Roman" w:cs="Times New Roman"/>
          <w:b/>
          <w:sz w:val="28"/>
          <w:szCs w:val="28"/>
        </w:rPr>
        <w:t>Стратегию</w:t>
      </w:r>
      <w:r w:rsidR="00850D5A" w:rsidRPr="00376F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F67" w:rsidRDefault="00850D5A" w:rsidP="00376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67">
        <w:rPr>
          <w:rFonts w:ascii="Times New Roman" w:hAnsi="Times New Roman" w:cs="Times New Roman"/>
          <w:b/>
          <w:sz w:val="28"/>
          <w:szCs w:val="28"/>
        </w:rPr>
        <w:t xml:space="preserve">развития жилищно-коммунального </w:t>
      </w:r>
    </w:p>
    <w:p w:rsidR="00376F67" w:rsidRDefault="00850D5A" w:rsidP="00376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67">
        <w:rPr>
          <w:rFonts w:ascii="Times New Roman" w:hAnsi="Times New Roman" w:cs="Times New Roman"/>
          <w:b/>
          <w:sz w:val="28"/>
          <w:szCs w:val="28"/>
        </w:rPr>
        <w:t>комплекса Республ</w:t>
      </w:r>
      <w:r w:rsidR="003674ED" w:rsidRPr="00376F67">
        <w:rPr>
          <w:rFonts w:ascii="Times New Roman" w:hAnsi="Times New Roman" w:cs="Times New Roman"/>
          <w:b/>
          <w:sz w:val="28"/>
          <w:szCs w:val="28"/>
        </w:rPr>
        <w:t xml:space="preserve">ики Тыва </w:t>
      </w:r>
    </w:p>
    <w:p w:rsidR="000227F5" w:rsidRPr="00376F67" w:rsidRDefault="003674ED" w:rsidP="00376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67">
        <w:rPr>
          <w:rFonts w:ascii="Times New Roman" w:hAnsi="Times New Roman" w:cs="Times New Roman"/>
          <w:b/>
          <w:sz w:val="28"/>
          <w:szCs w:val="28"/>
        </w:rPr>
        <w:t>на период до 2030 года</w:t>
      </w:r>
    </w:p>
    <w:p w:rsidR="003674ED" w:rsidRDefault="003674ED" w:rsidP="00376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F67" w:rsidRPr="00376F67" w:rsidRDefault="00376F67" w:rsidP="00376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847" w:rsidRPr="00376F67" w:rsidRDefault="0031184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июня 2014 г. № 172-ФЗ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 xml:space="preserve">, Законом Республики Тыва от </w:t>
      </w:r>
      <w:r w:rsidR="00B26F8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76F67">
        <w:rPr>
          <w:rFonts w:ascii="Times New Roman" w:hAnsi="Times New Roman" w:cs="Times New Roman"/>
          <w:sz w:val="28"/>
          <w:szCs w:val="28"/>
        </w:rPr>
        <w:t xml:space="preserve">11 апреля 2016 г. № 160-ЗРТ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Тыва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311847" w:rsidRPr="00376F67" w:rsidRDefault="0031184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376F6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1. </w:t>
      </w:r>
      <w:r w:rsidR="00AC191E" w:rsidRPr="00376F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674ED" w:rsidRPr="00376F67">
        <w:rPr>
          <w:rFonts w:ascii="Times New Roman" w:hAnsi="Times New Roman" w:cs="Times New Roman"/>
          <w:sz w:val="28"/>
          <w:szCs w:val="28"/>
        </w:rPr>
        <w:t xml:space="preserve">Стратегию развития жилищно-коммунального комплекса Республики Тыва на период до 2030 года, утвержденную </w:t>
      </w:r>
      <w:r w:rsidR="00AC191E" w:rsidRPr="00376F67">
        <w:rPr>
          <w:rFonts w:ascii="Times New Roman" w:hAnsi="Times New Roman" w:cs="Times New Roman"/>
          <w:sz w:val="28"/>
          <w:szCs w:val="28"/>
        </w:rPr>
        <w:t>постановление</w:t>
      </w:r>
      <w:r w:rsidR="003674ED" w:rsidRPr="00376F67">
        <w:rPr>
          <w:rFonts w:ascii="Times New Roman" w:hAnsi="Times New Roman" w:cs="Times New Roman"/>
          <w:sz w:val="28"/>
          <w:szCs w:val="28"/>
        </w:rPr>
        <w:t>м</w:t>
      </w:r>
      <w:r w:rsidR="00AC191E" w:rsidRPr="00376F6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674ED" w:rsidRPr="00376F67">
        <w:rPr>
          <w:rFonts w:ascii="Times New Roman" w:hAnsi="Times New Roman" w:cs="Times New Roman"/>
          <w:sz w:val="28"/>
          <w:szCs w:val="28"/>
        </w:rPr>
        <w:t xml:space="preserve">еспублики Тыва </w:t>
      </w:r>
      <w:r w:rsidR="00AC191E" w:rsidRPr="00376F67">
        <w:rPr>
          <w:rFonts w:ascii="Times New Roman" w:hAnsi="Times New Roman" w:cs="Times New Roman"/>
          <w:sz w:val="28"/>
          <w:szCs w:val="28"/>
        </w:rPr>
        <w:t>от 20 июля 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1E" w:rsidRPr="00376F67">
        <w:rPr>
          <w:rFonts w:ascii="Times New Roman" w:hAnsi="Times New Roman" w:cs="Times New Roman"/>
          <w:sz w:val="28"/>
          <w:szCs w:val="28"/>
        </w:rPr>
        <w:t>374 (далее – Стратегия), следующие изменения:</w:t>
      </w:r>
    </w:p>
    <w:p w:rsidR="00CF2D7C" w:rsidRPr="00376F67" w:rsidRDefault="0005385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1) в раз</w:t>
      </w:r>
      <w:r w:rsidR="00617054" w:rsidRPr="00376F67">
        <w:rPr>
          <w:rFonts w:ascii="Times New Roman" w:hAnsi="Times New Roman" w:cs="Times New Roman"/>
          <w:sz w:val="28"/>
          <w:szCs w:val="28"/>
        </w:rPr>
        <w:t>деле 1</w:t>
      </w:r>
      <w:r w:rsidR="00CF2D7C" w:rsidRPr="00376F67">
        <w:rPr>
          <w:rFonts w:ascii="Times New Roman" w:hAnsi="Times New Roman" w:cs="Times New Roman"/>
          <w:sz w:val="28"/>
          <w:szCs w:val="28"/>
        </w:rPr>
        <w:t>:</w:t>
      </w:r>
    </w:p>
    <w:p w:rsidR="00AD1670" w:rsidRPr="00376F67" w:rsidRDefault="00617054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абзац пятый</w:t>
      </w:r>
      <w:r w:rsidR="0005385C" w:rsidRPr="00376F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85C" w:rsidRPr="00376F67" w:rsidRDefault="00376F6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CF2D7C" w:rsidRPr="00376F67">
        <w:rPr>
          <w:rFonts w:ascii="Times New Roman" w:hAnsi="Times New Roman" w:cs="Times New Roman"/>
          <w:sz w:val="28"/>
          <w:szCs w:val="28"/>
        </w:rPr>
        <w:t>распоряжение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F2D7C" w:rsidRPr="00376F6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31 октября </w:t>
      </w:r>
      <w:r w:rsidR="00CF2D7C" w:rsidRPr="00376F67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CF2D7C" w:rsidRPr="00376F67">
        <w:rPr>
          <w:rFonts w:ascii="Times New Roman" w:hAnsi="Times New Roman" w:cs="Times New Roman"/>
          <w:sz w:val="28"/>
          <w:szCs w:val="28"/>
        </w:rPr>
        <w:t xml:space="preserve">№ 3268-р </w:t>
      </w: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CF2D7C" w:rsidRPr="00376F67">
        <w:rPr>
          <w:rFonts w:ascii="Times New Roman" w:hAnsi="Times New Roman" w:cs="Times New Roman"/>
          <w:sz w:val="28"/>
          <w:szCs w:val="28"/>
        </w:rPr>
        <w:t>Об утверждении Стратегии развития строительной отрасли и жилищно-коммунального хозяйства Российской Федерации на период до 2030 года с прогнозом до 2035 года</w:t>
      </w:r>
      <w:r>
        <w:rPr>
          <w:rFonts w:ascii="Times New Roman" w:hAnsi="Times New Roman" w:cs="Times New Roman"/>
          <w:sz w:val="28"/>
          <w:szCs w:val="28"/>
        </w:rPr>
        <w:t>»»</w:t>
      </w:r>
      <w:r w:rsidR="000224DF" w:rsidRPr="00376F67">
        <w:rPr>
          <w:rFonts w:ascii="Times New Roman" w:hAnsi="Times New Roman" w:cs="Times New Roman"/>
          <w:sz w:val="28"/>
          <w:szCs w:val="28"/>
        </w:rPr>
        <w:t>;</w:t>
      </w:r>
    </w:p>
    <w:p w:rsidR="00AD1670" w:rsidRPr="00376F67" w:rsidRDefault="00617054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абзац шестой</w:t>
      </w:r>
      <w:r w:rsidR="00F6429D" w:rsidRPr="00376F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429D" w:rsidRPr="00376F67" w:rsidRDefault="00376F6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6429D" w:rsidRPr="00376F67">
        <w:rPr>
          <w:rFonts w:ascii="Times New Roman" w:hAnsi="Times New Roman" w:cs="Times New Roman"/>
          <w:sz w:val="28"/>
          <w:szCs w:val="28"/>
        </w:rPr>
        <w:t>постановление Правительства Рес</w:t>
      </w:r>
      <w:r w:rsidR="0005385C" w:rsidRPr="00376F67">
        <w:rPr>
          <w:rFonts w:ascii="Times New Roman" w:hAnsi="Times New Roman" w:cs="Times New Roman"/>
          <w:sz w:val="28"/>
          <w:szCs w:val="28"/>
        </w:rPr>
        <w:t>публики Тыва от 6 июня 2014 г. №</w:t>
      </w:r>
      <w:r w:rsidR="00F6429D" w:rsidRPr="00376F67">
        <w:rPr>
          <w:rFonts w:ascii="Times New Roman" w:hAnsi="Times New Roman" w:cs="Times New Roman"/>
          <w:sz w:val="28"/>
          <w:szCs w:val="28"/>
        </w:rPr>
        <w:t xml:space="preserve"> 267 </w:t>
      </w: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F6429D" w:rsidRPr="00376F6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F6429D" w:rsidRPr="00376F67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 на</w:t>
      </w:r>
      <w:r>
        <w:rPr>
          <w:rFonts w:ascii="Times New Roman" w:hAnsi="Times New Roman" w:cs="Times New Roman"/>
          <w:sz w:val="28"/>
          <w:szCs w:val="28"/>
        </w:rPr>
        <w:t xml:space="preserve"> 2014-</w:t>
      </w:r>
      <w:r w:rsidR="00F6429D" w:rsidRPr="00376F67">
        <w:rPr>
          <w:rFonts w:ascii="Times New Roman" w:hAnsi="Times New Roman" w:cs="Times New Roman"/>
          <w:sz w:val="28"/>
          <w:szCs w:val="28"/>
        </w:rPr>
        <w:t>2025 годы</w:t>
      </w:r>
      <w:r w:rsidRPr="00376F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85C" w:rsidRPr="00376F67">
        <w:rPr>
          <w:rFonts w:ascii="Times New Roman" w:hAnsi="Times New Roman" w:cs="Times New Roman"/>
          <w:sz w:val="28"/>
          <w:szCs w:val="28"/>
        </w:rPr>
        <w:t>;</w:t>
      </w:r>
    </w:p>
    <w:p w:rsidR="00AC191E" w:rsidRPr="00376F67" w:rsidRDefault="00CF2D7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абзац седьмой признать утратившим силу</w:t>
      </w:r>
      <w:r w:rsidR="00AC191E" w:rsidRPr="00376F67">
        <w:rPr>
          <w:rFonts w:ascii="Times New Roman" w:hAnsi="Times New Roman" w:cs="Times New Roman"/>
          <w:sz w:val="28"/>
          <w:szCs w:val="28"/>
        </w:rPr>
        <w:t>;</w:t>
      </w:r>
    </w:p>
    <w:p w:rsidR="00AC191E" w:rsidRPr="00376F67" w:rsidRDefault="0005385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F2D7C" w:rsidRPr="00376F67">
        <w:rPr>
          <w:rFonts w:ascii="Times New Roman" w:hAnsi="Times New Roman" w:cs="Times New Roman"/>
          <w:sz w:val="28"/>
          <w:szCs w:val="28"/>
        </w:rPr>
        <w:t>восьмой признать утратившим силу</w:t>
      </w:r>
      <w:r w:rsidR="00AC191E" w:rsidRPr="00376F67">
        <w:rPr>
          <w:rFonts w:ascii="Times New Roman" w:hAnsi="Times New Roman" w:cs="Times New Roman"/>
          <w:sz w:val="28"/>
          <w:szCs w:val="28"/>
        </w:rPr>
        <w:t>;</w:t>
      </w:r>
    </w:p>
    <w:p w:rsidR="00AD1670" w:rsidRPr="00376F67" w:rsidRDefault="00CF2D7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2</w:t>
      </w:r>
      <w:r w:rsidR="00A2730D" w:rsidRPr="00376F67">
        <w:rPr>
          <w:rFonts w:ascii="Times New Roman" w:hAnsi="Times New Roman" w:cs="Times New Roman"/>
          <w:sz w:val="28"/>
          <w:szCs w:val="28"/>
        </w:rPr>
        <w:t>)</w:t>
      </w:r>
      <w:r w:rsidRPr="00376F67">
        <w:rPr>
          <w:rFonts w:ascii="Times New Roman" w:hAnsi="Times New Roman" w:cs="Times New Roman"/>
          <w:sz w:val="28"/>
          <w:szCs w:val="28"/>
        </w:rPr>
        <w:t xml:space="preserve"> раздел 2 </w:t>
      </w:r>
      <w:r w:rsidR="00617054" w:rsidRPr="00376F6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D1670" w:rsidRPr="00376F67">
        <w:rPr>
          <w:rFonts w:ascii="Times New Roman" w:hAnsi="Times New Roman" w:cs="Times New Roman"/>
          <w:sz w:val="28"/>
          <w:szCs w:val="28"/>
        </w:rPr>
        <w:t>:</w:t>
      </w:r>
    </w:p>
    <w:p w:rsidR="009272E7" w:rsidRPr="00376F67" w:rsidRDefault="00376F67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9272E7" w:rsidRPr="00376F67">
        <w:rPr>
          <w:rFonts w:ascii="Times New Roman" w:hAnsi="Times New Roman" w:cs="Times New Roman"/>
          <w:sz w:val="28"/>
          <w:szCs w:val="28"/>
        </w:rPr>
        <w:t>2. Цель Стратегии</w:t>
      </w:r>
    </w:p>
    <w:p w:rsidR="009272E7" w:rsidRPr="00376F67" w:rsidRDefault="009272E7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730D" w:rsidRPr="00376F67" w:rsidRDefault="00A2730D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Целями Стратегии являются обеспечение потребностей граждан в получении качественных жилищно-коммунальных услуг, модернизация систем коммунальной инфраструктуры, </w:t>
      </w:r>
      <w:r w:rsidR="007D10EE" w:rsidRPr="00376F67">
        <w:rPr>
          <w:rFonts w:ascii="Times New Roman" w:hAnsi="Times New Roman" w:cs="Times New Roman"/>
          <w:sz w:val="28"/>
          <w:szCs w:val="28"/>
        </w:rPr>
        <w:t>основанная на принципах рационального использования ресурсов и сохранения экологи</w:t>
      </w:r>
      <w:r w:rsidR="00485EA1" w:rsidRPr="00376F67">
        <w:rPr>
          <w:rFonts w:ascii="Times New Roman" w:hAnsi="Times New Roman" w:cs="Times New Roman"/>
          <w:sz w:val="28"/>
          <w:szCs w:val="28"/>
        </w:rPr>
        <w:t>и</w:t>
      </w:r>
      <w:r w:rsidR="009272E7" w:rsidRPr="00376F67">
        <w:rPr>
          <w:rFonts w:ascii="Times New Roman" w:hAnsi="Times New Roman" w:cs="Times New Roman"/>
          <w:sz w:val="28"/>
          <w:szCs w:val="28"/>
        </w:rPr>
        <w:t>.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617054" w:rsidRPr="00376F67">
        <w:rPr>
          <w:rFonts w:ascii="Times New Roman" w:hAnsi="Times New Roman" w:cs="Times New Roman"/>
          <w:sz w:val="28"/>
          <w:szCs w:val="28"/>
        </w:rPr>
        <w:t>;</w:t>
      </w:r>
    </w:p>
    <w:p w:rsidR="00AC191E" w:rsidRPr="00376F67" w:rsidRDefault="009272E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3</w:t>
      </w:r>
      <w:r w:rsidR="00AC191E" w:rsidRPr="00376F67">
        <w:rPr>
          <w:rFonts w:ascii="Times New Roman" w:hAnsi="Times New Roman" w:cs="Times New Roman"/>
          <w:sz w:val="28"/>
          <w:szCs w:val="28"/>
        </w:rPr>
        <w:t>)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91469A" w:rsidRPr="00376F67">
        <w:rPr>
          <w:rFonts w:ascii="Times New Roman" w:hAnsi="Times New Roman" w:cs="Times New Roman"/>
          <w:sz w:val="28"/>
          <w:szCs w:val="28"/>
        </w:rPr>
        <w:t xml:space="preserve">абзац пятый </w:t>
      </w:r>
      <w:r w:rsidR="00EA537C" w:rsidRPr="00376F67">
        <w:rPr>
          <w:rFonts w:ascii="Times New Roman" w:hAnsi="Times New Roman" w:cs="Times New Roman"/>
          <w:sz w:val="28"/>
          <w:szCs w:val="28"/>
        </w:rPr>
        <w:t>разде</w:t>
      </w:r>
      <w:r w:rsidR="0091469A" w:rsidRPr="00376F67">
        <w:rPr>
          <w:rFonts w:ascii="Times New Roman" w:hAnsi="Times New Roman" w:cs="Times New Roman"/>
          <w:sz w:val="28"/>
          <w:szCs w:val="28"/>
        </w:rPr>
        <w:t>ла</w:t>
      </w:r>
      <w:r w:rsidR="00EA537C" w:rsidRPr="00376F67">
        <w:rPr>
          <w:rFonts w:ascii="Times New Roman" w:hAnsi="Times New Roman" w:cs="Times New Roman"/>
          <w:sz w:val="28"/>
          <w:szCs w:val="28"/>
        </w:rPr>
        <w:t xml:space="preserve"> 3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91469A" w:rsidRPr="00376F67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C191E" w:rsidRPr="00376F67" w:rsidRDefault="009272E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4</w:t>
      </w:r>
      <w:r w:rsidR="00AC191E" w:rsidRPr="00376F67">
        <w:rPr>
          <w:rFonts w:ascii="Times New Roman" w:hAnsi="Times New Roman" w:cs="Times New Roman"/>
          <w:sz w:val="28"/>
          <w:szCs w:val="28"/>
        </w:rPr>
        <w:t>)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91469A" w:rsidRPr="00376F67">
        <w:rPr>
          <w:rFonts w:ascii="Times New Roman" w:hAnsi="Times New Roman" w:cs="Times New Roman"/>
          <w:sz w:val="28"/>
          <w:szCs w:val="28"/>
        </w:rPr>
        <w:t>пункт 4 раздела</w:t>
      </w:r>
      <w:r w:rsidR="009B7855" w:rsidRPr="00376F67">
        <w:rPr>
          <w:rFonts w:ascii="Times New Roman" w:hAnsi="Times New Roman" w:cs="Times New Roman"/>
          <w:sz w:val="28"/>
          <w:szCs w:val="28"/>
        </w:rPr>
        <w:t xml:space="preserve"> 4</w:t>
      </w:r>
      <w:r w:rsidR="0091469A" w:rsidRPr="00376F67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AC191E" w:rsidRPr="00376F67" w:rsidRDefault="009272E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5</w:t>
      </w:r>
      <w:r w:rsidR="00AC191E" w:rsidRPr="00376F67">
        <w:rPr>
          <w:rFonts w:ascii="Times New Roman" w:hAnsi="Times New Roman" w:cs="Times New Roman"/>
          <w:sz w:val="28"/>
          <w:szCs w:val="28"/>
        </w:rPr>
        <w:t>) в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2E34BC" w:rsidRPr="00376F67">
        <w:rPr>
          <w:rFonts w:ascii="Times New Roman" w:hAnsi="Times New Roman" w:cs="Times New Roman"/>
          <w:sz w:val="28"/>
          <w:szCs w:val="28"/>
        </w:rPr>
        <w:t xml:space="preserve">пункте 9 раздела 5 слова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="002E34BC" w:rsidRPr="00376F67">
        <w:rPr>
          <w:rFonts w:ascii="Times New Roman" w:hAnsi="Times New Roman" w:cs="Times New Roman"/>
          <w:sz w:val="28"/>
          <w:szCs w:val="28"/>
        </w:rPr>
        <w:t>Министерства</w:t>
      </w:r>
      <w:r w:rsidR="00AC191E" w:rsidRPr="00376F67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Республики Тыва</w:t>
      </w:r>
      <w:r w:rsidR="00292E85" w:rsidRPr="00376F67">
        <w:rPr>
          <w:rFonts w:ascii="Times New Roman" w:hAnsi="Times New Roman" w:cs="Times New Roman"/>
          <w:sz w:val="28"/>
          <w:szCs w:val="28"/>
        </w:rPr>
        <w:t xml:space="preserve"> (далее – Минстрой</w:t>
      </w:r>
      <w:r w:rsidR="00351C11" w:rsidRPr="00376F67">
        <w:rPr>
          <w:rFonts w:ascii="Times New Roman" w:hAnsi="Times New Roman" w:cs="Times New Roman"/>
          <w:sz w:val="28"/>
          <w:szCs w:val="28"/>
        </w:rPr>
        <w:t>)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2E34BC" w:rsidRPr="00376F6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C191E" w:rsidRPr="00376F67">
        <w:rPr>
          <w:rFonts w:ascii="Times New Roman" w:hAnsi="Times New Roman" w:cs="Times New Roman"/>
          <w:sz w:val="28"/>
          <w:szCs w:val="28"/>
        </w:rPr>
        <w:t>слова</w:t>
      </w:r>
      <w:r w:rsidR="002E34BC" w:rsidRPr="00376F67">
        <w:rPr>
          <w:rFonts w:ascii="Times New Roman" w:hAnsi="Times New Roman" w:cs="Times New Roman"/>
          <w:sz w:val="28"/>
          <w:szCs w:val="28"/>
        </w:rPr>
        <w:t>ми</w:t>
      </w:r>
      <w:r w:rsidR="00AC191E" w:rsidRP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="00AC191E" w:rsidRPr="00376F67">
        <w:rPr>
          <w:rFonts w:ascii="Times New Roman" w:hAnsi="Times New Roman" w:cs="Times New Roman"/>
          <w:sz w:val="28"/>
          <w:szCs w:val="28"/>
        </w:rPr>
        <w:t>Министерство жилищно-коммунального х</w:t>
      </w:r>
      <w:r w:rsidR="005A7364" w:rsidRPr="00376F67">
        <w:rPr>
          <w:rFonts w:ascii="Times New Roman" w:hAnsi="Times New Roman" w:cs="Times New Roman"/>
          <w:sz w:val="28"/>
          <w:szCs w:val="28"/>
        </w:rPr>
        <w:t>озяйства Республики Тыва (далее</w:t>
      </w:r>
      <w:r w:rsidR="00292E85" w:rsidRPr="00376F67">
        <w:rPr>
          <w:rFonts w:ascii="Times New Roman" w:hAnsi="Times New Roman" w:cs="Times New Roman"/>
          <w:sz w:val="28"/>
          <w:szCs w:val="28"/>
        </w:rPr>
        <w:t xml:space="preserve"> – </w:t>
      </w:r>
      <w:r w:rsidR="00AC191E" w:rsidRPr="00376F67">
        <w:rPr>
          <w:rFonts w:ascii="Times New Roman" w:hAnsi="Times New Roman" w:cs="Times New Roman"/>
          <w:sz w:val="28"/>
          <w:szCs w:val="28"/>
        </w:rPr>
        <w:t>Ми</w:t>
      </w:r>
      <w:r w:rsidR="00784360">
        <w:rPr>
          <w:rFonts w:ascii="Times New Roman" w:hAnsi="Times New Roman" w:cs="Times New Roman"/>
          <w:sz w:val="28"/>
          <w:szCs w:val="28"/>
        </w:rPr>
        <w:t>нистерство ЖКХ</w:t>
      </w:r>
      <w:r w:rsidR="00AC191E" w:rsidRPr="00376F67">
        <w:rPr>
          <w:rFonts w:ascii="Times New Roman" w:hAnsi="Times New Roman" w:cs="Times New Roman"/>
          <w:sz w:val="28"/>
          <w:szCs w:val="28"/>
        </w:rPr>
        <w:t>)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2E34BC" w:rsidRPr="00376F67">
        <w:rPr>
          <w:rFonts w:ascii="Times New Roman" w:hAnsi="Times New Roman" w:cs="Times New Roman"/>
          <w:sz w:val="28"/>
          <w:szCs w:val="28"/>
        </w:rPr>
        <w:t>;</w:t>
      </w:r>
    </w:p>
    <w:p w:rsidR="002E34BC" w:rsidRPr="00376F67" w:rsidRDefault="009272E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6</w:t>
      </w:r>
      <w:r w:rsidR="002E62AF" w:rsidRPr="00376F67">
        <w:rPr>
          <w:rFonts w:ascii="Times New Roman" w:hAnsi="Times New Roman" w:cs="Times New Roman"/>
          <w:sz w:val="28"/>
          <w:szCs w:val="28"/>
        </w:rPr>
        <w:t>)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2E34BC" w:rsidRPr="00376F67">
        <w:rPr>
          <w:rFonts w:ascii="Times New Roman" w:hAnsi="Times New Roman" w:cs="Times New Roman"/>
          <w:sz w:val="28"/>
          <w:szCs w:val="28"/>
        </w:rPr>
        <w:t>раздел 6 дополнить пунктом 7 следующего содержания:</w:t>
      </w:r>
    </w:p>
    <w:p w:rsidR="002E62AF" w:rsidRPr="00376F67" w:rsidRDefault="00376F6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2E62AF" w:rsidRPr="00376F67">
        <w:rPr>
          <w:rFonts w:ascii="Times New Roman" w:hAnsi="Times New Roman" w:cs="Times New Roman"/>
          <w:sz w:val="28"/>
          <w:szCs w:val="28"/>
        </w:rPr>
        <w:t>7. Использование средств инфраст</w:t>
      </w:r>
      <w:r w:rsidR="002E34BC" w:rsidRPr="00376F67">
        <w:rPr>
          <w:rFonts w:ascii="Times New Roman" w:hAnsi="Times New Roman" w:cs="Times New Roman"/>
          <w:sz w:val="28"/>
          <w:szCs w:val="28"/>
        </w:rPr>
        <w:t>руктурного бюджетного кредита, ф</w:t>
      </w:r>
      <w:r w:rsidR="002E62AF" w:rsidRPr="00376F67">
        <w:rPr>
          <w:rFonts w:ascii="Times New Roman" w:hAnsi="Times New Roman" w:cs="Times New Roman"/>
          <w:sz w:val="28"/>
          <w:szCs w:val="28"/>
        </w:rPr>
        <w:t xml:space="preserve">едеральной программы </w:t>
      </w: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2E62AF" w:rsidRPr="00376F67">
        <w:rPr>
          <w:rFonts w:ascii="Times New Roman" w:hAnsi="Times New Roman" w:cs="Times New Roman"/>
          <w:sz w:val="28"/>
          <w:szCs w:val="28"/>
        </w:rPr>
        <w:t>Стимул</w:t>
      </w:r>
      <w:r w:rsidRPr="00376F67">
        <w:rPr>
          <w:rFonts w:ascii="Times New Roman" w:hAnsi="Times New Roman" w:cs="Times New Roman"/>
          <w:sz w:val="28"/>
          <w:szCs w:val="28"/>
        </w:rPr>
        <w:t>»</w:t>
      </w:r>
      <w:r w:rsidR="002E62AF" w:rsidRPr="00376F67">
        <w:rPr>
          <w:rFonts w:ascii="Times New Roman" w:hAnsi="Times New Roman" w:cs="Times New Roman"/>
          <w:sz w:val="28"/>
          <w:szCs w:val="28"/>
        </w:rPr>
        <w:t>, Фонда развития территорий</w:t>
      </w:r>
      <w:r w:rsidR="002E34BC" w:rsidRPr="00376F67">
        <w:rPr>
          <w:rFonts w:ascii="Times New Roman" w:hAnsi="Times New Roman" w:cs="Times New Roman"/>
          <w:sz w:val="28"/>
          <w:szCs w:val="28"/>
        </w:rPr>
        <w:t>.</w:t>
      </w:r>
      <w:r w:rsidRPr="00376F67">
        <w:rPr>
          <w:rFonts w:ascii="Times New Roman" w:hAnsi="Times New Roman" w:cs="Times New Roman"/>
          <w:sz w:val="28"/>
          <w:szCs w:val="28"/>
        </w:rPr>
        <w:t>»</w:t>
      </w:r>
      <w:r w:rsidR="002E34BC" w:rsidRPr="00376F67">
        <w:rPr>
          <w:rFonts w:ascii="Times New Roman" w:hAnsi="Times New Roman" w:cs="Times New Roman"/>
          <w:sz w:val="28"/>
          <w:szCs w:val="28"/>
        </w:rPr>
        <w:t>;</w:t>
      </w:r>
    </w:p>
    <w:p w:rsidR="00AC191E" w:rsidRPr="00376F67" w:rsidRDefault="009272E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7</w:t>
      </w:r>
      <w:r w:rsidR="00AC191E" w:rsidRPr="00376F67">
        <w:rPr>
          <w:rFonts w:ascii="Times New Roman" w:hAnsi="Times New Roman" w:cs="Times New Roman"/>
          <w:sz w:val="28"/>
          <w:szCs w:val="28"/>
        </w:rPr>
        <w:t>)</w:t>
      </w:r>
      <w:r w:rsidR="002E34BC" w:rsidRPr="00376F67">
        <w:rPr>
          <w:rFonts w:ascii="Times New Roman" w:hAnsi="Times New Roman" w:cs="Times New Roman"/>
          <w:sz w:val="28"/>
          <w:szCs w:val="28"/>
        </w:rPr>
        <w:t xml:space="preserve"> раздел 7 </w:t>
      </w:r>
      <w:r w:rsidR="00AC191E" w:rsidRPr="00376F6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51C11" w:rsidRPr="00376F67">
        <w:rPr>
          <w:rFonts w:ascii="Times New Roman" w:hAnsi="Times New Roman" w:cs="Times New Roman"/>
          <w:sz w:val="28"/>
          <w:szCs w:val="28"/>
        </w:rPr>
        <w:t>:</w:t>
      </w:r>
    </w:p>
    <w:p w:rsidR="002E34BC" w:rsidRPr="00376F67" w:rsidRDefault="00376F67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2E34BC" w:rsidRPr="00376F67">
        <w:rPr>
          <w:rFonts w:ascii="Times New Roman" w:hAnsi="Times New Roman" w:cs="Times New Roman"/>
          <w:sz w:val="28"/>
          <w:szCs w:val="28"/>
        </w:rPr>
        <w:t>7. Жилищно-коммунальный комплекс Республики Тыва</w:t>
      </w:r>
    </w:p>
    <w:p w:rsidR="002E34BC" w:rsidRPr="00376F67" w:rsidRDefault="002E34BC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E34BC" w:rsidRPr="00376F67" w:rsidRDefault="002E34BC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Текущее состояние жилищно-коммунального</w:t>
      </w:r>
    </w:p>
    <w:p w:rsidR="002E34BC" w:rsidRPr="00376F67" w:rsidRDefault="002E34BC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комплекса Республики Тыва</w:t>
      </w:r>
    </w:p>
    <w:p w:rsidR="00AC191E" w:rsidRPr="00376F67" w:rsidRDefault="00AC191E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одно из базовых отраслей нашей экономики, обеспечивающее население жизненно важными услугами, а промышленность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необходимой инженерной инфраструктурой.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Республики Тыва характеризуется рядом специфических условий, что значительно отличает </w:t>
      </w:r>
      <w:r w:rsidR="00784360" w:rsidRPr="00376F6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76F67">
        <w:rPr>
          <w:rFonts w:ascii="Times New Roman" w:hAnsi="Times New Roman" w:cs="Times New Roman"/>
          <w:sz w:val="28"/>
          <w:szCs w:val="28"/>
        </w:rPr>
        <w:t xml:space="preserve">от других субъектов Российской Федерации. Это небольшая плотность населения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9C5DDC" w:rsidRPr="00376F67">
        <w:rPr>
          <w:rFonts w:ascii="Times New Roman" w:hAnsi="Times New Roman" w:cs="Times New Roman"/>
          <w:sz w:val="28"/>
          <w:szCs w:val="28"/>
        </w:rPr>
        <w:t>2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на квадратный километр, неразвитая сеть инженерной инфраструктуры.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В республике функционируют следующие основные типы системы коммунальной инфраструктуры: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теплоснабжение;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электроснабжение;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водоснабжение;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lastRenderedPageBreak/>
        <w:t>водоотведение;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газоснабжение;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вывоз твердых коммунальных отходов.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В настоящее время в республике осуществляют деятельность 65 организаций жилищно-коммунального хозяйства, из них: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водоснабжения, водоотведения и очистки сточных вод – 5;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вывоза твердых коммунальных отходов </w:t>
      </w:r>
      <w:r w:rsidR="00784360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в сфере управления и обслуживания жилищным фондом действуют 50 управляющих компаний и товариществ собственников жилья, которые обслуживают 617 многоквартирных дома.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заняты более 3 тысяч человек. Предприятиями обслуживаются 37,0 км тепловых сетей, 53 центральных тепловых пункта, 220,5 км водопроводных сетей, 12 насосных станций водопровода, 154,0 канализационных сетей, 16 канализационных насосных станций, 3 объекта очистки сточных вод, 693 водозаборные скважины. Жилищный фонд республики составляют 17034 многоквартирных дома общей площадью 2,8 млн. кв. м, в том числе 16163 дома в частной собственности площадью 1,08 млн. кв. м.</w:t>
      </w:r>
    </w:p>
    <w:p w:rsidR="0012750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Жилищно-коммунальное хозяйство республики является сложным многоотраслевым комплексом и характеризуется недостаточным количеством предоставляемых услуг, что обусловлено, главным образом, морально и физически устаревшими основными средствами. Объекты коммунальной инфраструктуры Республики Тыва находятся в изношенном состоянии. По данным ежегодной технической инвентаризации, по состоянию на 1 января 2022 г. физический износ основных фондов котельных составил 53,8 процент</w:t>
      </w:r>
      <w:r w:rsidR="00376F67">
        <w:rPr>
          <w:rFonts w:ascii="Times New Roman" w:hAnsi="Times New Roman" w:cs="Times New Roman"/>
          <w:sz w:val="28"/>
          <w:szCs w:val="28"/>
        </w:rPr>
        <w:t>а</w:t>
      </w:r>
      <w:r w:rsidRPr="00376F67">
        <w:rPr>
          <w:rFonts w:ascii="Times New Roman" w:hAnsi="Times New Roman" w:cs="Times New Roman"/>
          <w:sz w:val="28"/>
          <w:szCs w:val="28"/>
        </w:rPr>
        <w:t>, центральных тепловых пунктов – 52,5, тепловых сетей – 44,9, тепловых насосных станций – 64,3, водозаборных сооружений – 71,6, очистных сооружений – 95,9, сетей водоснабжения – 77,0, сетей водоотведения – 78,1 процент</w:t>
      </w:r>
      <w:r w:rsidR="00784360">
        <w:rPr>
          <w:rFonts w:ascii="Times New Roman" w:hAnsi="Times New Roman" w:cs="Times New Roman"/>
          <w:sz w:val="28"/>
          <w:szCs w:val="28"/>
        </w:rPr>
        <w:t>а</w:t>
      </w:r>
      <w:r w:rsidRPr="00376F67">
        <w:rPr>
          <w:rFonts w:ascii="Times New Roman" w:hAnsi="Times New Roman" w:cs="Times New Roman"/>
          <w:sz w:val="28"/>
          <w:szCs w:val="28"/>
        </w:rPr>
        <w:t>. Требуют немедленной перекладки около 50 процентов теплопроводов</w:t>
      </w:r>
      <w:r w:rsidR="00784360">
        <w:rPr>
          <w:rFonts w:ascii="Times New Roman" w:hAnsi="Times New Roman" w:cs="Times New Roman"/>
          <w:sz w:val="28"/>
          <w:szCs w:val="28"/>
        </w:rPr>
        <w:t>,</w:t>
      </w:r>
      <w:r w:rsidRPr="00376F67">
        <w:rPr>
          <w:rFonts w:ascii="Times New Roman" w:hAnsi="Times New Roman" w:cs="Times New Roman"/>
          <w:sz w:val="28"/>
          <w:szCs w:val="28"/>
        </w:rPr>
        <w:t xml:space="preserve"> 45 процентов сетей водоснабжения и 60 процентов сетей канализации.</w:t>
      </w:r>
    </w:p>
    <w:p w:rsidR="00B35F39" w:rsidRPr="00376F67" w:rsidRDefault="00B35F39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Система теплоснабжения</w:t>
      </w:r>
    </w:p>
    <w:p w:rsidR="00AC191E" w:rsidRPr="00376F67" w:rsidRDefault="00AC191E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Инфраструктура теплоснабжения является одной из основных составляющих комплекса систем жизнеобеспечения населенных пунктов республики. Поддержание надежного и стабильного функционирования всех ее элементов является главной концептуальной задачей развития всей системы теплоснабжения.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В составе многоотраслевых коммунальных предприятий, курируемых Министерством ЖКХ, эксплуатируются 9 отопительных котельных, что составляет 2,6 про</w:t>
      </w:r>
      <w:r w:rsidRPr="00376F67">
        <w:rPr>
          <w:rFonts w:ascii="Times New Roman" w:hAnsi="Times New Roman" w:cs="Times New Roman"/>
          <w:sz w:val="28"/>
          <w:szCs w:val="28"/>
        </w:rPr>
        <w:lastRenderedPageBreak/>
        <w:t>цента от общего их числа в Республике Тыва. Во всех населенных пунктах содержание магистральных и разводящих тепловых сетей осуществляют теплогенерирующие источники.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Основными проблемами объектов систем теплоснабжения коммунального комплекса республики являются: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- высокие издержки производства на подавляющем большинстве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предприятиях;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- дефицит оборотных средств и инвестиций для модернизации оборудования и технического переоснащения систем теплоснабжения, износ которых составляет 50-55 процентов;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- потери тепловой энергии при транспортировке теплоносителя в тепловых сетях превышают нормативные значения (более 18 процентов);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- большая кредиторская задолженность предприятий коммунального хозяйства республики;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- в недостаточном объеме предусматриваются средства на подготовку объектов коммунального хозяйства к отопительному сезону.</w:t>
      </w:r>
    </w:p>
    <w:p w:rsidR="00AC191E" w:rsidRPr="00376F67" w:rsidRDefault="00AC191E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Система водоснабжения</w:t>
      </w:r>
    </w:p>
    <w:p w:rsidR="00AC191E" w:rsidRPr="00376F67" w:rsidRDefault="00AC191E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Большинство крупных населенных пунктов в Туве расположены в долинах рек Малый, Большой и Верхний Енисей, а также Элегест и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Хемчик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. Здесь же находятся наиболее крупные централизованные водозаборы, которые эксплуатируют аллювиальный горизонт. Максимальный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водоотбор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(более 69 процентов) из подземных источников производится в г. Кызыле. Кроме г. Кызыла централизованные водозаборы действуют в гг.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Шагонаре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, Ак-Довураке,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>. Бай-Хаак, Чаа-Холь.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В муниципальных районах водоснабжение осуществляется в основном одиночными водозаборными скважинами, из которых действующих в настоящее время насчитывается около двух тысяч.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Использование пресных вод в основном происходит по следующим целевым назначениям: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хозяйственно-питьевое;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производственно-техническое.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За последние годы происходит уменьшение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водоотбора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на групповых (централизованных) городских водозаборах гг. Кызыла,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Шагонара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, на водозаборе </w:t>
      </w:r>
      <w:r w:rsidR="00D61157">
        <w:rPr>
          <w:rFonts w:ascii="Times New Roman" w:hAnsi="Times New Roman" w:cs="Times New Roman"/>
          <w:sz w:val="28"/>
          <w:szCs w:val="28"/>
        </w:rPr>
        <w:t>МУ МПП ЖКХ г. Ак-Довурака</w:t>
      </w:r>
      <w:r w:rsidRPr="00376F67">
        <w:rPr>
          <w:rFonts w:ascii="Times New Roman" w:hAnsi="Times New Roman" w:cs="Times New Roman"/>
          <w:sz w:val="28"/>
          <w:szCs w:val="28"/>
        </w:rPr>
        <w:t xml:space="preserve"> и на ряде коммунальных, промышленных и сельскохозяйственных предприятий, расположенных на территории г. Кызыла,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Площадь жилищного фонда, оборудованная централизованным водопроводом, составляет 37 процентов в целом по республике. Существенно более высоким уров</w:t>
      </w:r>
      <w:r w:rsidRPr="00376F67">
        <w:rPr>
          <w:rFonts w:ascii="Times New Roman" w:hAnsi="Times New Roman" w:cs="Times New Roman"/>
          <w:sz w:val="28"/>
          <w:szCs w:val="28"/>
        </w:rPr>
        <w:lastRenderedPageBreak/>
        <w:t xml:space="preserve">нем благоустроенности отличается городской жилищный фонд. В республике работают 16 водопроводов, протяженность уличной водопроводной сети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102 км по всем населенным пунктам республики.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Анализ существующей системы водоснабжения и дальнейших перспектив развития муниципальных образований республики показывает, что действующие сети водоснабжения работают на пределе ресурсной надежности. 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 технологиям.</w:t>
      </w:r>
    </w:p>
    <w:p w:rsidR="00AC191E" w:rsidRPr="00376F67" w:rsidRDefault="00AC191E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Система водоотведения и очистки сточных вод</w:t>
      </w:r>
    </w:p>
    <w:p w:rsidR="00AC191E" w:rsidRPr="00376F67" w:rsidRDefault="00AC191E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работают 6 систем централизованного водоотведения, в том числе в г. Кызыле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2, </w:t>
      </w:r>
      <w:r w:rsidR="00784360">
        <w:rPr>
          <w:rFonts w:ascii="Times New Roman" w:hAnsi="Times New Roman" w:cs="Times New Roman"/>
          <w:sz w:val="28"/>
          <w:szCs w:val="28"/>
        </w:rPr>
        <w:t xml:space="preserve">г. </w:t>
      </w:r>
      <w:r w:rsidRPr="00376F67">
        <w:rPr>
          <w:rFonts w:ascii="Times New Roman" w:hAnsi="Times New Roman" w:cs="Times New Roman"/>
          <w:sz w:val="28"/>
          <w:szCs w:val="28"/>
        </w:rPr>
        <w:t xml:space="preserve">Ак-Довураке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1, </w:t>
      </w:r>
      <w:r w:rsidR="0078436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Шагонаре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1, с. Хову-Аксы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1, </w:t>
      </w:r>
      <w:r w:rsidR="00784360">
        <w:rPr>
          <w:rFonts w:ascii="Times New Roman" w:hAnsi="Times New Roman" w:cs="Times New Roman"/>
          <w:sz w:val="28"/>
          <w:szCs w:val="28"/>
        </w:rPr>
        <w:t xml:space="preserve">с. </w:t>
      </w:r>
      <w:r w:rsidRPr="00376F67">
        <w:rPr>
          <w:rFonts w:ascii="Times New Roman" w:hAnsi="Times New Roman" w:cs="Times New Roman"/>
          <w:sz w:val="28"/>
          <w:szCs w:val="28"/>
        </w:rPr>
        <w:t xml:space="preserve">Чаа-Холь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Протяженность канализационных сетей в целом по республике составляет 172,5 км. Удельный вес протяженности канализационных сетей, нуждающихся в замене, в общем протяжении канализационных сетей составляет 84,0 процента. Удельный вес жилой площади, оборудованной канализацией, составляет 36,8 процента от общей площади жилищного фонда республики.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Основными предприятиями, обслуживающими объекты водоотведения, являются ООО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Водоканал-Сервис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 xml:space="preserve"> г. Кызыла и МУП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Водоканал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Шагонара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>. Именно количественный и качественный состав сточных вод этих предприятий определяет состав и количество загрязняющих веществ, поступающих в р. Енисей.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Очистные сооружения по очистке сточных вод в г. Кызыле (2 объекта) обслуживаются предприятием ООО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Водоканал-Сервис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 xml:space="preserve">, в г.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Шагонаре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МУП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Водоканал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 xml:space="preserve">. Отсутствуют очистные сооружения в с. Хову-Аксы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, где сброс сточных вод ведется в прибрежную зону р. Элегест, в г. Ак-Довураке и </w:t>
      </w:r>
      <w:r w:rsidR="00376F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6F67">
        <w:rPr>
          <w:rFonts w:ascii="Times New Roman" w:hAnsi="Times New Roman" w:cs="Times New Roman"/>
          <w:sz w:val="28"/>
          <w:szCs w:val="28"/>
        </w:rPr>
        <w:t xml:space="preserve">с. Чаа-Холь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>, где сброс сточных вод ведется на рельеф местности.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На очистные сооружения биологической очистки гг. Кызыла и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Шагонара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поступает 8,36 млн. куб. м/год загрязненных сточных вод. Эти сооружения очищают 94 процента загрязненных сточных вод перед сбросом в водные объекты.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Основными причинами ненормативной очистки являются: перегрузка очистных сооружений по гидравлике, моральное и физическое старение канализационных очистных сооружений и сетей канализации. Отсутствие необходимых финансовых средств у предприятий жилищно-коммунального хозяйства не позволяет осуществлять в должной мере эксплуатацию физически устаревших водопроводных и канализационных сетей.</w:t>
      </w:r>
    </w:p>
    <w:p w:rsidR="00AC191E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F67" w:rsidRDefault="00376F6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F67" w:rsidRDefault="00376F6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F67" w:rsidRPr="00376F67" w:rsidRDefault="00376F6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Система утилизации (захоронения) твердых бытовых отходов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По данным инвентаризации мест захоронения и хранения бытовых и промышленных отходов в Республике Тыва зарегистрировано 158 объектов размещения отходов производства и потребления. Общая площадь объектов размещения отходов уже превышает 3409,8 га, что составляет более 0,02 процента от всей территории республики и выше среднего показателя по России.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Полигон по обезвреживанию и захоронению промышленных и бытовых отходов на территории республики только один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в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г. Кызыле. Расположен полигон в 5 километрах южнее городской черты и в 7 километрах от основного водного источника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р. Енисей. Площадь данного полигона составляет 30,0 га, вместимость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1075 тыс. куб. м. Р</w:t>
      </w:r>
      <w:r w:rsidR="00376F67">
        <w:rPr>
          <w:rFonts w:ascii="Times New Roman" w:hAnsi="Times New Roman" w:cs="Times New Roman"/>
          <w:sz w:val="28"/>
          <w:szCs w:val="28"/>
        </w:rPr>
        <w:t xml:space="preserve">асчетный срок эксплуатации </w:t>
      </w:r>
      <w:r w:rsidR="00784360">
        <w:rPr>
          <w:rFonts w:ascii="Times New Roman" w:hAnsi="Times New Roman" w:cs="Times New Roman"/>
          <w:sz w:val="28"/>
          <w:szCs w:val="28"/>
        </w:rPr>
        <w:t xml:space="preserve">– </w:t>
      </w:r>
      <w:r w:rsidR="00376F67">
        <w:rPr>
          <w:rFonts w:ascii="Times New Roman" w:hAnsi="Times New Roman" w:cs="Times New Roman"/>
          <w:sz w:val="28"/>
          <w:szCs w:val="28"/>
        </w:rPr>
        <w:t>25-</w:t>
      </w:r>
      <w:r w:rsidRPr="00376F67">
        <w:rPr>
          <w:rFonts w:ascii="Times New Roman" w:hAnsi="Times New Roman" w:cs="Times New Roman"/>
          <w:sz w:val="28"/>
          <w:szCs w:val="28"/>
        </w:rPr>
        <w:t xml:space="preserve">30 лет. На данный момент полигон твердых бытовых отходов имеет незначительный резерв вместимости. Метод захоронения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размещение на почве навалом с последующим буртованием и уплотнением.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На территории республики 85 санкционированных свалок с объемом отходов 3748,8 тыс. куб. м. Отходы, находящиеся на данных объектах, представляют собой твердые бытовые и промышленные отходы. Из промышленных отходов преобладают отходы, образовавшиеся при отоплении: шлак, зола. Значительную часть отходов составляют отходы потребления (старые вещи, бумага, тара).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Необходимо отметить, что площади свалок в настоящее время намного превышают площади земель, отведенных под эти цели, и эти объекты, как правило, приближаются к черте населенных пунктов, а в некоторых случаях уже располагаются в поселковой черте (свалки в с. Кызыл-Мажалык, г. Ак-Довураке).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На территории республики </w:t>
      </w:r>
      <w:r w:rsidR="00C23A34" w:rsidRPr="00376F67">
        <w:rPr>
          <w:rFonts w:ascii="Times New Roman" w:hAnsi="Times New Roman" w:cs="Times New Roman"/>
          <w:sz w:val="28"/>
          <w:szCs w:val="28"/>
        </w:rPr>
        <w:t>109</w:t>
      </w:r>
      <w:r w:rsidRPr="00376F67">
        <w:rPr>
          <w:rFonts w:ascii="Times New Roman" w:hAnsi="Times New Roman" w:cs="Times New Roman"/>
          <w:sz w:val="28"/>
          <w:szCs w:val="28"/>
        </w:rPr>
        <w:t xml:space="preserve"> несанкционированных мест размещения отходов с объемом отходов </w:t>
      </w:r>
      <w:r w:rsidR="00C23A34" w:rsidRPr="00376F67">
        <w:rPr>
          <w:rFonts w:ascii="Times New Roman" w:hAnsi="Times New Roman" w:cs="Times New Roman"/>
          <w:sz w:val="28"/>
          <w:szCs w:val="28"/>
        </w:rPr>
        <w:t>2725,91</w:t>
      </w:r>
      <w:r w:rsidRPr="00376F67">
        <w:rPr>
          <w:rFonts w:ascii="Times New Roman" w:hAnsi="Times New Roman" w:cs="Times New Roman"/>
          <w:sz w:val="28"/>
          <w:szCs w:val="28"/>
        </w:rPr>
        <w:t xml:space="preserve"> тыс. куб. м. Это, как правило, образовавшиеся стихийно места вывоза бытового мусора, находящиеся на меньшем расстоянии от населенных пунктов, чем официально отведенные места для вывоза мусора. Размещаются они, как правило, в ближних от населенных пунктов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разложинах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увалов, косогоров, по берегам сухих русел ручьев. Принцип хранения такой же, как и на официальных свалках, а нарушением экологической ситуации является то, что они расположены вблизи населенных пунктов и вне отведенных для этого местах.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617054" w:rsidRPr="00376F67">
        <w:rPr>
          <w:rFonts w:ascii="Times New Roman" w:hAnsi="Times New Roman" w:cs="Times New Roman"/>
          <w:sz w:val="28"/>
          <w:szCs w:val="28"/>
        </w:rPr>
        <w:t>;</w:t>
      </w:r>
    </w:p>
    <w:p w:rsidR="00AC191E" w:rsidRPr="00376F67" w:rsidRDefault="002E34B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8</w:t>
      </w:r>
      <w:r w:rsidR="00AC191E" w:rsidRPr="00376F67">
        <w:rPr>
          <w:rFonts w:ascii="Times New Roman" w:hAnsi="Times New Roman" w:cs="Times New Roman"/>
          <w:sz w:val="28"/>
          <w:szCs w:val="28"/>
        </w:rPr>
        <w:t>)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раздел 8 </w:t>
      </w:r>
      <w:r w:rsidR="00AC191E" w:rsidRPr="00376F6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95D9B" w:rsidRPr="00376F67">
        <w:rPr>
          <w:rFonts w:ascii="Times New Roman" w:hAnsi="Times New Roman" w:cs="Times New Roman"/>
          <w:sz w:val="28"/>
          <w:szCs w:val="28"/>
        </w:rPr>
        <w:t>:</w:t>
      </w:r>
    </w:p>
    <w:p w:rsidR="00AC191E" w:rsidRPr="00376F67" w:rsidRDefault="00376F67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2E34BC" w:rsidRPr="00376F67">
        <w:rPr>
          <w:rFonts w:ascii="Times New Roman" w:hAnsi="Times New Roman" w:cs="Times New Roman"/>
          <w:sz w:val="28"/>
          <w:szCs w:val="28"/>
        </w:rPr>
        <w:t xml:space="preserve">8. </w:t>
      </w:r>
      <w:r w:rsidR="00AC191E" w:rsidRPr="00376F67">
        <w:rPr>
          <w:rFonts w:ascii="Times New Roman" w:hAnsi="Times New Roman" w:cs="Times New Roman"/>
          <w:sz w:val="28"/>
          <w:szCs w:val="28"/>
        </w:rPr>
        <w:t>Модернизация объектов жилищно-коммунального хозяйства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В целях модернизации и повышения энергетической эффективности объектов жилищно-коммунального хозяйства Министерством ЖКХ будет продолжена реализация государственной программы </w:t>
      </w:r>
      <w:r w:rsidR="0078436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 xml:space="preserve">Повышение эффективности и </w:t>
      </w:r>
      <w:r w:rsidRPr="00376F67">
        <w:rPr>
          <w:rFonts w:ascii="Times New Roman" w:hAnsi="Times New Roman" w:cs="Times New Roman"/>
          <w:sz w:val="28"/>
          <w:szCs w:val="28"/>
        </w:rPr>
        <w:lastRenderedPageBreak/>
        <w:t>надежности функционирования жилищно-коммунального хозя</w:t>
      </w:r>
      <w:r w:rsidR="00376F67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376F67">
        <w:rPr>
          <w:rFonts w:ascii="Times New Roman" w:hAnsi="Times New Roman" w:cs="Times New Roman"/>
          <w:sz w:val="28"/>
          <w:szCs w:val="28"/>
        </w:rPr>
        <w:t>2025 годы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 xml:space="preserve"> с тремя подпрограммами:</w:t>
      </w:r>
    </w:p>
    <w:p w:rsidR="00AC191E" w:rsidRPr="00376F67" w:rsidRDefault="00376F6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AC191E" w:rsidRPr="00376F67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коммунальной инфраструктуры Республики Тыва</w:t>
      </w:r>
      <w:r w:rsidRPr="00376F67">
        <w:rPr>
          <w:rFonts w:ascii="Times New Roman" w:hAnsi="Times New Roman" w:cs="Times New Roman"/>
          <w:sz w:val="28"/>
          <w:szCs w:val="28"/>
        </w:rPr>
        <w:t>»</w:t>
      </w:r>
      <w:r w:rsidR="00AC191E" w:rsidRPr="00376F67">
        <w:rPr>
          <w:rFonts w:ascii="Times New Roman" w:hAnsi="Times New Roman" w:cs="Times New Roman"/>
          <w:sz w:val="28"/>
          <w:szCs w:val="28"/>
        </w:rPr>
        <w:t>;</w:t>
      </w:r>
    </w:p>
    <w:p w:rsidR="00AC191E" w:rsidRPr="00376F67" w:rsidRDefault="00376F6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AC191E" w:rsidRPr="00376F67">
        <w:rPr>
          <w:rFonts w:ascii="Times New Roman" w:hAnsi="Times New Roman" w:cs="Times New Roman"/>
          <w:sz w:val="28"/>
          <w:szCs w:val="28"/>
        </w:rPr>
        <w:t>Снабжение населения Республики Тыва чистой водопроводной водой</w:t>
      </w:r>
      <w:r w:rsidRPr="00376F67">
        <w:rPr>
          <w:rFonts w:ascii="Times New Roman" w:hAnsi="Times New Roman" w:cs="Times New Roman"/>
          <w:sz w:val="28"/>
          <w:szCs w:val="28"/>
        </w:rPr>
        <w:t>»</w:t>
      </w:r>
      <w:r w:rsidR="00AC191E" w:rsidRPr="00376F67">
        <w:rPr>
          <w:rFonts w:ascii="Times New Roman" w:hAnsi="Times New Roman" w:cs="Times New Roman"/>
          <w:sz w:val="28"/>
          <w:szCs w:val="28"/>
        </w:rPr>
        <w:t>;</w:t>
      </w:r>
    </w:p>
    <w:p w:rsidR="00AC191E" w:rsidRPr="00376F67" w:rsidRDefault="00376F67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AC191E" w:rsidRPr="00376F67">
        <w:rPr>
          <w:rFonts w:ascii="Times New Roman" w:hAnsi="Times New Roman" w:cs="Times New Roman"/>
          <w:sz w:val="28"/>
          <w:szCs w:val="28"/>
        </w:rPr>
        <w:t>Обеспечение организаций жилищно-коммунального хозяйства специализированной техникой</w:t>
      </w:r>
      <w:r w:rsidRPr="00376F67">
        <w:rPr>
          <w:rFonts w:ascii="Times New Roman" w:hAnsi="Times New Roman" w:cs="Times New Roman"/>
          <w:sz w:val="28"/>
          <w:szCs w:val="28"/>
        </w:rPr>
        <w:t>»</w:t>
      </w:r>
      <w:r w:rsidR="00AC191E" w:rsidRPr="00376F67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26222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191E" w:rsidRPr="00376F67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C191E" w:rsidRPr="00376F67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данной государственной программы </w:t>
      </w:r>
      <w:r w:rsidR="00AC191E" w:rsidRPr="00376F67">
        <w:rPr>
          <w:rFonts w:ascii="Times New Roman" w:hAnsi="Times New Roman" w:cs="Times New Roman"/>
          <w:sz w:val="28"/>
          <w:szCs w:val="28"/>
        </w:rPr>
        <w:t xml:space="preserve">за счет федерального и республиканского бюджетов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C191E" w:rsidRPr="00376F67">
        <w:rPr>
          <w:rFonts w:ascii="Times New Roman" w:hAnsi="Times New Roman" w:cs="Times New Roman"/>
          <w:sz w:val="28"/>
          <w:szCs w:val="28"/>
        </w:rPr>
        <w:t>8 033 269,91 тыс. рублей.</w:t>
      </w:r>
    </w:p>
    <w:p w:rsidR="00262223" w:rsidRDefault="00AC191E" w:rsidP="002622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коммунальной инфраструктуры Республики Тыва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 xml:space="preserve"> на период до 2030 года планируется следующее:</w:t>
      </w:r>
    </w:p>
    <w:p w:rsidR="00AC191E" w:rsidRPr="00376F67" w:rsidRDefault="00262223" w:rsidP="002622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="00AC191E" w:rsidRPr="00376F67">
        <w:rPr>
          <w:rFonts w:ascii="Times New Roman" w:hAnsi="Times New Roman" w:cs="Times New Roman"/>
          <w:sz w:val="28"/>
          <w:szCs w:val="28"/>
        </w:rPr>
        <w:t>еплоснабжение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191E" w:rsidRPr="00376F67" w:rsidRDefault="0026222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C191E" w:rsidRPr="00376F67">
        <w:rPr>
          <w:rFonts w:ascii="Times New Roman" w:hAnsi="Times New Roman" w:cs="Times New Roman"/>
          <w:sz w:val="28"/>
          <w:szCs w:val="28"/>
        </w:rPr>
        <w:t>одернизация, реконструкция, капитальный ремонт малых котельных Республики Тыва;</w:t>
      </w:r>
    </w:p>
    <w:p w:rsidR="00AC191E" w:rsidRPr="00376F67" w:rsidRDefault="0026222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C191E" w:rsidRPr="00376F67">
        <w:rPr>
          <w:rFonts w:ascii="Times New Roman" w:hAnsi="Times New Roman" w:cs="Times New Roman"/>
          <w:sz w:val="28"/>
          <w:szCs w:val="28"/>
        </w:rPr>
        <w:t>троительство, реконструкция, капитальный ремонт сетей теплоснабжения Республики Тыва;</w:t>
      </w:r>
    </w:p>
    <w:p w:rsidR="004F092C" w:rsidRDefault="00262223" w:rsidP="004F09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C191E" w:rsidRPr="00376F67">
        <w:rPr>
          <w:rFonts w:ascii="Times New Roman" w:hAnsi="Times New Roman" w:cs="Times New Roman"/>
          <w:sz w:val="28"/>
          <w:szCs w:val="28"/>
        </w:rPr>
        <w:t>троительство новых и обустройство существующих топливных (угольных) складо</w:t>
      </w:r>
      <w:r w:rsidR="004F092C">
        <w:rPr>
          <w:rFonts w:ascii="Times New Roman" w:hAnsi="Times New Roman" w:cs="Times New Roman"/>
          <w:sz w:val="28"/>
          <w:szCs w:val="28"/>
        </w:rPr>
        <w:t>в на территории Республики Тыва;</w:t>
      </w:r>
    </w:p>
    <w:p w:rsidR="004F092C" w:rsidRDefault="004F092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AC191E" w:rsidRPr="00376F67">
        <w:rPr>
          <w:rFonts w:ascii="Times New Roman" w:hAnsi="Times New Roman" w:cs="Times New Roman"/>
          <w:sz w:val="28"/>
          <w:szCs w:val="28"/>
        </w:rPr>
        <w:t>одоснабжение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191E" w:rsidRPr="00376F67" w:rsidRDefault="004F092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C191E" w:rsidRPr="00376F67">
        <w:rPr>
          <w:rFonts w:ascii="Times New Roman" w:hAnsi="Times New Roman" w:cs="Times New Roman"/>
          <w:sz w:val="28"/>
          <w:szCs w:val="28"/>
        </w:rPr>
        <w:t>одернизация, реконструкция, капитальный ремонт водопроводных сетей Республики Тыва,</w:t>
      </w:r>
    </w:p>
    <w:p w:rsidR="004F092C" w:rsidRDefault="004F092C" w:rsidP="004F09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C191E" w:rsidRPr="00376F67">
        <w:rPr>
          <w:rFonts w:ascii="Times New Roman" w:hAnsi="Times New Roman" w:cs="Times New Roman"/>
          <w:sz w:val="28"/>
          <w:szCs w:val="28"/>
        </w:rPr>
        <w:t>одернизация, реконструкция, капитальный ремонт водозаборных сооруже</w:t>
      </w:r>
      <w:r>
        <w:rPr>
          <w:rFonts w:ascii="Times New Roman" w:hAnsi="Times New Roman" w:cs="Times New Roman"/>
          <w:sz w:val="28"/>
          <w:szCs w:val="28"/>
        </w:rPr>
        <w:t>ний Республики Тыва;</w:t>
      </w:r>
    </w:p>
    <w:p w:rsidR="004F092C" w:rsidRDefault="004F092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AC191E" w:rsidRPr="00376F67">
        <w:rPr>
          <w:rFonts w:ascii="Times New Roman" w:hAnsi="Times New Roman" w:cs="Times New Roman"/>
          <w:sz w:val="28"/>
          <w:szCs w:val="28"/>
        </w:rPr>
        <w:t>одоотведения и очистка сточных 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191E" w:rsidRPr="00376F67" w:rsidRDefault="004F092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C191E" w:rsidRPr="00376F67">
        <w:rPr>
          <w:rFonts w:ascii="Times New Roman" w:hAnsi="Times New Roman" w:cs="Times New Roman"/>
          <w:sz w:val="28"/>
          <w:szCs w:val="28"/>
        </w:rPr>
        <w:t>одернизация, реконструкция, капитальный ремонт канализационных сетей Республики Тыва;</w:t>
      </w:r>
    </w:p>
    <w:p w:rsidR="004F092C" w:rsidRDefault="004F092C" w:rsidP="004F09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C191E" w:rsidRPr="00376F67">
        <w:rPr>
          <w:rFonts w:ascii="Times New Roman" w:hAnsi="Times New Roman" w:cs="Times New Roman"/>
          <w:sz w:val="28"/>
          <w:szCs w:val="28"/>
        </w:rPr>
        <w:t xml:space="preserve">одернизация, реконструкция, капитальный ремонт очистных сооружений Республики </w:t>
      </w:r>
      <w:r>
        <w:rPr>
          <w:rFonts w:ascii="Times New Roman" w:hAnsi="Times New Roman" w:cs="Times New Roman"/>
          <w:sz w:val="28"/>
          <w:szCs w:val="28"/>
        </w:rPr>
        <w:t>Тыва;</w:t>
      </w:r>
    </w:p>
    <w:p w:rsidR="00AC191E" w:rsidRPr="00376F67" w:rsidRDefault="004F092C" w:rsidP="004F09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AC191E" w:rsidRPr="00376F67">
        <w:rPr>
          <w:rFonts w:ascii="Times New Roman" w:hAnsi="Times New Roman" w:cs="Times New Roman"/>
          <w:sz w:val="28"/>
          <w:szCs w:val="28"/>
        </w:rPr>
        <w:t>бращение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- ликвидация несанкционированных свалок на территории Республики Тыва;</w:t>
      </w:r>
    </w:p>
    <w:p w:rsidR="004F092C" w:rsidRDefault="00A2730D" w:rsidP="004F09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4E1FC8" w:rsidRPr="00376F67">
        <w:rPr>
          <w:rFonts w:ascii="Times New Roman" w:hAnsi="Times New Roman" w:cs="Times New Roman"/>
          <w:sz w:val="28"/>
          <w:szCs w:val="28"/>
        </w:rPr>
        <w:t xml:space="preserve">мусоросортировочного комплекса и </w:t>
      </w:r>
      <w:r w:rsidRPr="00376F67">
        <w:rPr>
          <w:rFonts w:ascii="Times New Roman" w:hAnsi="Times New Roman" w:cs="Times New Roman"/>
          <w:sz w:val="28"/>
          <w:szCs w:val="28"/>
        </w:rPr>
        <w:t>полигона твердых коммунальных отходо</w:t>
      </w:r>
      <w:r w:rsidR="004F092C">
        <w:rPr>
          <w:rFonts w:ascii="Times New Roman" w:hAnsi="Times New Roman" w:cs="Times New Roman"/>
          <w:sz w:val="28"/>
          <w:szCs w:val="28"/>
        </w:rPr>
        <w:t>в на территории Республики Тыва;</w:t>
      </w:r>
    </w:p>
    <w:p w:rsidR="004F092C" w:rsidRDefault="004F092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520AF">
        <w:rPr>
          <w:rFonts w:ascii="Times New Roman" w:hAnsi="Times New Roman" w:cs="Times New Roman"/>
          <w:sz w:val="28"/>
          <w:szCs w:val="28"/>
        </w:rPr>
        <w:t>в</w:t>
      </w:r>
      <w:r w:rsidR="001A3EF3" w:rsidRPr="00376F67">
        <w:rPr>
          <w:rFonts w:ascii="Times New Roman" w:hAnsi="Times New Roman" w:cs="Times New Roman"/>
          <w:sz w:val="28"/>
          <w:szCs w:val="28"/>
        </w:rPr>
        <w:t>небюджетные инвестиции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4D9E" w:rsidRPr="00376F67" w:rsidRDefault="004F092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24D9E" w:rsidRPr="00376F67">
        <w:rPr>
          <w:rFonts w:ascii="Times New Roman" w:hAnsi="Times New Roman" w:cs="Times New Roman"/>
          <w:sz w:val="28"/>
          <w:szCs w:val="28"/>
        </w:rPr>
        <w:t xml:space="preserve">ривлечение </w:t>
      </w:r>
      <w:proofErr w:type="spellStart"/>
      <w:r w:rsidR="00F24D9E" w:rsidRPr="00376F6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376F67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F24D9E" w:rsidRPr="00376F67">
        <w:rPr>
          <w:rFonts w:ascii="Times New Roman" w:hAnsi="Times New Roman" w:cs="Times New Roman"/>
          <w:sz w:val="28"/>
          <w:szCs w:val="28"/>
        </w:rPr>
        <w:t xml:space="preserve"> внебюджетных инвестиций по инвестиционным программам, концессионным соглашениям.</w:t>
      </w:r>
    </w:p>
    <w:p w:rsidR="00414061" w:rsidRPr="00376F67" w:rsidRDefault="00414061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Также в государственную программу будет введена новая подпрограмма для реализации мероприятий региональной программы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Модернизация систем коммунальной инфраструктуры Республики Тыва на 2023-2027 годы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 xml:space="preserve">, разработанная и </w:t>
      </w:r>
      <w:r w:rsidR="00376F6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6F67">
        <w:rPr>
          <w:rFonts w:ascii="Times New Roman" w:hAnsi="Times New Roman" w:cs="Times New Roman"/>
          <w:sz w:val="28"/>
          <w:szCs w:val="28"/>
        </w:rPr>
        <w:lastRenderedPageBreak/>
        <w:t>утвержденная в соответствии с поручением Президента Российской Федерации от 24 августа 2022 г. № Пр-1483ГС.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617054" w:rsidRPr="00376F67">
        <w:rPr>
          <w:rFonts w:ascii="Times New Roman" w:hAnsi="Times New Roman" w:cs="Times New Roman"/>
          <w:sz w:val="28"/>
          <w:szCs w:val="28"/>
        </w:rPr>
        <w:t>;</w:t>
      </w:r>
    </w:p>
    <w:p w:rsidR="00AC191E" w:rsidRPr="00376F67" w:rsidRDefault="002E34B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9</w:t>
      </w:r>
      <w:r w:rsidR="00AC191E" w:rsidRPr="00376F67">
        <w:rPr>
          <w:rFonts w:ascii="Times New Roman" w:hAnsi="Times New Roman" w:cs="Times New Roman"/>
          <w:sz w:val="28"/>
          <w:szCs w:val="28"/>
        </w:rPr>
        <w:t>) раздел 9 изложить в следующей редакции</w:t>
      </w:r>
      <w:r w:rsidR="00D95D9B" w:rsidRPr="00376F67">
        <w:rPr>
          <w:rFonts w:ascii="Times New Roman" w:hAnsi="Times New Roman" w:cs="Times New Roman"/>
          <w:sz w:val="28"/>
          <w:szCs w:val="28"/>
        </w:rPr>
        <w:t>:</w:t>
      </w:r>
    </w:p>
    <w:p w:rsidR="002E34BC" w:rsidRPr="00376F67" w:rsidRDefault="00376F67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2E34BC" w:rsidRPr="00376F67">
        <w:rPr>
          <w:rFonts w:ascii="Times New Roman" w:hAnsi="Times New Roman" w:cs="Times New Roman"/>
          <w:sz w:val="28"/>
          <w:szCs w:val="28"/>
        </w:rPr>
        <w:t>9. Кадровая политика</w:t>
      </w:r>
    </w:p>
    <w:p w:rsidR="002E34BC" w:rsidRPr="00376F67" w:rsidRDefault="002E34B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В 2022 году был проведен мониторинг ситуации на рынке труда в сфере жилищно-коммунального хозяйства</w:t>
      </w:r>
      <w:r w:rsidR="00C11514">
        <w:rPr>
          <w:rFonts w:ascii="Times New Roman" w:hAnsi="Times New Roman" w:cs="Times New Roman"/>
          <w:sz w:val="28"/>
          <w:szCs w:val="28"/>
        </w:rPr>
        <w:t>,</w:t>
      </w:r>
      <w:r w:rsidRPr="00376F67">
        <w:rPr>
          <w:rFonts w:ascii="Times New Roman" w:hAnsi="Times New Roman" w:cs="Times New Roman"/>
          <w:sz w:val="28"/>
          <w:szCs w:val="28"/>
        </w:rPr>
        <w:t xml:space="preserve"> потребности организаций и орган</w:t>
      </w:r>
      <w:r w:rsidR="00C11514">
        <w:rPr>
          <w:rFonts w:ascii="Times New Roman" w:hAnsi="Times New Roman" w:cs="Times New Roman"/>
          <w:sz w:val="28"/>
          <w:szCs w:val="28"/>
        </w:rPr>
        <w:t>ов</w:t>
      </w:r>
      <w:r w:rsidRPr="00376F67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специалистах, осуществляющих деятельность в сфере жилищно-коммунального хозяйства, а также инвентаризаци</w:t>
      </w:r>
      <w:r w:rsidR="00C11514">
        <w:rPr>
          <w:rFonts w:ascii="Times New Roman" w:hAnsi="Times New Roman" w:cs="Times New Roman"/>
          <w:sz w:val="28"/>
          <w:szCs w:val="28"/>
        </w:rPr>
        <w:t>я</w:t>
      </w:r>
      <w:r w:rsidRPr="00376F6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по основным профессиональным образовательным программам и (или) дополнительным профессиональным программам для организации подготовки указанных специалистов, по результатам которого выявлен</w:t>
      </w:r>
      <w:r w:rsidR="00C11514">
        <w:rPr>
          <w:rFonts w:ascii="Times New Roman" w:hAnsi="Times New Roman" w:cs="Times New Roman"/>
          <w:sz w:val="28"/>
          <w:szCs w:val="28"/>
        </w:rPr>
        <w:t>о</w:t>
      </w:r>
      <w:r w:rsidRPr="00376F6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11514">
        <w:rPr>
          <w:rFonts w:ascii="Times New Roman" w:hAnsi="Times New Roman" w:cs="Times New Roman"/>
          <w:sz w:val="28"/>
          <w:szCs w:val="28"/>
        </w:rPr>
        <w:t>е</w:t>
      </w:r>
      <w:r w:rsidRPr="00376F67">
        <w:rPr>
          <w:rFonts w:ascii="Times New Roman" w:hAnsi="Times New Roman" w:cs="Times New Roman"/>
          <w:sz w:val="28"/>
          <w:szCs w:val="28"/>
        </w:rPr>
        <w:t>е: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- дефицит высококвалифицированных кадров рабочих и специалистов;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- непривлекательность профессий и специальностей жилищно-коммунального хозяйства;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- </w:t>
      </w:r>
      <w:r w:rsidR="00C11514">
        <w:rPr>
          <w:rFonts w:ascii="Times New Roman" w:hAnsi="Times New Roman" w:cs="Times New Roman"/>
          <w:sz w:val="28"/>
          <w:szCs w:val="28"/>
        </w:rPr>
        <w:t xml:space="preserve">неудовлетворительная </w:t>
      </w:r>
      <w:r w:rsidRPr="00376F6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работы среди учащихся общеобразовательных организаций.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Межведомственной рабочей группой по вопросам кадрового обеспечения сферы жилищно-коммунального в 2014 году утвержден перечень, включающий 147 профессиональных стандартов.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Вместе с тем, приоритетными задачами в рамках реализации Концепции являются: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- организация мероприятий, популяризирующих профильное образование и повышающих престиж профессиональной деятельности в сфере жилищно-коммунального хозяйства, а также повышающих интерес граждан, в том числе абитуриентов, к получению образования и (или) повышению квалификации в сфере жилищно-коммунального хозяйства;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- реализация программы целевого приема в образовательные организации, в том числе на программы прикладного бакалавра, на основании договоров о целевом обучении в соответствии со статьей 56 Федерального закона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>, что обеспечит адресную подготовку специалистов;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- обеспечение за счет средств работодателей финансовой поддержки студентов, получающих образование в сфере жилищно-коммунального хозяйства и заключивших договор о целевом приеме или договор о целевом приеме обучении в соответствии со статьей 56 Федерального закона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>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- организация республиканских конкурсов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Лучшее предприятие в сфере жилищно-коммунального хозяйства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 xml:space="preserve"> и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Лучший по профессии в сфере жилищно-коммунального хозяйства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>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республиканских конкурсов профессионального мастерства среди студентов, выпускников образовательных организаций </w:t>
      </w:r>
      <w:r w:rsid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молодых работников предприятий (по конкретным профессиям, специальностям);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- разработка специальных образовательных программ, обеспечивающих подготовку специалистов в сфере лицензирования предпринимательской деятельности по управлению многоквартирными домами (обучение сотрудников органов государственного жилищного надзора, членов лицензионной комиссии), подготовку и проведение конкурсов в целях заключения концессионных соглашений, а также подготовку специалистов для региональных операторов капитального ремонта;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- создание в Министерства ЖКХ резерва кадров в сфере жилищно-коммунального хозяйства, структурированного по должнос</w:t>
      </w:r>
      <w:r w:rsidR="00617054" w:rsidRPr="00376F67">
        <w:rPr>
          <w:rFonts w:ascii="Times New Roman" w:hAnsi="Times New Roman" w:cs="Times New Roman"/>
          <w:sz w:val="28"/>
          <w:szCs w:val="28"/>
        </w:rPr>
        <w:t>тям и направлениям деятельности.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617054" w:rsidRPr="00376F67">
        <w:rPr>
          <w:rFonts w:ascii="Times New Roman" w:hAnsi="Times New Roman" w:cs="Times New Roman"/>
          <w:sz w:val="28"/>
          <w:szCs w:val="28"/>
        </w:rPr>
        <w:t>;</w:t>
      </w:r>
    </w:p>
    <w:p w:rsidR="00AC191E" w:rsidRPr="00376F67" w:rsidRDefault="002E34B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</w:t>
      </w:r>
      <w:r w:rsidR="00AC191E" w:rsidRPr="00376F67">
        <w:rPr>
          <w:rFonts w:ascii="Times New Roman" w:hAnsi="Times New Roman" w:cs="Times New Roman"/>
          <w:sz w:val="28"/>
          <w:szCs w:val="28"/>
        </w:rPr>
        <w:t>) раздел 10 изложить в следующей редакции</w:t>
      </w:r>
      <w:r w:rsidR="00D95D9B" w:rsidRPr="00376F67">
        <w:rPr>
          <w:rFonts w:ascii="Times New Roman" w:hAnsi="Times New Roman" w:cs="Times New Roman"/>
          <w:sz w:val="28"/>
          <w:szCs w:val="28"/>
        </w:rPr>
        <w:t>:</w:t>
      </w:r>
    </w:p>
    <w:p w:rsidR="00252C1A" w:rsidRDefault="00376F67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252C1A" w:rsidRPr="00376F67">
        <w:rPr>
          <w:rFonts w:ascii="Times New Roman" w:hAnsi="Times New Roman" w:cs="Times New Roman"/>
          <w:sz w:val="28"/>
          <w:szCs w:val="28"/>
        </w:rPr>
        <w:t>10. Инвестиционные проекты</w:t>
      </w:r>
    </w:p>
    <w:p w:rsidR="00376F67" w:rsidRPr="00376F67" w:rsidRDefault="00376F67" w:rsidP="00376F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Default="00AC191E" w:rsidP="00C11514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10.1. Теплоснабжение</w:t>
      </w:r>
    </w:p>
    <w:p w:rsidR="00C11514" w:rsidRPr="00376F67" w:rsidRDefault="00C11514" w:rsidP="00C11514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28730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</w:t>
      </w:r>
      <w:r w:rsidR="00E24881">
        <w:rPr>
          <w:rFonts w:ascii="Times New Roman" w:hAnsi="Times New Roman" w:cs="Times New Roman"/>
          <w:sz w:val="28"/>
          <w:szCs w:val="28"/>
        </w:rPr>
        <w:t>.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C191E" w:rsidRPr="00376F67">
        <w:rPr>
          <w:rFonts w:ascii="Times New Roman" w:hAnsi="Times New Roman" w:cs="Times New Roman"/>
          <w:sz w:val="28"/>
          <w:szCs w:val="28"/>
        </w:rPr>
        <w:t>азвитие системы теплоснабжения с.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="00AC191E" w:rsidRPr="00376F67">
        <w:rPr>
          <w:rFonts w:ascii="Times New Roman" w:hAnsi="Times New Roman" w:cs="Times New Roman"/>
          <w:sz w:val="28"/>
          <w:szCs w:val="28"/>
        </w:rPr>
        <w:t xml:space="preserve">Бай-Хаак </w:t>
      </w:r>
      <w:proofErr w:type="spellStart"/>
      <w:r w:rsidR="00AC191E" w:rsidRPr="00376F6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(до 2023 года):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10.1.2</w:t>
      </w:r>
      <w:r w:rsidR="00287303">
        <w:rPr>
          <w:rFonts w:ascii="Times New Roman" w:hAnsi="Times New Roman" w:cs="Times New Roman"/>
          <w:sz w:val="28"/>
          <w:szCs w:val="28"/>
        </w:rPr>
        <w:t>)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287303">
        <w:rPr>
          <w:rFonts w:ascii="Times New Roman" w:hAnsi="Times New Roman" w:cs="Times New Roman"/>
          <w:sz w:val="28"/>
          <w:szCs w:val="28"/>
        </w:rPr>
        <w:t>к</w:t>
      </w:r>
      <w:r w:rsidRPr="00376F67">
        <w:rPr>
          <w:rFonts w:ascii="Times New Roman" w:hAnsi="Times New Roman" w:cs="Times New Roman"/>
          <w:sz w:val="28"/>
          <w:szCs w:val="28"/>
        </w:rPr>
        <w:t>апитальный ремонт тепловой трассы по ул.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Дружбы;</w:t>
      </w:r>
    </w:p>
    <w:p w:rsidR="00AC191E" w:rsidRPr="00376F67" w:rsidRDefault="0028730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10.1.3)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C191E" w:rsidRPr="00376F67">
        <w:rPr>
          <w:rFonts w:ascii="Times New Roman" w:hAnsi="Times New Roman" w:cs="Times New Roman"/>
          <w:sz w:val="28"/>
          <w:szCs w:val="28"/>
        </w:rPr>
        <w:t>становка короба тепловой трассы по ул. О.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91E" w:rsidRPr="00376F67">
        <w:rPr>
          <w:rFonts w:ascii="Times New Roman" w:hAnsi="Times New Roman" w:cs="Times New Roman"/>
          <w:sz w:val="28"/>
          <w:szCs w:val="28"/>
        </w:rPr>
        <w:t>Данчая</w:t>
      </w:r>
      <w:proofErr w:type="spellEnd"/>
      <w:r w:rsidR="00AC191E" w:rsidRPr="00376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AC191E" w:rsidRPr="00376F67">
        <w:rPr>
          <w:rFonts w:ascii="Times New Roman" w:hAnsi="Times New Roman" w:cs="Times New Roman"/>
          <w:sz w:val="28"/>
          <w:szCs w:val="28"/>
        </w:rPr>
        <w:t>45а;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10.1.4</w:t>
      </w:r>
      <w:r w:rsidR="00287303">
        <w:rPr>
          <w:rFonts w:ascii="Times New Roman" w:hAnsi="Times New Roman" w:cs="Times New Roman"/>
          <w:sz w:val="28"/>
          <w:szCs w:val="28"/>
        </w:rPr>
        <w:t>)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287303">
        <w:rPr>
          <w:rFonts w:ascii="Times New Roman" w:hAnsi="Times New Roman" w:cs="Times New Roman"/>
          <w:sz w:val="28"/>
          <w:szCs w:val="28"/>
        </w:rPr>
        <w:t>к</w:t>
      </w:r>
      <w:r w:rsidRPr="00376F67">
        <w:rPr>
          <w:rFonts w:ascii="Times New Roman" w:hAnsi="Times New Roman" w:cs="Times New Roman"/>
          <w:sz w:val="28"/>
          <w:szCs w:val="28"/>
        </w:rPr>
        <w:t>апитальный ремонт трубопровода в котельной Д.219;</w:t>
      </w:r>
    </w:p>
    <w:p w:rsidR="00AC191E" w:rsidRPr="00376F67" w:rsidRDefault="0028730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10.1.5)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C191E" w:rsidRPr="00376F67">
        <w:rPr>
          <w:rFonts w:ascii="Times New Roman" w:hAnsi="Times New Roman" w:cs="Times New Roman"/>
          <w:sz w:val="28"/>
          <w:szCs w:val="28"/>
        </w:rPr>
        <w:t xml:space="preserve">апитальный ремонт теплотрассы от ЦКБ до </w:t>
      </w:r>
      <w:proofErr w:type="spellStart"/>
      <w:r w:rsidR="00AC191E" w:rsidRPr="00376F67">
        <w:rPr>
          <w:rFonts w:ascii="Times New Roman" w:hAnsi="Times New Roman" w:cs="Times New Roman"/>
          <w:sz w:val="28"/>
          <w:szCs w:val="28"/>
        </w:rPr>
        <w:t>спортцентра</w:t>
      </w:r>
      <w:proofErr w:type="spellEnd"/>
      <w:r w:rsidR="00AC191E" w:rsidRPr="00376F67">
        <w:rPr>
          <w:rFonts w:ascii="Times New Roman" w:hAnsi="Times New Roman" w:cs="Times New Roman"/>
          <w:sz w:val="28"/>
          <w:szCs w:val="28"/>
        </w:rPr>
        <w:t xml:space="preserve"> с.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="00AC191E" w:rsidRPr="00376F67">
        <w:rPr>
          <w:rFonts w:ascii="Times New Roman" w:hAnsi="Times New Roman" w:cs="Times New Roman"/>
          <w:sz w:val="28"/>
          <w:szCs w:val="28"/>
        </w:rPr>
        <w:t>Бай-Хаак;</w:t>
      </w:r>
    </w:p>
    <w:p w:rsidR="00AC191E" w:rsidRPr="00376F67" w:rsidRDefault="0028730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10.1.6)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C191E" w:rsidRPr="00376F67">
        <w:rPr>
          <w:rFonts w:ascii="Times New Roman" w:hAnsi="Times New Roman" w:cs="Times New Roman"/>
          <w:sz w:val="28"/>
          <w:szCs w:val="28"/>
        </w:rPr>
        <w:t>становка дымососов;</w:t>
      </w:r>
    </w:p>
    <w:p w:rsidR="00AC191E" w:rsidRPr="00376F67" w:rsidRDefault="0028730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10.1.7)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C191E" w:rsidRPr="00376F67">
        <w:rPr>
          <w:rFonts w:ascii="Times New Roman" w:hAnsi="Times New Roman" w:cs="Times New Roman"/>
          <w:sz w:val="28"/>
          <w:szCs w:val="28"/>
        </w:rPr>
        <w:t>становка окон;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10.1.8</w:t>
      </w:r>
      <w:r w:rsidR="00287303">
        <w:rPr>
          <w:rFonts w:ascii="Times New Roman" w:hAnsi="Times New Roman" w:cs="Times New Roman"/>
          <w:sz w:val="28"/>
          <w:szCs w:val="28"/>
        </w:rPr>
        <w:t>)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287303">
        <w:rPr>
          <w:rFonts w:ascii="Times New Roman" w:hAnsi="Times New Roman" w:cs="Times New Roman"/>
          <w:sz w:val="28"/>
          <w:szCs w:val="28"/>
        </w:rPr>
        <w:t>у</w:t>
      </w:r>
      <w:r w:rsidRPr="00376F67">
        <w:rPr>
          <w:rFonts w:ascii="Times New Roman" w:hAnsi="Times New Roman" w:cs="Times New Roman"/>
          <w:sz w:val="28"/>
          <w:szCs w:val="28"/>
        </w:rPr>
        <w:t>становка общедомовых приборов учета;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10.1.9</w:t>
      </w:r>
      <w:r w:rsidR="00287303">
        <w:rPr>
          <w:rFonts w:ascii="Times New Roman" w:hAnsi="Times New Roman" w:cs="Times New Roman"/>
          <w:sz w:val="28"/>
          <w:szCs w:val="28"/>
        </w:rPr>
        <w:t>)</w:t>
      </w:r>
      <w:r w:rsid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287303">
        <w:rPr>
          <w:rFonts w:ascii="Times New Roman" w:hAnsi="Times New Roman" w:cs="Times New Roman"/>
          <w:sz w:val="28"/>
          <w:szCs w:val="28"/>
        </w:rPr>
        <w:t>б</w:t>
      </w:r>
      <w:r w:rsidRPr="00376F67">
        <w:rPr>
          <w:rFonts w:ascii="Times New Roman" w:hAnsi="Times New Roman" w:cs="Times New Roman"/>
          <w:sz w:val="28"/>
          <w:szCs w:val="28"/>
        </w:rPr>
        <w:t>урение скважины для снабжения холодной водой котельной независимо от Водоканала;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10.1.10</w:t>
      </w:r>
      <w:r w:rsidR="00287303">
        <w:rPr>
          <w:rFonts w:ascii="Times New Roman" w:hAnsi="Times New Roman" w:cs="Times New Roman"/>
          <w:sz w:val="28"/>
          <w:szCs w:val="28"/>
        </w:rPr>
        <w:t>)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="00287303">
        <w:rPr>
          <w:rFonts w:ascii="Times New Roman" w:hAnsi="Times New Roman" w:cs="Times New Roman"/>
          <w:sz w:val="28"/>
          <w:szCs w:val="28"/>
        </w:rPr>
        <w:t>с</w:t>
      </w:r>
      <w:r w:rsidRPr="00376F67">
        <w:rPr>
          <w:rFonts w:ascii="Times New Roman" w:hAnsi="Times New Roman" w:cs="Times New Roman"/>
          <w:sz w:val="28"/>
          <w:szCs w:val="28"/>
        </w:rPr>
        <w:t>троительство крыши на здании котельной и гаража.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10.1.2</w:t>
      </w:r>
      <w:r w:rsidR="00E24881">
        <w:rPr>
          <w:rFonts w:ascii="Times New Roman" w:hAnsi="Times New Roman" w:cs="Times New Roman"/>
          <w:sz w:val="28"/>
          <w:szCs w:val="28"/>
        </w:rPr>
        <w:t>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="00B520AF">
        <w:rPr>
          <w:rFonts w:ascii="Times New Roman" w:hAnsi="Times New Roman" w:cs="Times New Roman"/>
          <w:sz w:val="28"/>
          <w:szCs w:val="28"/>
        </w:rPr>
        <w:t>М</w:t>
      </w:r>
      <w:r w:rsidRPr="00376F67">
        <w:rPr>
          <w:rFonts w:ascii="Times New Roman" w:hAnsi="Times New Roman" w:cs="Times New Roman"/>
          <w:sz w:val="28"/>
          <w:szCs w:val="28"/>
        </w:rPr>
        <w:t xml:space="preserve">одернизация центральной котельной ООО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Байыр</w:t>
      </w:r>
      <w:proofErr w:type="spellEnd"/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287303">
        <w:rPr>
          <w:rFonts w:ascii="Times New Roman" w:hAnsi="Times New Roman" w:cs="Times New Roman"/>
          <w:sz w:val="28"/>
          <w:szCs w:val="28"/>
        </w:rPr>
        <w:t xml:space="preserve">в </w:t>
      </w:r>
      <w:r w:rsidRPr="00376F67">
        <w:rPr>
          <w:rFonts w:ascii="Times New Roman" w:hAnsi="Times New Roman" w:cs="Times New Roman"/>
          <w:sz w:val="28"/>
          <w:szCs w:val="28"/>
        </w:rPr>
        <w:t>с.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Кызыл-Мажалык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A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B520AF">
        <w:rPr>
          <w:rFonts w:ascii="Times New Roman" w:hAnsi="Times New Roman" w:cs="Times New Roman"/>
          <w:sz w:val="28"/>
          <w:szCs w:val="28"/>
        </w:rPr>
        <w:t>:</w:t>
      </w:r>
    </w:p>
    <w:p w:rsidR="00AC191E" w:rsidRPr="00376F67" w:rsidRDefault="0028730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10.1.2.1) з</w:t>
      </w:r>
      <w:r w:rsidR="00AC191E" w:rsidRPr="00376F67">
        <w:rPr>
          <w:rFonts w:ascii="Times New Roman" w:hAnsi="Times New Roman" w:cs="Times New Roman"/>
          <w:sz w:val="28"/>
          <w:szCs w:val="28"/>
        </w:rPr>
        <w:t>амена вспомогательных оборудований котлов котельной в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="00AC191E" w:rsidRPr="00376F67">
        <w:rPr>
          <w:rFonts w:ascii="Times New Roman" w:hAnsi="Times New Roman" w:cs="Times New Roman"/>
          <w:sz w:val="28"/>
          <w:szCs w:val="28"/>
        </w:rPr>
        <w:t>с.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="00AC191E" w:rsidRPr="00376F67">
        <w:rPr>
          <w:rFonts w:ascii="Times New Roman" w:hAnsi="Times New Roman" w:cs="Times New Roman"/>
          <w:sz w:val="28"/>
          <w:szCs w:val="28"/>
        </w:rPr>
        <w:t xml:space="preserve">Кызыл-Мажалык </w:t>
      </w:r>
      <w:proofErr w:type="spellStart"/>
      <w:r w:rsidR="00AC191E" w:rsidRPr="00376F67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91E" w:rsidRPr="00376F6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C191E" w:rsidRPr="00376F67">
        <w:rPr>
          <w:rFonts w:ascii="Times New Roman" w:hAnsi="Times New Roman" w:cs="Times New Roman"/>
          <w:sz w:val="28"/>
          <w:szCs w:val="28"/>
        </w:rPr>
        <w:t xml:space="preserve"> Республики Тыв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AC191E" w:rsidRPr="00376F67" w:rsidRDefault="0028730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10.1.2.2)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C191E" w:rsidRPr="00376F67">
        <w:rPr>
          <w:rFonts w:ascii="Times New Roman" w:hAnsi="Times New Roman" w:cs="Times New Roman"/>
          <w:sz w:val="28"/>
          <w:szCs w:val="28"/>
        </w:rPr>
        <w:t>амена старых центробежных насосов на новые с уменьшением потребления электроэнергии;</w:t>
      </w:r>
    </w:p>
    <w:p w:rsidR="00AC191E" w:rsidRPr="00376F67" w:rsidRDefault="0028730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10.1.2.3)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C191E" w:rsidRPr="00376F67">
        <w:rPr>
          <w:rFonts w:ascii="Times New Roman" w:hAnsi="Times New Roman" w:cs="Times New Roman"/>
          <w:sz w:val="28"/>
          <w:szCs w:val="28"/>
        </w:rPr>
        <w:t>становка окон в здании котельной;</w:t>
      </w:r>
    </w:p>
    <w:p w:rsidR="00AC191E" w:rsidRPr="00376F67" w:rsidRDefault="0028730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10.1.2.4) к</w:t>
      </w:r>
      <w:r w:rsidR="00AC191E" w:rsidRPr="00376F67">
        <w:rPr>
          <w:rFonts w:ascii="Times New Roman" w:hAnsi="Times New Roman" w:cs="Times New Roman"/>
          <w:sz w:val="28"/>
          <w:szCs w:val="28"/>
        </w:rPr>
        <w:t xml:space="preserve">осметический ремонт жилого фонда по ул. </w:t>
      </w:r>
      <w:proofErr w:type="spellStart"/>
      <w:r w:rsidR="00AC191E" w:rsidRPr="00376F67">
        <w:rPr>
          <w:rFonts w:ascii="Times New Roman" w:hAnsi="Times New Roman" w:cs="Times New Roman"/>
          <w:sz w:val="28"/>
          <w:szCs w:val="28"/>
        </w:rPr>
        <w:t>Чургуй-оола</w:t>
      </w:r>
      <w:proofErr w:type="spellEnd"/>
      <w:r w:rsidR="00AC191E" w:rsidRPr="00376F67">
        <w:rPr>
          <w:rFonts w:ascii="Times New Roman" w:hAnsi="Times New Roman" w:cs="Times New Roman"/>
          <w:sz w:val="28"/>
          <w:szCs w:val="28"/>
        </w:rPr>
        <w:t xml:space="preserve"> д.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="004F034C" w:rsidRPr="00376F67">
        <w:rPr>
          <w:rFonts w:ascii="Times New Roman" w:hAnsi="Times New Roman" w:cs="Times New Roman"/>
          <w:sz w:val="28"/>
          <w:szCs w:val="28"/>
        </w:rPr>
        <w:t>94,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="004F034C" w:rsidRPr="00376F67">
        <w:rPr>
          <w:rFonts w:ascii="Times New Roman" w:hAnsi="Times New Roman" w:cs="Times New Roman"/>
          <w:sz w:val="28"/>
          <w:szCs w:val="28"/>
        </w:rPr>
        <w:t>98,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="004F034C" w:rsidRPr="00376F67">
        <w:rPr>
          <w:rFonts w:ascii="Times New Roman" w:hAnsi="Times New Roman" w:cs="Times New Roman"/>
          <w:sz w:val="28"/>
          <w:szCs w:val="28"/>
        </w:rPr>
        <w:t>100,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="004F034C" w:rsidRPr="00376F67">
        <w:rPr>
          <w:rFonts w:ascii="Times New Roman" w:hAnsi="Times New Roman" w:cs="Times New Roman"/>
          <w:sz w:val="28"/>
          <w:szCs w:val="28"/>
        </w:rPr>
        <w:t>101,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="004F034C" w:rsidRPr="00376F67">
        <w:rPr>
          <w:rFonts w:ascii="Times New Roman" w:hAnsi="Times New Roman" w:cs="Times New Roman"/>
          <w:sz w:val="28"/>
          <w:szCs w:val="28"/>
        </w:rPr>
        <w:t>102,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="004F034C" w:rsidRPr="00376F67">
        <w:rPr>
          <w:rFonts w:ascii="Times New Roman" w:hAnsi="Times New Roman" w:cs="Times New Roman"/>
          <w:sz w:val="28"/>
          <w:szCs w:val="28"/>
        </w:rPr>
        <w:t>104;</w:t>
      </w:r>
    </w:p>
    <w:p w:rsidR="004F034C" w:rsidRPr="00376F67" w:rsidRDefault="0028730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10.1.3</w:t>
      </w:r>
      <w:r w:rsidR="00E24881">
        <w:rPr>
          <w:rFonts w:ascii="Times New Roman" w:hAnsi="Times New Roman" w:cs="Times New Roman"/>
          <w:sz w:val="28"/>
          <w:szCs w:val="28"/>
        </w:rPr>
        <w:t>.</w:t>
      </w:r>
      <w:r w:rsidR="00B520AF">
        <w:rPr>
          <w:rFonts w:ascii="Times New Roman" w:hAnsi="Times New Roman" w:cs="Times New Roman"/>
          <w:sz w:val="28"/>
          <w:szCs w:val="28"/>
        </w:rPr>
        <w:t xml:space="preserve"> Р</w:t>
      </w:r>
      <w:r w:rsidR="004F034C" w:rsidRPr="00376F67">
        <w:rPr>
          <w:rFonts w:ascii="Times New Roman" w:hAnsi="Times New Roman" w:cs="Times New Roman"/>
          <w:sz w:val="28"/>
          <w:szCs w:val="28"/>
        </w:rPr>
        <w:t>еконструкция участка тепловых сетей г. Кызыла от т</w:t>
      </w:r>
      <w:r w:rsidR="00E24881">
        <w:rPr>
          <w:rFonts w:ascii="Times New Roman" w:hAnsi="Times New Roman" w:cs="Times New Roman"/>
          <w:sz w:val="28"/>
          <w:szCs w:val="28"/>
        </w:rPr>
        <w:t>епловой камеры ТК-211 до ЦТП 41.</w:t>
      </w:r>
    </w:p>
    <w:p w:rsidR="004F034C" w:rsidRPr="00376F67" w:rsidRDefault="00287303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10.1.4</w:t>
      </w:r>
      <w:r w:rsidR="00E24881">
        <w:rPr>
          <w:rFonts w:ascii="Times New Roman" w:hAnsi="Times New Roman" w:cs="Times New Roman"/>
          <w:sz w:val="28"/>
          <w:szCs w:val="28"/>
        </w:rPr>
        <w:t>.</w:t>
      </w:r>
      <w:r w:rsidR="00B520AF">
        <w:rPr>
          <w:rFonts w:ascii="Times New Roman" w:hAnsi="Times New Roman" w:cs="Times New Roman"/>
          <w:sz w:val="28"/>
          <w:szCs w:val="28"/>
        </w:rPr>
        <w:t xml:space="preserve"> Р</w:t>
      </w:r>
      <w:r w:rsidR="004F034C" w:rsidRPr="00376F67">
        <w:rPr>
          <w:rFonts w:ascii="Times New Roman" w:hAnsi="Times New Roman" w:cs="Times New Roman"/>
          <w:sz w:val="28"/>
          <w:szCs w:val="28"/>
        </w:rPr>
        <w:t>еконструкция участка тепловых сетей г. Кызыла от тепловой камеры ТК-207 до ЦТП</w:t>
      </w:r>
      <w:r w:rsidR="00E24881">
        <w:rPr>
          <w:rFonts w:ascii="Times New Roman" w:hAnsi="Times New Roman" w:cs="Times New Roman"/>
          <w:sz w:val="28"/>
          <w:szCs w:val="28"/>
        </w:rPr>
        <w:t xml:space="preserve"> 85 и </w:t>
      </w:r>
      <w:proofErr w:type="spellStart"/>
      <w:r w:rsidR="00E24881">
        <w:rPr>
          <w:rFonts w:ascii="Times New Roman" w:hAnsi="Times New Roman" w:cs="Times New Roman"/>
          <w:sz w:val="28"/>
          <w:szCs w:val="28"/>
        </w:rPr>
        <w:t>переподключение</w:t>
      </w:r>
      <w:proofErr w:type="spellEnd"/>
      <w:r w:rsidR="00E24881">
        <w:rPr>
          <w:rFonts w:ascii="Times New Roman" w:hAnsi="Times New Roman" w:cs="Times New Roman"/>
          <w:sz w:val="28"/>
          <w:szCs w:val="28"/>
        </w:rPr>
        <w:t xml:space="preserve"> абонентов.</w:t>
      </w:r>
    </w:p>
    <w:p w:rsidR="004F034C" w:rsidRPr="00376F67" w:rsidRDefault="004F034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10.1.5. Строительство тепловых сети от тепловой камеры вблизи ДК Енисей (г. Кызыл, ул. Набережная, д. 80) до котельной по адресу: г. Кызыл, ул. Набережный переулок</w:t>
      </w:r>
      <w:r w:rsidR="00E24881">
        <w:rPr>
          <w:rFonts w:ascii="Times New Roman" w:hAnsi="Times New Roman" w:cs="Times New Roman"/>
          <w:sz w:val="28"/>
          <w:szCs w:val="28"/>
        </w:rPr>
        <w:t>, д</w:t>
      </w:r>
      <w:r w:rsidRPr="00376F67">
        <w:rPr>
          <w:rFonts w:ascii="Times New Roman" w:hAnsi="Times New Roman" w:cs="Times New Roman"/>
          <w:sz w:val="28"/>
          <w:szCs w:val="28"/>
        </w:rPr>
        <w:t xml:space="preserve"> 1 (подключение котельной АТП-3).</w:t>
      </w:r>
    </w:p>
    <w:p w:rsidR="004F034C" w:rsidRPr="00376F67" w:rsidRDefault="004F034C" w:rsidP="00EB7EE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Default="00AC191E" w:rsidP="00EB7EE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 Водоснабжение</w:t>
      </w:r>
    </w:p>
    <w:p w:rsidR="00EB7EE2" w:rsidRPr="00376F67" w:rsidRDefault="00EB7EE2" w:rsidP="00EB7EE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10.2.1.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Модернизация инженерных сетей водоснабжения и водоотведения </w:t>
      </w:r>
      <w:r w:rsidR="00EB7E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6F67">
        <w:rPr>
          <w:rFonts w:ascii="Times New Roman" w:hAnsi="Times New Roman" w:cs="Times New Roman"/>
          <w:sz w:val="28"/>
          <w:szCs w:val="28"/>
        </w:rPr>
        <w:t>г.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Кызыла (до 2024 года)</w:t>
      </w:r>
      <w:r w:rsidR="00E24881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10.2.2. Реконструкция (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>-во) сетей ул.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Пролетарская, от ул.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Пушкина до ул.</w:t>
      </w:r>
      <w:r w:rsidR="005A38B6" w:rsidRPr="00376F6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24881">
        <w:rPr>
          <w:rFonts w:ascii="Times New Roman" w:hAnsi="Times New Roman" w:cs="Times New Roman"/>
          <w:sz w:val="28"/>
          <w:szCs w:val="28"/>
        </w:rPr>
        <w:t>Чургуй-оола</w:t>
      </w:r>
      <w:proofErr w:type="spellEnd"/>
      <w:r w:rsidR="00E24881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10.2.3. Реконструкция (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>-во) сетей водозаборных сооружений ул.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Дружба </w:t>
      </w:r>
      <w:r w:rsidR="005A38B6" w:rsidRPr="00376F67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ул.</w:t>
      </w:r>
      <w:r w:rsidR="005A38B6" w:rsidRPr="00376F67">
        <w:rPr>
          <w:rFonts w:ascii="Times New Roman" w:hAnsi="Times New Roman" w:cs="Times New Roman"/>
          <w:sz w:val="28"/>
          <w:szCs w:val="28"/>
        </w:rPr>
        <w:t> </w:t>
      </w:r>
      <w:r w:rsidRPr="00376F67">
        <w:rPr>
          <w:rFonts w:ascii="Times New Roman" w:hAnsi="Times New Roman" w:cs="Times New Roman"/>
          <w:sz w:val="28"/>
          <w:szCs w:val="28"/>
        </w:rPr>
        <w:t>Магистральная</w:t>
      </w:r>
      <w:r w:rsidR="00E24881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</w:t>
      </w:r>
      <w:r w:rsidR="00E24881">
        <w:rPr>
          <w:rFonts w:ascii="Times New Roman" w:hAnsi="Times New Roman" w:cs="Times New Roman"/>
          <w:sz w:val="28"/>
          <w:szCs w:val="28"/>
        </w:rPr>
        <w:t>4</w:t>
      </w:r>
      <w:r w:rsidRPr="00376F67">
        <w:rPr>
          <w:rFonts w:ascii="Times New Roman" w:hAnsi="Times New Roman" w:cs="Times New Roman"/>
          <w:sz w:val="28"/>
          <w:szCs w:val="28"/>
        </w:rPr>
        <w:t>. Реконструкция (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>-во) сетей по ул.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Рабочая, от ул.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Чульдум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до ул.</w:t>
      </w:r>
      <w:r w:rsidR="005A38B6" w:rsidRPr="00376F67">
        <w:rPr>
          <w:rFonts w:ascii="Times New Roman" w:hAnsi="Times New Roman" w:cs="Times New Roman"/>
          <w:sz w:val="28"/>
          <w:szCs w:val="28"/>
        </w:rPr>
        <w:t> </w:t>
      </w:r>
      <w:r w:rsidR="00E24881">
        <w:rPr>
          <w:rFonts w:ascii="Times New Roman" w:hAnsi="Times New Roman" w:cs="Times New Roman"/>
          <w:sz w:val="28"/>
          <w:szCs w:val="28"/>
        </w:rPr>
        <w:t>Тувинских добровольцев.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</w:t>
      </w:r>
      <w:r w:rsidR="00524051">
        <w:rPr>
          <w:rFonts w:ascii="Times New Roman" w:hAnsi="Times New Roman" w:cs="Times New Roman"/>
          <w:sz w:val="28"/>
          <w:szCs w:val="28"/>
        </w:rPr>
        <w:t>5</w:t>
      </w:r>
      <w:r w:rsidRPr="00376F67">
        <w:rPr>
          <w:rFonts w:ascii="Times New Roman" w:hAnsi="Times New Roman" w:cs="Times New Roman"/>
          <w:sz w:val="28"/>
          <w:szCs w:val="28"/>
        </w:rPr>
        <w:t>. Реконструкция (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>-во) сетей ул.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1 Пролетарская, от ул.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Пушкина до ул.</w:t>
      </w:r>
      <w:r w:rsidR="005A38B6" w:rsidRPr="00376F67">
        <w:rPr>
          <w:rFonts w:ascii="Times New Roman" w:hAnsi="Times New Roman" w:cs="Times New Roman"/>
          <w:sz w:val="28"/>
          <w:szCs w:val="28"/>
        </w:rPr>
        <w:t> </w:t>
      </w:r>
      <w:r w:rsidR="00524051">
        <w:rPr>
          <w:rFonts w:ascii="Times New Roman" w:hAnsi="Times New Roman" w:cs="Times New Roman"/>
          <w:sz w:val="28"/>
          <w:szCs w:val="28"/>
        </w:rPr>
        <w:t>Кузнецова.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</w:t>
      </w:r>
      <w:r w:rsidR="00524051">
        <w:rPr>
          <w:rFonts w:ascii="Times New Roman" w:hAnsi="Times New Roman" w:cs="Times New Roman"/>
          <w:sz w:val="28"/>
          <w:szCs w:val="28"/>
        </w:rPr>
        <w:t>6</w:t>
      </w:r>
      <w:r w:rsidRPr="00376F67">
        <w:rPr>
          <w:rFonts w:ascii="Times New Roman" w:hAnsi="Times New Roman" w:cs="Times New Roman"/>
          <w:sz w:val="28"/>
          <w:szCs w:val="28"/>
        </w:rPr>
        <w:t>. Реконструкция водопровода в правобережной част</w:t>
      </w:r>
      <w:r w:rsidR="00524051">
        <w:rPr>
          <w:rFonts w:ascii="Times New Roman" w:hAnsi="Times New Roman" w:cs="Times New Roman"/>
          <w:sz w:val="28"/>
          <w:szCs w:val="28"/>
        </w:rPr>
        <w:t>и города с заменой на п/э трубы.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</w:t>
      </w:r>
      <w:r w:rsidR="00524051">
        <w:rPr>
          <w:rFonts w:ascii="Times New Roman" w:hAnsi="Times New Roman" w:cs="Times New Roman"/>
          <w:sz w:val="28"/>
          <w:szCs w:val="28"/>
        </w:rPr>
        <w:t>7</w:t>
      </w:r>
      <w:r w:rsidRPr="00376F67">
        <w:rPr>
          <w:rFonts w:ascii="Times New Roman" w:hAnsi="Times New Roman" w:cs="Times New Roman"/>
          <w:sz w:val="28"/>
          <w:szCs w:val="28"/>
        </w:rPr>
        <w:t>. Реконструкция (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-во) сетей водоснабжения, эксплуатируемых более 30 лет. (L = 30 км). Центральная, западная части города, Южный, Восточный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="00EB7EE2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</w:t>
      </w:r>
      <w:r w:rsidR="00524051">
        <w:rPr>
          <w:rFonts w:ascii="Times New Roman" w:hAnsi="Times New Roman" w:cs="Times New Roman"/>
          <w:sz w:val="28"/>
          <w:szCs w:val="28"/>
        </w:rPr>
        <w:t>8</w:t>
      </w:r>
      <w:r w:rsidRPr="00376F67">
        <w:rPr>
          <w:rFonts w:ascii="Times New Roman" w:hAnsi="Times New Roman" w:cs="Times New Roman"/>
          <w:sz w:val="28"/>
          <w:szCs w:val="28"/>
        </w:rPr>
        <w:t xml:space="preserve">. Модернизация водозаборных сооружений с техническим переоснащением и созданием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баклаборатории</w:t>
      </w:r>
      <w:proofErr w:type="spellEnd"/>
      <w:r w:rsidR="00524051">
        <w:rPr>
          <w:rFonts w:ascii="Times New Roman" w:hAnsi="Times New Roman" w:cs="Times New Roman"/>
          <w:sz w:val="28"/>
          <w:szCs w:val="28"/>
        </w:rPr>
        <w:t xml:space="preserve"> для контроля за качеством воды.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</w:t>
      </w:r>
      <w:r w:rsidR="00524051">
        <w:rPr>
          <w:rFonts w:ascii="Times New Roman" w:hAnsi="Times New Roman" w:cs="Times New Roman"/>
          <w:sz w:val="28"/>
          <w:szCs w:val="28"/>
        </w:rPr>
        <w:t>9</w:t>
      </w:r>
      <w:r w:rsidRPr="00376F67">
        <w:rPr>
          <w:rFonts w:ascii="Times New Roman" w:hAnsi="Times New Roman" w:cs="Times New Roman"/>
          <w:sz w:val="28"/>
          <w:szCs w:val="28"/>
        </w:rPr>
        <w:t>. Завершение строительства водопровода III очереди по ул. Магистральная</w:t>
      </w:r>
      <w:r w:rsidR="005A38B6" w:rsidRPr="00376F67">
        <w:rPr>
          <w:rFonts w:ascii="Times New Roman" w:hAnsi="Times New Roman" w:cs="Times New Roman"/>
          <w:sz w:val="28"/>
          <w:szCs w:val="28"/>
        </w:rPr>
        <w:t xml:space="preserve"> –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EB7EE2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Курседи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до</w:t>
      </w:r>
      <w:r w:rsidR="00524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051">
        <w:rPr>
          <w:rFonts w:ascii="Times New Roman" w:hAnsi="Times New Roman" w:cs="Times New Roman"/>
          <w:sz w:val="28"/>
          <w:szCs w:val="28"/>
        </w:rPr>
        <w:t>Повысительной</w:t>
      </w:r>
      <w:proofErr w:type="spellEnd"/>
      <w:r w:rsidR="00524051">
        <w:rPr>
          <w:rFonts w:ascii="Times New Roman" w:hAnsi="Times New Roman" w:cs="Times New Roman"/>
          <w:sz w:val="28"/>
          <w:szCs w:val="28"/>
        </w:rPr>
        <w:t xml:space="preserve"> насосной станции.</w:t>
      </w:r>
    </w:p>
    <w:p w:rsidR="00AC191E" w:rsidRPr="00376F67" w:rsidRDefault="00524051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10.2.10</w:t>
      </w:r>
      <w:r w:rsidR="00AC191E" w:rsidRPr="00376F67">
        <w:rPr>
          <w:rFonts w:ascii="Times New Roman" w:hAnsi="Times New Roman" w:cs="Times New Roman"/>
          <w:sz w:val="28"/>
          <w:szCs w:val="28"/>
        </w:rPr>
        <w:t xml:space="preserve">. Строительство </w:t>
      </w:r>
      <w:proofErr w:type="spellStart"/>
      <w:r w:rsidR="00AC191E" w:rsidRPr="00376F67">
        <w:rPr>
          <w:rFonts w:ascii="Times New Roman" w:hAnsi="Times New Roman" w:cs="Times New Roman"/>
          <w:sz w:val="28"/>
          <w:szCs w:val="28"/>
        </w:rPr>
        <w:t>повысительной</w:t>
      </w:r>
      <w:proofErr w:type="spellEnd"/>
      <w:r w:rsidR="00AC191E" w:rsidRPr="00376F67">
        <w:rPr>
          <w:rFonts w:ascii="Times New Roman" w:hAnsi="Times New Roman" w:cs="Times New Roman"/>
          <w:sz w:val="28"/>
          <w:szCs w:val="28"/>
        </w:rPr>
        <w:t xml:space="preserve"> насосной станции в микрорайоне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="00AC191E" w:rsidRPr="00376F67">
        <w:rPr>
          <w:rFonts w:ascii="Times New Roman" w:hAnsi="Times New Roman" w:cs="Times New Roman"/>
          <w:sz w:val="28"/>
          <w:szCs w:val="28"/>
        </w:rPr>
        <w:t>Иркутский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10.2.1</w:t>
      </w:r>
      <w:r w:rsidR="00524051">
        <w:rPr>
          <w:rFonts w:ascii="Times New Roman" w:hAnsi="Times New Roman" w:cs="Times New Roman"/>
          <w:sz w:val="28"/>
          <w:szCs w:val="28"/>
        </w:rPr>
        <w:t>1</w:t>
      </w:r>
      <w:r w:rsidRPr="00376F67">
        <w:rPr>
          <w:rFonts w:ascii="Times New Roman" w:hAnsi="Times New Roman" w:cs="Times New Roman"/>
          <w:sz w:val="28"/>
          <w:szCs w:val="28"/>
        </w:rPr>
        <w:t>. Реконструкция трубопровода холодного водоснабжения Правобереж</w:t>
      </w:r>
      <w:r w:rsidR="00524051">
        <w:rPr>
          <w:rFonts w:ascii="Times New Roman" w:hAnsi="Times New Roman" w:cs="Times New Roman"/>
          <w:sz w:val="28"/>
          <w:szCs w:val="28"/>
        </w:rPr>
        <w:t>ного района.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10.2.1</w:t>
      </w:r>
      <w:r w:rsidR="00524051">
        <w:rPr>
          <w:rFonts w:ascii="Times New Roman" w:hAnsi="Times New Roman" w:cs="Times New Roman"/>
          <w:sz w:val="28"/>
          <w:szCs w:val="28"/>
        </w:rPr>
        <w:t>2</w:t>
      </w:r>
      <w:r w:rsidRPr="00376F67">
        <w:rPr>
          <w:rFonts w:ascii="Times New Roman" w:hAnsi="Times New Roman" w:cs="Times New Roman"/>
          <w:sz w:val="28"/>
          <w:szCs w:val="28"/>
        </w:rPr>
        <w:t>. Текущий ремонт водопроводных колодцев (замена стандартных люков на л</w:t>
      </w:r>
      <w:r w:rsidR="00524051">
        <w:rPr>
          <w:rFonts w:ascii="Times New Roman" w:hAnsi="Times New Roman" w:cs="Times New Roman"/>
          <w:sz w:val="28"/>
          <w:szCs w:val="28"/>
        </w:rPr>
        <w:t>юки с запирающимся устройством).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10.2.1</w:t>
      </w:r>
      <w:r w:rsidR="00524051">
        <w:rPr>
          <w:rFonts w:ascii="Times New Roman" w:hAnsi="Times New Roman" w:cs="Times New Roman"/>
          <w:sz w:val="28"/>
          <w:szCs w:val="28"/>
        </w:rPr>
        <w:t>3</w:t>
      </w:r>
      <w:r w:rsidRPr="00376F67">
        <w:rPr>
          <w:rFonts w:ascii="Times New Roman" w:hAnsi="Times New Roman" w:cs="Times New Roman"/>
          <w:sz w:val="28"/>
          <w:szCs w:val="28"/>
        </w:rPr>
        <w:t xml:space="preserve">. Строительство водозаборных сооружений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Остров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524051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10.2.1</w:t>
      </w:r>
      <w:r w:rsidR="00524051">
        <w:rPr>
          <w:rFonts w:ascii="Times New Roman" w:hAnsi="Times New Roman" w:cs="Times New Roman"/>
          <w:sz w:val="28"/>
          <w:szCs w:val="28"/>
        </w:rPr>
        <w:t>4</w:t>
      </w:r>
      <w:r w:rsidRPr="00376F67">
        <w:rPr>
          <w:rFonts w:ascii="Times New Roman" w:hAnsi="Times New Roman" w:cs="Times New Roman"/>
          <w:sz w:val="28"/>
          <w:szCs w:val="28"/>
        </w:rPr>
        <w:t xml:space="preserve">. Строительство внутри квартальных сетей водопровода в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мкр</w:t>
      </w:r>
      <w:r w:rsidR="00EB7E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>. Спутник</w:t>
      </w:r>
      <w:r w:rsidR="00EB7EE2">
        <w:rPr>
          <w:rFonts w:ascii="Times New Roman" w:hAnsi="Times New Roman" w:cs="Times New Roman"/>
          <w:sz w:val="28"/>
          <w:szCs w:val="28"/>
        </w:rPr>
        <w:t xml:space="preserve"> – </w:t>
      </w:r>
      <w:r w:rsidRPr="00376F67">
        <w:rPr>
          <w:rFonts w:ascii="Times New Roman" w:hAnsi="Times New Roman" w:cs="Times New Roman"/>
          <w:sz w:val="28"/>
          <w:szCs w:val="28"/>
        </w:rPr>
        <w:t>ул. Летня</w:t>
      </w:r>
      <w:r w:rsidR="00524051">
        <w:rPr>
          <w:rFonts w:ascii="Times New Roman" w:hAnsi="Times New Roman" w:cs="Times New Roman"/>
          <w:sz w:val="28"/>
          <w:szCs w:val="28"/>
        </w:rPr>
        <w:t>я, Небесная, Радужная и Осенняя.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10.2.1</w:t>
      </w:r>
      <w:r w:rsidR="00524051">
        <w:rPr>
          <w:rFonts w:ascii="Times New Roman" w:hAnsi="Times New Roman" w:cs="Times New Roman"/>
          <w:sz w:val="28"/>
          <w:szCs w:val="28"/>
        </w:rPr>
        <w:t>5</w:t>
      </w:r>
      <w:r w:rsidRPr="00376F67">
        <w:rPr>
          <w:rFonts w:ascii="Times New Roman" w:hAnsi="Times New Roman" w:cs="Times New Roman"/>
          <w:sz w:val="28"/>
          <w:szCs w:val="28"/>
        </w:rPr>
        <w:t>. Строительство водопровод</w:t>
      </w:r>
      <w:r w:rsidR="00524051">
        <w:rPr>
          <w:rFonts w:ascii="Times New Roman" w:hAnsi="Times New Roman" w:cs="Times New Roman"/>
          <w:sz w:val="28"/>
          <w:szCs w:val="28"/>
        </w:rPr>
        <w:t xml:space="preserve">а холодной воды по ул. </w:t>
      </w:r>
      <w:proofErr w:type="spellStart"/>
      <w:r w:rsidR="00524051">
        <w:rPr>
          <w:rFonts w:ascii="Times New Roman" w:hAnsi="Times New Roman" w:cs="Times New Roman"/>
          <w:sz w:val="28"/>
          <w:szCs w:val="28"/>
        </w:rPr>
        <w:t>Бухтуева</w:t>
      </w:r>
      <w:proofErr w:type="spellEnd"/>
      <w:r w:rsidR="00524051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10.2.1</w:t>
      </w:r>
      <w:r w:rsidR="00524051">
        <w:rPr>
          <w:rFonts w:ascii="Times New Roman" w:hAnsi="Times New Roman" w:cs="Times New Roman"/>
          <w:sz w:val="28"/>
          <w:szCs w:val="28"/>
        </w:rPr>
        <w:t>6</w:t>
      </w:r>
      <w:r w:rsidRPr="00376F67">
        <w:rPr>
          <w:rFonts w:ascii="Times New Roman" w:hAnsi="Times New Roman" w:cs="Times New Roman"/>
          <w:sz w:val="28"/>
          <w:szCs w:val="28"/>
        </w:rPr>
        <w:t xml:space="preserve">. Строительство сетей централизованного водоснабжения в микрорайоне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Спутник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524051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10.2.1</w:t>
      </w:r>
      <w:r w:rsidR="00524051">
        <w:rPr>
          <w:rFonts w:ascii="Times New Roman" w:hAnsi="Times New Roman" w:cs="Times New Roman"/>
          <w:sz w:val="28"/>
          <w:szCs w:val="28"/>
        </w:rPr>
        <w:t>7</w:t>
      </w:r>
      <w:r w:rsidRPr="00376F67">
        <w:rPr>
          <w:rFonts w:ascii="Times New Roman" w:hAnsi="Times New Roman" w:cs="Times New Roman"/>
          <w:sz w:val="28"/>
          <w:szCs w:val="28"/>
        </w:rPr>
        <w:t>. Строительство внутриквартальных сетей водоснабжения в квартале ж</w:t>
      </w:r>
      <w:r w:rsidR="00524051">
        <w:rPr>
          <w:rFonts w:ascii="Times New Roman" w:hAnsi="Times New Roman" w:cs="Times New Roman"/>
          <w:sz w:val="28"/>
          <w:szCs w:val="28"/>
        </w:rPr>
        <w:t>илой застройки по ул. Иркутская.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lastRenderedPageBreak/>
        <w:t>10.2.1</w:t>
      </w:r>
      <w:r w:rsidR="00524051">
        <w:rPr>
          <w:rFonts w:ascii="Times New Roman" w:hAnsi="Times New Roman" w:cs="Times New Roman"/>
          <w:sz w:val="28"/>
          <w:szCs w:val="28"/>
        </w:rPr>
        <w:t>8</w:t>
      </w:r>
      <w:r w:rsidRPr="00376F67">
        <w:rPr>
          <w:rFonts w:ascii="Times New Roman" w:hAnsi="Times New Roman" w:cs="Times New Roman"/>
          <w:sz w:val="28"/>
          <w:szCs w:val="28"/>
        </w:rPr>
        <w:t xml:space="preserve">. Приобретение спецтехники (экскаватор, установка горизонтально-направленного бурения), в целях повышения экологической эффективности, достижения показателей надежности, качества и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524051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</w:t>
      </w:r>
      <w:r w:rsidR="00524051">
        <w:rPr>
          <w:rFonts w:ascii="Times New Roman" w:hAnsi="Times New Roman" w:cs="Times New Roman"/>
          <w:sz w:val="28"/>
          <w:szCs w:val="28"/>
        </w:rPr>
        <w:t>19</w:t>
      </w:r>
      <w:r w:rsidRPr="00376F67">
        <w:rPr>
          <w:rFonts w:ascii="Times New Roman" w:hAnsi="Times New Roman" w:cs="Times New Roman"/>
          <w:sz w:val="28"/>
          <w:szCs w:val="28"/>
        </w:rPr>
        <w:t>. Реконструкция колодцев водоснабжения на проезжей части автомо</w:t>
      </w:r>
      <w:r w:rsidR="00524051">
        <w:rPr>
          <w:rFonts w:ascii="Times New Roman" w:hAnsi="Times New Roman" w:cs="Times New Roman"/>
          <w:sz w:val="28"/>
          <w:szCs w:val="28"/>
        </w:rPr>
        <w:t>бильных дорог г. Кызыла.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10.2.2</w:t>
      </w:r>
      <w:r w:rsidR="00524051">
        <w:rPr>
          <w:rFonts w:ascii="Times New Roman" w:hAnsi="Times New Roman" w:cs="Times New Roman"/>
          <w:sz w:val="28"/>
          <w:szCs w:val="28"/>
        </w:rPr>
        <w:t>0</w:t>
      </w:r>
      <w:r w:rsidRPr="00376F67">
        <w:rPr>
          <w:rFonts w:ascii="Times New Roman" w:hAnsi="Times New Roman" w:cs="Times New Roman"/>
          <w:sz w:val="28"/>
          <w:szCs w:val="28"/>
        </w:rPr>
        <w:t>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Строительство сетей водоснабжения Центрального храмового ком</w:t>
      </w:r>
      <w:r w:rsidR="00524051">
        <w:rPr>
          <w:rFonts w:ascii="Times New Roman" w:hAnsi="Times New Roman" w:cs="Times New Roman"/>
          <w:sz w:val="28"/>
          <w:szCs w:val="28"/>
        </w:rPr>
        <w:t>плекса по ул. Московская.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10.2.2</w:t>
      </w:r>
      <w:r w:rsidR="00524051">
        <w:rPr>
          <w:rFonts w:ascii="Times New Roman" w:hAnsi="Times New Roman" w:cs="Times New Roman"/>
          <w:sz w:val="28"/>
          <w:szCs w:val="28"/>
        </w:rPr>
        <w:t>1</w:t>
      </w:r>
      <w:r w:rsidRPr="00376F67">
        <w:rPr>
          <w:rFonts w:ascii="Times New Roman" w:hAnsi="Times New Roman" w:cs="Times New Roman"/>
          <w:sz w:val="28"/>
          <w:szCs w:val="28"/>
        </w:rPr>
        <w:t>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Строительство сетей водоснабжения для подключения ж/д по ул.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Лоп</w:t>
      </w:r>
      <w:r w:rsidR="00524051">
        <w:rPr>
          <w:rFonts w:ascii="Times New Roman" w:hAnsi="Times New Roman" w:cs="Times New Roman"/>
          <w:sz w:val="28"/>
          <w:szCs w:val="28"/>
        </w:rPr>
        <w:t>санчапа</w:t>
      </w:r>
      <w:proofErr w:type="spellEnd"/>
      <w:r w:rsidR="00524051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10.2.2</w:t>
      </w:r>
      <w:r w:rsidR="00524051">
        <w:rPr>
          <w:rFonts w:ascii="Times New Roman" w:hAnsi="Times New Roman" w:cs="Times New Roman"/>
          <w:sz w:val="28"/>
          <w:szCs w:val="28"/>
        </w:rPr>
        <w:t>2</w:t>
      </w:r>
      <w:r w:rsidRPr="00376F67">
        <w:rPr>
          <w:rFonts w:ascii="Times New Roman" w:hAnsi="Times New Roman" w:cs="Times New Roman"/>
          <w:sz w:val="28"/>
          <w:szCs w:val="28"/>
        </w:rPr>
        <w:t>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Строительство сетей водоснабжения многофункционального медицин</w:t>
      </w:r>
      <w:r w:rsidR="00524051">
        <w:rPr>
          <w:rFonts w:ascii="Times New Roman" w:hAnsi="Times New Roman" w:cs="Times New Roman"/>
          <w:sz w:val="28"/>
          <w:szCs w:val="28"/>
        </w:rPr>
        <w:t>ского центра.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10.2.2</w:t>
      </w:r>
      <w:r w:rsidR="00524051">
        <w:rPr>
          <w:rFonts w:ascii="Times New Roman" w:hAnsi="Times New Roman" w:cs="Times New Roman"/>
          <w:sz w:val="28"/>
          <w:szCs w:val="28"/>
        </w:rPr>
        <w:t>3</w:t>
      </w:r>
      <w:r w:rsidRPr="00376F67">
        <w:rPr>
          <w:rFonts w:ascii="Times New Roman" w:hAnsi="Times New Roman" w:cs="Times New Roman"/>
          <w:sz w:val="28"/>
          <w:szCs w:val="28"/>
        </w:rPr>
        <w:t>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Строительство сетей водоснабжения для подключения </w:t>
      </w:r>
      <w:r w:rsidR="00524051">
        <w:rPr>
          <w:rFonts w:ascii="Times New Roman" w:hAnsi="Times New Roman" w:cs="Times New Roman"/>
          <w:sz w:val="28"/>
          <w:szCs w:val="28"/>
        </w:rPr>
        <w:t>детского сада по ул. Полигонная.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10.2.2</w:t>
      </w:r>
      <w:r w:rsidR="00524051">
        <w:rPr>
          <w:rFonts w:ascii="Times New Roman" w:hAnsi="Times New Roman" w:cs="Times New Roman"/>
          <w:sz w:val="28"/>
          <w:szCs w:val="28"/>
        </w:rPr>
        <w:t>4.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Строительство магистральных подводящих сетей водоснабжения для ПНС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Иркутская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524051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10.2.2</w:t>
      </w:r>
      <w:r w:rsidR="00524051">
        <w:rPr>
          <w:rFonts w:ascii="Times New Roman" w:hAnsi="Times New Roman" w:cs="Times New Roman"/>
          <w:sz w:val="28"/>
          <w:szCs w:val="28"/>
        </w:rPr>
        <w:t>5</w:t>
      </w:r>
      <w:r w:rsidRPr="00376F67">
        <w:rPr>
          <w:rFonts w:ascii="Times New Roman" w:hAnsi="Times New Roman" w:cs="Times New Roman"/>
          <w:sz w:val="28"/>
          <w:szCs w:val="28"/>
        </w:rPr>
        <w:t>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Строительство сетей водоснабжения микрорайона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Московский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524051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10.2.2</w:t>
      </w:r>
      <w:r w:rsidR="00524051">
        <w:rPr>
          <w:rFonts w:ascii="Times New Roman" w:hAnsi="Times New Roman" w:cs="Times New Roman"/>
          <w:sz w:val="28"/>
          <w:szCs w:val="28"/>
        </w:rPr>
        <w:t>6</w:t>
      </w:r>
      <w:r w:rsidRPr="00376F67">
        <w:rPr>
          <w:rFonts w:ascii="Times New Roman" w:hAnsi="Times New Roman" w:cs="Times New Roman"/>
          <w:sz w:val="28"/>
          <w:szCs w:val="28"/>
        </w:rPr>
        <w:t>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Строительство сетей водоснабжения микрорайона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Монгун</w:t>
      </w:r>
      <w:proofErr w:type="spellEnd"/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524051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10.2.2</w:t>
      </w:r>
      <w:r w:rsidR="00524051">
        <w:rPr>
          <w:rFonts w:ascii="Times New Roman" w:hAnsi="Times New Roman" w:cs="Times New Roman"/>
          <w:sz w:val="28"/>
          <w:szCs w:val="28"/>
        </w:rPr>
        <w:t>7.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Реконструкция (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>-во) сетей по ул. Рабочая, от ул. Титова до ул. Ту</w:t>
      </w:r>
      <w:r w:rsidR="00524051">
        <w:rPr>
          <w:rFonts w:ascii="Times New Roman" w:hAnsi="Times New Roman" w:cs="Times New Roman"/>
          <w:sz w:val="28"/>
          <w:szCs w:val="28"/>
        </w:rPr>
        <w:t>винских добровольцев.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10.2.2</w:t>
      </w:r>
      <w:r w:rsidR="00524051">
        <w:rPr>
          <w:rFonts w:ascii="Times New Roman" w:hAnsi="Times New Roman" w:cs="Times New Roman"/>
          <w:sz w:val="28"/>
          <w:szCs w:val="28"/>
        </w:rPr>
        <w:t>8</w:t>
      </w:r>
      <w:r w:rsidRPr="00376F67">
        <w:rPr>
          <w:rFonts w:ascii="Times New Roman" w:hAnsi="Times New Roman" w:cs="Times New Roman"/>
          <w:sz w:val="28"/>
          <w:szCs w:val="28"/>
        </w:rPr>
        <w:t>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Реконструкция водозаборной скважины Правобережного водозабора.</w:t>
      </w:r>
    </w:p>
    <w:p w:rsidR="00414061" w:rsidRPr="00376F67" w:rsidRDefault="00414061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</w:t>
      </w:r>
      <w:r w:rsidR="00B51785">
        <w:rPr>
          <w:rFonts w:ascii="Times New Roman" w:hAnsi="Times New Roman" w:cs="Times New Roman"/>
          <w:sz w:val="28"/>
          <w:szCs w:val="28"/>
        </w:rPr>
        <w:t>29</w:t>
      </w:r>
      <w:r w:rsidRPr="00376F67">
        <w:rPr>
          <w:rFonts w:ascii="Times New Roman" w:hAnsi="Times New Roman" w:cs="Times New Roman"/>
          <w:sz w:val="28"/>
          <w:szCs w:val="28"/>
        </w:rPr>
        <w:t>. Реконструкция участка трубопровода системы холодного водоснабжения г. Кызыла, от Левобережного водозабора до колодца вблизи дома № 85 по улице Ленина</w:t>
      </w:r>
      <w:r w:rsidR="004F034C" w:rsidRPr="00376F67">
        <w:rPr>
          <w:rFonts w:ascii="Times New Roman" w:hAnsi="Times New Roman" w:cs="Times New Roman"/>
          <w:sz w:val="28"/>
          <w:szCs w:val="28"/>
        </w:rPr>
        <w:t>.</w:t>
      </w:r>
    </w:p>
    <w:p w:rsidR="004F034C" w:rsidRPr="00376F67" w:rsidRDefault="004F034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10.2.3</w:t>
      </w:r>
      <w:r w:rsidR="00B51785">
        <w:rPr>
          <w:rFonts w:ascii="Times New Roman" w:hAnsi="Times New Roman" w:cs="Times New Roman"/>
          <w:sz w:val="28"/>
          <w:szCs w:val="28"/>
        </w:rPr>
        <w:t>0</w:t>
      </w:r>
      <w:r w:rsidRPr="00376F67">
        <w:rPr>
          <w:rFonts w:ascii="Times New Roman" w:hAnsi="Times New Roman" w:cs="Times New Roman"/>
          <w:sz w:val="28"/>
          <w:szCs w:val="28"/>
        </w:rPr>
        <w:t xml:space="preserve">. Реконструкция трубопроводов системы водоснабжения г.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Шагонар</w:t>
      </w:r>
      <w:r w:rsidR="00B517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по улицам: Сельская, Юбилейная,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Улуг-Хемская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>, Саяно-Шушенская, Рабочая, Гагарина, Фестивальная, Октябрьская.</w:t>
      </w:r>
    </w:p>
    <w:p w:rsidR="00B51785" w:rsidRDefault="00B51785" w:rsidP="00B5178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Default="00AC191E" w:rsidP="00B5178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Водоотведение</w:t>
      </w:r>
    </w:p>
    <w:p w:rsidR="00B51785" w:rsidRPr="00376F67" w:rsidRDefault="00B51785" w:rsidP="00B5178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10.3.1. Реконструкция сетей в правобережной части гор</w:t>
      </w:r>
      <w:r w:rsidR="00B51785">
        <w:rPr>
          <w:rFonts w:ascii="Times New Roman" w:hAnsi="Times New Roman" w:cs="Times New Roman"/>
          <w:sz w:val="28"/>
          <w:szCs w:val="28"/>
        </w:rPr>
        <w:t xml:space="preserve">ода, с устранением </w:t>
      </w:r>
      <w:proofErr w:type="spellStart"/>
      <w:r w:rsidR="00B51785">
        <w:rPr>
          <w:rFonts w:ascii="Times New Roman" w:hAnsi="Times New Roman" w:cs="Times New Roman"/>
          <w:sz w:val="28"/>
          <w:szCs w:val="28"/>
        </w:rPr>
        <w:t>контруклонов</w:t>
      </w:r>
      <w:proofErr w:type="spellEnd"/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10.3.2. Реконструкция (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-во) сетей по ул. Тувинских добровольцев, от </w:t>
      </w:r>
      <w:r w:rsidR="00EB7E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6F67">
        <w:rPr>
          <w:rFonts w:ascii="Times New Roman" w:hAnsi="Times New Roman" w:cs="Times New Roman"/>
          <w:sz w:val="28"/>
          <w:szCs w:val="28"/>
        </w:rPr>
        <w:t>ул. Красноармейская до ул. Ленина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10.3.3. Реконструкция (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-во) сетей по ул. Калинина (коллектор Машзавода) от ул.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Лопсанчапа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до ул. Островского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10.3.4. Текущий ремонт канализационных колодцев (замена стандартных люков на люки </w:t>
      </w:r>
      <w:r w:rsidR="00EB7EE2">
        <w:rPr>
          <w:rFonts w:ascii="Times New Roman" w:hAnsi="Times New Roman" w:cs="Times New Roman"/>
          <w:sz w:val="28"/>
          <w:szCs w:val="28"/>
        </w:rPr>
        <w:t xml:space="preserve">с запирающимся устройством) в том </w:t>
      </w:r>
      <w:r w:rsidRPr="00376F67">
        <w:rPr>
          <w:rFonts w:ascii="Times New Roman" w:hAnsi="Times New Roman" w:cs="Times New Roman"/>
          <w:sz w:val="28"/>
          <w:szCs w:val="28"/>
        </w:rPr>
        <w:t>ч</w:t>
      </w:r>
      <w:r w:rsidR="00EB7EE2">
        <w:rPr>
          <w:rFonts w:ascii="Times New Roman" w:hAnsi="Times New Roman" w:cs="Times New Roman"/>
          <w:sz w:val="28"/>
          <w:szCs w:val="28"/>
        </w:rPr>
        <w:t>исле</w:t>
      </w:r>
      <w:r w:rsidRPr="00376F67">
        <w:rPr>
          <w:rFonts w:ascii="Times New Roman" w:hAnsi="Times New Roman" w:cs="Times New Roman"/>
          <w:sz w:val="28"/>
          <w:szCs w:val="28"/>
        </w:rPr>
        <w:t xml:space="preserve"> Правобережный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>-л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10.3.5. Приобретение спецтехники (автомобиль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Манипулятор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каналопромывочная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установка) в целях повышения экологической эффективности, достижения показателей надежности, качества и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lastRenderedPageBreak/>
        <w:t>10.3.6. Модернизация существующих левобережных очистных сооружений канализации с техническим переоснащением и строительством электролизной станции, а также с ограждением территории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10.3.7. Реконструкция КНС </w:t>
      </w:r>
      <w:r w:rsidR="00EB7EE2">
        <w:rPr>
          <w:rFonts w:ascii="Times New Roman" w:hAnsi="Times New Roman" w:cs="Times New Roman"/>
          <w:sz w:val="28"/>
          <w:szCs w:val="28"/>
        </w:rPr>
        <w:t>–</w:t>
      </w:r>
      <w:r w:rsidRPr="00376F67">
        <w:rPr>
          <w:rFonts w:ascii="Times New Roman" w:hAnsi="Times New Roman" w:cs="Times New Roman"/>
          <w:sz w:val="28"/>
          <w:szCs w:val="28"/>
        </w:rPr>
        <w:t xml:space="preserve"> 1, 2, 3, 5,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6,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7 с диспетчеризацией и техническим переоснащением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10.3.8. Завершение строительства н</w:t>
      </w:r>
      <w:r w:rsidR="00EB7EE2">
        <w:rPr>
          <w:rFonts w:ascii="Times New Roman" w:hAnsi="Times New Roman" w:cs="Times New Roman"/>
          <w:sz w:val="28"/>
          <w:szCs w:val="28"/>
        </w:rPr>
        <w:t xml:space="preserve">апорного коллектора по ул. </w:t>
      </w:r>
      <w:proofErr w:type="spellStart"/>
      <w:r w:rsidR="00EB7EE2">
        <w:rPr>
          <w:rFonts w:ascii="Times New Roman" w:hAnsi="Times New Roman" w:cs="Times New Roman"/>
          <w:sz w:val="28"/>
          <w:szCs w:val="28"/>
        </w:rPr>
        <w:t>Каа-</w:t>
      </w:r>
      <w:r w:rsidRPr="00376F67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с новой КНС – 4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10.3.9. Строительство внутренних и квартальных сетей водоотведения в квартале жилой застройки по ул. Иркутская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10.3.10.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Диспетчеризация административного здания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10.3.11.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Строительство сетей водоотведения Центрального храмового комплекса по ул. Московская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10.3.12.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Реконструкция колодцев водоотведения на проезжей части автомобильных дорог г. Кызыла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10.3.13.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Строительство сетей водоотведения для подключения многофункционального медицинского центра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10.3.14.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Строительство сетей водоотведения для подключения </w:t>
      </w:r>
      <w:r w:rsidR="00B51785">
        <w:rPr>
          <w:rFonts w:ascii="Times New Roman" w:hAnsi="Times New Roman" w:cs="Times New Roman"/>
          <w:sz w:val="28"/>
          <w:szCs w:val="28"/>
        </w:rPr>
        <w:t>д</w:t>
      </w:r>
      <w:r w:rsidRPr="00376F67">
        <w:rPr>
          <w:rFonts w:ascii="Times New Roman" w:hAnsi="Times New Roman" w:cs="Times New Roman"/>
          <w:sz w:val="28"/>
          <w:szCs w:val="28"/>
        </w:rPr>
        <w:t>етского сада по ул. Полигонная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10.3.15.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Строительство сетей водоотведения для подключения ГБОУ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 xml:space="preserve">РШИ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Тувинский кадетский корпус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10.3.16.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Строительство сетей водоотведения для подключения МБОУ СОШ №</w:t>
      </w:r>
      <w:r w:rsidR="00425FD7" w:rsidRPr="00376F67">
        <w:rPr>
          <w:rFonts w:ascii="Times New Roman" w:hAnsi="Times New Roman" w:cs="Times New Roman"/>
          <w:sz w:val="28"/>
          <w:szCs w:val="28"/>
        </w:rPr>
        <w:t> </w:t>
      </w:r>
      <w:r w:rsidRPr="00376F67">
        <w:rPr>
          <w:rFonts w:ascii="Times New Roman" w:hAnsi="Times New Roman" w:cs="Times New Roman"/>
          <w:sz w:val="28"/>
          <w:szCs w:val="28"/>
        </w:rPr>
        <w:t>12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10.3.17.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Строительство сетей водоотведения для подключения ж/д по ул.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Лопсанчапа</w:t>
      </w:r>
      <w:proofErr w:type="spellEnd"/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10.3.18.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Строительство сетей водоотведения микрорайона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Спутник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10.3.19.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Строительство водозабора для очистных сооружений ул.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Новомостовая</w:t>
      </w:r>
      <w:proofErr w:type="spellEnd"/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10.3.20.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 xml:space="preserve">Строительство сетей водоотведения микрорайонов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r w:rsidRPr="00376F67">
        <w:rPr>
          <w:rFonts w:ascii="Times New Roman" w:hAnsi="Times New Roman" w:cs="Times New Roman"/>
          <w:sz w:val="28"/>
          <w:szCs w:val="28"/>
        </w:rPr>
        <w:t>Московский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Pr="00376F67">
        <w:rPr>
          <w:rFonts w:ascii="Times New Roman" w:hAnsi="Times New Roman" w:cs="Times New Roman"/>
          <w:sz w:val="28"/>
          <w:szCs w:val="28"/>
        </w:rPr>
        <w:t xml:space="preserve"> и </w:t>
      </w:r>
      <w:r w:rsidR="00376F67" w:rsidRPr="00376F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Монгун</w:t>
      </w:r>
      <w:proofErr w:type="spellEnd"/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10.3.21.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Pr="00376F67">
        <w:rPr>
          <w:rFonts w:ascii="Times New Roman" w:hAnsi="Times New Roman" w:cs="Times New Roman"/>
          <w:sz w:val="28"/>
          <w:szCs w:val="28"/>
        </w:rPr>
        <w:t>Реконструкция (капитальный ремонт) канализационного коллектора с увеличением пропускной способности по ул. Ленина</w:t>
      </w:r>
      <w:r w:rsidR="00B51785">
        <w:rPr>
          <w:rFonts w:ascii="Times New Roman" w:hAnsi="Times New Roman" w:cs="Times New Roman"/>
          <w:sz w:val="28"/>
          <w:szCs w:val="28"/>
        </w:rPr>
        <w:t>.</w:t>
      </w:r>
    </w:p>
    <w:p w:rsidR="004F034C" w:rsidRPr="00376F67" w:rsidRDefault="004F034C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10.3.22. Реконструкция трубопроводов системы водоотведения г.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 xml:space="preserve"> по улицам: Горная, </w:t>
      </w:r>
      <w:proofErr w:type="spellStart"/>
      <w:r w:rsidRPr="00376F67">
        <w:rPr>
          <w:rFonts w:ascii="Times New Roman" w:hAnsi="Times New Roman" w:cs="Times New Roman"/>
          <w:sz w:val="28"/>
          <w:szCs w:val="28"/>
        </w:rPr>
        <w:t>Улуг-Хемская</w:t>
      </w:r>
      <w:proofErr w:type="spellEnd"/>
      <w:r w:rsidRPr="00376F67">
        <w:rPr>
          <w:rFonts w:ascii="Times New Roman" w:hAnsi="Times New Roman" w:cs="Times New Roman"/>
          <w:sz w:val="28"/>
          <w:szCs w:val="28"/>
        </w:rPr>
        <w:t>, Саяно-Шушенская, Новоселов, Гагарина, Фестивальная, Студенческая, Енисейская, Октябрьская.</w:t>
      </w:r>
      <w:r w:rsidR="00376F67" w:rsidRPr="00376F67">
        <w:rPr>
          <w:rFonts w:ascii="Times New Roman" w:hAnsi="Times New Roman" w:cs="Times New Roman"/>
          <w:sz w:val="28"/>
          <w:szCs w:val="28"/>
        </w:rPr>
        <w:t>»</w:t>
      </w:r>
      <w:r w:rsidR="00252C1A" w:rsidRPr="00376F67">
        <w:rPr>
          <w:rFonts w:ascii="Times New Roman" w:hAnsi="Times New Roman" w:cs="Times New Roman"/>
          <w:sz w:val="28"/>
          <w:szCs w:val="28"/>
        </w:rPr>
        <w:t>;</w:t>
      </w: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1</w:t>
      </w:r>
      <w:r w:rsidR="00252C1A" w:rsidRPr="00376F67">
        <w:rPr>
          <w:rFonts w:ascii="Times New Roman" w:hAnsi="Times New Roman" w:cs="Times New Roman"/>
          <w:sz w:val="28"/>
          <w:szCs w:val="28"/>
        </w:rPr>
        <w:t>1</w:t>
      </w:r>
      <w:r w:rsidRPr="00376F67">
        <w:rPr>
          <w:rFonts w:ascii="Times New Roman" w:hAnsi="Times New Roman" w:cs="Times New Roman"/>
          <w:sz w:val="28"/>
          <w:szCs w:val="28"/>
        </w:rPr>
        <w:t>)</w:t>
      </w:r>
      <w:r w:rsidR="00EB7EE2">
        <w:rPr>
          <w:rFonts w:ascii="Times New Roman" w:hAnsi="Times New Roman" w:cs="Times New Roman"/>
          <w:sz w:val="28"/>
          <w:szCs w:val="28"/>
        </w:rPr>
        <w:t xml:space="preserve"> </w:t>
      </w:r>
      <w:r w:rsidR="00252C1A" w:rsidRPr="00376F67">
        <w:rPr>
          <w:rFonts w:ascii="Times New Roman" w:hAnsi="Times New Roman" w:cs="Times New Roman"/>
          <w:sz w:val="28"/>
          <w:szCs w:val="28"/>
        </w:rPr>
        <w:t xml:space="preserve">раздел 9 </w:t>
      </w:r>
      <w:r w:rsidRPr="00376F6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52C1A" w:rsidRPr="00376F67">
        <w:rPr>
          <w:rFonts w:ascii="Times New Roman" w:hAnsi="Times New Roman" w:cs="Times New Roman"/>
          <w:sz w:val="28"/>
          <w:szCs w:val="28"/>
        </w:rPr>
        <w:t>:</w:t>
      </w:r>
    </w:p>
    <w:p w:rsidR="00252C1A" w:rsidRDefault="00376F67" w:rsidP="00EB7EE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>«</w:t>
      </w:r>
      <w:r w:rsidR="00252C1A" w:rsidRPr="00376F67">
        <w:rPr>
          <w:rFonts w:ascii="Times New Roman" w:hAnsi="Times New Roman" w:cs="Times New Roman"/>
          <w:sz w:val="28"/>
          <w:szCs w:val="28"/>
        </w:rPr>
        <w:t>11. Ожидаемые результаты</w:t>
      </w:r>
    </w:p>
    <w:p w:rsidR="00CD1C89" w:rsidRPr="00376F67" w:rsidRDefault="00CD1C89" w:rsidP="00EB7EE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Выполнение намеченных мероприятий Стратегии по финансовой стабилизации жилищно-коммунальной отрасли зависит не только от производителя услуг, но и от </w:t>
      </w:r>
      <w:r w:rsidRPr="00376F67">
        <w:rPr>
          <w:rFonts w:ascii="Times New Roman" w:hAnsi="Times New Roman" w:cs="Times New Roman"/>
          <w:sz w:val="28"/>
          <w:szCs w:val="28"/>
        </w:rPr>
        <w:lastRenderedPageBreak/>
        <w:t>заинтересованности и готовности администраций муниципальных образований. Руководители муниципальных органов власти должны быть заинтересованы в формировании единой социальной и финансовой политики по отношению к предприятиям жилищно-коммунального комплекса. Ресурсное обеспечение реализации Стратегии осуществляется за счет средств бюджетных и внебюджетных источников, формируемых и предусматриваемых в установленном порядке.</w:t>
      </w:r>
    </w:p>
    <w:p w:rsidR="00425FD7" w:rsidRPr="00376F67" w:rsidRDefault="00AC191E" w:rsidP="00376F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7">
        <w:rPr>
          <w:rFonts w:ascii="Times New Roman" w:hAnsi="Times New Roman" w:cs="Times New Roman"/>
          <w:sz w:val="28"/>
          <w:szCs w:val="28"/>
        </w:rPr>
        <w:t xml:space="preserve">По прогнозу за счет реализации намеченных мероприятий </w:t>
      </w:r>
      <w:r w:rsidR="00CD1C89">
        <w:rPr>
          <w:rFonts w:ascii="Times New Roman" w:hAnsi="Times New Roman" w:cs="Times New Roman"/>
          <w:sz w:val="28"/>
          <w:szCs w:val="28"/>
        </w:rPr>
        <w:t>С</w:t>
      </w:r>
      <w:r w:rsidRPr="00376F67">
        <w:rPr>
          <w:rFonts w:ascii="Times New Roman" w:hAnsi="Times New Roman" w:cs="Times New Roman"/>
          <w:sz w:val="28"/>
          <w:szCs w:val="28"/>
        </w:rPr>
        <w:t>тратегии в целом будут достигнуты следующие результаты:</w:t>
      </w:r>
    </w:p>
    <w:p w:rsidR="00425FD7" w:rsidRPr="00EB7EE2" w:rsidRDefault="00425FD7" w:rsidP="00EB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734"/>
        <w:gridCol w:w="285"/>
      </w:tblGrid>
      <w:tr w:rsidR="00576FE8" w:rsidRPr="000B3778" w:rsidTr="000B3778">
        <w:trPr>
          <w:gridAfter w:val="1"/>
          <w:wAfter w:w="285" w:type="dxa"/>
          <w:tblHeader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89" w:rsidRPr="000B3778" w:rsidRDefault="00CD1C89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576FE8" w:rsidRPr="000B3778" w:rsidRDefault="00CD1C89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576FE8" w:rsidRPr="000B3778">
              <w:rPr>
                <w:rFonts w:ascii="Times New Roman" w:hAnsi="Times New Roman" w:cs="Times New Roman"/>
                <w:sz w:val="23"/>
                <w:szCs w:val="23"/>
              </w:rPr>
              <w:t>оказате</w:t>
            </w: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7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Прогнозы</w:t>
            </w:r>
          </w:p>
        </w:tc>
      </w:tr>
      <w:tr w:rsidR="00EB7EE2" w:rsidRPr="000B3778" w:rsidTr="000B3778">
        <w:trPr>
          <w:gridAfter w:val="1"/>
          <w:wAfter w:w="285" w:type="dxa"/>
          <w:tblHeader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425FD7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CD1C89" w:rsidRPr="000B377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425FD7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CD1C89" w:rsidRPr="000B377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425FD7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  <w:r w:rsidR="00CD1C89" w:rsidRPr="000B377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425FD7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  <w:r w:rsidR="00CD1C89" w:rsidRPr="000B377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425FD7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  <w:r w:rsidR="00CD1C89" w:rsidRPr="000B377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425FD7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  <w:r w:rsidR="00CD1C89" w:rsidRPr="000B377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425FD7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  <w:r w:rsidR="00CD1C89" w:rsidRPr="000B377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425FD7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  <w:r w:rsidR="00CD1C89" w:rsidRPr="000B377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734" w:type="dxa"/>
            <w:shd w:val="clear" w:color="auto" w:fill="auto"/>
          </w:tcPr>
          <w:p w:rsidR="00576FE8" w:rsidRPr="000B3778" w:rsidRDefault="00425FD7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  <w:r w:rsidR="00CD1C89" w:rsidRPr="000B377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EB7EE2" w:rsidRPr="000B3778" w:rsidTr="000B3778">
        <w:trPr>
          <w:gridAfter w:val="1"/>
          <w:wAfter w:w="285" w:type="dxa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1. Уровень собираемости платы за 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231E43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  <w:r w:rsidR="00CD1C89" w:rsidRPr="000B3778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734" w:type="dxa"/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</w:tr>
      <w:tr w:rsidR="00EB7EE2" w:rsidRPr="000B3778" w:rsidTr="000B3778">
        <w:trPr>
          <w:gridAfter w:val="1"/>
          <w:wAfter w:w="285" w:type="dxa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E8" w:rsidRPr="000B3778" w:rsidRDefault="00576FE8" w:rsidP="00EB7E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2. Потери воды в сетях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E8" w:rsidRPr="000B3778" w:rsidRDefault="00231E43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  <w:r w:rsidR="000B3778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12,1</w:t>
            </w:r>
          </w:p>
        </w:tc>
        <w:tc>
          <w:tcPr>
            <w:tcW w:w="734" w:type="dxa"/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11,8</w:t>
            </w:r>
          </w:p>
        </w:tc>
      </w:tr>
      <w:tr w:rsidR="00EB7EE2" w:rsidRPr="000B3778" w:rsidTr="000B3778">
        <w:trPr>
          <w:gridAfter w:val="1"/>
          <w:wAfter w:w="285" w:type="dxa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3. Удельное водопотребление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 xml:space="preserve">чел. литр в </w:t>
            </w:r>
            <w:proofErr w:type="spellStart"/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сут</w:t>
            </w:r>
            <w:proofErr w:type="spellEnd"/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734" w:type="dxa"/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</w:tr>
      <w:tr w:rsidR="00EB7EE2" w:rsidRPr="000B3778" w:rsidTr="000B3778">
        <w:trPr>
          <w:gridAfter w:val="1"/>
          <w:wAfter w:w="285" w:type="dxa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0B37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="000B37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знос основных фондов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231E43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  <w:r w:rsidR="000B3778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734" w:type="dxa"/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EB7EE2" w:rsidRPr="000B3778" w:rsidTr="000B3778">
        <w:trPr>
          <w:gridAfter w:val="1"/>
          <w:wAfter w:w="285" w:type="dxa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5. Модернизация и замена установленного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734" w:type="dxa"/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EB7EE2" w:rsidRPr="000B3778" w:rsidTr="000B3778">
        <w:trPr>
          <w:gridAfter w:val="1"/>
          <w:wAfter w:w="285" w:type="dxa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6. Доля населения, обеспеченного качественной питьевой водой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56,61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734" w:type="dxa"/>
            <w:shd w:val="clear" w:color="auto" w:fill="auto"/>
          </w:tcPr>
          <w:p w:rsidR="00576FE8" w:rsidRPr="000B3778" w:rsidRDefault="00576FE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</w:tr>
      <w:tr w:rsidR="000B3778" w:rsidRPr="000B3778" w:rsidTr="000B377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89" w:rsidRPr="000B3778" w:rsidRDefault="00CD1C89" w:rsidP="005747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7. Доля сточных вод, проходящих очистку на биологических очистных сооружениях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89" w:rsidRPr="000B3778" w:rsidRDefault="00CD1C89" w:rsidP="0057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9" w:rsidRPr="000B3778" w:rsidRDefault="00CD1C89" w:rsidP="0057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9" w:rsidRPr="000B3778" w:rsidRDefault="00CD1C89" w:rsidP="0057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89" w:rsidRPr="000B3778" w:rsidRDefault="00CD1C89" w:rsidP="0057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89" w:rsidRPr="000B3778" w:rsidRDefault="00CD1C89" w:rsidP="0057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89" w:rsidRPr="000B3778" w:rsidRDefault="00CD1C89" w:rsidP="0057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89" w:rsidRPr="000B3778" w:rsidRDefault="00CD1C89" w:rsidP="0057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89" w:rsidRPr="000B3778" w:rsidRDefault="00CD1C89" w:rsidP="0057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89" w:rsidRPr="000B3778" w:rsidRDefault="00CD1C89" w:rsidP="0057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</w:tcPr>
          <w:p w:rsidR="00CD1C89" w:rsidRPr="000B3778" w:rsidRDefault="00CD1C89" w:rsidP="0057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778" w:rsidRPr="000B3778" w:rsidRDefault="000B3778" w:rsidP="000B37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3778">
              <w:rPr>
                <w:rFonts w:ascii="Times New Roman" w:hAnsi="Times New Roman" w:cs="Times New Roman"/>
                <w:sz w:val="23"/>
                <w:szCs w:val="23"/>
              </w:rPr>
              <w:t>»;</w:t>
            </w:r>
          </w:p>
        </w:tc>
      </w:tr>
    </w:tbl>
    <w:p w:rsidR="00EB7EE2" w:rsidRPr="000B3778" w:rsidRDefault="00EB7EE2" w:rsidP="000B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12" w:rsidRPr="00EB7EE2" w:rsidRDefault="00FF4A12" w:rsidP="00EB7E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EE2">
        <w:rPr>
          <w:rFonts w:ascii="Times New Roman" w:hAnsi="Times New Roman" w:cs="Times New Roman"/>
          <w:sz w:val="28"/>
          <w:szCs w:val="24"/>
        </w:rPr>
        <w:t>1</w:t>
      </w:r>
      <w:r w:rsidR="00252C1A" w:rsidRPr="00EB7EE2">
        <w:rPr>
          <w:rFonts w:ascii="Times New Roman" w:hAnsi="Times New Roman" w:cs="Times New Roman"/>
          <w:sz w:val="28"/>
          <w:szCs w:val="24"/>
        </w:rPr>
        <w:t>2</w:t>
      </w:r>
      <w:r w:rsidRPr="00EB7EE2">
        <w:rPr>
          <w:rFonts w:ascii="Times New Roman" w:hAnsi="Times New Roman" w:cs="Times New Roman"/>
          <w:sz w:val="28"/>
          <w:szCs w:val="24"/>
        </w:rPr>
        <w:t>)</w:t>
      </w:r>
      <w:r w:rsidR="00EB7EE2">
        <w:rPr>
          <w:rFonts w:ascii="Times New Roman" w:hAnsi="Times New Roman" w:cs="Times New Roman"/>
          <w:sz w:val="28"/>
          <w:szCs w:val="24"/>
        </w:rPr>
        <w:t xml:space="preserve"> </w:t>
      </w:r>
      <w:r w:rsidR="00252C1A" w:rsidRPr="00EB7EE2">
        <w:rPr>
          <w:rFonts w:ascii="Times New Roman" w:hAnsi="Times New Roman" w:cs="Times New Roman"/>
          <w:sz w:val="28"/>
          <w:szCs w:val="24"/>
        </w:rPr>
        <w:t>п</w:t>
      </w:r>
      <w:r w:rsidRPr="00EB7EE2">
        <w:rPr>
          <w:rFonts w:ascii="Times New Roman" w:hAnsi="Times New Roman" w:cs="Times New Roman"/>
          <w:sz w:val="28"/>
          <w:szCs w:val="24"/>
        </w:rPr>
        <w:t>лан мероприятий (</w:t>
      </w:r>
      <w:r w:rsidR="00376F67" w:rsidRPr="00EB7EE2">
        <w:rPr>
          <w:rFonts w:ascii="Times New Roman" w:hAnsi="Times New Roman" w:cs="Times New Roman"/>
          <w:sz w:val="28"/>
          <w:szCs w:val="24"/>
        </w:rPr>
        <w:t>«</w:t>
      </w:r>
      <w:r w:rsidRPr="00EB7EE2">
        <w:rPr>
          <w:rFonts w:ascii="Times New Roman" w:hAnsi="Times New Roman" w:cs="Times New Roman"/>
          <w:sz w:val="28"/>
          <w:szCs w:val="24"/>
        </w:rPr>
        <w:t>дорожную карту</w:t>
      </w:r>
      <w:r w:rsidR="00376F67" w:rsidRPr="00EB7EE2">
        <w:rPr>
          <w:rFonts w:ascii="Times New Roman" w:hAnsi="Times New Roman" w:cs="Times New Roman"/>
          <w:sz w:val="28"/>
          <w:szCs w:val="24"/>
        </w:rPr>
        <w:t>»</w:t>
      </w:r>
      <w:r w:rsidRPr="00EB7EE2">
        <w:rPr>
          <w:rFonts w:ascii="Times New Roman" w:hAnsi="Times New Roman" w:cs="Times New Roman"/>
          <w:sz w:val="28"/>
          <w:szCs w:val="24"/>
        </w:rPr>
        <w:t>) по реализации Стратегии развития жилищно-коммунального комплекса Республики Тыва на период до 2030 года</w:t>
      </w:r>
      <w:r w:rsidR="00EB7EE2">
        <w:rPr>
          <w:rFonts w:ascii="Times New Roman" w:hAnsi="Times New Roman" w:cs="Times New Roman"/>
          <w:sz w:val="28"/>
          <w:szCs w:val="24"/>
        </w:rPr>
        <w:t xml:space="preserve"> </w:t>
      </w:r>
      <w:r w:rsidR="000224DF" w:rsidRPr="00EB7EE2">
        <w:rPr>
          <w:rFonts w:ascii="Times New Roman" w:hAnsi="Times New Roman" w:cs="Times New Roman"/>
          <w:sz w:val="28"/>
          <w:szCs w:val="24"/>
        </w:rPr>
        <w:t>изложить в следующей редакции</w:t>
      </w:r>
      <w:r w:rsidR="00252C1A" w:rsidRPr="00EB7EE2">
        <w:rPr>
          <w:rFonts w:ascii="Times New Roman" w:hAnsi="Times New Roman" w:cs="Times New Roman"/>
          <w:sz w:val="28"/>
          <w:szCs w:val="24"/>
        </w:rPr>
        <w:t>:</w:t>
      </w:r>
    </w:p>
    <w:p w:rsidR="003D044D" w:rsidRDefault="003D044D" w:rsidP="005A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4D" w:rsidRDefault="003D044D" w:rsidP="005A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sectPr w:rsidR="003D044D" w:rsidSect="00376F67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D044D" w:rsidRPr="00EB7EE2" w:rsidRDefault="00376F67" w:rsidP="00EB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EE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D044D" w:rsidRPr="00EB7EE2">
        <w:rPr>
          <w:rFonts w:ascii="Times New Roman" w:hAnsi="Times New Roman" w:cs="Times New Roman"/>
          <w:sz w:val="28"/>
          <w:szCs w:val="28"/>
        </w:rPr>
        <w:t>П Л А Н</w:t>
      </w:r>
    </w:p>
    <w:p w:rsidR="003D044D" w:rsidRPr="00EB7EE2" w:rsidRDefault="003D044D" w:rsidP="00EB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EE2">
        <w:rPr>
          <w:rFonts w:ascii="Times New Roman" w:hAnsi="Times New Roman" w:cs="Times New Roman"/>
          <w:sz w:val="28"/>
          <w:szCs w:val="28"/>
        </w:rPr>
        <w:t>мероприятий (</w:t>
      </w:r>
      <w:r w:rsidR="00376F67" w:rsidRPr="00EB7EE2">
        <w:rPr>
          <w:rFonts w:ascii="Times New Roman" w:hAnsi="Times New Roman" w:cs="Times New Roman"/>
          <w:sz w:val="28"/>
          <w:szCs w:val="28"/>
        </w:rPr>
        <w:t>«</w:t>
      </w:r>
      <w:r w:rsidRPr="00EB7EE2">
        <w:rPr>
          <w:rFonts w:ascii="Times New Roman" w:hAnsi="Times New Roman" w:cs="Times New Roman"/>
          <w:sz w:val="28"/>
          <w:szCs w:val="28"/>
        </w:rPr>
        <w:t>дорожная карта</w:t>
      </w:r>
      <w:r w:rsidR="00376F67" w:rsidRPr="00EB7EE2">
        <w:rPr>
          <w:rFonts w:ascii="Times New Roman" w:hAnsi="Times New Roman" w:cs="Times New Roman"/>
          <w:sz w:val="28"/>
          <w:szCs w:val="28"/>
        </w:rPr>
        <w:t>»</w:t>
      </w:r>
      <w:r w:rsidRPr="00EB7EE2">
        <w:rPr>
          <w:rFonts w:ascii="Times New Roman" w:hAnsi="Times New Roman" w:cs="Times New Roman"/>
          <w:sz w:val="28"/>
          <w:szCs w:val="28"/>
        </w:rPr>
        <w:t>) по реализации Стратегии развития</w:t>
      </w:r>
    </w:p>
    <w:p w:rsidR="003D044D" w:rsidRPr="00EB7EE2" w:rsidRDefault="003D044D" w:rsidP="00EB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EE2">
        <w:rPr>
          <w:rFonts w:ascii="Times New Roman" w:hAnsi="Times New Roman" w:cs="Times New Roman"/>
          <w:sz w:val="28"/>
          <w:szCs w:val="28"/>
        </w:rPr>
        <w:t>жилищно-коммунального комплекса Республики Тыва на период до 2030 года</w:t>
      </w:r>
    </w:p>
    <w:p w:rsidR="003D044D" w:rsidRPr="00EB7EE2" w:rsidRDefault="003D044D" w:rsidP="00EB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5355"/>
        <w:gridCol w:w="2117"/>
        <w:gridCol w:w="3066"/>
        <w:gridCol w:w="5386"/>
      </w:tblGrid>
      <w:tr w:rsidR="003D044D" w:rsidRPr="00EB7EE2" w:rsidTr="00EB7EE2">
        <w:trPr>
          <w:tblHeader/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D044D" w:rsidRPr="00EB7EE2" w:rsidTr="00EB7EE2">
        <w:trPr>
          <w:jc w:val="center"/>
        </w:trPr>
        <w:tc>
          <w:tcPr>
            <w:tcW w:w="1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0B377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</w:t>
            </w:r>
          </w:p>
        </w:tc>
      </w:tr>
      <w:tr w:rsidR="003D044D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1. Передача в концессию объектов жилищно-коммунального хозяйства государственных и муниципальных унитарных предприятий, управление которыми было признано неэффективным по результатам оценки эффективности, проведенной в декабре 2014 года в соответствии с пункто</w:t>
            </w:r>
            <w:r w:rsidR="000B3778">
              <w:rPr>
                <w:rFonts w:ascii="Times New Roman" w:hAnsi="Times New Roman" w:cs="Times New Roman"/>
                <w:sz w:val="24"/>
                <w:szCs w:val="24"/>
              </w:rPr>
              <w:t>м 19 п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лана действий по привлечению в жилищно-коммунальное хозяйство частных инвестиций, утвержденного распоряжением Правительства Российской Федерации от 22 августа 2011 г. № 1493-р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до 2030</w:t>
            </w:r>
            <w:r w:rsidR="00EB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 Республики Тыва, </w:t>
            </w:r>
            <w:proofErr w:type="spellStart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(по согласованию)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 в сферу жилищно-коммунального хозяйства, повышение качества предоставляемых коммунальных услуг</w:t>
            </w:r>
          </w:p>
        </w:tc>
      </w:tr>
      <w:tr w:rsidR="003D044D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2. Реализация инвестиционных проектов по модернизации объектов коммунальной инфраструктуры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 менее чем в 1,5 раза количества аварий и чрезвычайных ситуаций </w:t>
            </w:r>
          </w:p>
        </w:tc>
      </w:tr>
      <w:tr w:rsidR="003D044D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3. Приобретение специализированной коммунальной техники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Тыва, администрации муниципальных образований (по согласованию)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жилищно-коммунального хозяйства</w:t>
            </w:r>
          </w:p>
        </w:tc>
      </w:tr>
      <w:tr w:rsidR="003D044D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4. Разработка и реализация программы производственного контроля качества питьевой воды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F53F6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до 203</w:t>
            </w:r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 Республики Тыва, Управление </w:t>
            </w:r>
            <w:proofErr w:type="spellStart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согласованию), </w:t>
            </w:r>
            <w:proofErr w:type="spellStart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(по согласованию)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</w:t>
            </w:r>
          </w:p>
        </w:tc>
      </w:tr>
      <w:tr w:rsidR="003D044D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Строительство </w:t>
            </w:r>
            <w:proofErr w:type="spellStart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водоколонок</w:t>
            </w:r>
            <w:proofErr w:type="spellEnd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Тыва,</w:t>
            </w:r>
            <w:r w:rsidR="00EB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администрации муниципальных образований (по согласованию)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обеспеченного качественной питьевой водой, с 39 до 85 процентов</w:t>
            </w:r>
          </w:p>
        </w:tc>
      </w:tr>
      <w:tr w:rsidR="003D044D" w:rsidRPr="00EB7EE2" w:rsidTr="00EB7EE2">
        <w:trPr>
          <w:jc w:val="center"/>
        </w:trPr>
        <w:tc>
          <w:tcPr>
            <w:tcW w:w="1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0B377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устойчивости организаций в сфере жилищно-коммунального хозяйства</w:t>
            </w:r>
          </w:p>
        </w:tc>
      </w:tr>
      <w:tr w:rsidR="003D044D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6. Осуществление системы мониторинга:</w:t>
            </w:r>
          </w:p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а) дебиторской задолженности организаций, осуществляющих управление многоквартирными домами (далее – МКД), по оплате ресурсов, необходимых для предоставления коммунальных услуг;</w:t>
            </w:r>
          </w:p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б) кредиторской задолженности </w:t>
            </w:r>
            <w:proofErr w:type="spellStart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оплате топливно-энергетических ресурсов, использованных для поставок ресурсов, необходимых для предоставления коммунальных услуг организациям, осуществляющим управление МКД, в разрезе муниципальных образований;</w:t>
            </w:r>
          </w:p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в) дебиторской задолженности населения за жилищно-коммунальные услуги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инспекции и строительного надзора Республики Тыва, Министерство жилищно-коммунального хозяйства Республики Тыва, Министерство топлива и энергетики Республики Тыва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уменьшение объема кредиторской и дебиторской задолженностей организаций жилищно-коммунального хозяйства</w:t>
            </w:r>
          </w:p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4D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7. Анализ финансового состояния организаций в сфере жилищно-коммунального хозяйства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Тыва, Служба по тарифам Республики Тыва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деятельности организаций жилищно-коммунального хозяйства</w:t>
            </w:r>
          </w:p>
        </w:tc>
      </w:tr>
      <w:tr w:rsidR="00295E04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4" w:rsidRPr="00EB7EE2" w:rsidRDefault="00295E04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8. Усиление претензионной работы с потребителями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4" w:rsidRPr="00EB7EE2" w:rsidRDefault="00EB7EE2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5E04" w:rsidRPr="00EB7EE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4" w:rsidRPr="00EB7EE2" w:rsidRDefault="00295E04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 Республики Тыва, </w:t>
            </w:r>
            <w:proofErr w:type="spellStart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EB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EE2" w:rsidRPr="00EB7EE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4" w:rsidRPr="00EB7EE2" w:rsidRDefault="00295E04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уменьшение объема кредиторской задолженности потребителей</w:t>
            </w:r>
          </w:p>
          <w:p w:rsidR="00295E04" w:rsidRPr="00EB7EE2" w:rsidRDefault="00295E04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4D" w:rsidRPr="00EB7EE2" w:rsidTr="00EB7EE2">
        <w:trPr>
          <w:jc w:val="center"/>
        </w:trPr>
        <w:tc>
          <w:tcPr>
            <w:tcW w:w="1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0B3778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3D044D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295E04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комплекса мер, направленных на внедрение </w:t>
            </w:r>
            <w:proofErr w:type="spellStart"/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>энергосервиса</w:t>
            </w:r>
            <w:proofErr w:type="spellEnd"/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 в МКД (в рамках реализации государственных и муниципальных программ энергосбережения и повышения энергетической эффективности)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AE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 Республики Тыва, </w:t>
            </w:r>
            <w:r w:rsidR="00AE4993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993">
              <w:rPr>
                <w:rFonts w:ascii="Times New Roman" w:hAnsi="Times New Roman" w:cs="Times New Roman"/>
                <w:sz w:val="24"/>
                <w:szCs w:val="24"/>
              </w:rPr>
              <w:t>«Центр энергосбережения и перспективного развития при Правительстве Республики Тыва»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, администрации муниципальных образований (по согласованию)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коммунальных ресурсов;</w:t>
            </w:r>
          </w:p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сокращение платы за коммунальные ресурсы</w:t>
            </w:r>
          </w:p>
        </w:tc>
      </w:tr>
      <w:tr w:rsidR="003D044D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295E04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и оценка достижения регулируемыми организациями плановых значений показателей надежности и </w:t>
            </w:r>
            <w:proofErr w:type="spellStart"/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теплоснабжения, установленных органом исполнительной власти Республики Тыва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Министерство жилищно-коммунального хозяйства Республики Тыва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оценки достижения плановых значений показателей надежности и </w:t>
            </w:r>
            <w:proofErr w:type="spellStart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, установленных в инвестиционных программах таких организаций</w:t>
            </w:r>
          </w:p>
        </w:tc>
      </w:tr>
      <w:tr w:rsidR="003D044D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E04" w:rsidRPr="00EB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и обустройство существующих топливных (угольных) складов на территории Республики Тыва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EB7EE2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>о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Министерство жилищно-коммунального хозяйства Республики Тыва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жилищно-коммунальных услуг</w:t>
            </w:r>
          </w:p>
        </w:tc>
      </w:tr>
      <w:tr w:rsidR="003D044D" w:rsidRPr="00EB7EE2" w:rsidTr="00EB7EE2">
        <w:trPr>
          <w:jc w:val="center"/>
        </w:trPr>
        <w:tc>
          <w:tcPr>
            <w:tcW w:w="1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AE4993" w:rsidP="00D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утилизации (захоронения) твердых коммунальных отходов</w:t>
            </w:r>
          </w:p>
        </w:tc>
      </w:tr>
      <w:tr w:rsidR="00C23A34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4" w:rsidRPr="00EB7EE2" w:rsidRDefault="00C23A34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E04" w:rsidRPr="00EB7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. Разработка проектно-сметной документации по строительству мусоросортировочного комплекс с полигоном твердых коммунальных отходов на территории Республики Тыва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4" w:rsidRPr="00EB7EE2" w:rsidRDefault="00C23A34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B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4" w:rsidRPr="00EB7EE2" w:rsidRDefault="00C23A34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4" w:rsidRPr="00EB7EE2" w:rsidRDefault="00C23A34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несанкционированных свалок</w:t>
            </w:r>
          </w:p>
        </w:tc>
      </w:tr>
      <w:tr w:rsidR="003D044D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295E04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</w:t>
            </w:r>
            <w:r w:rsidR="00C23A34"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мусоросортировочного </w:t>
            </w:r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C23A34" w:rsidRPr="00EB7EE2">
              <w:rPr>
                <w:rFonts w:ascii="Times New Roman" w:hAnsi="Times New Roman" w:cs="Times New Roman"/>
                <w:sz w:val="24"/>
                <w:szCs w:val="24"/>
              </w:rPr>
              <w:t>а с полигоном</w:t>
            </w:r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 на территории Республики Тыва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3A34" w:rsidRPr="00EB7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23A34" w:rsidRPr="00EB7E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Тыва, Министерство строительства Республики Тыва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несанкционированных свалок</w:t>
            </w:r>
          </w:p>
        </w:tc>
      </w:tr>
    </w:tbl>
    <w:p w:rsidR="00AE4993" w:rsidRDefault="00AE4993">
      <w:pPr>
        <w:rPr>
          <w:lang w:val="en-US"/>
        </w:rPr>
      </w:pPr>
    </w:p>
    <w:p w:rsidR="00AE4993" w:rsidRDefault="00AE4993" w:rsidP="00D9520F">
      <w:pPr>
        <w:spacing w:after="0" w:line="240" w:lineRule="auto"/>
        <w:rPr>
          <w:lang w:val="en-US"/>
        </w:rPr>
      </w:pPr>
    </w:p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5355"/>
        <w:gridCol w:w="2117"/>
        <w:gridCol w:w="3066"/>
        <w:gridCol w:w="5386"/>
      </w:tblGrid>
      <w:tr w:rsidR="00AE4993" w:rsidRPr="00EB7EE2" w:rsidTr="008754F0">
        <w:trPr>
          <w:tblHeader/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3" w:rsidRPr="00EB7EE2" w:rsidRDefault="00AE4993" w:rsidP="0087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3" w:rsidRPr="00EB7EE2" w:rsidRDefault="00AE4993" w:rsidP="0087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E4993" w:rsidRPr="00EB7EE2" w:rsidRDefault="00AE4993" w:rsidP="0087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3" w:rsidRDefault="00AE4993" w:rsidP="0087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AE4993" w:rsidRPr="00EB7EE2" w:rsidRDefault="00AE4993" w:rsidP="0087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3" w:rsidRPr="00EB7EE2" w:rsidRDefault="00AE4993" w:rsidP="0087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D044D" w:rsidRPr="00EB7EE2" w:rsidTr="00EB7EE2">
        <w:trPr>
          <w:jc w:val="center"/>
        </w:trPr>
        <w:tc>
          <w:tcPr>
            <w:tcW w:w="1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D9520F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95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044D" w:rsidRPr="00EB7EE2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жилищно-коммунального хозяйства и развитие кадров</w:t>
            </w:r>
          </w:p>
        </w:tc>
      </w:tr>
      <w:tr w:rsidR="003D044D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14. Реализация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а) реализации приоритетных проектов </w:t>
            </w:r>
            <w:r w:rsidR="00376F67" w:rsidRPr="00EB7E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жилищно-коммунальных услуг</w:t>
            </w:r>
            <w:r w:rsidR="00376F67" w:rsidRPr="00EB7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6F67" w:rsidRPr="00EB7E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376F67" w:rsidRPr="00EB7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б) тарифное регулирование и плата за жилищно-коммунальные услуги;</w:t>
            </w:r>
          </w:p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в) совершенствование системы управления жилищным фондом и контроля за качеством предоставления жилищно-коммунальных услуг, деятельность главного государственного жилищного инспектора;</w:t>
            </w:r>
          </w:p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г) общественный контроль в сфере жилищно-коммунального хозяйства; </w:t>
            </w:r>
          </w:p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д) государственно-частное партнерство, привлечение частных инвестиций в сферу жилищно-коммунального хозяйства;</w:t>
            </w:r>
          </w:p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е) энергосбережение и </w:t>
            </w:r>
            <w:proofErr w:type="spellStart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ж) создание эффективной системы утилизации твердых коммунальных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Тыва, Служба государственной жилищной инспекции и строительного надзора Республики Тыва, Служба по тарифам Республики Тыва, администрации муниципальных образований (по согласованию)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в сфере жилищно-коммунального хозяйства</w:t>
            </w:r>
          </w:p>
        </w:tc>
      </w:tr>
      <w:tr w:rsidR="003D044D" w:rsidRPr="00EB7EE2" w:rsidTr="00EB7EE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15. Обеспечение деятельности общественных советов по вопросам жилищно-коммунального хозяйства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 Республики Тыва, Общественная палата Республики Тыва (по согласованию), Общественный совет по вопросам жилищно-коммунального хозяйства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контроля за деятельностью организаций в сфере жилищно-коммунального хозяйства</w:t>
            </w:r>
          </w:p>
          <w:p w:rsidR="003D044D" w:rsidRPr="00EB7EE2" w:rsidRDefault="003D044D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EE2" w:rsidRDefault="00EB7EE2"/>
    <w:tbl>
      <w:tblPr>
        <w:tblW w:w="1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5355"/>
        <w:gridCol w:w="2117"/>
        <w:gridCol w:w="3066"/>
        <w:gridCol w:w="5023"/>
        <w:gridCol w:w="346"/>
      </w:tblGrid>
      <w:tr w:rsidR="00CF5F3C" w:rsidRPr="00EB7EE2" w:rsidTr="00CF5F3C">
        <w:trPr>
          <w:tblHeader/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3C" w:rsidRPr="00EB7EE2" w:rsidRDefault="00CF5F3C" w:rsidP="0078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3C" w:rsidRPr="00EB7EE2" w:rsidRDefault="00CF5F3C" w:rsidP="0078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F5F3C" w:rsidRPr="00EB7EE2" w:rsidRDefault="00CF5F3C" w:rsidP="0078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3C" w:rsidRDefault="00CF5F3C" w:rsidP="0078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CF5F3C" w:rsidRPr="00EB7EE2" w:rsidRDefault="00CF5F3C" w:rsidP="0078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3C" w:rsidRPr="00EB7EE2" w:rsidRDefault="00CF5F3C" w:rsidP="0078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F3C" w:rsidRPr="00EB7EE2" w:rsidRDefault="00CF5F3C" w:rsidP="0078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3C" w:rsidRPr="00EB7EE2" w:rsidTr="00CF5F3C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3C" w:rsidRPr="00EB7EE2" w:rsidRDefault="00CF5F3C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3C" w:rsidRPr="00EB7EE2" w:rsidRDefault="00CF5F3C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3C" w:rsidRPr="00EB7EE2" w:rsidRDefault="00CF5F3C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при Правительстве Республики Тыва, Служба государственной жилищной инспекции и строительного надзора Республики Тыва, администрации муниципальных образований (по согласованию)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3C" w:rsidRPr="00EB7EE2" w:rsidRDefault="00CF5F3C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F3C" w:rsidRPr="00EB7EE2" w:rsidRDefault="00CF5F3C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3C" w:rsidRPr="00EB7EE2" w:rsidTr="00CF5F3C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3C" w:rsidRPr="00EB7EE2" w:rsidRDefault="00CF5F3C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16. Организация подготовки и дополнительного профессионального образования кадров по востребованным специальностям отрасли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3C" w:rsidRPr="00EB7EE2" w:rsidRDefault="00CF5F3C" w:rsidP="00EB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3C" w:rsidRPr="00EB7EE2" w:rsidRDefault="00CF5F3C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Тыва, Служба государственной жилищной инспекции и строительного надзора Республики Тыва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3C" w:rsidRPr="00EB7EE2" w:rsidRDefault="00CF5F3C" w:rsidP="00EB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EE2">
              <w:rPr>
                <w:rFonts w:ascii="Times New Roman" w:hAnsi="Times New Roman" w:cs="Times New Roman"/>
                <w:sz w:val="24"/>
                <w:szCs w:val="24"/>
              </w:rPr>
              <w:t>обеспечение кадрами отрасли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5F3C" w:rsidRPr="00EB7EE2" w:rsidRDefault="00CF5F3C" w:rsidP="00CF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04B7A" w:rsidRDefault="00404B7A" w:rsidP="005A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7A" w:rsidRDefault="00404B7A" w:rsidP="005A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7A" w:rsidRDefault="00404B7A" w:rsidP="005A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7A" w:rsidRDefault="00404B7A" w:rsidP="00252C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B7A" w:rsidRDefault="00404B7A" w:rsidP="005A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7A" w:rsidRDefault="00404B7A" w:rsidP="005A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7A" w:rsidRDefault="00404B7A" w:rsidP="005A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04B7A" w:rsidSect="00EB7EE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04B7A" w:rsidRPr="00CF5F3C" w:rsidRDefault="00404B7A" w:rsidP="00CF5F3C">
      <w:pPr>
        <w:spacing w:after="0" w:line="360" w:lineRule="atLeast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F5F3C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376F67" w:rsidRPr="00CF5F3C">
        <w:rPr>
          <w:rFonts w:ascii="Times New Roman" w:eastAsia="BatangChe" w:hAnsi="Times New Roman" w:cs="Times New Roman"/>
          <w:sz w:val="28"/>
          <w:szCs w:val="28"/>
        </w:rPr>
        <w:t>«</w:t>
      </w:r>
      <w:r w:rsidRPr="00CF5F3C">
        <w:rPr>
          <w:rFonts w:ascii="Times New Roman" w:eastAsia="BatangChe" w:hAnsi="Times New Roman" w:cs="Times New Roman"/>
          <w:sz w:val="28"/>
          <w:szCs w:val="28"/>
        </w:rPr>
        <w:t>Официальном интернет-портале правовой информации</w:t>
      </w:r>
      <w:r w:rsidR="00376F67" w:rsidRPr="00CF5F3C">
        <w:rPr>
          <w:rFonts w:ascii="Times New Roman" w:eastAsia="BatangChe" w:hAnsi="Times New Roman" w:cs="Times New Roman"/>
          <w:sz w:val="28"/>
          <w:szCs w:val="28"/>
        </w:rPr>
        <w:t>»</w:t>
      </w:r>
      <w:r w:rsidRPr="00CF5F3C">
        <w:rPr>
          <w:rFonts w:ascii="Times New Roman" w:eastAsia="BatangChe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376F67" w:rsidRPr="00CF5F3C">
        <w:rPr>
          <w:rFonts w:ascii="Times New Roman" w:eastAsia="BatangChe" w:hAnsi="Times New Roman" w:cs="Times New Roman"/>
          <w:sz w:val="28"/>
          <w:szCs w:val="28"/>
        </w:rPr>
        <w:t>«</w:t>
      </w:r>
      <w:r w:rsidRPr="00CF5F3C">
        <w:rPr>
          <w:rFonts w:ascii="Times New Roman" w:eastAsia="BatangChe" w:hAnsi="Times New Roman" w:cs="Times New Roman"/>
          <w:sz w:val="28"/>
          <w:szCs w:val="28"/>
        </w:rPr>
        <w:t>Интернет</w:t>
      </w:r>
      <w:r w:rsidR="00376F67" w:rsidRPr="00CF5F3C">
        <w:rPr>
          <w:rFonts w:ascii="Times New Roman" w:eastAsia="BatangChe" w:hAnsi="Times New Roman" w:cs="Times New Roman"/>
          <w:sz w:val="28"/>
          <w:szCs w:val="28"/>
        </w:rPr>
        <w:t>»</w:t>
      </w:r>
      <w:r w:rsidRPr="00CF5F3C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404B7A" w:rsidRPr="00CF5F3C" w:rsidRDefault="00404B7A" w:rsidP="00CF5F3C">
      <w:pPr>
        <w:spacing w:after="0" w:line="360" w:lineRule="atLeast"/>
        <w:rPr>
          <w:rFonts w:ascii="Times New Roman" w:eastAsia="BatangChe" w:hAnsi="Times New Roman" w:cs="Times New Roman"/>
          <w:sz w:val="28"/>
          <w:szCs w:val="28"/>
        </w:rPr>
      </w:pPr>
    </w:p>
    <w:p w:rsidR="000068AD" w:rsidRPr="00CF5F3C" w:rsidRDefault="000068AD" w:rsidP="00CF5F3C">
      <w:pPr>
        <w:spacing w:after="0" w:line="360" w:lineRule="atLeast"/>
        <w:rPr>
          <w:rFonts w:ascii="Times New Roman" w:eastAsia="BatangChe" w:hAnsi="Times New Roman" w:cs="Times New Roman"/>
          <w:sz w:val="28"/>
          <w:szCs w:val="28"/>
        </w:rPr>
      </w:pPr>
    </w:p>
    <w:p w:rsidR="000068AD" w:rsidRPr="00CF5F3C" w:rsidRDefault="000068AD" w:rsidP="00CF5F3C">
      <w:pPr>
        <w:spacing w:after="0" w:line="360" w:lineRule="atLeast"/>
        <w:rPr>
          <w:rFonts w:ascii="Times New Roman" w:eastAsia="BatangChe" w:hAnsi="Times New Roman" w:cs="Times New Roman"/>
          <w:sz w:val="28"/>
          <w:szCs w:val="28"/>
        </w:rPr>
      </w:pPr>
    </w:p>
    <w:p w:rsidR="00D61157" w:rsidRDefault="00D61157" w:rsidP="00CF5F3C">
      <w:pPr>
        <w:spacing w:after="0" w:line="360" w:lineRule="atLeast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Заместитель Председателя</w:t>
      </w:r>
    </w:p>
    <w:p w:rsidR="00404B7A" w:rsidRPr="00CF5F3C" w:rsidRDefault="00D61157" w:rsidP="00CF5F3C">
      <w:pPr>
        <w:spacing w:after="0" w:line="360" w:lineRule="atLeast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Правительства</w:t>
      </w:r>
      <w:r w:rsidR="00404B7A" w:rsidRPr="00CF5F3C">
        <w:rPr>
          <w:rFonts w:ascii="Times New Roman" w:eastAsia="BatangChe" w:hAnsi="Times New Roman" w:cs="Times New Roman"/>
          <w:sz w:val="28"/>
          <w:szCs w:val="28"/>
        </w:rPr>
        <w:t xml:space="preserve"> Республики Тыва                               </w:t>
      </w:r>
      <w:r w:rsidR="00CF5F3C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Сарыглар</w:t>
      </w:r>
      <w:proofErr w:type="spellEnd"/>
    </w:p>
    <w:sectPr w:rsidR="00404B7A" w:rsidRPr="00CF5F3C" w:rsidSect="00CF5F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E2" w:rsidRDefault="00F946E2" w:rsidP="00376F67">
      <w:pPr>
        <w:spacing w:after="0" w:line="240" w:lineRule="auto"/>
      </w:pPr>
      <w:r>
        <w:separator/>
      </w:r>
    </w:p>
  </w:endnote>
  <w:endnote w:type="continuationSeparator" w:id="0">
    <w:p w:rsidR="00F946E2" w:rsidRDefault="00F946E2" w:rsidP="0037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E2" w:rsidRDefault="00F946E2" w:rsidP="00376F67">
      <w:pPr>
        <w:spacing w:after="0" w:line="240" w:lineRule="auto"/>
      </w:pPr>
      <w:r>
        <w:separator/>
      </w:r>
    </w:p>
  </w:footnote>
  <w:footnote w:type="continuationSeparator" w:id="0">
    <w:p w:rsidR="00F946E2" w:rsidRDefault="00F946E2" w:rsidP="0037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7120"/>
    </w:sdtPr>
    <w:sdtEndPr>
      <w:rPr>
        <w:rFonts w:ascii="Times New Roman" w:hAnsi="Times New Roman" w:cs="Times New Roman"/>
        <w:sz w:val="24"/>
      </w:rPr>
    </w:sdtEndPr>
    <w:sdtContent>
      <w:p w:rsidR="00784360" w:rsidRPr="00376F67" w:rsidRDefault="007C52DD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376F67">
          <w:rPr>
            <w:rFonts w:ascii="Times New Roman" w:hAnsi="Times New Roman" w:cs="Times New Roman"/>
            <w:sz w:val="24"/>
          </w:rPr>
          <w:fldChar w:fldCharType="begin"/>
        </w:r>
        <w:r w:rsidR="00784360" w:rsidRPr="00376F6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76F67">
          <w:rPr>
            <w:rFonts w:ascii="Times New Roman" w:hAnsi="Times New Roman" w:cs="Times New Roman"/>
            <w:sz w:val="24"/>
          </w:rPr>
          <w:fldChar w:fldCharType="separate"/>
        </w:r>
        <w:r w:rsidR="00B26F83">
          <w:rPr>
            <w:rFonts w:ascii="Times New Roman" w:hAnsi="Times New Roman" w:cs="Times New Roman"/>
            <w:noProof/>
            <w:sz w:val="24"/>
          </w:rPr>
          <w:t>4</w:t>
        </w:r>
        <w:r w:rsidRPr="00376F6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A4068"/>
    <w:multiLevelType w:val="multilevel"/>
    <w:tmpl w:val="B4A480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3d1a25f-d552-4c17-bc25-7e3b15d467a9"/>
  </w:docVars>
  <w:rsids>
    <w:rsidRoot w:val="00861C62"/>
    <w:rsid w:val="00003D0B"/>
    <w:rsid w:val="000068AD"/>
    <w:rsid w:val="000224DF"/>
    <w:rsid w:val="000227F5"/>
    <w:rsid w:val="000516C1"/>
    <w:rsid w:val="0005385C"/>
    <w:rsid w:val="00085EA4"/>
    <w:rsid w:val="000A7A1E"/>
    <w:rsid w:val="000B3778"/>
    <w:rsid w:val="000C5E1D"/>
    <w:rsid w:val="0012750E"/>
    <w:rsid w:val="001574A0"/>
    <w:rsid w:val="001A3EF3"/>
    <w:rsid w:val="001C1FBB"/>
    <w:rsid w:val="001C7C00"/>
    <w:rsid w:val="001D482D"/>
    <w:rsid w:val="00231E43"/>
    <w:rsid w:val="002365BF"/>
    <w:rsid w:val="00244BED"/>
    <w:rsid w:val="00252C1A"/>
    <w:rsid w:val="00262223"/>
    <w:rsid w:val="00263CAA"/>
    <w:rsid w:val="00280337"/>
    <w:rsid w:val="00287303"/>
    <w:rsid w:val="00292E85"/>
    <w:rsid w:val="00295E04"/>
    <w:rsid w:val="002D1058"/>
    <w:rsid w:val="002E34BC"/>
    <w:rsid w:val="002E62AF"/>
    <w:rsid w:val="00311847"/>
    <w:rsid w:val="003428E9"/>
    <w:rsid w:val="00351C11"/>
    <w:rsid w:val="003674ED"/>
    <w:rsid w:val="00376F67"/>
    <w:rsid w:val="003D044D"/>
    <w:rsid w:val="00404B7A"/>
    <w:rsid w:val="00414061"/>
    <w:rsid w:val="00425FD7"/>
    <w:rsid w:val="00434C4C"/>
    <w:rsid w:val="00485EA1"/>
    <w:rsid w:val="004E12D9"/>
    <w:rsid w:val="004E1FC8"/>
    <w:rsid w:val="004F034C"/>
    <w:rsid w:val="004F092C"/>
    <w:rsid w:val="00505A8E"/>
    <w:rsid w:val="00505D17"/>
    <w:rsid w:val="00524051"/>
    <w:rsid w:val="005275E7"/>
    <w:rsid w:val="00576FE8"/>
    <w:rsid w:val="005A38B6"/>
    <w:rsid w:val="005A7364"/>
    <w:rsid w:val="005F09FE"/>
    <w:rsid w:val="00603FEC"/>
    <w:rsid w:val="00614E09"/>
    <w:rsid w:val="00617054"/>
    <w:rsid w:val="00630887"/>
    <w:rsid w:val="006634F2"/>
    <w:rsid w:val="006D2B53"/>
    <w:rsid w:val="00784360"/>
    <w:rsid w:val="007C52DD"/>
    <w:rsid w:val="007D10EE"/>
    <w:rsid w:val="00806CFB"/>
    <w:rsid w:val="008174E1"/>
    <w:rsid w:val="00835FFE"/>
    <w:rsid w:val="00850D5A"/>
    <w:rsid w:val="00861C62"/>
    <w:rsid w:val="00891CA2"/>
    <w:rsid w:val="008A631C"/>
    <w:rsid w:val="008D12BA"/>
    <w:rsid w:val="008E10C1"/>
    <w:rsid w:val="008E5215"/>
    <w:rsid w:val="0091469A"/>
    <w:rsid w:val="00921962"/>
    <w:rsid w:val="00926A6F"/>
    <w:rsid w:val="009272E7"/>
    <w:rsid w:val="009B7855"/>
    <w:rsid w:val="009C5DDC"/>
    <w:rsid w:val="00A077BC"/>
    <w:rsid w:val="00A1284E"/>
    <w:rsid w:val="00A2730D"/>
    <w:rsid w:val="00A377FC"/>
    <w:rsid w:val="00A70F4B"/>
    <w:rsid w:val="00AC191E"/>
    <w:rsid w:val="00AD1670"/>
    <w:rsid w:val="00AE4993"/>
    <w:rsid w:val="00AF14F2"/>
    <w:rsid w:val="00B16C75"/>
    <w:rsid w:val="00B26F83"/>
    <w:rsid w:val="00B27B9A"/>
    <w:rsid w:val="00B35F39"/>
    <w:rsid w:val="00B400F0"/>
    <w:rsid w:val="00B51785"/>
    <w:rsid w:val="00B520AF"/>
    <w:rsid w:val="00B9618E"/>
    <w:rsid w:val="00BD60DE"/>
    <w:rsid w:val="00C11514"/>
    <w:rsid w:val="00C23A34"/>
    <w:rsid w:val="00C25615"/>
    <w:rsid w:val="00C3503D"/>
    <w:rsid w:val="00C64F4D"/>
    <w:rsid w:val="00CA3957"/>
    <w:rsid w:val="00CD1C89"/>
    <w:rsid w:val="00CD4227"/>
    <w:rsid w:val="00CF2D7C"/>
    <w:rsid w:val="00CF577A"/>
    <w:rsid w:val="00CF5F3C"/>
    <w:rsid w:val="00D07B11"/>
    <w:rsid w:val="00D61157"/>
    <w:rsid w:val="00D9520F"/>
    <w:rsid w:val="00D95D9B"/>
    <w:rsid w:val="00DC26AC"/>
    <w:rsid w:val="00DE4E22"/>
    <w:rsid w:val="00E01D08"/>
    <w:rsid w:val="00E24881"/>
    <w:rsid w:val="00E948A3"/>
    <w:rsid w:val="00EA537C"/>
    <w:rsid w:val="00EB7EE2"/>
    <w:rsid w:val="00EC6329"/>
    <w:rsid w:val="00F24D9E"/>
    <w:rsid w:val="00F35454"/>
    <w:rsid w:val="00F53F6D"/>
    <w:rsid w:val="00F6429D"/>
    <w:rsid w:val="00F946E2"/>
    <w:rsid w:val="00FF249C"/>
    <w:rsid w:val="00FF4A12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B9DCF-C470-4AEB-BE1E-A2BF3059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1E"/>
    <w:pPr>
      <w:ind w:left="720"/>
      <w:contextualSpacing/>
    </w:pPr>
  </w:style>
  <w:style w:type="paragraph" w:customStyle="1" w:styleId="ConsPlusNormal">
    <w:name w:val="ConsPlusNormal"/>
    <w:rsid w:val="00AC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4F03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F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F67"/>
  </w:style>
  <w:style w:type="paragraph" w:styleId="a7">
    <w:name w:val="footer"/>
    <w:basedOn w:val="a"/>
    <w:link w:val="a8"/>
    <w:uiPriority w:val="99"/>
    <w:unhideWhenUsed/>
    <w:rsid w:val="0037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F67"/>
  </w:style>
  <w:style w:type="paragraph" w:styleId="a9">
    <w:name w:val="Balloon Text"/>
    <w:basedOn w:val="a"/>
    <w:link w:val="aa"/>
    <w:uiPriority w:val="99"/>
    <w:semiHidden/>
    <w:unhideWhenUsed/>
    <w:rsid w:val="0078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2023-08-03T04:53:00Z</cp:lastPrinted>
  <dcterms:created xsi:type="dcterms:W3CDTF">2023-08-03T04:54:00Z</dcterms:created>
  <dcterms:modified xsi:type="dcterms:W3CDTF">2023-08-03T04:54:00Z</dcterms:modified>
</cp:coreProperties>
</file>