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3E" w:rsidRDefault="0063293E" w:rsidP="0063293E">
      <w:pPr>
        <w:spacing w:after="200" w:line="276" w:lineRule="auto"/>
        <w:jc w:val="center"/>
        <w:rPr>
          <w:noProof/>
          <w:sz w:val="24"/>
          <w:szCs w:val="24"/>
        </w:rPr>
      </w:pPr>
    </w:p>
    <w:p w:rsidR="00D843EA" w:rsidRDefault="00D843EA" w:rsidP="0063293E">
      <w:pPr>
        <w:spacing w:after="200" w:line="276" w:lineRule="auto"/>
        <w:jc w:val="center"/>
        <w:rPr>
          <w:noProof/>
          <w:sz w:val="24"/>
          <w:szCs w:val="24"/>
        </w:rPr>
      </w:pPr>
    </w:p>
    <w:p w:rsidR="00D843EA" w:rsidRDefault="00D843EA" w:rsidP="0063293E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63293E" w:rsidRPr="0025472A" w:rsidRDefault="0063293E" w:rsidP="0063293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63293E" w:rsidRPr="004C14FF" w:rsidRDefault="0063293E" w:rsidP="0063293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803B8" w:rsidRDefault="007803B8" w:rsidP="007803B8">
      <w:pPr>
        <w:jc w:val="center"/>
      </w:pPr>
    </w:p>
    <w:p w:rsidR="007803B8" w:rsidRDefault="007803B8" w:rsidP="007803B8">
      <w:pPr>
        <w:jc w:val="center"/>
      </w:pPr>
    </w:p>
    <w:p w:rsidR="007803B8" w:rsidRDefault="00586A8A" w:rsidP="00586A8A">
      <w:pPr>
        <w:spacing w:line="360" w:lineRule="auto"/>
        <w:jc w:val="center"/>
      </w:pPr>
      <w:r>
        <w:t>от 25 октября 2021 г. № 573</w:t>
      </w:r>
    </w:p>
    <w:p w:rsidR="00586A8A" w:rsidRDefault="00586A8A" w:rsidP="00586A8A">
      <w:pPr>
        <w:spacing w:line="360" w:lineRule="auto"/>
        <w:jc w:val="center"/>
      </w:pPr>
      <w:r>
        <w:t>г. Кызыл</w:t>
      </w:r>
    </w:p>
    <w:p w:rsidR="007803B8" w:rsidRPr="007803B8" w:rsidRDefault="007803B8" w:rsidP="007803B8">
      <w:pPr>
        <w:jc w:val="center"/>
      </w:pPr>
    </w:p>
    <w:p w:rsidR="007803B8" w:rsidRPr="007803B8" w:rsidRDefault="007803B8" w:rsidP="007803B8">
      <w:pPr>
        <w:jc w:val="center"/>
        <w:rPr>
          <w:b/>
          <w:color w:val="000000" w:themeColor="text1"/>
        </w:rPr>
      </w:pPr>
      <w:r w:rsidRPr="007803B8">
        <w:rPr>
          <w:b/>
          <w:color w:val="000000" w:themeColor="text1"/>
        </w:rPr>
        <w:t xml:space="preserve">О </w:t>
      </w:r>
      <w:bookmarkStart w:id="1" w:name="_Hlk29829897"/>
      <w:r w:rsidRPr="007803B8">
        <w:rPr>
          <w:b/>
          <w:color w:val="000000" w:themeColor="text1"/>
        </w:rPr>
        <w:t>реорганизации ГБОУ Республики Тыва</w:t>
      </w:r>
    </w:p>
    <w:p w:rsidR="007803B8" w:rsidRDefault="007803B8" w:rsidP="007803B8">
      <w:pPr>
        <w:jc w:val="center"/>
        <w:rPr>
          <w:b/>
          <w:color w:val="000000" w:themeColor="text1"/>
        </w:rPr>
      </w:pPr>
      <w:r w:rsidRPr="007803B8">
        <w:rPr>
          <w:b/>
          <w:color w:val="000000" w:themeColor="text1"/>
        </w:rPr>
        <w:t xml:space="preserve">«Детский дом г. Кызыла» и ГБУЗ Республики </w:t>
      </w:r>
    </w:p>
    <w:p w:rsidR="007803B8" w:rsidRDefault="007803B8" w:rsidP="007803B8">
      <w:pPr>
        <w:jc w:val="center"/>
        <w:rPr>
          <w:b/>
          <w:color w:val="000000" w:themeColor="text1"/>
        </w:rPr>
      </w:pPr>
      <w:r w:rsidRPr="007803B8">
        <w:rPr>
          <w:b/>
          <w:color w:val="000000" w:themeColor="text1"/>
        </w:rPr>
        <w:t>Тыва</w:t>
      </w:r>
      <w:r>
        <w:rPr>
          <w:b/>
          <w:color w:val="000000" w:themeColor="text1"/>
        </w:rPr>
        <w:t xml:space="preserve"> </w:t>
      </w:r>
      <w:r w:rsidRPr="007803B8">
        <w:rPr>
          <w:b/>
          <w:color w:val="000000" w:themeColor="text1"/>
        </w:rPr>
        <w:t>«Республиканский Дом ребенка»</w:t>
      </w:r>
    </w:p>
    <w:p w:rsidR="007803B8" w:rsidRPr="007803B8" w:rsidRDefault="007803B8" w:rsidP="007803B8">
      <w:pPr>
        <w:jc w:val="center"/>
        <w:rPr>
          <w:b/>
          <w:color w:val="000000" w:themeColor="text1"/>
        </w:rPr>
      </w:pPr>
      <w:r w:rsidRPr="007803B8">
        <w:rPr>
          <w:b/>
          <w:color w:val="000000" w:themeColor="text1"/>
        </w:rPr>
        <w:t xml:space="preserve"> путем слияния</w:t>
      </w:r>
      <w:r>
        <w:rPr>
          <w:b/>
          <w:color w:val="000000" w:themeColor="text1"/>
        </w:rPr>
        <w:t xml:space="preserve"> </w:t>
      </w:r>
      <w:r w:rsidRPr="007803B8">
        <w:rPr>
          <w:b/>
          <w:color w:val="000000" w:themeColor="text1"/>
        </w:rPr>
        <w:t>в ГБОУ Республики Тыва</w:t>
      </w:r>
      <w:bookmarkStart w:id="2" w:name="_Hlk63941391"/>
    </w:p>
    <w:p w:rsidR="007803B8" w:rsidRDefault="007803B8" w:rsidP="007803B8">
      <w:pPr>
        <w:jc w:val="center"/>
        <w:rPr>
          <w:b/>
          <w:color w:val="000000" w:themeColor="text1"/>
        </w:rPr>
      </w:pPr>
      <w:r w:rsidRPr="007803B8">
        <w:rPr>
          <w:b/>
          <w:color w:val="000000" w:themeColor="text1"/>
        </w:rPr>
        <w:t>«Социально-реабилитационный центр</w:t>
      </w:r>
    </w:p>
    <w:p w:rsidR="007803B8" w:rsidRPr="007803B8" w:rsidRDefault="007803B8" w:rsidP="007803B8">
      <w:pPr>
        <w:jc w:val="center"/>
        <w:rPr>
          <w:rFonts w:eastAsia="Calibri"/>
          <w:b/>
          <w:color w:val="000000" w:themeColor="text1"/>
        </w:rPr>
      </w:pPr>
      <w:r w:rsidRPr="007803B8">
        <w:rPr>
          <w:b/>
          <w:color w:val="000000" w:themeColor="text1"/>
        </w:rPr>
        <w:t xml:space="preserve"> для несовершеннолетних</w:t>
      </w:r>
      <w:r w:rsidRPr="007803B8">
        <w:rPr>
          <w:rFonts w:eastAsia="Calibri"/>
          <w:b/>
          <w:color w:val="000000" w:themeColor="text1"/>
        </w:rPr>
        <w:t>»</w:t>
      </w:r>
    </w:p>
    <w:p w:rsidR="007803B8" w:rsidRPr="007803B8" w:rsidRDefault="007803B8" w:rsidP="007803B8">
      <w:pPr>
        <w:jc w:val="center"/>
        <w:rPr>
          <w:rFonts w:eastAsia="Calibri"/>
          <w:b/>
        </w:rPr>
      </w:pPr>
    </w:p>
    <w:bookmarkEnd w:id="1"/>
    <w:bookmarkEnd w:id="2"/>
    <w:p w:rsidR="007803B8" w:rsidRPr="007803B8" w:rsidRDefault="007803B8" w:rsidP="007803B8">
      <w:pPr>
        <w:jc w:val="center"/>
      </w:pP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В соответствии с</w:t>
      </w:r>
      <w:r>
        <w:t xml:space="preserve"> </w:t>
      </w:r>
      <w:r w:rsidRPr="007803B8">
        <w:t xml:space="preserve">Семейным </w:t>
      </w:r>
      <w:r w:rsidR="00860305">
        <w:t>к</w:t>
      </w:r>
      <w:r w:rsidRPr="007803B8">
        <w:t xml:space="preserve">одексом Российской Федерации, </w:t>
      </w:r>
      <w:r w:rsidR="00860305">
        <w:t>ф</w:t>
      </w:r>
      <w:r w:rsidRPr="007803B8">
        <w:t>едеральным</w:t>
      </w:r>
      <w:r w:rsidR="00860305">
        <w:t>и</w:t>
      </w:r>
      <w:r w:rsidRPr="007803B8">
        <w:t xml:space="preserve"> закон</w:t>
      </w:r>
      <w:r w:rsidR="00860305">
        <w:t>а</w:t>
      </w:r>
      <w:r w:rsidRPr="007803B8">
        <w:t>м</w:t>
      </w:r>
      <w:r w:rsidR="00860305">
        <w:t>и</w:t>
      </w:r>
      <w:r w:rsidRPr="007803B8">
        <w:t xml:space="preserve"> от 24 апреля 2008 г. № 48-ФЗ «Об опеке и попечительстве», от 24 июня 1999 г. № 120-ФЗ «Об основах системы профилактики безнадзорности и правонарушений несовершеннолетних», от 6 октября 1999 г. № 184-ФЗ «Об общих принципах организации законодательных (представительных</w:t>
      </w:r>
      <w:r w:rsidR="00830925">
        <w:t>)</w:t>
      </w:r>
      <w:r w:rsidRPr="007803B8">
        <w:t xml:space="preserve"> и исполнительных органов государственной власти субъектов Российской Федерации», </w:t>
      </w:r>
      <w:hyperlink r:id="rId7" w:history="1">
        <w:r w:rsidRPr="007803B8">
          <w:rPr>
            <w:rStyle w:val="a9"/>
            <w:color w:val="000000" w:themeColor="text1"/>
            <w:u w:val="none"/>
          </w:rPr>
          <w:t>постановлением</w:t>
        </w:r>
      </w:hyperlink>
      <w:r w:rsidRPr="007803B8">
        <w:t xml:space="preserve"> Правительства Республики Тыва от 24 января 2011 г. № 33 «Об утверждении порядка создания, реорганизации, 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изменений» Правительство Республики Тыва ПОСТАНОВЛЯЕТ:</w:t>
      </w:r>
    </w:p>
    <w:p w:rsidR="007803B8" w:rsidRPr="007803B8" w:rsidRDefault="007803B8" w:rsidP="007803B8">
      <w:pPr>
        <w:spacing w:line="360" w:lineRule="atLeast"/>
        <w:ind w:firstLine="709"/>
        <w:jc w:val="both"/>
      </w:pPr>
    </w:p>
    <w:p w:rsidR="007803B8" w:rsidRPr="007803B8" w:rsidRDefault="007803B8" w:rsidP="007803B8">
      <w:pPr>
        <w:spacing w:line="360" w:lineRule="atLeast"/>
        <w:ind w:firstLine="709"/>
        <w:jc w:val="both"/>
      </w:pPr>
      <w:bookmarkStart w:id="3" w:name="P17"/>
      <w:bookmarkEnd w:id="3"/>
      <w:r w:rsidRPr="007803B8">
        <w:t>1. Реорганизовать государственное бюджетное образовательное учреждение для детей-сирот и детей, оставшихся без попечения родителей Республики Тыва «Детский дом г. Кызыла»</w:t>
      </w:r>
      <w:r>
        <w:t xml:space="preserve"> </w:t>
      </w:r>
      <w:r w:rsidRPr="007803B8">
        <w:t xml:space="preserve">(далее – ГБОУ Республики Тыва «Детский дом г. Кызыла») и государственное бюджетное учреждение здравоохранения Республики Тыва «Республиканский Дом ребенка» (далее – ГБУЗ Республики Тыва «Республиканский Дом </w:t>
      </w:r>
      <w:r w:rsidRPr="007803B8">
        <w:lastRenderedPageBreak/>
        <w:t>ребенка») путем слияния, образовав государственное бюджетное образовательное учреждение Республики Тыва «Социально-реабилитационный центр для несовершеннолетних» (далее – ГБОУ Республики Тыва</w:t>
      </w:r>
      <w:r>
        <w:t xml:space="preserve"> </w:t>
      </w:r>
      <w:r w:rsidRPr="007803B8">
        <w:t>«Социально-реабилитационный центр для несовершеннолетних»).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2. Установить, что ГБОУ Республики Тыва</w:t>
      </w:r>
      <w:r>
        <w:t xml:space="preserve"> </w:t>
      </w:r>
      <w:r w:rsidRPr="007803B8">
        <w:t>«Социально-реабилитационный центр для несовершеннолетних» является правопреемником в отношении прав, обязанностей и иных вопросов деятельности ГБОУ Республики Тыва «Детский дом</w:t>
      </w:r>
      <w:r>
        <w:t xml:space="preserve">                      </w:t>
      </w:r>
      <w:r w:rsidRPr="007803B8">
        <w:t>г.</w:t>
      </w:r>
      <w:r>
        <w:t xml:space="preserve"> </w:t>
      </w:r>
      <w:r w:rsidRPr="007803B8">
        <w:t>Кызыла» и ГБУЗ Республики Тыва</w:t>
      </w:r>
      <w:r>
        <w:t xml:space="preserve"> </w:t>
      </w:r>
      <w:r w:rsidRPr="007803B8">
        <w:t>«Республиканский Дом ребенка».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3. Министерству здравоохранения Республики Тыва передать 72 штатные единицы</w:t>
      </w:r>
      <w:r>
        <w:t xml:space="preserve"> </w:t>
      </w:r>
      <w:r w:rsidRPr="007803B8">
        <w:t>ГБУЗ Республики Тыва «Республиканский Дом ребенка» Министерству труда и социальной политики Республики Тыва.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4. Утвердить прилагаемый план</w:t>
      </w:r>
      <w:r>
        <w:t xml:space="preserve"> </w:t>
      </w:r>
      <w:r w:rsidRPr="007803B8">
        <w:t>мероприятий, связанных с реорганизацией ГБОУ Республики Тыва «Детский дом г. Кызыла» и ГБУЗ Республики Тыва «Республиканский Дом ребенка» путем слияния в ГБОУ Республики Тыва</w:t>
      </w:r>
      <w:r>
        <w:t xml:space="preserve"> </w:t>
      </w:r>
      <w:r w:rsidRPr="007803B8">
        <w:t>«Социально-реабилитационный центр для несовершеннолетних».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 xml:space="preserve">5. </w:t>
      </w:r>
      <w:bookmarkStart w:id="4" w:name="_Hlk29911211"/>
      <w:r w:rsidRPr="007803B8">
        <w:t>Определить основными направлениями деятельности учреждения: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bookmarkStart w:id="5" w:name="_Hlk30588321"/>
      <w:bookmarkEnd w:id="4"/>
      <w:r w:rsidRPr="007803B8">
        <w:t>а) содействие развитию форм семейного устройства детей-сирот и детей, оставшихся без попечения родителей, профилактика социального сиротства;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б) обеспечение проживания по принципам семейного воспитания;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в) обеспечение охраны и укрепления здоровья воспитанников, медико-социальной помощи, комплексной медико-психологической и педагогической реабилитации, их социальной адаптации;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г) осуществление индивидуально ориентированной педагогической, психологической, социальной и юридической помощи детям-сиротам и детям, оставшимся без попечения родителей, и детям из семей, оказавшихся в трудной жизненной ситуации;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д) организация психолого-педагогического сопровождения замещающих семей;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е) охрана прав и интересов воспитанников;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ж)</w:t>
      </w:r>
      <w:r>
        <w:t xml:space="preserve"> </w:t>
      </w:r>
      <w:r w:rsidRPr="007803B8">
        <w:t>оказание медицинской помощи детям, включая диагностику и лечение заболеваний, не требующих стационарной помощи; диспансерное наблюдение детей, страдающих хроническими заболеваниями; проведение восстановительного лечения, комплексной медико-психологической и педагогической реабилитации (</w:t>
      </w:r>
      <w:proofErr w:type="spellStart"/>
      <w:r w:rsidRPr="007803B8">
        <w:t>абилитации</w:t>
      </w:r>
      <w:proofErr w:type="spellEnd"/>
      <w:r w:rsidRPr="007803B8">
        <w:t>) детей, их социальной адаптации, осуществление мероприятий по компенсации и (или) коррекции недостатков физического и (или) психического развития детей, отклонений в их поведении; динамическое медицинское наблюдение за состоянием здоровья детей, физическим и нервно-психическим развитием, осуществление профилактических, диагностических, лечебных и оздоровительных мероприятий, направ</w:t>
      </w:r>
      <w:r w:rsidRPr="007803B8">
        <w:lastRenderedPageBreak/>
        <w:t xml:space="preserve">ленных на предупреждение возникновения и рецидивов детских болезней, </w:t>
      </w:r>
      <w:proofErr w:type="spellStart"/>
      <w:r w:rsidRPr="007803B8">
        <w:t>инвалидизации</w:t>
      </w:r>
      <w:proofErr w:type="spellEnd"/>
      <w:r w:rsidRPr="007803B8">
        <w:t>; проведение мероприятий по профилактике алиментарных расстройств, анемии и рахита;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з) реализация образовательных программ дошкольного образования в группах общеразвивающей и коррекционной направленности, а также дополнительного образования детей;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и) подбор и обучение граждан, изъявивших желание стать опекунами и усыновить детей.</w:t>
      </w:r>
    </w:p>
    <w:bookmarkEnd w:id="5"/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6. Установить, что воспитанникам учреждения предоставляется полное государственное обеспечение, в том числе обеспечение одеждой, обувью, жестким и мягким инвентарем, в случаях и порядке, установленных федеральными законами, законами Республики Тыва.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7. Возложить функции и полномочия учредителя на Министерство труда и социальной политики Республики Тыва.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8.</w:t>
      </w:r>
      <w:r>
        <w:t xml:space="preserve"> </w:t>
      </w:r>
      <w:r w:rsidRPr="007803B8">
        <w:t>Министерству труда и социальной политики Республики Тыва</w:t>
      </w:r>
      <w:r>
        <w:t xml:space="preserve"> </w:t>
      </w:r>
      <w:r w:rsidRPr="007803B8">
        <w:t>провести мероприятия, предусмотренные</w:t>
      </w:r>
      <w:r>
        <w:t xml:space="preserve"> </w:t>
      </w:r>
      <w:r w:rsidRPr="007803B8">
        <w:t>пунктом 1 настоящего постановления.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 xml:space="preserve">9. Министерству земельных и имущественных отношений Республики </w:t>
      </w:r>
      <w:r w:rsidR="00860305">
        <w:t xml:space="preserve">                       </w:t>
      </w:r>
      <w:r w:rsidRPr="007803B8">
        <w:t xml:space="preserve">Тыва закрепить за вновь образованным </w:t>
      </w:r>
      <w:r w:rsidR="00860305">
        <w:t>ГБУ Республики Тыва</w:t>
      </w:r>
      <w:r w:rsidRPr="007803B8">
        <w:t xml:space="preserve"> «Социально-реабилитационный центр для несовершеннолетних</w:t>
      </w:r>
      <w:r w:rsidRPr="007803B8">
        <w:rPr>
          <w:rFonts w:eastAsia="Calibri"/>
        </w:rPr>
        <w:t>»</w:t>
      </w:r>
      <w:r w:rsidR="00860305">
        <w:rPr>
          <w:rFonts w:eastAsia="Calibri"/>
        </w:rPr>
        <w:t xml:space="preserve"> </w:t>
      </w:r>
      <w:r w:rsidRPr="007803B8">
        <w:t>на праве оперативного управления объекты движимого и недвижимого имущества реорганизуемых учреждений.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10. Финансовое обеспечение мероприятий, связанных с реализацией настоящего постановления, осуществлять за счет и в пределах ассигнований, предусмотренных Министерством труда и социальной политики Республики Тыва для реорганизуемых учреждений на текущий финансовый год.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11. Настоящее постановление вступает в силу с 1 января 2022 г.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12.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803B8" w:rsidRPr="007803B8" w:rsidRDefault="007803B8" w:rsidP="007803B8">
      <w:pPr>
        <w:spacing w:line="360" w:lineRule="atLeast"/>
        <w:ind w:firstLine="709"/>
        <w:jc w:val="both"/>
      </w:pPr>
      <w:r w:rsidRPr="007803B8">
        <w:t>13. Контроль за исполнением настоящего постановления возложить на и.о. заместителя Председателя Правительства Республики Тыва</w:t>
      </w:r>
      <w:r>
        <w:t xml:space="preserve"> </w:t>
      </w:r>
      <w:proofErr w:type="spellStart"/>
      <w:r w:rsidRPr="007803B8">
        <w:t>Хардикову</w:t>
      </w:r>
      <w:proofErr w:type="spellEnd"/>
      <w:r w:rsidRPr="007803B8">
        <w:t xml:space="preserve"> Е.В.</w:t>
      </w:r>
    </w:p>
    <w:p w:rsidR="007803B8" w:rsidRPr="007803B8" w:rsidRDefault="007803B8" w:rsidP="007803B8">
      <w:pPr>
        <w:spacing w:line="360" w:lineRule="atLeast"/>
        <w:ind w:firstLine="709"/>
        <w:jc w:val="both"/>
      </w:pPr>
    </w:p>
    <w:p w:rsidR="007803B8" w:rsidRPr="007803B8" w:rsidRDefault="007803B8" w:rsidP="007803B8"/>
    <w:p w:rsidR="007803B8" w:rsidRPr="007803B8" w:rsidRDefault="007803B8" w:rsidP="007803B8"/>
    <w:p w:rsidR="00860305" w:rsidRDefault="00860305" w:rsidP="007803B8">
      <w:r>
        <w:t xml:space="preserve">    Исполняющий обязанности </w:t>
      </w:r>
    </w:p>
    <w:p w:rsidR="00860305" w:rsidRDefault="00860305" w:rsidP="007803B8">
      <w:r>
        <w:t xml:space="preserve">    заместителя Председателя </w:t>
      </w:r>
    </w:p>
    <w:p w:rsidR="007803B8" w:rsidRPr="007803B8" w:rsidRDefault="00860305" w:rsidP="007803B8">
      <w:r>
        <w:t xml:space="preserve">Правительства </w:t>
      </w:r>
      <w:r w:rsidR="007803B8" w:rsidRPr="007803B8">
        <w:t>Республики Тыва</w:t>
      </w:r>
      <w:r w:rsidR="007803B8">
        <w:t xml:space="preserve">                                    </w:t>
      </w:r>
      <w:r>
        <w:t xml:space="preserve">  </w:t>
      </w:r>
      <w:r w:rsidR="007803B8">
        <w:t xml:space="preserve">                                </w:t>
      </w:r>
      <w:r>
        <w:t xml:space="preserve">А. </w:t>
      </w:r>
      <w:proofErr w:type="spellStart"/>
      <w:r>
        <w:t>Брокерт</w:t>
      </w:r>
      <w:proofErr w:type="spellEnd"/>
    </w:p>
    <w:p w:rsidR="007803B8" w:rsidRDefault="007803B8" w:rsidP="007803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03B8" w:rsidRDefault="007803B8" w:rsidP="007803B8">
      <w:pPr>
        <w:pStyle w:val="ConsPlusNormal"/>
        <w:ind w:left="566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03B8" w:rsidRDefault="007803B8" w:rsidP="007803B8">
      <w:pPr>
        <w:pStyle w:val="ConsPlusNormal"/>
        <w:ind w:left="566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03B8" w:rsidRDefault="007803B8" w:rsidP="007803B8">
      <w:pPr>
        <w:pStyle w:val="ConsPlusNormal"/>
        <w:ind w:left="566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03B8" w:rsidRDefault="007803B8" w:rsidP="007803B8">
      <w:pPr>
        <w:pStyle w:val="ConsPlusNormal"/>
        <w:ind w:left="566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03B8" w:rsidRDefault="007803B8" w:rsidP="007803B8">
      <w:pPr>
        <w:pStyle w:val="ConsPlusNormal"/>
        <w:ind w:left="5664" w:firstLine="709"/>
        <w:jc w:val="center"/>
        <w:rPr>
          <w:rFonts w:ascii="Times New Roman" w:hAnsi="Times New Roman" w:cs="Times New Roman"/>
          <w:sz w:val="24"/>
          <w:szCs w:val="24"/>
        </w:rPr>
        <w:sectPr w:rsidR="007803B8" w:rsidSect="00CD49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81"/>
        </w:sectPr>
      </w:pPr>
    </w:p>
    <w:p w:rsidR="007803B8" w:rsidRPr="007803B8" w:rsidRDefault="007803B8" w:rsidP="007803B8">
      <w:pPr>
        <w:ind w:left="5670"/>
        <w:jc w:val="center"/>
      </w:pPr>
      <w:r w:rsidRPr="007803B8">
        <w:lastRenderedPageBreak/>
        <w:t>Утвержден</w:t>
      </w:r>
    </w:p>
    <w:p w:rsidR="007803B8" w:rsidRPr="007803B8" w:rsidRDefault="007803B8" w:rsidP="007803B8">
      <w:pPr>
        <w:ind w:left="5670"/>
        <w:jc w:val="center"/>
      </w:pPr>
      <w:r w:rsidRPr="007803B8">
        <w:t>постановлением Правительства</w:t>
      </w:r>
    </w:p>
    <w:p w:rsidR="007803B8" w:rsidRPr="007803B8" w:rsidRDefault="007803B8" w:rsidP="007803B8">
      <w:pPr>
        <w:ind w:left="5670"/>
        <w:jc w:val="center"/>
      </w:pPr>
      <w:r w:rsidRPr="007803B8">
        <w:t>Республики Тыва</w:t>
      </w:r>
    </w:p>
    <w:p w:rsidR="00586A8A" w:rsidRDefault="00586A8A" w:rsidP="00586A8A">
      <w:pPr>
        <w:spacing w:line="360" w:lineRule="auto"/>
        <w:ind w:left="4248" w:firstLine="708"/>
        <w:jc w:val="center"/>
      </w:pPr>
      <w:r>
        <w:t xml:space="preserve">         от 25 октября 2021 г. № 573</w:t>
      </w:r>
    </w:p>
    <w:p w:rsidR="007803B8" w:rsidRPr="007803B8" w:rsidRDefault="007803B8" w:rsidP="007803B8">
      <w:pPr>
        <w:jc w:val="center"/>
        <w:rPr>
          <w:b/>
        </w:rPr>
      </w:pPr>
      <w:r w:rsidRPr="007803B8">
        <w:rPr>
          <w:b/>
        </w:rPr>
        <w:t>П</w:t>
      </w:r>
      <w:r>
        <w:rPr>
          <w:b/>
        </w:rPr>
        <w:t xml:space="preserve"> </w:t>
      </w:r>
      <w:r w:rsidRPr="007803B8">
        <w:rPr>
          <w:b/>
        </w:rPr>
        <w:t>Л</w:t>
      </w:r>
      <w:r>
        <w:rPr>
          <w:b/>
        </w:rPr>
        <w:t xml:space="preserve"> </w:t>
      </w:r>
      <w:r w:rsidRPr="007803B8">
        <w:rPr>
          <w:b/>
        </w:rPr>
        <w:t>А</w:t>
      </w:r>
      <w:r>
        <w:rPr>
          <w:b/>
        </w:rPr>
        <w:t xml:space="preserve"> </w:t>
      </w:r>
      <w:r w:rsidRPr="007803B8">
        <w:rPr>
          <w:b/>
        </w:rPr>
        <w:t>Н</w:t>
      </w:r>
    </w:p>
    <w:p w:rsidR="007803B8" w:rsidRPr="007803B8" w:rsidRDefault="007803B8" w:rsidP="007803B8">
      <w:pPr>
        <w:jc w:val="center"/>
      </w:pPr>
      <w:r w:rsidRPr="007803B8">
        <w:t>мероприятий, связанных с реорганизацией</w:t>
      </w:r>
    </w:p>
    <w:p w:rsidR="007803B8" w:rsidRPr="007803B8" w:rsidRDefault="007803B8" w:rsidP="007803B8">
      <w:pPr>
        <w:jc w:val="center"/>
      </w:pPr>
      <w:r w:rsidRPr="007803B8">
        <w:t>ГБОУ Республики Тыва «Детский дом г.</w:t>
      </w:r>
      <w:r>
        <w:t xml:space="preserve"> </w:t>
      </w:r>
      <w:r w:rsidRPr="007803B8">
        <w:t>Кызыла»</w:t>
      </w:r>
    </w:p>
    <w:p w:rsidR="007803B8" w:rsidRPr="007803B8" w:rsidRDefault="007803B8" w:rsidP="007803B8">
      <w:pPr>
        <w:jc w:val="center"/>
      </w:pPr>
      <w:r w:rsidRPr="007803B8">
        <w:t>и ГБУЗ Республики Тыва «Республиканский</w:t>
      </w:r>
    </w:p>
    <w:p w:rsidR="007803B8" w:rsidRDefault="007803B8" w:rsidP="007803B8">
      <w:pPr>
        <w:jc w:val="center"/>
      </w:pPr>
      <w:r w:rsidRPr="007803B8">
        <w:t xml:space="preserve">Дом ребенка» путем слияния в ГБОУ Республики </w:t>
      </w:r>
    </w:p>
    <w:p w:rsidR="007803B8" w:rsidRDefault="007803B8" w:rsidP="007803B8">
      <w:pPr>
        <w:jc w:val="center"/>
      </w:pPr>
      <w:r w:rsidRPr="007803B8">
        <w:t>Тыва</w:t>
      </w:r>
      <w:r>
        <w:t xml:space="preserve"> </w:t>
      </w:r>
      <w:r w:rsidRPr="007803B8">
        <w:t xml:space="preserve">«Социально-реабилитационный центр </w:t>
      </w:r>
    </w:p>
    <w:p w:rsidR="007803B8" w:rsidRPr="007803B8" w:rsidRDefault="007803B8" w:rsidP="007803B8">
      <w:pPr>
        <w:jc w:val="center"/>
      </w:pPr>
      <w:r w:rsidRPr="007803B8">
        <w:t>для несовершеннолетних»</w:t>
      </w:r>
    </w:p>
    <w:p w:rsidR="007803B8" w:rsidRPr="007803B8" w:rsidRDefault="007803B8" w:rsidP="007803B8">
      <w:pPr>
        <w:jc w:val="center"/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410"/>
        <w:gridCol w:w="3827"/>
      </w:tblGrid>
      <w:tr w:rsidR="007803B8" w:rsidRPr="007803B8" w:rsidTr="007803B8">
        <w:trPr>
          <w:tblHeader/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 xml:space="preserve">1. Сообщение о </w:t>
            </w:r>
            <w:proofErr w:type="gramStart"/>
            <w:r w:rsidRPr="007803B8">
              <w:rPr>
                <w:sz w:val="24"/>
                <w:szCs w:val="24"/>
              </w:rPr>
              <w:t>реорганизации  в</w:t>
            </w:r>
            <w:proofErr w:type="gramEnd"/>
            <w:r w:rsidRPr="007803B8">
              <w:rPr>
                <w:sz w:val="24"/>
                <w:szCs w:val="24"/>
              </w:rPr>
              <w:t xml:space="preserve"> установленном порядке государственного бюджетного образовательного учреждения для детей-сирот и детей, оставшихся без попечения родителей Республики Тыва «Детский дом 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государственного бюджетного учреждения здравоохранения Республики Тыва «Республиканский Дом ребенка» (далее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учреждения) в Управление Федеральной налоговой службы по Республике Тыва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в течение трех рабочих дней с момента вступления в силу настоящего постановления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Министерство труда и социальной политики Республики Тыва,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2. Размещение уведомления о реорганизации учреждений в средствах массовой информации, публикующих сведения о государственной регистрации в установленном порядке</w:t>
            </w:r>
          </w:p>
        </w:tc>
        <w:tc>
          <w:tcPr>
            <w:tcW w:w="2410" w:type="dxa"/>
          </w:tcPr>
          <w:p w:rsid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 xml:space="preserve">после внесения в </w:t>
            </w:r>
          </w:p>
          <w:p w:rsidR="007803B8" w:rsidRPr="007803B8" w:rsidRDefault="007803B8" w:rsidP="007803B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ЕГРЮЛ записи о начале реорганизации</w:t>
            </w:r>
            <w:r w:rsidRPr="007803B8">
              <w:rPr>
                <w:rFonts w:eastAsiaTheme="minorHAnsi"/>
                <w:sz w:val="24"/>
                <w:szCs w:val="24"/>
              </w:rPr>
              <w:t xml:space="preserve"> дважды с периодичностью один раз в месяц</w:t>
            </w:r>
          </w:p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Министерство труда и социальной политики Республики Тыва,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 xml:space="preserve">Министерство здравоохранения Республики Тыва, государственное бюджетное образовательное учреждение для детей-сирот и детей, оставшихся без попечения родителей Республики Тыва «Детский дом </w:t>
            </w:r>
            <w:r>
              <w:rPr>
                <w:sz w:val="24"/>
                <w:szCs w:val="24"/>
              </w:rPr>
              <w:t xml:space="preserve">           </w:t>
            </w:r>
            <w:r w:rsidRPr="007803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государственное бюджетное учреждение здравоохранения Республики Тыва «Республиканский Дом ребенка»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3. Уведомление кредиторов и постоянных контрагентов о начале реорганизации учреждений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в течение 5 рабочих дней после даты уведомления о начале процедуры реорганизации Управление Федеральной налоговой службы по Республике Тыва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Министерство труда и социальной политики Республики Тыва,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 xml:space="preserve">Министерство здравоохранения Республики Тыва, государственное бюджетное образовательное учреждение для детей-сирот и детей, оставшихся без попечения родителей Республики Тыва «Детский дом </w:t>
            </w:r>
            <w:r>
              <w:rPr>
                <w:sz w:val="24"/>
                <w:szCs w:val="24"/>
              </w:rPr>
              <w:t xml:space="preserve">            </w:t>
            </w:r>
            <w:r w:rsidRPr="007803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государственное бюджетное учреждение здравоохранения Республики Тыва «Республиканский Дом ребенка»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lastRenderedPageBreak/>
              <w:t>4. Уведомление сотрудников учреждений о реорганизации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не позднее, чем за два месяца до момента изменения существенных условий трудового договора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 xml:space="preserve">Министерство труда и социальной политики Республики Тыва, Министерство здравоохранения Республики Тыва, государственное бюджетное образовательное учреждение для детей-сирот и детей, оставшихся без попечения родителей Республики Тыва «Детский дом </w:t>
            </w:r>
            <w:r>
              <w:rPr>
                <w:sz w:val="24"/>
                <w:szCs w:val="24"/>
              </w:rPr>
              <w:t xml:space="preserve">           </w:t>
            </w:r>
            <w:r w:rsidRPr="007803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государственное бюджетное учреждение здравоохранения Республики Тыва «Республиканский Дом ребенка»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5. Составление промежуточных балансов в объеме форм годовой отчетности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по окончании срока для предъявления требований кредиторов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 xml:space="preserve">Министерство труда и социальной политики Республики Тыва, Министерство здравоохранения Республики Тыва, государственное бюджетное образовательное учреждение для детей-сирот и детей, оставшихся без попечения родителей Республики Тыва «Детский дом </w:t>
            </w:r>
            <w:r>
              <w:rPr>
                <w:sz w:val="24"/>
                <w:szCs w:val="24"/>
              </w:rPr>
              <w:t xml:space="preserve">           </w:t>
            </w:r>
            <w:r w:rsidRPr="007803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государственное бюджетное учреждение здравоохранения Республики Тыва «Республиканский Дом ребенка»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6. Инвентаризация имущества, обязательств, всех видов расчетов, в том числе по налогам и сборам и прочим платежам, в бюджет и внебюджетные фонды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не позднее, чем в двухмесячный срок после окончания срока для предъявления требований кредиторов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Министерство труда и социальной политики Республики Тыва, Министерство здравоохранения Республики Тыва, государственное бюджетное образовательное учреждение для детей-сирот и детей, оставшихся без попечения родителей Республики Тыва «Детский дом</w:t>
            </w:r>
            <w:r>
              <w:rPr>
                <w:sz w:val="24"/>
                <w:szCs w:val="24"/>
              </w:rPr>
              <w:t xml:space="preserve">           </w:t>
            </w:r>
            <w:r w:rsidRPr="007803B8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государственное бюджетное учреждение здравоохранения Республики Тыва «Республиканский Дом ребенка»</w:t>
            </w:r>
          </w:p>
        </w:tc>
      </w:tr>
      <w:tr w:rsidR="007803B8" w:rsidRPr="007803B8" w:rsidTr="007803B8">
        <w:trPr>
          <w:jc w:val="center"/>
        </w:trPr>
        <w:tc>
          <w:tcPr>
            <w:tcW w:w="4173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7. Составление и утверждение передаточного акта. Передача имущества, прочих активов, включая нематериальные, прав и обязанностей учреждению-преемнику</w:t>
            </w:r>
          </w:p>
        </w:tc>
        <w:tc>
          <w:tcPr>
            <w:tcW w:w="2410" w:type="dxa"/>
          </w:tcPr>
          <w:p w:rsidR="007803B8" w:rsidRPr="007803B8" w:rsidRDefault="007803B8" w:rsidP="007803B8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не позднее, чем в двухмесячный срок после окончания срока для предъявления требований кредиторов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 xml:space="preserve">Министерство труда и социальной политики Республики Тыва, Министерство здравоохранения Республики Тыва, государственное бюджетное образовательное учреждение для детей-сирот и детей, оставшихся без попечения родителей Республики Тыва «Детский дом </w:t>
            </w:r>
            <w:r>
              <w:rPr>
                <w:sz w:val="24"/>
                <w:szCs w:val="24"/>
              </w:rPr>
              <w:t xml:space="preserve">            </w:t>
            </w:r>
            <w:r w:rsidRPr="007803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03B8">
              <w:rPr>
                <w:sz w:val="24"/>
                <w:szCs w:val="24"/>
              </w:rPr>
              <w:t>Кызыла» и государственное бюджетное учреждение здравоохранения Республики Тыва «Республиканский Дом ребенка»</w:t>
            </w:r>
          </w:p>
        </w:tc>
      </w:tr>
    </w:tbl>
    <w:p w:rsidR="007803B8" w:rsidRDefault="007803B8" w:rsidP="007803B8"/>
    <w:p w:rsidR="007803B8" w:rsidRDefault="007803B8" w:rsidP="007803B8"/>
    <w:p w:rsidR="007803B8" w:rsidRDefault="007803B8" w:rsidP="007803B8"/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410"/>
        <w:gridCol w:w="3827"/>
      </w:tblGrid>
      <w:tr w:rsidR="007803B8" w:rsidRPr="00F80CA0" w:rsidTr="006D2271">
        <w:tc>
          <w:tcPr>
            <w:tcW w:w="4173" w:type="dxa"/>
          </w:tcPr>
          <w:p w:rsidR="007803B8" w:rsidRPr="007803B8" w:rsidRDefault="007803B8" w:rsidP="006D2271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7803B8" w:rsidRPr="007803B8" w:rsidRDefault="007803B8" w:rsidP="006D2271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827" w:type="dxa"/>
          </w:tcPr>
          <w:p w:rsidR="007803B8" w:rsidRPr="007803B8" w:rsidRDefault="007803B8" w:rsidP="006D2271">
            <w:pPr>
              <w:jc w:val="center"/>
              <w:rPr>
                <w:sz w:val="24"/>
                <w:szCs w:val="24"/>
              </w:rPr>
            </w:pPr>
            <w:r w:rsidRPr="007803B8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7803B8" w:rsidRPr="00F80CA0" w:rsidTr="007803B8">
        <w:tc>
          <w:tcPr>
            <w:tcW w:w="4173" w:type="dxa"/>
          </w:tcPr>
          <w:p w:rsidR="007803B8" w:rsidRPr="00DF28CD" w:rsidRDefault="007803B8" w:rsidP="0078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8CD">
              <w:rPr>
                <w:rFonts w:ascii="Times New Roman" w:hAnsi="Times New Roman" w:cs="Times New Roman"/>
                <w:sz w:val="24"/>
                <w:szCs w:val="24"/>
              </w:rPr>
              <w:t>8. Получение ЕГРЮЛ, формирование бюджетной отчетности, утверждение устава созданного учреждения и его регистрация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CD">
              <w:rPr>
                <w:rFonts w:ascii="Times New Roman" w:hAnsi="Times New Roman" w:cs="Times New Roman"/>
                <w:sz w:val="24"/>
                <w:szCs w:val="24"/>
              </w:rPr>
              <w:t>Управлении Федеральной налоговой службы по Республике Тыва, установление государственного задания</w:t>
            </w:r>
          </w:p>
        </w:tc>
        <w:tc>
          <w:tcPr>
            <w:tcW w:w="2410" w:type="dxa"/>
          </w:tcPr>
          <w:p w:rsidR="007803B8" w:rsidRPr="00DF28CD" w:rsidRDefault="007803B8" w:rsidP="0078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CD">
              <w:rPr>
                <w:rFonts w:ascii="Times New Roman" w:hAnsi="Times New Roman" w:cs="Times New Roman"/>
                <w:sz w:val="24"/>
                <w:szCs w:val="24"/>
              </w:rPr>
              <w:t>не позднее месяца после вступления в силу настоящего постановления</w:t>
            </w:r>
          </w:p>
        </w:tc>
        <w:tc>
          <w:tcPr>
            <w:tcW w:w="3827" w:type="dxa"/>
          </w:tcPr>
          <w:p w:rsidR="007803B8" w:rsidRPr="007803B8" w:rsidRDefault="007803B8" w:rsidP="00780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B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государственное бюджетное образовательное учреждение Республики Тыва «</w:t>
            </w:r>
            <w:r w:rsidRPr="007803B8">
              <w:rPr>
                <w:rFonts w:ascii="Times New Roman" w:hAnsi="Times New Roman" w:cs="Times New Roman"/>
              </w:rPr>
              <w:t>Социально-реабилитационный центр для несовершеннолетних»</w:t>
            </w:r>
          </w:p>
        </w:tc>
      </w:tr>
    </w:tbl>
    <w:p w:rsidR="007803B8" w:rsidRPr="00F80CA0" w:rsidRDefault="007803B8" w:rsidP="007803B8">
      <w:pPr>
        <w:ind w:firstLine="709"/>
        <w:jc w:val="both"/>
      </w:pPr>
    </w:p>
    <w:p w:rsidR="007803B8" w:rsidRDefault="007803B8" w:rsidP="007803B8">
      <w:pPr>
        <w:ind w:firstLine="709"/>
        <w:jc w:val="both"/>
      </w:pPr>
    </w:p>
    <w:p w:rsidR="007803B8" w:rsidRDefault="007803B8" w:rsidP="007803B8">
      <w:pPr>
        <w:ind w:firstLine="709"/>
        <w:jc w:val="both"/>
      </w:pPr>
    </w:p>
    <w:p w:rsidR="007803B8" w:rsidRDefault="007803B8" w:rsidP="007803B8">
      <w:pPr>
        <w:ind w:firstLine="709"/>
        <w:jc w:val="both"/>
      </w:pPr>
    </w:p>
    <w:p w:rsidR="007803B8" w:rsidRDefault="007803B8" w:rsidP="007803B8">
      <w:pPr>
        <w:ind w:firstLine="709"/>
        <w:jc w:val="both"/>
      </w:pPr>
    </w:p>
    <w:p w:rsidR="00470E22" w:rsidRPr="007803B8" w:rsidRDefault="00470E22" w:rsidP="007803B8">
      <w:pPr>
        <w:rPr>
          <w:rFonts w:eastAsia="Calibri"/>
        </w:rPr>
      </w:pPr>
    </w:p>
    <w:sectPr w:rsidR="00470E22" w:rsidRPr="007803B8" w:rsidSect="00DF28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34" w:rsidRDefault="001B6734" w:rsidP="00DF28CD">
      <w:r>
        <w:separator/>
      </w:r>
    </w:p>
  </w:endnote>
  <w:endnote w:type="continuationSeparator" w:id="0">
    <w:p w:rsidR="001B6734" w:rsidRDefault="001B6734" w:rsidP="00D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25" w:rsidRDefault="008309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25" w:rsidRDefault="008309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25" w:rsidRDefault="0083092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20" w:rsidRDefault="009B1B20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20" w:rsidRDefault="009B1B20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20" w:rsidRDefault="009B1B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34" w:rsidRDefault="001B6734" w:rsidP="00DF28CD">
      <w:r>
        <w:separator/>
      </w:r>
    </w:p>
  </w:footnote>
  <w:footnote w:type="continuationSeparator" w:id="0">
    <w:p w:rsidR="001B6734" w:rsidRDefault="001B6734" w:rsidP="00DF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25" w:rsidRDefault="008309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6235"/>
    </w:sdtPr>
    <w:sdtEndPr/>
    <w:sdtContent>
      <w:p w:rsidR="007803B8" w:rsidRDefault="001B673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3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03B8" w:rsidRDefault="007803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25" w:rsidRDefault="0083092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20" w:rsidRDefault="009B1B2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4221"/>
    </w:sdtPr>
    <w:sdtEndPr/>
    <w:sdtContent>
      <w:p w:rsidR="00CD498D" w:rsidRDefault="003814DB">
        <w:pPr>
          <w:pStyle w:val="a5"/>
          <w:jc w:val="right"/>
        </w:pPr>
        <w:r w:rsidRPr="007803B8">
          <w:rPr>
            <w:sz w:val="24"/>
          </w:rPr>
          <w:fldChar w:fldCharType="begin"/>
        </w:r>
        <w:r w:rsidR="00842B95" w:rsidRPr="007803B8">
          <w:rPr>
            <w:sz w:val="24"/>
          </w:rPr>
          <w:instrText xml:space="preserve"> PAGE   \* MERGEFORMAT </w:instrText>
        </w:r>
        <w:r w:rsidRPr="007803B8">
          <w:rPr>
            <w:sz w:val="24"/>
          </w:rPr>
          <w:fldChar w:fldCharType="separate"/>
        </w:r>
        <w:r w:rsidR="00D843EA">
          <w:rPr>
            <w:noProof/>
            <w:sz w:val="24"/>
          </w:rPr>
          <w:t>3</w:t>
        </w:r>
        <w:r w:rsidRPr="007803B8">
          <w:rPr>
            <w:sz w:val="24"/>
          </w:rPr>
          <w:fldChar w:fldCharType="end"/>
        </w:r>
      </w:p>
    </w:sdtContent>
  </w:sdt>
  <w:p w:rsidR="00DF28CD" w:rsidRDefault="00DF28CD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20" w:rsidRDefault="009B1B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352a70a-7ba1-42e8-a575-513a29973d27"/>
  </w:docVars>
  <w:rsids>
    <w:rsidRoot w:val="00401A4E"/>
    <w:rsid w:val="00044876"/>
    <w:rsid w:val="00065A83"/>
    <w:rsid w:val="0008572E"/>
    <w:rsid w:val="000D79A5"/>
    <w:rsid w:val="001B2682"/>
    <w:rsid w:val="001B6734"/>
    <w:rsid w:val="001D4818"/>
    <w:rsid w:val="00232576"/>
    <w:rsid w:val="002745E9"/>
    <w:rsid w:val="00310513"/>
    <w:rsid w:val="00317C17"/>
    <w:rsid w:val="003337C7"/>
    <w:rsid w:val="003814DB"/>
    <w:rsid w:val="00385898"/>
    <w:rsid w:val="003C0B47"/>
    <w:rsid w:val="00401A4E"/>
    <w:rsid w:val="00411F88"/>
    <w:rsid w:val="00462DF9"/>
    <w:rsid w:val="00470E22"/>
    <w:rsid w:val="004C7668"/>
    <w:rsid w:val="004F164B"/>
    <w:rsid w:val="00536B4C"/>
    <w:rsid w:val="00586A8A"/>
    <w:rsid w:val="005A3CAB"/>
    <w:rsid w:val="005B361D"/>
    <w:rsid w:val="005C7C88"/>
    <w:rsid w:val="0063293E"/>
    <w:rsid w:val="00713EED"/>
    <w:rsid w:val="007803B8"/>
    <w:rsid w:val="0078066A"/>
    <w:rsid w:val="008166BC"/>
    <w:rsid w:val="00827B0F"/>
    <w:rsid w:val="00830925"/>
    <w:rsid w:val="00835F3F"/>
    <w:rsid w:val="00842B95"/>
    <w:rsid w:val="00860305"/>
    <w:rsid w:val="008A3948"/>
    <w:rsid w:val="0093138C"/>
    <w:rsid w:val="00952E56"/>
    <w:rsid w:val="009B1B20"/>
    <w:rsid w:val="009D47D1"/>
    <w:rsid w:val="00A226F7"/>
    <w:rsid w:val="00A42DB5"/>
    <w:rsid w:val="00A63015"/>
    <w:rsid w:val="00A75DA7"/>
    <w:rsid w:val="00B05B7B"/>
    <w:rsid w:val="00B210D7"/>
    <w:rsid w:val="00BC517A"/>
    <w:rsid w:val="00BD3F53"/>
    <w:rsid w:val="00CA7E0D"/>
    <w:rsid w:val="00CD498D"/>
    <w:rsid w:val="00D13441"/>
    <w:rsid w:val="00D203E2"/>
    <w:rsid w:val="00D40E94"/>
    <w:rsid w:val="00D843EA"/>
    <w:rsid w:val="00DD3363"/>
    <w:rsid w:val="00DF28CD"/>
    <w:rsid w:val="00E51CB8"/>
    <w:rsid w:val="00EC211F"/>
    <w:rsid w:val="00ED5A18"/>
    <w:rsid w:val="00F32F9A"/>
    <w:rsid w:val="00F56E34"/>
    <w:rsid w:val="00FB135F"/>
    <w:rsid w:val="00FD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89B46-B2F7-4B6C-8A0F-38311420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F2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8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2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28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780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AA86206DA21AB9C27E4EB2B44DBE867E2C9AFAED58808BFBD8E31C4E9096DA999FC4D3760996FB0CC6EFADC62B6D81056wBK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3377-448E-4314-B546-507CA546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Тас-оол Оксана Всеволодовна</cp:lastModifiedBy>
  <cp:revision>4</cp:revision>
  <cp:lastPrinted>2021-10-26T08:59:00Z</cp:lastPrinted>
  <dcterms:created xsi:type="dcterms:W3CDTF">2021-10-26T08:58:00Z</dcterms:created>
  <dcterms:modified xsi:type="dcterms:W3CDTF">2021-10-26T09:00:00Z</dcterms:modified>
</cp:coreProperties>
</file>