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4B" w:rsidRDefault="00C6094B" w:rsidP="00C6094B">
      <w:pPr>
        <w:spacing w:after="200" w:line="276" w:lineRule="auto"/>
        <w:jc w:val="center"/>
        <w:rPr>
          <w:rFonts w:eastAsia="Calibri"/>
          <w:noProof/>
        </w:rPr>
      </w:pPr>
    </w:p>
    <w:p w:rsidR="00ED3C01" w:rsidRDefault="00ED3C01" w:rsidP="00C6094B">
      <w:pPr>
        <w:spacing w:after="200" w:line="276" w:lineRule="auto"/>
        <w:jc w:val="center"/>
        <w:rPr>
          <w:rFonts w:eastAsia="Calibri"/>
          <w:noProof/>
        </w:rPr>
      </w:pPr>
    </w:p>
    <w:p w:rsidR="00ED3C01" w:rsidRPr="00C6094B" w:rsidRDefault="00ED3C01" w:rsidP="00C6094B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C6094B" w:rsidRPr="00C6094B" w:rsidRDefault="00C6094B" w:rsidP="00C6094B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C6094B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C6094B">
        <w:rPr>
          <w:rFonts w:eastAsia="Calibri"/>
          <w:sz w:val="36"/>
          <w:szCs w:val="36"/>
          <w:lang w:eastAsia="en-US"/>
        </w:rPr>
        <w:br/>
      </w:r>
      <w:r w:rsidRPr="00C6094B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C6094B" w:rsidRPr="00C6094B" w:rsidRDefault="00C6094B" w:rsidP="00C6094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C6094B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C6094B">
        <w:rPr>
          <w:rFonts w:eastAsia="Calibri"/>
          <w:sz w:val="36"/>
          <w:szCs w:val="36"/>
          <w:lang w:eastAsia="en-US"/>
        </w:rPr>
        <w:br/>
      </w:r>
      <w:r w:rsidRPr="00C6094B">
        <w:rPr>
          <w:rFonts w:eastAsia="Calibri"/>
          <w:b/>
          <w:sz w:val="36"/>
          <w:szCs w:val="36"/>
          <w:lang w:eastAsia="en-US"/>
        </w:rPr>
        <w:t>ДОКТААЛ</w:t>
      </w:r>
    </w:p>
    <w:p w:rsidR="00B34285" w:rsidRPr="00ED3C01" w:rsidRDefault="00B34285" w:rsidP="00B342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34285" w:rsidRDefault="00B34285" w:rsidP="00B342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4285" w:rsidRDefault="00B34285" w:rsidP="00B342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4285" w:rsidRDefault="000B1FDC" w:rsidP="000B1FD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сентября 2022 г. № 548</w:t>
      </w:r>
    </w:p>
    <w:p w:rsidR="000B1FDC" w:rsidRDefault="000B1FDC" w:rsidP="000B1FD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34285" w:rsidRPr="00B34285" w:rsidRDefault="00B34285" w:rsidP="00B342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4285" w:rsidRDefault="00DC3DA0" w:rsidP="00B34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285">
        <w:rPr>
          <w:rFonts w:ascii="Times New Roman" w:hAnsi="Times New Roman" w:cs="Times New Roman"/>
          <w:sz w:val="28"/>
          <w:szCs w:val="28"/>
        </w:rPr>
        <w:t xml:space="preserve">О реорганизации и переименовании </w:t>
      </w:r>
    </w:p>
    <w:p w:rsidR="00B34285" w:rsidRDefault="001A2D9F" w:rsidP="00B34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28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C3DA0" w:rsidRPr="00B34285"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B34285" w:rsidRDefault="00DC3DA0" w:rsidP="00B34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285">
        <w:rPr>
          <w:rFonts w:ascii="Times New Roman" w:hAnsi="Times New Roman" w:cs="Times New Roman"/>
          <w:sz w:val="28"/>
          <w:szCs w:val="28"/>
        </w:rPr>
        <w:t xml:space="preserve">учреждения Республики Тыва </w:t>
      </w:r>
      <w:r w:rsidR="001D6182" w:rsidRPr="00B34285">
        <w:rPr>
          <w:rFonts w:ascii="Times New Roman" w:hAnsi="Times New Roman" w:cs="Times New Roman"/>
          <w:sz w:val="28"/>
          <w:szCs w:val="28"/>
        </w:rPr>
        <w:t>«</w:t>
      </w:r>
      <w:r w:rsidRPr="00B34285">
        <w:rPr>
          <w:rFonts w:ascii="Times New Roman" w:hAnsi="Times New Roman" w:cs="Times New Roman"/>
          <w:sz w:val="28"/>
          <w:szCs w:val="28"/>
        </w:rPr>
        <w:t>Центр</w:t>
      </w:r>
    </w:p>
    <w:p w:rsidR="00D20C24" w:rsidRPr="00B34285" w:rsidRDefault="00DC3DA0" w:rsidP="00B34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285">
        <w:rPr>
          <w:rFonts w:ascii="Times New Roman" w:hAnsi="Times New Roman" w:cs="Times New Roman"/>
          <w:sz w:val="28"/>
          <w:szCs w:val="28"/>
        </w:rPr>
        <w:t xml:space="preserve"> занятости </w:t>
      </w:r>
      <w:r w:rsidR="00F84478">
        <w:rPr>
          <w:rFonts w:ascii="Times New Roman" w:hAnsi="Times New Roman" w:cs="Times New Roman"/>
          <w:sz w:val="28"/>
          <w:szCs w:val="28"/>
        </w:rPr>
        <w:t>населения города</w:t>
      </w:r>
      <w:r w:rsidRPr="00B34285">
        <w:rPr>
          <w:rFonts w:ascii="Times New Roman" w:hAnsi="Times New Roman" w:cs="Times New Roman"/>
          <w:sz w:val="28"/>
          <w:szCs w:val="28"/>
        </w:rPr>
        <w:t xml:space="preserve"> Кызыла</w:t>
      </w:r>
      <w:r w:rsidR="001D6182" w:rsidRPr="00B34285">
        <w:rPr>
          <w:rFonts w:ascii="Times New Roman" w:hAnsi="Times New Roman" w:cs="Times New Roman"/>
          <w:sz w:val="28"/>
          <w:szCs w:val="28"/>
        </w:rPr>
        <w:t>»</w:t>
      </w:r>
    </w:p>
    <w:p w:rsidR="00C421BF" w:rsidRDefault="00C421BF" w:rsidP="00B34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285" w:rsidRPr="00B34285" w:rsidRDefault="00B34285" w:rsidP="00B34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3DA0" w:rsidRDefault="007504C2" w:rsidP="00B34285">
      <w:pPr>
        <w:spacing w:line="360" w:lineRule="atLeast"/>
        <w:ind w:firstLine="709"/>
        <w:jc w:val="both"/>
        <w:rPr>
          <w:sz w:val="28"/>
          <w:szCs w:val="28"/>
        </w:rPr>
      </w:pPr>
      <w:r w:rsidRPr="00B34285">
        <w:rPr>
          <w:sz w:val="28"/>
          <w:szCs w:val="28"/>
        </w:rPr>
        <w:t>В целях совершенствования деятельности государственных казенных учреж</w:t>
      </w:r>
      <w:r w:rsidR="00B34285">
        <w:rPr>
          <w:sz w:val="28"/>
          <w:szCs w:val="28"/>
        </w:rPr>
        <w:t xml:space="preserve">дений в сфере </w:t>
      </w:r>
      <w:r w:rsidRPr="00B34285">
        <w:rPr>
          <w:sz w:val="28"/>
          <w:szCs w:val="28"/>
        </w:rPr>
        <w:t>занято</w:t>
      </w:r>
      <w:r w:rsidR="00B34285">
        <w:rPr>
          <w:sz w:val="28"/>
          <w:szCs w:val="28"/>
        </w:rPr>
        <w:t>сти населения, подведомственных</w:t>
      </w:r>
      <w:r w:rsidR="00CA38F9" w:rsidRPr="00B34285">
        <w:rPr>
          <w:sz w:val="28"/>
          <w:szCs w:val="28"/>
        </w:rPr>
        <w:t xml:space="preserve"> </w:t>
      </w:r>
      <w:r w:rsidRPr="00B34285">
        <w:rPr>
          <w:sz w:val="28"/>
          <w:szCs w:val="28"/>
        </w:rPr>
        <w:t xml:space="preserve">Министерству труда и социальной политики Республики Тыва, </w:t>
      </w:r>
      <w:r w:rsidR="00A5012B" w:rsidRPr="00B34285">
        <w:rPr>
          <w:sz w:val="28"/>
          <w:szCs w:val="28"/>
        </w:rPr>
        <w:t xml:space="preserve">в </w:t>
      </w:r>
      <w:r w:rsidR="00CA38F9" w:rsidRPr="00B34285">
        <w:rPr>
          <w:sz w:val="28"/>
          <w:szCs w:val="28"/>
        </w:rPr>
        <w:t xml:space="preserve">соответствии с </w:t>
      </w:r>
      <w:r w:rsidR="00DC3DA0" w:rsidRPr="00B34285">
        <w:rPr>
          <w:sz w:val="28"/>
          <w:szCs w:val="28"/>
        </w:rPr>
        <w:t xml:space="preserve">постановлением Правительства Республики Тыва от 24 января 2011 г. </w:t>
      </w:r>
      <w:r w:rsidR="007E35C2" w:rsidRPr="00B34285">
        <w:rPr>
          <w:sz w:val="28"/>
          <w:szCs w:val="28"/>
        </w:rPr>
        <w:t>№</w:t>
      </w:r>
      <w:r w:rsidR="00DC3DA0" w:rsidRPr="00B34285">
        <w:rPr>
          <w:sz w:val="28"/>
          <w:szCs w:val="28"/>
        </w:rPr>
        <w:t xml:space="preserve"> 33 «Об утверждении </w:t>
      </w:r>
      <w:r w:rsidR="000515FB" w:rsidRPr="00B34285">
        <w:rPr>
          <w:sz w:val="28"/>
          <w:szCs w:val="28"/>
        </w:rPr>
        <w:t>П</w:t>
      </w:r>
      <w:r w:rsidR="00DC3DA0" w:rsidRPr="00B34285">
        <w:rPr>
          <w:sz w:val="28"/>
          <w:szCs w:val="28"/>
        </w:rPr>
        <w:t>орядка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Тыва и внесения в них изменений» Правительс</w:t>
      </w:r>
      <w:r w:rsidR="00665499" w:rsidRPr="00B34285">
        <w:rPr>
          <w:sz w:val="28"/>
          <w:szCs w:val="28"/>
        </w:rPr>
        <w:t>тво Республики Тыва ПОСТАНОВЛЯЕТ</w:t>
      </w:r>
      <w:r w:rsidR="00DC3DA0" w:rsidRPr="00B34285">
        <w:rPr>
          <w:sz w:val="28"/>
          <w:szCs w:val="28"/>
        </w:rPr>
        <w:t>:</w:t>
      </w:r>
    </w:p>
    <w:p w:rsidR="00B34285" w:rsidRPr="00B34285" w:rsidRDefault="00B34285" w:rsidP="00B34285">
      <w:pPr>
        <w:spacing w:line="360" w:lineRule="atLeast"/>
        <w:ind w:firstLine="709"/>
        <w:jc w:val="both"/>
      </w:pPr>
    </w:p>
    <w:p w:rsidR="007C2751" w:rsidRPr="00B34285" w:rsidRDefault="00B34285" w:rsidP="00B34285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A0" w:rsidRPr="00B34285">
        <w:rPr>
          <w:rFonts w:ascii="Times New Roman" w:hAnsi="Times New Roman" w:cs="Times New Roman"/>
          <w:sz w:val="28"/>
          <w:szCs w:val="28"/>
        </w:rPr>
        <w:t>Реорганизовать</w:t>
      </w:r>
      <w:r w:rsidR="00E91C3A" w:rsidRPr="00B34285">
        <w:rPr>
          <w:rFonts w:ascii="Times New Roman" w:hAnsi="Times New Roman" w:cs="Times New Roman"/>
          <w:sz w:val="28"/>
          <w:szCs w:val="28"/>
        </w:rPr>
        <w:t xml:space="preserve"> </w:t>
      </w:r>
      <w:r w:rsidR="00311293" w:rsidRPr="00B34285">
        <w:rPr>
          <w:rFonts w:ascii="Times New Roman" w:hAnsi="Times New Roman" w:cs="Times New Roman"/>
          <w:sz w:val="28"/>
          <w:szCs w:val="28"/>
        </w:rPr>
        <w:t>г</w:t>
      </w:r>
      <w:r w:rsidR="007C2751" w:rsidRPr="00B34285">
        <w:rPr>
          <w:rFonts w:ascii="Times New Roman" w:hAnsi="Times New Roman" w:cs="Times New Roman"/>
          <w:sz w:val="28"/>
          <w:szCs w:val="28"/>
        </w:rPr>
        <w:t>осударственное казенное учреждение Республики Тыва «</w:t>
      </w:r>
      <w:r>
        <w:rPr>
          <w:rFonts w:ascii="Times New Roman" w:hAnsi="Times New Roman" w:cs="Times New Roman"/>
          <w:sz w:val="28"/>
          <w:szCs w:val="28"/>
        </w:rPr>
        <w:t>Центр занятости населения г</w:t>
      </w:r>
      <w:r w:rsidR="00F84478">
        <w:rPr>
          <w:rFonts w:ascii="Times New Roman" w:hAnsi="Times New Roman" w:cs="Times New Roman"/>
          <w:sz w:val="28"/>
          <w:szCs w:val="28"/>
        </w:rPr>
        <w:t>орода</w:t>
      </w:r>
      <w:r w:rsidR="007C2751" w:rsidRPr="00B34285">
        <w:rPr>
          <w:rFonts w:ascii="Times New Roman" w:hAnsi="Times New Roman" w:cs="Times New Roman"/>
          <w:sz w:val="28"/>
          <w:szCs w:val="28"/>
        </w:rPr>
        <w:t xml:space="preserve"> Кызыла» в форме присоединения к нему: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C05358" w:rsidRPr="00B34285">
        <w:rPr>
          <w:bCs/>
          <w:color w:val="000000"/>
          <w:sz w:val="28"/>
          <w:szCs w:val="28"/>
        </w:rPr>
        <w:t xml:space="preserve"> казенно</w:t>
      </w:r>
      <w:r w:rsidR="00DE50E4" w:rsidRPr="00B34285">
        <w:rPr>
          <w:bCs/>
          <w:color w:val="000000"/>
          <w:sz w:val="28"/>
          <w:szCs w:val="28"/>
        </w:rPr>
        <w:t>го</w:t>
      </w:r>
      <w:r w:rsidR="00C05358" w:rsidRPr="00B34285">
        <w:rPr>
          <w:bCs/>
          <w:color w:val="000000"/>
          <w:sz w:val="28"/>
          <w:szCs w:val="28"/>
        </w:rPr>
        <w:t xml:space="preserve"> учреждени</w:t>
      </w:r>
      <w:r w:rsidR="00DE50E4" w:rsidRPr="00B34285">
        <w:rPr>
          <w:bCs/>
          <w:color w:val="000000"/>
          <w:sz w:val="28"/>
          <w:szCs w:val="28"/>
        </w:rPr>
        <w:t>я Республики Тыва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Кызылского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C05358" w:rsidRPr="00B34285">
        <w:rPr>
          <w:bCs/>
          <w:color w:val="000000"/>
          <w:sz w:val="28"/>
          <w:szCs w:val="28"/>
        </w:rPr>
        <w:t xml:space="preserve"> казенно</w:t>
      </w:r>
      <w:r w:rsidR="00DE50E4" w:rsidRPr="00B34285">
        <w:rPr>
          <w:bCs/>
          <w:color w:val="000000"/>
          <w:sz w:val="28"/>
          <w:szCs w:val="28"/>
        </w:rPr>
        <w:t>го</w:t>
      </w:r>
      <w:r w:rsidR="00C05358" w:rsidRPr="00B34285">
        <w:rPr>
          <w:bCs/>
          <w:color w:val="000000"/>
          <w:sz w:val="28"/>
          <w:szCs w:val="28"/>
        </w:rPr>
        <w:t xml:space="preserve"> учреждени</w:t>
      </w:r>
      <w:r w:rsidR="00DE50E4" w:rsidRPr="00B34285">
        <w:rPr>
          <w:bCs/>
          <w:color w:val="000000"/>
          <w:sz w:val="28"/>
          <w:szCs w:val="28"/>
        </w:rPr>
        <w:t>я</w:t>
      </w:r>
      <w:r w:rsidR="00C05358" w:rsidRPr="00B34285">
        <w:rPr>
          <w:bCs/>
          <w:color w:val="000000"/>
          <w:sz w:val="28"/>
          <w:szCs w:val="28"/>
        </w:rPr>
        <w:t xml:space="preserve"> Республики Тыва </w:t>
      </w:r>
      <w:r w:rsidR="00DE50E4" w:rsidRPr="00B34285">
        <w:rPr>
          <w:bCs/>
          <w:color w:val="000000"/>
          <w:sz w:val="28"/>
          <w:szCs w:val="28"/>
        </w:rPr>
        <w:t>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Улуг-Хемского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C05358" w:rsidRPr="00B34285">
        <w:rPr>
          <w:bCs/>
          <w:color w:val="000000"/>
          <w:sz w:val="28"/>
          <w:szCs w:val="28"/>
        </w:rPr>
        <w:t xml:space="preserve"> казенно</w:t>
      </w:r>
      <w:r w:rsidR="00DE50E4" w:rsidRPr="00B34285">
        <w:rPr>
          <w:bCs/>
          <w:color w:val="000000"/>
          <w:sz w:val="28"/>
          <w:szCs w:val="28"/>
        </w:rPr>
        <w:t>го</w:t>
      </w:r>
      <w:r w:rsidR="00C05358" w:rsidRPr="00B34285">
        <w:rPr>
          <w:bCs/>
          <w:color w:val="000000"/>
          <w:sz w:val="28"/>
          <w:szCs w:val="28"/>
        </w:rPr>
        <w:t xml:space="preserve"> учреждени</w:t>
      </w:r>
      <w:r w:rsidR="00DE50E4" w:rsidRPr="00B34285">
        <w:rPr>
          <w:bCs/>
          <w:color w:val="000000"/>
          <w:sz w:val="28"/>
          <w:szCs w:val="28"/>
        </w:rPr>
        <w:t>я</w:t>
      </w:r>
      <w:r w:rsidR="00C05358" w:rsidRPr="00B34285">
        <w:rPr>
          <w:bCs/>
          <w:color w:val="000000"/>
          <w:sz w:val="28"/>
          <w:szCs w:val="28"/>
        </w:rPr>
        <w:t xml:space="preserve"> Республики Тыва </w:t>
      </w:r>
      <w:r w:rsidR="00DE50E4" w:rsidRPr="00B34285">
        <w:rPr>
          <w:bCs/>
          <w:color w:val="000000"/>
          <w:sz w:val="28"/>
          <w:szCs w:val="28"/>
        </w:rPr>
        <w:t>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Дзун-Хемчикского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lastRenderedPageBreak/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Тандинского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</w:t>
      </w:r>
      <w:r w:rsidR="00C05358" w:rsidRPr="00B34285">
        <w:rPr>
          <w:bCs/>
          <w:color w:val="000000"/>
          <w:sz w:val="28"/>
          <w:szCs w:val="28"/>
        </w:rPr>
        <w:t xml:space="preserve"> Республики Тыва </w:t>
      </w:r>
      <w:r w:rsidR="00DE50E4" w:rsidRPr="00B34285">
        <w:rPr>
          <w:bCs/>
          <w:color w:val="000000"/>
          <w:sz w:val="28"/>
          <w:szCs w:val="28"/>
        </w:rPr>
        <w:t>«</w:t>
      </w:r>
      <w:r w:rsidR="00C05358" w:rsidRPr="00B34285">
        <w:rPr>
          <w:bCs/>
          <w:color w:val="000000"/>
          <w:sz w:val="28"/>
          <w:szCs w:val="28"/>
        </w:rPr>
        <w:t>Центр занятости населения г. Ак-Довурак</w:t>
      </w:r>
      <w:r w:rsidR="00F84478">
        <w:rPr>
          <w:bCs/>
          <w:color w:val="000000"/>
          <w:sz w:val="28"/>
          <w:szCs w:val="28"/>
        </w:rPr>
        <w:t>а</w:t>
      </w:r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Барун-Хемчикского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Каа-Хемского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</w:t>
      </w:r>
      <w:r w:rsidR="00C05358" w:rsidRPr="00B34285">
        <w:rPr>
          <w:bCs/>
          <w:color w:val="000000"/>
          <w:sz w:val="28"/>
          <w:szCs w:val="28"/>
        </w:rPr>
        <w:t xml:space="preserve"> Республики Тыва</w:t>
      </w:r>
      <w:r w:rsidR="00DE50E4" w:rsidRPr="00B34285">
        <w:rPr>
          <w:bCs/>
          <w:color w:val="000000"/>
          <w:sz w:val="28"/>
          <w:szCs w:val="28"/>
        </w:rPr>
        <w:t xml:space="preserve"> «</w:t>
      </w:r>
      <w:r w:rsidR="00C05358" w:rsidRPr="00B34285">
        <w:rPr>
          <w:bCs/>
          <w:color w:val="000000"/>
          <w:sz w:val="28"/>
          <w:szCs w:val="28"/>
        </w:rPr>
        <w:t>Центр занятости населения Пий-</w:t>
      </w:r>
      <w:proofErr w:type="spellStart"/>
      <w:r w:rsidR="00C05358" w:rsidRPr="00B34285">
        <w:rPr>
          <w:bCs/>
          <w:color w:val="000000"/>
          <w:sz w:val="28"/>
          <w:szCs w:val="28"/>
        </w:rPr>
        <w:t>Хемского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>Центр занятости населения Бай-</w:t>
      </w:r>
      <w:proofErr w:type="spellStart"/>
      <w:r w:rsidR="00C05358" w:rsidRPr="00B34285">
        <w:rPr>
          <w:bCs/>
          <w:color w:val="000000"/>
          <w:sz w:val="28"/>
          <w:szCs w:val="28"/>
        </w:rPr>
        <w:t>Тайгинского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Эрзинского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Тоджинского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>Центр занятости населения Тес-</w:t>
      </w:r>
      <w:proofErr w:type="spellStart"/>
      <w:r w:rsidR="00C05358" w:rsidRPr="00B34285">
        <w:rPr>
          <w:bCs/>
          <w:color w:val="000000"/>
          <w:sz w:val="28"/>
          <w:szCs w:val="28"/>
        </w:rPr>
        <w:t>Хемского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</w:t>
      </w:r>
      <w:r w:rsidR="00C05358" w:rsidRPr="00B34285">
        <w:rPr>
          <w:bCs/>
          <w:color w:val="000000"/>
          <w:sz w:val="28"/>
          <w:szCs w:val="28"/>
        </w:rPr>
        <w:t xml:space="preserve"> Республики Тыва</w:t>
      </w:r>
      <w:r w:rsidR="00DE50E4" w:rsidRPr="00B34285">
        <w:rPr>
          <w:bCs/>
          <w:color w:val="000000"/>
          <w:sz w:val="28"/>
          <w:szCs w:val="28"/>
        </w:rPr>
        <w:t xml:space="preserve">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Чеди-Хольского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Сут-Хольского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Овюрского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C05358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Монгун-Тайгинского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C05358" w:rsidRPr="00B34285">
        <w:rPr>
          <w:bCs/>
          <w:color w:val="000000"/>
          <w:sz w:val="28"/>
          <w:szCs w:val="28"/>
        </w:rPr>
        <w:t>;</w:t>
      </w:r>
    </w:p>
    <w:p w:rsidR="00665499" w:rsidRPr="00B34285" w:rsidRDefault="00311293" w:rsidP="00B34285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B34285">
        <w:rPr>
          <w:bCs/>
          <w:color w:val="000000"/>
          <w:sz w:val="28"/>
          <w:szCs w:val="28"/>
        </w:rPr>
        <w:t>г</w:t>
      </w:r>
      <w:r w:rsidR="001A2D9F" w:rsidRPr="00B34285">
        <w:rPr>
          <w:bCs/>
          <w:color w:val="000000"/>
          <w:sz w:val="28"/>
          <w:szCs w:val="28"/>
        </w:rPr>
        <w:t>осударственного</w:t>
      </w:r>
      <w:r w:rsidR="00DE50E4" w:rsidRPr="00B34285">
        <w:rPr>
          <w:bCs/>
          <w:color w:val="000000"/>
          <w:sz w:val="28"/>
          <w:szCs w:val="28"/>
        </w:rPr>
        <w:t xml:space="preserve"> казенного учреждения Республики Тыва «</w:t>
      </w:r>
      <w:r w:rsidR="00C05358" w:rsidRPr="00B34285">
        <w:rPr>
          <w:bCs/>
          <w:color w:val="000000"/>
          <w:sz w:val="28"/>
          <w:szCs w:val="28"/>
        </w:rPr>
        <w:t xml:space="preserve">Центр занятости населения </w:t>
      </w:r>
      <w:proofErr w:type="spellStart"/>
      <w:r w:rsidR="00C05358" w:rsidRPr="00B34285">
        <w:rPr>
          <w:bCs/>
          <w:color w:val="000000"/>
          <w:sz w:val="28"/>
          <w:szCs w:val="28"/>
        </w:rPr>
        <w:t>Чаа-Хольского</w:t>
      </w:r>
      <w:proofErr w:type="spellEnd"/>
      <w:r w:rsidR="00C05358" w:rsidRPr="00B34285">
        <w:rPr>
          <w:bCs/>
          <w:color w:val="000000"/>
          <w:sz w:val="28"/>
          <w:szCs w:val="28"/>
        </w:rPr>
        <w:t xml:space="preserve"> </w:t>
      </w:r>
      <w:proofErr w:type="spellStart"/>
      <w:r w:rsidR="00C05358" w:rsidRPr="00B34285">
        <w:rPr>
          <w:bCs/>
          <w:color w:val="000000"/>
          <w:sz w:val="28"/>
          <w:szCs w:val="28"/>
        </w:rPr>
        <w:t>кожууна</w:t>
      </w:r>
      <w:proofErr w:type="spellEnd"/>
      <w:r w:rsidR="00DE50E4" w:rsidRPr="00B34285">
        <w:rPr>
          <w:bCs/>
          <w:color w:val="000000"/>
          <w:sz w:val="28"/>
          <w:szCs w:val="28"/>
        </w:rPr>
        <w:t>»</w:t>
      </w:r>
      <w:r w:rsidR="00665499" w:rsidRPr="00B34285">
        <w:rPr>
          <w:bCs/>
          <w:color w:val="000000"/>
          <w:sz w:val="28"/>
          <w:szCs w:val="28"/>
        </w:rPr>
        <w:t>.</w:t>
      </w:r>
    </w:p>
    <w:p w:rsidR="007E35C2" w:rsidRPr="00B34285" w:rsidRDefault="00B34285" w:rsidP="00B34285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5499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20927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ереименовать </w:t>
      </w:r>
      <w:r w:rsidR="000128D5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казенное учреждение Республики Тыва «Центр занятости населения города Кызыла» </w:t>
      </w:r>
      <w:r w:rsidR="00020927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0128D5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020927" w:rsidRPr="00B34285">
        <w:rPr>
          <w:rFonts w:ascii="Times New Roman" w:hAnsi="Times New Roman" w:cs="Times New Roman"/>
          <w:sz w:val="28"/>
          <w:szCs w:val="28"/>
        </w:rPr>
        <w:t xml:space="preserve">осударственное казенное учреждение «Центр занятости населения Республики Тыва» с </w:t>
      </w:r>
      <w:r w:rsidR="00C05358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>сохран</w:t>
      </w:r>
      <w:r w:rsidR="00020927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>ением</w:t>
      </w:r>
      <w:r w:rsidR="00C05358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 основны</w:t>
      </w:r>
      <w:r w:rsidR="00020927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>х целей</w:t>
      </w:r>
      <w:r w:rsidR="00C05358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</w:t>
      </w:r>
      <w:r w:rsidR="009F0454" w:rsidRPr="00B342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5358" w:rsidRPr="00B34285" w:rsidRDefault="00B34285" w:rsidP="00B34285">
      <w:pPr>
        <w:pStyle w:val="ConsPlusNormal"/>
        <w:numPr>
          <w:ilvl w:val="0"/>
          <w:numId w:val="5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4" w:rsidRPr="00B3428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05358" w:rsidRPr="00B34285">
        <w:rPr>
          <w:rFonts w:ascii="Times New Roman" w:hAnsi="Times New Roman" w:cs="Times New Roman"/>
          <w:sz w:val="28"/>
          <w:szCs w:val="28"/>
        </w:rPr>
        <w:t>предельн</w:t>
      </w:r>
      <w:r w:rsidR="009F0454" w:rsidRPr="00B34285">
        <w:rPr>
          <w:rFonts w:ascii="Times New Roman" w:hAnsi="Times New Roman" w:cs="Times New Roman"/>
          <w:sz w:val="28"/>
          <w:szCs w:val="28"/>
        </w:rPr>
        <w:t>ую</w:t>
      </w:r>
      <w:r w:rsidR="00C05358" w:rsidRPr="00B34285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F0454" w:rsidRPr="00B34285">
        <w:rPr>
          <w:rFonts w:ascii="Times New Roman" w:hAnsi="Times New Roman" w:cs="Times New Roman"/>
          <w:sz w:val="28"/>
          <w:szCs w:val="28"/>
        </w:rPr>
        <w:t>ую</w:t>
      </w:r>
      <w:r w:rsidR="00C05358" w:rsidRPr="00B34285">
        <w:rPr>
          <w:rFonts w:ascii="Times New Roman" w:hAnsi="Times New Roman" w:cs="Times New Roman"/>
          <w:sz w:val="28"/>
          <w:szCs w:val="28"/>
        </w:rPr>
        <w:t xml:space="preserve"> численность работников </w:t>
      </w:r>
      <w:r w:rsidR="008D5B63" w:rsidRPr="00B34285">
        <w:rPr>
          <w:rFonts w:ascii="Times New Roman" w:hAnsi="Times New Roman" w:cs="Times New Roman"/>
          <w:sz w:val="28"/>
          <w:szCs w:val="28"/>
        </w:rPr>
        <w:t>г</w:t>
      </w:r>
      <w:r w:rsidR="001A2D9F" w:rsidRPr="00B34285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«Центр занятости населения Республики Тыва» </w:t>
      </w:r>
      <w:r w:rsidR="00C05358" w:rsidRPr="00B34285">
        <w:rPr>
          <w:rFonts w:ascii="Times New Roman" w:hAnsi="Times New Roman" w:cs="Times New Roman"/>
          <w:sz w:val="28"/>
          <w:szCs w:val="28"/>
        </w:rPr>
        <w:t>в количестве 127 штатных единиц.</w:t>
      </w:r>
    </w:p>
    <w:p w:rsidR="00EB6074" w:rsidRDefault="00B34285" w:rsidP="00B34285">
      <w:pPr>
        <w:pStyle w:val="ConsPlusNormal"/>
        <w:numPr>
          <w:ilvl w:val="0"/>
          <w:numId w:val="5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C8" w:rsidRPr="00B3428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A429E7" w:rsidRPr="00B34285">
        <w:rPr>
          <w:rFonts w:ascii="Times New Roman" w:hAnsi="Times New Roman" w:cs="Times New Roman"/>
          <w:sz w:val="28"/>
          <w:szCs w:val="28"/>
        </w:rPr>
        <w:t>г</w:t>
      </w:r>
      <w:r w:rsidR="00303B56" w:rsidRPr="00B34285">
        <w:rPr>
          <w:rFonts w:ascii="Times New Roman" w:hAnsi="Times New Roman" w:cs="Times New Roman"/>
          <w:sz w:val="28"/>
          <w:szCs w:val="28"/>
        </w:rPr>
        <w:t xml:space="preserve">осударственное казенное учреждение «Центр занятости населения Республики Тыва» </w:t>
      </w:r>
      <w:r w:rsidR="004057C8" w:rsidRPr="00B34285">
        <w:rPr>
          <w:rFonts w:ascii="Times New Roman" w:hAnsi="Times New Roman" w:cs="Times New Roman"/>
          <w:sz w:val="28"/>
          <w:szCs w:val="28"/>
        </w:rPr>
        <w:t xml:space="preserve">является правопреемником </w:t>
      </w:r>
      <w:r w:rsidR="00303B56" w:rsidRPr="00B34285">
        <w:rPr>
          <w:rFonts w:ascii="Times New Roman" w:hAnsi="Times New Roman" w:cs="Times New Roman"/>
          <w:sz w:val="28"/>
          <w:szCs w:val="28"/>
        </w:rPr>
        <w:t xml:space="preserve">реорганизуемых государственных казенных учреждений, указанных в пункте 1 настоящего </w:t>
      </w:r>
      <w:r w:rsidR="004B696C" w:rsidRPr="00B34285">
        <w:rPr>
          <w:rFonts w:ascii="Times New Roman" w:hAnsi="Times New Roman" w:cs="Times New Roman"/>
          <w:sz w:val="28"/>
          <w:szCs w:val="28"/>
        </w:rPr>
        <w:t>постановления</w:t>
      </w:r>
      <w:r w:rsidR="00303B56" w:rsidRPr="00B34285">
        <w:rPr>
          <w:rFonts w:ascii="Times New Roman" w:hAnsi="Times New Roman" w:cs="Times New Roman"/>
          <w:sz w:val="28"/>
          <w:szCs w:val="28"/>
        </w:rPr>
        <w:t xml:space="preserve">, </w:t>
      </w:r>
      <w:r w:rsidR="004057C8" w:rsidRPr="00B34285">
        <w:rPr>
          <w:rFonts w:ascii="Times New Roman" w:hAnsi="Times New Roman" w:cs="Times New Roman"/>
          <w:sz w:val="28"/>
          <w:szCs w:val="28"/>
        </w:rPr>
        <w:t>в соответствии с передаточными актами.</w:t>
      </w:r>
    </w:p>
    <w:p w:rsidR="00F84478" w:rsidRPr="00B34285" w:rsidRDefault="00F84478" w:rsidP="00F84478">
      <w:pPr>
        <w:pStyle w:val="ConsPlusNormal"/>
        <w:tabs>
          <w:tab w:val="left" w:pos="709"/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2E4E" w:rsidRPr="00B34285" w:rsidRDefault="00B34285" w:rsidP="00B34285">
      <w:pPr>
        <w:pStyle w:val="ConsPlusNormal"/>
        <w:numPr>
          <w:ilvl w:val="0"/>
          <w:numId w:val="5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2E4E" w:rsidRPr="00B34285">
        <w:rPr>
          <w:rFonts w:ascii="Times New Roman" w:hAnsi="Times New Roman" w:cs="Times New Roman"/>
          <w:sz w:val="28"/>
          <w:szCs w:val="28"/>
        </w:rPr>
        <w:t>Министерству труда и социальной политики Республики Тыва</w:t>
      </w:r>
      <w:r w:rsidR="004B696C" w:rsidRPr="00B3428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EF" w:rsidRPr="00B34285">
        <w:rPr>
          <w:rFonts w:ascii="Times New Roman" w:hAnsi="Times New Roman" w:cs="Times New Roman"/>
          <w:sz w:val="28"/>
          <w:szCs w:val="28"/>
        </w:rPr>
        <w:t>15 сентября</w:t>
      </w:r>
      <w:r w:rsidR="00A429E7" w:rsidRPr="00B34285">
        <w:rPr>
          <w:rFonts w:ascii="Times New Roman" w:hAnsi="Times New Roman" w:cs="Times New Roman"/>
          <w:sz w:val="28"/>
          <w:szCs w:val="28"/>
        </w:rPr>
        <w:t xml:space="preserve"> 2022 г.</w:t>
      </w:r>
      <w:r w:rsidR="00692E4E" w:rsidRPr="00B342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E4E" w:rsidRPr="00B34285" w:rsidRDefault="00692E4E" w:rsidP="00B34285">
      <w:pPr>
        <w:pStyle w:val="aa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осуществлять функции и полномочия учредителя </w:t>
      </w:r>
      <w:r w:rsidR="0016670D" w:rsidRPr="00B34285">
        <w:rPr>
          <w:rFonts w:ascii="Times New Roman" w:hAnsi="Times New Roman" w:cs="Times New Roman"/>
          <w:sz w:val="28"/>
          <w:szCs w:val="28"/>
        </w:rPr>
        <w:t>г</w:t>
      </w:r>
      <w:r w:rsidR="001A2D9F" w:rsidRPr="00B34285">
        <w:rPr>
          <w:rFonts w:ascii="Times New Roman" w:hAnsi="Times New Roman" w:cs="Times New Roman"/>
          <w:sz w:val="28"/>
          <w:szCs w:val="28"/>
        </w:rPr>
        <w:t>осударственного казенного учреждения «Центр занятости населения Республики Тыва»</w:t>
      </w:r>
      <w:r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40DB0" w:rsidRPr="00B34285" w:rsidRDefault="00692E4E" w:rsidP="00B34285">
      <w:pPr>
        <w:pStyle w:val="aa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осуществить необходимые организационно-правовые действия, связанные с </w:t>
      </w:r>
      <w:r w:rsidR="000C1589"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реорганизацией государственных казенных учреждений, указанных в пункте 1 настоящего </w:t>
      </w:r>
      <w:r w:rsidR="004B696C"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</w:t>
      </w:r>
      <w:r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40DB0"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гражданским </w:t>
      </w:r>
      <w:r w:rsidR="00FA083A"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трудовым </w:t>
      </w:r>
      <w:r w:rsidR="00C40DB0"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законодательством</w:t>
      </w:r>
      <w:r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92E4E" w:rsidRPr="00B34285" w:rsidRDefault="00692E4E" w:rsidP="00B34285">
      <w:pPr>
        <w:pStyle w:val="aa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85">
        <w:rPr>
          <w:rFonts w:ascii="Times New Roman" w:hAnsi="Times New Roman" w:cs="Times New Roman"/>
          <w:sz w:val="28"/>
          <w:szCs w:val="28"/>
        </w:rPr>
        <w:t xml:space="preserve">обеспечить финансирование </w:t>
      </w:r>
      <w:r w:rsidR="0016670D" w:rsidRPr="00B34285">
        <w:rPr>
          <w:rFonts w:ascii="Times New Roman" w:hAnsi="Times New Roman" w:cs="Times New Roman"/>
          <w:sz w:val="28"/>
          <w:szCs w:val="28"/>
        </w:rPr>
        <w:t>г</w:t>
      </w:r>
      <w:r w:rsidR="001A2D9F" w:rsidRPr="00B34285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«Центр занятости населения Республики Тыва» </w:t>
      </w:r>
      <w:r w:rsidRPr="00B34285">
        <w:rPr>
          <w:rFonts w:ascii="Times New Roman" w:hAnsi="Times New Roman" w:cs="Times New Roman"/>
          <w:sz w:val="28"/>
          <w:szCs w:val="28"/>
        </w:rPr>
        <w:t xml:space="preserve">за счет средств, предусмотренных в республиканском бюджете Республики </w:t>
      </w:r>
      <w:r w:rsidR="00C40DB0" w:rsidRPr="00B34285">
        <w:rPr>
          <w:rFonts w:ascii="Times New Roman" w:hAnsi="Times New Roman" w:cs="Times New Roman"/>
          <w:sz w:val="28"/>
          <w:szCs w:val="28"/>
        </w:rPr>
        <w:t xml:space="preserve">Тыва </w:t>
      </w:r>
      <w:r w:rsidRPr="00B34285">
        <w:rPr>
          <w:rFonts w:ascii="Times New Roman" w:hAnsi="Times New Roman" w:cs="Times New Roman"/>
          <w:sz w:val="28"/>
          <w:szCs w:val="28"/>
        </w:rPr>
        <w:t>на 20</w:t>
      </w:r>
      <w:r w:rsidR="00C40DB0" w:rsidRPr="00B34285">
        <w:rPr>
          <w:rFonts w:ascii="Times New Roman" w:hAnsi="Times New Roman" w:cs="Times New Roman"/>
          <w:sz w:val="28"/>
          <w:szCs w:val="28"/>
        </w:rPr>
        <w:t>22</w:t>
      </w:r>
      <w:r w:rsidRPr="00B342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40DB0" w:rsidRPr="00B34285">
        <w:rPr>
          <w:rFonts w:ascii="Times New Roman" w:hAnsi="Times New Roman" w:cs="Times New Roman"/>
          <w:sz w:val="28"/>
          <w:szCs w:val="28"/>
        </w:rPr>
        <w:t>3</w:t>
      </w:r>
      <w:r w:rsidRPr="00B34285">
        <w:rPr>
          <w:rFonts w:ascii="Times New Roman" w:hAnsi="Times New Roman" w:cs="Times New Roman"/>
          <w:sz w:val="28"/>
          <w:szCs w:val="28"/>
        </w:rPr>
        <w:t xml:space="preserve"> и 202</w:t>
      </w:r>
      <w:r w:rsidR="00FA083A" w:rsidRPr="00B34285">
        <w:rPr>
          <w:rFonts w:ascii="Times New Roman" w:hAnsi="Times New Roman" w:cs="Times New Roman"/>
          <w:sz w:val="28"/>
          <w:szCs w:val="28"/>
        </w:rPr>
        <w:t>4</w:t>
      </w:r>
      <w:r w:rsidRPr="00B34285">
        <w:rPr>
          <w:rFonts w:ascii="Times New Roman" w:hAnsi="Times New Roman" w:cs="Times New Roman"/>
          <w:sz w:val="28"/>
          <w:szCs w:val="28"/>
        </w:rPr>
        <w:t xml:space="preserve"> годов на содержание </w:t>
      </w:r>
      <w:r w:rsidR="0016670D" w:rsidRPr="00B34285">
        <w:rPr>
          <w:rFonts w:ascii="Times New Roman" w:hAnsi="Times New Roman" w:cs="Times New Roman"/>
          <w:sz w:val="28"/>
          <w:szCs w:val="28"/>
        </w:rPr>
        <w:t>г</w:t>
      </w:r>
      <w:r w:rsidR="001D6182" w:rsidRPr="00B34285">
        <w:rPr>
          <w:rFonts w:ascii="Times New Roman" w:hAnsi="Times New Roman" w:cs="Times New Roman"/>
          <w:sz w:val="28"/>
          <w:szCs w:val="28"/>
        </w:rPr>
        <w:t>осударственного казенного учреждения «Центр занятости населения</w:t>
      </w:r>
      <w:r w:rsidR="0016670D" w:rsidRPr="00B3428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D6182" w:rsidRPr="00B34285">
        <w:rPr>
          <w:rFonts w:ascii="Times New Roman" w:hAnsi="Times New Roman" w:cs="Times New Roman"/>
          <w:sz w:val="28"/>
          <w:szCs w:val="28"/>
        </w:rPr>
        <w:t xml:space="preserve"> Кызыла»</w:t>
      </w:r>
      <w:r w:rsidRPr="00B34285">
        <w:rPr>
          <w:rFonts w:ascii="Times New Roman" w:hAnsi="Times New Roman" w:cs="Times New Roman"/>
          <w:sz w:val="28"/>
          <w:szCs w:val="28"/>
        </w:rPr>
        <w:t xml:space="preserve"> и </w:t>
      </w:r>
      <w:r w:rsidR="007C144D" w:rsidRPr="00B34285">
        <w:rPr>
          <w:rFonts w:ascii="Times New Roman" w:hAnsi="Times New Roman" w:cs="Times New Roman"/>
          <w:sz w:val="28"/>
          <w:szCs w:val="28"/>
        </w:rPr>
        <w:t>государственных казенных учреждений, указанны</w:t>
      </w:r>
      <w:r w:rsidR="001D6182" w:rsidRPr="00B34285">
        <w:rPr>
          <w:rFonts w:ascii="Times New Roman" w:hAnsi="Times New Roman" w:cs="Times New Roman"/>
          <w:sz w:val="28"/>
          <w:szCs w:val="28"/>
        </w:rPr>
        <w:t>х</w:t>
      </w:r>
      <w:r w:rsidR="007C144D" w:rsidRPr="00B34285">
        <w:rPr>
          <w:rFonts w:ascii="Times New Roman" w:hAnsi="Times New Roman" w:cs="Times New Roman"/>
          <w:sz w:val="28"/>
          <w:szCs w:val="28"/>
        </w:rPr>
        <w:t xml:space="preserve"> в пункте 1 настоящего </w:t>
      </w:r>
      <w:r w:rsidR="004B696C" w:rsidRPr="00B34285">
        <w:rPr>
          <w:rFonts w:ascii="Times New Roman" w:hAnsi="Times New Roman" w:cs="Times New Roman"/>
          <w:sz w:val="28"/>
          <w:szCs w:val="28"/>
        </w:rPr>
        <w:t>постановления</w:t>
      </w:r>
      <w:r w:rsidRPr="00B34285">
        <w:rPr>
          <w:rFonts w:ascii="Times New Roman" w:hAnsi="Times New Roman" w:cs="Times New Roman"/>
          <w:sz w:val="28"/>
          <w:szCs w:val="28"/>
        </w:rPr>
        <w:t>;</w:t>
      </w:r>
    </w:p>
    <w:p w:rsidR="004B696C" w:rsidRPr="00B34285" w:rsidRDefault="00C40DB0" w:rsidP="00B34285">
      <w:pPr>
        <w:pStyle w:val="aa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85">
        <w:rPr>
          <w:rFonts w:ascii="Times New Roman" w:hAnsi="Times New Roman" w:cs="Times New Roman"/>
          <w:sz w:val="28"/>
          <w:szCs w:val="28"/>
        </w:rPr>
        <w:t>внести изменения в учредительны</w:t>
      </w:r>
      <w:r w:rsidR="004B696C" w:rsidRPr="00B34285">
        <w:rPr>
          <w:rFonts w:ascii="Times New Roman" w:hAnsi="Times New Roman" w:cs="Times New Roman"/>
          <w:sz w:val="28"/>
          <w:szCs w:val="28"/>
        </w:rPr>
        <w:t>й</w:t>
      </w:r>
      <w:r w:rsidRPr="00B34285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16670D" w:rsidRPr="00B34285">
        <w:rPr>
          <w:rFonts w:ascii="Times New Roman" w:hAnsi="Times New Roman" w:cs="Times New Roman"/>
          <w:sz w:val="28"/>
          <w:szCs w:val="28"/>
        </w:rPr>
        <w:t>г</w:t>
      </w:r>
      <w:r w:rsidR="00DF6994" w:rsidRPr="00B34285">
        <w:rPr>
          <w:rFonts w:ascii="Times New Roman" w:hAnsi="Times New Roman" w:cs="Times New Roman"/>
          <w:sz w:val="28"/>
          <w:szCs w:val="28"/>
        </w:rPr>
        <w:t>осударственного казенного учреждения «Центр зан</w:t>
      </w:r>
      <w:r w:rsidR="0016670D" w:rsidRPr="00B34285">
        <w:rPr>
          <w:rFonts w:ascii="Times New Roman" w:hAnsi="Times New Roman" w:cs="Times New Roman"/>
          <w:sz w:val="28"/>
          <w:szCs w:val="28"/>
        </w:rPr>
        <w:t>ятости населения города Кызыла</w:t>
      </w:r>
      <w:r w:rsidR="00DF6994" w:rsidRPr="00B3428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B696C" w:rsidRPr="00B34285" w:rsidRDefault="00C40DB0" w:rsidP="00B34285">
      <w:pPr>
        <w:pStyle w:val="aa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актуализацию правовых актов Республики Тыва с учетом настоящего постановления.</w:t>
      </w:r>
    </w:p>
    <w:p w:rsidR="007E35C2" w:rsidRPr="00B34285" w:rsidRDefault="00B34285" w:rsidP="00B34285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0E6" w:rsidRPr="00B34285">
        <w:rPr>
          <w:rFonts w:ascii="Times New Roman" w:hAnsi="Times New Roman" w:cs="Times New Roman"/>
          <w:sz w:val="28"/>
          <w:szCs w:val="28"/>
        </w:rPr>
        <w:t>Министерству земельных и имущественных отношений Республики Тыва закрепить на праве оперативного управления имущество</w:t>
      </w:r>
      <w:r w:rsidR="004B696C" w:rsidRPr="00B34285">
        <w:rPr>
          <w:rFonts w:ascii="Times New Roman" w:hAnsi="Times New Roman" w:cs="Times New Roman"/>
          <w:sz w:val="28"/>
          <w:szCs w:val="28"/>
        </w:rPr>
        <w:t>, закрепленное за государственными казенны</w:t>
      </w:r>
      <w:r w:rsidR="005D19BA" w:rsidRPr="00B34285">
        <w:rPr>
          <w:rFonts w:ascii="Times New Roman" w:hAnsi="Times New Roman" w:cs="Times New Roman"/>
          <w:sz w:val="28"/>
          <w:szCs w:val="28"/>
        </w:rPr>
        <w:t xml:space="preserve">ми учреждениями, указанными в пункте </w:t>
      </w:r>
      <w:r w:rsidR="004B696C" w:rsidRPr="00B34285">
        <w:rPr>
          <w:rFonts w:ascii="Times New Roman" w:hAnsi="Times New Roman" w:cs="Times New Roman"/>
          <w:sz w:val="28"/>
          <w:szCs w:val="28"/>
        </w:rPr>
        <w:t>1 настоящего постановления,</w:t>
      </w:r>
      <w:r w:rsidR="00C020E6" w:rsidRPr="00B34285">
        <w:rPr>
          <w:rFonts w:ascii="Times New Roman" w:hAnsi="Times New Roman" w:cs="Times New Roman"/>
          <w:sz w:val="28"/>
          <w:szCs w:val="28"/>
        </w:rPr>
        <w:t xml:space="preserve"> </w:t>
      </w:r>
      <w:r w:rsidR="00692E4E" w:rsidRPr="00B34285">
        <w:rPr>
          <w:rFonts w:ascii="Times New Roman" w:hAnsi="Times New Roman" w:cs="Times New Roman"/>
          <w:sz w:val="28"/>
          <w:szCs w:val="28"/>
        </w:rPr>
        <w:t xml:space="preserve">за </w:t>
      </w:r>
      <w:r w:rsidR="005D19BA" w:rsidRPr="00B34285">
        <w:rPr>
          <w:rFonts w:ascii="Times New Roman" w:hAnsi="Times New Roman" w:cs="Times New Roman"/>
          <w:sz w:val="28"/>
          <w:szCs w:val="28"/>
        </w:rPr>
        <w:t>г</w:t>
      </w:r>
      <w:r w:rsidR="00DF6994" w:rsidRPr="00B34285">
        <w:rPr>
          <w:rFonts w:ascii="Times New Roman" w:hAnsi="Times New Roman" w:cs="Times New Roman"/>
          <w:sz w:val="28"/>
          <w:szCs w:val="28"/>
        </w:rPr>
        <w:t>осударственным казенным учреждением «Центр занятости населения Республики Тыва»</w:t>
      </w:r>
      <w:r w:rsidR="00692E4E" w:rsidRPr="00B34285">
        <w:rPr>
          <w:rFonts w:ascii="Times New Roman" w:hAnsi="Times New Roman" w:cs="Times New Roman"/>
          <w:sz w:val="28"/>
          <w:szCs w:val="28"/>
        </w:rPr>
        <w:t>.</w:t>
      </w:r>
    </w:p>
    <w:p w:rsidR="004B696C" w:rsidRPr="00B34285" w:rsidRDefault="00B34285" w:rsidP="00B34285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6C" w:rsidRPr="00B342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745209" w:rsidRPr="00B34285" w:rsidRDefault="00B34285" w:rsidP="00B34285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209" w:rsidRPr="00B34285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D19BA" w:rsidRPr="00B34285" w:rsidRDefault="00B34285" w:rsidP="00B3428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BA" w:rsidRPr="00B3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5D19BA" w:rsidRPr="00B342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Хардикову</w:t>
      </w:r>
      <w:proofErr w:type="spellEnd"/>
      <w:r w:rsidR="005D19BA" w:rsidRPr="00B3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745209" w:rsidRPr="004057C8" w:rsidRDefault="00745209" w:rsidP="00B34285">
      <w:pPr>
        <w:spacing w:line="360" w:lineRule="atLeast"/>
        <w:jc w:val="both"/>
        <w:rPr>
          <w:sz w:val="28"/>
          <w:szCs w:val="28"/>
        </w:rPr>
      </w:pPr>
    </w:p>
    <w:p w:rsidR="00D20C24" w:rsidRPr="004057C8" w:rsidRDefault="00D20C24" w:rsidP="00B34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2A2" w:rsidRPr="004057C8" w:rsidRDefault="003822A2" w:rsidP="00B34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83A" w:rsidRPr="004057C8" w:rsidRDefault="00D20C24" w:rsidP="00B34285">
      <w:pPr>
        <w:pStyle w:val="ConsPlusNormal"/>
        <w:rPr>
          <w:b/>
          <w:sz w:val="28"/>
          <w:szCs w:val="28"/>
        </w:rPr>
      </w:pPr>
      <w:r w:rsidRPr="004057C8">
        <w:rPr>
          <w:rFonts w:ascii="Times New Roman" w:hAnsi="Times New Roman" w:cs="Times New Roman"/>
          <w:sz w:val="28"/>
          <w:szCs w:val="28"/>
        </w:rPr>
        <w:t>Глав</w:t>
      </w:r>
      <w:r w:rsidR="00C14982" w:rsidRPr="004057C8">
        <w:rPr>
          <w:rFonts w:ascii="Times New Roman" w:hAnsi="Times New Roman" w:cs="Times New Roman"/>
          <w:sz w:val="28"/>
          <w:szCs w:val="28"/>
        </w:rPr>
        <w:t>а</w:t>
      </w:r>
      <w:r w:rsidRPr="004057C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14902" w:rsidRPr="004057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42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4902" w:rsidRPr="004057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1F8E" w:rsidRPr="004057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5E1" w:rsidRPr="004057C8">
        <w:rPr>
          <w:rFonts w:ascii="Times New Roman" w:hAnsi="Times New Roman" w:cs="Times New Roman"/>
          <w:sz w:val="28"/>
          <w:szCs w:val="28"/>
        </w:rPr>
        <w:t xml:space="preserve"> </w:t>
      </w:r>
      <w:r w:rsidR="00C421BF" w:rsidRPr="004057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65E1" w:rsidRPr="004057C8">
        <w:rPr>
          <w:rFonts w:ascii="Times New Roman" w:hAnsi="Times New Roman" w:cs="Times New Roman"/>
          <w:sz w:val="28"/>
          <w:szCs w:val="28"/>
        </w:rPr>
        <w:t xml:space="preserve"> </w:t>
      </w:r>
      <w:r w:rsidR="00D14902" w:rsidRPr="004057C8">
        <w:rPr>
          <w:rFonts w:ascii="Times New Roman" w:hAnsi="Times New Roman" w:cs="Times New Roman"/>
          <w:sz w:val="28"/>
          <w:szCs w:val="28"/>
        </w:rPr>
        <w:t xml:space="preserve"> </w:t>
      </w:r>
      <w:r w:rsidRPr="004057C8">
        <w:rPr>
          <w:rFonts w:ascii="Times New Roman" w:hAnsi="Times New Roman" w:cs="Times New Roman"/>
          <w:sz w:val="28"/>
          <w:szCs w:val="28"/>
        </w:rPr>
        <w:t>В.</w:t>
      </w:r>
      <w:r w:rsidR="00C421BF" w:rsidRPr="00405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1BF" w:rsidRPr="004057C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A083A" w:rsidRPr="004057C8" w:rsidSect="00B34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42" w:rsidRPr="00CB1F8E" w:rsidRDefault="00890742" w:rsidP="00CB1F8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890742" w:rsidRPr="00CB1F8E" w:rsidRDefault="00890742" w:rsidP="00CB1F8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1D" w:rsidRDefault="001465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1D" w:rsidRDefault="001465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1D" w:rsidRDefault="001465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42" w:rsidRPr="00CB1F8E" w:rsidRDefault="00890742" w:rsidP="00CB1F8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890742" w:rsidRPr="00CB1F8E" w:rsidRDefault="00890742" w:rsidP="00CB1F8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1D" w:rsidRDefault="001465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6991"/>
    </w:sdtPr>
    <w:sdtEndPr>
      <w:rPr>
        <w:rFonts w:ascii="Times New Roman" w:hAnsi="Times New Roman" w:cs="Times New Roman"/>
        <w:sz w:val="24"/>
      </w:rPr>
    </w:sdtEndPr>
    <w:sdtContent>
      <w:p w:rsidR="00B34285" w:rsidRPr="00B34285" w:rsidRDefault="00482F3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B34285">
          <w:rPr>
            <w:rFonts w:ascii="Times New Roman" w:hAnsi="Times New Roman" w:cs="Times New Roman"/>
            <w:sz w:val="24"/>
          </w:rPr>
          <w:fldChar w:fldCharType="begin"/>
        </w:r>
        <w:r w:rsidR="00B34285" w:rsidRPr="00B342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4285">
          <w:rPr>
            <w:rFonts w:ascii="Times New Roman" w:hAnsi="Times New Roman" w:cs="Times New Roman"/>
            <w:sz w:val="24"/>
          </w:rPr>
          <w:fldChar w:fldCharType="separate"/>
        </w:r>
        <w:r w:rsidR="00ED3C01">
          <w:rPr>
            <w:rFonts w:ascii="Times New Roman" w:hAnsi="Times New Roman" w:cs="Times New Roman"/>
            <w:noProof/>
            <w:sz w:val="24"/>
          </w:rPr>
          <w:t>2</w:t>
        </w:r>
        <w:r w:rsidRPr="00B3428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6986"/>
    </w:sdtPr>
    <w:sdtEndPr/>
    <w:sdtContent>
      <w:p w:rsidR="00B34285" w:rsidRDefault="00890742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5250"/>
    <w:multiLevelType w:val="hybridMultilevel"/>
    <w:tmpl w:val="6A1E9B9A"/>
    <w:lvl w:ilvl="0" w:tplc="54E8D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45426"/>
    <w:multiLevelType w:val="hybridMultilevel"/>
    <w:tmpl w:val="6A4433CC"/>
    <w:lvl w:ilvl="0" w:tplc="1F4E7B5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C96609"/>
    <w:multiLevelType w:val="hybridMultilevel"/>
    <w:tmpl w:val="FDD67F82"/>
    <w:lvl w:ilvl="0" w:tplc="58F87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07EA"/>
    <w:multiLevelType w:val="hybridMultilevel"/>
    <w:tmpl w:val="77DEE8B2"/>
    <w:lvl w:ilvl="0" w:tplc="EA822A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8E44A2"/>
    <w:multiLevelType w:val="hybridMultilevel"/>
    <w:tmpl w:val="6A1E9B9A"/>
    <w:lvl w:ilvl="0" w:tplc="54E8D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97822"/>
    <w:multiLevelType w:val="hybridMultilevel"/>
    <w:tmpl w:val="115C4A2A"/>
    <w:lvl w:ilvl="0" w:tplc="6D76ADE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00636"/>
    <w:multiLevelType w:val="hybridMultilevel"/>
    <w:tmpl w:val="26389236"/>
    <w:lvl w:ilvl="0" w:tplc="D27A18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52477"/>
    <w:multiLevelType w:val="hybridMultilevel"/>
    <w:tmpl w:val="6A8299EE"/>
    <w:lvl w:ilvl="0" w:tplc="B6A08B8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3C670A"/>
    <w:multiLevelType w:val="hybridMultilevel"/>
    <w:tmpl w:val="A6128A2C"/>
    <w:lvl w:ilvl="0" w:tplc="26C00088">
      <w:start w:val="1"/>
      <w:numFmt w:val="upperRoman"/>
      <w:lvlText w:val="%1."/>
      <w:lvlJc w:val="left"/>
      <w:pPr>
        <w:ind w:left="3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9">
    <w:nsid w:val="60323684"/>
    <w:multiLevelType w:val="hybridMultilevel"/>
    <w:tmpl w:val="5232DCF2"/>
    <w:lvl w:ilvl="0" w:tplc="25BAC7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CB7A65"/>
    <w:multiLevelType w:val="hybridMultilevel"/>
    <w:tmpl w:val="8F1A743A"/>
    <w:lvl w:ilvl="0" w:tplc="D83AE0D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39d2e5-001e-46d9-a9e5-05e00816f41a"/>
  </w:docVars>
  <w:rsids>
    <w:rsidRoot w:val="00D20C24"/>
    <w:rsid w:val="0000488B"/>
    <w:rsid w:val="000119C4"/>
    <w:rsid w:val="000128D5"/>
    <w:rsid w:val="000165E1"/>
    <w:rsid w:val="00020927"/>
    <w:rsid w:val="000515FB"/>
    <w:rsid w:val="000804AE"/>
    <w:rsid w:val="0008306B"/>
    <w:rsid w:val="00087377"/>
    <w:rsid w:val="000A7C25"/>
    <w:rsid w:val="000B1FDC"/>
    <w:rsid w:val="000C1589"/>
    <w:rsid w:val="000D5421"/>
    <w:rsid w:val="00104CC4"/>
    <w:rsid w:val="00113DA4"/>
    <w:rsid w:val="0014651D"/>
    <w:rsid w:val="00157F3F"/>
    <w:rsid w:val="0016670D"/>
    <w:rsid w:val="001A2D9F"/>
    <w:rsid w:val="001B1835"/>
    <w:rsid w:val="001C2F67"/>
    <w:rsid w:val="001D2602"/>
    <w:rsid w:val="001D6182"/>
    <w:rsid w:val="001E42F9"/>
    <w:rsid w:val="00226087"/>
    <w:rsid w:val="00230017"/>
    <w:rsid w:val="00292B72"/>
    <w:rsid w:val="002945AF"/>
    <w:rsid w:val="002A5F1A"/>
    <w:rsid w:val="002E16BE"/>
    <w:rsid w:val="002E427C"/>
    <w:rsid w:val="00303B56"/>
    <w:rsid w:val="00311293"/>
    <w:rsid w:val="00320529"/>
    <w:rsid w:val="00325730"/>
    <w:rsid w:val="00360219"/>
    <w:rsid w:val="00362A6B"/>
    <w:rsid w:val="003822A2"/>
    <w:rsid w:val="003857DB"/>
    <w:rsid w:val="003C1860"/>
    <w:rsid w:val="004015EB"/>
    <w:rsid w:val="004057C8"/>
    <w:rsid w:val="00440888"/>
    <w:rsid w:val="00442B87"/>
    <w:rsid w:val="00445F5C"/>
    <w:rsid w:val="0045500A"/>
    <w:rsid w:val="00480285"/>
    <w:rsid w:val="00482F3E"/>
    <w:rsid w:val="0048647F"/>
    <w:rsid w:val="004A1217"/>
    <w:rsid w:val="004B696C"/>
    <w:rsid w:val="004F698C"/>
    <w:rsid w:val="005017FB"/>
    <w:rsid w:val="00510E71"/>
    <w:rsid w:val="00514C06"/>
    <w:rsid w:val="005318E6"/>
    <w:rsid w:val="005410CD"/>
    <w:rsid w:val="005415C0"/>
    <w:rsid w:val="00554F05"/>
    <w:rsid w:val="0058210B"/>
    <w:rsid w:val="005861F5"/>
    <w:rsid w:val="005B7923"/>
    <w:rsid w:val="005D19BA"/>
    <w:rsid w:val="005F2E49"/>
    <w:rsid w:val="006228AF"/>
    <w:rsid w:val="00637298"/>
    <w:rsid w:val="00665499"/>
    <w:rsid w:val="00665855"/>
    <w:rsid w:val="00681FEC"/>
    <w:rsid w:val="00692E4E"/>
    <w:rsid w:val="006D48EF"/>
    <w:rsid w:val="00724A69"/>
    <w:rsid w:val="00745209"/>
    <w:rsid w:val="007504C2"/>
    <w:rsid w:val="00760F4D"/>
    <w:rsid w:val="00761EC2"/>
    <w:rsid w:val="00771C93"/>
    <w:rsid w:val="00775677"/>
    <w:rsid w:val="007B1DD8"/>
    <w:rsid w:val="007C144D"/>
    <w:rsid w:val="007C2751"/>
    <w:rsid w:val="007E35C2"/>
    <w:rsid w:val="008202EF"/>
    <w:rsid w:val="008228FC"/>
    <w:rsid w:val="008571CA"/>
    <w:rsid w:val="00877641"/>
    <w:rsid w:val="00890742"/>
    <w:rsid w:val="0089208D"/>
    <w:rsid w:val="008B59D5"/>
    <w:rsid w:val="008C3857"/>
    <w:rsid w:val="008D5B63"/>
    <w:rsid w:val="008D65BA"/>
    <w:rsid w:val="008E4D2D"/>
    <w:rsid w:val="0094779F"/>
    <w:rsid w:val="009565B8"/>
    <w:rsid w:val="009751C5"/>
    <w:rsid w:val="00975A6A"/>
    <w:rsid w:val="00985EF5"/>
    <w:rsid w:val="009A08E7"/>
    <w:rsid w:val="009B5163"/>
    <w:rsid w:val="009C5C98"/>
    <w:rsid w:val="009D35D1"/>
    <w:rsid w:val="009F0454"/>
    <w:rsid w:val="00A05A21"/>
    <w:rsid w:val="00A234E7"/>
    <w:rsid w:val="00A429E7"/>
    <w:rsid w:val="00A5012B"/>
    <w:rsid w:val="00A80F66"/>
    <w:rsid w:val="00AA3C41"/>
    <w:rsid w:val="00AC0CFC"/>
    <w:rsid w:val="00B34285"/>
    <w:rsid w:val="00B74A8A"/>
    <w:rsid w:val="00B915DA"/>
    <w:rsid w:val="00BB4A6E"/>
    <w:rsid w:val="00BC2CCA"/>
    <w:rsid w:val="00BE0110"/>
    <w:rsid w:val="00C020E6"/>
    <w:rsid w:val="00C05358"/>
    <w:rsid w:val="00C14982"/>
    <w:rsid w:val="00C16FCB"/>
    <w:rsid w:val="00C17B9A"/>
    <w:rsid w:val="00C32626"/>
    <w:rsid w:val="00C40DB0"/>
    <w:rsid w:val="00C421BF"/>
    <w:rsid w:val="00C54665"/>
    <w:rsid w:val="00C6094B"/>
    <w:rsid w:val="00C64E30"/>
    <w:rsid w:val="00C6554E"/>
    <w:rsid w:val="00C73A06"/>
    <w:rsid w:val="00C91461"/>
    <w:rsid w:val="00CA38F9"/>
    <w:rsid w:val="00CB1F8E"/>
    <w:rsid w:val="00CB7910"/>
    <w:rsid w:val="00CC10AD"/>
    <w:rsid w:val="00CE3BB4"/>
    <w:rsid w:val="00CF0E0E"/>
    <w:rsid w:val="00D103EE"/>
    <w:rsid w:val="00D1172C"/>
    <w:rsid w:val="00D14902"/>
    <w:rsid w:val="00D20C24"/>
    <w:rsid w:val="00D306C4"/>
    <w:rsid w:val="00D368B3"/>
    <w:rsid w:val="00D42262"/>
    <w:rsid w:val="00D66637"/>
    <w:rsid w:val="00D67A94"/>
    <w:rsid w:val="00DB11FE"/>
    <w:rsid w:val="00DB2F76"/>
    <w:rsid w:val="00DC3DA0"/>
    <w:rsid w:val="00DE50E4"/>
    <w:rsid w:val="00DF6994"/>
    <w:rsid w:val="00E173F9"/>
    <w:rsid w:val="00E21839"/>
    <w:rsid w:val="00E3148C"/>
    <w:rsid w:val="00E45313"/>
    <w:rsid w:val="00E57B5A"/>
    <w:rsid w:val="00E60C05"/>
    <w:rsid w:val="00E80DCF"/>
    <w:rsid w:val="00E91C3A"/>
    <w:rsid w:val="00E94F47"/>
    <w:rsid w:val="00EA075F"/>
    <w:rsid w:val="00EB6074"/>
    <w:rsid w:val="00ED3C01"/>
    <w:rsid w:val="00EF01CF"/>
    <w:rsid w:val="00F2080F"/>
    <w:rsid w:val="00F45320"/>
    <w:rsid w:val="00F84478"/>
    <w:rsid w:val="00F9157B"/>
    <w:rsid w:val="00FA083A"/>
    <w:rsid w:val="00FB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03F88-150D-4AEF-A158-FAD8C7F8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3D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2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1F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B1F8E"/>
  </w:style>
  <w:style w:type="paragraph" w:styleId="a8">
    <w:name w:val="footer"/>
    <w:basedOn w:val="a"/>
    <w:link w:val="a9"/>
    <w:uiPriority w:val="99"/>
    <w:semiHidden/>
    <w:unhideWhenUsed/>
    <w:rsid w:val="00CB1F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B1F8E"/>
  </w:style>
  <w:style w:type="character" w:customStyle="1" w:styleId="20">
    <w:name w:val="Заголовок 2 Знак"/>
    <w:basedOn w:val="a0"/>
    <w:link w:val="2"/>
    <w:uiPriority w:val="9"/>
    <w:rsid w:val="00DC3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C05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92E4E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7E35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04C2"/>
  </w:style>
  <w:style w:type="character" w:styleId="ac">
    <w:name w:val="Emphasis"/>
    <w:basedOn w:val="a0"/>
    <w:uiPriority w:val="20"/>
    <w:qFormat/>
    <w:rsid w:val="00750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467B-2F7A-4EDD-B1C1-905672EA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Чингис Шулуунович</dc:creator>
  <cp:lastModifiedBy>Тас-оол Оксана Всеволодовна</cp:lastModifiedBy>
  <cp:revision>4</cp:revision>
  <cp:lastPrinted>2022-09-02T02:50:00Z</cp:lastPrinted>
  <dcterms:created xsi:type="dcterms:W3CDTF">2022-09-01T07:40:00Z</dcterms:created>
  <dcterms:modified xsi:type="dcterms:W3CDTF">2022-09-02T02:50:00Z</dcterms:modified>
</cp:coreProperties>
</file>