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6B" w:rsidRDefault="00A2426B" w:rsidP="00A2426B">
      <w:pPr>
        <w:spacing w:after="200" w:line="271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E5B66" w:rsidRDefault="00EE5B66" w:rsidP="00A2426B">
      <w:pPr>
        <w:spacing w:after="200" w:line="271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E5B66" w:rsidRDefault="00EE5B66" w:rsidP="00A2426B">
      <w:pPr>
        <w:spacing w:after="200" w:line="271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426B" w:rsidRPr="004C14FF" w:rsidRDefault="00A2426B" w:rsidP="00A2426B">
      <w:pPr>
        <w:spacing w:after="200" w:line="271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A2426B" w:rsidRPr="005347C3" w:rsidRDefault="00A2426B" w:rsidP="00A2426B">
      <w:pPr>
        <w:spacing w:after="200" w:line="271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45109" w:rsidRDefault="00A45109" w:rsidP="00A451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5109" w:rsidRDefault="00E35089" w:rsidP="00E3508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 ноября 2019 г. № 492-р</w:t>
      </w:r>
    </w:p>
    <w:p w:rsidR="00E35089" w:rsidRDefault="00E35089" w:rsidP="00E3508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A45109" w:rsidRPr="00A45109" w:rsidRDefault="00A45109" w:rsidP="00A451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5109" w:rsidRDefault="00A45109" w:rsidP="00A45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109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 w:rsidRPr="00A45109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Pr="00A45109">
        <w:rPr>
          <w:rFonts w:ascii="Times New Roman" w:hAnsi="Times New Roman" w:cs="Times New Roman"/>
          <w:sz w:val="28"/>
          <w:szCs w:val="28"/>
        </w:rPr>
        <w:t xml:space="preserve"> рабочей </w:t>
      </w:r>
    </w:p>
    <w:p w:rsidR="00A45109" w:rsidRDefault="00A45109" w:rsidP="00A45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109">
        <w:rPr>
          <w:rFonts w:ascii="Times New Roman" w:hAnsi="Times New Roman" w:cs="Times New Roman"/>
          <w:sz w:val="28"/>
          <w:szCs w:val="28"/>
        </w:rPr>
        <w:t xml:space="preserve">группы по реализации государственной </w:t>
      </w:r>
    </w:p>
    <w:p w:rsidR="00A45109" w:rsidRDefault="00A45109" w:rsidP="00A45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10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09">
        <w:rPr>
          <w:rFonts w:ascii="Times New Roman" w:hAnsi="Times New Roman" w:cs="Times New Roman"/>
          <w:sz w:val="28"/>
          <w:szCs w:val="28"/>
        </w:rPr>
        <w:t xml:space="preserve">«Повышение правовой культуры </w:t>
      </w:r>
    </w:p>
    <w:p w:rsidR="00C00A8F" w:rsidRPr="00A45109" w:rsidRDefault="00A45109" w:rsidP="00A45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109">
        <w:rPr>
          <w:rFonts w:ascii="Times New Roman" w:hAnsi="Times New Roman" w:cs="Times New Roman"/>
          <w:sz w:val="28"/>
          <w:szCs w:val="28"/>
        </w:rPr>
        <w:t>в Республике Тыва на 2020-2021 годы»</w:t>
      </w:r>
    </w:p>
    <w:p w:rsidR="00C00A8F" w:rsidRDefault="00C00A8F" w:rsidP="00A451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5109" w:rsidRPr="00A45109" w:rsidRDefault="00A45109" w:rsidP="00A451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A8F" w:rsidRDefault="00C00A8F" w:rsidP="00A451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109">
        <w:rPr>
          <w:rFonts w:ascii="Times New Roman" w:hAnsi="Times New Roman" w:cs="Times New Roman"/>
          <w:sz w:val="28"/>
          <w:szCs w:val="28"/>
        </w:rPr>
        <w:t>В</w:t>
      </w:r>
      <w:r w:rsidR="00EF1F9D" w:rsidRPr="00A45109">
        <w:rPr>
          <w:rFonts w:ascii="Times New Roman" w:hAnsi="Times New Roman" w:cs="Times New Roman"/>
          <w:sz w:val="28"/>
          <w:szCs w:val="28"/>
        </w:rPr>
        <w:t>о исполнение</w:t>
      </w:r>
      <w:r w:rsidR="00A45109">
        <w:rPr>
          <w:rFonts w:ascii="Times New Roman" w:hAnsi="Times New Roman" w:cs="Times New Roman"/>
          <w:sz w:val="28"/>
          <w:szCs w:val="28"/>
        </w:rPr>
        <w:t xml:space="preserve"> </w:t>
      </w:r>
      <w:r w:rsidR="00EF1F9D" w:rsidRPr="00A45109">
        <w:rPr>
          <w:rFonts w:ascii="Times New Roman" w:hAnsi="Times New Roman" w:cs="Times New Roman"/>
          <w:sz w:val="28"/>
          <w:szCs w:val="28"/>
        </w:rPr>
        <w:t>Указа</w:t>
      </w:r>
      <w:r w:rsidR="00C92B06" w:rsidRPr="00A45109">
        <w:rPr>
          <w:rFonts w:ascii="Times New Roman" w:hAnsi="Times New Roman" w:cs="Times New Roman"/>
          <w:sz w:val="28"/>
          <w:szCs w:val="28"/>
        </w:rPr>
        <w:t xml:space="preserve"> Главы Республики Тыва </w:t>
      </w:r>
      <w:r w:rsidR="00414597" w:rsidRPr="00A45109">
        <w:rPr>
          <w:rFonts w:ascii="Times New Roman" w:hAnsi="Times New Roman" w:cs="Times New Roman"/>
          <w:sz w:val="28"/>
          <w:szCs w:val="28"/>
        </w:rPr>
        <w:t>от 12 июля 2019 г. № 138</w:t>
      </w:r>
      <w:r w:rsidR="00EF1F9D" w:rsidRPr="00A45109">
        <w:rPr>
          <w:rFonts w:ascii="Times New Roman" w:hAnsi="Times New Roman" w:cs="Times New Roman"/>
          <w:sz w:val="28"/>
          <w:szCs w:val="28"/>
        </w:rPr>
        <w:t xml:space="preserve"> </w:t>
      </w:r>
      <w:r w:rsidR="00A451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1F9D" w:rsidRPr="00A45109">
        <w:rPr>
          <w:rFonts w:ascii="Times New Roman" w:hAnsi="Times New Roman" w:cs="Times New Roman"/>
          <w:sz w:val="28"/>
          <w:szCs w:val="28"/>
        </w:rPr>
        <w:t xml:space="preserve">«Об утверждении Концепции государственной политики </w:t>
      </w:r>
      <w:r w:rsidR="004A6B63" w:rsidRPr="00A45109">
        <w:rPr>
          <w:rFonts w:ascii="Times New Roman" w:hAnsi="Times New Roman" w:cs="Times New Roman"/>
          <w:sz w:val="28"/>
          <w:szCs w:val="28"/>
        </w:rPr>
        <w:t>по повышению правовой культуры в Республике Тыва», постановления</w:t>
      </w:r>
      <w:r w:rsidR="00414597" w:rsidRPr="00A45109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A451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4597" w:rsidRPr="00A45109">
        <w:rPr>
          <w:rFonts w:ascii="Times New Roman" w:hAnsi="Times New Roman" w:cs="Times New Roman"/>
          <w:sz w:val="28"/>
          <w:szCs w:val="28"/>
        </w:rPr>
        <w:t xml:space="preserve">6 августа 2019 г. № </w:t>
      </w:r>
      <w:r w:rsidR="002B7C66" w:rsidRPr="00A45109">
        <w:rPr>
          <w:rFonts w:ascii="Times New Roman" w:hAnsi="Times New Roman" w:cs="Times New Roman"/>
          <w:sz w:val="28"/>
          <w:szCs w:val="28"/>
        </w:rPr>
        <w:t>398</w:t>
      </w:r>
      <w:r w:rsidR="004A6B63" w:rsidRPr="00A45109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«Повышение правовой культуры в Республике Тыва на 2020-2021 годы»</w:t>
      </w:r>
      <w:r w:rsidRPr="00A45109">
        <w:rPr>
          <w:rFonts w:ascii="Times New Roman" w:hAnsi="Times New Roman" w:cs="Times New Roman"/>
          <w:sz w:val="28"/>
          <w:szCs w:val="28"/>
        </w:rPr>
        <w:t>:</w:t>
      </w:r>
    </w:p>
    <w:p w:rsidR="00A45109" w:rsidRPr="00A45109" w:rsidRDefault="00A45109" w:rsidP="00A451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A8F" w:rsidRPr="00A45109" w:rsidRDefault="00C00A8F" w:rsidP="00A451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109">
        <w:rPr>
          <w:rFonts w:ascii="Times New Roman" w:hAnsi="Times New Roman" w:cs="Times New Roman"/>
          <w:sz w:val="28"/>
          <w:szCs w:val="28"/>
        </w:rPr>
        <w:t xml:space="preserve">1. Создать межведомственную рабочую группу по </w:t>
      </w:r>
      <w:r w:rsidR="00C60A6C" w:rsidRPr="00A45109">
        <w:rPr>
          <w:rFonts w:ascii="Times New Roman" w:hAnsi="Times New Roman" w:cs="Times New Roman"/>
          <w:sz w:val="28"/>
          <w:szCs w:val="28"/>
        </w:rPr>
        <w:t>реализации государстве</w:t>
      </w:r>
      <w:r w:rsidR="00C60A6C" w:rsidRPr="00A45109">
        <w:rPr>
          <w:rFonts w:ascii="Times New Roman" w:hAnsi="Times New Roman" w:cs="Times New Roman"/>
          <w:sz w:val="28"/>
          <w:szCs w:val="28"/>
        </w:rPr>
        <w:t>н</w:t>
      </w:r>
      <w:r w:rsidR="00C60A6C" w:rsidRPr="00A45109">
        <w:rPr>
          <w:rFonts w:ascii="Times New Roman" w:hAnsi="Times New Roman" w:cs="Times New Roman"/>
          <w:sz w:val="28"/>
          <w:szCs w:val="28"/>
        </w:rPr>
        <w:t>ной программы «Повышение правовой культуры в Республике Тыва на 2020-2021 годы»</w:t>
      </w:r>
      <w:r w:rsidR="00662A54">
        <w:rPr>
          <w:rFonts w:ascii="Times New Roman" w:hAnsi="Times New Roman" w:cs="Times New Roman"/>
          <w:sz w:val="28"/>
          <w:szCs w:val="28"/>
        </w:rPr>
        <w:t xml:space="preserve"> и утвердить ее прилагаемый состав.</w:t>
      </w:r>
    </w:p>
    <w:p w:rsidR="00C00A8F" w:rsidRPr="00A45109" w:rsidRDefault="00662A54" w:rsidP="00A451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0A8F" w:rsidRPr="00A451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A8F" w:rsidRPr="00A4510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00A8F" w:rsidRPr="00A45109">
        <w:rPr>
          <w:rFonts w:ascii="Times New Roman" w:hAnsi="Times New Roman" w:cs="Times New Roman"/>
          <w:sz w:val="28"/>
          <w:szCs w:val="28"/>
        </w:rPr>
        <w:t xml:space="preserve"> настоящее распоряжение на </w:t>
      </w:r>
      <w:r w:rsidR="00A45109">
        <w:rPr>
          <w:rFonts w:ascii="Times New Roman" w:hAnsi="Times New Roman" w:cs="Times New Roman"/>
          <w:sz w:val="28"/>
          <w:szCs w:val="28"/>
        </w:rPr>
        <w:t>«О</w:t>
      </w:r>
      <w:r w:rsidR="00C00A8F" w:rsidRPr="00A45109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A45109">
        <w:rPr>
          <w:rFonts w:ascii="Times New Roman" w:hAnsi="Times New Roman" w:cs="Times New Roman"/>
          <w:sz w:val="28"/>
          <w:szCs w:val="28"/>
        </w:rPr>
        <w:t>»</w:t>
      </w:r>
      <w:r w:rsidR="00C00A8F" w:rsidRPr="00A451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0A8F" w:rsidRPr="00A4510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C00A8F" w:rsidRPr="00A45109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</w:t>
      </w:r>
      <w:r w:rsidR="00921065" w:rsidRPr="00A45109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C00A8F" w:rsidRPr="00A45109">
        <w:rPr>
          <w:rFonts w:ascii="Times New Roman" w:hAnsi="Times New Roman" w:cs="Times New Roman"/>
          <w:sz w:val="28"/>
          <w:szCs w:val="28"/>
        </w:rPr>
        <w:t>И</w:t>
      </w:r>
      <w:r w:rsidR="00921065" w:rsidRPr="00A45109">
        <w:rPr>
          <w:rFonts w:ascii="Times New Roman" w:hAnsi="Times New Roman" w:cs="Times New Roman"/>
          <w:sz w:val="28"/>
          <w:szCs w:val="28"/>
        </w:rPr>
        <w:t>нтернет»</w:t>
      </w:r>
      <w:r w:rsidR="00C00A8F" w:rsidRPr="00A45109">
        <w:rPr>
          <w:rFonts w:ascii="Times New Roman" w:hAnsi="Times New Roman" w:cs="Times New Roman"/>
          <w:sz w:val="28"/>
          <w:szCs w:val="28"/>
        </w:rPr>
        <w:t>.</w:t>
      </w:r>
    </w:p>
    <w:p w:rsidR="00C00A8F" w:rsidRPr="00A45109" w:rsidRDefault="00662A54" w:rsidP="00A4510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0A8F" w:rsidRPr="00A451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A8F" w:rsidRPr="00A451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0A8F" w:rsidRPr="00A4510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2B7C66" w:rsidRPr="00A45109">
        <w:rPr>
          <w:rFonts w:ascii="Times New Roman" w:hAnsi="Times New Roman" w:cs="Times New Roman"/>
          <w:sz w:val="28"/>
          <w:szCs w:val="28"/>
        </w:rPr>
        <w:t>Мин</w:t>
      </w:r>
      <w:r w:rsidR="002B7C66" w:rsidRPr="00A45109">
        <w:rPr>
          <w:rFonts w:ascii="Times New Roman" w:hAnsi="Times New Roman" w:cs="Times New Roman"/>
          <w:sz w:val="28"/>
          <w:szCs w:val="28"/>
        </w:rPr>
        <w:t>и</w:t>
      </w:r>
      <w:r w:rsidR="002B7C66" w:rsidRPr="00A45109">
        <w:rPr>
          <w:rFonts w:ascii="Times New Roman" w:hAnsi="Times New Roman" w:cs="Times New Roman"/>
          <w:sz w:val="28"/>
          <w:szCs w:val="28"/>
        </w:rPr>
        <w:t>стерство юстиции Республики Тыва</w:t>
      </w:r>
      <w:r w:rsidR="00C00A8F" w:rsidRPr="00A45109">
        <w:rPr>
          <w:rFonts w:ascii="Times New Roman" w:hAnsi="Times New Roman" w:cs="Times New Roman"/>
          <w:sz w:val="28"/>
          <w:szCs w:val="28"/>
        </w:rPr>
        <w:t>.</w:t>
      </w:r>
    </w:p>
    <w:p w:rsidR="00C00A8F" w:rsidRPr="004521AB" w:rsidRDefault="00C00A8F" w:rsidP="00A451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7C66" w:rsidRDefault="002B7C66" w:rsidP="00A451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A54" w:rsidRPr="004521AB" w:rsidRDefault="00662A54" w:rsidP="00A451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5109" w:rsidRDefault="00C00A8F" w:rsidP="00A4510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45109" w:rsidSect="005304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4521AB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A451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14597" w:rsidRPr="004521AB">
        <w:rPr>
          <w:rFonts w:ascii="Times New Roman" w:hAnsi="Times New Roman" w:cs="Times New Roman"/>
          <w:sz w:val="28"/>
          <w:szCs w:val="28"/>
        </w:rPr>
        <w:t>Ш.</w:t>
      </w:r>
      <w:r w:rsidR="00A45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597" w:rsidRPr="004521AB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C00A8F" w:rsidRPr="004521AB" w:rsidRDefault="00C00A8F" w:rsidP="00A45109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21A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00A8F" w:rsidRPr="004521AB" w:rsidRDefault="00C00A8F" w:rsidP="00A45109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521AB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C00A8F" w:rsidRPr="004521AB" w:rsidRDefault="00C00A8F" w:rsidP="00A45109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521A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35089" w:rsidRDefault="00E35089" w:rsidP="00E35089">
      <w:pPr>
        <w:pStyle w:val="ConsPlusTitle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14 ноября 2019 г. № 492-р</w:t>
      </w:r>
    </w:p>
    <w:p w:rsidR="00A45109" w:rsidRDefault="00A45109" w:rsidP="00A451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5109" w:rsidRPr="004521AB" w:rsidRDefault="00A45109" w:rsidP="00A451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A8F" w:rsidRPr="004521AB" w:rsidRDefault="00C00A8F" w:rsidP="00A45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4521AB">
        <w:rPr>
          <w:rFonts w:ascii="Times New Roman" w:hAnsi="Times New Roman" w:cs="Times New Roman"/>
          <w:sz w:val="28"/>
          <w:szCs w:val="28"/>
        </w:rPr>
        <w:t>СОСТАВ</w:t>
      </w:r>
    </w:p>
    <w:p w:rsidR="00A45109" w:rsidRDefault="00A45109" w:rsidP="00A451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109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межведомственной рабочей группы по реализации </w:t>
      </w:r>
    </w:p>
    <w:p w:rsidR="00A45109" w:rsidRDefault="00A45109" w:rsidP="00A451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109">
        <w:rPr>
          <w:rFonts w:ascii="Times New Roman" w:hAnsi="Times New Roman" w:cs="Times New Roman"/>
          <w:b w:val="0"/>
          <w:sz w:val="28"/>
          <w:szCs w:val="28"/>
        </w:rPr>
        <w:t>государст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венной программы «Повышение правовой </w:t>
      </w:r>
    </w:p>
    <w:p w:rsidR="00C00A8F" w:rsidRPr="00A45109" w:rsidRDefault="00A45109" w:rsidP="00A451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культуры в Р</w:t>
      </w:r>
      <w:r w:rsidRPr="00A45109">
        <w:rPr>
          <w:rFonts w:ascii="Times New Roman" w:hAnsi="Times New Roman" w:cs="Times New Roman"/>
          <w:b w:val="0"/>
          <w:sz w:val="28"/>
          <w:szCs w:val="28"/>
        </w:rPr>
        <w:t>еспуб</w:t>
      </w:r>
      <w:r>
        <w:rPr>
          <w:rFonts w:ascii="Times New Roman" w:hAnsi="Times New Roman" w:cs="Times New Roman"/>
          <w:b w:val="0"/>
          <w:sz w:val="28"/>
          <w:szCs w:val="28"/>
        </w:rPr>
        <w:t>лике Т</w:t>
      </w:r>
      <w:r w:rsidRPr="00A45109">
        <w:rPr>
          <w:rFonts w:ascii="Times New Roman" w:hAnsi="Times New Roman" w:cs="Times New Roman"/>
          <w:b w:val="0"/>
          <w:sz w:val="28"/>
          <w:szCs w:val="28"/>
        </w:rPr>
        <w:t>ыва на 2020-2021 годы»</w:t>
      </w:r>
    </w:p>
    <w:p w:rsidR="00C00A8F" w:rsidRPr="004521AB" w:rsidRDefault="00C00A8F" w:rsidP="00A451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25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3167"/>
        <w:gridCol w:w="709"/>
        <w:gridCol w:w="6237"/>
      </w:tblGrid>
      <w:tr w:rsidR="00A45109" w:rsidRPr="00A45109" w:rsidTr="005304BC">
        <w:trPr>
          <w:jc w:val="center"/>
        </w:trPr>
        <w:tc>
          <w:tcPr>
            <w:tcW w:w="3167" w:type="dxa"/>
          </w:tcPr>
          <w:p w:rsidR="00A45109" w:rsidRPr="00A45109" w:rsidRDefault="00A45109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</w:p>
        </w:tc>
        <w:tc>
          <w:tcPr>
            <w:tcW w:w="709" w:type="dxa"/>
          </w:tcPr>
          <w:p w:rsidR="00A45109" w:rsidRPr="00A45109" w:rsidRDefault="00A45109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A45109" w:rsidRPr="00A45109" w:rsidRDefault="00A45109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министр юстиции Республики Тыва, председатель;</w:t>
            </w:r>
          </w:p>
        </w:tc>
      </w:tr>
      <w:tr w:rsidR="00A45109" w:rsidRPr="00A45109" w:rsidTr="005304BC">
        <w:trPr>
          <w:jc w:val="center"/>
        </w:trPr>
        <w:tc>
          <w:tcPr>
            <w:tcW w:w="3167" w:type="dxa"/>
          </w:tcPr>
          <w:p w:rsidR="00A45109" w:rsidRPr="00A45109" w:rsidRDefault="00A45109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Б.С. </w:t>
            </w:r>
          </w:p>
        </w:tc>
        <w:tc>
          <w:tcPr>
            <w:tcW w:w="709" w:type="dxa"/>
          </w:tcPr>
          <w:p w:rsidR="00A45109" w:rsidRPr="00A45109" w:rsidRDefault="00A45109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A45109" w:rsidRPr="00A45109" w:rsidRDefault="00A45109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юстиции Республ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ки Тыва, заместитель председателя;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Аракчаа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А.Н. 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администрации по пр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филактике правонарушений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Тес-Хемского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кожу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Аюши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Э.Д.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правовым и кадровым вопросам Службы по тарифам Республики Тыва;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Баазаккай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правового, кадрового, организационного обеспечения, делопроизводства и контроля Министерства природных ресурсов и экологии Республики Тыва;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Бады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Д.Т.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адвокат Республики Тыва;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Байкара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Межведомственной к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миссии по делам несовершеннолетних и защите их прав при Правительстве Республики Тыва;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Бай-Кара С.С.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юридическим вопросам администрации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Сут-Хольского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Респу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Бюрбю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5304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отделения информации и общес</w:t>
            </w: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венных связей МВД по Республике Тыва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Владыкина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кадрового и правового обесп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чения Министерства строительства и жилищно-коммунального хозяйства Республики Тыва;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Глинский М.В. 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руководитель контрольно-следственного отдела Следственного управления Следственного ком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тета России по Республике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Дамбар</w:t>
            </w:r>
            <w:proofErr w:type="spellEnd"/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 отдела развития СМИ, книгоиздания и полиграфии Министерства информатизации и связи Республики Тыва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Денбирел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А.К. 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и кадрового обеспечения Управления ЗАГС Республики Тыва</w:t>
            </w:r>
            <w:r w:rsidR="00662A54">
              <w:rPr>
                <w:rFonts w:ascii="Times New Roman" w:hAnsi="Times New Roman" w:cs="Times New Roman"/>
                <w:sz w:val="28"/>
                <w:szCs w:val="28"/>
              </w:rPr>
              <w:t xml:space="preserve"> (Агентства)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Догур-оол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Агентства по внешнеэк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номическим связям Республики Тыва;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Доржу</w:t>
            </w:r>
            <w:proofErr w:type="spellEnd"/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Ю.Д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правового, кадрового, организ</w:t>
            </w: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ционного обеспечения и контроля Министерства труда и социальной политики Республики Тыва;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Дубровский О.Н. 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и.о. декана юридического факультета ФГБОУ «Тувинский государственный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Дьяченко Е.С.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по связям с общественностью ООО </w:t>
            </w:r>
            <w:r w:rsidR="00173C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Консультант-Тува</w:t>
            </w:r>
            <w:r w:rsidR="00173C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2A5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удья Верховного суда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администрации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Пий-Хемского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Кара-Сал</w:t>
            </w:r>
            <w:proofErr w:type="spellEnd"/>
            <w:proofErr w:type="gram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Ч.М.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правового и кадрового обе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печения Министерства сельского хозяйства и пр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довольствия Республики Тыва;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Комбу-Сюрюн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Э.О.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администрации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 по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А.Д. 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председателя администрации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рун-Хемчикского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 по правовым вопросам и профилактике правонар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А.Н. 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отдела народного творчества Мин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стерства культуры Республики</w:t>
            </w:r>
            <w:proofErr w:type="gram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Тыва;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контролю и надзору в сфере адвокатуры, нотариата, государственной регис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proofErr w:type="gram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актов гражданского состояния Управления Министерства юстиции Российской Федерации</w:t>
            </w:r>
            <w:proofErr w:type="gram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Куулар</w:t>
            </w:r>
            <w:proofErr w:type="spellEnd"/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М.Н. 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 отдела управления республиканск</w:t>
            </w: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ми землями Министерства земельных и имущес</w:t>
            </w: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венных отношений Республики Тыва;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бухгалтерского учета, отчетности, правового обеспечения и ка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рового делопроизводства Министерства топлива и энергетики Республики Тыва;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правового, кадрового обеспеч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ния Службы по гражданской обороне и чрезв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чайным ситуациям Республики Тыва;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лен Ассоциации юристов России по Республике Тыва</w:t>
            </w:r>
            <w:r w:rsidR="00662A5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304BC" w:rsidRDefault="005304BC"/>
    <w:tbl>
      <w:tblPr>
        <w:tblW w:w="0" w:type="auto"/>
        <w:jc w:val="center"/>
        <w:tblInd w:w="-1025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3167"/>
        <w:gridCol w:w="709"/>
        <w:gridCol w:w="6237"/>
      </w:tblGrid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Монгуш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контролю и надзору Слу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бы по лицензированию и надзору отдельных в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дов деятельности Республики Тыва;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Монгуш</w:t>
            </w:r>
            <w:proofErr w:type="spellEnd"/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Р.Б.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управления республиканскими землями Министерства земельных и имуществе</w:t>
            </w: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ных отношений Республики Тыва;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Ч.В.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Овюрского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 по юридическим в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Монгуш</w:t>
            </w:r>
            <w:proofErr w:type="spellEnd"/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Ч.Г.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юрисконсульт отдела правового и кадр</w:t>
            </w: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вого обеспечения Службы по гражданской обор</w:t>
            </w: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не и чрезвычайным ситуациям Республики Тыва;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Олет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юрист администрации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Каа-Хемского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О.Ш. 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правовому и кадровому обеспечению администрации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Дзун-Хемчикского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 админ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Каа-Хемского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Ооржак</w:t>
            </w:r>
            <w:proofErr w:type="spellEnd"/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 отдела юридического, документац</w:t>
            </w: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онного, кадрового обеспечения и защиты инфо</w:t>
            </w: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мации Министерства образования и науки Ре</w:t>
            </w: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A45109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публики Тыва;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кадров, правового, финансово-экономического обеспечения и контроля Агентс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ва по делам национальностей Республики Тыва;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Осмоловская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помощник прокурора Республики Тыва по прав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вому обеспечению, взаимодействию с представ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тельными (законодательными) и исполнительн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ми органами республики, органами местного с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Россова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(</w:t>
            </w:r>
            <w:r w:rsidR="00662A54" w:rsidRPr="00A45109">
              <w:rPr>
                <w:rFonts w:ascii="Times New Roman" w:hAnsi="Times New Roman" w:cs="Times New Roman"/>
                <w:sz w:val="28"/>
                <w:szCs w:val="28"/>
              </w:rPr>
              <w:t>Уполном</w:t>
            </w:r>
            <w:r w:rsidR="00662A54" w:rsidRPr="00A451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2A54"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ченный по правам 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ребенка) в Республике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Д.М. 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юридической </w:t>
            </w:r>
            <w:proofErr w:type="gram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службы Управления Ф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деральной службы исполнения наказаний России</w:t>
            </w:r>
            <w:proofErr w:type="gram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Ш.О.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председателя администрации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Бай-Тайгинского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 по безопасности и правовым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Сагаачы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Ч.М.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правового и кадрового обе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печения Министерства экономики Республики Тыва;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Сарыг-оол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662A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проведения конкурентных процедур и правового регулирования Министе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="00662A54"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Тыва 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по регулировани</w:t>
            </w:r>
            <w:r w:rsidR="00662A5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трактной системы в сфере закупок;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Ш-С.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начальник отдела регулирования тарифов и ко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троля в сфере энергетики Службы по тарифам Республики Тыва;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662A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эксперт </w:t>
            </w:r>
            <w:r w:rsidR="00662A54" w:rsidRPr="00A45109">
              <w:rPr>
                <w:rFonts w:ascii="Times New Roman" w:hAnsi="Times New Roman" w:cs="Times New Roman"/>
                <w:sz w:val="28"/>
                <w:szCs w:val="28"/>
              </w:rPr>
              <w:t>контрольно-аналитическ</w:t>
            </w:r>
            <w:r w:rsidR="00662A5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62A54"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дела и надзора за деятельностью управляющих компаний Службы государственной жилищной инспекции и строительного надзора Республики Тыва; 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Серен Б.М.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нотариус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Кызылского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кожуунного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(районного) нотариального округа;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Сотнам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К-Б</w:t>
            </w:r>
            <w:proofErr w:type="gram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начальник отдела юридического обеспечения а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Эрзинского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Р.А. 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5304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правления правового обеспечения м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proofErr w:type="gram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. Кызыла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Спиридонова Л.Е.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административно-контрольной деятельности Службы по финансово-бюджетному надзору Республики Тыва;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Стал-оол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Ч.Ю.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правового, кадрового и фина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сового обеспечения Министерства дорожно-транспортного комплекса Республики Тыва; 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Суур-оол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администрации </w:t>
            </w:r>
            <w:proofErr w:type="gram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. Ак-Довурак</w:t>
            </w:r>
            <w:r w:rsidR="00662A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правовым вопросам и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Суханов А.Н. 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правового, кадрового и ф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Министерства дорожно-транспортного комплекса Республики Тыва;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Сюрюнмаа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правовым вопросам и ка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ровой политике администрации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Тере-Хольского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Тожулук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администрации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Чеди-Хольского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 по проф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лактике правонарушений и юридическим вопр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Тулуш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и кадрового отдела а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Тоджинского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304BC" w:rsidRDefault="005304BC"/>
    <w:p w:rsidR="005304BC" w:rsidRDefault="005304BC"/>
    <w:p w:rsidR="005304BC" w:rsidRDefault="005304BC"/>
    <w:tbl>
      <w:tblPr>
        <w:tblW w:w="0" w:type="auto"/>
        <w:jc w:val="center"/>
        <w:tblInd w:w="-1025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3167"/>
        <w:gridCol w:w="709"/>
        <w:gridCol w:w="6237"/>
      </w:tblGrid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Хангаев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председателя администрации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Республики Тыва по профилактике правонарушений, взаимодействию с правоохранительными органами и правовым в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 профилактике пр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вонарушений и иных преступлений администр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Монгун-Тайгинского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консультант сектора правового, кадрового и орг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низационного обеспечения Министерства спорта Республики Тыва;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отдела криминалистики Следстве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ного управления Следственного комитета России</w:t>
            </w:r>
            <w:proofErr w:type="gram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662A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и.о. заведующей кафедрой государственного и муниципального управления </w:t>
            </w:r>
            <w:r w:rsidR="00662A54">
              <w:rPr>
                <w:rFonts w:ascii="Times New Roman" w:hAnsi="Times New Roman" w:cs="Times New Roman"/>
                <w:sz w:val="28"/>
                <w:szCs w:val="28"/>
              </w:rPr>
              <w:t>ГАОУ ДПО «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Туви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662A5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институ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развития 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образования и повышения квалификации</w:t>
            </w:r>
            <w:r w:rsidR="00662A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Чекен-оол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304BC" w:rsidRPr="00A45109" w:rsidRDefault="005304BC" w:rsidP="00A45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администрации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Танди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 по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Чулдум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662A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Чаа-Хольского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A4510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 по профилактике правонаруш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ний и пра</w:t>
            </w:r>
            <w:r w:rsidR="00662A5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вым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04BC" w:rsidRPr="00A45109" w:rsidTr="005304BC">
        <w:trPr>
          <w:jc w:val="center"/>
        </w:trPr>
        <w:tc>
          <w:tcPr>
            <w:tcW w:w="316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Шумакова М.В.</w:t>
            </w:r>
          </w:p>
        </w:tc>
        <w:tc>
          <w:tcPr>
            <w:tcW w:w="709" w:type="dxa"/>
          </w:tcPr>
          <w:p w:rsidR="005304BC" w:rsidRPr="00A45109" w:rsidRDefault="005304BC" w:rsidP="00A45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304BC" w:rsidRPr="00A45109" w:rsidRDefault="005304BC" w:rsidP="00A45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правового, документационного обеспечения и работы с обращениями граждан Управления Федеральной службы судебных пр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5109">
              <w:rPr>
                <w:rFonts w:ascii="Times New Roman" w:hAnsi="Times New Roman" w:cs="Times New Roman"/>
                <w:sz w:val="28"/>
                <w:szCs w:val="28"/>
              </w:rPr>
              <w:t>ставов по Республике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2B52AB" w:rsidRDefault="002B52AB" w:rsidP="0053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4BC" w:rsidRDefault="005304BC" w:rsidP="0053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4BC" w:rsidRPr="004521AB" w:rsidRDefault="005304BC" w:rsidP="0053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5304BC" w:rsidRPr="004521AB" w:rsidSect="005304BC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5A" w:rsidRDefault="0070085A" w:rsidP="005304BC">
      <w:pPr>
        <w:spacing w:after="0" w:line="240" w:lineRule="auto"/>
      </w:pPr>
      <w:r>
        <w:separator/>
      </w:r>
    </w:p>
  </w:endnote>
  <w:endnote w:type="continuationSeparator" w:id="0">
    <w:p w:rsidR="0070085A" w:rsidRDefault="0070085A" w:rsidP="0053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29" w:rsidRDefault="00173C2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29" w:rsidRDefault="00173C2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29" w:rsidRDefault="00173C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5A" w:rsidRDefault="0070085A" w:rsidP="005304BC">
      <w:pPr>
        <w:spacing w:after="0" w:line="240" w:lineRule="auto"/>
      </w:pPr>
      <w:r>
        <w:separator/>
      </w:r>
    </w:p>
  </w:footnote>
  <w:footnote w:type="continuationSeparator" w:id="0">
    <w:p w:rsidR="0070085A" w:rsidRDefault="0070085A" w:rsidP="0053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29" w:rsidRDefault="00173C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188"/>
    </w:sdtPr>
    <w:sdtEndPr>
      <w:rPr>
        <w:rFonts w:ascii="Times New Roman" w:hAnsi="Times New Roman" w:cs="Times New Roman"/>
        <w:sz w:val="24"/>
        <w:szCs w:val="24"/>
      </w:rPr>
    </w:sdtEndPr>
    <w:sdtContent>
      <w:p w:rsidR="005304BC" w:rsidRPr="005304BC" w:rsidRDefault="00FD04CE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304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04BC" w:rsidRPr="005304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04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5B6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304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29" w:rsidRDefault="00173C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324b566-d055-4f73-b415-88fa823f98c2"/>
  </w:docVars>
  <w:rsids>
    <w:rsidRoot w:val="00C00A8F"/>
    <w:rsid w:val="00004CBB"/>
    <w:rsid w:val="000708A8"/>
    <w:rsid w:val="00076D6D"/>
    <w:rsid w:val="00077753"/>
    <w:rsid w:val="00096627"/>
    <w:rsid w:val="000A6323"/>
    <w:rsid w:val="000B228A"/>
    <w:rsid w:val="000B64E3"/>
    <w:rsid w:val="000C0340"/>
    <w:rsid w:val="000D4DE0"/>
    <w:rsid w:val="000E777A"/>
    <w:rsid w:val="00104884"/>
    <w:rsid w:val="0011587F"/>
    <w:rsid w:val="00132AA6"/>
    <w:rsid w:val="00135516"/>
    <w:rsid w:val="00137EB6"/>
    <w:rsid w:val="00152010"/>
    <w:rsid w:val="001565BF"/>
    <w:rsid w:val="00173242"/>
    <w:rsid w:val="00173C29"/>
    <w:rsid w:val="00194411"/>
    <w:rsid w:val="001B2996"/>
    <w:rsid w:val="001C33C5"/>
    <w:rsid w:val="001E2BA4"/>
    <w:rsid w:val="00204448"/>
    <w:rsid w:val="00234344"/>
    <w:rsid w:val="00261A62"/>
    <w:rsid w:val="0026657B"/>
    <w:rsid w:val="00274318"/>
    <w:rsid w:val="002A7892"/>
    <w:rsid w:val="002B52AB"/>
    <w:rsid w:val="002B7C66"/>
    <w:rsid w:val="002D105A"/>
    <w:rsid w:val="002D4F37"/>
    <w:rsid w:val="002F6483"/>
    <w:rsid w:val="00302221"/>
    <w:rsid w:val="003233D9"/>
    <w:rsid w:val="00326C20"/>
    <w:rsid w:val="00351B05"/>
    <w:rsid w:val="003531AF"/>
    <w:rsid w:val="003551CE"/>
    <w:rsid w:val="00377B16"/>
    <w:rsid w:val="003904D8"/>
    <w:rsid w:val="003B731D"/>
    <w:rsid w:val="003C7EEC"/>
    <w:rsid w:val="003E1567"/>
    <w:rsid w:val="003E580A"/>
    <w:rsid w:val="003F5B91"/>
    <w:rsid w:val="00400841"/>
    <w:rsid w:val="0040379F"/>
    <w:rsid w:val="004132EB"/>
    <w:rsid w:val="00414597"/>
    <w:rsid w:val="004306D8"/>
    <w:rsid w:val="00431547"/>
    <w:rsid w:val="004521AB"/>
    <w:rsid w:val="00467D94"/>
    <w:rsid w:val="004822CF"/>
    <w:rsid w:val="004A6B63"/>
    <w:rsid w:val="004B0BBA"/>
    <w:rsid w:val="004C0546"/>
    <w:rsid w:val="004D75E8"/>
    <w:rsid w:val="004E5133"/>
    <w:rsid w:val="004E60C3"/>
    <w:rsid w:val="00507E85"/>
    <w:rsid w:val="00514DF9"/>
    <w:rsid w:val="005304BC"/>
    <w:rsid w:val="00532B12"/>
    <w:rsid w:val="00543451"/>
    <w:rsid w:val="005434CA"/>
    <w:rsid w:val="00543F91"/>
    <w:rsid w:val="00544454"/>
    <w:rsid w:val="00546885"/>
    <w:rsid w:val="005574CC"/>
    <w:rsid w:val="00591103"/>
    <w:rsid w:val="00594031"/>
    <w:rsid w:val="005A198B"/>
    <w:rsid w:val="005D540A"/>
    <w:rsid w:val="005E41D7"/>
    <w:rsid w:val="005F2A8A"/>
    <w:rsid w:val="0060481C"/>
    <w:rsid w:val="0061563F"/>
    <w:rsid w:val="00647472"/>
    <w:rsid w:val="00662A54"/>
    <w:rsid w:val="006715A6"/>
    <w:rsid w:val="00690984"/>
    <w:rsid w:val="0069174E"/>
    <w:rsid w:val="00692D91"/>
    <w:rsid w:val="006A771A"/>
    <w:rsid w:val="006D5FA3"/>
    <w:rsid w:val="0070085A"/>
    <w:rsid w:val="00716EB4"/>
    <w:rsid w:val="00721660"/>
    <w:rsid w:val="007352AB"/>
    <w:rsid w:val="007378D7"/>
    <w:rsid w:val="00743334"/>
    <w:rsid w:val="007526FA"/>
    <w:rsid w:val="00782C6D"/>
    <w:rsid w:val="007A21BF"/>
    <w:rsid w:val="007C549E"/>
    <w:rsid w:val="007D52BF"/>
    <w:rsid w:val="00800B72"/>
    <w:rsid w:val="00810EC1"/>
    <w:rsid w:val="008305A0"/>
    <w:rsid w:val="00832A45"/>
    <w:rsid w:val="0084143A"/>
    <w:rsid w:val="0085416B"/>
    <w:rsid w:val="00854912"/>
    <w:rsid w:val="0086090E"/>
    <w:rsid w:val="00884D70"/>
    <w:rsid w:val="008A6854"/>
    <w:rsid w:val="008B0CB7"/>
    <w:rsid w:val="008B35AB"/>
    <w:rsid w:val="008E0DB0"/>
    <w:rsid w:val="008F7C64"/>
    <w:rsid w:val="009046C6"/>
    <w:rsid w:val="00911C4E"/>
    <w:rsid w:val="00921065"/>
    <w:rsid w:val="00926042"/>
    <w:rsid w:val="00926285"/>
    <w:rsid w:val="00933346"/>
    <w:rsid w:val="00942B30"/>
    <w:rsid w:val="0095435C"/>
    <w:rsid w:val="009A13AC"/>
    <w:rsid w:val="009A4101"/>
    <w:rsid w:val="009D6B1F"/>
    <w:rsid w:val="009E0DE6"/>
    <w:rsid w:val="009F3C0B"/>
    <w:rsid w:val="00A2426B"/>
    <w:rsid w:val="00A25BC4"/>
    <w:rsid w:val="00A363C6"/>
    <w:rsid w:val="00A37287"/>
    <w:rsid w:val="00A45109"/>
    <w:rsid w:val="00A53A3C"/>
    <w:rsid w:val="00A55FC8"/>
    <w:rsid w:val="00A62FFF"/>
    <w:rsid w:val="00A70BA5"/>
    <w:rsid w:val="00A912CF"/>
    <w:rsid w:val="00A925FD"/>
    <w:rsid w:val="00AB291F"/>
    <w:rsid w:val="00AD3A90"/>
    <w:rsid w:val="00B31B5B"/>
    <w:rsid w:val="00B536FB"/>
    <w:rsid w:val="00B7633D"/>
    <w:rsid w:val="00B76E49"/>
    <w:rsid w:val="00B901B3"/>
    <w:rsid w:val="00B96FB9"/>
    <w:rsid w:val="00BB13F3"/>
    <w:rsid w:val="00BE7DBF"/>
    <w:rsid w:val="00BF7A04"/>
    <w:rsid w:val="00C00A8F"/>
    <w:rsid w:val="00C137A0"/>
    <w:rsid w:val="00C34DB3"/>
    <w:rsid w:val="00C51AF5"/>
    <w:rsid w:val="00C60A6C"/>
    <w:rsid w:val="00C74C81"/>
    <w:rsid w:val="00C906CD"/>
    <w:rsid w:val="00C92B06"/>
    <w:rsid w:val="00CA56D2"/>
    <w:rsid w:val="00CC2226"/>
    <w:rsid w:val="00CC30A2"/>
    <w:rsid w:val="00CE7055"/>
    <w:rsid w:val="00D00084"/>
    <w:rsid w:val="00D01931"/>
    <w:rsid w:val="00D26C0C"/>
    <w:rsid w:val="00D35211"/>
    <w:rsid w:val="00D421A7"/>
    <w:rsid w:val="00D42750"/>
    <w:rsid w:val="00D504C5"/>
    <w:rsid w:val="00D50730"/>
    <w:rsid w:val="00D57980"/>
    <w:rsid w:val="00D874E2"/>
    <w:rsid w:val="00D91452"/>
    <w:rsid w:val="00DA07E7"/>
    <w:rsid w:val="00DC36A8"/>
    <w:rsid w:val="00DC5FB9"/>
    <w:rsid w:val="00DD3912"/>
    <w:rsid w:val="00DD6231"/>
    <w:rsid w:val="00DF25AF"/>
    <w:rsid w:val="00DF40D0"/>
    <w:rsid w:val="00DF7AA1"/>
    <w:rsid w:val="00E273E3"/>
    <w:rsid w:val="00E32998"/>
    <w:rsid w:val="00E35089"/>
    <w:rsid w:val="00E46398"/>
    <w:rsid w:val="00E612AC"/>
    <w:rsid w:val="00E65E23"/>
    <w:rsid w:val="00E65ECA"/>
    <w:rsid w:val="00E877B5"/>
    <w:rsid w:val="00EA08DD"/>
    <w:rsid w:val="00EC6D7D"/>
    <w:rsid w:val="00ED1862"/>
    <w:rsid w:val="00EE5B66"/>
    <w:rsid w:val="00EF1F9D"/>
    <w:rsid w:val="00F1063D"/>
    <w:rsid w:val="00F64BAD"/>
    <w:rsid w:val="00F708B0"/>
    <w:rsid w:val="00F81165"/>
    <w:rsid w:val="00F90351"/>
    <w:rsid w:val="00F94213"/>
    <w:rsid w:val="00F95979"/>
    <w:rsid w:val="00F96E39"/>
    <w:rsid w:val="00FB25D7"/>
    <w:rsid w:val="00FC00CD"/>
    <w:rsid w:val="00FD04CE"/>
    <w:rsid w:val="00FE4FCA"/>
    <w:rsid w:val="00FE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3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4BC"/>
  </w:style>
  <w:style w:type="paragraph" w:styleId="a7">
    <w:name w:val="footer"/>
    <w:basedOn w:val="a"/>
    <w:link w:val="a8"/>
    <w:uiPriority w:val="99"/>
    <w:semiHidden/>
    <w:unhideWhenUsed/>
    <w:rsid w:val="0053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0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BFF1-C09D-49AE-A91A-D68AE3D6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Ася Хензиг-ооловна</dc:creator>
  <cp:lastModifiedBy>KardiMB</cp:lastModifiedBy>
  <cp:revision>4</cp:revision>
  <cp:lastPrinted>2019-11-14T05:24:00Z</cp:lastPrinted>
  <dcterms:created xsi:type="dcterms:W3CDTF">2019-11-15T03:39:00Z</dcterms:created>
  <dcterms:modified xsi:type="dcterms:W3CDTF">2019-11-19T02:07:00Z</dcterms:modified>
</cp:coreProperties>
</file>