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52" w:rsidRDefault="00B55A52" w:rsidP="00B55A52">
      <w:pPr>
        <w:jc w:val="center"/>
        <w:rPr>
          <w:rFonts w:ascii="Times New Roman" w:eastAsia="Times New Roman" w:hAnsi="Times New Roman" w:cs="Times New Roman"/>
          <w:b/>
          <w:noProof/>
          <w:sz w:val="28"/>
          <w:szCs w:val="28"/>
          <w:lang w:eastAsia="ru-RU"/>
        </w:rPr>
      </w:pPr>
    </w:p>
    <w:p w:rsidR="00143C07" w:rsidRDefault="00143C07" w:rsidP="00B55A52">
      <w:pPr>
        <w:jc w:val="center"/>
        <w:rPr>
          <w:rFonts w:ascii="Times New Roman" w:eastAsia="Times New Roman" w:hAnsi="Times New Roman" w:cs="Times New Roman"/>
          <w:b/>
          <w:noProof/>
          <w:sz w:val="28"/>
          <w:szCs w:val="28"/>
          <w:lang w:eastAsia="ru-RU"/>
        </w:rPr>
      </w:pPr>
    </w:p>
    <w:p w:rsidR="00143C07" w:rsidRDefault="00143C07" w:rsidP="00B55A52">
      <w:pPr>
        <w:jc w:val="center"/>
        <w:rPr>
          <w:rFonts w:ascii="Times New Roman" w:hAnsi="Times New Roman" w:cs="Times New Roman"/>
          <w:sz w:val="24"/>
          <w:szCs w:val="24"/>
          <w:lang w:val="en-US"/>
        </w:rPr>
      </w:pPr>
    </w:p>
    <w:p w:rsidR="00B55A52" w:rsidRPr="005347C3" w:rsidRDefault="00B55A52" w:rsidP="00B55A52">
      <w:pPr>
        <w:jc w:val="center"/>
        <w:rPr>
          <w:rFonts w:ascii="Times New Roman" w:hAnsi="Times New Roman" w:cs="Times New Roman"/>
          <w:b/>
          <w:sz w:val="36"/>
          <w:szCs w:val="36"/>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Pr>
          <w:rFonts w:ascii="Times New Roman" w:hAnsi="Times New Roman" w:cs="Times New Roman"/>
          <w:b/>
          <w:sz w:val="36"/>
          <w:szCs w:val="36"/>
        </w:rPr>
        <w:t>РАСПОРЯЖЕНИЕ</w:t>
      </w:r>
    </w:p>
    <w:p w:rsidR="00B55A52" w:rsidRPr="004C14FF" w:rsidRDefault="00B55A52" w:rsidP="00B55A52">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4C14FF">
        <w:rPr>
          <w:rFonts w:ascii="Times New Roman" w:hAnsi="Times New Roman" w:cs="Times New Roman"/>
          <w:b/>
          <w:sz w:val="36"/>
          <w:szCs w:val="36"/>
        </w:rPr>
        <w:t>АЙТЫЫШКЫН</w:t>
      </w:r>
    </w:p>
    <w:p w:rsidR="008F64A1" w:rsidRDefault="008F64A1" w:rsidP="00753B3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64A1" w:rsidRPr="001C417D" w:rsidRDefault="001C417D" w:rsidP="001C417D">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1C417D">
        <w:rPr>
          <w:rFonts w:ascii="Times New Roman" w:eastAsia="Times New Roman" w:hAnsi="Times New Roman" w:cs="Times New Roman"/>
          <w:bCs/>
          <w:sz w:val="28"/>
          <w:szCs w:val="28"/>
          <w:lang w:eastAsia="ru-RU"/>
        </w:rPr>
        <w:t>от 1 ноября 2021 г. № 487-р</w:t>
      </w:r>
    </w:p>
    <w:p w:rsidR="001C417D" w:rsidRDefault="001C417D" w:rsidP="001C417D">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1C417D">
        <w:rPr>
          <w:rFonts w:ascii="Times New Roman" w:eastAsia="Times New Roman" w:hAnsi="Times New Roman" w:cs="Times New Roman"/>
          <w:bCs/>
          <w:sz w:val="28"/>
          <w:szCs w:val="28"/>
          <w:lang w:eastAsia="ru-RU"/>
        </w:rPr>
        <w:t>г. Кызыл</w:t>
      </w:r>
    </w:p>
    <w:p w:rsidR="008F64A1" w:rsidRDefault="008F64A1" w:rsidP="00753B3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64A1" w:rsidRPr="008F64A1" w:rsidRDefault="004413C1" w:rsidP="00DF13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64A1">
        <w:rPr>
          <w:rFonts w:ascii="Times New Roman" w:eastAsia="Times New Roman" w:hAnsi="Times New Roman" w:cs="Times New Roman"/>
          <w:b/>
          <w:bCs/>
          <w:sz w:val="28"/>
          <w:szCs w:val="28"/>
          <w:lang w:eastAsia="ru-RU"/>
        </w:rPr>
        <w:t xml:space="preserve">Об утверждении перечня главных </w:t>
      </w:r>
    </w:p>
    <w:p w:rsidR="000A3D3B" w:rsidRDefault="004413C1" w:rsidP="00DF13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64A1">
        <w:rPr>
          <w:rFonts w:ascii="Times New Roman" w:eastAsia="Times New Roman" w:hAnsi="Times New Roman" w:cs="Times New Roman"/>
          <w:b/>
          <w:bCs/>
          <w:sz w:val="28"/>
          <w:szCs w:val="28"/>
          <w:lang w:eastAsia="ru-RU"/>
        </w:rPr>
        <w:t xml:space="preserve">администраторов доходов </w:t>
      </w:r>
    </w:p>
    <w:p w:rsidR="000A3D3B" w:rsidRDefault="00DF1307" w:rsidP="00DF13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64A1">
        <w:rPr>
          <w:rFonts w:ascii="Times New Roman" w:eastAsia="Times New Roman" w:hAnsi="Times New Roman" w:cs="Times New Roman"/>
          <w:b/>
          <w:bCs/>
          <w:sz w:val="28"/>
          <w:szCs w:val="28"/>
          <w:lang w:eastAsia="ru-RU"/>
        </w:rPr>
        <w:t xml:space="preserve">республиканского </w:t>
      </w:r>
      <w:r w:rsidR="004413C1" w:rsidRPr="008F64A1">
        <w:rPr>
          <w:rFonts w:ascii="Times New Roman" w:eastAsia="Times New Roman" w:hAnsi="Times New Roman" w:cs="Times New Roman"/>
          <w:b/>
          <w:bCs/>
          <w:sz w:val="28"/>
          <w:szCs w:val="28"/>
          <w:lang w:eastAsia="ru-RU"/>
        </w:rPr>
        <w:t xml:space="preserve">бюджета </w:t>
      </w:r>
    </w:p>
    <w:p w:rsidR="00753B3E" w:rsidRDefault="004413C1" w:rsidP="00DF13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64A1">
        <w:rPr>
          <w:rFonts w:ascii="Times New Roman" w:eastAsia="Times New Roman" w:hAnsi="Times New Roman" w:cs="Times New Roman"/>
          <w:b/>
          <w:bCs/>
          <w:sz w:val="28"/>
          <w:szCs w:val="28"/>
          <w:lang w:eastAsia="ru-RU"/>
        </w:rPr>
        <w:t>Республики Тыва</w:t>
      </w:r>
    </w:p>
    <w:p w:rsidR="008F64A1" w:rsidRDefault="008F64A1" w:rsidP="00DF13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413C1" w:rsidRDefault="004413C1" w:rsidP="008F64A1">
      <w:pPr>
        <w:widowControl w:val="0"/>
        <w:autoSpaceDE w:val="0"/>
        <w:autoSpaceDN w:val="0"/>
        <w:adjustRightInd w:val="0"/>
        <w:spacing w:before="160" w:after="0" w:line="360" w:lineRule="atLeast"/>
        <w:ind w:firstLine="709"/>
        <w:jc w:val="both"/>
        <w:rPr>
          <w:rFonts w:ascii="Times New Roman" w:eastAsia="Times New Roman" w:hAnsi="Times New Roman" w:cs="Times New Roman"/>
          <w:sz w:val="28"/>
          <w:szCs w:val="28"/>
          <w:lang w:eastAsia="ru-RU"/>
        </w:rPr>
      </w:pPr>
      <w:r w:rsidRPr="008F64A1">
        <w:rPr>
          <w:rFonts w:ascii="Times New Roman" w:eastAsia="Times New Roman" w:hAnsi="Times New Roman" w:cs="Times New Roman"/>
          <w:sz w:val="28"/>
          <w:szCs w:val="28"/>
          <w:lang w:eastAsia="ru-RU"/>
        </w:rPr>
        <w:t>В соответствии с абзацем</w:t>
      </w:r>
      <w:r w:rsidR="00AB3F60">
        <w:rPr>
          <w:rFonts w:ascii="Times New Roman" w:eastAsia="Times New Roman" w:hAnsi="Times New Roman" w:cs="Times New Roman"/>
          <w:sz w:val="28"/>
          <w:szCs w:val="28"/>
          <w:lang w:eastAsia="ru-RU"/>
        </w:rPr>
        <w:t xml:space="preserve"> третьим</w:t>
      </w:r>
      <w:r w:rsidRPr="008F64A1">
        <w:rPr>
          <w:rFonts w:ascii="Times New Roman" w:eastAsia="Times New Roman" w:hAnsi="Times New Roman" w:cs="Times New Roman"/>
          <w:sz w:val="28"/>
          <w:szCs w:val="28"/>
          <w:lang w:eastAsia="ru-RU"/>
        </w:rPr>
        <w:t xml:space="preserve"> </w:t>
      </w:r>
      <w:hyperlink r:id="rId7" w:history="1">
        <w:r w:rsidRPr="008F64A1">
          <w:rPr>
            <w:rFonts w:ascii="Times New Roman" w:eastAsia="Times New Roman" w:hAnsi="Times New Roman" w:cs="Times New Roman"/>
            <w:color w:val="000000" w:themeColor="text1"/>
            <w:sz w:val="28"/>
            <w:szCs w:val="28"/>
            <w:lang w:eastAsia="ru-RU"/>
          </w:rPr>
          <w:t>пункта 3.2 статьи 160.1</w:t>
        </w:r>
      </w:hyperlink>
      <w:r w:rsidRPr="008F64A1">
        <w:rPr>
          <w:rFonts w:ascii="Times New Roman" w:eastAsia="Times New Roman" w:hAnsi="Times New Roman" w:cs="Times New Roman"/>
          <w:sz w:val="28"/>
          <w:szCs w:val="28"/>
          <w:lang w:eastAsia="ru-RU"/>
        </w:rPr>
        <w:t xml:space="preserve"> Бюджетного кодекса Российской Федерации, постановлением Правительства Р</w:t>
      </w:r>
      <w:r w:rsidR="00AB3F60">
        <w:rPr>
          <w:rFonts w:ascii="Times New Roman" w:eastAsia="Times New Roman" w:hAnsi="Times New Roman" w:cs="Times New Roman"/>
          <w:sz w:val="28"/>
          <w:szCs w:val="28"/>
          <w:lang w:eastAsia="ru-RU"/>
        </w:rPr>
        <w:t xml:space="preserve">оссийской </w:t>
      </w:r>
      <w:r w:rsidRPr="008F64A1">
        <w:rPr>
          <w:rFonts w:ascii="Times New Roman" w:eastAsia="Times New Roman" w:hAnsi="Times New Roman" w:cs="Times New Roman"/>
          <w:sz w:val="28"/>
          <w:szCs w:val="28"/>
          <w:lang w:eastAsia="ru-RU"/>
        </w:rPr>
        <w:t>Ф</w:t>
      </w:r>
      <w:r w:rsidR="00AB3F60">
        <w:rPr>
          <w:rFonts w:ascii="Times New Roman" w:eastAsia="Times New Roman" w:hAnsi="Times New Roman" w:cs="Times New Roman"/>
          <w:sz w:val="28"/>
          <w:szCs w:val="28"/>
          <w:lang w:eastAsia="ru-RU"/>
        </w:rPr>
        <w:t xml:space="preserve">едерации </w:t>
      </w:r>
      <w:r w:rsidRPr="008F64A1">
        <w:rPr>
          <w:rFonts w:ascii="Times New Roman" w:eastAsia="Times New Roman" w:hAnsi="Times New Roman" w:cs="Times New Roman"/>
          <w:sz w:val="28"/>
          <w:szCs w:val="28"/>
          <w:lang w:eastAsia="ru-RU"/>
        </w:rPr>
        <w:t xml:space="preserve"> от 1</w:t>
      </w:r>
      <w:r w:rsidR="008F64A1">
        <w:rPr>
          <w:rFonts w:ascii="Times New Roman" w:eastAsia="Times New Roman" w:hAnsi="Times New Roman" w:cs="Times New Roman"/>
          <w:sz w:val="28"/>
          <w:szCs w:val="28"/>
          <w:lang w:eastAsia="ru-RU"/>
        </w:rPr>
        <w:t>6 сентября 2021 г.</w:t>
      </w:r>
      <w:r w:rsidRPr="008F64A1">
        <w:rPr>
          <w:rFonts w:ascii="Times New Roman" w:eastAsia="Times New Roman" w:hAnsi="Times New Roman" w:cs="Times New Roman"/>
          <w:sz w:val="28"/>
          <w:szCs w:val="28"/>
          <w:lang w:eastAsia="ru-RU"/>
        </w:rPr>
        <w:t xml:space="preserve"> </w:t>
      </w:r>
      <w:r w:rsidR="00DF1307" w:rsidRPr="008F64A1">
        <w:rPr>
          <w:rFonts w:ascii="Times New Roman" w:eastAsia="Times New Roman" w:hAnsi="Times New Roman" w:cs="Times New Roman"/>
          <w:sz w:val="28"/>
          <w:szCs w:val="28"/>
          <w:lang w:eastAsia="ru-RU"/>
        </w:rPr>
        <w:t>№ 1569</w:t>
      </w:r>
      <w:r w:rsidRPr="008F64A1">
        <w:rPr>
          <w:rFonts w:ascii="Times New Roman" w:eastAsia="Times New Roman" w:hAnsi="Times New Roman" w:cs="Times New Roman"/>
          <w:sz w:val="28"/>
          <w:szCs w:val="28"/>
          <w:lang w:eastAsia="ru-RU"/>
        </w:rPr>
        <w:t xml:space="preserve">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w:t>
      </w:r>
      <w:r w:rsidR="00D464EA" w:rsidRPr="008F64A1">
        <w:rPr>
          <w:rFonts w:ascii="Times New Roman" w:eastAsia="Times New Roman" w:hAnsi="Times New Roman" w:cs="Times New Roman"/>
          <w:sz w:val="28"/>
          <w:szCs w:val="28"/>
          <w:lang w:eastAsia="ru-RU"/>
        </w:rPr>
        <w:t xml:space="preserve">тного бюджета»: </w:t>
      </w:r>
    </w:p>
    <w:p w:rsidR="00AB3F60" w:rsidRPr="008F64A1" w:rsidRDefault="00AB3F60" w:rsidP="008F64A1">
      <w:pPr>
        <w:widowControl w:val="0"/>
        <w:autoSpaceDE w:val="0"/>
        <w:autoSpaceDN w:val="0"/>
        <w:adjustRightInd w:val="0"/>
        <w:spacing w:before="160" w:after="0" w:line="360" w:lineRule="atLeast"/>
        <w:ind w:firstLine="709"/>
        <w:jc w:val="both"/>
        <w:rPr>
          <w:rFonts w:ascii="Times New Roman" w:eastAsia="Times New Roman" w:hAnsi="Times New Roman" w:cs="Times New Roman"/>
          <w:sz w:val="28"/>
          <w:szCs w:val="28"/>
          <w:lang w:eastAsia="ru-RU"/>
        </w:rPr>
      </w:pPr>
    </w:p>
    <w:p w:rsidR="004413C1" w:rsidRPr="004413C1" w:rsidRDefault="008F64A1" w:rsidP="008F64A1">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D3777">
        <w:rPr>
          <w:rFonts w:ascii="Times New Roman" w:eastAsia="Times New Roman" w:hAnsi="Times New Roman" w:cs="Times New Roman"/>
          <w:sz w:val="28"/>
          <w:szCs w:val="28"/>
          <w:lang w:eastAsia="ru-RU"/>
        </w:rPr>
        <w:t>Утвердить прилагаемый п</w:t>
      </w:r>
      <w:r w:rsidR="004413C1" w:rsidRPr="004413C1">
        <w:rPr>
          <w:rFonts w:ascii="Times New Roman" w:eastAsia="Times New Roman" w:hAnsi="Times New Roman" w:cs="Times New Roman"/>
          <w:sz w:val="28"/>
          <w:szCs w:val="28"/>
          <w:lang w:eastAsia="ru-RU"/>
        </w:rPr>
        <w:t xml:space="preserve">еречень главных администраторов </w:t>
      </w:r>
      <w:r w:rsidR="00CD3777">
        <w:rPr>
          <w:rFonts w:ascii="Times New Roman" w:eastAsia="Times New Roman" w:hAnsi="Times New Roman" w:cs="Times New Roman"/>
          <w:sz w:val="28"/>
          <w:szCs w:val="28"/>
          <w:lang w:eastAsia="ru-RU"/>
        </w:rPr>
        <w:t>доходов</w:t>
      </w:r>
      <w:r w:rsidR="004413C1" w:rsidRPr="004413C1">
        <w:rPr>
          <w:rFonts w:ascii="Times New Roman" w:eastAsia="Times New Roman" w:hAnsi="Times New Roman" w:cs="Times New Roman"/>
          <w:sz w:val="28"/>
          <w:szCs w:val="28"/>
          <w:lang w:eastAsia="ru-RU"/>
        </w:rPr>
        <w:t xml:space="preserve"> республик</w:t>
      </w:r>
      <w:r w:rsidR="00CD3777">
        <w:rPr>
          <w:rFonts w:ascii="Times New Roman" w:eastAsia="Times New Roman" w:hAnsi="Times New Roman" w:cs="Times New Roman"/>
          <w:sz w:val="28"/>
          <w:szCs w:val="28"/>
          <w:lang w:eastAsia="ru-RU"/>
        </w:rPr>
        <w:t>анского бюджета Республики Тыва.</w:t>
      </w:r>
    </w:p>
    <w:p w:rsidR="004413C1" w:rsidRPr="004413C1" w:rsidRDefault="008F64A1" w:rsidP="008F64A1">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413C1" w:rsidRPr="004413C1">
        <w:rPr>
          <w:rFonts w:ascii="Times New Roman" w:eastAsia="Times New Roman" w:hAnsi="Times New Roman" w:cs="Times New Roman"/>
          <w:sz w:val="28"/>
          <w:szCs w:val="28"/>
          <w:lang w:eastAsia="ru-RU"/>
        </w:rPr>
        <w:t xml:space="preserve">В случаях изменения состава и (или) функций главных администраторов доходов бюджетов,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бюджетов, а также в состав закрепленных за ними кодов классификации доходов бюджетов вносятся на основании нормативного правового акта Министерства финансов Республики Тыва без внесения изменений в закон о бюджете и </w:t>
      </w:r>
      <w:r w:rsidR="004413C1" w:rsidRPr="004413C1">
        <w:rPr>
          <w:rFonts w:ascii="Times New Roman" w:eastAsia="Times New Roman" w:hAnsi="Times New Roman" w:cs="Times New Roman"/>
          <w:sz w:val="28"/>
          <w:szCs w:val="28"/>
          <w:lang w:eastAsia="ru-RU"/>
        </w:rPr>
        <w:lastRenderedPageBreak/>
        <w:t>настоящее распоряжение.</w:t>
      </w:r>
    </w:p>
    <w:p w:rsidR="004413C1" w:rsidRPr="004413C1" w:rsidRDefault="004413C1" w:rsidP="008F64A1">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4413C1">
        <w:rPr>
          <w:rFonts w:ascii="Times New Roman" w:eastAsia="Times New Roman" w:hAnsi="Times New Roman" w:cs="Times New Roman"/>
          <w:sz w:val="28"/>
          <w:szCs w:val="28"/>
          <w:lang w:eastAsia="ru-RU"/>
        </w:rPr>
        <w:t>3. Настоящее распоряжение применяется к правоотношениям, возникающим при составлении и исполнении бюджетов бюджетной системы Республики Тыва, начиная с бюджетов на 2022 год и на плановый период 2023 и 2024 годов.</w:t>
      </w:r>
    </w:p>
    <w:p w:rsidR="0041606C" w:rsidRDefault="004413C1" w:rsidP="008F64A1">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4413C1">
        <w:rPr>
          <w:rFonts w:ascii="Times New Roman" w:eastAsia="Times New Roman" w:hAnsi="Times New Roman" w:cs="Times New Roman"/>
          <w:sz w:val="28"/>
          <w:szCs w:val="28"/>
          <w:lang w:eastAsia="ru-RU"/>
        </w:rPr>
        <w:t>4. Размес</w:t>
      </w:r>
      <w:r w:rsidR="008F64A1">
        <w:rPr>
          <w:rFonts w:ascii="Times New Roman" w:eastAsia="Times New Roman" w:hAnsi="Times New Roman" w:cs="Times New Roman"/>
          <w:sz w:val="28"/>
          <w:szCs w:val="28"/>
          <w:lang w:eastAsia="ru-RU"/>
        </w:rPr>
        <w:t>тить настоящее распоряжение на о</w:t>
      </w:r>
      <w:r w:rsidRPr="004413C1">
        <w:rPr>
          <w:rFonts w:ascii="Times New Roman" w:eastAsia="Times New Roman" w:hAnsi="Times New Roman" w:cs="Times New Roman"/>
          <w:sz w:val="28"/>
          <w:szCs w:val="28"/>
          <w:lang w:eastAsia="ru-RU"/>
        </w:rPr>
        <w:t xml:space="preserve">фициальном </w:t>
      </w:r>
      <w:r w:rsidR="00D464EA">
        <w:rPr>
          <w:rFonts w:ascii="Times New Roman" w:eastAsia="Times New Roman" w:hAnsi="Times New Roman" w:cs="Times New Roman"/>
          <w:sz w:val="28"/>
          <w:szCs w:val="28"/>
          <w:lang w:eastAsia="ru-RU"/>
        </w:rPr>
        <w:t xml:space="preserve">сайте Республики Тыва </w:t>
      </w:r>
      <w:r w:rsidRPr="004413C1">
        <w:rPr>
          <w:rFonts w:ascii="Times New Roman" w:eastAsia="Times New Roman" w:hAnsi="Times New Roman" w:cs="Times New Roman"/>
          <w:sz w:val="28"/>
          <w:szCs w:val="28"/>
          <w:lang w:eastAsia="ru-RU"/>
        </w:rPr>
        <w:t>в информационно-телеко</w:t>
      </w:r>
      <w:r w:rsidR="0041606C">
        <w:rPr>
          <w:rFonts w:ascii="Times New Roman" w:eastAsia="Times New Roman" w:hAnsi="Times New Roman" w:cs="Times New Roman"/>
          <w:sz w:val="28"/>
          <w:szCs w:val="28"/>
          <w:lang w:eastAsia="ru-RU"/>
        </w:rPr>
        <w:t>ммуникационной сети «Интернет».</w:t>
      </w:r>
    </w:p>
    <w:p w:rsidR="00564794" w:rsidRDefault="00564794" w:rsidP="008F64A1">
      <w:pPr>
        <w:widowControl w:val="0"/>
        <w:tabs>
          <w:tab w:val="left" w:pos="5862"/>
        </w:tabs>
        <w:autoSpaceDE w:val="0"/>
        <w:autoSpaceDN w:val="0"/>
        <w:adjustRightInd w:val="0"/>
        <w:spacing w:before="160" w:after="0" w:line="240" w:lineRule="auto"/>
        <w:jc w:val="both"/>
        <w:rPr>
          <w:rFonts w:ascii="Times New Roman" w:eastAsia="Times New Roman" w:hAnsi="Times New Roman" w:cs="Times New Roman"/>
          <w:sz w:val="28"/>
          <w:szCs w:val="28"/>
          <w:lang w:eastAsia="ru-RU"/>
        </w:rPr>
      </w:pPr>
      <w:bookmarkStart w:id="0" w:name="_GoBack"/>
      <w:bookmarkEnd w:id="0"/>
    </w:p>
    <w:p w:rsidR="0041606C" w:rsidRDefault="0041606C" w:rsidP="00564794">
      <w:pPr>
        <w:widowControl w:val="0"/>
        <w:autoSpaceDE w:val="0"/>
        <w:autoSpaceDN w:val="0"/>
        <w:adjustRightInd w:val="0"/>
        <w:spacing w:before="160" w:after="0" w:line="240" w:lineRule="auto"/>
        <w:jc w:val="both"/>
        <w:rPr>
          <w:rFonts w:ascii="Times New Roman" w:eastAsia="Times New Roman" w:hAnsi="Times New Roman" w:cs="Times New Roman"/>
          <w:sz w:val="28"/>
          <w:szCs w:val="28"/>
          <w:lang w:eastAsia="ru-RU"/>
        </w:rPr>
      </w:pPr>
    </w:p>
    <w:p w:rsidR="008F64A1" w:rsidRDefault="00564794" w:rsidP="008F64A1">
      <w:pPr>
        <w:spacing w:after="0" w:line="240" w:lineRule="auto"/>
        <w:jc w:val="both"/>
        <w:rPr>
          <w:rFonts w:ascii="Times New Roman" w:eastAsia="Times New Roman" w:hAnsi="Times New Roman" w:cs="Times New Roman"/>
          <w:sz w:val="28"/>
          <w:szCs w:val="28"/>
          <w:lang w:eastAsia="ru-RU"/>
        </w:rPr>
      </w:pPr>
      <w:r w:rsidRPr="00564794">
        <w:rPr>
          <w:rFonts w:ascii="Times New Roman" w:eastAsia="Times New Roman" w:hAnsi="Times New Roman" w:cs="Times New Roman"/>
          <w:sz w:val="28"/>
          <w:szCs w:val="28"/>
          <w:lang w:eastAsia="ru-RU"/>
        </w:rPr>
        <w:t>Глава Республики Тыва</w:t>
      </w:r>
      <w:r w:rsidRPr="00564794">
        <w:rPr>
          <w:rFonts w:ascii="Times New Roman" w:eastAsia="Times New Roman" w:hAnsi="Times New Roman" w:cs="Times New Roman"/>
          <w:sz w:val="28"/>
          <w:szCs w:val="28"/>
          <w:lang w:eastAsia="ru-RU"/>
        </w:rPr>
        <w:tab/>
      </w:r>
      <w:r w:rsidRPr="00564794">
        <w:rPr>
          <w:rFonts w:ascii="Times New Roman" w:eastAsia="Times New Roman" w:hAnsi="Times New Roman" w:cs="Times New Roman"/>
          <w:sz w:val="28"/>
          <w:szCs w:val="28"/>
          <w:lang w:eastAsia="ru-RU"/>
        </w:rPr>
        <w:tab/>
      </w:r>
      <w:r w:rsidRPr="00564794">
        <w:rPr>
          <w:rFonts w:ascii="Times New Roman" w:eastAsia="Times New Roman" w:hAnsi="Times New Roman" w:cs="Times New Roman"/>
          <w:sz w:val="28"/>
          <w:szCs w:val="28"/>
          <w:lang w:eastAsia="ru-RU"/>
        </w:rPr>
        <w:tab/>
      </w:r>
      <w:r w:rsidRPr="00564794">
        <w:rPr>
          <w:rFonts w:ascii="Times New Roman" w:eastAsia="Times New Roman" w:hAnsi="Times New Roman" w:cs="Times New Roman"/>
          <w:sz w:val="28"/>
          <w:szCs w:val="28"/>
          <w:lang w:eastAsia="ru-RU"/>
        </w:rPr>
        <w:tab/>
      </w:r>
      <w:r w:rsidRPr="00564794">
        <w:rPr>
          <w:rFonts w:ascii="Times New Roman" w:eastAsia="Times New Roman" w:hAnsi="Times New Roman" w:cs="Times New Roman"/>
          <w:sz w:val="28"/>
          <w:szCs w:val="28"/>
          <w:lang w:eastAsia="ru-RU"/>
        </w:rPr>
        <w:tab/>
      </w:r>
      <w:r w:rsidRPr="0056479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8F64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64794">
        <w:rPr>
          <w:rFonts w:ascii="Times New Roman" w:eastAsia="Times New Roman" w:hAnsi="Times New Roman" w:cs="Times New Roman"/>
          <w:sz w:val="28"/>
          <w:szCs w:val="28"/>
          <w:lang w:eastAsia="ru-RU"/>
        </w:rPr>
        <w:t xml:space="preserve">    </w:t>
      </w:r>
      <w:r w:rsidR="00AB3F60">
        <w:rPr>
          <w:rFonts w:ascii="Times New Roman" w:eastAsia="Times New Roman" w:hAnsi="Times New Roman" w:cs="Times New Roman"/>
          <w:sz w:val="28"/>
          <w:szCs w:val="28"/>
          <w:lang w:eastAsia="ru-RU"/>
        </w:rPr>
        <w:t xml:space="preserve">    </w:t>
      </w:r>
      <w:r w:rsidRPr="00564794">
        <w:rPr>
          <w:rFonts w:ascii="Times New Roman" w:eastAsia="Times New Roman" w:hAnsi="Times New Roman" w:cs="Times New Roman"/>
          <w:sz w:val="28"/>
          <w:szCs w:val="28"/>
          <w:lang w:eastAsia="ru-RU"/>
        </w:rPr>
        <w:t xml:space="preserve">В. </w:t>
      </w:r>
      <w:proofErr w:type="spellStart"/>
      <w:r w:rsidRPr="00564794">
        <w:rPr>
          <w:rFonts w:ascii="Times New Roman" w:eastAsia="Times New Roman" w:hAnsi="Times New Roman" w:cs="Times New Roman"/>
          <w:sz w:val="28"/>
          <w:szCs w:val="28"/>
          <w:lang w:eastAsia="ru-RU"/>
        </w:rPr>
        <w:t>Ховалыг</w:t>
      </w:r>
      <w:proofErr w:type="spellEnd"/>
    </w:p>
    <w:p w:rsidR="008F64A1" w:rsidRDefault="008F64A1" w:rsidP="008F64A1">
      <w:pPr>
        <w:spacing w:after="0" w:line="240" w:lineRule="auto"/>
        <w:jc w:val="both"/>
        <w:rPr>
          <w:rFonts w:ascii="Times New Roman" w:eastAsia="Times New Roman" w:hAnsi="Times New Roman" w:cs="Times New Roman"/>
          <w:sz w:val="28"/>
          <w:szCs w:val="28"/>
          <w:lang w:eastAsia="ru-RU"/>
        </w:rPr>
      </w:pPr>
    </w:p>
    <w:p w:rsidR="008F64A1" w:rsidRDefault="008F64A1" w:rsidP="008F64A1">
      <w:pPr>
        <w:spacing w:after="0" w:line="240" w:lineRule="auto"/>
        <w:jc w:val="both"/>
        <w:rPr>
          <w:rFonts w:ascii="Times New Roman" w:eastAsia="Times New Roman" w:hAnsi="Times New Roman" w:cs="Times New Roman"/>
          <w:sz w:val="28"/>
          <w:szCs w:val="28"/>
          <w:lang w:eastAsia="ru-RU"/>
        </w:rPr>
        <w:sectPr w:rsidR="008F64A1" w:rsidSect="008F64A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41606C" w:rsidRPr="0041606C" w:rsidRDefault="00F6074E" w:rsidP="008F64A1">
      <w:pPr>
        <w:pStyle w:val="ConsPlusNormal"/>
        <w:ind w:left="5670"/>
        <w:jc w:val="center"/>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41606C" w:rsidRPr="0041606C" w:rsidRDefault="0041606C" w:rsidP="008F64A1">
      <w:pPr>
        <w:pStyle w:val="ConsPlusNormal"/>
        <w:ind w:left="5670"/>
        <w:jc w:val="center"/>
        <w:rPr>
          <w:rFonts w:ascii="Times New Roman" w:hAnsi="Times New Roman" w:cs="Times New Roman"/>
          <w:bCs/>
          <w:sz w:val="28"/>
          <w:szCs w:val="28"/>
        </w:rPr>
      </w:pPr>
      <w:r w:rsidRPr="0041606C">
        <w:rPr>
          <w:rFonts w:ascii="Times New Roman" w:hAnsi="Times New Roman" w:cs="Times New Roman"/>
          <w:bCs/>
          <w:sz w:val="28"/>
          <w:szCs w:val="28"/>
        </w:rPr>
        <w:t>распоряжением Правительства</w:t>
      </w:r>
    </w:p>
    <w:p w:rsidR="0041606C" w:rsidRPr="0041606C" w:rsidRDefault="0041606C" w:rsidP="008F64A1">
      <w:pPr>
        <w:pStyle w:val="ConsPlusNormal"/>
        <w:ind w:left="5670"/>
        <w:jc w:val="center"/>
        <w:rPr>
          <w:rFonts w:ascii="Times New Roman" w:hAnsi="Times New Roman" w:cs="Times New Roman"/>
          <w:bCs/>
          <w:sz w:val="28"/>
          <w:szCs w:val="28"/>
        </w:rPr>
      </w:pPr>
      <w:r w:rsidRPr="0041606C">
        <w:rPr>
          <w:rFonts w:ascii="Times New Roman" w:hAnsi="Times New Roman" w:cs="Times New Roman"/>
          <w:bCs/>
          <w:sz w:val="28"/>
          <w:szCs w:val="28"/>
        </w:rPr>
        <w:t>Республики Тыва</w:t>
      </w:r>
    </w:p>
    <w:p w:rsidR="00564794" w:rsidRPr="00393F2E" w:rsidRDefault="00393F2E" w:rsidP="00393F2E">
      <w:pPr>
        <w:pStyle w:val="ConsPlusTitle"/>
        <w:ind w:left="4956" w:firstLine="708"/>
        <w:jc w:val="center"/>
        <w:rPr>
          <w:rFonts w:ascii="Times New Roman" w:hAnsi="Times New Roman" w:cs="Times New Roman"/>
          <w:b w:val="0"/>
          <w:sz w:val="28"/>
          <w:szCs w:val="28"/>
        </w:rPr>
      </w:pPr>
      <w:r w:rsidRPr="00393F2E">
        <w:rPr>
          <w:rFonts w:ascii="Times New Roman" w:hAnsi="Times New Roman" w:cs="Times New Roman"/>
          <w:b w:val="0"/>
          <w:sz w:val="28"/>
          <w:szCs w:val="28"/>
        </w:rPr>
        <w:t>от 1 ноября 2021 г. № 487-р</w:t>
      </w:r>
    </w:p>
    <w:p w:rsidR="008F64A1" w:rsidRDefault="008F64A1">
      <w:pPr>
        <w:pStyle w:val="ConsPlusTitle"/>
        <w:jc w:val="center"/>
        <w:rPr>
          <w:rFonts w:ascii="Times New Roman" w:hAnsi="Times New Roman" w:cs="Times New Roman"/>
          <w:sz w:val="28"/>
          <w:szCs w:val="28"/>
        </w:rPr>
      </w:pPr>
    </w:p>
    <w:p w:rsidR="00C36CA2" w:rsidRPr="00907077" w:rsidRDefault="00C36CA2">
      <w:pPr>
        <w:pStyle w:val="ConsPlusTitle"/>
        <w:jc w:val="center"/>
        <w:rPr>
          <w:rFonts w:ascii="Times New Roman" w:hAnsi="Times New Roman" w:cs="Times New Roman"/>
          <w:sz w:val="28"/>
          <w:szCs w:val="28"/>
        </w:rPr>
      </w:pPr>
      <w:r w:rsidRPr="00907077">
        <w:rPr>
          <w:rFonts w:ascii="Times New Roman" w:hAnsi="Times New Roman" w:cs="Times New Roman"/>
          <w:sz w:val="28"/>
          <w:szCs w:val="28"/>
        </w:rPr>
        <w:t>П</w:t>
      </w:r>
      <w:r w:rsidR="008F64A1">
        <w:rPr>
          <w:rFonts w:ascii="Times New Roman" w:hAnsi="Times New Roman" w:cs="Times New Roman"/>
          <w:sz w:val="28"/>
          <w:szCs w:val="28"/>
        </w:rPr>
        <w:t xml:space="preserve"> Е Р Е Ч Е Н Ь</w:t>
      </w:r>
    </w:p>
    <w:p w:rsidR="008F64A1" w:rsidRDefault="0041606C" w:rsidP="0041606C">
      <w:pPr>
        <w:pStyle w:val="ConsPlusNormal"/>
        <w:jc w:val="center"/>
        <w:rPr>
          <w:rFonts w:ascii="Times New Roman" w:hAnsi="Times New Roman" w:cs="Times New Roman"/>
          <w:sz w:val="28"/>
          <w:szCs w:val="28"/>
        </w:rPr>
      </w:pPr>
      <w:r w:rsidRPr="008F64A1">
        <w:rPr>
          <w:rFonts w:ascii="Times New Roman" w:hAnsi="Times New Roman" w:cs="Times New Roman"/>
          <w:sz w:val="28"/>
          <w:szCs w:val="28"/>
        </w:rPr>
        <w:t xml:space="preserve">главных администраторов доходов </w:t>
      </w:r>
    </w:p>
    <w:p w:rsidR="0041606C" w:rsidRPr="008F64A1" w:rsidRDefault="0041606C" w:rsidP="0041606C">
      <w:pPr>
        <w:pStyle w:val="ConsPlusNormal"/>
        <w:jc w:val="center"/>
        <w:rPr>
          <w:rFonts w:ascii="Times New Roman" w:hAnsi="Times New Roman" w:cs="Times New Roman"/>
          <w:sz w:val="28"/>
          <w:szCs w:val="28"/>
        </w:rPr>
      </w:pPr>
      <w:r w:rsidRPr="008F64A1">
        <w:rPr>
          <w:rFonts w:ascii="Times New Roman" w:hAnsi="Times New Roman" w:cs="Times New Roman"/>
          <w:sz w:val="28"/>
          <w:szCs w:val="28"/>
        </w:rPr>
        <w:t>республиканского бюджета</w:t>
      </w:r>
    </w:p>
    <w:p w:rsidR="00C36CA2" w:rsidRPr="008F64A1" w:rsidRDefault="0041606C" w:rsidP="0041606C">
      <w:pPr>
        <w:pStyle w:val="ConsPlusNormal"/>
        <w:jc w:val="center"/>
        <w:rPr>
          <w:rFonts w:ascii="Times New Roman" w:hAnsi="Times New Roman" w:cs="Times New Roman"/>
          <w:sz w:val="28"/>
          <w:szCs w:val="28"/>
        </w:rPr>
      </w:pPr>
      <w:r w:rsidRPr="008F64A1">
        <w:rPr>
          <w:rFonts w:ascii="Times New Roman" w:hAnsi="Times New Roman" w:cs="Times New Roman"/>
          <w:sz w:val="28"/>
          <w:szCs w:val="28"/>
        </w:rPr>
        <w:t>Республики Тыва</w:t>
      </w:r>
    </w:p>
    <w:p w:rsidR="0041606C" w:rsidRPr="000C4E77" w:rsidRDefault="0041606C" w:rsidP="0041606C">
      <w:pPr>
        <w:pStyle w:val="ConsPlusNormal"/>
        <w:jc w:val="center"/>
        <w:rPr>
          <w:rFonts w:ascii="Times New Roman" w:hAnsi="Times New Roman" w:cs="Times New Roman"/>
          <w:sz w:val="24"/>
          <w:szCs w:val="24"/>
        </w:rPr>
      </w:pPr>
    </w:p>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693"/>
        <w:gridCol w:w="6237"/>
      </w:tblGrid>
      <w:tr w:rsidR="00C36CA2" w:rsidRPr="000C4E77" w:rsidTr="00AB3F60">
        <w:trPr>
          <w:trHeight w:val="209"/>
        </w:trPr>
        <w:tc>
          <w:tcPr>
            <w:tcW w:w="4173" w:type="dxa"/>
            <w:gridSpan w:val="2"/>
            <w:vAlign w:val="center"/>
          </w:tcPr>
          <w:p w:rsidR="00C36CA2" w:rsidRPr="000C4E77" w:rsidRDefault="00C36CA2" w:rsidP="008262C8">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Код бюджетной классификации</w:t>
            </w:r>
          </w:p>
        </w:tc>
        <w:tc>
          <w:tcPr>
            <w:tcW w:w="6237" w:type="dxa"/>
            <w:vMerge w:val="restart"/>
            <w:vAlign w:val="center"/>
          </w:tcPr>
          <w:p w:rsidR="00C36CA2" w:rsidRPr="000C4E77" w:rsidRDefault="00C36CA2" w:rsidP="008262C8">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Наименование</w:t>
            </w:r>
          </w:p>
        </w:tc>
      </w:tr>
      <w:tr w:rsidR="00C36CA2" w:rsidRPr="000C4E77" w:rsidTr="00AB3F60">
        <w:trPr>
          <w:trHeight w:val="540"/>
        </w:trPr>
        <w:tc>
          <w:tcPr>
            <w:tcW w:w="1480" w:type="dxa"/>
            <w:tcBorders>
              <w:bottom w:val="single" w:sz="4" w:space="0" w:color="auto"/>
            </w:tcBorders>
            <w:vAlign w:val="center"/>
          </w:tcPr>
          <w:p w:rsidR="00C36CA2" w:rsidRPr="000C4E77" w:rsidRDefault="00C36CA2" w:rsidP="008262C8">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главного администратора доходов</w:t>
            </w:r>
          </w:p>
        </w:tc>
        <w:tc>
          <w:tcPr>
            <w:tcW w:w="2693" w:type="dxa"/>
            <w:tcBorders>
              <w:bottom w:val="single" w:sz="4" w:space="0" w:color="auto"/>
            </w:tcBorders>
            <w:vAlign w:val="center"/>
          </w:tcPr>
          <w:p w:rsidR="00C36CA2" w:rsidRPr="000C4E77" w:rsidRDefault="00C36CA2" w:rsidP="008262C8">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доходов республиканского бюджета</w:t>
            </w:r>
          </w:p>
        </w:tc>
        <w:tc>
          <w:tcPr>
            <w:tcW w:w="6237" w:type="dxa"/>
            <w:vMerge/>
            <w:tcBorders>
              <w:bottom w:val="single" w:sz="4" w:space="0" w:color="auto"/>
            </w:tcBorders>
          </w:tcPr>
          <w:p w:rsidR="00C36CA2" w:rsidRPr="000C4E77" w:rsidRDefault="00C36CA2" w:rsidP="008262C8">
            <w:pPr>
              <w:jc w:val="center"/>
              <w:rPr>
                <w:rFonts w:ascii="Times New Roman" w:hAnsi="Times New Roman" w:cs="Times New Roman"/>
                <w:sz w:val="24"/>
                <w:szCs w:val="24"/>
              </w:rPr>
            </w:pPr>
          </w:p>
        </w:tc>
      </w:tr>
      <w:tr w:rsidR="00C36CA2" w:rsidRPr="000C4E77" w:rsidTr="00AB3F60">
        <w:trPr>
          <w:trHeight w:val="201"/>
        </w:trPr>
        <w:tc>
          <w:tcPr>
            <w:tcW w:w="1480" w:type="dxa"/>
            <w:tcBorders>
              <w:bottom w:val="single" w:sz="4" w:space="0" w:color="auto"/>
            </w:tcBorders>
          </w:tcPr>
          <w:p w:rsidR="00C36CA2" w:rsidRPr="000C4E77" w:rsidRDefault="00C36CA2" w:rsidP="008262C8">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w:t>
            </w:r>
          </w:p>
        </w:tc>
        <w:tc>
          <w:tcPr>
            <w:tcW w:w="2693" w:type="dxa"/>
            <w:tcBorders>
              <w:bottom w:val="single" w:sz="4" w:space="0" w:color="auto"/>
            </w:tcBorders>
          </w:tcPr>
          <w:p w:rsidR="00C36CA2" w:rsidRPr="000C4E77" w:rsidRDefault="00C36CA2" w:rsidP="008262C8">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2</w:t>
            </w:r>
          </w:p>
        </w:tc>
        <w:tc>
          <w:tcPr>
            <w:tcW w:w="6237" w:type="dxa"/>
            <w:tcBorders>
              <w:bottom w:val="single" w:sz="4" w:space="0" w:color="auto"/>
            </w:tcBorders>
          </w:tcPr>
          <w:p w:rsidR="00C36CA2" w:rsidRPr="000C4E77" w:rsidRDefault="00C36CA2" w:rsidP="008262C8">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3</w:t>
            </w:r>
          </w:p>
        </w:tc>
      </w:tr>
      <w:tr w:rsidR="00870DC2" w:rsidRPr="000C4E77" w:rsidTr="00AB3F60">
        <w:trPr>
          <w:trHeight w:val="563"/>
        </w:trPr>
        <w:tc>
          <w:tcPr>
            <w:tcW w:w="1480" w:type="dxa"/>
            <w:tcBorders>
              <w:top w:val="single" w:sz="4" w:space="0" w:color="auto"/>
              <w:left w:val="single" w:sz="4" w:space="0" w:color="auto"/>
              <w:bottom w:val="single" w:sz="4" w:space="0" w:color="auto"/>
              <w:right w:val="single" w:sz="4" w:space="0" w:color="auto"/>
            </w:tcBorders>
          </w:tcPr>
          <w:p w:rsidR="00870DC2" w:rsidRPr="008F64A1" w:rsidRDefault="00870DC2" w:rsidP="008262C8">
            <w:pPr>
              <w:pStyle w:val="ConsPlusNormal"/>
              <w:jc w:val="center"/>
              <w:rPr>
                <w:rFonts w:ascii="Times New Roman" w:hAnsi="Times New Roman" w:cs="Times New Roman"/>
                <w:sz w:val="24"/>
                <w:szCs w:val="24"/>
              </w:rPr>
            </w:pPr>
            <w:r w:rsidRPr="008F64A1">
              <w:rPr>
                <w:rFonts w:ascii="Times New Roman" w:hAnsi="Times New Roman" w:cs="Times New Roman"/>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870DC2" w:rsidRPr="000C4E77" w:rsidRDefault="00870DC2" w:rsidP="008262C8">
            <w:pPr>
              <w:pStyle w:val="ConsPlusNormal"/>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870DC2" w:rsidRPr="008F64A1" w:rsidRDefault="00C1333C" w:rsidP="00C1333C">
            <w:pPr>
              <w:pStyle w:val="ConsPlusNormal"/>
              <w:rPr>
                <w:rFonts w:ascii="Times New Roman" w:hAnsi="Times New Roman" w:cs="Times New Roman"/>
                <w:bCs/>
                <w:sz w:val="24"/>
                <w:szCs w:val="24"/>
              </w:rPr>
            </w:pPr>
            <w:r>
              <w:rPr>
                <w:rFonts w:ascii="Times New Roman" w:hAnsi="Times New Roman" w:cs="Times New Roman"/>
                <w:bCs/>
                <w:sz w:val="24"/>
                <w:szCs w:val="24"/>
              </w:rPr>
              <w:t xml:space="preserve">Управление </w:t>
            </w:r>
            <w:r w:rsidR="00684566" w:rsidRPr="008F64A1">
              <w:rPr>
                <w:rFonts w:ascii="Times New Roman" w:hAnsi="Times New Roman" w:cs="Times New Roman"/>
                <w:bCs/>
                <w:sz w:val="24"/>
                <w:szCs w:val="24"/>
              </w:rPr>
              <w:t>Федеральн</w:t>
            </w:r>
            <w:r>
              <w:rPr>
                <w:rFonts w:ascii="Times New Roman" w:hAnsi="Times New Roman" w:cs="Times New Roman"/>
                <w:bCs/>
                <w:sz w:val="24"/>
                <w:szCs w:val="24"/>
              </w:rPr>
              <w:t>ой</w:t>
            </w:r>
            <w:r w:rsidR="00684566" w:rsidRPr="008F64A1">
              <w:rPr>
                <w:rFonts w:ascii="Times New Roman" w:hAnsi="Times New Roman" w:cs="Times New Roman"/>
                <w:bCs/>
                <w:sz w:val="24"/>
                <w:szCs w:val="24"/>
              </w:rPr>
              <w:t xml:space="preserve"> служб</w:t>
            </w:r>
            <w:r>
              <w:rPr>
                <w:rFonts w:ascii="Times New Roman" w:hAnsi="Times New Roman" w:cs="Times New Roman"/>
                <w:bCs/>
                <w:sz w:val="24"/>
                <w:szCs w:val="24"/>
              </w:rPr>
              <w:t>ы</w:t>
            </w:r>
            <w:r w:rsidR="00684566" w:rsidRPr="008F64A1">
              <w:rPr>
                <w:rFonts w:ascii="Times New Roman" w:hAnsi="Times New Roman" w:cs="Times New Roman"/>
                <w:bCs/>
                <w:sz w:val="24"/>
                <w:szCs w:val="24"/>
              </w:rPr>
              <w:t xml:space="preserve"> по надзору </w:t>
            </w:r>
            <w:r w:rsidR="00B1149F" w:rsidRPr="008F64A1">
              <w:rPr>
                <w:rFonts w:ascii="Times New Roman" w:hAnsi="Times New Roman" w:cs="Times New Roman"/>
                <w:bCs/>
                <w:sz w:val="24"/>
                <w:szCs w:val="24"/>
              </w:rPr>
              <w:t>в сфере природопользования по Республике Тыва</w:t>
            </w:r>
          </w:p>
        </w:tc>
      </w:tr>
      <w:tr w:rsidR="00684566" w:rsidRPr="003D288B" w:rsidTr="00AB3F60">
        <w:trPr>
          <w:trHeight w:val="845"/>
        </w:trPr>
        <w:tc>
          <w:tcPr>
            <w:tcW w:w="1480" w:type="dxa"/>
            <w:tcBorders>
              <w:top w:val="single" w:sz="4" w:space="0" w:color="auto"/>
              <w:left w:val="single" w:sz="4" w:space="0" w:color="auto"/>
              <w:bottom w:val="single" w:sz="4" w:space="0" w:color="auto"/>
              <w:right w:val="single" w:sz="4" w:space="0" w:color="auto"/>
            </w:tcBorders>
          </w:tcPr>
          <w:p w:rsidR="00684566" w:rsidRPr="003D288B" w:rsidRDefault="00684566" w:rsidP="008262C8">
            <w:pPr>
              <w:pStyle w:val="ConsPlusNormal"/>
              <w:jc w:val="center"/>
              <w:rPr>
                <w:rFonts w:ascii="Times New Roman" w:hAnsi="Times New Roman" w:cs="Times New Roman"/>
                <w:sz w:val="24"/>
                <w:szCs w:val="24"/>
              </w:rPr>
            </w:pPr>
            <w:r w:rsidRPr="003D288B">
              <w:rPr>
                <w:rFonts w:ascii="Times New Roman" w:hAnsi="Times New Roman" w:cs="Times New Roman"/>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684566" w:rsidRPr="003D288B" w:rsidRDefault="00684566" w:rsidP="0020518C">
            <w:pPr>
              <w:pStyle w:val="ConsPlusNormal"/>
              <w:jc w:val="center"/>
              <w:rPr>
                <w:rFonts w:ascii="Times New Roman" w:hAnsi="Times New Roman" w:cs="Times New Roman"/>
                <w:sz w:val="24"/>
                <w:szCs w:val="24"/>
              </w:rPr>
            </w:pPr>
            <w:r w:rsidRPr="00EF511C">
              <w:rPr>
                <w:rFonts w:ascii="Times New Roman" w:hAnsi="Times New Roman" w:cs="Times New Roman"/>
                <w:sz w:val="24"/>
                <w:szCs w:val="24"/>
              </w:rPr>
              <w:t>1</w:t>
            </w:r>
            <w:r w:rsidR="00EF511C">
              <w:rPr>
                <w:rFonts w:ascii="Times New Roman" w:hAnsi="Times New Roman" w:cs="Times New Roman"/>
                <w:sz w:val="24"/>
                <w:szCs w:val="24"/>
              </w:rPr>
              <w:t xml:space="preserve"> </w:t>
            </w:r>
            <w:r w:rsidRPr="00EF511C">
              <w:rPr>
                <w:rFonts w:ascii="Times New Roman" w:hAnsi="Times New Roman" w:cs="Times New Roman"/>
                <w:sz w:val="24"/>
                <w:szCs w:val="24"/>
              </w:rPr>
              <w:t>12 01010 01 6000 120</w:t>
            </w:r>
          </w:p>
        </w:tc>
        <w:tc>
          <w:tcPr>
            <w:tcW w:w="6237" w:type="dxa"/>
            <w:tcBorders>
              <w:top w:val="single" w:sz="4" w:space="0" w:color="auto"/>
              <w:left w:val="single" w:sz="4" w:space="0" w:color="auto"/>
              <w:bottom w:val="single" w:sz="4" w:space="0" w:color="auto"/>
              <w:right w:val="single" w:sz="4" w:space="0" w:color="auto"/>
            </w:tcBorders>
          </w:tcPr>
          <w:p w:rsidR="00684566" w:rsidRPr="003D288B" w:rsidRDefault="00684566" w:rsidP="00FB6392">
            <w:pPr>
              <w:pStyle w:val="ConsPlusNormal"/>
              <w:jc w:val="both"/>
              <w:rPr>
                <w:rFonts w:ascii="Times New Roman" w:hAnsi="Times New Roman" w:cs="Times New Roman"/>
                <w:bCs/>
                <w:sz w:val="24"/>
                <w:szCs w:val="24"/>
              </w:rPr>
            </w:pPr>
            <w:r w:rsidRPr="003D288B">
              <w:rPr>
                <w:rFonts w:ascii="Times New Roman" w:hAnsi="Times New Roman" w:cs="Times New Roman"/>
                <w:bCs/>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684566" w:rsidRPr="003D288B"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684566" w:rsidRPr="003D288B" w:rsidRDefault="00684566" w:rsidP="008262C8">
            <w:pPr>
              <w:pStyle w:val="ConsPlusNormal"/>
              <w:jc w:val="center"/>
              <w:rPr>
                <w:rFonts w:ascii="Times New Roman" w:hAnsi="Times New Roman" w:cs="Times New Roman"/>
                <w:sz w:val="24"/>
                <w:szCs w:val="24"/>
              </w:rPr>
            </w:pPr>
            <w:r w:rsidRPr="003D288B">
              <w:rPr>
                <w:rFonts w:ascii="Times New Roman" w:hAnsi="Times New Roman" w:cs="Times New Roman"/>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684566" w:rsidRPr="003D288B" w:rsidRDefault="00684566" w:rsidP="0020518C">
            <w:pPr>
              <w:pStyle w:val="ConsPlusNormal"/>
              <w:jc w:val="center"/>
              <w:rPr>
                <w:rFonts w:ascii="Times New Roman" w:hAnsi="Times New Roman" w:cs="Times New Roman"/>
                <w:sz w:val="24"/>
                <w:szCs w:val="24"/>
              </w:rPr>
            </w:pPr>
            <w:r w:rsidRPr="00EF511C">
              <w:rPr>
                <w:rFonts w:ascii="Times New Roman" w:hAnsi="Times New Roman" w:cs="Times New Roman"/>
                <w:sz w:val="24"/>
                <w:szCs w:val="24"/>
              </w:rPr>
              <w:t>1</w:t>
            </w:r>
            <w:r w:rsidR="00EF511C">
              <w:rPr>
                <w:rFonts w:ascii="Times New Roman" w:hAnsi="Times New Roman" w:cs="Times New Roman"/>
                <w:sz w:val="24"/>
                <w:szCs w:val="24"/>
              </w:rPr>
              <w:t xml:space="preserve"> </w:t>
            </w:r>
            <w:r w:rsidRPr="00EF511C">
              <w:rPr>
                <w:rFonts w:ascii="Times New Roman" w:hAnsi="Times New Roman" w:cs="Times New Roman"/>
                <w:sz w:val="24"/>
                <w:szCs w:val="24"/>
              </w:rPr>
              <w:t>12 01030 01 6000 120</w:t>
            </w:r>
          </w:p>
        </w:tc>
        <w:tc>
          <w:tcPr>
            <w:tcW w:w="6237" w:type="dxa"/>
            <w:tcBorders>
              <w:top w:val="single" w:sz="4" w:space="0" w:color="auto"/>
              <w:left w:val="single" w:sz="4" w:space="0" w:color="auto"/>
              <w:bottom w:val="single" w:sz="4" w:space="0" w:color="auto"/>
              <w:right w:val="single" w:sz="4" w:space="0" w:color="auto"/>
            </w:tcBorders>
          </w:tcPr>
          <w:p w:rsidR="00684566" w:rsidRPr="003D288B" w:rsidRDefault="00684566" w:rsidP="00FB6392">
            <w:pPr>
              <w:pStyle w:val="ConsPlusNormal"/>
              <w:jc w:val="both"/>
              <w:rPr>
                <w:rFonts w:ascii="Times New Roman" w:hAnsi="Times New Roman" w:cs="Times New Roman"/>
                <w:bCs/>
                <w:sz w:val="24"/>
                <w:szCs w:val="24"/>
              </w:rPr>
            </w:pPr>
            <w:r w:rsidRPr="003D288B">
              <w:rPr>
                <w:rFonts w:ascii="Times New Roman" w:hAnsi="Times New Roman" w:cs="Times New Roman"/>
                <w:bCs/>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3D288B" w:rsidRPr="003D288B"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3D288B" w:rsidRPr="003D288B" w:rsidRDefault="003D288B" w:rsidP="008262C8">
            <w:pPr>
              <w:pStyle w:val="ConsPlusNormal"/>
              <w:jc w:val="center"/>
              <w:rPr>
                <w:rFonts w:ascii="Times New Roman" w:hAnsi="Times New Roman" w:cs="Times New Roman"/>
                <w:sz w:val="24"/>
                <w:szCs w:val="24"/>
              </w:rPr>
            </w:pPr>
            <w:r w:rsidRPr="003D288B">
              <w:rPr>
                <w:rFonts w:ascii="Times New Roman" w:hAnsi="Times New Roman" w:cs="Times New Roman"/>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3D288B" w:rsidRPr="003D288B" w:rsidRDefault="003D288B" w:rsidP="0020518C">
            <w:pPr>
              <w:pStyle w:val="ConsPlusNormal"/>
              <w:jc w:val="center"/>
              <w:rPr>
                <w:rFonts w:ascii="Times New Roman" w:hAnsi="Times New Roman" w:cs="Times New Roman"/>
                <w:sz w:val="24"/>
                <w:szCs w:val="24"/>
              </w:rPr>
            </w:pPr>
            <w:r w:rsidRPr="00EF511C">
              <w:rPr>
                <w:rFonts w:ascii="Times New Roman" w:hAnsi="Times New Roman" w:cs="Times New Roman"/>
                <w:sz w:val="24"/>
                <w:szCs w:val="24"/>
              </w:rPr>
              <w:t>1</w:t>
            </w:r>
            <w:r w:rsidR="00EF511C">
              <w:rPr>
                <w:rFonts w:ascii="Times New Roman" w:hAnsi="Times New Roman" w:cs="Times New Roman"/>
                <w:sz w:val="24"/>
                <w:szCs w:val="24"/>
              </w:rPr>
              <w:t xml:space="preserve"> </w:t>
            </w:r>
            <w:r w:rsidRPr="00EF511C">
              <w:rPr>
                <w:rFonts w:ascii="Times New Roman" w:hAnsi="Times New Roman" w:cs="Times New Roman"/>
                <w:sz w:val="24"/>
                <w:szCs w:val="24"/>
              </w:rPr>
              <w:t>12 01041 01 2100 120</w:t>
            </w:r>
          </w:p>
        </w:tc>
        <w:tc>
          <w:tcPr>
            <w:tcW w:w="6237" w:type="dxa"/>
            <w:tcBorders>
              <w:top w:val="single" w:sz="4" w:space="0" w:color="auto"/>
              <w:left w:val="single" w:sz="4" w:space="0" w:color="auto"/>
              <w:bottom w:val="single" w:sz="4" w:space="0" w:color="auto"/>
              <w:right w:val="single" w:sz="4" w:space="0" w:color="auto"/>
            </w:tcBorders>
          </w:tcPr>
          <w:p w:rsidR="003D288B" w:rsidRPr="003D288B" w:rsidRDefault="003D288B" w:rsidP="00FB6392">
            <w:pPr>
              <w:pStyle w:val="ConsPlusNormal"/>
              <w:jc w:val="both"/>
              <w:rPr>
                <w:rFonts w:ascii="Times New Roman" w:hAnsi="Times New Roman" w:cs="Times New Roman"/>
                <w:bCs/>
                <w:sz w:val="24"/>
                <w:szCs w:val="24"/>
              </w:rPr>
            </w:pPr>
            <w:r w:rsidRPr="003D288B">
              <w:rPr>
                <w:rFonts w:ascii="Times New Roman" w:hAnsi="Times New Roman" w:cs="Times New Roman"/>
                <w:bCs/>
                <w:sz w:val="24"/>
                <w:szCs w:val="24"/>
              </w:rPr>
              <w:t>Плата за размещение отходов производства (пени по соответствующему платежу)</w:t>
            </w:r>
          </w:p>
        </w:tc>
      </w:tr>
      <w:tr w:rsidR="003D288B" w:rsidRPr="003D288B"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3D288B" w:rsidRPr="003D288B" w:rsidRDefault="003D288B" w:rsidP="008262C8">
            <w:pPr>
              <w:pStyle w:val="ConsPlusNormal"/>
              <w:jc w:val="center"/>
              <w:rPr>
                <w:rFonts w:ascii="Times New Roman" w:hAnsi="Times New Roman" w:cs="Times New Roman"/>
                <w:sz w:val="24"/>
                <w:szCs w:val="24"/>
              </w:rPr>
            </w:pPr>
            <w:r w:rsidRPr="003D288B">
              <w:rPr>
                <w:rFonts w:ascii="Times New Roman" w:hAnsi="Times New Roman" w:cs="Times New Roman"/>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3D288B" w:rsidRPr="003D288B" w:rsidRDefault="003D288B" w:rsidP="0020518C">
            <w:pPr>
              <w:pStyle w:val="ConsPlusNormal"/>
              <w:jc w:val="center"/>
              <w:rPr>
                <w:rFonts w:ascii="Times New Roman" w:hAnsi="Times New Roman" w:cs="Times New Roman"/>
                <w:sz w:val="24"/>
                <w:szCs w:val="24"/>
              </w:rPr>
            </w:pPr>
            <w:r w:rsidRPr="00EF511C">
              <w:rPr>
                <w:rFonts w:ascii="Times New Roman" w:hAnsi="Times New Roman" w:cs="Times New Roman"/>
                <w:sz w:val="24"/>
                <w:szCs w:val="24"/>
              </w:rPr>
              <w:t>1</w:t>
            </w:r>
            <w:r w:rsidR="00EF511C" w:rsidRPr="00EF511C">
              <w:rPr>
                <w:rFonts w:ascii="Times New Roman" w:hAnsi="Times New Roman" w:cs="Times New Roman"/>
                <w:sz w:val="24"/>
                <w:szCs w:val="24"/>
              </w:rPr>
              <w:t xml:space="preserve"> </w:t>
            </w:r>
            <w:r w:rsidRPr="00EF511C">
              <w:rPr>
                <w:rFonts w:ascii="Times New Roman" w:hAnsi="Times New Roman" w:cs="Times New Roman"/>
                <w:sz w:val="24"/>
                <w:szCs w:val="24"/>
              </w:rPr>
              <w:t>12 01041 01 6000 120</w:t>
            </w:r>
          </w:p>
        </w:tc>
        <w:tc>
          <w:tcPr>
            <w:tcW w:w="6237" w:type="dxa"/>
            <w:tcBorders>
              <w:top w:val="single" w:sz="4" w:space="0" w:color="auto"/>
              <w:left w:val="single" w:sz="4" w:space="0" w:color="auto"/>
              <w:bottom w:val="single" w:sz="4" w:space="0" w:color="auto"/>
              <w:right w:val="single" w:sz="4" w:space="0" w:color="auto"/>
            </w:tcBorders>
          </w:tcPr>
          <w:p w:rsidR="003D288B" w:rsidRPr="003D288B" w:rsidRDefault="003D288B" w:rsidP="00FB6392">
            <w:pPr>
              <w:pStyle w:val="ConsPlusNormal"/>
              <w:jc w:val="both"/>
              <w:rPr>
                <w:rFonts w:ascii="Times New Roman" w:hAnsi="Times New Roman" w:cs="Times New Roman"/>
                <w:bCs/>
                <w:sz w:val="24"/>
                <w:szCs w:val="24"/>
              </w:rPr>
            </w:pPr>
            <w:r w:rsidRPr="003D288B">
              <w:rPr>
                <w:rFonts w:ascii="Times New Roman" w:hAnsi="Times New Roman" w:cs="Times New Roman"/>
                <w:bCs/>
                <w:sz w:val="24"/>
                <w:szCs w:val="24"/>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3D288B" w:rsidRPr="000C4E77"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3D288B" w:rsidRPr="003D288B" w:rsidRDefault="003D288B" w:rsidP="008262C8">
            <w:pPr>
              <w:pStyle w:val="ConsPlusNormal"/>
              <w:jc w:val="center"/>
              <w:rPr>
                <w:rFonts w:ascii="Times New Roman" w:hAnsi="Times New Roman" w:cs="Times New Roman"/>
                <w:sz w:val="24"/>
                <w:szCs w:val="24"/>
              </w:rPr>
            </w:pPr>
            <w:r w:rsidRPr="003D288B">
              <w:rPr>
                <w:rFonts w:ascii="Times New Roman" w:hAnsi="Times New Roman" w:cs="Times New Roman"/>
                <w:sz w:val="24"/>
                <w:szCs w:val="24"/>
              </w:rPr>
              <w:t>048</w:t>
            </w:r>
          </w:p>
        </w:tc>
        <w:tc>
          <w:tcPr>
            <w:tcW w:w="2693" w:type="dxa"/>
            <w:tcBorders>
              <w:top w:val="single" w:sz="4" w:space="0" w:color="auto"/>
              <w:left w:val="single" w:sz="4" w:space="0" w:color="auto"/>
              <w:bottom w:val="single" w:sz="4" w:space="0" w:color="auto"/>
              <w:right w:val="single" w:sz="4" w:space="0" w:color="auto"/>
            </w:tcBorders>
          </w:tcPr>
          <w:p w:rsidR="003D288B" w:rsidRPr="003D288B" w:rsidRDefault="003D288B" w:rsidP="0020518C">
            <w:pPr>
              <w:pStyle w:val="ConsPlusNormal"/>
              <w:jc w:val="center"/>
              <w:rPr>
                <w:rFonts w:ascii="Times New Roman" w:hAnsi="Times New Roman" w:cs="Times New Roman"/>
                <w:sz w:val="24"/>
                <w:szCs w:val="24"/>
              </w:rPr>
            </w:pPr>
            <w:r w:rsidRPr="003D288B">
              <w:rPr>
                <w:rFonts w:ascii="Times New Roman" w:hAnsi="Times New Roman" w:cs="Times New Roman"/>
                <w:sz w:val="24"/>
                <w:szCs w:val="24"/>
              </w:rPr>
              <w:t>1 12 01042 01 6000 120</w:t>
            </w:r>
          </w:p>
        </w:tc>
        <w:tc>
          <w:tcPr>
            <w:tcW w:w="6237" w:type="dxa"/>
            <w:tcBorders>
              <w:top w:val="single" w:sz="4" w:space="0" w:color="auto"/>
              <w:left w:val="single" w:sz="4" w:space="0" w:color="auto"/>
              <w:bottom w:val="single" w:sz="4" w:space="0" w:color="auto"/>
              <w:right w:val="single" w:sz="4" w:space="0" w:color="auto"/>
            </w:tcBorders>
          </w:tcPr>
          <w:p w:rsidR="003D288B" w:rsidRPr="003D288B" w:rsidRDefault="003D288B" w:rsidP="00FB6392">
            <w:pPr>
              <w:pStyle w:val="ConsPlusNormal"/>
              <w:jc w:val="both"/>
              <w:rPr>
                <w:rFonts w:ascii="Times New Roman" w:hAnsi="Times New Roman" w:cs="Times New Roman"/>
                <w:bCs/>
                <w:sz w:val="24"/>
                <w:szCs w:val="24"/>
              </w:rPr>
            </w:pPr>
            <w:r w:rsidRPr="003D288B">
              <w:rPr>
                <w:rFonts w:ascii="Times New Roman" w:hAnsi="Times New Roman" w:cs="Times New Roman"/>
                <w:bCs/>
                <w:sz w:val="24"/>
                <w:szCs w:val="24"/>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3D288B" w:rsidRPr="000C4E77"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3D288B" w:rsidRPr="008F64A1" w:rsidRDefault="003D288B" w:rsidP="008262C8">
            <w:pPr>
              <w:pStyle w:val="ConsPlusNormal"/>
              <w:jc w:val="center"/>
              <w:rPr>
                <w:rFonts w:ascii="Times New Roman" w:hAnsi="Times New Roman" w:cs="Times New Roman"/>
                <w:sz w:val="24"/>
                <w:szCs w:val="24"/>
              </w:rPr>
            </w:pPr>
            <w:r w:rsidRPr="008F64A1">
              <w:rPr>
                <w:rFonts w:ascii="Times New Roman" w:hAnsi="Times New Roman" w:cs="Times New Roman"/>
                <w:sz w:val="24"/>
                <w:szCs w:val="24"/>
              </w:rPr>
              <w:t>100</w:t>
            </w:r>
          </w:p>
        </w:tc>
        <w:tc>
          <w:tcPr>
            <w:tcW w:w="2693" w:type="dxa"/>
            <w:tcBorders>
              <w:top w:val="single" w:sz="4" w:space="0" w:color="auto"/>
              <w:left w:val="single" w:sz="4" w:space="0" w:color="auto"/>
              <w:bottom w:val="single" w:sz="4" w:space="0" w:color="auto"/>
              <w:right w:val="single" w:sz="4" w:space="0" w:color="auto"/>
            </w:tcBorders>
          </w:tcPr>
          <w:p w:rsidR="003D288B" w:rsidRPr="008F64A1" w:rsidRDefault="003D288B" w:rsidP="0020518C">
            <w:pPr>
              <w:pStyle w:val="ConsPlusNormal"/>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3D288B" w:rsidRPr="008F64A1" w:rsidRDefault="003D288B" w:rsidP="00F6074E">
            <w:pPr>
              <w:pStyle w:val="ConsPlusNormal"/>
              <w:jc w:val="both"/>
              <w:rPr>
                <w:rFonts w:ascii="Times New Roman" w:hAnsi="Times New Roman" w:cs="Times New Roman"/>
                <w:bCs/>
                <w:sz w:val="24"/>
                <w:szCs w:val="24"/>
              </w:rPr>
            </w:pPr>
            <w:r w:rsidRPr="008F64A1">
              <w:rPr>
                <w:rFonts w:ascii="Times New Roman" w:hAnsi="Times New Roman" w:cs="Times New Roman"/>
                <w:bCs/>
                <w:sz w:val="24"/>
                <w:szCs w:val="24"/>
              </w:rPr>
              <w:t xml:space="preserve">Межрегиональное операционное Управление Федерального </w:t>
            </w:r>
            <w:r w:rsidR="00F6074E">
              <w:rPr>
                <w:rFonts w:ascii="Times New Roman" w:hAnsi="Times New Roman" w:cs="Times New Roman"/>
                <w:bCs/>
                <w:sz w:val="24"/>
                <w:szCs w:val="24"/>
              </w:rPr>
              <w:t>к</w:t>
            </w:r>
            <w:r w:rsidRPr="008F64A1">
              <w:rPr>
                <w:rFonts w:ascii="Times New Roman" w:hAnsi="Times New Roman" w:cs="Times New Roman"/>
                <w:bCs/>
                <w:sz w:val="24"/>
                <w:szCs w:val="24"/>
              </w:rPr>
              <w:t>азначейства</w:t>
            </w:r>
          </w:p>
        </w:tc>
      </w:tr>
      <w:tr w:rsidR="00907077" w:rsidRPr="000C4E77"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907077" w:rsidRPr="009918B5" w:rsidRDefault="00907077" w:rsidP="008262C8">
            <w:pPr>
              <w:pStyle w:val="ConsPlusNormal"/>
              <w:jc w:val="center"/>
              <w:rPr>
                <w:rFonts w:ascii="Times New Roman" w:hAnsi="Times New Roman" w:cs="Times New Roman"/>
                <w:sz w:val="24"/>
                <w:szCs w:val="24"/>
              </w:rPr>
            </w:pPr>
            <w:r w:rsidRPr="009918B5">
              <w:rPr>
                <w:rFonts w:ascii="Times New Roman" w:hAnsi="Times New Roman" w:cs="Times New Roman"/>
                <w:sz w:val="24"/>
                <w:szCs w:val="24"/>
              </w:rPr>
              <w:t>100</w:t>
            </w:r>
          </w:p>
        </w:tc>
        <w:tc>
          <w:tcPr>
            <w:tcW w:w="2693" w:type="dxa"/>
            <w:tcBorders>
              <w:top w:val="single" w:sz="4" w:space="0" w:color="auto"/>
              <w:left w:val="single" w:sz="4" w:space="0" w:color="auto"/>
              <w:bottom w:val="single" w:sz="4" w:space="0" w:color="auto"/>
              <w:right w:val="single" w:sz="4" w:space="0" w:color="auto"/>
            </w:tcBorders>
          </w:tcPr>
          <w:p w:rsidR="00907077" w:rsidRPr="00EF511C" w:rsidRDefault="00907077" w:rsidP="0020518C">
            <w:pPr>
              <w:pStyle w:val="ConsPlusNormal"/>
              <w:jc w:val="center"/>
              <w:rPr>
                <w:rFonts w:ascii="Times New Roman" w:hAnsi="Times New Roman" w:cs="Times New Roman"/>
                <w:sz w:val="24"/>
                <w:szCs w:val="24"/>
              </w:rPr>
            </w:pPr>
            <w:r w:rsidRPr="00EF511C">
              <w:rPr>
                <w:rFonts w:ascii="Times New Roman" w:hAnsi="Times New Roman" w:cs="Times New Roman"/>
                <w:sz w:val="24"/>
                <w:szCs w:val="24"/>
              </w:rPr>
              <w:t>1</w:t>
            </w:r>
            <w:r w:rsidR="00EF511C">
              <w:rPr>
                <w:rFonts w:ascii="Times New Roman" w:hAnsi="Times New Roman" w:cs="Times New Roman"/>
                <w:sz w:val="24"/>
                <w:szCs w:val="24"/>
              </w:rPr>
              <w:t xml:space="preserve"> </w:t>
            </w:r>
            <w:r w:rsidRPr="00EF511C">
              <w:rPr>
                <w:rFonts w:ascii="Times New Roman" w:hAnsi="Times New Roman" w:cs="Times New Roman"/>
                <w:sz w:val="24"/>
                <w:szCs w:val="24"/>
              </w:rPr>
              <w:t>03 02142 01 0000 110</w:t>
            </w:r>
          </w:p>
          <w:p w:rsidR="00907077" w:rsidRPr="003D288B" w:rsidRDefault="00907077" w:rsidP="0020518C">
            <w:pPr>
              <w:pStyle w:val="ConsPlusNormal"/>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907077" w:rsidRPr="00907077" w:rsidRDefault="00907077" w:rsidP="00FB6392">
            <w:pPr>
              <w:pStyle w:val="ConsPlusNormal"/>
              <w:jc w:val="both"/>
              <w:rPr>
                <w:rFonts w:ascii="Times New Roman" w:hAnsi="Times New Roman" w:cs="Times New Roman"/>
                <w:bCs/>
                <w:sz w:val="24"/>
                <w:szCs w:val="24"/>
              </w:rPr>
            </w:pPr>
            <w:r w:rsidRPr="00907077">
              <w:rPr>
                <w:rFonts w:ascii="Times New Roman" w:hAnsi="Times New Roman" w:cs="Times New Roman"/>
                <w:bCs/>
                <w:sz w:val="24"/>
                <w:szCs w:val="24"/>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r>
    </w:tbl>
    <w:p w:rsidR="00AB3F60" w:rsidRDefault="00AB3F60"/>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693"/>
        <w:gridCol w:w="6237"/>
      </w:tblGrid>
      <w:tr w:rsidR="00AB3F60" w:rsidRPr="000C4E77"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3</w:t>
            </w:r>
          </w:p>
        </w:tc>
      </w:tr>
      <w:tr w:rsidR="00AB3F60" w:rsidRPr="000C4E77"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center"/>
              <w:rPr>
                <w:rFonts w:ascii="Times New Roman" w:hAnsi="Times New Roman" w:cs="Times New Roman"/>
                <w:sz w:val="24"/>
                <w:szCs w:val="24"/>
              </w:rPr>
            </w:pPr>
            <w:r w:rsidRPr="009918B5">
              <w:rPr>
                <w:rFonts w:ascii="Times New Roman" w:hAnsi="Times New Roman" w:cs="Times New Roman"/>
                <w:sz w:val="24"/>
                <w:szCs w:val="24"/>
              </w:rPr>
              <w:t>100</w:t>
            </w:r>
          </w:p>
        </w:tc>
        <w:tc>
          <w:tcPr>
            <w:tcW w:w="2693" w:type="dxa"/>
            <w:tcBorders>
              <w:top w:val="single" w:sz="4" w:space="0" w:color="auto"/>
              <w:left w:val="single" w:sz="4" w:space="0" w:color="auto"/>
              <w:bottom w:val="single" w:sz="4" w:space="0" w:color="auto"/>
              <w:right w:val="single" w:sz="4" w:space="0" w:color="auto"/>
            </w:tcBorders>
          </w:tcPr>
          <w:p w:rsidR="00AB3F60" w:rsidRPr="00EF511C" w:rsidRDefault="00AB3F60" w:rsidP="00AB3F60">
            <w:pPr>
              <w:pStyle w:val="ConsPlusNormal"/>
              <w:jc w:val="center"/>
              <w:rPr>
                <w:rFonts w:ascii="Times New Roman" w:hAnsi="Times New Roman" w:cs="Times New Roman"/>
                <w:sz w:val="24"/>
                <w:szCs w:val="24"/>
              </w:rPr>
            </w:pPr>
            <w:r w:rsidRPr="00EF511C">
              <w:rPr>
                <w:rFonts w:ascii="Times New Roman" w:hAnsi="Times New Roman" w:cs="Times New Roman"/>
                <w:sz w:val="24"/>
                <w:szCs w:val="24"/>
              </w:rPr>
              <w:t>1</w:t>
            </w:r>
            <w:r>
              <w:rPr>
                <w:rFonts w:ascii="Times New Roman" w:hAnsi="Times New Roman" w:cs="Times New Roman"/>
                <w:sz w:val="24"/>
                <w:szCs w:val="24"/>
              </w:rPr>
              <w:t xml:space="preserve"> </w:t>
            </w:r>
            <w:r w:rsidRPr="00EF511C">
              <w:rPr>
                <w:rFonts w:ascii="Times New Roman" w:hAnsi="Times New Roman" w:cs="Times New Roman"/>
                <w:sz w:val="24"/>
                <w:szCs w:val="24"/>
              </w:rPr>
              <w:t>03 02190 01 0000 110</w:t>
            </w:r>
          </w:p>
          <w:p w:rsidR="00AB3F60" w:rsidRPr="00907077" w:rsidRDefault="00AB3F60" w:rsidP="00AB3F60">
            <w:pPr>
              <w:pStyle w:val="ConsPlusNormal"/>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both"/>
              <w:rPr>
                <w:rFonts w:ascii="Times New Roman" w:hAnsi="Times New Roman" w:cs="Times New Roman"/>
                <w:bCs/>
                <w:sz w:val="24"/>
                <w:szCs w:val="24"/>
              </w:rPr>
            </w:pPr>
            <w:r w:rsidRPr="00A66D34">
              <w:rPr>
                <w:rFonts w:ascii="Times New Roman" w:hAnsi="Times New Roman" w:cs="Times New Roman"/>
                <w:bCs/>
                <w:sz w:val="24"/>
                <w:szCs w:val="24"/>
              </w:rPr>
              <w:t xml:space="preserve">Доходы от уплаты акцизов на этиловый спирт из пищевого сырья (за исключением дистиллятов винного, виноградного, плодового, коньячного, </w:t>
            </w:r>
            <w:proofErr w:type="spellStart"/>
            <w:r w:rsidRPr="00A66D34">
              <w:rPr>
                <w:rFonts w:ascii="Times New Roman" w:hAnsi="Times New Roman" w:cs="Times New Roman"/>
                <w:bCs/>
                <w:sz w:val="24"/>
                <w:szCs w:val="24"/>
              </w:rPr>
              <w:t>кальвадосного</w:t>
            </w:r>
            <w:proofErr w:type="spellEnd"/>
            <w:r w:rsidRPr="00A66D34">
              <w:rPr>
                <w:rFonts w:ascii="Times New Roman" w:hAnsi="Times New Roman" w:cs="Times New Roman"/>
                <w:bCs/>
                <w:sz w:val="24"/>
                <w:szCs w:val="24"/>
              </w:rPr>
              <w:t xml:space="preserve">, </w:t>
            </w:r>
            <w:proofErr w:type="spellStart"/>
            <w:r w:rsidRPr="00A66D34">
              <w:rPr>
                <w:rFonts w:ascii="Times New Roman" w:hAnsi="Times New Roman" w:cs="Times New Roman"/>
                <w:bCs/>
                <w:sz w:val="24"/>
                <w:szCs w:val="24"/>
              </w:rPr>
              <w:t>вискового</w:t>
            </w:r>
            <w:proofErr w:type="spellEnd"/>
            <w:r w:rsidRPr="00A66D34">
              <w:rPr>
                <w:rFonts w:ascii="Times New Roman" w:hAnsi="Times New Roman" w:cs="Times New Roman"/>
                <w:bCs/>
                <w:sz w:val="24"/>
                <w:szCs w:val="24"/>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AB3F60" w:rsidRPr="000C4E77"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center"/>
              <w:rPr>
                <w:rFonts w:ascii="Times New Roman" w:hAnsi="Times New Roman" w:cs="Times New Roman"/>
                <w:sz w:val="24"/>
                <w:szCs w:val="24"/>
              </w:rPr>
            </w:pPr>
            <w:r w:rsidRPr="009918B5">
              <w:rPr>
                <w:rFonts w:ascii="Times New Roman" w:hAnsi="Times New Roman" w:cs="Times New Roman"/>
                <w:sz w:val="24"/>
                <w:szCs w:val="24"/>
              </w:rPr>
              <w:t>100</w:t>
            </w:r>
          </w:p>
        </w:tc>
        <w:tc>
          <w:tcPr>
            <w:tcW w:w="2693"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center"/>
              <w:rPr>
                <w:rFonts w:ascii="Times New Roman" w:hAnsi="Times New Roman" w:cs="Times New Roman"/>
                <w:sz w:val="24"/>
                <w:szCs w:val="24"/>
              </w:rPr>
            </w:pPr>
            <w:r w:rsidRPr="00EF511C">
              <w:rPr>
                <w:rFonts w:ascii="Times New Roman" w:hAnsi="Times New Roman" w:cs="Times New Roman"/>
                <w:sz w:val="24"/>
                <w:szCs w:val="24"/>
              </w:rPr>
              <w:t>1 03 02200 01 0000 110</w:t>
            </w:r>
          </w:p>
        </w:tc>
        <w:tc>
          <w:tcPr>
            <w:tcW w:w="6237"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both"/>
              <w:rPr>
                <w:rFonts w:ascii="Times New Roman" w:hAnsi="Times New Roman" w:cs="Times New Roman"/>
                <w:bCs/>
                <w:sz w:val="24"/>
                <w:szCs w:val="24"/>
              </w:rPr>
            </w:pPr>
            <w:r w:rsidRPr="00A66D34">
              <w:rPr>
                <w:rFonts w:ascii="Times New Roman" w:hAnsi="Times New Roman" w:cs="Times New Roman"/>
                <w:bCs/>
                <w:sz w:val="24"/>
                <w:szCs w:val="24"/>
              </w:rPr>
              <w:t xml:space="preserve">Доходы от уплаты акцизов на этиловый спирт из пищевого сырья (дистилляты винный, виноградный, плодовый, коньячный, </w:t>
            </w:r>
            <w:proofErr w:type="spellStart"/>
            <w:r w:rsidRPr="00A66D34">
              <w:rPr>
                <w:rFonts w:ascii="Times New Roman" w:hAnsi="Times New Roman" w:cs="Times New Roman"/>
                <w:bCs/>
                <w:sz w:val="24"/>
                <w:szCs w:val="24"/>
              </w:rPr>
              <w:t>кальвадосный</w:t>
            </w:r>
            <w:proofErr w:type="spellEnd"/>
            <w:r w:rsidRPr="00A66D34">
              <w:rPr>
                <w:rFonts w:ascii="Times New Roman" w:hAnsi="Times New Roman" w:cs="Times New Roman"/>
                <w:bCs/>
                <w:sz w:val="24"/>
                <w:szCs w:val="24"/>
              </w:rPr>
              <w:t xml:space="preserve">, </w:t>
            </w:r>
            <w:proofErr w:type="spellStart"/>
            <w:r w:rsidRPr="00A66D34">
              <w:rPr>
                <w:rFonts w:ascii="Times New Roman" w:hAnsi="Times New Roman" w:cs="Times New Roman"/>
                <w:bCs/>
                <w:sz w:val="24"/>
                <w:szCs w:val="24"/>
              </w:rPr>
              <w:t>висковый</w:t>
            </w:r>
            <w:proofErr w:type="spellEnd"/>
            <w:r w:rsidRPr="00A66D34">
              <w:rPr>
                <w:rFonts w:ascii="Times New Roman" w:hAnsi="Times New Roman" w:cs="Times New Roman"/>
                <w:bCs/>
                <w:sz w:val="24"/>
                <w:szCs w:val="24"/>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w:t>
            </w:r>
            <w:r>
              <w:rPr>
                <w:rFonts w:ascii="Times New Roman" w:hAnsi="Times New Roman" w:cs="Times New Roman"/>
                <w:bCs/>
                <w:sz w:val="24"/>
                <w:szCs w:val="24"/>
              </w:rPr>
              <w:t xml:space="preserve"> законом о федеральном бюджете)</w:t>
            </w:r>
          </w:p>
        </w:tc>
      </w:tr>
      <w:tr w:rsidR="00AB3F60" w:rsidRPr="000C4E77"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center"/>
              <w:rPr>
                <w:rFonts w:ascii="Times New Roman" w:hAnsi="Times New Roman" w:cs="Times New Roman"/>
                <w:sz w:val="24"/>
                <w:szCs w:val="24"/>
              </w:rPr>
            </w:pPr>
            <w:r w:rsidRPr="009918B5">
              <w:rPr>
                <w:rFonts w:ascii="Times New Roman" w:hAnsi="Times New Roman" w:cs="Times New Roman"/>
                <w:sz w:val="24"/>
                <w:szCs w:val="24"/>
              </w:rPr>
              <w:t>100</w:t>
            </w:r>
          </w:p>
        </w:tc>
        <w:tc>
          <w:tcPr>
            <w:tcW w:w="2693" w:type="dxa"/>
            <w:tcBorders>
              <w:top w:val="single" w:sz="4" w:space="0" w:color="auto"/>
              <w:left w:val="single" w:sz="4" w:space="0" w:color="auto"/>
              <w:bottom w:val="single" w:sz="4" w:space="0" w:color="auto"/>
              <w:right w:val="single" w:sz="4" w:space="0" w:color="auto"/>
            </w:tcBorders>
          </w:tcPr>
          <w:p w:rsidR="00AB3F60" w:rsidRPr="00055423"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1 03 02210 01 0000 110</w:t>
            </w:r>
          </w:p>
          <w:p w:rsidR="00AB3F60" w:rsidRPr="00907077" w:rsidRDefault="00AB3F60" w:rsidP="00AB3F60">
            <w:pPr>
              <w:pStyle w:val="ConsPlusNormal"/>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both"/>
              <w:rPr>
                <w:rFonts w:ascii="Times New Roman" w:hAnsi="Times New Roman" w:cs="Times New Roman"/>
                <w:bCs/>
                <w:sz w:val="24"/>
                <w:szCs w:val="24"/>
              </w:rPr>
            </w:pPr>
            <w:r w:rsidRPr="00A66D34">
              <w:rPr>
                <w:rFonts w:ascii="Times New Roman" w:hAnsi="Times New Roman" w:cs="Times New Roman"/>
                <w:bCs/>
                <w:sz w:val="24"/>
                <w:szCs w:val="24"/>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AB3F60" w:rsidRPr="000C4E77"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center"/>
              <w:rPr>
                <w:rFonts w:ascii="Times New Roman" w:hAnsi="Times New Roman" w:cs="Times New Roman"/>
                <w:sz w:val="24"/>
                <w:szCs w:val="24"/>
              </w:rPr>
            </w:pPr>
            <w:r w:rsidRPr="009918B5">
              <w:rPr>
                <w:rFonts w:ascii="Times New Roman" w:hAnsi="Times New Roman" w:cs="Times New Roman"/>
                <w:sz w:val="24"/>
                <w:szCs w:val="24"/>
              </w:rPr>
              <w:t>100</w:t>
            </w:r>
          </w:p>
        </w:tc>
        <w:tc>
          <w:tcPr>
            <w:tcW w:w="2693"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w:t>
            </w:r>
            <w:r>
              <w:rPr>
                <w:rFonts w:ascii="Times New Roman" w:hAnsi="Times New Roman" w:cs="Times New Roman"/>
                <w:sz w:val="24"/>
                <w:szCs w:val="24"/>
              </w:rPr>
              <w:t xml:space="preserve"> </w:t>
            </w:r>
            <w:r w:rsidRPr="00055423">
              <w:rPr>
                <w:rFonts w:ascii="Times New Roman" w:hAnsi="Times New Roman" w:cs="Times New Roman"/>
                <w:sz w:val="24"/>
                <w:szCs w:val="24"/>
              </w:rPr>
              <w:t>03 02220 01 0000 110</w:t>
            </w:r>
          </w:p>
        </w:tc>
        <w:tc>
          <w:tcPr>
            <w:tcW w:w="6237"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both"/>
              <w:rPr>
                <w:rFonts w:ascii="Times New Roman" w:hAnsi="Times New Roman" w:cs="Times New Roman"/>
                <w:bCs/>
                <w:sz w:val="24"/>
                <w:szCs w:val="24"/>
              </w:rPr>
            </w:pPr>
            <w:r w:rsidRPr="00A66D34">
              <w:rPr>
                <w:rFonts w:ascii="Times New Roman" w:hAnsi="Times New Roman" w:cs="Times New Roman"/>
                <w:bCs/>
                <w:sz w:val="24"/>
                <w:szCs w:val="24"/>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AB3F60" w:rsidRPr="000C4E77"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center"/>
              <w:rPr>
                <w:rFonts w:ascii="Times New Roman" w:hAnsi="Times New Roman" w:cs="Times New Roman"/>
                <w:sz w:val="24"/>
                <w:szCs w:val="24"/>
              </w:rPr>
            </w:pPr>
            <w:r w:rsidRPr="009918B5">
              <w:rPr>
                <w:rFonts w:ascii="Times New Roman" w:hAnsi="Times New Roman" w:cs="Times New Roman"/>
                <w:sz w:val="24"/>
                <w:szCs w:val="24"/>
              </w:rPr>
              <w:t>100</w:t>
            </w:r>
          </w:p>
        </w:tc>
        <w:tc>
          <w:tcPr>
            <w:tcW w:w="2693"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1 03 02230 01 0000 110</w:t>
            </w:r>
          </w:p>
        </w:tc>
        <w:tc>
          <w:tcPr>
            <w:tcW w:w="6237"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both"/>
              <w:rPr>
                <w:rFonts w:ascii="Times New Roman" w:hAnsi="Times New Roman" w:cs="Times New Roman"/>
                <w:bCs/>
                <w:sz w:val="24"/>
                <w:szCs w:val="24"/>
              </w:rPr>
            </w:pPr>
            <w:r w:rsidRPr="00A66D34">
              <w:rPr>
                <w:rFonts w:ascii="Times New Roman" w:hAnsi="Times New Roman" w:cs="Times New Roman"/>
                <w:b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B3F60" w:rsidRPr="000C4E77"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center"/>
              <w:rPr>
                <w:rFonts w:ascii="Times New Roman" w:hAnsi="Times New Roman" w:cs="Times New Roman"/>
                <w:sz w:val="24"/>
                <w:szCs w:val="24"/>
              </w:rPr>
            </w:pPr>
            <w:r w:rsidRPr="009918B5">
              <w:rPr>
                <w:rFonts w:ascii="Times New Roman" w:hAnsi="Times New Roman" w:cs="Times New Roman"/>
                <w:sz w:val="24"/>
                <w:szCs w:val="24"/>
              </w:rPr>
              <w:t>100</w:t>
            </w:r>
          </w:p>
        </w:tc>
        <w:tc>
          <w:tcPr>
            <w:tcW w:w="2693" w:type="dxa"/>
            <w:tcBorders>
              <w:top w:val="single" w:sz="4" w:space="0" w:color="auto"/>
              <w:left w:val="single" w:sz="4" w:space="0" w:color="auto"/>
              <w:bottom w:val="single" w:sz="4" w:space="0" w:color="auto"/>
              <w:right w:val="single" w:sz="4" w:space="0" w:color="auto"/>
            </w:tcBorders>
          </w:tcPr>
          <w:p w:rsidR="00AB3F60" w:rsidRPr="00A66D34"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1 03 02240 01 0000 110</w:t>
            </w:r>
          </w:p>
        </w:tc>
        <w:tc>
          <w:tcPr>
            <w:tcW w:w="6237" w:type="dxa"/>
            <w:tcBorders>
              <w:top w:val="single" w:sz="4" w:space="0" w:color="auto"/>
              <w:left w:val="single" w:sz="4" w:space="0" w:color="auto"/>
              <w:bottom w:val="single" w:sz="4" w:space="0" w:color="auto"/>
              <w:right w:val="single" w:sz="4" w:space="0" w:color="auto"/>
            </w:tcBorders>
          </w:tcPr>
          <w:p w:rsidR="00AB3F60" w:rsidRPr="00A66D34" w:rsidRDefault="00AB3F60" w:rsidP="00AB3F60">
            <w:pPr>
              <w:pStyle w:val="ConsPlusNormal"/>
              <w:jc w:val="both"/>
              <w:rPr>
                <w:rFonts w:ascii="Times New Roman" w:hAnsi="Times New Roman" w:cs="Times New Roman"/>
                <w:bCs/>
                <w:sz w:val="24"/>
                <w:szCs w:val="24"/>
              </w:rPr>
            </w:pPr>
            <w:r w:rsidRPr="00A66D34">
              <w:rPr>
                <w:rFonts w:ascii="Times New Roman" w:hAnsi="Times New Roman" w:cs="Times New Roman"/>
                <w:bCs/>
                <w:sz w:val="24"/>
                <w:szCs w:val="24"/>
              </w:rPr>
              <w:t>Доходы от уплаты акцизов на моторные масла для дизельных и (или) карбюраторных (</w:t>
            </w:r>
            <w:proofErr w:type="spellStart"/>
            <w:r w:rsidRPr="00A66D34">
              <w:rPr>
                <w:rFonts w:ascii="Times New Roman" w:hAnsi="Times New Roman" w:cs="Times New Roman"/>
                <w:bCs/>
                <w:sz w:val="24"/>
                <w:szCs w:val="24"/>
              </w:rPr>
              <w:t>инжекторных</w:t>
            </w:r>
            <w:proofErr w:type="spellEnd"/>
            <w:r w:rsidRPr="00A66D34">
              <w:rPr>
                <w:rFonts w:ascii="Times New Roman" w:hAnsi="Times New Roman" w:cs="Times New Roman"/>
                <w:b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bl>
    <w:p w:rsidR="00AB3F60" w:rsidRDefault="00AB3F60"/>
    <w:p w:rsidR="00AB3F60" w:rsidRDefault="00AB3F60" w:rsidP="00AB3F60"/>
    <w:p w:rsidR="00AB3F60" w:rsidRDefault="00AB3F60"/>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693"/>
        <w:gridCol w:w="6237"/>
      </w:tblGrid>
      <w:tr w:rsidR="00AB3F60" w:rsidRPr="000C4E77"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AB3F60" w:rsidRPr="00055423"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AB3F60" w:rsidRPr="00A66D34" w:rsidRDefault="00AB3F60" w:rsidP="00AB3F60">
            <w:pPr>
              <w:pStyle w:val="ConsPlusNormal"/>
              <w:jc w:val="center"/>
              <w:rPr>
                <w:rFonts w:ascii="Times New Roman" w:hAnsi="Times New Roman" w:cs="Times New Roman"/>
                <w:bCs/>
                <w:sz w:val="24"/>
                <w:szCs w:val="24"/>
              </w:rPr>
            </w:pPr>
            <w:r>
              <w:rPr>
                <w:rFonts w:ascii="Times New Roman" w:hAnsi="Times New Roman" w:cs="Times New Roman"/>
                <w:bCs/>
                <w:sz w:val="24"/>
                <w:szCs w:val="24"/>
              </w:rPr>
              <w:t>3</w:t>
            </w:r>
          </w:p>
        </w:tc>
      </w:tr>
      <w:tr w:rsidR="00AB3F60" w:rsidRPr="000C4E77"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center"/>
              <w:rPr>
                <w:rFonts w:ascii="Times New Roman" w:hAnsi="Times New Roman" w:cs="Times New Roman"/>
                <w:sz w:val="24"/>
                <w:szCs w:val="24"/>
              </w:rPr>
            </w:pPr>
            <w:r w:rsidRPr="009918B5">
              <w:rPr>
                <w:rFonts w:ascii="Times New Roman" w:hAnsi="Times New Roman" w:cs="Times New Roman"/>
                <w:sz w:val="24"/>
                <w:szCs w:val="24"/>
              </w:rPr>
              <w:t>100</w:t>
            </w:r>
          </w:p>
        </w:tc>
        <w:tc>
          <w:tcPr>
            <w:tcW w:w="2693" w:type="dxa"/>
            <w:tcBorders>
              <w:top w:val="single" w:sz="4" w:space="0" w:color="auto"/>
              <w:left w:val="single" w:sz="4" w:space="0" w:color="auto"/>
              <w:bottom w:val="single" w:sz="4" w:space="0" w:color="auto"/>
              <w:right w:val="single" w:sz="4" w:space="0" w:color="auto"/>
            </w:tcBorders>
          </w:tcPr>
          <w:p w:rsidR="00AB3F60" w:rsidRPr="00A66D34"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1 03 02250 01 0000 110</w:t>
            </w:r>
          </w:p>
        </w:tc>
        <w:tc>
          <w:tcPr>
            <w:tcW w:w="6237" w:type="dxa"/>
            <w:tcBorders>
              <w:top w:val="single" w:sz="4" w:space="0" w:color="auto"/>
              <w:left w:val="single" w:sz="4" w:space="0" w:color="auto"/>
              <w:bottom w:val="single" w:sz="4" w:space="0" w:color="auto"/>
              <w:right w:val="single" w:sz="4" w:space="0" w:color="auto"/>
            </w:tcBorders>
          </w:tcPr>
          <w:p w:rsidR="00AB3F60" w:rsidRPr="00A66D34" w:rsidRDefault="00AB3F60" w:rsidP="00AB3F60">
            <w:pPr>
              <w:pStyle w:val="ConsPlusNormal"/>
              <w:jc w:val="both"/>
              <w:rPr>
                <w:rFonts w:ascii="Times New Roman" w:hAnsi="Times New Roman" w:cs="Times New Roman"/>
                <w:bCs/>
                <w:sz w:val="24"/>
                <w:szCs w:val="24"/>
              </w:rPr>
            </w:pPr>
            <w:r w:rsidRPr="00A66D34">
              <w:rPr>
                <w:rFonts w:ascii="Times New Roman" w:hAnsi="Times New Roman" w:cs="Times New Roman"/>
                <w:bCs/>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B3F60" w:rsidRPr="000C4E77"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907077" w:rsidRDefault="00AB3F60" w:rsidP="00AB3F60">
            <w:pPr>
              <w:pStyle w:val="ConsPlusNormal"/>
              <w:jc w:val="center"/>
              <w:rPr>
                <w:rFonts w:ascii="Times New Roman" w:hAnsi="Times New Roman" w:cs="Times New Roman"/>
                <w:sz w:val="24"/>
                <w:szCs w:val="24"/>
              </w:rPr>
            </w:pPr>
            <w:r w:rsidRPr="009918B5">
              <w:rPr>
                <w:rFonts w:ascii="Times New Roman" w:hAnsi="Times New Roman" w:cs="Times New Roman"/>
                <w:sz w:val="24"/>
                <w:szCs w:val="24"/>
              </w:rPr>
              <w:t>100</w:t>
            </w:r>
          </w:p>
        </w:tc>
        <w:tc>
          <w:tcPr>
            <w:tcW w:w="2693" w:type="dxa"/>
            <w:tcBorders>
              <w:top w:val="single" w:sz="4" w:space="0" w:color="auto"/>
              <w:left w:val="single" w:sz="4" w:space="0" w:color="auto"/>
              <w:bottom w:val="single" w:sz="4" w:space="0" w:color="auto"/>
              <w:right w:val="single" w:sz="4" w:space="0" w:color="auto"/>
            </w:tcBorders>
          </w:tcPr>
          <w:p w:rsidR="00AB3F60" w:rsidRPr="00A66D34"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1 03 02260 01 0000 110</w:t>
            </w:r>
          </w:p>
        </w:tc>
        <w:tc>
          <w:tcPr>
            <w:tcW w:w="6237" w:type="dxa"/>
            <w:tcBorders>
              <w:top w:val="single" w:sz="4" w:space="0" w:color="auto"/>
              <w:left w:val="single" w:sz="4" w:space="0" w:color="auto"/>
              <w:bottom w:val="single" w:sz="4" w:space="0" w:color="auto"/>
              <w:right w:val="single" w:sz="4" w:space="0" w:color="auto"/>
            </w:tcBorders>
          </w:tcPr>
          <w:p w:rsidR="00AB3F60" w:rsidRPr="00A66D34" w:rsidRDefault="00AB3F60" w:rsidP="00AB3F60">
            <w:pPr>
              <w:pStyle w:val="ConsPlusNormal"/>
              <w:jc w:val="both"/>
              <w:rPr>
                <w:rFonts w:ascii="Times New Roman" w:hAnsi="Times New Roman" w:cs="Times New Roman"/>
                <w:bCs/>
                <w:sz w:val="24"/>
                <w:szCs w:val="24"/>
              </w:rPr>
            </w:pPr>
            <w:r w:rsidRPr="009918B5">
              <w:rPr>
                <w:rFonts w:ascii="Times New Roman" w:hAnsi="Times New Roman" w:cs="Times New Roman"/>
                <w:b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B3F60" w:rsidRPr="000C4E77"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8F64A1" w:rsidRDefault="00AB3F60" w:rsidP="00AB3F60">
            <w:pPr>
              <w:pStyle w:val="ConsPlusNormal"/>
              <w:jc w:val="center"/>
              <w:rPr>
                <w:rFonts w:ascii="Times New Roman" w:hAnsi="Times New Roman" w:cs="Times New Roman"/>
                <w:sz w:val="24"/>
                <w:szCs w:val="24"/>
              </w:rPr>
            </w:pPr>
            <w:r w:rsidRPr="008F64A1">
              <w:rPr>
                <w:rFonts w:ascii="Times New Roman" w:hAnsi="Times New Roman" w:cs="Times New Roman"/>
                <w:sz w:val="24"/>
                <w:szCs w:val="24"/>
              </w:rPr>
              <w:t>106</w:t>
            </w:r>
          </w:p>
        </w:tc>
        <w:tc>
          <w:tcPr>
            <w:tcW w:w="2693" w:type="dxa"/>
            <w:tcBorders>
              <w:top w:val="single" w:sz="4" w:space="0" w:color="auto"/>
              <w:left w:val="single" w:sz="4" w:space="0" w:color="auto"/>
              <w:bottom w:val="single" w:sz="4" w:space="0" w:color="auto"/>
              <w:right w:val="single" w:sz="4" w:space="0" w:color="auto"/>
            </w:tcBorders>
          </w:tcPr>
          <w:p w:rsidR="00AB3F60" w:rsidRPr="008F64A1" w:rsidRDefault="00AB3F60" w:rsidP="00AB3F60">
            <w:pPr>
              <w:pStyle w:val="ConsPlusNormal"/>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AB3F60" w:rsidRPr="008F64A1" w:rsidRDefault="00AB3F60" w:rsidP="00AB3F60">
            <w:pPr>
              <w:pStyle w:val="ConsPlusNormal"/>
              <w:jc w:val="both"/>
              <w:rPr>
                <w:rFonts w:ascii="Times New Roman" w:hAnsi="Times New Roman" w:cs="Times New Roman"/>
                <w:bCs/>
                <w:sz w:val="24"/>
                <w:szCs w:val="24"/>
              </w:rPr>
            </w:pPr>
            <w:r w:rsidRPr="008F64A1">
              <w:rPr>
                <w:rFonts w:ascii="Times New Roman" w:hAnsi="Times New Roman" w:cs="Times New Roman"/>
                <w:bCs/>
                <w:sz w:val="24"/>
                <w:szCs w:val="24"/>
              </w:rPr>
              <w:t>Федеральная служба по надзору в сфере транспорта</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center"/>
              <w:rPr>
                <w:rFonts w:ascii="Times New Roman" w:hAnsi="Times New Roman" w:cs="Times New Roman"/>
                <w:sz w:val="24"/>
                <w:szCs w:val="24"/>
              </w:rPr>
            </w:pPr>
            <w:r w:rsidRPr="009918B5">
              <w:rPr>
                <w:rFonts w:ascii="Times New Roman" w:hAnsi="Times New Roman" w:cs="Times New Roman"/>
                <w:sz w:val="24"/>
                <w:szCs w:val="24"/>
              </w:rPr>
              <w:t>106</w:t>
            </w:r>
          </w:p>
        </w:tc>
        <w:tc>
          <w:tcPr>
            <w:tcW w:w="2693"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1 16 01121 01 0001 140</w:t>
            </w:r>
          </w:p>
        </w:tc>
        <w:tc>
          <w:tcPr>
            <w:tcW w:w="6237"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both"/>
              <w:rPr>
                <w:rFonts w:ascii="Times New Roman" w:hAnsi="Times New Roman" w:cs="Times New Roman"/>
                <w:bCs/>
                <w:sz w:val="24"/>
                <w:szCs w:val="24"/>
              </w:rPr>
            </w:pPr>
            <w:r w:rsidRPr="009918B5">
              <w:rPr>
                <w:rFonts w:ascii="Times New Roman" w:hAnsi="Times New Roman" w:cs="Times New Roman"/>
                <w:bCs/>
                <w:sz w:val="24"/>
                <w:szCs w:val="24"/>
              </w:rPr>
              <w:t xml:space="preserve">Административные штрафы, установленные </w:t>
            </w:r>
            <w:r>
              <w:rPr>
                <w:rFonts w:ascii="Times New Roman" w:hAnsi="Times New Roman" w:cs="Times New Roman"/>
                <w:bCs/>
                <w:sz w:val="24"/>
                <w:szCs w:val="24"/>
              </w:rPr>
              <w:t>г</w:t>
            </w:r>
            <w:r w:rsidRPr="009918B5">
              <w:rPr>
                <w:rFonts w:ascii="Times New Roman" w:hAnsi="Times New Roman" w:cs="Times New Roman"/>
                <w:bCs/>
                <w:sz w:val="24"/>
                <w:szCs w:val="24"/>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106</w:t>
            </w:r>
          </w:p>
        </w:tc>
        <w:tc>
          <w:tcPr>
            <w:tcW w:w="2693"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1 16 01121 01 0007 140</w:t>
            </w:r>
          </w:p>
        </w:tc>
        <w:tc>
          <w:tcPr>
            <w:tcW w:w="6237"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both"/>
              <w:rPr>
                <w:rFonts w:ascii="Times New Roman" w:hAnsi="Times New Roman" w:cs="Times New Roman"/>
                <w:bCs/>
                <w:sz w:val="24"/>
                <w:szCs w:val="24"/>
              </w:rPr>
            </w:pPr>
            <w:r w:rsidRPr="009918B5">
              <w:rPr>
                <w:rFonts w:ascii="Times New Roman" w:hAnsi="Times New Roman" w:cs="Times New Roman"/>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8F64A1" w:rsidRDefault="00AB3F60" w:rsidP="00AB3F60">
            <w:pPr>
              <w:pStyle w:val="ConsPlusNormal"/>
              <w:jc w:val="center"/>
              <w:rPr>
                <w:rFonts w:ascii="Times New Roman" w:hAnsi="Times New Roman" w:cs="Times New Roman"/>
                <w:sz w:val="24"/>
                <w:szCs w:val="24"/>
              </w:rPr>
            </w:pPr>
            <w:r w:rsidRPr="008F64A1">
              <w:rPr>
                <w:rFonts w:ascii="Times New Roman" w:hAnsi="Times New Roman" w:cs="Times New Roman"/>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AB3F60" w:rsidRPr="008F64A1" w:rsidRDefault="00AB3F60" w:rsidP="00AB3F60">
            <w:pPr>
              <w:pStyle w:val="ConsPlusNormal"/>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AB3F60" w:rsidRPr="008F64A1" w:rsidRDefault="00AB3F60" w:rsidP="00AB3F60">
            <w:pPr>
              <w:pStyle w:val="ConsPlusNormal"/>
              <w:jc w:val="both"/>
              <w:rPr>
                <w:rFonts w:ascii="Times New Roman" w:hAnsi="Times New Roman" w:cs="Times New Roman"/>
                <w:bCs/>
                <w:sz w:val="24"/>
                <w:szCs w:val="24"/>
              </w:rPr>
            </w:pPr>
            <w:r w:rsidRPr="008F64A1">
              <w:rPr>
                <w:rFonts w:ascii="Times New Roman" w:hAnsi="Times New Roman" w:cs="Times New Roman"/>
                <w:bCs/>
                <w:sz w:val="24"/>
                <w:szCs w:val="24"/>
              </w:rPr>
              <w:t>Управление Федеральной налоговой службы по Республике Тыва</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sidRPr="004523EF">
              <w:rPr>
                <w:rFonts w:ascii="Times New Roman" w:hAnsi="Times New Roman" w:cs="Times New Roman"/>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center"/>
              <w:rPr>
                <w:rFonts w:ascii="Times New Roman" w:hAnsi="Times New Roman" w:cs="Times New Roman"/>
                <w:sz w:val="24"/>
                <w:szCs w:val="24"/>
              </w:rPr>
            </w:pPr>
            <w:r w:rsidRPr="004523EF">
              <w:rPr>
                <w:rFonts w:ascii="Times New Roman" w:hAnsi="Times New Roman" w:cs="Times New Roman"/>
                <w:sz w:val="24"/>
                <w:szCs w:val="24"/>
              </w:rPr>
              <w:t>1 01 01012 02 1000 110</w:t>
            </w:r>
          </w:p>
        </w:tc>
        <w:tc>
          <w:tcPr>
            <w:tcW w:w="6237"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both"/>
              <w:rPr>
                <w:rFonts w:ascii="Times New Roman" w:hAnsi="Times New Roman" w:cs="Times New Roman"/>
                <w:bCs/>
                <w:sz w:val="24"/>
                <w:szCs w:val="24"/>
              </w:rPr>
            </w:pPr>
            <w:r w:rsidRPr="004523EF">
              <w:rPr>
                <w:rFonts w:ascii="Times New Roman" w:hAnsi="Times New Roman" w:cs="Times New Roman"/>
                <w:bCs/>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sidRPr="004523EF">
              <w:rPr>
                <w:rFonts w:ascii="Times New Roman" w:hAnsi="Times New Roman" w:cs="Times New Roman"/>
                <w:sz w:val="24"/>
                <w:szCs w:val="24"/>
              </w:rPr>
              <w:t>182</w:t>
            </w:r>
          </w:p>
        </w:tc>
        <w:tc>
          <w:tcPr>
            <w:tcW w:w="2693"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sidRPr="004523EF">
              <w:rPr>
                <w:rFonts w:ascii="Times New Roman" w:hAnsi="Times New Roman" w:cs="Times New Roman"/>
                <w:sz w:val="24"/>
                <w:szCs w:val="24"/>
              </w:rPr>
              <w:t>1 01 01012 02 2100 110</w:t>
            </w:r>
          </w:p>
        </w:tc>
        <w:tc>
          <w:tcPr>
            <w:tcW w:w="6237"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both"/>
              <w:rPr>
                <w:rFonts w:ascii="Times New Roman" w:hAnsi="Times New Roman" w:cs="Times New Roman"/>
                <w:bCs/>
                <w:sz w:val="24"/>
                <w:szCs w:val="24"/>
              </w:rPr>
            </w:pPr>
            <w:r w:rsidRPr="004523EF">
              <w:rPr>
                <w:rFonts w:ascii="Times New Roman" w:hAnsi="Times New Roman" w:cs="Times New Roman"/>
                <w:bCs/>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(пе</w:t>
            </w:r>
            <w:r>
              <w:rPr>
                <w:rFonts w:ascii="Times New Roman" w:hAnsi="Times New Roman" w:cs="Times New Roman"/>
                <w:bCs/>
                <w:sz w:val="24"/>
                <w:szCs w:val="24"/>
              </w:rPr>
              <w:t>ни по соответствующему платежу)</w:t>
            </w:r>
          </w:p>
        </w:tc>
      </w:tr>
    </w:tbl>
    <w:p w:rsidR="00AB3F60" w:rsidRDefault="00AB3F60"/>
    <w:p w:rsidR="00B0494B" w:rsidRDefault="00B0494B"/>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1 01 01012 02 3000 110</w:t>
            </w:r>
          </w:p>
        </w:tc>
        <w:tc>
          <w:tcPr>
            <w:tcW w:w="6379"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1 01 01012 02 4000 110</w:t>
            </w:r>
          </w:p>
        </w:tc>
        <w:tc>
          <w:tcPr>
            <w:tcW w:w="6379"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(прочие поступления)</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1 01 01014 02 1000 110</w:t>
            </w:r>
          </w:p>
        </w:tc>
        <w:tc>
          <w:tcPr>
            <w:tcW w:w="6379"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прибыль организаций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1 01 02010 01 0000 110</w:t>
            </w:r>
          </w:p>
        </w:tc>
        <w:tc>
          <w:tcPr>
            <w:tcW w:w="6379" w:type="dxa"/>
            <w:tcBorders>
              <w:top w:val="single" w:sz="4" w:space="0" w:color="auto"/>
              <w:left w:val="single" w:sz="4" w:space="0" w:color="auto"/>
              <w:bottom w:val="single" w:sz="4" w:space="0" w:color="auto"/>
              <w:right w:val="single" w:sz="4" w:space="0" w:color="auto"/>
            </w:tcBorders>
          </w:tcPr>
          <w:p w:rsidR="00AB3F60" w:rsidRPr="006E5095"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4" w:history="1">
              <w:r w:rsidRPr="006E5095">
                <w:rPr>
                  <w:rFonts w:ascii="Times New Roman" w:hAnsi="Times New Roman" w:cs="Times New Roman"/>
                  <w:sz w:val="24"/>
                  <w:szCs w:val="24"/>
                </w:rPr>
                <w:t>статьями 227</w:t>
              </w:r>
            </w:hyperlink>
            <w:r>
              <w:rPr>
                <w:rFonts w:ascii="Times New Roman" w:hAnsi="Times New Roman" w:cs="Times New Roman"/>
                <w:sz w:val="24"/>
                <w:szCs w:val="24"/>
              </w:rPr>
              <w:t xml:space="preserve">, </w:t>
            </w:r>
            <w:hyperlink r:id="rId15" w:history="1">
              <w:r w:rsidRPr="006E5095">
                <w:rPr>
                  <w:rFonts w:ascii="Times New Roman" w:hAnsi="Times New Roman" w:cs="Times New Roman"/>
                  <w:sz w:val="24"/>
                  <w:szCs w:val="24"/>
                </w:rPr>
                <w:t>227.1</w:t>
              </w:r>
            </w:hyperlink>
            <w:r>
              <w:rPr>
                <w:rFonts w:ascii="Times New Roman" w:hAnsi="Times New Roman" w:cs="Times New Roman"/>
                <w:sz w:val="24"/>
                <w:szCs w:val="24"/>
              </w:rPr>
              <w:t xml:space="preserve"> и </w:t>
            </w:r>
            <w:hyperlink r:id="rId16" w:history="1">
              <w:r w:rsidRPr="006E5095">
                <w:rPr>
                  <w:rFonts w:ascii="Times New Roman" w:hAnsi="Times New Roman" w:cs="Times New Roman"/>
                  <w:sz w:val="24"/>
                  <w:szCs w:val="24"/>
                </w:rPr>
                <w:t>228</w:t>
              </w:r>
            </w:hyperlink>
            <w:r w:rsidRPr="006E5095">
              <w:rPr>
                <w:rFonts w:ascii="Times New Roman" w:hAnsi="Times New Roman" w:cs="Times New Roman"/>
                <w:sz w:val="24"/>
                <w:szCs w:val="24"/>
              </w:rPr>
              <w:t xml:space="preserve"> </w:t>
            </w:r>
            <w:r>
              <w:rPr>
                <w:rFonts w:ascii="Times New Roman" w:hAnsi="Times New Roman" w:cs="Times New Roman"/>
                <w:sz w:val="24"/>
                <w:szCs w:val="24"/>
              </w:rPr>
              <w:t>Налогового кодекса Российской Федерации</w:t>
            </w:r>
          </w:p>
        </w:tc>
      </w:tr>
      <w:tr w:rsidR="00AB3F60" w:rsidRPr="009918B5" w:rsidTr="00AB3F60">
        <w:trPr>
          <w:trHeight w:val="1797"/>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1 01 02010 01 1000 110</w:t>
            </w:r>
          </w:p>
        </w:tc>
        <w:tc>
          <w:tcPr>
            <w:tcW w:w="6379" w:type="dxa"/>
            <w:tcBorders>
              <w:top w:val="single" w:sz="4" w:space="0" w:color="auto"/>
              <w:left w:val="single" w:sz="4" w:space="0" w:color="auto"/>
              <w:bottom w:val="single" w:sz="4" w:space="0" w:color="auto"/>
              <w:right w:val="single" w:sz="4" w:space="0" w:color="auto"/>
            </w:tcBorders>
          </w:tcPr>
          <w:p w:rsidR="00AB3F60" w:rsidRPr="006E5095"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7" w:history="1">
              <w:r w:rsidRPr="006E5095">
                <w:rPr>
                  <w:rFonts w:ascii="Times New Roman" w:hAnsi="Times New Roman" w:cs="Times New Roman"/>
                  <w:sz w:val="24"/>
                  <w:szCs w:val="24"/>
                </w:rPr>
                <w:t>статьями 227</w:t>
              </w:r>
            </w:hyperlink>
            <w:r>
              <w:rPr>
                <w:rFonts w:ascii="Times New Roman" w:hAnsi="Times New Roman" w:cs="Times New Roman"/>
                <w:sz w:val="24"/>
                <w:szCs w:val="24"/>
              </w:rPr>
              <w:t xml:space="preserve">, </w:t>
            </w:r>
            <w:hyperlink r:id="rId18" w:history="1">
              <w:r w:rsidRPr="006E5095">
                <w:rPr>
                  <w:rFonts w:ascii="Times New Roman" w:hAnsi="Times New Roman" w:cs="Times New Roman"/>
                  <w:sz w:val="24"/>
                  <w:szCs w:val="24"/>
                </w:rPr>
                <w:t>227.1</w:t>
              </w:r>
            </w:hyperlink>
            <w:r>
              <w:rPr>
                <w:rFonts w:ascii="Times New Roman" w:hAnsi="Times New Roman" w:cs="Times New Roman"/>
                <w:sz w:val="24"/>
                <w:szCs w:val="24"/>
              </w:rPr>
              <w:t xml:space="preserve"> и </w:t>
            </w:r>
            <w:hyperlink r:id="rId19" w:history="1">
              <w:r w:rsidRPr="006E5095">
                <w:rPr>
                  <w:rFonts w:ascii="Times New Roman" w:hAnsi="Times New Roman" w:cs="Times New Roman"/>
                  <w:sz w:val="24"/>
                  <w:szCs w:val="24"/>
                </w:rPr>
                <w:t>228</w:t>
              </w:r>
            </w:hyperlink>
            <w:r>
              <w:rPr>
                <w:rFonts w:ascii="Times New Roman" w:hAnsi="Times New Roman" w:cs="Times New Roman"/>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1 01 02010 01 2100 110</w:t>
            </w:r>
          </w:p>
          <w:p w:rsidR="00AB3F60" w:rsidRPr="004523EF"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6E5095"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0" w:history="1">
              <w:r w:rsidRPr="006E5095">
                <w:rPr>
                  <w:rFonts w:ascii="Times New Roman" w:hAnsi="Times New Roman" w:cs="Times New Roman"/>
                  <w:sz w:val="24"/>
                  <w:szCs w:val="24"/>
                </w:rPr>
                <w:t>статьями 227</w:t>
              </w:r>
            </w:hyperlink>
            <w:r>
              <w:rPr>
                <w:rFonts w:ascii="Times New Roman" w:hAnsi="Times New Roman" w:cs="Times New Roman"/>
                <w:sz w:val="24"/>
                <w:szCs w:val="24"/>
              </w:rPr>
              <w:t xml:space="preserve">, </w:t>
            </w:r>
            <w:hyperlink r:id="rId21" w:history="1">
              <w:r w:rsidRPr="006E5095">
                <w:rPr>
                  <w:rFonts w:ascii="Times New Roman" w:hAnsi="Times New Roman" w:cs="Times New Roman"/>
                  <w:sz w:val="24"/>
                  <w:szCs w:val="24"/>
                </w:rPr>
                <w:t>227.1</w:t>
              </w:r>
            </w:hyperlink>
            <w:r>
              <w:rPr>
                <w:rFonts w:ascii="Times New Roman" w:hAnsi="Times New Roman" w:cs="Times New Roman"/>
                <w:sz w:val="24"/>
                <w:szCs w:val="24"/>
              </w:rPr>
              <w:t xml:space="preserve"> и </w:t>
            </w:r>
            <w:hyperlink r:id="rId22" w:history="1">
              <w:r w:rsidRPr="006E5095">
                <w:rPr>
                  <w:rFonts w:ascii="Times New Roman" w:hAnsi="Times New Roman" w:cs="Times New Roman"/>
                  <w:sz w:val="24"/>
                  <w:szCs w:val="24"/>
                </w:rPr>
                <w:t>228</w:t>
              </w:r>
            </w:hyperlink>
            <w:r>
              <w:rPr>
                <w:rFonts w:ascii="Times New Roman" w:hAnsi="Times New Roman" w:cs="Times New Roman"/>
                <w:sz w:val="24"/>
                <w:szCs w:val="24"/>
              </w:rPr>
              <w:t xml:space="preserve"> Налогового кодекса Российской Федерации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1 01 02010 01 0000 110</w:t>
            </w:r>
          </w:p>
        </w:tc>
        <w:tc>
          <w:tcPr>
            <w:tcW w:w="6379" w:type="dxa"/>
            <w:tcBorders>
              <w:top w:val="single" w:sz="4" w:space="0" w:color="auto"/>
              <w:left w:val="single" w:sz="4" w:space="0" w:color="auto"/>
              <w:bottom w:val="single" w:sz="4" w:space="0" w:color="auto"/>
              <w:right w:val="single" w:sz="4" w:space="0" w:color="auto"/>
            </w:tcBorders>
          </w:tcPr>
          <w:p w:rsidR="00AB3F60" w:rsidRPr="006E5095"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3" w:history="1">
              <w:r w:rsidRPr="006E5095">
                <w:rPr>
                  <w:rFonts w:ascii="Times New Roman" w:hAnsi="Times New Roman" w:cs="Times New Roman"/>
                  <w:sz w:val="24"/>
                  <w:szCs w:val="24"/>
                </w:rPr>
                <w:t>статьями 227</w:t>
              </w:r>
            </w:hyperlink>
            <w:r>
              <w:rPr>
                <w:rFonts w:ascii="Times New Roman" w:hAnsi="Times New Roman" w:cs="Times New Roman"/>
                <w:sz w:val="24"/>
                <w:szCs w:val="24"/>
              </w:rPr>
              <w:t xml:space="preserve">, </w:t>
            </w:r>
            <w:hyperlink r:id="rId24" w:history="1">
              <w:r w:rsidRPr="006E5095">
                <w:rPr>
                  <w:rFonts w:ascii="Times New Roman" w:hAnsi="Times New Roman" w:cs="Times New Roman"/>
                  <w:sz w:val="24"/>
                  <w:szCs w:val="24"/>
                </w:rPr>
                <w:t>227.1</w:t>
              </w:r>
            </w:hyperlink>
            <w:r>
              <w:rPr>
                <w:rFonts w:ascii="Times New Roman" w:hAnsi="Times New Roman" w:cs="Times New Roman"/>
                <w:sz w:val="24"/>
                <w:szCs w:val="24"/>
              </w:rPr>
              <w:t xml:space="preserve"> и </w:t>
            </w:r>
            <w:hyperlink r:id="rId25" w:history="1">
              <w:r w:rsidRPr="006E5095">
                <w:rPr>
                  <w:rFonts w:ascii="Times New Roman" w:hAnsi="Times New Roman" w:cs="Times New Roman"/>
                  <w:sz w:val="24"/>
                  <w:szCs w:val="24"/>
                </w:rPr>
                <w:t>228</w:t>
              </w:r>
            </w:hyperlink>
            <w:r>
              <w:rPr>
                <w:rFonts w:ascii="Times New Roman" w:hAnsi="Times New Roman" w:cs="Times New Roman"/>
                <w:sz w:val="24"/>
                <w:szCs w:val="24"/>
              </w:rPr>
              <w:t xml:space="preserve"> Налогового кодекса Российской Федерации</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1 01 02010 01 3000 110</w:t>
            </w:r>
          </w:p>
        </w:tc>
        <w:tc>
          <w:tcPr>
            <w:tcW w:w="6379" w:type="dxa"/>
            <w:tcBorders>
              <w:top w:val="single" w:sz="4" w:space="0" w:color="auto"/>
              <w:left w:val="single" w:sz="4" w:space="0" w:color="auto"/>
              <w:bottom w:val="single" w:sz="4" w:space="0" w:color="auto"/>
              <w:right w:val="single" w:sz="4" w:space="0" w:color="auto"/>
            </w:tcBorders>
          </w:tcPr>
          <w:p w:rsidR="00AB3F60" w:rsidRPr="006E5095"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6" w:history="1">
              <w:r w:rsidRPr="004761B1">
                <w:rPr>
                  <w:rFonts w:ascii="Times New Roman" w:hAnsi="Times New Roman" w:cs="Times New Roman"/>
                  <w:sz w:val="24"/>
                  <w:szCs w:val="24"/>
                </w:rPr>
                <w:t>статьями 227</w:t>
              </w:r>
            </w:hyperlink>
            <w:r>
              <w:rPr>
                <w:rFonts w:ascii="Times New Roman" w:hAnsi="Times New Roman" w:cs="Times New Roman"/>
                <w:sz w:val="24"/>
                <w:szCs w:val="24"/>
              </w:rPr>
              <w:t xml:space="preserve">, </w:t>
            </w:r>
            <w:hyperlink r:id="rId27" w:history="1">
              <w:r w:rsidRPr="004761B1">
                <w:rPr>
                  <w:rFonts w:ascii="Times New Roman" w:hAnsi="Times New Roman" w:cs="Times New Roman"/>
                  <w:sz w:val="24"/>
                  <w:szCs w:val="24"/>
                </w:rPr>
                <w:t>227.1</w:t>
              </w:r>
            </w:hyperlink>
            <w:r>
              <w:rPr>
                <w:rFonts w:ascii="Times New Roman" w:hAnsi="Times New Roman" w:cs="Times New Roman"/>
                <w:sz w:val="24"/>
                <w:szCs w:val="24"/>
              </w:rPr>
              <w:t xml:space="preserve"> и </w:t>
            </w:r>
            <w:hyperlink r:id="rId28" w:history="1">
              <w:r w:rsidRPr="004761B1">
                <w:rPr>
                  <w:rFonts w:ascii="Times New Roman" w:hAnsi="Times New Roman" w:cs="Times New Roman"/>
                  <w:sz w:val="24"/>
                  <w:szCs w:val="24"/>
                </w:rPr>
                <w:t>228</w:t>
              </w:r>
            </w:hyperlink>
            <w:r>
              <w:rPr>
                <w:rFonts w:ascii="Times New Roman" w:hAnsi="Times New Roman" w:cs="Times New Roman"/>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1 01 02010 01 4000 110</w:t>
            </w:r>
          </w:p>
        </w:tc>
        <w:tc>
          <w:tcPr>
            <w:tcW w:w="6379" w:type="dxa"/>
            <w:tcBorders>
              <w:top w:val="single" w:sz="4" w:space="0" w:color="auto"/>
              <w:left w:val="single" w:sz="4" w:space="0" w:color="auto"/>
              <w:bottom w:val="single" w:sz="4" w:space="0" w:color="auto"/>
              <w:right w:val="single" w:sz="4" w:space="0" w:color="auto"/>
            </w:tcBorders>
          </w:tcPr>
          <w:p w:rsidR="00AB3F60" w:rsidRPr="00BD3DBC"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9" w:history="1">
              <w:r w:rsidRPr="004761B1">
                <w:rPr>
                  <w:rFonts w:ascii="Times New Roman" w:hAnsi="Times New Roman" w:cs="Times New Roman"/>
                  <w:sz w:val="24"/>
                  <w:szCs w:val="24"/>
                </w:rPr>
                <w:t>статьями 227</w:t>
              </w:r>
            </w:hyperlink>
            <w:r>
              <w:rPr>
                <w:rFonts w:ascii="Times New Roman" w:hAnsi="Times New Roman" w:cs="Times New Roman"/>
                <w:sz w:val="24"/>
                <w:szCs w:val="24"/>
              </w:rPr>
              <w:t xml:space="preserve">, </w:t>
            </w:r>
            <w:hyperlink r:id="rId30" w:history="1">
              <w:r w:rsidRPr="004761B1">
                <w:rPr>
                  <w:rFonts w:ascii="Times New Roman" w:hAnsi="Times New Roman" w:cs="Times New Roman"/>
                  <w:sz w:val="24"/>
                  <w:szCs w:val="24"/>
                </w:rPr>
                <w:t>227.1</w:t>
              </w:r>
            </w:hyperlink>
            <w:r>
              <w:rPr>
                <w:rFonts w:ascii="Times New Roman" w:hAnsi="Times New Roman" w:cs="Times New Roman"/>
                <w:sz w:val="24"/>
                <w:szCs w:val="24"/>
              </w:rPr>
              <w:t xml:space="preserve"> и </w:t>
            </w:r>
            <w:hyperlink r:id="rId31" w:history="1">
              <w:r w:rsidRPr="004761B1">
                <w:rPr>
                  <w:rFonts w:ascii="Times New Roman" w:hAnsi="Times New Roman" w:cs="Times New Roman"/>
                  <w:sz w:val="24"/>
                  <w:szCs w:val="24"/>
                </w:rPr>
                <w:t>228</w:t>
              </w:r>
            </w:hyperlink>
            <w:r>
              <w:rPr>
                <w:rFonts w:ascii="Times New Roman" w:hAnsi="Times New Roman" w:cs="Times New Roman"/>
                <w:sz w:val="24"/>
                <w:szCs w:val="24"/>
              </w:rPr>
              <w:t xml:space="preserve"> Налогового кодекса Российской Федерации (прочие поступления)</w:t>
            </w:r>
          </w:p>
        </w:tc>
      </w:tr>
    </w:tbl>
    <w:p w:rsidR="00B0494B" w:rsidRDefault="00B0494B"/>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1 01 02010 01 5000 110</w:t>
            </w:r>
          </w:p>
        </w:tc>
        <w:tc>
          <w:tcPr>
            <w:tcW w:w="6379" w:type="dxa"/>
            <w:tcBorders>
              <w:top w:val="single" w:sz="4" w:space="0" w:color="auto"/>
              <w:left w:val="single" w:sz="4" w:space="0" w:color="auto"/>
              <w:bottom w:val="single" w:sz="4" w:space="0" w:color="auto"/>
              <w:right w:val="single" w:sz="4" w:space="0" w:color="auto"/>
            </w:tcBorders>
          </w:tcPr>
          <w:p w:rsidR="00AB3F60" w:rsidRPr="00BD3DBC"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w:t>
            </w:r>
            <w:r w:rsidRPr="004761B1">
              <w:rPr>
                <w:rFonts w:ascii="Times New Roman" w:hAnsi="Times New Roman" w:cs="Times New Roman"/>
                <w:sz w:val="24"/>
                <w:szCs w:val="24"/>
              </w:rPr>
              <w:t xml:space="preserve"> </w:t>
            </w:r>
            <w:hyperlink r:id="rId32" w:history="1">
              <w:r w:rsidRPr="004761B1">
                <w:rPr>
                  <w:rFonts w:ascii="Times New Roman" w:hAnsi="Times New Roman" w:cs="Times New Roman"/>
                  <w:sz w:val="24"/>
                  <w:szCs w:val="24"/>
                </w:rPr>
                <w:t>статьями 227</w:t>
              </w:r>
            </w:hyperlink>
            <w:r>
              <w:rPr>
                <w:rFonts w:ascii="Times New Roman" w:hAnsi="Times New Roman" w:cs="Times New Roman"/>
                <w:sz w:val="24"/>
                <w:szCs w:val="24"/>
              </w:rPr>
              <w:t xml:space="preserve">, </w:t>
            </w:r>
            <w:hyperlink r:id="rId33" w:history="1">
              <w:r w:rsidRPr="004761B1">
                <w:rPr>
                  <w:rFonts w:ascii="Times New Roman" w:hAnsi="Times New Roman" w:cs="Times New Roman"/>
                  <w:sz w:val="24"/>
                  <w:szCs w:val="24"/>
                </w:rPr>
                <w:t>227.1</w:t>
              </w:r>
            </w:hyperlink>
            <w:r>
              <w:rPr>
                <w:rFonts w:ascii="Times New Roman" w:hAnsi="Times New Roman" w:cs="Times New Roman"/>
                <w:sz w:val="24"/>
                <w:szCs w:val="24"/>
              </w:rPr>
              <w:t xml:space="preserve"> и </w:t>
            </w:r>
            <w:hyperlink r:id="rId34" w:history="1">
              <w:r w:rsidRPr="004761B1">
                <w:rPr>
                  <w:rFonts w:ascii="Times New Roman" w:hAnsi="Times New Roman" w:cs="Times New Roman"/>
                  <w:sz w:val="24"/>
                  <w:szCs w:val="24"/>
                </w:rPr>
                <w:t>228</w:t>
              </w:r>
            </w:hyperlink>
            <w:r>
              <w:rPr>
                <w:rFonts w:ascii="Times New Roman" w:hAnsi="Times New Roman" w:cs="Times New Roman"/>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1 01 02020 01 0000 110</w:t>
            </w:r>
          </w:p>
        </w:tc>
        <w:tc>
          <w:tcPr>
            <w:tcW w:w="6379" w:type="dxa"/>
            <w:tcBorders>
              <w:top w:val="single" w:sz="4" w:space="0" w:color="auto"/>
              <w:left w:val="single" w:sz="4" w:space="0" w:color="auto"/>
              <w:bottom w:val="single" w:sz="4" w:space="0" w:color="auto"/>
              <w:right w:val="single" w:sz="4" w:space="0" w:color="auto"/>
            </w:tcBorders>
          </w:tcPr>
          <w:p w:rsidR="00AB3F60" w:rsidRPr="004761B1"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5" w:history="1">
              <w:r w:rsidRPr="004761B1">
                <w:rPr>
                  <w:rFonts w:ascii="Times New Roman" w:hAnsi="Times New Roman" w:cs="Times New Roman"/>
                  <w:sz w:val="24"/>
                  <w:szCs w:val="24"/>
                </w:rPr>
                <w:t>статьей 227</w:t>
              </w:r>
            </w:hyperlink>
            <w:r>
              <w:rPr>
                <w:rFonts w:ascii="Times New Roman" w:hAnsi="Times New Roman" w:cs="Times New Roman"/>
                <w:sz w:val="24"/>
                <w:szCs w:val="24"/>
              </w:rPr>
              <w:t xml:space="preserve"> Налогового кодекса Российской Федерации</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1 01 02020 01 1000 110</w:t>
            </w:r>
          </w:p>
        </w:tc>
        <w:tc>
          <w:tcPr>
            <w:tcW w:w="6379"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6" w:history="1">
              <w:r w:rsidRPr="004761B1">
                <w:rPr>
                  <w:rFonts w:ascii="Times New Roman" w:hAnsi="Times New Roman" w:cs="Times New Roman"/>
                  <w:sz w:val="24"/>
                  <w:szCs w:val="24"/>
                </w:rPr>
                <w:t>статьей 227</w:t>
              </w:r>
            </w:hyperlink>
            <w:r>
              <w:rPr>
                <w:rFonts w:ascii="Times New Roman" w:hAnsi="Times New Roman" w:cs="Times New Roman"/>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1 01 02020 01 2100 110</w:t>
            </w:r>
          </w:p>
        </w:tc>
        <w:tc>
          <w:tcPr>
            <w:tcW w:w="6379" w:type="dxa"/>
            <w:tcBorders>
              <w:top w:val="single" w:sz="4" w:space="0" w:color="auto"/>
              <w:left w:val="single" w:sz="4" w:space="0" w:color="auto"/>
              <w:bottom w:val="single" w:sz="4" w:space="0" w:color="auto"/>
              <w:right w:val="single" w:sz="4" w:space="0" w:color="auto"/>
            </w:tcBorders>
          </w:tcPr>
          <w:p w:rsidR="00AB3F60" w:rsidRPr="004761B1"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7" w:history="1">
              <w:r w:rsidRPr="004761B1">
                <w:rPr>
                  <w:rFonts w:ascii="Times New Roman" w:hAnsi="Times New Roman" w:cs="Times New Roman"/>
                  <w:sz w:val="24"/>
                  <w:szCs w:val="24"/>
                </w:rPr>
                <w:t>статьей 227</w:t>
              </w:r>
            </w:hyperlink>
            <w:r>
              <w:rPr>
                <w:rFonts w:ascii="Times New Roman" w:hAnsi="Times New Roman" w:cs="Times New Roman"/>
                <w:sz w:val="24"/>
                <w:szCs w:val="24"/>
              </w:rPr>
              <w:t xml:space="preserve"> Налогового кодекса Российской Федерации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1 01 02020 01 3000 110</w:t>
            </w:r>
          </w:p>
        </w:tc>
        <w:tc>
          <w:tcPr>
            <w:tcW w:w="6379" w:type="dxa"/>
            <w:tcBorders>
              <w:top w:val="single" w:sz="4" w:space="0" w:color="auto"/>
              <w:left w:val="single" w:sz="4" w:space="0" w:color="auto"/>
              <w:bottom w:val="single" w:sz="4" w:space="0" w:color="auto"/>
              <w:right w:val="single" w:sz="4" w:space="0" w:color="auto"/>
            </w:tcBorders>
          </w:tcPr>
          <w:p w:rsidR="00AB3F60" w:rsidRPr="004761B1"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8" w:history="1">
              <w:r w:rsidRPr="004761B1">
                <w:rPr>
                  <w:rFonts w:ascii="Times New Roman" w:hAnsi="Times New Roman" w:cs="Times New Roman"/>
                  <w:sz w:val="24"/>
                  <w:szCs w:val="24"/>
                </w:rPr>
                <w:t>статьей 227</w:t>
              </w:r>
            </w:hyperlink>
            <w:r>
              <w:rPr>
                <w:rFonts w:ascii="Times New Roman" w:hAnsi="Times New Roman" w:cs="Times New Roman"/>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1 01 02030 01 0000 110</w:t>
            </w:r>
          </w:p>
        </w:tc>
        <w:tc>
          <w:tcPr>
            <w:tcW w:w="6379"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39" w:history="1">
              <w:r w:rsidRPr="004761B1">
                <w:rPr>
                  <w:rFonts w:ascii="Times New Roman" w:hAnsi="Times New Roman" w:cs="Times New Roman"/>
                  <w:sz w:val="24"/>
                  <w:szCs w:val="24"/>
                </w:rPr>
                <w:t>статьей 228</w:t>
              </w:r>
            </w:hyperlink>
            <w:r w:rsidRPr="004761B1">
              <w:rPr>
                <w:rFonts w:ascii="Times New Roman" w:hAnsi="Times New Roman" w:cs="Times New Roman"/>
                <w:sz w:val="24"/>
                <w:szCs w:val="24"/>
              </w:rPr>
              <w:t xml:space="preserve"> </w:t>
            </w:r>
            <w:r>
              <w:rPr>
                <w:rFonts w:ascii="Times New Roman" w:hAnsi="Times New Roman" w:cs="Times New Roman"/>
                <w:sz w:val="24"/>
                <w:szCs w:val="24"/>
              </w:rPr>
              <w:t>Налогового кодекса Российской Федерации</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1 01 02030 01 1000 110</w:t>
            </w:r>
          </w:p>
        </w:tc>
        <w:tc>
          <w:tcPr>
            <w:tcW w:w="6379" w:type="dxa"/>
            <w:tcBorders>
              <w:top w:val="single" w:sz="4" w:space="0" w:color="auto"/>
              <w:left w:val="single" w:sz="4" w:space="0" w:color="auto"/>
              <w:bottom w:val="single" w:sz="4" w:space="0" w:color="auto"/>
              <w:right w:val="single" w:sz="4" w:space="0" w:color="auto"/>
            </w:tcBorders>
          </w:tcPr>
          <w:p w:rsidR="00AB3F60" w:rsidRPr="004761B1"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40" w:history="1">
              <w:r w:rsidRPr="004761B1">
                <w:rPr>
                  <w:rFonts w:ascii="Times New Roman" w:hAnsi="Times New Roman" w:cs="Times New Roman"/>
                  <w:sz w:val="24"/>
                  <w:szCs w:val="24"/>
                </w:rPr>
                <w:t>статьей 228</w:t>
              </w:r>
            </w:hyperlink>
            <w:r>
              <w:rPr>
                <w:rFonts w:ascii="Times New Roman" w:hAnsi="Times New Roman" w:cs="Times New Roman"/>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bl>
    <w:p w:rsidR="00AB3F60" w:rsidRDefault="00AB3F60"/>
    <w:p w:rsidR="00AB3F60" w:rsidRDefault="00AB3F60"/>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1 01 02030 01 2100 110</w:t>
            </w:r>
          </w:p>
        </w:tc>
        <w:tc>
          <w:tcPr>
            <w:tcW w:w="6379" w:type="dxa"/>
            <w:tcBorders>
              <w:top w:val="single" w:sz="4" w:space="0" w:color="auto"/>
              <w:left w:val="single" w:sz="4" w:space="0" w:color="auto"/>
              <w:bottom w:val="single" w:sz="4" w:space="0" w:color="auto"/>
              <w:right w:val="single" w:sz="4" w:space="0" w:color="auto"/>
            </w:tcBorders>
          </w:tcPr>
          <w:p w:rsidR="00AB3F60" w:rsidRPr="00A3771B"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41" w:history="1">
              <w:r w:rsidRPr="00A3771B">
                <w:rPr>
                  <w:rFonts w:ascii="Times New Roman" w:hAnsi="Times New Roman" w:cs="Times New Roman"/>
                  <w:sz w:val="24"/>
                  <w:szCs w:val="24"/>
                </w:rPr>
                <w:t>статьей 228</w:t>
              </w:r>
            </w:hyperlink>
            <w:r>
              <w:rPr>
                <w:rFonts w:ascii="Times New Roman" w:hAnsi="Times New Roman" w:cs="Times New Roman"/>
                <w:sz w:val="24"/>
                <w:szCs w:val="24"/>
              </w:rPr>
              <w:t xml:space="preserve"> Налогового кодекса Российской Федерации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1 01 02030 01 3000 110</w:t>
            </w:r>
          </w:p>
        </w:tc>
        <w:tc>
          <w:tcPr>
            <w:tcW w:w="6379" w:type="dxa"/>
            <w:tcBorders>
              <w:top w:val="single" w:sz="4" w:space="0" w:color="auto"/>
              <w:left w:val="single" w:sz="4" w:space="0" w:color="auto"/>
              <w:bottom w:val="single" w:sz="4" w:space="0" w:color="auto"/>
              <w:right w:val="single" w:sz="4" w:space="0" w:color="auto"/>
            </w:tcBorders>
          </w:tcPr>
          <w:p w:rsidR="00AB3F60" w:rsidRPr="00A3771B"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42" w:history="1">
              <w:r w:rsidRPr="00A3771B">
                <w:rPr>
                  <w:rFonts w:ascii="Times New Roman" w:hAnsi="Times New Roman" w:cs="Times New Roman"/>
                  <w:sz w:val="24"/>
                  <w:szCs w:val="24"/>
                </w:rPr>
                <w:t>статьей 228</w:t>
              </w:r>
            </w:hyperlink>
            <w:r>
              <w:rPr>
                <w:rFonts w:ascii="Times New Roman" w:hAnsi="Times New Roman" w:cs="Times New Roman"/>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1 01 02030 01 4000 110</w:t>
            </w:r>
          </w:p>
        </w:tc>
        <w:tc>
          <w:tcPr>
            <w:tcW w:w="6379" w:type="dxa"/>
            <w:tcBorders>
              <w:top w:val="single" w:sz="4" w:space="0" w:color="auto"/>
              <w:left w:val="single" w:sz="4" w:space="0" w:color="auto"/>
              <w:bottom w:val="single" w:sz="4" w:space="0" w:color="auto"/>
              <w:right w:val="single" w:sz="4" w:space="0" w:color="auto"/>
            </w:tcBorders>
          </w:tcPr>
          <w:p w:rsidR="00AB3F60" w:rsidRPr="00A3771B"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43" w:history="1">
              <w:r w:rsidRPr="00A3771B">
                <w:rPr>
                  <w:rFonts w:ascii="Times New Roman" w:hAnsi="Times New Roman" w:cs="Times New Roman"/>
                  <w:sz w:val="24"/>
                  <w:szCs w:val="24"/>
                </w:rPr>
                <w:t>статьей 228</w:t>
              </w:r>
            </w:hyperlink>
            <w:r>
              <w:rPr>
                <w:rFonts w:ascii="Times New Roman" w:hAnsi="Times New Roman" w:cs="Times New Roman"/>
                <w:sz w:val="24"/>
                <w:szCs w:val="24"/>
              </w:rPr>
              <w:t xml:space="preserve"> Налогового кодекса Российской Федерации (прочие поступления)</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1 01 02040 01 0000 110</w:t>
            </w:r>
          </w:p>
        </w:tc>
        <w:tc>
          <w:tcPr>
            <w:tcW w:w="6379" w:type="dxa"/>
            <w:tcBorders>
              <w:top w:val="single" w:sz="4" w:space="0" w:color="auto"/>
              <w:left w:val="single" w:sz="4" w:space="0" w:color="auto"/>
              <w:bottom w:val="single" w:sz="4" w:space="0" w:color="auto"/>
              <w:right w:val="single" w:sz="4" w:space="0" w:color="auto"/>
            </w:tcBorders>
          </w:tcPr>
          <w:p w:rsidR="00AB3F60" w:rsidRPr="00A3771B"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44" w:history="1">
              <w:r w:rsidRPr="00A3771B">
                <w:rPr>
                  <w:rFonts w:ascii="Times New Roman" w:hAnsi="Times New Roman" w:cs="Times New Roman"/>
                  <w:sz w:val="24"/>
                  <w:szCs w:val="24"/>
                </w:rPr>
                <w:t>статьей 227.1</w:t>
              </w:r>
            </w:hyperlink>
            <w:r>
              <w:rPr>
                <w:rFonts w:ascii="Times New Roman" w:hAnsi="Times New Roman" w:cs="Times New Roman"/>
                <w:sz w:val="24"/>
                <w:szCs w:val="24"/>
              </w:rPr>
              <w:t xml:space="preserve"> Налогового кодекса Российской Федерации</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1 01 02040 01 1000 110</w:t>
            </w:r>
          </w:p>
        </w:tc>
        <w:tc>
          <w:tcPr>
            <w:tcW w:w="6379" w:type="dxa"/>
            <w:tcBorders>
              <w:top w:val="single" w:sz="4" w:space="0" w:color="auto"/>
              <w:left w:val="single" w:sz="4" w:space="0" w:color="auto"/>
              <w:bottom w:val="single" w:sz="4" w:space="0" w:color="auto"/>
              <w:right w:val="single" w:sz="4" w:space="0" w:color="auto"/>
            </w:tcBorders>
          </w:tcPr>
          <w:p w:rsidR="00AB3F60" w:rsidRPr="00A3771B"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45" w:history="1">
              <w:r w:rsidRPr="00DD794B">
                <w:rPr>
                  <w:rFonts w:ascii="Times New Roman" w:hAnsi="Times New Roman" w:cs="Times New Roman"/>
                  <w:sz w:val="24"/>
                  <w:szCs w:val="24"/>
                </w:rPr>
                <w:t>статьей 227.1</w:t>
              </w:r>
            </w:hyperlink>
            <w:r>
              <w:rPr>
                <w:rFonts w:ascii="Times New Roman" w:hAnsi="Times New Roman" w:cs="Times New Roman"/>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1 01 02080 01 1000 110</w:t>
            </w:r>
          </w:p>
        </w:tc>
        <w:tc>
          <w:tcPr>
            <w:tcW w:w="6379" w:type="dxa"/>
            <w:tcBorders>
              <w:top w:val="single" w:sz="4" w:space="0" w:color="auto"/>
              <w:left w:val="single" w:sz="4" w:space="0" w:color="auto"/>
              <w:bottom w:val="single" w:sz="4" w:space="0" w:color="auto"/>
              <w:right w:val="single" w:sz="4" w:space="0" w:color="auto"/>
            </w:tcBorders>
          </w:tcPr>
          <w:p w:rsidR="00AB3F60" w:rsidRPr="00A3771B"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1 01 02080 01 2100 110</w:t>
            </w:r>
          </w:p>
        </w:tc>
        <w:tc>
          <w:tcPr>
            <w:tcW w:w="6379" w:type="dxa"/>
            <w:tcBorders>
              <w:top w:val="single" w:sz="4" w:space="0" w:color="auto"/>
              <w:left w:val="single" w:sz="4" w:space="0" w:color="auto"/>
              <w:bottom w:val="single" w:sz="4" w:space="0" w:color="auto"/>
              <w:right w:val="single" w:sz="4" w:space="0" w:color="auto"/>
            </w:tcBorders>
          </w:tcPr>
          <w:p w:rsidR="00AB3F60" w:rsidRPr="00A3771B"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1 05 03020 01 1000 110</w:t>
            </w:r>
          </w:p>
        </w:tc>
        <w:tc>
          <w:tcPr>
            <w:tcW w:w="6379" w:type="dxa"/>
            <w:tcBorders>
              <w:top w:val="single" w:sz="4" w:space="0" w:color="auto"/>
              <w:left w:val="single" w:sz="4" w:space="0" w:color="auto"/>
              <w:bottom w:val="single" w:sz="4" w:space="0" w:color="auto"/>
              <w:right w:val="single" w:sz="4" w:space="0" w:color="auto"/>
            </w:tcBorders>
          </w:tcPr>
          <w:p w:rsidR="00AB3F60" w:rsidRPr="00A3771B"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1 05 03020 01 2100 110</w:t>
            </w:r>
          </w:p>
        </w:tc>
        <w:tc>
          <w:tcPr>
            <w:tcW w:w="6379" w:type="dxa"/>
            <w:tcBorders>
              <w:top w:val="single" w:sz="4" w:space="0" w:color="auto"/>
              <w:left w:val="single" w:sz="4" w:space="0" w:color="auto"/>
              <w:bottom w:val="single" w:sz="4" w:space="0" w:color="auto"/>
              <w:right w:val="single" w:sz="4" w:space="0" w:color="auto"/>
            </w:tcBorders>
          </w:tcPr>
          <w:p w:rsidR="00AB3F60" w:rsidRPr="00A3771B"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Единый сельскохозяйственный налог (за налоговые периоды, истекшие до 1 января 2011 года) (пени по соответствующему платежу)</w:t>
            </w:r>
          </w:p>
        </w:tc>
      </w:tr>
    </w:tbl>
    <w:p w:rsidR="00AB3F60" w:rsidRDefault="00AB3F60"/>
    <w:p w:rsidR="00AB3F60" w:rsidRDefault="00AB3F60"/>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1 05 03020 01 3000 110</w:t>
            </w:r>
          </w:p>
        </w:tc>
        <w:tc>
          <w:tcPr>
            <w:tcW w:w="6379" w:type="dxa"/>
            <w:tcBorders>
              <w:top w:val="single" w:sz="4" w:space="0" w:color="auto"/>
              <w:left w:val="single" w:sz="4" w:space="0" w:color="auto"/>
              <w:bottom w:val="single" w:sz="4" w:space="0" w:color="auto"/>
              <w:right w:val="single" w:sz="4" w:space="0" w:color="auto"/>
            </w:tcBorders>
          </w:tcPr>
          <w:p w:rsidR="00AB3F60" w:rsidRPr="00A3771B"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1 05 06000 01 1000 110</w:t>
            </w:r>
          </w:p>
        </w:tc>
        <w:tc>
          <w:tcPr>
            <w:tcW w:w="6379" w:type="dxa"/>
            <w:tcBorders>
              <w:top w:val="single" w:sz="4" w:space="0" w:color="auto"/>
              <w:left w:val="single" w:sz="4" w:space="0" w:color="auto"/>
              <w:bottom w:val="single" w:sz="4" w:space="0" w:color="auto"/>
              <w:right w:val="single" w:sz="4" w:space="0" w:color="auto"/>
            </w:tcBorders>
          </w:tcPr>
          <w:p w:rsidR="00AB3F60" w:rsidRPr="00A3771B"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профессиональный доход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1 05 06000 01 2100 110</w:t>
            </w:r>
          </w:p>
        </w:tc>
        <w:tc>
          <w:tcPr>
            <w:tcW w:w="6379" w:type="dxa"/>
            <w:tcBorders>
              <w:top w:val="single" w:sz="4" w:space="0" w:color="auto"/>
              <w:left w:val="single" w:sz="4" w:space="0" w:color="auto"/>
              <w:bottom w:val="single" w:sz="4" w:space="0" w:color="auto"/>
              <w:right w:val="single" w:sz="4" w:space="0" w:color="auto"/>
            </w:tcBorders>
          </w:tcPr>
          <w:p w:rsidR="00AB3F60" w:rsidRPr="00A3771B"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профессиональный доход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1 06 02010 02 0000 110</w:t>
            </w:r>
          </w:p>
        </w:tc>
        <w:tc>
          <w:tcPr>
            <w:tcW w:w="6379" w:type="dxa"/>
            <w:tcBorders>
              <w:top w:val="single" w:sz="4" w:space="0" w:color="auto"/>
              <w:left w:val="single" w:sz="4" w:space="0" w:color="auto"/>
              <w:bottom w:val="single" w:sz="4" w:space="0" w:color="auto"/>
              <w:right w:val="single" w:sz="4" w:space="0" w:color="auto"/>
            </w:tcBorders>
          </w:tcPr>
          <w:p w:rsidR="00AB3F60" w:rsidRPr="005B4F63"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1 06 02010 02 1000 110</w:t>
            </w:r>
          </w:p>
        </w:tc>
        <w:tc>
          <w:tcPr>
            <w:tcW w:w="6379" w:type="dxa"/>
            <w:tcBorders>
              <w:top w:val="single" w:sz="4" w:space="0" w:color="auto"/>
              <w:left w:val="single" w:sz="4" w:space="0" w:color="auto"/>
              <w:bottom w:val="single" w:sz="4" w:space="0" w:color="auto"/>
              <w:right w:val="single" w:sz="4" w:space="0" w:color="auto"/>
            </w:tcBorders>
          </w:tcPr>
          <w:p w:rsidR="00AB3F60" w:rsidRPr="005B4F63"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1 06 02010 02 2100 110</w:t>
            </w:r>
          </w:p>
        </w:tc>
        <w:tc>
          <w:tcPr>
            <w:tcW w:w="6379" w:type="dxa"/>
            <w:tcBorders>
              <w:top w:val="single" w:sz="4" w:space="0" w:color="auto"/>
              <w:left w:val="single" w:sz="4" w:space="0" w:color="auto"/>
              <w:bottom w:val="single" w:sz="4" w:space="0" w:color="auto"/>
              <w:right w:val="single" w:sz="4" w:space="0" w:color="auto"/>
            </w:tcBorders>
          </w:tcPr>
          <w:p w:rsidR="00AB3F60" w:rsidRPr="005B4F63"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имущество организаций по имуществу, не входящему в Единую систему газоснабжения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1 06 02010 02 3000 110</w:t>
            </w:r>
          </w:p>
        </w:tc>
        <w:tc>
          <w:tcPr>
            <w:tcW w:w="6379" w:type="dxa"/>
            <w:tcBorders>
              <w:top w:val="single" w:sz="4" w:space="0" w:color="auto"/>
              <w:left w:val="single" w:sz="4" w:space="0" w:color="auto"/>
              <w:bottom w:val="single" w:sz="4" w:space="0" w:color="auto"/>
              <w:right w:val="single" w:sz="4" w:space="0" w:color="auto"/>
            </w:tcBorders>
          </w:tcPr>
          <w:p w:rsidR="00AB3F60" w:rsidRPr="005B4F63"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1 06 02020 02 1000 110</w:t>
            </w:r>
          </w:p>
        </w:tc>
        <w:tc>
          <w:tcPr>
            <w:tcW w:w="6379" w:type="dxa"/>
            <w:tcBorders>
              <w:top w:val="single" w:sz="4" w:space="0" w:color="auto"/>
              <w:left w:val="single" w:sz="4" w:space="0" w:color="auto"/>
              <w:bottom w:val="single" w:sz="4" w:space="0" w:color="auto"/>
              <w:right w:val="single" w:sz="4" w:space="0" w:color="auto"/>
            </w:tcBorders>
          </w:tcPr>
          <w:p w:rsidR="00AB3F60" w:rsidRPr="005B4F63"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1 06 02020 02 2100 110</w:t>
            </w:r>
          </w:p>
        </w:tc>
        <w:tc>
          <w:tcPr>
            <w:tcW w:w="6379" w:type="dxa"/>
            <w:tcBorders>
              <w:top w:val="single" w:sz="4" w:space="0" w:color="auto"/>
              <w:left w:val="single" w:sz="4" w:space="0" w:color="auto"/>
              <w:bottom w:val="single" w:sz="4" w:space="0" w:color="auto"/>
              <w:right w:val="single" w:sz="4" w:space="0" w:color="auto"/>
            </w:tcBorders>
          </w:tcPr>
          <w:p w:rsidR="00AB3F60" w:rsidRPr="005B4F63"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имущество организаций по имуществу, входящему в Единую систему газоснабжения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5B4F63" w:rsidRDefault="00AB3F60" w:rsidP="00AB3F60">
            <w:pPr>
              <w:jc w:val="center"/>
              <w:rPr>
                <w:rFonts w:ascii="Times New Roman" w:hAnsi="Times New Roman" w:cs="Times New Roman"/>
                <w:sz w:val="24"/>
                <w:szCs w:val="16"/>
              </w:rPr>
            </w:pPr>
            <w:r w:rsidRPr="005B4F63">
              <w:rPr>
                <w:rFonts w:ascii="Times New Roman" w:hAnsi="Times New Roman" w:cs="Times New Roman"/>
                <w:sz w:val="24"/>
                <w:szCs w:val="16"/>
              </w:rPr>
              <w:t>1 06 04011 02 1000 110</w:t>
            </w:r>
          </w:p>
          <w:p w:rsidR="00AB3F60" w:rsidRPr="004523EF"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5B4F63"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1 06 04011 02 2100 110</w:t>
            </w:r>
          </w:p>
        </w:tc>
        <w:tc>
          <w:tcPr>
            <w:tcW w:w="6379" w:type="dxa"/>
            <w:tcBorders>
              <w:top w:val="single" w:sz="4" w:space="0" w:color="auto"/>
              <w:left w:val="single" w:sz="4" w:space="0" w:color="auto"/>
              <w:bottom w:val="single" w:sz="4" w:space="0" w:color="auto"/>
              <w:right w:val="single" w:sz="4" w:space="0" w:color="auto"/>
            </w:tcBorders>
          </w:tcPr>
          <w:p w:rsidR="00AB3F60" w:rsidRPr="005B4F63"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Транспортный налог с организаций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1 06 04011 02 3000 110</w:t>
            </w:r>
          </w:p>
        </w:tc>
        <w:tc>
          <w:tcPr>
            <w:tcW w:w="6379" w:type="dxa"/>
            <w:tcBorders>
              <w:top w:val="single" w:sz="4" w:space="0" w:color="auto"/>
              <w:left w:val="single" w:sz="4" w:space="0" w:color="auto"/>
              <w:bottom w:val="single" w:sz="4" w:space="0" w:color="auto"/>
              <w:right w:val="single" w:sz="4" w:space="0" w:color="auto"/>
            </w:tcBorders>
          </w:tcPr>
          <w:p w:rsidR="00AB3F60" w:rsidRPr="005B4F63"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1 06 04011 02 4000 110</w:t>
            </w:r>
          </w:p>
        </w:tc>
        <w:tc>
          <w:tcPr>
            <w:tcW w:w="6379" w:type="dxa"/>
            <w:tcBorders>
              <w:top w:val="single" w:sz="4" w:space="0" w:color="auto"/>
              <w:left w:val="single" w:sz="4" w:space="0" w:color="auto"/>
              <w:bottom w:val="single" w:sz="4" w:space="0" w:color="auto"/>
              <w:right w:val="single" w:sz="4" w:space="0" w:color="auto"/>
            </w:tcBorders>
          </w:tcPr>
          <w:p w:rsidR="00AB3F60" w:rsidRPr="005B4F63"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Транспортный налог с организаций (прочие поступления)</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1 06 04012 02 1000 110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1 06 04012 02 2100 110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Транспортный налог с физических лиц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1 06 04012 02 3000 110</w:t>
            </w:r>
          </w:p>
        </w:tc>
        <w:tc>
          <w:tcPr>
            <w:tcW w:w="6379" w:type="dxa"/>
            <w:tcBorders>
              <w:top w:val="single" w:sz="4" w:space="0" w:color="auto"/>
              <w:left w:val="single" w:sz="4" w:space="0" w:color="auto"/>
              <w:bottom w:val="single" w:sz="4" w:space="0" w:color="auto"/>
              <w:right w:val="single" w:sz="4" w:space="0" w:color="auto"/>
            </w:tcBorders>
          </w:tcPr>
          <w:p w:rsidR="00AB3F60" w:rsidRPr="005B4F63"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1 06 04012 02 4000 110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Транспортный налог с физических лиц (прочие поступления)</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1 07 01020 01 0000 110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добычу общераспространенных полезных ископаемых</w:t>
            </w:r>
          </w:p>
        </w:tc>
      </w:tr>
    </w:tbl>
    <w:p w:rsidR="00B0494B" w:rsidRDefault="00B0494B"/>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1 07 01020 01 1000 110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1 07 01020 01 2100 110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добычу общераспространенных полезных ископаемых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1 07 01020 01 3000 110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1 07 01030 01 1000 110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1 07 01030 01 2100 110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p w:rsidR="00AB3F60" w:rsidRDefault="00AB3F60" w:rsidP="00AB3F60">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1 07 01060 01 1000 110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1 07 04010 01 0000 110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за пользование объектами животного мира</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1 07 04010 01 1000 110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1 07 04010 01 2100 110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за пользование объектами животного мира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1 07 04030 01 0000 110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за пользование объектами водных биологических ресурсов (по внутренним водным объектам)</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1 07 04030 01 1000 110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1 07 04030 01 2100 110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за пользование объектами водных биологических ресурсов (по внутренним водным объектам)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1 08 02020 01 1050 110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при обращении в суды)</w:t>
            </w:r>
          </w:p>
        </w:tc>
      </w:tr>
    </w:tbl>
    <w:p w:rsidR="00AB3F60" w:rsidRDefault="00AB3F60"/>
    <w:p w:rsidR="00AB3F60" w:rsidRDefault="00AB3F60"/>
    <w:p w:rsidR="00AB3F60" w:rsidRDefault="00AB3F60"/>
    <w:p w:rsidR="00AB3F60" w:rsidRDefault="00AB3F60"/>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B3F60" w:rsidRPr="009918B5" w:rsidTr="00AB3F60">
        <w:trPr>
          <w:trHeight w:val="273"/>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B3F60" w:rsidRPr="003078E3" w:rsidRDefault="00AB3F60" w:rsidP="00AB3F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3078E3" w:rsidRDefault="00AB3F60" w:rsidP="00AB3F60">
            <w:pPr>
              <w:jc w:val="center"/>
              <w:rPr>
                <w:rFonts w:ascii="Times New Roman" w:hAnsi="Times New Roman" w:cs="Times New Roman"/>
                <w:sz w:val="24"/>
                <w:szCs w:val="16"/>
              </w:rPr>
            </w:pPr>
            <w:r>
              <w:rPr>
                <w:rFonts w:ascii="Times New Roman" w:hAnsi="Times New Roman" w:cs="Times New Roman"/>
                <w:sz w:val="24"/>
                <w:szCs w:val="24"/>
              </w:rPr>
              <w:t>1 08 07010 01 8000 110</w:t>
            </w:r>
          </w:p>
        </w:tc>
        <w:tc>
          <w:tcPr>
            <w:tcW w:w="6379" w:type="dxa"/>
            <w:tcBorders>
              <w:top w:val="single" w:sz="4" w:space="0" w:color="auto"/>
              <w:left w:val="single" w:sz="4" w:space="0" w:color="auto"/>
              <w:bottom w:val="single" w:sz="4" w:space="0" w:color="auto"/>
              <w:right w:val="single" w:sz="4" w:space="0" w:color="auto"/>
            </w:tcBorders>
          </w:tcPr>
          <w:p w:rsidR="00AB3F60" w:rsidRPr="00E55F37" w:rsidRDefault="00AB3F60" w:rsidP="00AB3F60">
            <w:pPr>
              <w:autoSpaceDE w:val="0"/>
              <w:autoSpaceDN w:val="0"/>
              <w:adjustRightInd w:val="0"/>
              <w:spacing w:after="0" w:line="240" w:lineRule="auto"/>
              <w:jc w:val="both"/>
              <w:rPr>
                <w:rFonts w:ascii="Times New Roman" w:hAnsi="Times New Roman" w:cs="Times New Roman"/>
                <w:sz w:val="24"/>
                <w:szCs w:val="24"/>
                <w:highlight w:val="red"/>
              </w:rPr>
            </w:pPr>
            <w:r w:rsidRPr="003078E3">
              <w:rPr>
                <w:rFonts w:ascii="Times New Roman" w:hAnsi="Times New Roman" w:cs="Times New Roman"/>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3078E3" w:rsidRDefault="00AB3F60" w:rsidP="00AB3F60">
            <w:pPr>
              <w:jc w:val="center"/>
              <w:rPr>
                <w:rFonts w:ascii="Times New Roman" w:hAnsi="Times New Roman" w:cs="Times New Roman"/>
                <w:sz w:val="16"/>
                <w:szCs w:val="16"/>
              </w:rPr>
            </w:pPr>
            <w:r w:rsidRPr="003078E3">
              <w:rPr>
                <w:rFonts w:ascii="Times New Roman" w:hAnsi="Times New Roman" w:cs="Times New Roman"/>
                <w:sz w:val="24"/>
                <w:szCs w:val="16"/>
              </w:rPr>
              <w:t>1</w:t>
            </w:r>
            <w:r>
              <w:rPr>
                <w:rFonts w:ascii="Times New Roman" w:hAnsi="Times New Roman" w:cs="Times New Roman"/>
                <w:sz w:val="24"/>
                <w:szCs w:val="16"/>
              </w:rPr>
              <w:t xml:space="preserve"> </w:t>
            </w:r>
            <w:r w:rsidRPr="003078E3">
              <w:rPr>
                <w:rFonts w:ascii="Times New Roman" w:hAnsi="Times New Roman" w:cs="Times New Roman"/>
                <w:sz w:val="24"/>
                <w:szCs w:val="16"/>
              </w:rPr>
              <w:t>08</w:t>
            </w:r>
            <w:r>
              <w:rPr>
                <w:rFonts w:ascii="Times New Roman" w:hAnsi="Times New Roman" w:cs="Times New Roman"/>
                <w:sz w:val="24"/>
                <w:szCs w:val="16"/>
              </w:rPr>
              <w:t xml:space="preserve"> </w:t>
            </w:r>
            <w:r w:rsidRPr="003078E3">
              <w:rPr>
                <w:rFonts w:ascii="Times New Roman" w:hAnsi="Times New Roman" w:cs="Times New Roman"/>
                <w:sz w:val="24"/>
                <w:szCs w:val="16"/>
              </w:rPr>
              <w:t>07010</w:t>
            </w:r>
            <w:r>
              <w:rPr>
                <w:rFonts w:ascii="Times New Roman" w:hAnsi="Times New Roman" w:cs="Times New Roman"/>
                <w:sz w:val="24"/>
                <w:szCs w:val="16"/>
              </w:rPr>
              <w:t xml:space="preserve"> </w:t>
            </w:r>
            <w:r w:rsidRPr="003078E3">
              <w:rPr>
                <w:rFonts w:ascii="Times New Roman" w:hAnsi="Times New Roman" w:cs="Times New Roman"/>
                <w:sz w:val="24"/>
                <w:szCs w:val="16"/>
              </w:rPr>
              <w:t>01</w:t>
            </w:r>
            <w:r>
              <w:rPr>
                <w:rFonts w:ascii="Times New Roman" w:hAnsi="Times New Roman" w:cs="Times New Roman"/>
                <w:sz w:val="24"/>
                <w:szCs w:val="16"/>
              </w:rPr>
              <w:t xml:space="preserve"> </w:t>
            </w:r>
            <w:r w:rsidRPr="003078E3">
              <w:rPr>
                <w:rFonts w:ascii="Times New Roman" w:hAnsi="Times New Roman" w:cs="Times New Roman"/>
                <w:sz w:val="24"/>
                <w:szCs w:val="16"/>
              </w:rPr>
              <w:t>8001</w:t>
            </w:r>
            <w:r>
              <w:rPr>
                <w:rFonts w:ascii="Times New Roman" w:hAnsi="Times New Roman" w:cs="Times New Roman"/>
                <w:sz w:val="24"/>
                <w:szCs w:val="16"/>
              </w:rPr>
              <w:t xml:space="preserve"> </w:t>
            </w:r>
            <w:r w:rsidRPr="003078E3">
              <w:rPr>
                <w:rFonts w:ascii="Times New Roman" w:hAnsi="Times New Roman" w:cs="Times New Roman"/>
                <w:sz w:val="24"/>
                <w:szCs w:val="16"/>
              </w:rPr>
              <w:t>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sidRPr="003078E3">
              <w:rPr>
                <w:rFonts w:ascii="Times New Roman" w:hAnsi="Times New Roman" w:cs="Times New Roman"/>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jc w:val="center"/>
              <w:rPr>
                <w:rFonts w:ascii="Arial" w:hAnsi="Arial" w:cs="Arial"/>
                <w:sz w:val="16"/>
                <w:szCs w:val="16"/>
              </w:rPr>
            </w:pPr>
            <w:r>
              <w:rPr>
                <w:rFonts w:ascii="Times New Roman" w:hAnsi="Times New Roman" w:cs="Times New Roman"/>
                <w:sz w:val="24"/>
                <w:szCs w:val="24"/>
              </w:rPr>
              <w:t>1 08 07310 01 8000 110</w:t>
            </w:r>
          </w:p>
        </w:tc>
        <w:tc>
          <w:tcPr>
            <w:tcW w:w="6379" w:type="dxa"/>
            <w:tcBorders>
              <w:top w:val="single" w:sz="4" w:space="0" w:color="auto"/>
              <w:left w:val="single" w:sz="4" w:space="0" w:color="auto"/>
              <w:bottom w:val="single" w:sz="4" w:space="0" w:color="auto"/>
              <w:right w:val="single" w:sz="4" w:space="0" w:color="auto"/>
            </w:tcBorders>
          </w:tcPr>
          <w:p w:rsidR="00AB3F60" w:rsidRPr="003078E3"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3078E3" w:rsidRDefault="00AB3F60" w:rsidP="00AB3F60">
            <w:pPr>
              <w:jc w:val="center"/>
              <w:rPr>
                <w:rFonts w:ascii="Times New Roman" w:hAnsi="Times New Roman" w:cs="Times New Roman"/>
                <w:sz w:val="16"/>
                <w:szCs w:val="16"/>
              </w:rPr>
            </w:pPr>
            <w:r w:rsidRPr="003078E3">
              <w:rPr>
                <w:rFonts w:ascii="Times New Roman" w:hAnsi="Times New Roman" w:cs="Times New Roman"/>
                <w:sz w:val="24"/>
                <w:szCs w:val="16"/>
              </w:rPr>
              <w:t>1</w:t>
            </w:r>
            <w:r>
              <w:rPr>
                <w:rFonts w:ascii="Times New Roman" w:hAnsi="Times New Roman" w:cs="Times New Roman"/>
                <w:sz w:val="24"/>
                <w:szCs w:val="16"/>
              </w:rPr>
              <w:t xml:space="preserve"> </w:t>
            </w:r>
            <w:r w:rsidRPr="003078E3">
              <w:rPr>
                <w:rFonts w:ascii="Times New Roman" w:hAnsi="Times New Roman" w:cs="Times New Roman"/>
                <w:sz w:val="24"/>
                <w:szCs w:val="16"/>
              </w:rPr>
              <w:t>08</w:t>
            </w:r>
            <w:r>
              <w:rPr>
                <w:rFonts w:ascii="Times New Roman" w:hAnsi="Times New Roman" w:cs="Times New Roman"/>
                <w:sz w:val="24"/>
                <w:szCs w:val="16"/>
              </w:rPr>
              <w:t xml:space="preserve"> </w:t>
            </w:r>
            <w:r w:rsidRPr="003078E3">
              <w:rPr>
                <w:rFonts w:ascii="Times New Roman" w:hAnsi="Times New Roman" w:cs="Times New Roman"/>
                <w:sz w:val="24"/>
                <w:szCs w:val="16"/>
              </w:rPr>
              <w:t>07310</w:t>
            </w:r>
            <w:r>
              <w:rPr>
                <w:rFonts w:ascii="Times New Roman" w:hAnsi="Times New Roman" w:cs="Times New Roman"/>
                <w:sz w:val="24"/>
                <w:szCs w:val="16"/>
              </w:rPr>
              <w:t xml:space="preserve"> </w:t>
            </w:r>
            <w:r w:rsidRPr="003078E3">
              <w:rPr>
                <w:rFonts w:ascii="Times New Roman" w:hAnsi="Times New Roman" w:cs="Times New Roman"/>
                <w:sz w:val="24"/>
                <w:szCs w:val="16"/>
              </w:rPr>
              <w:t>01</w:t>
            </w:r>
            <w:r>
              <w:rPr>
                <w:rFonts w:ascii="Times New Roman" w:hAnsi="Times New Roman" w:cs="Times New Roman"/>
                <w:sz w:val="24"/>
                <w:szCs w:val="16"/>
              </w:rPr>
              <w:t xml:space="preserve"> </w:t>
            </w:r>
            <w:r w:rsidRPr="003078E3">
              <w:rPr>
                <w:rFonts w:ascii="Times New Roman" w:hAnsi="Times New Roman" w:cs="Times New Roman"/>
                <w:sz w:val="24"/>
                <w:szCs w:val="16"/>
              </w:rPr>
              <w:t>8001</w:t>
            </w:r>
            <w:r>
              <w:rPr>
                <w:rFonts w:ascii="Times New Roman" w:hAnsi="Times New Roman" w:cs="Times New Roman"/>
                <w:sz w:val="24"/>
                <w:szCs w:val="16"/>
              </w:rPr>
              <w:t xml:space="preserve"> </w:t>
            </w:r>
            <w:r w:rsidRPr="003078E3">
              <w:rPr>
                <w:rFonts w:ascii="Times New Roman" w:hAnsi="Times New Roman" w:cs="Times New Roman"/>
                <w:sz w:val="24"/>
                <w:szCs w:val="16"/>
              </w:rPr>
              <w:t>110</w:t>
            </w:r>
          </w:p>
        </w:tc>
        <w:tc>
          <w:tcPr>
            <w:tcW w:w="6379" w:type="dxa"/>
            <w:tcBorders>
              <w:top w:val="single" w:sz="4" w:space="0" w:color="auto"/>
              <w:left w:val="single" w:sz="4" w:space="0" w:color="auto"/>
              <w:bottom w:val="single" w:sz="4" w:space="0" w:color="auto"/>
              <w:right w:val="single" w:sz="4" w:space="0" w:color="auto"/>
            </w:tcBorders>
          </w:tcPr>
          <w:p w:rsidR="00AB3F60" w:rsidRPr="00E55F37" w:rsidRDefault="00AB3F60" w:rsidP="00AB3F60">
            <w:pPr>
              <w:autoSpaceDE w:val="0"/>
              <w:autoSpaceDN w:val="0"/>
              <w:adjustRightInd w:val="0"/>
              <w:spacing w:after="0" w:line="240" w:lineRule="auto"/>
              <w:jc w:val="both"/>
              <w:rPr>
                <w:rFonts w:ascii="Times New Roman" w:hAnsi="Times New Roman" w:cs="Times New Roman"/>
                <w:sz w:val="24"/>
                <w:szCs w:val="24"/>
                <w:highlight w:val="red"/>
              </w:rPr>
            </w:pPr>
            <w:r w:rsidRPr="003078E3">
              <w:rPr>
                <w:rFonts w:ascii="Times New Roman" w:hAnsi="Times New Roman" w:cs="Times New Roman"/>
                <w:sz w:val="24"/>
                <w:szCs w:val="24"/>
              </w:rPr>
              <w:t>Государственная пошлина за повторную выдачу свидетельства о постановке на учет в налоговом органе (при обращении в электронной форме и выдаче через многофункциональные центры)</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3078E3" w:rsidRDefault="00AB3F60" w:rsidP="00AB3F60">
            <w:pPr>
              <w:jc w:val="center"/>
              <w:rPr>
                <w:rFonts w:ascii="Times New Roman" w:hAnsi="Times New Roman" w:cs="Times New Roman"/>
                <w:sz w:val="24"/>
                <w:szCs w:val="16"/>
              </w:rPr>
            </w:pPr>
            <w:r>
              <w:rPr>
                <w:rFonts w:ascii="Times New Roman" w:hAnsi="Times New Roman" w:cs="Times New Roman"/>
                <w:sz w:val="24"/>
                <w:szCs w:val="24"/>
              </w:rPr>
              <w:t>1 09 04010 02 1000 110</w:t>
            </w:r>
          </w:p>
        </w:tc>
        <w:tc>
          <w:tcPr>
            <w:tcW w:w="6379" w:type="dxa"/>
            <w:tcBorders>
              <w:top w:val="single" w:sz="4" w:space="0" w:color="auto"/>
              <w:left w:val="single" w:sz="4" w:space="0" w:color="auto"/>
              <w:bottom w:val="single" w:sz="4" w:space="0" w:color="auto"/>
              <w:right w:val="single" w:sz="4" w:space="0" w:color="auto"/>
            </w:tcBorders>
          </w:tcPr>
          <w:p w:rsidR="00AB3F60" w:rsidRPr="003078E3"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имущество предприятий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jc w:val="center"/>
              <w:rPr>
                <w:rFonts w:ascii="Times New Roman" w:hAnsi="Times New Roman" w:cs="Times New Roman"/>
                <w:sz w:val="24"/>
                <w:szCs w:val="24"/>
              </w:rPr>
            </w:pPr>
            <w:r>
              <w:rPr>
                <w:rFonts w:ascii="Times New Roman" w:hAnsi="Times New Roman" w:cs="Times New Roman"/>
                <w:sz w:val="24"/>
                <w:szCs w:val="24"/>
              </w:rPr>
              <w:t>1 09 04030 01 2100 110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пользователей автомобильных дорог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jc w:val="center"/>
              <w:rPr>
                <w:rFonts w:ascii="Times New Roman" w:hAnsi="Times New Roman" w:cs="Times New Roman"/>
                <w:sz w:val="24"/>
                <w:szCs w:val="24"/>
              </w:rPr>
            </w:pPr>
            <w:r>
              <w:rPr>
                <w:rFonts w:ascii="Times New Roman" w:hAnsi="Times New Roman" w:cs="Times New Roman"/>
                <w:sz w:val="24"/>
                <w:szCs w:val="24"/>
              </w:rPr>
              <w:t>1 09 11010 02 1000 110</w:t>
            </w:r>
          </w:p>
        </w:tc>
        <w:tc>
          <w:tcPr>
            <w:tcW w:w="6379" w:type="dxa"/>
            <w:tcBorders>
              <w:top w:val="single" w:sz="4" w:space="0" w:color="auto"/>
              <w:left w:val="single" w:sz="4" w:space="0" w:color="auto"/>
              <w:bottom w:val="single" w:sz="4" w:space="0" w:color="auto"/>
              <w:right w:val="single" w:sz="4" w:space="0" w:color="auto"/>
            </w:tcBorders>
          </w:tcPr>
          <w:p w:rsidR="00AB3F60"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взимаемый в виде стоимости патента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1 09 11010 02 2100 110</w:t>
            </w:r>
          </w:p>
        </w:tc>
        <w:tc>
          <w:tcPr>
            <w:tcW w:w="6379" w:type="dxa"/>
            <w:tcBorders>
              <w:top w:val="single" w:sz="4" w:space="0" w:color="auto"/>
              <w:left w:val="single" w:sz="4" w:space="0" w:color="auto"/>
              <w:bottom w:val="single" w:sz="4" w:space="0" w:color="auto"/>
              <w:right w:val="single" w:sz="4" w:space="0" w:color="auto"/>
            </w:tcBorders>
          </w:tcPr>
          <w:p w:rsidR="00AB3F60" w:rsidRPr="00323458"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взимаемый в виде стоимости патента в связи с применением упрощенной системы налогообложения (пени по соответствующему платежу)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1 09 11020 02 1000 110</w:t>
            </w:r>
          </w:p>
        </w:tc>
        <w:tc>
          <w:tcPr>
            <w:tcW w:w="6379" w:type="dxa"/>
            <w:tcBorders>
              <w:top w:val="single" w:sz="4" w:space="0" w:color="auto"/>
              <w:left w:val="single" w:sz="4" w:space="0" w:color="auto"/>
              <w:bottom w:val="single" w:sz="4" w:space="0" w:color="auto"/>
              <w:right w:val="single" w:sz="4" w:space="0" w:color="auto"/>
            </w:tcBorders>
          </w:tcPr>
          <w:p w:rsidR="00AB3F60" w:rsidRPr="00323458"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1 09 11020 02 2100 110</w:t>
            </w:r>
          </w:p>
        </w:tc>
        <w:tc>
          <w:tcPr>
            <w:tcW w:w="6379" w:type="dxa"/>
            <w:tcBorders>
              <w:top w:val="single" w:sz="4" w:space="0" w:color="auto"/>
              <w:left w:val="single" w:sz="4" w:space="0" w:color="auto"/>
              <w:bottom w:val="single" w:sz="4" w:space="0" w:color="auto"/>
              <w:right w:val="single" w:sz="4" w:space="0" w:color="auto"/>
            </w:tcBorders>
          </w:tcPr>
          <w:p w:rsidR="00AB3F60" w:rsidRPr="00323458"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(пени по соответствующему платежу)</w:t>
            </w:r>
          </w:p>
        </w:tc>
      </w:tr>
      <w:tr w:rsidR="00AB3F60" w:rsidRPr="009918B5" w:rsidTr="00AB3F60">
        <w:trPr>
          <w:trHeight w:val="391"/>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sidRPr="00FE345F">
              <w:rPr>
                <w:rFonts w:ascii="Times New Roman" w:hAnsi="Times New Roman" w:cs="Times New Roman"/>
                <w:sz w:val="24"/>
                <w:szCs w:val="24"/>
              </w:rPr>
              <w:t>1 12 02030 01 0000 120</w:t>
            </w:r>
          </w:p>
        </w:tc>
        <w:tc>
          <w:tcPr>
            <w:tcW w:w="6379"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spacing w:after="0" w:line="240" w:lineRule="auto"/>
              <w:rPr>
                <w:rFonts w:ascii="Times New Roman" w:hAnsi="Times New Roman" w:cs="Times New Roman"/>
                <w:bCs/>
                <w:sz w:val="24"/>
                <w:szCs w:val="24"/>
              </w:rPr>
            </w:pPr>
            <w:r w:rsidRPr="00FE345F">
              <w:rPr>
                <w:rFonts w:ascii="Times New Roman" w:hAnsi="Times New Roman" w:cs="Times New Roman"/>
                <w:bCs/>
                <w:sz w:val="24"/>
                <w:szCs w:val="24"/>
              </w:rPr>
              <w:t>Регулярные платежи за пользование недрами при пользовании недрами на</w:t>
            </w:r>
            <w:r>
              <w:rPr>
                <w:rFonts w:ascii="Times New Roman" w:hAnsi="Times New Roman" w:cs="Times New Roman"/>
                <w:bCs/>
                <w:sz w:val="24"/>
                <w:szCs w:val="24"/>
              </w:rPr>
              <w:t xml:space="preserve"> территории Российской Федерации </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1 12 02030 01 1000 120</w:t>
            </w:r>
          </w:p>
        </w:tc>
        <w:tc>
          <w:tcPr>
            <w:tcW w:w="6379" w:type="dxa"/>
            <w:tcBorders>
              <w:top w:val="single" w:sz="4" w:space="0" w:color="auto"/>
              <w:left w:val="single" w:sz="4" w:space="0" w:color="auto"/>
              <w:bottom w:val="single" w:sz="4" w:space="0" w:color="auto"/>
              <w:right w:val="single" w:sz="4" w:space="0" w:color="auto"/>
            </w:tcBorders>
          </w:tcPr>
          <w:p w:rsidR="00AB3F60" w:rsidRPr="002A612F" w:rsidRDefault="00AB3F60" w:rsidP="00AB3F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bl>
    <w:p w:rsidR="00AB3F60" w:rsidRDefault="00AB3F60" w:rsidP="00AB3F60">
      <w:pPr>
        <w:spacing w:after="0" w:line="240" w:lineRule="auto"/>
      </w:pPr>
    </w:p>
    <w:p w:rsidR="00B0494B" w:rsidRDefault="00B0494B" w:rsidP="00AB3F60">
      <w:pPr>
        <w:spacing w:after="0" w:line="240" w:lineRule="auto"/>
      </w:pPr>
    </w:p>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B3F60" w:rsidRPr="002A612F" w:rsidRDefault="00AB3F60" w:rsidP="00AB3F60">
            <w:pPr>
              <w:pStyle w:val="ConsPlusNormal"/>
              <w:jc w:val="center"/>
              <w:rPr>
                <w:rFonts w:ascii="Times New Roman" w:hAnsi="Times New Roman" w:cs="Times New Roman"/>
                <w:bCs/>
                <w:sz w:val="24"/>
                <w:szCs w:val="24"/>
              </w:rPr>
            </w:pPr>
            <w:r>
              <w:rPr>
                <w:rFonts w:ascii="Times New Roman" w:hAnsi="Times New Roman" w:cs="Times New Roman"/>
                <w:bCs/>
                <w:sz w:val="24"/>
                <w:szCs w:val="24"/>
              </w:rPr>
              <w:t>3</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182</w:t>
            </w:r>
          </w:p>
        </w:tc>
        <w:tc>
          <w:tcPr>
            <w:tcW w:w="2551"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1 16 10122 01 0001 140</w:t>
            </w:r>
          </w:p>
        </w:tc>
        <w:tc>
          <w:tcPr>
            <w:tcW w:w="6379" w:type="dxa"/>
            <w:tcBorders>
              <w:top w:val="single" w:sz="4" w:space="0" w:color="auto"/>
              <w:left w:val="single" w:sz="4" w:space="0" w:color="auto"/>
              <w:bottom w:val="single" w:sz="4" w:space="0" w:color="auto"/>
              <w:right w:val="single" w:sz="4" w:space="0" w:color="auto"/>
            </w:tcBorders>
          </w:tcPr>
          <w:p w:rsidR="00AB3F60" w:rsidRPr="004523EF" w:rsidRDefault="00AB3F60" w:rsidP="00AB3F60">
            <w:pPr>
              <w:pStyle w:val="ConsPlusNormal"/>
              <w:jc w:val="both"/>
              <w:rPr>
                <w:rFonts w:ascii="Times New Roman" w:hAnsi="Times New Roman" w:cs="Times New Roman"/>
                <w:bCs/>
                <w:sz w:val="24"/>
                <w:szCs w:val="24"/>
              </w:rPr>
            </w:pPr>
            <w:r w:rsidRPr="002A612F">
              <w:rPr>
                <w:rFonts w:ascii="Times New Roman" w:hAnsi="Times New Roman" w:cs="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AB3F60" w:rsidRDefault="00AB3F60" w:rsidP="00AB3F60">
            <w:pPr>
              <w:pStyle w:val="ConsPlusNormal"/>
              <w:jc w:val="center"/>
              <w:rPr>
                <w:rFonts w:ascii="Times New Roman" w:hAnsi="Times New Roman" w:cs="Times New Roman"/>
                <w:sz w:val="24"/>
                <w:szCs w:val="24"/>
              </w:rPr>
            </w:pPr>
            <w:r w:rsidRPr="00AB3F60">
              <w:rPr>
                <w:rFonts w:ascii="Times New Roman" w:hAnsi="Times New Roman" w:cs="Times New Roman"/>
                <w:sz w:val="24"/>
                <w:szCs w:val="24"/>
              </w:rPr>
              <w:t>188</w:t>
            </w:r>
          </w:p>
        </w:tc>
        <w:tc>
          <w:tcPr>
            <w:tcW w:w="2551" w:type="dxa"/>
            <w:tcBorders>
              <w:top w:val="single" w:sz="4" w:space="0" w:color="auto"/>
              <w:left w:val="single" w:sz="4" w:space="0" w:color="auto"/>
              <w:bottom w:val="single" w:sz="4" w:space="0" w:color="auto"/>
              <w:right w:val="single" w:sz="4" w:space="0" w:color="auto"/>
            </w:tcBorders>
          </w:tcPr>
          <w:p w:rsidR="00AB3F60" w:rsidRPr="00AB3F60"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B3F60" w:rsidRDefault="00AB3F60" w:rsidP="00AB3F60">
            <w:pPr>
              <w:pStyle w:val="ConsPlusNormal"/>
              <w:tabs>
                <w:tab w:val="left" w:pos="1346"/>
              </w:tabs>
              <w:rPr>
                <w:rFonts w:ascii="Times New Roman" w:hAnsi="Times New Roman" w:cs="Times New Roman"/>
                <w:bCs/>
                <w:sz w:val="24"/>
                <w:szCs w:val="24"/>
              </w:rPr>
            </w:pPr>
            <w:r w:rsidRPr="00AB3F60">
              <w:rPr>
                <w:rFonts w:ascii="Times New Roman" w:hAnsi="Times New Roman" w:cs="Times New Roman"/>
                <w:bCs/>
                <w:sz w:val="24"/>
                <w:szCs w:val="24"/>
              </w:rPr>
              <w:t>Министерство внутренних дел по Республике Тыва</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sidRPr="003E4082">
              <w:rPr>
                <w:rFonts w:ascii="Times New Roman" w:hAnsi="Times New Roman" w:cs="Times New Roman"/>
                <w:sz w:val="24"/>
                <w:szCs w:val="24"/>
              </w:rPr>
              <w:t>188</w:t>
            </w:r>
          </w:p>
        </w:tc>
        <w:tc>
          <w:tcPr>
            <w:tcW w:w="2551"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center"/>
              <w:rPr>
                <w:rFonts w:ascii="Times New Roman" w:hAnsi="Times New Roman" w:cs="Times New Roman"/>
                <w:sz w:val="24"/>
                <w:szCs w:val="24"/>
              </w:rPr>
            </w:pPr>
            <w:r w:rsidRPr="0026772D">
              <w:rPr>
                <w:rFonts w:ascii="Times New Roman" w:hAnsi="Times New Roman" w:cs="Times New Roman"/>
                <w:sz w:val="24"/>
                <w:szCs w:val="24"/>
              </w:rPr>
              <w:t>1 08 06000 01 8003 110</w:t>
            </w:r>
          </w:p>
        </w:tc>
        <w:tc>
          <w:tcPr>
            <w:tcW w:w="6379"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both"/>
              <w:rPr>
                <w:rFonts w:ascii="Times New Roman" w:hAnsi="Times New Roman" w:cs="Times New Roman"/>
                <w:bCs/>
                <w:sz w:val="24"/>
                <w:szCs w:val="24"/>
              </w:rPr>
            </w:pPr>
            <w:r w:rsidRPr="0026772D">
              <w:rPr>
                <w:rFonts w:ascii="Times New Roman" w:hAnsi="Times New Roman" w:cs="Times New Roman"/>
                <w:bCs/>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w:t>
            </w:r>
            <w:r>
              <w:rPr>
                <w:rFonts w:ascii="Times New Roman" w:hAnsi="Times New Roman" w:cs="Times New Roman"/>
                <w:bCs/>
                <w:sz w:val="24"/>
                <w:szCs w:val="24"/>
              </w:rPr>
              <w:t>,</w:t>
            </w:r>
            <w:r w:rsidRPr="0026772D">
              <w:rPr>
                <w:rFonts w:ascii="Times New Roman" w:hAnsi="Times New Roman" w:cs="Times New Roman"/>
                <w:bCs/>
                <w:sz w:val="24"/>
                <w:szCs w:val="24"/>
              </w:rPr>
              <w:t xml:space="preserve">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sidRPr="003E4082">
              <w:rPr>
                <w:rFonts w:ascii="Times New Roman" w:hAnsi="Times New Roman" w:cs="Times New Roman"/>
                <w:sz w:val="24"/>
                <w:szCs w:val="24"/>
              </w:rPr>
              <w:t>188</w:t>
            </w:r>
          </w:p>
        </w:tc>
        <w:tc>
          <w:tcPr>
            <w:tcW w:w="2551"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w:t>
            </w:r>
            <w:r>
              <w:rPr>
                <w:rFonts w:ascii="Times New Roman" w:hAnsi="Times New Roman" w:cs="Times New Roman"/>
                <w:sz w:val="24"/>
                <w:szCs w:val="24"/>
              </w:rPr>
              <w:t xml:space="preserve"> </w:t>
            </w:r>
            <w:r w:rsidRPr="00055423">
              <w:rPr>
                <w:rFonts w:ascii="Times New Roman" w:hAnsi="Times New Roman" w:cs="Times New Roman"/>
                <w:sz w:val="24"/>
                <w:szCs w:val="24"/>
              </w:rPr>
              <w:t>08 06000 01 8004 110</w:t>
            </w:r>
          </w:p>
        </w:tc>
        <w:tc>
          <w:tcPr>
            <w:tcW w:w="6379"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both"/>
              <w:rPr>
                <w:rFonts w:ascii="Times New Roman" w:hAnsi="Times New Roman" w:cs="Times New Roman"/>
                <w:bCs/>
                <w:sz w:val="24"/>
                <w:szCs w:val="24"/>
              </w:rPr>
            </w:pPr>
            <w:r w:rsidRPr="0026772D">
              <w:rPr>
                <w:rFonts w:ascii="Times New Roman" w:hAnsi="Times New Roman" w:cs="Times New Roman"/>
                <w:bCs/>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rPr>
                <w:rFonts w:ascii="Times New Roman" w:hAnsi="Times New Roman" w:cs="Times New Roman"/>
                <w:sz w:val="24"/>
                <w:szCs w:val="24"/>
              </w:rPr>
            </w:pPr>
            <w:r w:rsidRPr="003E4082">
              <w:rPr>
                <w:rFonts w:ascii="Times New Roman" w:hAnsi="Times New Roman" w:cs="Times New Roman"/>
                <w:sz w:val="24"/>
                <w:szCs w:val="24"/>
              </w:rPr>
              <w:t>188</w:t>
            </w:r>
          </w:p>
        </w:tc>
        <w:tc>
          <w:tcPr>
            <w:tcW w:w="2551"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1 08 06000 01 8005 110</w:t>
            </w:r>
          </w:p>
        </w:tc>
        <w:tc>
          <w:tcPr>
            <w:tcW w:w="6379"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both"/>
              <w:rPr>
                <w:rFonts w:ascii="Times New Roman" w:hAnsi="Times New Roman" w:cs="Times New Roman"/>
                <w:bCs/>
                <w:sz w:val="24"/>
                <w:szCs w:val="24"/>
              </w:rPr>
            </w:pPr>
            <w:r w:rsidRPr="0026772D">
              <w:rPr>
                <w:rFonts w:ascii="Times New Roman" w:hAnsi="Times New Roman" w:cs="Times New Roman"/>
                <w:bCs/>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jc w:val="center"/>
            </w:pPr>
            <w:r w:rsidRPr="00FC4DBF">
              <w:rPr>
                <w:rFonts w:ascii="Times New Roman" w:hAnsi="Times New Roman" w:cs="Times New Roman"/>
                <w:sz w:val="24"/>
                <w:szCs w:val="24"/>
              </w:rPr>
              <w:t>188</w:t>
            </w:r>
          </w:p>
        </w:tc>
        <w:tc>
          <w:tcPr>
            <w:tcW w:w="2551"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1 08 06000 01 8007 110</w:t>
            </w:r>
          </w:p>
        </w:tc>
        <w:tc>
          <w:tcPr>
            <w:tcW w:w="6379" w:type="dxa"/>
            <w:tcBorders>
              <w:top w:val="single" w:sz="4" w:space="0" w:color="auto"/>
              <w:left w:val="single" w:sz="4" w:space="0" w:color="auto"/>
              <w:bottom w:val="single" w:sz="4" w:space="0" w:color="auto"/>
              <w:right w:val="single" w:sz="4" w:space="0" w:color="auto"/>
            </w:tcBorders>
          </w:tcPr>
          <w:p w:rsidR="00AB3F60" w:rsidRPr="009918B5" w:rsidRDefault="00AB3F60" w:rsidP="00AB3F60">
            <w:pPr>
              <w:pStyle w:val="ConsPlusNormal"/>
              <w:jc w:val="both"/>
              <w:rPr>
                <w:rFonts w:ascii="Times New Roman" w:hAnsi="Times New Roman" w:cs="Times New Roman"/>
                <w:bCs/>
                <w:sz w:val="24"/>
                <w:szCs w:val="24"/>
              </w:rPr>
            </w:pPr>
            <w:r w:rsidRPr="0026772D">
              <w:rPr>
                <w:rFonts w:ascii="Times New Roman" w:hAnsi="Times New Roman" w:cs="Times New Roman"/>
                <w:bCs/>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bl>
    <w:p w:rsidR="00AB3F60" w:rsidRDefault="00AB3F60"/>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FC4DBF" w:rsidRDefault="00AB3F60" w:rsidP="00AB3F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B3F60" w:rsidRPr="003F7F9B"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B3F60" w:rsidRPr="003F7F9B" w:rsidRDefault="00AB3F60" w:rsidP="00AB3F60">
            <w:pPr>
              <w:pStyle w:val="ConsPlusNormal"/>
              <w:jc w:val="center"/>
              <w:rPr>
                <w:rFonts w:ascii="Times New Roman" w:hAnsi="Times New Roman" w:cs="Times New Roman"/>
                <w:bCs/>
                <w:sz w:val="24"/>
                <w:szCs w:val="24"/>
              </w:rPr>
            </w:pPr>
            <w:r>
              <w:rPr>
                <w:rFonts w:ascii="Times New Roman" w:hAnsi="Times New Roman" w:cs="Times New Roman"/>
                <w:bCs/>
                <w:sz w:val="24"/>
                <w:szCs w:val="24"/>
              </w:rPr>
              <w:t>3</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jc w:val="center"/>
            </w:pPr>
            <w:r w:rsidRPr="00FC4DBF">
              <w:rPr>
                <w:rFonts w:ascii="Times New Roman" w:hAnsi="Times New Roman" w:cs="Times New Roman"/>
                <w:sz w:val="24"/>
                <w:szCs w:val="24"/>
              </w:rPr>
              <w:t>188</w:t>
            </w:r>
          </w:p>
        </w:tc>
        <w:tc>
          <w:tcPr>
            <w:tcW w:w="2551" w:type="dxa"/>
            <w:tcBorders>
              <w:top w:val="single" w:sz="4" w:space="0" w:color="auto"/>
              <w:left w:val="single" w:sz="4" w:space="0" w:color="auto"/>
              <w:bottom w:val="single" w:sz="4" w:space="0" w:color="auto"/>
              <w:right w:val="single" w:sz="4" w:space="0" w:color="auto"/>
            </w:tcBorders>
          </w:tcPr>
          <w:p w:rsidR="00AB3F60" w:rsidRPr="0026772D" w:rsidRDefault="00AB3F60" w:rsidP="00AB3F60">
            <w:pPr>
              <w:pStyle w:val="ConsPlusNormal"/>
              <w:jc w:val="center"/>
              <w:rPr>
                <w:rFonts w:ascii="Times New Roman" w:hAnsi="Times New Roman" w:cs="Times New Roman"/>
                <w:sz w:val="24"/>
                <w:szCs w:val="24"/>
              </w:rPr>
            </w:pPr>
            <w:r w:rsidRPr="003F7F9B">
              <w:rPr>
                <w:rFonts w:ascii="Times New Roman" w:hAnsi="Times New Roman" w:cs="Times New Roman"/>
                <w:sz w:val="24"/>
                <w:szCs w:val="24"/>
              </w:rPr>
              <w:t>1 08 07100 01 8034 110</w:t>
            </w:r>
          </w:p>
        </w:tc>
        <w:tc>
          <w:tcPr>
            <w:tcW w:w="6379" w:type="dxa"/>
            <w:tcBorders>
              <w:top w:val="single" w:sz="4" w:space="0" w:color="auto"/>
              <w:left w:val="single" w:sz="4" w:space="0" w:color="auto"/>
              <w:bottom w:val="single" w:sz="4" w:space="0" w:color="auto"/>
              <w:right w:val="single" w:sz="4" w:space="0" w:color="auto"/>
            </w:tcBorders>
          </w:tcPr>
          <w:p w:rsidR="00AB3F60" w:rsidRPr="0026772D" w:rsidRDefault="00AB3F60" w:rsidP="00AB3F60">
            <w:pPr>
              <w:pStyle w:val="ConsPlusNormal"/>
              <w:jc w:val="both"/>
              <w:rPr>
                <w:rFonts w:ascii="Times New Roman" w:hAnsi="Times New Roman" w:cs="Times New Roman"/>
                <w:bCs/>
                <w:sz w:val="24"/>
                <w:szCs w:val="24"/>
              </w:rPr>
            </w:pPr>
            <w:r w:rsidRPr="003F7F9B">
              <w:rPr>
                <w:rFonts w:ascii="Times New Roman" w:hAnsi="Times New Roman" w:cs="Times New Roman"/>
                <w:bCs/>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jc w:val="center"/>
            </w:pPr>
            <w:r w:rsidRPr="00FC4DBF">
              <w:rPr>
                <w:rFonts w:ascii="Times New Roman" w:hAnsi="Times New Roman" w:cs="Times New Roman"/>
                <w:sz w:val="24"/>
                <w:szCs w:val="24"/>
              </w:rPr>
              <w:t>188</w:t>
            </w:r>
          </w:p>
        </w:tc>
        <w:tc>
          <w:tcPr>
            <w:tcW w:w="2551" w:type="dxa"/>
            <w:tcBorders>
              <w:top w:val="single" w:sz="4" w:space="0" w:color="auto"/>
              <w:left w:val="single" w:sz="4" w:space="0" w:color="auto"/>
              <w:bottom w:val="single" w:sz="4" w:space="0" w:color="auto"/>
              <w:right w:val="single" w:sz="4" w:space="0" w:color="auto"/>
            </w:tcBorders>
          </w:tcPr>
          <w:p w:rsidR="00AB3F60" w:rsidRPr="0026772D"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1 08 07100 01 8035 110</w:t>
            </w:r>
          </w:p>
        </w:tc>
        <w:tc>
          <w:tcPr>
            <w:tcW w:w="6379" w:type="dxa"/>
            <w:tcBorders>
              <w:top w:val="single" w:sz="4" w:space="0" w:color="auto"/>
              <w:left w:val="single" w:sz="4" w:space="0" w:color="auto"/>
              <w:bottom w:val="single" w:sz="4" w:space="0" w:color="auto"/>
              <w:right w:val="single" w:sz="4" w:space="0" w:color="auto"/>
            </w:tcBorders>
          </w:tcPr>
          <w:p w:rsidR="00AB3F60" w:rsidRPr="0026772D" w:rsidRDefault="00AB3F60" w:rsidP="00AB3F60">
            <w:pPr>
              <w:pStyle w:val="ConsPlusNormal"/>
              <w:jc w:val="both"/>
              <w:rPr>
                <w:rFonts w:ascii="Times New Roman" w:hAnsi="Times New Roman" w:cs="Times New Roman"/>
                <w:bCs/>
                <w:sz w:val="24"/>
                <w:szCs w:val="24"/>
              </w:rPr>
            </w:pPr>
            <w:r w:rsidRPr="003F7F9B">
              <w:rPr>
                <w:rFonts w:ascii="Times New Roman" w:hAnsi="Times New Roman" w:cs="Times New Roman"/>
                <w:bCs/>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jc w:val="center"/>
            </w:pPr>
            <w:r w:rsidRPr="00FC4DBF">
              <w:rPr>
                <w:rFonts w:ascii="Times New Roman" w:hAnsi="Times New Roman" w:cs="Times New Roman"/>
                <w:sz w:val="24"/>
                <w:szCs w:val="24"/>
              </w:rPr>
              <w:t>188</w:t>
            </w:r>
          </w:p>
        </w:tc>
        <w:tc>
          <w:tcPr>
            <w:tcW w:w="2551" w:type="dxa"/>
            <w:tcBorders>
              <w:top w:val="single" w:sz="4" w:space="0" w:color="auto"/>
              <w:left w:val="single" w:sz="4" w:space="0" w:color="auto"/>
              <w:bottom w:val="single" w:sz="4" w:space="0" w:color="auto"/>
              <w:right w:val="single" w:sz="4" w:space="0" w:color="auto"/>
            </w:tcBorders>
          </w:tcPr>
          <w:p w:rsidR="00AB3F60" w:rsidRPr="0026772D"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1 08 07141 01 8000 110</w:t>
            </w:r>
          </w:p>
        </w:tc>
        <w:tc>
          <w:tcPr>
            <w:tcW w:w="6379" w:type="dxa"/>
            <w:tcBorders>
              <w:top w:val="single" w:sz="4" w:space="0" w:color="auto"/>
              <w:left w:val="single" w:sz="4" w:space="0" w:color="auto"/>
              <w:bottom w:val="single" w:sz="4" w:space="0" w:color="auto"/>
              <w:right w:val="single" w:sz="4" w:space="0" w:color="auto"/>
            </w:tcBorders>
          </w:tcPr>
          <w:p w:rsidR="00AB3F60" w:rsidRPr="0026772D" w:rsidRDefault="00AB3F60" w:rsidP="00AB3F60">
            <w:pPr>
              <w:pStyle w:val="ConsPlusNormal"/>
              <w:jc w:val="both"/>
              <w:rPr>
                <w:rFonts w:ascii="Times New Roman" w:hAnsi="Times New Roman" w:cs="Times New Roman"/>
                <w:bCs/>
                <w:sz w:val="24"/>
                <w:szCs w:val="24"/>
              </w:rPr>
            </w:pPr>
            <w:r w:rsidRPr="003F7F9B">
              <w:rPr>
                <w:rFonts w:ascii="Times New Roman" w:hAnsi="Times New Roman" w:cs="Times New Roman"/>
                <w:bCs/>
                <w:sz w:val="24"/>
                <w:szCs w:val="24"/>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jc w:val="center"/>
            </w:pPr>
            <w:r w:rsidRPr="00767E4F">
              <w:rPr>
                <w:rFonts w:ascii="Times New Roman" w:hAnsi="Times New Roman" w:cs="Times New Roman"/>
                <w:sz w:val="24"/>
                <w:szCs w:val="24"/>
              </w:rPr>
              <w:t>188</w:t>
            </w:r>
          </w:p>
        </w:tc>
        <w:tc>
          <w:tcPr>
            <w:tcW w:w="2551" w:type="dxa"/>
            <w:tcBorders>
              <w:top w:val="single" w:sz="4" w:space="0" w:color="auto"/>
              <w:left w:val="single" w:sz="4" w:space="0" w:color="auto"/>
              <w:bottom w:val="single" w:sz="4" w:space="0" w:color="auto"/>
              <w:right w:val="single" w:sz="4" w:space="0" w:color="auto"/>
            </w:tcBorders>
          </w:tcPr>
          <w:p w:rsidR="00AB3F60" w:rsidRPr="0026772D"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w:t>
            </w:r>
            <w:r>
              <w:rPr>
                <w:rFonts w:ascii="Times New Roman" w:hAnsi="Times New Roman" w:cs="Times New Roman"/>
                <w:sz w:val="24"/>
                <w:szCs w:val="24"/>
              </w:rPr>
              <w:t xml:space="preserve"> </w:t>
            </w:r>
            <w:r w:rsidRPr="00055423">
              <w:rPr>
                <w:rFonts w:ascii="Times New Roman" w:hAnsi="Times New Roman" w:cs="Times New Roman"/>
                <w:sz w:val="24"/>
                <w:szCs w:val="24"/>
              </w:rPr>
              <w:t>16 01121 01 0001 140</w:t>
            </w:r>
          </w:p>
        </w:tc>
        <w:tc>
          <w:tcPr>
            <w:tcW w:w="6379" w:type="dxa"/>
            <w:tcBorders>
              <w:top w:val="single" w:sz="4" w:space="0" w:color="auto"/>
              <w:left w:val="single" w:sz="4" w:space="0" w:color="auto"/>
              <w:bottom w:val="single" w:sz="4" w:space="0" w:color="auto"/>
              <w:right w:val="single" w:sz="4" w:space="0" w:color="auto"/>
            </w:tcBorders>
          </w:tcPr>
          <w:p w:rsidR="00AB3F60" w:rsidRPr="0026772D" w:rsidRDefault="00AB3F60" w:rsidP="00AB3F60">
            <w:pPr>
              <w:pStyle w:val="ConsPlusNormal"/>
              <w:jc w:val="both"/>
              <w:rPr>
                <w:rFonts w:ascii="Times New Roman" w:hAnsi="Times New Roman" w:cs="Times New Roman"/>
                <w:bCs/>
                <w:sz w:val="24"/>
                <w:szCs w:val="24"/>
              </w:rPr>
            </w:pPr>
            <w:r w:rsidRPr="003F7F9B">
              <w:rPr>
                <w:rFonts w:ascii="Times New Roman" w:hAnsi="Times New Roman" w:cs="Times New Roman"/>
                <w:bCs/>
                <w:sz w:val="24"/>
                <w:szCs w:val="24"/>
              </w:rPr>
              <w:t xml:space="preserve">Административные штрафы, установленные </w:t>
            </w:r>
            <w:r>
              <w:rPr>
                <w:rFonts w:ascii="Times New Roman" w:hAnsi="Times New Roman" w:cs="Times New Roman"/>
                <w:bCs/>
                <w:sz w:val="24"/>
                <w:szCs w:val="24"/>
              </w:rPr>
              <w:t>г</w:t>
            </w:r>
            <w:r w:rsidRPr="003F7F9B">
              <w:rPr>
                <w:rFonts w:ascii="Times New Roman" w:hAnsi="Times New Roman" w:cs="Times New Roman"/>
                <w:bCs/>
                <w:sz w:val="24"/>
                <w:szCs w:val="24"/>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jc w:val="center"/>
            </w:pPr>
            <w:r w:rsidRPr="00767E4F">
              <w:rPr>
                <w:rFonts w:ascii="Times New Roman" w:hAnsi="Times New Roman" w:cs="Times New Roman"/>
                <w:sz w:val="24"/>
                <w:szCs w:val="24"/>
              </w:rPr>
              <w:t>188</w:t>
            </w:r>
          </w:p>
        </w:tc>
        <w:tc>
          <w:tcPr>
            <w:tcW w:w="2551" w:type="dxa"/>
            <w:tcBorders>
              <w:top w:val="single" w:sz="4" w:space="0" w:color="auto"/>
              <w:left w:val="single" w:sz="4" w:space="0" w:color="auto"/>
              <w:bottom w:val="single" w:sz="4" w:space="0" w:color="auto"/>
              <w:right w:val="single" w:sz="4" w:space="0" w:color="auto"/>
            </w:tcBorders>
          </w:tcPr>
          <w:p w:rsidR="00AB3F60" w:rsidRPr="003F7F9B" w:rsidRDefault="00AB3F60" w:rsidP="00AB3F60">
            <w:pPr>
              <w:pStyle w:val="ConsPlusNormal"/>
              <w:jc w:val="center"/>
              <w:rPr>
                <w:rFonts w:ascii="Times New Roman" w:hAnsi="Times New Roman" w:cs="Times New Roman"/>
                <w:sz w:val="24"/>
                <w:szCs w:val="24"/>
              </w:rPr>
            </w:pPr>
            <w:r w:rsidRPr="00055423">
              <w:rPr>
                <w:rFonts w:ascii="Times New Roman" w:hAnsi="Times New Roman" w:cs="Times New Roman"/>
                <w:sz w:val="24"/>
                <w:szCs w:val="24"/>
              </w:rPr>
              <w:t>1 16 01121 01 0007 140</w:t>
            </w:r>
          </w:p>
        </w:tc>
        <w:tc>
          <w:tcPr>
            <w:tcW w:w="6379" w:type="dxa"/>
            <w:tcBorders>
              <w:top w:val="single" w:sz="4" w:space="0" w:color="auto"/>
              <w:left w:val="single" w:sz="4" w:space="0" w:color="auto"/>
              <w:bottom w:val="single" w:sz="4" w:space="0" w:color="auto"/>
              <w:right w:val="single" w:sz="4" w:space="0" w:color="auto"/>
            </w:tcBorders>
          </w:tcPr>
          <w:p w:rsidR="00AB3F60" w:rsidRPr="003F7F9B" w:rsidRDefault="00AB3F60" w:rsidP="00AB3F60">
            <w:pPr>
              <w:pStyle w:val="ConsPlusNormal"/>
              <w:jc w:val="both"/>
              <w:rPr>
                <w:rFonts w:ascii="Times New Roman" w:hAnsi="Times New Roman" w:cs="Times New Roman"/>
                <w:bCs/>
                <w:sz w:val="24"/>
                <w:szCs w:val="24"/>
              </w:rPr>
            </w:pPr>
            <w:r w:rsidRPr="004A28B9">
              <w:rPr>
                <w:rFonts w:ascii="Times New Roman" w:hAnsi="Times New Roman" w:cs="Times New Roman"/>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jc w:val="center"/>
            </w:pPr>
            <w:r w:rsidRPr="00767E4F">
              <w:rPr>
                <w:rFonts w:ascii="Times New Roman" w:hAnsi="Times New Roman" w:cs="Times New Roman"/>
                <w:sz w:val="24"/>
                <w:szCs w:val="24"/>
              </w:rPr>
              <w:t>188</w:t>
            </w:r>
          </w:p>
        </w:tc>
        <w:tc>
          <w:tcPr>
            <w:tcW w:w="2551" w:type="dxa"/>
            <w:tcBorders>
              <w:top w:val="single" w:sz="4" w:space="0" w:color="auto"/>
              <w:left w:val="single" w:sz="4" w:space="0" w:color="auto"/>
              <w:bottom w:val="single" w:sz="4" w:space="0" w:color="auto"/>
              <w:right w:val="single" w:sz="4" w:space="0" w:color="auto"/>
            </w:tcBorders>
          </w:tcPr>
          <w:p w:rsidR="00AB3F60" w:rsidRPr="003F7F9B" w:rsidRDefault="00AB3F60" w:rsidP="00AB3F60">
            <w:pPr>
              <w:pStyle w:val="ConsPlusNormal"/>
              <w:jc w:val="center"/>
              <w:rPr>
                <w:rFonts w:ascii="Times New Roman" w:hAnsi="Times New Roman" w:cs="Times New Roman"/>
                <w:sz w:val="24"/>
                <w:szCs w:val="24"/>
              </w:rPr>
            </w:pPr>
            <w:r w:rsidRPr="00B41AAC">
              <w:rPr>
                <w:rFonts w:ascii="Times New Roman" w:hAnsi="Times New Roman" w:cs="Times New Roman"/>
                <w:sz w:val="24"/>
                <w:szCs w:val="24"/>
              </w:rPr>
              <w:t>1 16 01123 01 0001 140</w:t>
            </w:r>
          </w:p>
        </w:tc>
        <w:tc>
          <w:tcPr>
            <w:tcW w:w="6379" w:type="dxa"/>
            <w:tcBorders>
              <w:top w:val="single" w:sz="4" w:space="0" w:color="auto"/>
              <w:left w:val="single" w:sz="4" w:space="0" w:color="auto"/>
              <w:bottom w:val="single" w:sz="4" w:space="0" w:color="auto"/>
              <w:right w:val="single" w:sz="4" w:space="0" w:color="auto"/>
            </w:tcBorders>
          </w:tcPr>
          <w:p w:rsidR="00AB3F60" w:rsidRPr="003F7F9B" w:rsidRDefault="00AB3F60" w:rsidP="00AB3F60">
            <w:pPr>
              <w:pStyle w:val="ConsPlusNormal"/>
              <w:jc w:val="both"/>
              <w:rPr>
                <w:rFonts w:ascii="Times New Roman" w:hAnsi="Times New Roman" w:cs="Times New Roman"/>
                <w:bCs/>
                <w:sz w:val="24"/>
                <w:szCs w:val="24"/>
              </w:rPr>
            </w:pPr>
            <w:r w:rsidRPr="004A28B9">
              <w:rPr>
                <w:rFonts w:ascii="Times New Roman" w:hAnsi="Times New Roman" w:cs="Times New Roman"/>
                <w:bCs/>
                <w:sz w:val="24"/>
                <w:szCs w:val="24"/>
              </w:rPr>
              <w:t xml:space="preserve">Административные штрафы, установленные </w:t>
            </w:r>
            <w:r>
              <w:rPr>
                <w:rFonts w:ascii="Times New Roman" w:hAnsi="Times New Roman" w:cs="Times New Roman"/>
                <w:bCs/>
                <w:sz w:val="24"/>
                <w:szCs w:val="24"/>
              </w:rPr>
              <w:t>г</w:t>
            </w:r>
            <w:r w:rsidRPr="004A28B9">
              <w:rPr>
                <w:rFonts w:ascii="Times New Roman" w:hAnsi="Times New Roman" w:cs="Times New Roman"/>
                <w:bCs/>
                <w:sz w:val="24"/>
                <w:szCs w:val="24"/>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AB3F60" w:rsidRDefault="00AB3F60" w:rsidP="00AB3F60">
            <w:pPr>
              <w:pStyle w:val="ConsPlusNormal"/>
              <w:jc w:val="center"/>
              <w:rPr>
                <w:rFonts w:ascii="Times New Roman" w:hAnsi="Times New Roman" w:cs="Times New Roman"/>
                <w:sz w:val="24"/>
                <w:szCs w:val="24"/>
              </w:rPr>
            </w:pPr>
            <w:r w:rsidRPr="00AB3F60">
              <w:rPr>
                <w:rFonts w:ascii="Times New Roman" w:hAnsi="Times New Roman" w:cs="Times New Roman"/>
                <w:sz w:val="24"/>
                <w:szCs w:val="24"/>
              </w:rPr>
              <w:t>318</w:t>
            </w:r>
          </w:p>
        </w:tc>
        <w:tc>
          <w:tcPr>
            <w:tcW w:w="2551" w:type="dxa"/>
            <w:tcBorders>
              <w:top w:val="single" w:sz="4" w:space="0" w:color="auto"/>
              <w:left w:val="single" w:sz="4" w:space="0" w:color="auto"/>
              <w:bottom w:val="single" w:sz="4" w:space="0" w:color="auto"/>
              <w:right w:val="single" w:sz="4" w:space="0" w:color="auto"/>
            </w:tcBorders>
          </w:tcPr>
          <w:p w:rsidR="00AB3F60" w:rsidRPr="00AB3F60"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B3F60" w:rsidRDefault="00AB3F60" w:rsidP="00AB3F60">
            <w:pPr>
              <w:pStyle w:val="ConsPlusNormal"/>
              <w:jc w:val="both"/>
              <w:rPr>
                <w:rFonts w:ascii="Times New Roman" w:hAnsi="Times New Roman" w:cs="Times New Roman"/>
                <w:bCs/>
                <w:sz w:val="24"/>
                <w:szCs w:val="24"/>
              </w:rPr>
            </w:pPr>
            <w:r w:rsidRPr="00AB3F60">
              <w:rPr>
                <w:rFonts w:ascii="Times New Roman" w:hAnsi="Times New Roman" w:cs="Times New Roman"/>
                <w:bCs/>
                <w:sz w:val="24"/>
                <w:szCs w:val="24"/>
              </w:rPr>
              <w:t>Управление Министерства юстиции Российской Федерации по Республике Тыва</w:t>
            </w:r>
          </w:p>
        </w:tc>
      </w:tr>
    </w:tbl>
    <w:p w:rsidR="00AC466D" w:rsidRDefault="00AC466D"/>
    <w:p w:rsidR="00AC466D" w:rsidRDefault="00AC466D"/>
    <w:p w:rsidR="00B0494B" w:rsidRDefault="00B0494B"/>
    <w:p w:rsidR="00AC466D" w:rsidRDefault="00AC466D"/>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C466D" w:rsidRPr="009918B5" w:rsidTr="00AC466D">
        <w:trPr>
          <w:trHeight w:val="209"/>
        </w:trPr>
        <w:tc>
          <w:tcPr>
            <w:tcW w:w="1480" w:type="dxa"/>
            <w:tcBorders>
              <w:top w:val="single" w:sz="4" w:space="0" w:color="auto"/>
              <w:left w:val="single" w:sz="4" w:space="0" w:color="auto"/>
              <w:bottom w:val="single" w:sz="4" w:space="0" w:color="auto"/>
              <w:right w:val="single" w:sz="4" w:space="0" w:color="auto"/>
            </w:tcBorders>
          </w:tcPr>
          <w:p w:rsidR="00AC466D" w:rsidRPr="006523DC" w:rsidRDefault="00AC466D"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C466D" w:rsidRPr="00B41AAC" w:rsidRDefault="00AC466D"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C466D" w:rsidRPr="003B38D8" w:rsidRDefault="00AC466D" w:rsidP="00AC466D">
            <w:pPr>
              <w:pStyle w:val="ConsPlusNormal"/>
              <w:jc w:val="center"/>
              <w:rPr>
                <w:rFonts w:ascii="Times New Roman" w:hAnsi="Times New Roman" w:cs="Times New Roman"/>
                <w:bCs/>
                <w:sz w:val="24"/>
                <w:szCs w:val="24"/>
              </w:rPr>
            </w:pPr>
            <w:r>
              <w:rPr>
                <w:rFonts w:ascii="Times New Roman" w:hAnsi="Times New Roman" w:cs="Times New Roman"/>
                <w:bCs/>
                <w:sz w:val="24"/>
                <w:szCs w:val="24"/>
              </w:rPr>
              <w:t>3</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6523DC" w:rsidRDefault="00AB3F60" w:rsidP="00AB3F60">
            <w:pPr>
              <w:pStyle w:val="ConsPlusNormal"/>
              <w:jc w:val="center"/>
              <w:rPr>
                <w:rFonts w:ascii="Times New Roman" w:hAnsi="Times New Roman" w:cs="Times New Roman"/>
                <w:sz w:val="24"/>
                <w:szCs w:val="24"/>
              </w:rPr>
            </w:pPr>
            <w:r w:rsidRPr="006523DC">
              <w:rPr>
                <w:rFonts w:ascii="Times New Roman" w:hAnsi="Times New Roman" w:cs="Times New Roman"/>
                <w:sz w:val="24"/>
                <w:szCs w:val="24"/>
              </w:rPr>
              <w:t>318</w:t>
            </w:r>
          </w:p>
        </w:tc>
        <w:tc>
          <w:tcPr>
            <w:tcW w:w="2551" w:type="dxa"/>
            <w:tcBorders>
              <w:top w:val="single" w:sz="4" w:space="0" w:color="auto"/>
              <w:left w:val="single" w:sz="4" w:space="0" w:color="auto"/>
              <w:bottom w:val="single" w:sz="4" w:space="0" w:color="auto"/>
              <w:right w:val="single" w:sz="4" w:space="0" w:color="auto"/>
            </w:tcBorders>
          </w:tcPr>
          <w:p w:rsidR="00AB3F60" w:rsidRPr="004A28B9" w:rsidRDefault="00AB3F60" w:rsidP="00AB3F60">
            <w:pPr>
              <w:pStyle w:val="ConsPlusNormal"/>
              <w:jc w:val="center"/>
              <w:rPr>
                <w:rFonts w:ascii="Times New Roman" w:hAnsi="Times New Roman" w:cs="Times New Roman"/>
                <w:sz w:val="24"/>
                <w:szCs w:val="24"/>
              </w:rPr>
            </w:pPr>
            <w:r w:rsidRPr="00B41AAC">
              <w:rPr>
                <w:rFonts w:ascii="Times New Roman" w:hAnsi="Times New Roman" w:cs="Times New Roman"/>
                <w:sz w:val="24"/>
                <w:szCs w:val="24"/>
              </w:rPr>
              <w:t>1</w:t>
            </w:r>
            <w:r>
              <w:rPr>
                <w:rFonts w:ascii="Times New Roman" w:hAnsi="Times New Roman" w:cs="Times New Roman"/>
                <w:sz w:val="24"/>
                <w:szCs w:val="24"/>
              </w:rPr>
              <w:t xml:space="preserve"> </w:t>
            </w:r>
            <w:r w:rsidRPr="00B41AAC">
              <w:rPr>
                <w:rFonts w:ascii="Times New Roman" w:hAnsi="Times New Roman" w:cs="Times New Roman"/>
                <w:sz w:val="24"/>
                <w:szCs w:val="24"/>
              </w:rPr>
              <w:t>08 07110 01 0101 110</w:t>
            </w:r>
          </w:p>
        </w:tc>
        <w:tc>
          <w:tcPr>
            <w:tcW w:w="6379" w:type="dxa"/>
            <w:tcBorders>
              <w:top w:val="single" w:sz="4" w:space="0" w:color="auto"/>
              <w:left w:val="single" w:sz="4" w:space="0" w:color="auto"/>
              <w:bottom w:val="single" w:sz="4" w:space="0" w:color="auto"/>
              <w:right w:val="single" w:sz="4" w:space="0" w:color="auto"/>
            </w:tcBorders>
          </w:tcPr>
          <w:p w:rsidR="00AB3F60" w:rsidRPr="003B38D8" w:rsidRDefault="00AB3F60" w:rsidP="00AB3F60">
            <w:pPr>
              <w:pStyle w:val="ConsPlusNormal"/>
              <w:jc w:val="both"/>
              <w:rPr>
                <w:rFonts w:ascii="Times New Roman" w:hAnsi="Times New Roman" w:cs="Times New Roman"/>
                <w:bCs/>
                <w:sz w:val="24"/>
                <w:szCs w:val="24"/>
              </w:rPr>
            </w:pPr>
            <w:r w:rsidRPr="003B38D8">
              <w:rPr>
                <w:rFonts w:ascii="Times New Roman" w:hAnsi="Times New Roman" w:cs="Times New Roman"/>
                <w:bCs/>
                <w:sz w:val="24"/>
                <w:szCs w:val="24"/>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общероссийских общественных организаций инвалидов)</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6523DC" w:rsidRDefault="00AB3F60" w:rsidP="00AB3F60">
            <w:pPr>
              <w:pStyle w:val="ConsPlusNormal"/>
              <w:jc w:val="center"/>
              <w:rPr>
                <w:rFonts w:ascii="Times New Roman" w:hAnsi="Times New Roman" w:cs="Times New Roman"/>
                <w:sz w:val="24"/>
                <w:szCs w:val="24"/>
              </w:rPr>
            </w:pPr>
            <w:r w:rsidRPr="006523DC">
              <w:rPr>
                <w:rFonts w:ascii="Times New Roman" w:hAnsi="Times New Roman" w:cs="Times New Roman"/>
                <w:sz w:val="24"/>
                <w:szCs w:val="24"/>
              </w:rPr>
              <w:t>318</w:t>
            </w:r>
          </w:p>
        </w:tc>
        <w:tc>
          <w:tcPr>
            <w:tcW w:w="2551" w:type="dxa"/>
            <w:tcBorders>
              <w:top w:val="single" w:sz="4" w:space="0" w:color="auto"/>
              <w:left w:val="single" w:sz="4" w:space="0" w:color="auto"/>
              <w:bottom w:val="single" w:sz="4" w:space="0" w:color="auto"/>
              <w:right w:val="single" w:sz="4" w:space="0" w:color="auto"/>
            </w:tcBorders>
          </w:tcPr>
          <w:p w:rsidR="00AB3F60" w:rsidRPr="00B90B50" w:rsidRDefault="00AB3F60" w:rsidP="00AB3F60">
            <w:pPr>
              <w:pStyle w:val="ConsPlusNormal"/>
              <w:jc w:val="center"/>
              <w:rPr>
                <w:rFonts w:ascii="Times New Roman" w:hAnsi="Times New Roman" w:cs="Times New Roman"/>
                <w:sz w:val="24"/>
                <w:szCs w:val="24"/>
              </w:rPr>
            </w:pPr>
            <w:r w:rsidRPr="00B41AAC">
              <w:rPr>
                <w:rFonts w:ascii="Times New Roman" w:hAnsi="Times New Roman" w:cs="Times New Roman"/>
                <w:sz w:val="24"/>
                <w:szCs w:val="24"/>
              </w:rPr>
              <w:t>1 08 07110 01 0103 110</w:t>
            </w:r>
          </w:p>
        </w:tc>
        <w:tc>
          <w:tcPr>
            <w:tcW w:w="6379" w:type="dxa"/>
            <w:tcBorders>
              <w:top w:val="single" w:sz="4" w:space="0" w:color="auto"/>
              <w:left w:val="single" w:sz="4" w:space="0" w:color="auto"/>
              <w:bottom w:val="single" w:sz="4" w:space="0" w:color="auto"/>
              <w:right w:val="single" w:sz="4" w:space="0" w:color="auto"/>
            </w:tcBorders>
          </w:tcPr>
          <w:p w:rsidR="00AB3F60" w:rsidRPr="003B38D8" w:rsidRDefault="00AB3F60" w:rsidP="00AB3F60">
            <w:pPr>
              <w:pStyle w:val="ConsPlusNormal"/>
              <w:jc w:val="both"/>
              <w:rPr>
                <w:rFonts w:ascii="Times New Roman" w:hAnsi="Times New Roman" w:cs="Times New Roman"/>
                <w:bCs/>
                <w:sz w:val="24"/>
                <w:szCs w:val="24"/>
              </w:rPr>
            </w:pPr>
            <w:r w:rsidRPr="00B90B50">
              <w:rPr>
                <w:rFonts w:ascii="Times New Roman" w:hAnsi="Times New Roman" w:cs="Times New Roman"/>
                <w:bCs/>
                <w:sz w:val="24"/>
                <w:szCs w:val="24"/>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r>
      <w:tr w:rsidR="00AB3F60" w:rsidRPr="009918B5"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6523DC"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318</w:t>
            </w:r>
          </w:p>
        </w:tc>
        <w:tc>
          <w:tcPr>
            <w:tcW w:w="2551" w:type="dxa"/>
            <w:tcBorders>
              <w:top w:val="single" w:sz="4" w:space="0" w:color="auto"/>
              <w:left w:val="single" w:sz="4" w:space="0" w:color="auto"/>
              <w:bottom w:val="single" w:sz="4" w:space="0" w:color="auto"/>
              <w:right w:val="single" w:sz="4" w:space="0" w:color="auto"/>
            </w:tcBorders>
          </w:tcPr>
          <w:p w:rsidR="00AB3F60" w:rsidRPr="00B90B50" w:rsidRDefault="00AB3F60" w:rsidP="00AB3F60">
            <w:pPr>
              <w:pStyle w:val="ConsPlusNormal"/>
              <w:jc w:val="center"/>
              <w:rPr>
                <w:rFonts w:ascii="Times New Roman" w:hAnsi="Times New Roman" w:cs="Times New Roman"/>
                <w:sz w:val="24"/>
                <w:szCs w:val="24"/>
              </w:rPr>
            </w:pPr>
            <w:r w:rsidRPr="00B41AAC">
              <w:rPr>
                <w:rFonts w:ascii="Times New Roman" w:hAnsi="Times New Roman" w:cs="Times New Roman"/>
                <w:sz w:val="24"/>
                <w:szCs w:val="24"/>
              </w:rPr>
              <w:t>1 08 07120 01 1000 110</w:t>
            </w:r>
          </w:p>
        </w:tc>
        <w:tc>
          <w:tcPr>
            <w:tcW w:w="6379" w:type="dxa"/>
            <w:tcBorders>
              <w:top w:val="single" w:sz="4" w:space="0" w:color="auto"/>
              <w:left w:val="single" w:sz="4" w:space="0" w:color="auto"/>
              <w:bottom w:val="single" w:sz="4" w:space="0" w:color="auto"/>
              <w:right w:val="single" w:sz="4" w:space="0" w:color="auto"/>
            </w:tcBorders>
          </w:tcPr>
          <w:p w:rsidR="00AB3F60" w:rsidRPr="00B90B50" w:rsidRDefault="00AB3F60" w:rsidP="00AB3F60">
            <w:pPr>
              <w:pStyle w:val="ConsPlusNormal"/>
              <w:tabs>
                <w:tab w:val="left" w:pos="3217"/>
              </w:tabs>
              <w:jc w:val="both"/>
              <w:rPr>
                <w:rFonts w:ascii="Times New Roman" w:hAnsi="Times New Roman" w:cs="Times New Roman"/>
                <w:bCs/>
                <w:sz w:val="24"/>
                <w:szCs w:val="24"/>
              </w:rPr>
            </w:pPr>
            <w:r w:rsidRPr="00B90B50">
              <w:rPr>
                <w:rFonts w:ascii="Times New Roman" w:hAnsi="Times New Roman" w:cs="Times New Roman"/>
                <w:bCs/>
                <w:sz w:val="24"/>
                <w:szCs w:val="24"/>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w:t>
            </w:r>
            <w:r>
              <w:rPr>
                <w:rFonts w:ascii="Times New Roman" w:hAnsi="Times New Roman" w:cs="Times New Roman"/>
                <w:bCs/>
                <w:sz w:val="24"/>
                <w:szCs w:val="24"/>
              </w:rPr>
              <w:t>ежу, в том числе по отмененному)</w:t>
            </w:r>
          </w:p>
        </w:tc>
      </w:tr>
      <w:tr w:rsidR="00AB3F60" w:rsidRPr="005D1EF2"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321</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bCs/>
                <w:sz w:val="24"/>
                <w:szCs w:val="24"/>
              </w:rPr>
            </w:pPr>
            <w:r w:rsidRPr="00AC466D">
              <w:rPr>
                <w:rFonts w:ascii="Times New Roman" w:hAnsi="Times New Roman" w:cs="Times New Roman"/>
                <w:bCs/>
                <w:sz w:val="24"/>
                <w:szCs w:val="24"/>
              </w:rPr>
              <w:t>Управление Федеральной службы государственной регистрации, кадастра и картографии по Р</w:t>
            </w:r>
            <w:r w:rsidR="00AC466D">
              <w:rPr>
                <w:rFonts w:ascii="Times New Roman" w:hAnsi="Times New Roman" w:cs="Times New Roman"/>
                <w:bCs/>
                <w:sz w:val="24"/>
                <w:szCs w:val="24"/>
              </w:rPr>
              <w:t xml:space="preserve">еспублике </w:t>
            </w:r>
            <w:r w:rsidRPr="00AC466D">
              <w:rPr>
                <w:rFonts w:ascii="Times New Roman" w:hAnsi="Times New Roman" w:cs="Times New Roman"/>
                <w:bCs/>
                <w:sz w:val="24"/>
                <w:szCs w:val="24"/>
              </w:rPr>
              <w:t>Т</w:t>
            </w:r>
            <w:r w:rsidR="00AC466D">
              <w:rPr>
                <w:rFonts w:ascii="Times New Roman" w:hAnsi="Times New Roman" w:cs="Times New Roman"/>
                <w:bCs/>
                <w:sz w:val="24"/>
                <w:szCs w:val="24"/>
              </w:rPr>
              <w:t>ыва</w:t>
            </w:r>
          </w:p>
        </w:tc>
      </w:tr>
      <w:tr w:rsidR="00AB3F60" w:rsidRPr="005D1EF2"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5D1EF2"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321</w:t>
            </w:r>
          </w:p>
        </w:tc>
        <w:tc>
          <w:tcPr>
            <w:tcW w:w="2551" w:type="dxa"/>
            <w:tcBorders>
              <w:top w:val="single" w:sz="4" w:space="0" w:color="auto"/>
              <w:left w:val="single" w:sz="4" w:space="0" w:color="auto"/>
              <w:bottom w:val="single" w:sz="4" w:space="0" w:color="auto"/>
              <w:right w:val="single" w:sz="4" w:space="0" w:color="auto"/>
            </w:tcBorders>
          </w:tcPr>
          <w:p w:rsidR="00AB3F60" w:rsidRPr="005D1EF2" w:rsidRDefault="00AB3F60" w:rsidP="00AB3F60">
            <w:pPr>
              <w:pStyle w:val="ConsPlusNormal"/>
              <w:jc w:val="center"/>
              <w:rPr>
                <w:rFonts w:ascii="Times New Roman" w:hAnsi="Times New Roman" w:cs="Times New Roman"/>
                <w:sz w:val="24"/>
                <w:szCs w:val="24"/>
              </w:rPr>
            </w:pPr>
            <w:r w:rsidRPr="00B41AAC">
              <w:rPr>
                <w:rFonts w:ascii="Times New Roman" w:hAnsi="Times New Roman" w:cs="Times New Roman"/>
                <w:sz w:val="24"/>
                <w:szCs w:val="24"/>
              </w:rPr>
              <w:t>1 08 07020 01 8000 110</w:t>
            </w:r>
          </w:p>
        </w:tc>
        <w:tc>
          <w:tcPr>
            <w:tcW w:w="6379" w:type="dxa"/>
            <w:tcBorders>
              <w:top w:val="single" w:sz="4" w:space="0" w:color="auto"/>
              <w:left w:val="single" w:sz="4" w:space="0" w:color="auto"/>
              <w:bottom w:val="single" w:sz="4" w:space="0" w:color="auto"/>
              <w:right w:val="single" w:sz="4" w:space="0" w:color="auto"/>
            </w:tcBorders>
          </w:tcPr>
          <w:p w:rsidR="00AB3F60" w:rsidRPr="005D1EF2" w:rsidRDefault="00AB3F60" w:rsidP="00AB3F60">
            <w:pPr>
              <w:pStyle w:val="ConsPlusNormal"/>
              <w:jc w:val="both"/>
              <w:rPr>
                <w:rFonts w:ascii="Times New Roman" w:hAnsi="Times New Roman" w:cs="Times New Roman"/>
                <w:bCs/>
                <w:sz w:val="24"/>
                <w:szCs w:val="24"/>
              </w:rPr>
            </w:pPr>
            <w:r w:rsidRPr="005D1EF2">
              <w:rPr>
                <w:rFonts w:ascii="Times New Roman" w:hAnsi="Times New Roman" w:cs="Times New Roman"/>
                <w:bCs/>
                <w:sz w:val="24"/>
                <w:szCs w:val="24"/>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AB3F60" w:rsidRPr="005D1EF2" w:rsidTr="00AB3F60">
        <w:trPr>
          <w:trHeight w:val="209"/>
        </w:trPr>
        <w:tc>
          <w:tcPr>
            <w:tcW w:w="1480" w:type="dxa"/>
            <w:tcBorders>
              <w:top w:val="single" w:sz="4" w:space="0" w:color="auto"/>
              <w:left w:val="single" w:sz="4" w:space="0" w:color="auto"/>
              <w:bottom w:val="single" w:sz="4" w:space="0" w:color="auto"/>
              <w:right w:val="single" w:sz="4" w:space="0" w:color="auto"/>
            </w:tcBorders>
          </w:tcPr>
          <w:p w:rsidR="00AB3F60" w:rsidRPr="005D1EF2"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321</w:t>
            </w:r>
          </w:p>
        </w:tc>
        <w:tc>
          <w:tcPr>
            <w:tcW w:w="2551" w:type="dxa"/>
            <w:tcBorders>
              <w:top w:val="single" w:sz="4" w:space="0" w:color="auto"/>
              <w:left w:val="single" w:sz="4" w:space="0" w:color="auto"/>
              <w:bottom w:val="single" w:sz="4" w:space="0" w:color="auto"/>
              <w:right w:val="single" w:sz="4" w:space="0" w:color="auto"/>
            </w:tcBorders>
          </w:tcPr>
          <w:p w:rsidR="00AB3F60" w:rsidRPr="005D1EF2" w:rsidRDefault="00AB3F60" w:rsidP="00AB3F60">
            <w:pPr>
              <w:pStyle w:val="ConsPlusNormal"/>
              <w:jc w:val="center"/>
              <w:rPr>
                <w:rFonts w:ascii="Times New Roman" w:hAnsi="Times New Roman" w:cs="Times New Roman"/>
                <w:sz w:val="24"/>
                <w:szCs w:val="24"/>
              </w:rPr>
            </w:pPr>
            <w:r w:rsidRPr="00B41AAC">
              <w:rPr>
                <w:rFonts w:ascii="Times New Roman" w:hAnsi="Times New Roman" w:cs="Times New Roman"/>
                <w:sz w:val="24"/>
                <w:szCs w:val="24"/>
              </w:rPr>
              <w:t>1 13 01031 01 8000 130</w:t>
            </w:r>
          </w:p>
        </w:tc>
        <w:tc>
          <w:tcPr>
            <w:tcW w:w="6379" w:type="dxa"/>
            <w:tcBorders>
              <w:top w:val="single" w:sz="4" w:space="0" w:color="auto"/>
              <w:left w:val="single" w:sz="4" w:space="0" w:color="auto"/>
              <w:bottom w:val="single" w:sz="4" w:space="0" w:color="auto"/>
              <w:right w:val="single" w:sz="4" w:space="0" w:color="auto"/>
            </w:tcBorders>
          </w:tcPr>
          <w:p w:rsidR="00AB3F60" w:rsidRPr="005D1EF2" w:rsidRDefault="00AB3F60" w:rsidP="00AB3F60">
            <w:pPr>
              <w:pStyle w:val="ConsPlusNormal"/>
              <w:jc w:val="both"/>
              <w:rPr>
                <w:rFonts w:ascii="Times New Roman" w:hAnsi="Times New Roman" w:cs="Times New Roman"/>
                <w:bCs/>
                <w:sz w:val="24"/>
                <w:szCs w:val="24"/>
              </w:rPr>
            </w:pPr>
            <w:r w:rsidRPr="005D1EF2">
              <w:rPr>
                <w:rFonts w:ascii="Times New Roman" w:hAnsi="Times New Roman" w:cs="Times New Roman"/>
                <w:bCs/>
                <w:sz w:val="24"/>
                <w:szCs w:val="24"/>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outlineLvl w:val="1"/>
              <w:rPr>
                <w:rFonts w:ascii="Times New Roman" w:hAnsi="Times New Roman" w:cs="Times New Roman"/>
                <w:sz w:val="24"/>
                <w:szCs w:val="24"/>
              </w:rPr>
            </w:pPr>
            <w:r w:rsidRPr="00AC466D">
              <w:rPr>
                <w:rFonts w:ascii="Times New Roman" w:hAnsi="Times New Roman" w:cs="Times New Roman"/>
                <w:sz w:val="24"/>
                <w:szCs w:val="24"/>
              </w:rPr>
              <w:t>829</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hAnsi="Times New Roman" w:cs="Times New Roman"/>
                <w:sz w:val="24"/>
                <w:szCs w:val="24"/>
              </w:rPr>
              <w:t>Служба по тарифам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829</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1 16 01142 01 0000 140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C466D">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 xml:space="preserve">Административные штрафы, установленные </w:t>
            </w:r>
            <w:r w:rsidR="00AC466D">
              <w:rPr>
                <w:rFonts w:ascii="Times New Roman" w:hAnsi="Times New Roman" w:cs="Times New Roman"/>
                <w:sz w:val="24"/>
                <w:szCs w:val="20"/>
              </w:rPr>
              <w:t>г</w:t>
            </w:r>
            <w:r w:rsidRPr="000C4E77">
              <w:rPr>
                <w:rFonts w:ascii="Times New Roman" w:hAnsi="Times New Roman" w:cs="Times New Roman"/>
                <w:sz w:val="24"/>
                <w:szCs w:val="20"/>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829</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1 16 07090 02 0000 140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outlineLvl w:val="1"/>
              <w:rPr>
                <w:rFonts w:ascii="Times New Roman" w:hAnsi="Times New Roman" w:cs="Times New Roman"/>
                <w:sz w:val="24"/>
                <w:szCs w:val="24"/>
              </w:rPr>
            </w:pPr>
            <w:r w:rsidRPr="00AC466D">
              <w:rPr>
                <w:rFonts w:ascii="Times New Roman" w:hAnsi="Times New Roman" w:cs="Times New Roman"/>
                <w:sz w:val="24"/>
                <w:szCs w:val="24"/>
              </w:rPr>
              <w:t>862</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hAnsi="Times New Roman" w:cs="Times New Roman"/>
                <w:sz w:val="24"/>
                <w:szCs w:val="24"/>
              </w:rPr>
              <w:t>Служба по лицензированию и надзору отдельных видов деятельности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862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1 08 07300 01 0000 110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bl>
    <w:p w:rsidR="00AC466D" w:rsidRDefault="00AC466D"/>
    <w:p w:rsidR="00AC466D" w:rsidRDefault="00AC466D"/>
    <w:p w:rsidR="00B0494B" w:rsidRDefault="00B0494B"/>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C466D" w:rsidRPr="000C4E77" w:rsidTr="00AC466D">
        <w:tc>
          <w:tcPr>
            <w:tcW w:w="1480" w:type="dxa"/>
            <w:tcBorders>
              <w:top w:val="single" w:sz="4" w:space="0" w:color="auto"/>
              <w:left w:val="single" w:sz="4" w:space="0" w:color="auto"/>
              <w:bottom w:val="single" w:sz="4" w:space="0" w:color="auto"/>
              <w:right w:val="single" w:sz="4" w:space="0" w:color="auto"/>
            </w:tcBorders>
          </w:tcPr>
          <w:p w:rsidR="00AC466D" w:rsidRPr="000C4E77" w:rsidRDefault="00AC466D"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C466D" w:rsidRPr="000C4E77" w:rsidRDefault="00AC466D"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C466D" w:rsidRPr="000C4E77" w:rsidRDefault="00AC466D" w:rsidP="00AC466D">
            <w:pPr>
              <w:pStyle w:val="ConsPlusNormal"/>
              <w:jc w:val="center"/>
              <w:rPr>
                <w:rFonts w:ascii="Times New Roman" w:hAnsi="Times New Roman" w:cs="Times New Roman"/>
                <w:sz w:val="24"/>
              </w:rPr>
            </w:pPr>
            <w:r>
              <w:rPr>
                <w:rFonts w:ascii="Times New Roman" w:hAnsi="Times New Roman" w:cs="Times New Roman"/>
                <w:sz w:val="24"/>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862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1 16 07090 02 0000 140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both"/>
              <w:rPr>
                <w:rFonts w:ascii="Times New Roman" w:hAnsi="Times New Roman" w:cs="Times New Roman"/>
                <w:sz w:val="24"/>
                <w:szCs w:val="24"/>
              </w:rPr>
            </w:pPr>
            <w:r w:rsidRPr="000C4E77">
              <w:rPr>
                <w:rFonts w:ascii="Times New Roman" w:hAnsi="Times New Roman" w:cs="Times New Roman"/>
                <w:sz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863</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hAnsi="Times New Roman" w:cs="Times New Roman"/>
                <w:sz w:val="24"/>
                <w:szCs w:val="24"/>
              </w:rPr>
              <w:t>Служба государственной жилищной инспекции и строительного надзора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863</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1 08 07400 01 0000 110</w:t>
            </w: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autoSpaceDE w:val="0"/>
              <w:autoSpaceDN w:val="0"/>
              <w:adjustRightInd w:val="0"/>
              <w:spacing w:after="0" w:line="240" w:lineRule="auto"/>
              <w:jc w:val="both"/>
              <w:rPr>
                <w:rFonts w:ascii="Times New Roman" w:hAnsi="Times New Roman" w:cs="Times New Roman"/>
                <w:sz w:val="24"/>
                <w:szCs w:val="24"/>
              </w:rPr>
            </w:pPr>
            <w:r w:rsidRPr="00AC466D">
              <w:rPr>
                <w:rFonts w:ascii="Times New Roman" w:hAnsi="Times New Roman" w:cs="Times New Roman"/>
                <w:sz w:val="24"/>
                <w:szCs w:val="20"/>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863</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1 16 07090 02 0000 140</w:t>
            </w: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autoSpaceDE w:val="0"/>
              <w:autoSpaceDN w:val="0"/>
              <w:adjustRightInd w:val="0"/>
              <w:spacing w:after="0" w:line="240" w:lineRule="auto"/>
              <w:jc w:val="both"/>
              <w:rPr>
                <w:rFonts w:ascii="Times New Roman" w:hAnsi="Times New Roman" w:cs="Times New Roman"/>
                <w:sz w:val="24"/>
                <w:szCs w:val="24"/>
              </w:rPr>
            </w:pPr>
            <w:r w:rsidRPr="00AC466D">
              <w:rPr>
                <w:rFonts w:ascii="Times New Roman" w:hAnsi="Times New Roman" w:cs="Times New Roman"/>
                <w:sz w:val="24"/>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877</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hAnsi="Times New Roman" w:cs="Times New Roman"/>
                <w:sz w:val="24"/>
                <w:szCs w:val="24"/>
              </w:rPr>
              <w:t>Служба по гражданской обороне и чрезвычайным ситуациям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Pr>
                <w:rFonts w:ascii="Times New Roman" w:hAnsi="Times New Roman" w:cs="Times New Roman"/>
                <w:color w:val="000000"/>
                <w:sz w:val="24"/>
                <w:szCs w:val="24"/>
              </w:rPr>
              <w:t>877</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D4487F">
              <w:rPr>
                <w:rFonts w:ascii="Times New Roman" w:hAnsi="Times New Roman" w:cs="Times New Roman"/>
                <w:color w:val="000000"/>
                <w:sz w:val="24"/>
                <w:szCs w:val="24"/>
              </w:rPr>
              <w:t>1 16 01203 01 0000 140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color w:val="000000"/>
                <w:sz w:val="24"/>
                <w:szCs w:val="24"/>
              </w:rPr>
            </w:pPr>
            <w:r w:rsidRPr="000B0B41">
              <w:rPr>
                <w:rFonts w:ascii="Times New Roman" w:hAnsi="Times New Roman" w:cs="Times New Roman"/>
                <w:sz w:val="24"/>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877</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1 16 07090 02 0000 140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4"/>
              </w:rPr>
            </w:pPr>
            <w:r w:rsidRPr="000B0B41">
              <w:rPr>
                <w:rFonts w:ascii="Times New Roman" w:hAnsi="Times New Roman" w:cs="Times New Roman"/>
                <w:sz w:val="24"/>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902</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hAnsi="Times New Roman" w:cs="Times New Roman"/>
                <w:sz w:val="24"/>
                <w:szCs w:val="24"/>
              </w:rPr>
              <w:t>Министерство топлива и энергетики Республики Тыва</w:t>
            </w:r>
          </w:p>
        </w:tc>
      </w:tr>
      <w:tr w:rsidR="00AB3F60" w:rsidRPr="00AE2E03"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902</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tabs>
                <w:tab w:val="left" w:pos="184"/>
              </w:tabs>
              <w:jc w:val="center"/>
              <w:rPr>
                <w:rFonts w:ascii="Times New Roman" w:hAnsi="Times New Roman" w:cs="Times New Roman"/>
                <w:sz w:val="24"/>
                <w:szCs w:val="24"/>
              </w:rPr>
            </w:pPr>
            <w:r w:rsidRPr="00AC466D">
              <w:rPr>
                <w:rFonts w:ascii="Times New Roman" w:hAnsi="Times New Roman" w:cs="Times New Roman"/>
                <w:sz w:val="24"/>
                <w:szCs w:val="24"/>
              </w:rPr>
              <w:t>1 13 01992 02 0000 130</w:t>
            </w: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hAnsi="Times New Roman" w:cs="Times New Roman"/>
                <w:sz w:val="24"/>
                <w:szCs w:val="24"/>
              </w:rPr>
              <w:t>Прочие доходы от оказания платных услуг (работ) получателями средств бюджетов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outlineLvl w:val="1"/>
              <w:rPr>
                <w:rFonts w:ascii="Times New Roman" w:hAnsi="Times New Roman" w:cs="Times New Roman"/>
                <w:sz w:val="24"/>
                <w:szCs w:val="24"/>
              </w:rPr>
            </w:pPr>
            <w:r w:rsidRPr="00AC466D">
              <w:rPr>
                <w:rFonts w:ascii="Times New Roman" w:hAnsi="Times New Roman" w:cs="Times New Roman"/>
                <w:sz w:val="24"/>
                <w:szCs w:val="24"/>
              </w:rPr>
              <w:t>903</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hAnsi="Times New Roman" w:cs="Times New Roman"/>
                <w:sz w:val="24"/>
                <w:szCs w:val="24"/>
              </w:rPr>
              <w:t>Министерство экономического развития и промышленности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903</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2 03 02010 02 0000 150</w:t>
            </w: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autoSpaceDE w:val="0"/>
              <w:autoSpaceDN w:val="0"/>
              <w:adjustRightInd w:val="0"/>
              <w:spacing w:after="0" w:line="240" w:lineRule="auto"/>
              <w:jc w:val="both"/>
              <w:rPr>
                <w:rFonts w:ascii="Times New Roman" w:hAnsi="Times New Roman" w:cs="Times New Roman"/>
                <w:sz w:val="24"/>
                <w:szCs w:val="24"/>
              </w:rPr>
            </w:pPr>
            <w:r w:rsidRPr="00AC466D">
              <w:rPr>
                <w:rFonts w:ascii="Times New Roman" w:hAnsi="Times New Roman" w:cs="Times New Roman"/>
                <w:sz w:val="24"/>
                <w:szCs w:val="20"/>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AB3F60" w:rsidRPr="000C4E77" w:rsidTr="00AB3F60">
        <w:trPr>
          <w:trHeight w:val="470"/>
        </w:trPr>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outlineLvl w:val="1"/>
              <w:rPr>
                <w:rFonts w:ascii="Times New Roman" w:hAnsi="Times New Roman" w:cs="Times New Roman"/>
                <w:sz w:val="24"/>
                <w:szCs w:val="24"/>
              </w:rPr>
            </w:pPr>
            <w:r w:rsidRPr="00AC466D">
              <w:rPr>
                <w:rFonts w:ascii="Times New Roman" w:hAnsi="Times New Roman" w:cs="Times New Roman"/>
                <w:sz w:val="24"/>
                <w:szCs w:val="24"/>
              </w:rPr>
              <w:t>903</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2 04 02010 02 0000 150</w:t>
            </w: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autoSpaceDE w:val="0"/>
              <w:autoSpaceDN w:val="0"/>
              <w:adjustRightInd w:val="0"/>
              <w:spacing w:after="0" w:line="240" w:lineRule="auto"/>
              <w:jc w:val="both"/>
              <w:rPr>
                <w:rFonts w:ascii="Times New Roman" w:hAnsi="Times New Roman" w:cs="Times New Roman"/>
                <w:sz w:val="24"/>
                <w:szCs w:val="24"/>
              </w:rPr>
            </w:pPr>
            <w:r w:rsidRPr="00AC466D">
              <w:rPr>
                <w:rFonts w:ascii="Times New Roman" w:hAnsi="Times New Roman" w:cs="Times New Roman"/>
                <w:sz w:val="24"/>
                <w:szCs w:val="20"/>
              </w:rPr>
              <w:t>Предоставление негосударственными организациями грантов для получателей средств бюджетов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outlineLvl w:val="1"/>
              <w:rPr>
                <w:rFonts w:ascii="Times New Roman" w:hAnsi="Times New Roman" w:cs="Times New Roman"/>
                <w:sz w:val="24"/>
                <w:szCs w:val="24"/>
              </w:rPr>
            </w:pPr>
            <w:r w:rsidRPr="00AC466D">
              <w:rPr>
                <w:rFonts w:ascii="Times New Roman" w:hAnsi="Times New Roman" w:cs="Times New Roman"/>
                <w:sz w:val="24"/>
                <w:szCs w:val="24"/>
              </w:rPr>
              <w:t>903</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2 07 02030 02 0000 150</w:t>
            </w: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autoSpaceDE w:val="0"/>
              <w:autoSpaceDN w:val="0"/>
              <w:adjustRightInd w:val="0"/>
              <w:spacing w:after="0" w:line="240" w:lineRule="auto"/>
              <w:jc w:val="both"/>
              <w:rPr>
                <w:rFonts w:ascii="Times New Roman" w:hAnsi="Times New Roman" w:cs="Times New Roman"/>
                <w:sz w:val="24"/>
                <w:szCs w:val="24"/>
              </w:rPr>
            </w:pPr>
            <w:r w:rsidRPr="00AC466D">
              <w:rPr>
                <w:rFonts w:ascii="Times New Roman" w:hAnsi="Times New Roman" w:cs="Times New Roman"/>
                <w:sz w:val="24"/>
                <w:szCs w:val="20"/>
              </w:rPr>
              <w:t>Прочие безвозмездные поступления в бюджеты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outlineLvl w:val="1"/>
              <w:rPr>
                <w:rFonts w:ascii="Times New Roman" w:hAnsi="Times New Roman" w:cs="Times New Roman"/>
                <w:sz w:val="24"/>
                <w:szCs w:val="24"/>
              </w:rPr>
            </w:pPr>
            <w:r w:rsidRPr="00AC466D">
              <w:rPr>
                <w:rFonts w:ascii="Times New Roman" w:hAnsi="Times New Roman" w:cs="Times New Roman"/>
                <w:sz w:val="24"/>
                <w:szCs w:val="24"/>
              </w:rPr>
              <w:t>905</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autoSpaceDE w:val="0"/>
              <w:autoSpaceDN w:val="0"/>
              <w:adjustRightInd w:val="0"/>
              <w:spacing w:after="0" w:line="240" w:lineRule="auto"/>
              <w:jc w:val="both"/>
              <w:rPr>
                <w:rFonts w:ascii="Times New Roman" w:hAnsi="Times New Roman" w:cs="Times New Roman"/>
                <w:sz w:val="24"/>
                <w:szCs w:val="20"/>
              </w:rPr>
            </w:pPr>
            <w:r w:rsidRPr="00AC466D">
              <w:rPr>
                <w:rFonts w:ascii="Times New Roman" w:hAnsi="Times New Roman" w:cs="Times New Roman"/>
                <w:sz w:val="24"/>
                <w:szCs w:val="20"/>
              </w:rPr>
              <w:t>Полномочное представительство Республики Тыва в г. Москве</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906</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hAnsi="Times New Roman" w:cs="Times New Roman"/>
                <w:sz w:val="24"/>
                <w:szCs w:val="24"/>
              </w:rPr>
              <w:t>Счетная палата Республики Тыва</w:t>
            </w:r>
          </w:p>
        </w:tc>
      </w:tr>
    </w:tbl>
    <w:p w:rsidR="00AC466D" w:rsidRDefault="00AC466D"/>
    <w:p w:rsidR="00AC466D" w:rsidRDefault="00AC466D"/>
    <w:p w:rsidR="00AC466D" w:rsidRDefault="00AC466D"/>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C466D" w:rsidRPr="000C4E77" w:rsidTr="00AC466D">
        <w:tc>
          <w:tcPr>
            <w:tcW w:w="1480" w:type="dxa"/>
            <w:tcBorders>
              <w:top w:val="single" w:sz="4" w:space="0" w:color="auto"/>
              <w:left w:val="single" w:sz="4" w:space="0" w:color="auto"/>
              <w:bottom w:val="single" w:sz="4" w:space="0" w:color="auto"/>
              <w:right w:val="single" w:sz="4" w:space="0" w:color="auto"/>
            </w:tcBorders>
          </w:tcPr>
          <w:p w:rsidR="00AC466D" w:rsidRPr="000C4E77" w:rsidRDefault="00AC466D"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C466D" w:rsidRPr="000C4E77" w:rsidRDefault="00AC466D"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C466D" w:rsidRPr="000C4E77" w:rsidRDefault="00AC466D" w:rsidP="00AC466D">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906</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1 16 01153 01 0000 140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C466D">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 xml:space="preserve">Административные штрафы, установленные </w:t>
            </w:r>
            <w:hyperlink r:id="rId46" w:history="1">
              <w:r w:rsidR="00AC466D">
                <w:rPr>
                  <w:rFonts w:ascii="Times New Roman" w:hAnsi="Times New Roman" w:cs="Times New Roman"/>
                  <w:sz w:val="24"/>
                  <w:szCs w:val="20"/>
                </w:rPr>
                <w:t>г</w:t>
              </w:r>
              <w:r w:rsidRPr="000C4E77">
                <w:rPr>
                  <w:rFonts w:ascii="Times New Roman" w:hAnsi="Times New Roman" w:cs="Times New Roman"/>
                  <w:sz w:val="24"/>
                  <w:szCs w:val="20"/>
                </w:rPr>
                <w:t>лавой 15</w:t>
              </w:r>
            </w:hyperlink>
            <w:r w:rsidRPr="000C4E77">
              <w:rPr>
                <w:rFonts w:ascii="Times New Roman" w:hAnsi="Times New Roman" w:cs="Times New Roman"/>
                <w:sz w:val="24"/>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7" w:history="1">
              <w:r w:rsidRPr="000C4E77">
                <w:rPr>
                  <w:rFonts w:ascii="Times New Roman" w:hAnsi="Times New Roman" w:cs="Times New Roman"/>
                  <w:sz w:val="24"/>
                  <w:szCs w:val="20"/>
                </w:rPr>
                <w:t>пункте 6 статьи 46</w:t>
              </w:r>
            </w:hyperlink>
            <w:r w:rsidRPr="000C4E77">
              <w:rPr>
                <w:rFonts w:ascii="Times New Roman" w:hAnsi="Times New Roman" w:cs="Times New Roman"/>
                <w:sz w:val="24"/>
                <w:szCs w:val="20"/>
              </w:rP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906</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1 16 01156 01 0000 140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C466D">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 xml:space="preserve">Административные штрафы, установленные </w:t>
            </w:r>
            <w:hyperlink r:id="rId48" w:history="1">
              <w:r w:rsidR="00AC466D">
                <w:rPr>
                  <w:rFonts w:ascii="Times New Roman" w:hAnsi="Times New Roman" w:cs="Times New Roman"/>
                  <w:sz w:val="24"/>
                  <w:szCs w:val="20"/>
                </w:rPr>
                <w:t>г</w:t>
              </w:r>
              <w:r w:rsidRPr="000C4E77">
                <w:rPr>
                  <w:rFonts w:ascii="Times New Roman" w:hAnsi="Times New Roman" w:cs="Times New Roman"/>
                  <w:sz w:val="24"/>
                  <w:szCs w:val="20"/>
                </w:rPr>
                <w:t>лавой 15</w:t>
              </w:r>
            </w:hyperlink>
            <w:r w:rsidRPr="000C4E77">
              <w:rPr>
                <w:rFonts w:ascii="Times New Roman" w:hAnsi="Times New Roman" w:cs="Times New Roman"/>
                <w:sz w:val="24"/>
                <w:szCs w:val="20"/>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0C4E77">
              <w:rPr>
                <w:rFonts w:ascii="Times New Roman" w:hAnsi="Times New Roman" w:cs="Times New Roman"/>
                <w:sz w:val="24"/>
                <w:szCs w:val="20"/>
              </w:rPr>
              <w:t>неперечислением</w:t>
            </w:r>
            <w:proofErr w:type="spellEnd"/>
            <w:r w:rsidRPr="000C4E77">
              <w:rPr>
                <w:rFonts w:ascii="Times New Roman" w:hAnsi="Times New Roman" w:cs="Times New Roman"/>
                <w:sz w:val="24"/>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906</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1 16 01193 01 0000 140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C466D">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 xml:space="preserve">Административные штрафы, установленные </w:t>
            </w:r>
            <w:hyperlink r:id="rId49" w:history="1">
              <w:r w:rsidR="00AC466D">
                <w:rPr>
                  <w:rFonts w:ascii="Times New Roman" w:hAnsi="Times New Roman" w:cs="Times New Roman"/>
                  <w:sz w:val="24"/>
                  <w:szCs w:val="20"/>
                </w:rPr>
                <w:t>г</w:t>
              </w:r>
              <w:r w:rsidRPr="000C4E77">
                <w:rPr>
                  <w:rFonts w:ascii="Times New Roman" w:hAnsi="Times New Roman" w:cs="Times New Roman"/>
                  <w:sz w:val="24"/>
                  <w:szCs w:val="20"/>
                </w:rPr>
                <w:t>лавой 19</w:t>
              </w:r>
            </w:hyperlink>
            <w:r w:rsidRPr="000C4E77">
              <w:rPr>
                <w:rFonts w:ascii="Times New Roman" w:hAnsi="Times New Roman" w:cs="Times New Roman"/>
                <w:sz w:val="24"/>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906</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1 16 07090 02 0000 140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both"/>
              <w:rPr>
                <w:rFonts w:ascii="Times New Roman" w:hAnsi="Times New Roman" w:cs="Times New Roman"/>
                <w:sz w:val="24"/>
                <w:szCs w:val="24"/>
              </w:rPr>
            </w:pPr>
            <w:r w:rsidRPr="000C4E77">
              <w:rPr>
                <w:rFonts w:ascii="Times New Roman" w:hAnsi="Times New Roman" w:cs="Times New Roman"/>
                <w:sz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color w:val="000000" w:themeColor="text1"/>
                <w:sz w:val="24"/>
                <w:szCs w:val="24"/>
              </w:rPr>
            </w:pPr>
            <w:r w:rsidRPr="000C4E77">
              <w:rPr>
                <w:rFonts w:ascii="Times New Roman" w:hAnsi="Times New Roman" w:cs="Times New Roman"/>
                <w:color w:val="000000" w:themeColor="text1"/>
                <w:sz w:val="24"/>
                <w:szCs w:val="24"/>
              </w:rPr>
              <w:t>906</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color w:val="000000" w:themeColor="text1"/>
                <w:sz w:val="24"/>
                <w:szCs w:val="24"/>
              </w:rPr>
            </w:pPr>
            <w:r w:rsidRPr="000C4E77">
              <w:rPr>
                <w:rFonts w:ascii="Times New Roman" w:hAnsi="Times New Roman" w:cs="Times New Roman"/>
                <w:color w:val="000000" w:themeColor="text1"/>
                <w:sz w:val="24"/>
                <w:szCs w:val="24"/>
              </w:rPr>
              <w:t>1 16 10022 02 0000 140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both"/>
              <w:rPr>
                <w:rFonts w:ascii="Times New Roman" w:hAnsi="Times New Roman" w:cs="Times New Roman"/>
                <w:color w:val="000000" w:themeColor="text1"/>
                <w:sz w:val="24"/>
              </w:rPr>
            </w:pPr>
            <w:r w:rsidRPr="000C4E77">
              <w:rPr>
                <w:rFonts w:ascii="Times New Roman" w:hAnsi="Times New Roman" w:cs="Times New Roman"/>
                <w:color w:val="000000" w:themeColor="text1"/>
                <w:sz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outlineLvl w:val="1"/>
              <w:rPr>
                <w:rFonts w:ascii="Times New Roman" w:hAnsi="Times New Roman" w:cs="Times New Roman"/>
                <w:sz w:val="24"/>
                <w:szCs w:val="24"/>
              </w:rPr>
            </w:pPr>
            <w:r w:rsidRPr="00AC466D">
              <w:rPr>
                <w:rFonts w:ascii="Times New Roman" w:hAnsi="Times New Roman" w:cs="Times New Roman"/>
                <w:sz w:val="24"/>
                <w:szCs w:val="24"/>
              </w:rPr>
              <w:t>911</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hAnsi="Times New Roman" w:cs="Times New Roman"/>
                <w:sz w:val="24"/>
                <w:szCs w:val="24"/>
              </w:rPr>
              <w:t>Министерство дорожно-транспортного комплекса Республики Тыва</w:t>
            </w:r>
          </w:p>
        </w:tc>
      </w:tr>
      <w:tr w:rsidR="00AB3F60" w:rsidRPr="00DA3E06" w:rsidTr="00AB3F60">
        <w:tc>
          <w:tcPr>
            <w:tcW w:w="1480" w:type="dxa"/>
            <w:tcBorders>
              <w:top w:val="single" w:sz="4" w:space="0" w:color="auto"/>
              <w:left w:val="single" w:sz="4" w:space="0" w:color="auto"/>
              <w:bottom w:val="single" w:sz="4" w:space="0" w:color="auto"/>
              <w:right w:val="single" w:sz="4" w:space="0" w:color="auto"/>
            </w:tcBorders>
          </w:tcPr>
          <w:p w:rsidR="00AB3F60" w:rsidRPr="00DA3E06" w:rsidRDefault="00AB3F60" w:rsidP="00AB3F60">
            <w:pPr>
              <w:pStyle w:val="ConsPlusNormal"/>
              <w:jc w:val="center"/>
              <w:rPr>
                <w:rFonts w:ascii="Times New Roman" w:hAnsi="Times New Roman" w:cs="Times New Roman"/>
                <w:sz w:val="24"/>
                <w:szCs w:val="24"/>
              </w:rPr>
            </w:pPr>
            <w:r w:rsidRPr="00DA3E06">
              <w:rPr>
                <w:rFonts w:ascii="Times New Roman" w:hAnsi="Times New Roman" w:cs="Times New Roman"/>
                <w:sz w:val="24"/>
                <w:szCs w:val="24"/>
              </w:rPr>
              <w:t>911</w:t>
            </w:r>
          </w:p>
        </w:tc>
        <w:tc>
          <w:tcPr>
            <w:tcW w:w="2551" w:type="dxa"/>
            <w:tcBorders>
              <w:top w:val="single" w:sz="4" w:space="0" w:color="auto"/>
              <w:left w:val="single" w:sz="4" w:space="0" w:color="auto"/>
              <w:bottom w:val="single" w:sz="4" w:space="0" w:color="auto"/>
              <w:right w:val="single" w:sz="4" w:space="0" w:color="auto"/>
            </w:tcBorders>
          </w:tcPr>
          <w:p w:rsidR="00AB3F60" w:rsidRPr="00DA3E06" w:rsidRDefault="00AB3F60" w:rsidP="00AB3F60">
            <w:pPr>
              <w:pStyle w:val="ConsPlusNormal"/>
              <w:jc w:val="center"/>
              <w:rPr>
                <w:rFonts w:ascii="Times New Roman" w:hAnsi="Times New Roman" w:cs="Times New Roman"/>
                <w:sz w:val="24"/>
                <w:szCs w:val="24"/>
              </w:rPr>
            </w:pPr>
            <w:r w:rsidRPr="00DA3E06">
              <w:rPr>
                <w:rFonts w:ascii="Times New Roman" w:hAnsi="Times New Roman" w:cs="Times New Roman"/>
                <w:sz w:val="24"/>
                <w:szCs w:val="24"/>
              </w:rPr>
              <w:t>1 08 07172 01 0000 110</w:t>
            </w:r>
          </w:p>
        </w:tc>
        <w:tc>
          <w:tcPr>
            <w:tcW w:w="6379" w:type="dxa"/>
            <w:tcBorders>
              <w:top w:val="single" w:sz="4" w:space="0" w:color="auto"/>
              <w:left w:val="single" w:sz="4" w:space="0" w:color="auto"/>
              <w:bottom w:val="single" w:sz="4" w:space="0" w:color="auto"/>
              <w:right w:val="single" w:sz="4" w:space="0" w:color="auto"/>
            </w:tcBorders>
          </w:tcPr>
          <w:p w:rsidR="00AB3F60" w:rsidRPr="00DA3E06" w:rsidRDefault="00AB3F60" w:rsidP="00AB3F60">
            <w:pPr>
              <w:autoSpaceDE w:val="0"/>
              <w:autoSpaceDN w:val="0"/>
              <w:adjustRightInd w:val="0"/>
              <w:spacing w:after="0" w:line="240" w:lineRule="auto"/>
              <w:jc w:val="both"/>
              <w:rPr>
                <w:rFonts w:ascii="Times New Roman" w:hAnsi="Times New Roman" w:cs="Times New Roman"/>
                <w:sz w:val="24"/>
                <w:szCs w:val="24"/>
              </w:rPr>
            </w:pPr>
            <w:r w:rsidRPr="00DA3E06">
              <w:rPr>
                <w:rFonts w:ascii="Times New Roman" w:hAnsi="Times New Roman" w:cs="Times New Roman"/>
                <w:sz w:val="24"/>
                <w:szCs w:val="20"/>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AB3F60" w:rsidRPr="00DA3E06" w:rsidTr="00AB3F60">
        <w:tc>
          <w:tcPr>
            <w:tcW w:w="1480" w:type="dxa"/>
            <w:tcBorders>
              <w:top w:val="single" w:sz="4" w:space="0" w:color="auto"/>
              <w:left w:val="single" w:sz="4" w:space="0" w:color="auto"/>
              <w:bottom w:val="single" w:sz="4" w:space="0" w:color="auto"/>
              <w:right w:val="single" w:sz="4" w:space="0" w:color="auto"/>
            </w:tcBorders>
          </w:tcPr>
          <w:p w:rsidR="00AB3F60" w:rsidRPr="00DA3E06" w:rsidRDefault="00AB3F60" w:rsidP="00AB3F60">
            <w:pPr>
              <w:pStyle w:val="ConsPlusNormal"/>
              <w:jc w:val="center"/>
              <w:rPr>
                <w:rFonts w:ascii="Times New Roman" w:hAnsi="Times New Roman" w:cs="Times New Roman"/>
                <w:sz w:val="24"/>
                <w:szCs w:val="24"/>
              </w:rPr>
            </w:pPr>
            <w:r w:rsidRPr="00DA3E06">
              <w:rPr>
                <w:rFonts w:ascii="Times New Roman" w:hAnsi="Times New Roman" w:cs="Times New Roman"/>
                <w:sz w:val="24"/>
                <w:szCs w:val="24"/>
              </w:rPr>
              <w:t>911</w:t>
            </w:r>
          </w:p>
        </w:tc>
        <w:tc>
          <w:tcPr>
            <w:tcW w:w="2551" w:type="dxa"/>
            <w:tcBorders>
              <w:top w:val="single" w:sz="4" w:space="0" w:color="auto"/>
              <w:left w:val="single" w:sz="4" w:space="0" w:color="auto"/>
              <w:bottom w:val="single" w:sz="4" w:space="0" w:color="auto"/>
              <w:right w:val="single" w:sz="4" w:space="0" w:color="auto"/>
            </w:tcBorders>
          </w:tcPr>
          <w:p w:rsidR="00AB3F60" w:rsidRPr="00DA3E06" w:rsidRDefault="00AB3F60" w:rsidP="00AB3F60">
            <w:pPr>
              <w:pStyle w:val="ConsPlusNormal"/>
              <w:jc w:val="center"/>
              <w:rPr>
                <w:rFonts w:ascii="Times New Roman" w:hAnsi="Times New Roman" w:cs="Times New Roman"/>
                <w:sz w:val="24"/>
                <w:szCs w:val="24"/>
              </w:rPr>
            </w:pPr>
            <w:r w:rsidRPr="00DA3E06">
              <w:rPr>
                <w:rFonts w:ascii="Times New Roman" w:hAnsi="Times New Roman" w:cs="Times New Roman"/>
                <w:sz w:val="24"/>
                <w:szCs w:val="24"/>
              </w:rPr>
              <w:t>1 11 09032 02 0000 120</w:t>
            </w:r>
          </w:p>
        </w:tc>
        <w:tc>
          <w:tcPr>
            <w:tcW w:w="6379" w:type="dxa"/>
            <w:tcBorders>
              <w:top w:val="single" w:sz="4" w:space="0" w:color="auto"/>
              <w:left w:val="single" w:sz="4" w:space="0" w:color="auto"/>
              <w:bottom w:val="single" w:sz="4" w:space="0" w:color="auto"/>
              <w:right w:val="single" w:sz="4" w:space="0" w:color="auto"/>
            </w:tcBorders>
          </w:tcPr>
          <w:p w:rsidR="00AB3F60" w:rsidRPr="00DA3E06" w:rsidRDefault="00AB3F60" w:rsidP="00AB3F60">
            <w:pPr>
              <w:autoSpaceDE w:val="0"/>
              <w:autoSpaceDN w:val="0"/>
              <w:adjustRightInd w:val="0"/>
              <w:spacing w:after="0" w:line="240" w:lineRule="auto"/>
              <w:jc w:val="both"/>
              <w:rPr>
                <w:rFonts w:ascii="Times New Roman" w:hAnsi="Times New Roman" w:cs="Times New Roman"/>
                <w:sz w:val="24"/>
                <w:szCs w:val="24"/>
              </w:rPr>
            </w:pPr>
            <w:r w:rsidRPr="00DA3E06">
              <w:rPr>
                <w:rFonts w:ascii="Times New Roman" w:hAnsi="Times New Roman" w:cs="Times New Roman"/>
                <w:sz w:val="24"/>
                <w:szCs w:val="20"/>
              </w:rPr>
              <w:t>Доходы от эксплуатации и использования имущества автомобильных дорог, находящихся в собственности субъектов Российской Федерации</w:t>
            </w:r>
          </w:p>
        </w:tc>
      </w:tr>
    </w:tbl>
    <w:p w:rsidR="00AC466D" w:rsidRDefault="00AC466D"/>
    <w:p w:rsidR="00AC466D" w:rsidRDefault="00AC466D"/>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C466D" w:rsidRPr="00DA3E06" w:rsidTr="00AC466D">
        <w:tc>
          <w:tcPr>
            <w:tcW w:w="1480" w:type="dxa"/>
            <w:tcBorders>
              <w:top w:val="single" w:sz="4" w:space="0" w:color="auto"/>
              <w:left w:val="single" w:sz="4" w:space="0" w:color="auto"/>
              <w:bottom w:val="single" w:sz="4" w:space="0" w:color="auto"/>
              <w:right w:val="single" w:sz="4" w:space="0" w:color="auto"/>
            </w:tcBorders>
          </w:tcPr>
          <w:p w:rsidR="00AC466D" w:rsidRPr="00DA3E06" w:rsidRDefault="00AC466D"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C466D" w:rsidRPr="00DA3E06" w:rsidRDefault="00AC466D"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C466D" w:rsidRPr="00DA3E06" w:rsidRDefault="00AC466D" w:rsidP="00AC466D">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DA3E06" w:rsidTr="00AB3F60">
        <w:tc>
          <w:tcPr>
            <w:tcW w:w="1480" w:type="dxa"/>
            <w:tcBorders>
              <w:top w:val="single" w:sz="4" w:space="0" w:color="auto"/>
              <w:left w:val="single" w:sz="4" w:space="0" w:color="auto"/>
              <w:bottom w:val="single" w:sz="4" w:space="0" w:color="auto"/>
              <w:right w:val="single" w:sz="4" w:space="0" w:color="auto"/>
            </w:tcBorders>
          </w:tcPr>
          <w:p w:rsidR="00AB3F60" w:rsidRPr="00DA3E06" w:rsidRDefault="00AB3F60" w:rsidP="00AB3F60">
            <w:pPr>
              <w:pStyle w:val="ConsPlusNormal"/>
              <w:jc w:val="center"/>
              <w:rPr>
                <w:rFonts w:ascii="Times New Roman" w:hAnsi="Times New Roman" w:cs="Times New Roman"/>
                <w:sz w:val="24"/>
                <w:szCs w:val="24"/>
              </w:rPr>
            </w:pPr>
            <w:r w:rsidRPr="00DA3E06">
              <w:rPr>
                <w:rFonts w:ascii="Times New Roman" w:hAnsi="Times New Roman" w:cs="Times New Roman"/>
                <w:sz w:val="24"/>
                <w:szCs w:val="24"/>
              </w:rPr>
              <w:t>911</w:t>
            </w:r>
          </w:p>
        </w:tc>
        <w:tc>
          <w:tcPr>
            <w:tcW w:w="2551" w:type="dxa"/>
            <w:tcBorders>
              <w:top w:val="single" w:sz="4" w:space="0" w:color="auto"/>
              <w:left w:val="single" w:sz="4" w:space="0" w:color="auto"/>
              <w:bottom w:val="single" w:sz="4" w:space="0" w:color="auto"/>
              <w:right w:val="single" w:sz="4" w:space="0" w:color="auto"/>
            </w:tcBorders>
          </w:tcPr>
          <w:p w:rsidR="00AB3F60" w:rsidRPr="00DA3E06" w:rsidRDefault="00AB3F60" w:rsidP="00AB3F60">
            <w:pPr>
              <w:pStyle w:val="ConsPlusNormal"/>
              <w:jc w:val="center"/>
              <w:rPr>
                <w:rFonts w:ascii="Times New Roman" w:hAnsi="Times New Roman" w:cs="Times New Roman"/>
                <w:sz w:val="24"/>
                <w:szCs w:val="24"/>
              </w:rPr>
            </w:pPr>
            <w:r w:rsidRPr="00DA3E06">
              <w:rPr>
                <w:rFonts w:ascii="Times New Roman" w:hAnsi="Times New Roman" w:cs="Times New Roman"/>
                <w:sz w:val="24"/>
                <w:szCs w:val="24"/>
              </w:rPr>
              <w:t>1 13 01520 02 0000 130</w:t>
            </w:r>
          </w:p>
        </w:tc>
        <w:tc>
          <w:tcPr>
            <w:tcW w:w="6379" w:type="dxa"/>
            <w:tcBorders>
              <w:top w:val="single" w:sz="4" w:space="0" w:color="auto"/>
              <w:left w:val="single" w:sz="4" w:space="0" w:color="auto"/>
              <w:bottom w:val="single" w:sz="4" w:space="0" w:color="auto"/>
              <w:right w:val="single" w:sz="4" w:space="0" w:color="auto"/>
            </w:tcBorders>
          </w:tcPr>
          <w:p w:rsidR="00AB3F60" w:rsidRPr="00DA3E06" w:rsidRDefault="00AB3F60" w:rsidP="00AB3F60">
            <w:pPr>
              <w:autoSpaceDE w:val="0"/>
              <w:autoSpaceDN w:val="0"/>
              <w:adjustRightInd w:val="0"/>
              <w:spacing w:after="0" w:line="240" w:lineRule="auto"/>
              <w:jc w:val="both"/>
              <w:rPr>
                <w:rFonts w:ascii="Times New Roman" w:hAnsi="Times New Roman" w:cs="Times New Roman"/>
                <w:sz w:val="24"/>
                <w:szCs w:val="24"/>
              </w:rPr>
            </w:pPr>
            <w:r w:rsidRPr="00DA3E06">
              <w:rPr>
                <w:rFonts w:ascii="Times New Roman" w:hAnsi="Times New Roman" w:cs="Times New Roman"/>
                <w:sz w:val="24"/>
                <w:szCs w:val="20"/>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DA3E06" w:rsidRDefault="00AB3F60" w:rsidP="00AB3F60">
            <w:pPr>
              <w:pStyle w:val="ConsPlusNormal"/>
              <w:jc w:val="center"/>
              <w:rPr>
                <w:rFonts w:ascii="Times New Roman" w:hAnsi="Times New Roman" w:cs="Times New Roman"/>
                <w:sz w:val="24"/>
                <w:szCs w:val="24"/>
              </w:rPr>
            </w:pPr>
            <w:r w:rsidRPr="00DA3E06">
              <w:rPr>
                <w:rFonts w:ascii="Times New Roman" w:hAnsi="Times New Roman" w:cs="Times New Roman"/>
                <w:sz w:val="24"/>
                <w:szCs w:val="24"/>
              </w:rPr>
              <w:t>911</w:t>
            </w:r>
          </w:p>
        </w:tc>
        <w:tc>
          <w:tcPr>
            <w:tcW w:w="2551" w:type="dxa"/>
            <w:tcBorders>
              <w:top w:val="single" w:sz="4" w:space="0" w:color="auto"/>
              <w:left w:val="single" w:sz="4" w:space="0" w:color="auto"/>
              <w:bottom w:val="single" w:sz="4" w:space="0" w:color="auto"/>
              <w:right w:val="single" w:sz="4" w:space="0" w:color="auto"/>
            </w:tcBorders>
          </w:tcPr>
          <w:p w:rsidR="00AB3F60" w:rsidRPr="00DA3E06" w:rsidRDefault="00AB3F60" w:rsidP="00AB3F60">
            <w:pPr>
              <w:pStyle w:val="ConsPlusNormal"/>
              <w:jc w:val="center"/>
              <w:rPr>
                <w:rFonts w:ascii="Times New Roman" w:hAnsi="Times New Roman" w:cs="Times New Roman"/>
                <w:sz w:val="24"/>
                <w:szCs w:val="24"/>
              </w:rPr>
            </w:pPr>
            <w:r w:rsidRPr="00DA3E06">
              <w:rPr>
                <w:rFonts w:ascii="Times New Roman" w:hAnsi="Times New Roman" w:cs="Times New Roman"/>
                <w:sz w:val="24"/>
                <w:szCs w:val="24"/>
              </w:rPr>
              <w:t>113 01992 02 0000 130</w:t>
            </w:r>
          </w:p>
        </w:tc>
        <w:tc>
          <w:tcPr>
            <w:tcW w:w="6379" w:type="dxa"/>
            <w:tcBorders>
              <w:top w:val="single" w:sz="4" w:space="0" w:color="auto"/>
              <w:left w:val="single" w:sz="4" w:space="0" w:color="auto"/>
              <w:bottom w:val="single" w:sz="4" w:space="0" w:color="auto"/>
              <w:right w:val="single" w:sz="4" w:space="0" w:color="auto"/>
            </w:tcBorders>
          </w:tcPr>
          <w:p w:rsidR="00AB3F60" w:rsidRPr="00DA3E06" w:rsidRDefault="00AB3F60" w:rsidP="00AB3F60">
            <w:pPr>
              <w:autoSpaceDE w:val="0"/>
              <w:autoSpaceDN w:val="0"/>
              <w:adjustRightInd w:val="0"/>
              <w:spacing w:after="0" w:line="240" w:lineRule="auto"/>
              <w:jc w:val="both"/>
              <w:rPr>
                <w:rFonts w:ascii="Times New Roman" w:hAnsi="Times New Roman" w:cs="Times New Roman"/>
                <w:sz w:val="24"/>
                <w:szCs w:val="20"/>
              </w:rPr>
            </w:pPr>
            <w:r w:rsidRPr="00DA3E06">
              <w:rPr>
                <w:rFonts w:ascii="Times New Roman" w:hAnsi="Times New Roman" w:cs="Times New Roman"/>
                <w:sz w:val="24"/>
                <w:szCs w:val="20"/>
              </w:rPr>
              <w:t>Прочие доходы от оказания платных услуг (работ) получателями средств бюджетов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911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1 16 07090 02 0000 140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911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1 16 11063 01 0000 140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hAnsi="Times New Roman" w:cs="Times New Roman"/>
                <w:sz w:val="24"/>
                <w:szCs w:val="24"/>
              </w:rPr>
              <w:t>Министерство лесного хозяйства и природопользования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1 08 07300 01 0000 110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1 12 02012 01 0000 120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1 12 02052 01 0000 120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1 12 02102 02 0000 120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Сборы за участие в конкурсе (аукционе) на право пользования участками недр местного значения</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1 12 04013 02 0000 120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1 12 04014 02 0000 120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Плата за использование лесов, расположенных на землях лесного фонда, в части, превышающей минимальный размер арендной платы</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1 12 04015 02 0000 120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0"/>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1 12 05020 02 0000 120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Плата за пользование водными объектами, находящимися в собственности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1 13 01410 01 0000 130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bl>
    <w:p w:rsidR="00AC466D" w:rsidRDefault="00AC466D"/>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C466D" w:rsidRPr="000C4E77" w:rsidTr="00AC466D">
        <w:tc>
          <w:tcPr>
            <w:tcW w:w="1480" w:type="dxa"/>
            <w:tcBorders>
              <w:top w:val="single" w:sz="4" w:space="0" w:color="auto"/>
              <w:left w:val="single" w:sz="4" w:space="0" w:color="auto"/>
              <w:bottom w:val="single" w:sz="4" w:space="0" w:color="auto"/>
              <w:right w:val="single" w:sz="4" w:space="0" w:color="auto"/>
            </w:tcBorders>
          </w:tcPr>
          <w:p w:rsidR="00AC466D" w:rsidRPr="000C4E77" w:rsidRDefault="00AC466D"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C466D" w:rsidRPr="000C4E77" w:rsidRDefault="00AC466D"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C466D" w:rsidRPr="000C4E77" w:rsidRDefault="00AC466D" w:rsidP="00AC466D">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1 16 01072 01 0000 140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1 16 01082 01 0000 140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C466D">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 xml:space="preserve">Административные штрафы, установленные </w:t>
            </w:r>
            <w:hyperlink r:id="rId50" w:history="1">
              <w:r w:rsidR="00AC466D">
                <w:rPr>
                  <w:rFonts w:ascii="Times New Roman" w:hAnsi="Times New Roman" w:cs="Times New Roman"/>
                  <w:sz w:val="24"/>
                  <w:szCs w:val="20"/>
                </w:rPr>
                <w:t>г</w:t>
              </w:r>
              <w:r w:rsidRPr="000C4E77">
                <w:rPr>
                  <w:rFonts w:ascii="Times New Roman" w:hAnsi="Times New Roman" w:cs="Times New Roman"/>
                  <w:sz w:val="24"/>
                  <w:szCs w:val="20"/>
                </w:rPr>
                <w:t>лавой 8</w:t>
              </w:r>
            </w:hyperlink>
            <w:r w:rsidRPr="000C4E77">
              <w:rPr>
                <w:rFonts w:ascii="Times New Roman" w:hAnsi="Times New Roman" w:cs="Times New Roman"/>
                <w:sz w:val="24"/>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1 16 07030 02 0000 140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1 16 07090 02 0000 140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2 03 02010 02 0000 150</w:t>
            </w:r>
          </w:p>
        </w:tc>
        <w:tc>
          <w:tcPr>
            <w:tcW w:w="6379"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autoSpaceDE w:val="0"/>
              <w:autoSpaceDN w:val="0"/>
              <w:adjustRightInd w:val="0"/>
              <w:spacing w:after="0" w:line="240" w:lineRule="auto"/>
              <w:jc w:val="both"/>
              <w:rPr>
                <w:rFonts w:ascii="Times New Roman" w:hAnsi="Times New Roman" w:cs="Times New Roman"/>
                <w:sz w:val="24"/>
                <w:szCs w:val="20"/>
              </w:rPr>
            </w:pPr>
            <w:r w:rsidRPr="00FB6392">
              <w:rPr>
                <w:rFonts w:ascii="Times New Roman" w:hAnsi="Times New Roman" w:cs="Times New Roman"/>
                <w:sz w:val="24"/>
                <w:szCs w:val="20"/>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2 03 02099 02 0000 150</w:t>
            </w:r>
          </w:p>
        </w:tc>
        <w:tc>
          <w:tcPr>
            <w:tcW w:w="6379"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autoSpaceDE w:val="0"/>
              <w:autoSpaceDN w:val="0"/>
              <w:adjustRightInd w:val="0"/>
              <w:spacing w:after="0" w:line="240" w:lineRule="auto"/>
              <w:jc w:val="both"/>
              <w:rPr>
                <w:rFonts w:ascii="Times New Roman" w:hAnsi="Times New Roman" w:cs="Times New Roman"/>
                <w:sz w:val="20"/>
                <w:szCs w:val="20"/>
              </w:rPr>
            </w:pPr>
            <w:r w:rsidRPr="00FB6392">
              <w:rPr>
                <w:rFonts w:ascii="Times New Roman" w:hAnsi="Times New Roman" w:cs="Times New Roman"/>
                <w:sz w:val="24"/>
                <w:szCs w:val="20"/>
              </w:rPr>
              <w:t>Прочие безвозмездные поступления от государственных (муниципальных) организаций в бюджеты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2 04 02010 02 0000 150</w:t>
            </w:r>
          </w:p>
        </w:tc>
        <w:tc>
          <w:tcPr>
            <w:tcW w:w="6379"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autoSpaceDE w:val="0"/>
              <w:autoSpaceDN w:val="0"/>
              <w:adjustRightInd w:val="0"/>
              <w:spacing w:after="0" w:line="240" w:lineRule="auto"/>
              <w:jc w:val="both"/>
              <w:rPr>
                <w:rFonts w:ascii="Times New Roman" w:hAnsi="Times New Roman" w:cs="Times New Roman"/>
                <w:sz w:val="24"/>
                <w:szCs w:val="20"/>
              </w:rPr>
            </w:pPr>
            <w:r w:rsidRPr="00FB6392">
              <w:rPr>
                <w:rFonts w:ascii="Times New Roman" w:hAnsi="Times New Roman" w:cs="Times New Roman"/>
                <w:sz w:val="24"/>
                <w:szCs w:val="20"/>
              </w:rPr>
              <w:t>Предоставление негосударственными организациями грантов для получателей средств бюджетов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912</w:t>
            </w:r>
          </w:p>
        </w:tc>
        <w:tc>
          <w:tcPr>
            <w:tcW w:w="2551"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2 07 02030 02 0000 150</w:t>
            </w:r>
          </w:p>
        </w:tc>
        <w:tc>
          <w:tcPr>
            <w:tcW w:w="6379"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autoSpaceDE w:val="0"/>
              <w:autoSpaceDN w:val="0"/>
              <w:adjustRightInd w:val="0"/>
              <w:spacing w:after="0" w:line="240" w:lineRule="auto"/>
              <w:jc w:val="both"/>
              <w:rPr>
                <w:rFonts w:ascii="Times New Roman" w:hAnsi="Times New Roman" w:cs="Times New Roman"/>
                <w:sz w:val="24"/>
                <w:szCs w:val="20"/>
              </w:rPr>
            </w:pPr>
            <w:r w:rsidRPr="00FB6392">
              <w:rPr>
                <w:rFonts w:ascii="Times New Roman" w:hAnsi="Times New Roman" w:cs="Times New Roman"/>
                <w:sz w:val="24"/>
                <w:szCs w:val="20"/>
              </w:rPr>
              <w:t>Прочие безвозмездные поступления в бюджеты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914</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hAnsi="Times New Roman" w:cs="Times New Roman"/>
                <w:sz w:val="24"/>
                <w:szCs w:val="24"/>
              </w:rPr>
              <w:t>Министерство здравоохранения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914</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1 16 07090 02 0000 140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both"/>
              <w:rPr>
                <w:rFonts w:ascii="Times New Roman" w:hAnsi="Times New Roman" w:cs="Times New Roman"/>
                <w:sz w:val="24"/>
                <w:szCs w:val="24"/>
              </w:rPr>
            </w:pPr>
            <w:r w:rsidRPr="000C4E77">
              <w:rPr>
                <w:rFonts w:ascii="Times New Roman" w:hAnsi="Times New Roman" w:cs="Times New Roman"/>
                <w:sz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B3F60" w:rsidRPr="000D2F68" w:rsidTr="00AB3F60">
        <w:tc>
          <w:tcPr>
            <w:tcW w:w="1480"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914</w:t>
            </w:r>
          </w:p>
        </w:tc>
        <w:tc>
          <w:tcPr>
            <w:tcW w:w="2551"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2 03 02010 02 0000 150</w:t>
            </w:r>
          </w:p>
        </w:tc>
        <w:tc>
          <w:tcPr>
            <w:tcW w:w="6379"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both"/>
              <w:rPr>
                <w:rFonts w:ascii="Times New Roman" w:hAnsi="Times New Roman" w:cs="Times New Roman"/>
                <w:sz w:val="24"/>
                <w:szCs w:val="24"/>
              </w:rPr>
            </w:pPr>
            <w:r w:rsidRPr="00FB6392">
              <w:rPr>
                <w:rFonts w:ascii="Times New Roman" w:hAnsi="Times New Roman" w:cs="Times New Roman"/>
                <w:sz w:val="24"/>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AB3F60" w:rsidRPr="000D2F68" w:rsidTr="00AB3F60">
        <w:tc>
          <w:tcPr>
            <w:tcW w:w="1480"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914</w:t>
            </w:r>
          </w:p>
        </w:tc>
        <w:tc>
          <w:tcPr>
            <w:tcW w:w="2551"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2 03 02099 02 0000 150</w:t>
            </w:r>
          </w:p>
        </w:tc>
        <w:tc>
          <w:tcPr>
            <w:tcW w:w="6379"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both"/>
              <w:rPr>
                <w:rFonts w:ascii="Times New Roman" w:hAnsi="Times New Roman" w:cs="Times New Roman"/>
                <w:sz w:val="24"/>
                <w:szCs w:val="24"/>
              </w:rPr>
            </w:pPr>
            <w:r w:rsidRPr="00FB6392">
              <w:rPr>
                <w:rFonts w:ascii="Times New Roman" w:hAnsi="Times New Roman" w:cs="Times New Roman"/>
                <w:sz w:val="24"/>
              </w:rPr>
              <w:t>Прочие безвозмездные поступления от государственных (муниципальных) организаций в бюджеты субъектов Российской Федерации</w:t>
            </w:r>
          </w:p>
        </w:tc>
      </w:tr>
    </w:tbl>
    <w:p w:rsidR="00AC466D" w:rsidRDefault="00AC466D"/>
    <w:p w:rsidR="00B0494B" w:rsidRDefault="00B0494B"/>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C466D" w:rsidRPr="000D2F68" w:rsidTr="00AC466D">
        <w:tc>
          <w:tcPr>
            <w:tcW w:w="1480" w:type="dxa"/>
            <w:tcBorders>
              <w:top w:val="single" w:sz="4" w:space="0" w:color="auto"/>
              <w:left w:val="single" w:sz="4" w:space="0" w:color="auto"/>
              <w:bottom w:val="single" w:sz="4" w:space="0" w:color="auto"/>
              <w:right w:val="single" w:sz="4" w:space="0" w:color="auto"/>
            </w:tcBorders>
          </w:tcPr>
          <w:p w:rsidR="00AC466D" w:rsidRPr="00FB6392" w:rsidRDefault="00AC466D"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C466D" w:rsidRPr="00FB6392" w:rsidRDefault="00AC466D"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C466D" w:rsidRPr="00FB6392" w:rsidRDefault="00AC466D" w:rsidP="00AC466D">
            <w:pPr>
              <w:pStyle w:val="ConsPlusNormal"/>
              <w:jc w:val="center"/>
              <w:rPr>
                <w:rFonts w:ascii="Times New Roman" w:hAnsi="Times New Roman" w:cs="Times New Roman"/>
                <w:sz w:val="24"/>
              </w:rPr>
            </w:pPr>
            <w:r>
              <w:rPr>
                <w:rFonts w:ascii="Times New Roman" w:hAnsi="Times New Roman" w:cs="Times New Roman"/>
                <w:sz w:val="24"/>
              </w:rPr>
              <w:t>3</w:t>
            </w:r>
          </w:p>
        </w:tc>
      </w:tr>
      <w:tr w:rsidR="00AB3F60" w:rsidRPr="000D2F68" w:rsidTr="00AB3F60">
        <w:tc>
          <w:tcPr>
            <w:tcW w:w="1480"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914</w:t>
            </w:r>
          </w:p>
        </w:tc>
        <w:tc>
          <w:tcPr>
            <w:tcW w:w="2551"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2 04 02010 02 0000 150</w:t>
            </w:r>
          </w:p>
        </w:tc>
        <w:tc>
          <w:tcPr>
            <w:tcW w:w="6379"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both"/>
              <w:rPr>
                <w:rFonts w:ascii="Times New Roman" w:hAnsi="Times New Roman" w:cs="Times New Roman"/>
                <w:sz w:val="24"/>
                <w:szCs w:val="24"/>
              </w:rPr>
            </w:pPr>
            <w:r w:rsidRPr="00FB6392">
              <w:rPr>
                <w:rFonts w:ascii="Times New Roman" w:hAnsi="Times New Roman" w:cs="Times New Roman"/>
                <w:sz w:val="24"/>
              </w:rPr>
              <w:t>Предоставление негосударственными организациями грантов для получателей средств бюджетов субъектов Российской Федерации</w:t>
            </w:r>
          </w:p>
        </w:tc>
      </w:tr>
      <w:tr w:rsidR="00AB3F60" w:rsidRPr="000D2F68" w:rsidTr="00AB3F60">
        <w:tc>
          <w:tcPr>
            <w:tcW w:w="1480"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914</w:t>
            </w:r>
          </w:p>
        </w:tc>
        <w:tc>
          <w:tcPr>
            <w:tcW w:w="2551"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center"/>
              <w:rPr>
                <w:rFonts w:ascii="Times New Roman" w:hAnsi="Times New Roman" w:cs="Times New Roman"/>
                <w:sz w:val="24"/>
                <w:szCs w:val="24"/>
              </w:rPr>
            </w:pPr>
            <w:r w:rsidRPr="00FB6392">
              <w:rPr>
                <w:rFonts w:ascii="Times New Roman" w:hAnsi="Times New Roman" w:cs="Times New Roman"/>
                <w:sz w:val="24"/>
                <w:szCs w:val="24"/>
              </w:rPr>
              <w:t>2 07 02030 02 0000 150</w:t>
            </w:r>
          </w:p>
        </w:tc>
        <w:tc>
          <w:tcPr>
            <w:tcW w:w="6379" w:type="dxa"/>
            <w:tcBorders>
              <w:top w:val="single" w:sz="4" w:space="0" w:color="auto"/>
              <w:left w:val="single" w:sz="4" w:space="0" w:color="auto"/>
              <w:bottom w:val="single" w:sz="4" w:space="0" w:color="auto"/>
              <w:right w:val="single" w:sz="4" w:space="0" w:color="auto"/>
            </w:tcBorders>
          </w:tcPr>
          <w:p w:rsidR="00AB3F60" w:rsidRPr="00FB6392" w:rsidRDefault="00AB3F60" w:rsidP="00AB3F60">
            <w:pPr>
              <w:pStyle w:val="ConsPlusNormal"/>
              <w:jc w:val="both"/>
              <w:rPr>
                <w:rFonts w:ascii="Times New Roman" w:hAnsi="Times New Roman" w:cs="Times New Roman"/>
                <w:sz w:val="24"/>
                <w:szCs w:val="24"/>
              </w:rPr>
            </w:pPr>
            <w:r w:rsidRPr="00FB6392">
              <w:rPr>
                <w:rFonts w:ascii="Times New Roman" w:hAnsi="Times New Roman" w:cs="Times New Roman"/>
                <w:sz w:val="24"/>
                <w:szCs w:val="24"/>
              </w:rPr>
              <w:t>Прочие безвозмездные поступления в бюджеты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915</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hAnsi="Times New Roman" w:cs="Times New Roman"/>
                <w:sz w:val="24"/>
                <w:szCs w:val="24"/>
              </w:rPr>
              <w:t>Министерство культуры и туризма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915</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1 16 07010 02 0000 140</w:t>
            </w: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eastAsiaTheme="minorHAnsi" w:hAnsi="Times New Roman" w:cs="Times New Roman"/>
                <w:sz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918</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hAnsi="Times New Roman" w:cs="Times New Roman"/>
                <w:sz w:val="24"/>
                <w:szCs w:val="24"/>
              </w:rPr>
              <w:t>Министерство сельского хозяйства и продовольствия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918</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1 08 07142 01 0000 110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0C4E77">
              <w:rPr>
                <w:rFonts w:ascii="Times New Roman" w:hAnsi="Times New Roman" w:cs="Times New Roman"/>
                <w:sz w:val="24"/>
                <w:szCs w:val="20"/>
              </w:rPr>
              <w:t>мототранспортных</w:t>
            </w:r>
            <w:proofErr w:type="spellEnd"/>
            <w:r w:rsidRPr="000C4E77">
              <w:rPr>
                <w:rFonts w:ascii="Times New Roman" w:hAnsi="Times New Roman" w:cs="Times New Roman"/>
                <w:sz w:val="24"/>
                <w:szCs w:val="20"/>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918</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1 08 07160 01 0000 110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918</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1 12 06020 02 0000 120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Доходы в виде платы, полученной по результатам конкурса на право заключения договора о предоставлении рыболовного участка, состоящего из акватории водного объекта, находящегося в собственности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918</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1 15 02020 02 0000 140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Платежи, взимаемые государственными органами (организациями) субъектов Российской Федерации за выполнение определенных функций</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918</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1 16 07090 02 0000 140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r w:rsidRPr="00AC466D">
              <w:rPr>
                <w:rFonts w:ascii="Times New Roman" w:hAnsi="Times New Roman" w:cs="Times New Roman"/>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C466D" w:rsidRDefault="00AB3F60" w:rsidP="00AB3F60">
            <w:pPr>
              <w:pStyle w:val="ConsPlusNormal"/>
              <w:jc w:val="both"/>
              <w:rPr>
                <w:rFonts w:ascii="Times New Roman" w:hAnsi="Times New Roman" w:cs="Times New Roman"/>
                <w:sz w:val="24"/>
                <w:szCs w:val="24"/>
              </w:rPr>
            </w:pPr>
            <w:r w:rsidRPr="00AC466D">
              <w:rPr>
                <w:rFonts w:ascii="Times New Roman" w:hAnsi="Times New Roman" w:cs="Times New Roman"/>
                <w:sz w:val="24"/>
                <w:szCs w:val="24"/>
              </w:rPr>
              <w:t>Министерство финансов Республики Тыва</w:t>
            </w:r>
          </w:p>
        </w:tc>
      </w:tr>
    </w:tbl>
    <w:p w:rsidR="00AC466D" w:rsidRDefault="00AC466D"/>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C466D" w:rsidRPr="001E0738" w:rsidTr="00AC466D">
        <w:tc>
          <w:tcPr>
            <w:tcW w:w="1480" w:type="dxa"/>
            <w:tcBorders>
              <w:top w:val="single" w:sz="4" w:space="0" w:color="auto"/>
              <w:left w:val="single" w:sz="4" w:space="0" w:color="auto"/>
              <w:bottom w:val="single" w:sz="4" w:space="0" w:color="auto"/>
              <w:right w:val="single" w:sz="4" w:space="0" w:color="auto"/>
            </w:tcBorders>
          </w:tcPr>
          <w:p w:rsidR="00AC466D" w:rsidRPr="001E0738" w:rsidRDefault="00AC466D"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C466D" w:rsidRPr="001E0738" w:rsidRDefault="00AC466D" w:rsidP="00AB3F60">
            <w:pPr>
              <w:pStyle w:val="ConsPlusNormal"/>
              <w:tabs>
                <w:tab w:val="left" w:pos="201"/>
              </w:tabs>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C466D" w:rsidRPr="001E0738" w:rsidRDefault="00AC466D" w:rsidP="00AC466D">
            <w:pPr>
              <w:pStyle w:val="ConsPlusNormal"/>
              <w:tabs>
                <w:tab w:val="left" w:pos="251"/>
              </w:tabs>
              <w:jc w:val="center"/>
              <w:rPr>
                <w:rFonts w:ascii="Times New Roman" w:hAnsi="Times New Roman" w:cs="Times New Roman"/>
                <w:sz w:val="24"/>
                <w:szCs w:val="24"/>
              </w:rPr>
            </w:pPr>
            <w:r>
              <w:rPr>
                <w:rFonts w:ascii="Times New Roman" w:hAnsi="Times New Roman" w:cs="Times New Roman"/>
                <w:sz w:val="24"/>
                <w:szCs w:val="24"/>
              </w:rPr>
              <w:t>3</w:t>
            </w:r>
          </w:p>
        </w:tc>
      </w:tr>
      <w:tr w:rsidR="00AB3F60" w:rsidRPr="001E0738" w:rsidTr="00AB3F60">
        <w:tc>
          <w:tcPr>
            <w:tcW w:w="1480" w:type="dxa"/>
            <w:tcBorders>
              <w:top w:val="single" w:sz="4" w:space="0" w:color="auto"/>
              <w:left w:val="single" w:sz="4" w:space="0" w:color="auto"/>
              <w:bottom w:val="single" w:sz="4" w:space="0" w:color="auto"/>
              <w:right w:val="single" w:sz="4" w:space="0" w:color="auto"/>
            </w:tcBorders>
          </w:tcPr>
          <w:p w:rsidR="00AB3F60" w:rsidRPr="001E0738" w:rsidRDefault="00AB3F60" w:rsidP="00AB3F60">
            <w:pPr>
              <w:pStyle w:val="ConsPlusNormal"/>
              <w:jc w:val="center"/>
              <w:rPr>
                <w:rFonts w:ascii="Times New Roman" w:hAnsi="Times New Roman" w:cs="Times New Roman"/>
                <w:sz w:val="24"/>
                <w:szCs w:val="24"/>
              </w:rPr>
            </w:pPr>
            <w:r w:rsidRPr="001E0738">
              <w:rPr>
                <w:rFonts w:ascii="Times New Roman" w:hAnsi="Times New Roman" w:cs="Times New Roman"/>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1E0738" w:rsidRDefault="00AB3F60" w:rsidP="00AB3F60">
            <w:pPr>
              <w:pStyle w:val="ConsPlusNormal"/>
              <w:tabs>
                <w:tab w:val="left" w:pos="201"/>
              </w:tabs>
              <w:jc w:val="center"/>
              <w:rPr>
                <w:rFonts w:ascii="Times New Roman" w:hAnsi="Times New Roman" w:cs="Times New Roman"/>
                <w:sz w:val="24"/>
                <w:szCs w:val="24"/>
              </w:rPr>
            </w:pPr>
            <w:r w:rsidRPr="001E0738">
              <w:rPr>
                <w:rFonts w:ascii="Times New Roman" w:hAnsi="Times New Roman" w:cs="Times New Roman"/>
                <w:sz w:val="24"/>
                <w:szCs w:val="24"/>
              </w:rPr>
              <w:t>111 02102 02 0000 100</w:t>
            </w:r>
          </w:p>
        </w:tc>
        <w:tc>
          <w:tcPr>
            <w:tcW w:w="6379" w:type="dxa"/>
            <w:tcBorders>
              <w:top w:val="single" w:sz="4" w:space="0" w:color="auto"/>
              <w:left w:val="single" w:sz="4" w:space="0" w:color="auto"/>
              <w:bottom w:val="single" w:sz="4" w:space="0" w:color="auto"/>
              <w:right w:val="single" w:sz="4" w:space="0" w:color="auto"/>
            </w:tcBorders>
          </w:tcPr>
          <w:p w:rsidR="00AB3F60" w:rsidRPr="001E0738" w:rsidRDefault="00AB3F60" w:rsidP="00AB3F60">
            <w:pPr>
              <w:pStyle w:val="ConsPlusNormal"/>
              <w:tabs>
                <w:tab w:val="left" w:pos="251"/>
              </w:tabs>
              <w:jc w:val="both"/>
              <w:rPr>
                <w:rFonts w:ascii="Times New Roman" w:hAnsi="Times New Roman" w:cs="Times New Roman"/>
                <w:sz w:val="24"/>
                <w:szCs w:val="24"/>
              </w:rPr>
            </w:pPr>
            <w:r w:rsidRPr="001E0738">
              <w:rPr>
                <w:rFonts w:ascii="Times New Roman" w:hAnsi="Times New Roman" w:cs="Times New Roman"/>
                <w:sz w:val="24"/>
                <w:szCs w:val="24"/>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1 11 03020 02 0000 120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Проценты, полученные от предоставления бюджетных кредитов внутри страны за счет средств бюджетов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tabs>
                <w:tab w:val="left" w:pos="218"/>
              </w:tabs>
              <w:jc w:val="center"/>
              <w:rPr>
                <w:rFonts w:ascii="Times New Roman" w:hAnsi="Times New Roman" w:cs="Times New Roman"/>
                <w:sz w:val="24"/>
                <w:szCs w:val="24"/>
              </w:rPr>
            </w:pPr>
            <w:r w:rsidRPr="001E0738">
              <w:rPr>
                <w:rFonts w:ascii="Times New Roman" w:hAnsi="Times New Roman" w:cs="Times New Roman"/>
                <w:sz w:val="24"/>
                <w:szCs w:val="24"/>
              </w:rPr>
              <w:t>113 02992 02 0000 130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1E0738">
              <w:rPr>
                <w:rFonts w:ascii="Times New Roman" w:hAnsi="Times New Roman" w:cs="Times New Roman"/>
                <w:sz w:val="24"/>
                <w:szCs w:val="20"/>
              </w:rPr>
              <w:t>Прочие доходы от компенсации затрат бюджетов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1 16 01152 01 0000 140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C466D">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 xml:space="preserve">Административные штрафы, установленные </w:t>
            </w:r>
            <w:hyperlink r:id="rId51" w:history="1">
              <w:r w:rsidR="00AC466D">
                <w:rPr>
                  <w:rFonts w:ascii="Times New Roman" w:hAnsi="Times New Roman" w:cs="Times New Roman"/>
                  <w:sz w:val="24"/>
                  <w:szCs w:val="20"/>
                </w:rPr>
                <w:t>г</w:t>
              </w:r>
              <w:r w:rsidRPr="000C4E77">
                <w:rPr>
                  <w:rFonts w:ascii="Times New Roman" w:hAnsi="Times New Roman" w:cs="Times New Roman"/>
                  <w:sz w:val="24"/>
                  <w:szCs w:val="20"/>
                </w:rPr>
                <w:t>лавой 15</w:t>
              </w:r>
            </w:hyperlink>
            <w:r w:rsidRPr="000C4E77">
              <w:rPr>
                <w:rFonts w:ascii="Times New Roman" w:hAnsi="Times New Roman" w:cs="Times New Roman"/>
                <w:sz w:val="24"/>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2" w:history="1">
              <w:r w:rsidRPr="000C4E77">
                <w:rPr>
                  <w:rFonts w:ascii="Times New Roman" w:hAnsi="Times New Roman" w:cs="Times New Roman"/>
                  <w:sz w:val="24"/>
                  <w:szCs w:val="20"/>
                </w:rPr>
                <w:t>пункте 6 статьи 46</w:t>
              </w:r>
            </w:hyperlink>
            <w:r w:rsidRPr="000C4E77">
              <w:rPr>
                <w:rFonts w:ascii="Times New Roman" w:hAnsi="Times New Roman" w:cs="Times New Roman"/>
                <w:sz w:val="24"/>
                <w:szCs w:val="20"/>
              </w:rP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center"/>
              <w:rPr>
                <w:rFonts w:ascii="Times New Roman" w:hAnsi="Times New Roman" w:cs="Times New Roman"/>
                <w:sz w:val="24"/>
                <w:szCs w:val="24"/>
              </w:rPr>
            </w:pPr>
            <w:r w:rsidRPr="000C4E77">
              <w:rPr>
                <w:rFonts w:ascii="Times New Roman" w:hAnsi="Times New Roman" w:cs="Times New Roman"/>
                <w:sz w:val="24"/>
                <w:szCs w:val="24"/>
              </w:rPr>
              <w:t>1 16 01156 01 0000 140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4"/>
              </w:rPr>
            </w:pPr>
            <w:r w:rsidRPr="000C4E77">
              <w:rPr>
                <w:rFonts w:ascii="Times New Roman" w:hAnsi="Times New Roman" w:cs="Times New Roman"/>
                <w:sz w:val="24"/>
                <w:szCs w:val="24"/>
              </w:rPr>
              <w:t xml:space="preserve">Административные штрафы, </w:t>
            </w:r>
            <w:r w:rsidRPr="000C4E77">
              <w:rPr>
                <w:rFonts w:ascii="Times New Roman" w:hAnsi="Times New Roman" w:cs="Times New Roman"/>
                <w:color w:val="000000" w:themeColor="text1"/>
                <w:sz w:val="24"/>
                <w:szCs w:val="24"/>
              </w:rPr>
              <w:t xml:space="preserve">установленные </w:t>
            </w:r>
            <w:hyperlink r:id="rId53" w:history="1">
              <w:r w:rsidRPr="000C4E77">
                <w:rPr>
                  <w:rFonts w:ascii="Times New Roman" w:hAnsi="Times New Roman" w:cs="Times New Roman"/>
                  <w:color w:val="000000" w:themeColor="text1"/>
                  <w:sz w:val="24"/>
                  <w:szCs w:val="24"/>
                </w:rPr>
                <w:t>главой 15</w:t>
              </w:r>
            </w:hyperlink>
            <w:r w:rsidRPr="000C4E77">
              <w:rPr>
                <w:rFonts w:ascii="Times New Roman" w:hAnsi="Times New Roman" w:cs="Times New Roman"/>
                <w:color w:val="000000" w:themeColor="text1"/>
                <w:sz w:val="24"/>
                <w:szCs w:val="24"/>
              </w:rPr>
              <w:t xml:space="preserve"> Кодекса Российской Федерации </w:t>
            </w:r>
            <w:r w:rsidRPr="000C4E77">
              <w:rPr>
                <w:rFonts w:ascii="Times New Roman" w:hAnsi="Times New Roman" w:cs="Times New Roman"/>
                <w:sz w:val="24"/>
                <w:szCs w:val="24"/>
              </w:rPr>
              <w:t xml:space="preserve">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0C4E77">
              <w:rPr>
                <w:rFonts w:ascii="Times New Roman" w:hAnsi="Times New Roman" w:cs="Times New Roman"/>
                <w:sz w:val="24"/>
                <w:szCs w:val="24"/>
              </w:rPr>
              <w:t>неперечислением</w:t>
            </w:r>
            <w:proofErr w:type="spellEnd"/>
            <w:r w:rsidRPr="000C4E77">
              <w:rPr>
                <w:rFonts w:ascii="Times New Roman" w:hAnsi="Times New Roman" w:cs="Times New Roman"/>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1 16 01202 01 0000 140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C466D">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 xml:space="preserve">Административные штрафы, установленные </w:t>
            </w:r>
            <w:hyperlink r:id="rId54" w:history="1">
              <w:r w:rsidR="00AC466D">
                <w:rPr>
                  <w:rFonts w:ascii="Times New Roman" w:hAnsi="Times New Roman" w:cs="Times New Roman"/>
                  <w:sz w:val="24"/>
                  <w:szCs w:val="20"/>
                </w:rPr>
                <w:t>г</w:t>
              </w:r>
              <w:r w:rsidRPr="000C4E77">
                <w:rPr>
                  <w:rFonts w:ascii="Times New Roman" w:hAnsi="Times New Roman" w:cs="Times New Roman"/>
                  <w:sz w:val="24"/>
                  <w:szCs w:val="20"/>
                </w:rPr>
                <w:t xml:space="preserve">лавой </w:t>
              </w:r>
            </w:hyperlink>
            <w:r w:rsidRPr="000C4E77">
              <w:rPr>
                <w:rFonts w:ascii="Times New Roman" w:hAnsi="Times New Roman" w:cs="Times New Roman"/>
                <w:sz w:val="24"/>
                <w:szCs w:val="20"/>
              </w:rPr>
              <w:t>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1 16 07090 02 0000 140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both"/>
              <w:rPr>
                <w:rFonts w:ascii="Times New Roman" w:hAnsi="Times New Roman" w:cs="Times New Roman"/>
                <w:sz w:val="24"/>
                <w:szCs w:val="24"/>
              </w:rPr>
            </w:pPr>
            <w:r w:rsidRPr="000C4E77">
              <w:rPr>
                <w:rFonts w:ascii="Times New Roman" w:hAnsi="Times New Roman" w:cs="Times New Roman"/>
                <w:sz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1 18 01210 02 0000 150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0"/>
                <w:szCs w:val="20"/>
              </w:rPr>
            </w:pPr>
            <w:r w:rsidRPr="000C4E77">
              <w:rPr>
                <w:rFonts w:ascii="Times New Roman" w:hAnsi="Times New Roman" w:cs="Times New Roman"/>
                <w:sz w:val="24"/>
                <w:szCs w:val="20"/>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bl>
    <w:p w:rsidR="00AC466D" w:rsidRDefault="00AC466D"/>
    <w:p w:rsidR="00AC466D" w:rsidRDefault="00AC466D"/>
    <w:p w:rsidR="00AC466D" w:rsidRDefault="00AC466D"/>
    <w:p w:rsidR="00B0494B" w:rsidRDefault="00B0494B"/>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C466D" w:rsidRPr="000C4E77" w:rsidTr="00AC466D">
        <w:tc>
          <w:tcPr>
            <w:tcW w:w="1480" w:type="dxa"/>
            <w:tcBorders>
              <w:top w:val="single" w:sz="4" w:space="0" w:color="auto"/>
              <w:left w:val="single" w:sz="4" w:space="0" w:color="auto"/>
              <w:bottom w:val="single" w:sz="4" w:space="0" w:color="auto"/>
              <w:right w:val="single" w:sz="4" w:space="0" w:color="auto"/>
            </w:tcBorders>
          </w:tcPr>
          <w:p w:rsidR="00AC466D" w:rsidRPr="000C4E77" w:rsidRDefault="00AC466D" w:rsidP="00AB3F6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C466D" w:rsidRPr="000C4E77" w:rsidRDefault="00AC466D"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C466D" w:rsidRPr="000C4E77" w:rsidRDefault="00AC466D" w:rsidP="00AC466D">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1 18 02200 02 0000 150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33692D" w:rsidRDefault="00AB3F60" w:rsidP="00AB3F60">
            <w:pPr>
              <w:jc w:val="center"/>
              <w:rPr>
                <w:rFonts w:ascii="Times New Roman" w:hAnsi="Times New Roman" w:cs="Times New Roman"/>
                <w:color w:val="000000"/>
                <w:sz w:val="24"/>
                <w:szCs w:val="24"/>
              </w:rPr>
            </w:pPr>
            <w:r w:rsidRPr="0033692D">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3692D" w:rsidRDefault="00AB3F60" w:rsidP="00AB3F60">
            <w:pPr>
              <w:jc w:val="center"/>
              <w:rPr>
                <w:rFonts w:ascii="Times New Roman" w:hAnsi="Times New Roman" w:cs="Times New Roman"/>
                <w:color w:val="000000"/>
                <w:sz w:val="24"/>
                <w:szCs w:val="24"/>
              </w:rPr>
            </w:pPr>
            <w:r w:rsidRPr="0033692D">
              <w:rPr>
                <w:rFonts w:ascii="Times New Roman" w:hAnsi="Times New Roman" w:cs="Times New Roman"/>
                <w:color w:val="000000"/>
                <w:sz w:val="24"/>
                <w:szCs w:val="24"/>
              </w:rPr>
              <w:t>2 02 15001 02 0000 150</w:t>
            </w:r>
          </w:p>
        </w:tc>
        <w:tc>
          <w:tcPr>
            <w:tcW w:w="6379" w:type="dxa"/>
            <w:tcBorders>
              <w:top w:val="single" w:sz="4" w:space="0" w:color="auto"/>
              <w:left w:val="single" w:sz="4" w:space="0" w:color="auto"/>
              <w:bottom w:val="single" w:sz="4" w:space="0" w:color="auto"/>
              <w:right w:val="single" w:sz="4" w:space="0" w:color="auto"/>
            </w:tcBorders>
          </w:tcPr>
          <w:p w:rsidR="00AB3F60" w:rsidRPr="0033692D" w:rsidRDefault="00AB3F60" w:rsidP="00AB3F60">
            <w:pPr>
              <w:autoSpaceDE w:val="0"/>
              <w:autoSpaceDN w:val="0"/>
              <w:adjustRightInd w:val="0"/>
              <w:spacing w:after="0" w:line="240" w:lineRule="auto"/>
              <w:jc w:val="both"/>
              <w:rPr>
                <w:rFonts w:ascii="Times New Roman" w:hAnsi="Times New Roman" w:cs="Times New Roman"/>
                <w:sz w:val="24"/>
                <w:szCs w:val="20"/>
              </w:rPr>
            </w:pPr>
            <w:r w:rsidRPr="0033692D">
              <w:rPr>
                <w:rFonts w:ascii="Times New Roman" w:hAnsi="Times New Roman" w:cs="Times New Roman"/>
                <w:sz w:val="24"/>
                <w:szCs w:val="20"/>
              </w:rPr>
              <w:t>Дотации бюджетам субъектов Российской Федерации на выравнивание бюджетной обеспеченности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33692D" w:rsidRDefault="00AB3F60" w:rsidP="00AB3F60">
            <w:pPr>
              <w:jc w:val="center"/>
              <w:rPr>
                <w:rFonts w:ascii="Times New Roman" w:hAnsi="Times New Roman" w:cs="Times New Roman"/>
                <w:color w:val="000000"/>
                <w:sz w:val="24"/>
                <w:szCs w:val="24"/>
              </w:rPr>
            </w:pPr>
            <w:r w:rsidRPr="0033692D">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3692D" w:rsidRDefault="00AB3F60" w:rsidP="00AB3F60">
            <w:pPr>
              <w:jc w:val="center"/>
              <w:rPr>
                <w:rFonts w:ascii="Times New Roman" w:hAnsi="Times New Roman" w:cs="Times New Roman"/>
                <w:color w:val="000000"/>
                <w:sz w:val="24"/>
                <w:szCs w:val="24"/>
              </w:rPr>
            </w:pPr>
            <w:r w:rsidRPr="0033692D">
              <w:rPr>
                <w:rFonts w:ascii="Times New Roman" w:hAnsi="Times New Roman" w:cs="Times New Roman"/>
                <w:color w:val="000000"/>
                <w:sz w:val="24"/>
                <w:szCs w:val="24"/>
              </w:rPr>
              <w:t>2 02 15002 02 0000 150</w:t>
            </w:r>
          </w:p>
        </w:tc>
        <w:tc>
          <w:tcPr>
            <w:tcW w:w="6379" w:type="dxa"/>
            <w:tcBorders>
              <w:top w:val="single" w:sz="4" w:space="0" w:color="auto"/>
              <w:left w:val="single" w:sz="4" w:space="0" w:color="auto"/>
              <w:bottom w:val="single" w:sz="4" w:space="0" w:color="auto"/>
              <w:right w:val="single" w:sz="4" w:space="0" w:color="auto"/>
            </w:tcBorders>
          </w:tcPr>
          <w:p w:rsidR="00AB3F60" w:rsidRPr="0033692D" w:rsidRDefault="00AB3F60" w:rsidP="00AB3F60">
            <w:pPr>
              <w:autoSpaceDE w:val="0"/>
              <w:autoSpaceDN w:val="0"/>
              <w:adjustRightInd w:val="0"/>
              <w:spacing w:after="0" w:line="240" w:lineRule="auto"/>
              <w:jc w:val="both"/>
              <w:rPr>
                <w:rFonts w:ascii="Times New Roman" w:hAnsi="Times New Roman" w:cs="Times New Roman"/>
                <w:sz w:val="24"/>
                <w:szCs w:val="20"/>
              </w:rPr>
            </w:pPr>
            <w:r w:rsidRPr="0033692D">
              <w:rPr>
                <w:rFonts w:ascii="Times New Roman" w:hAnsi="Times New Roman" w:cs="Times New Roman"/>
                <w:sz w:val="24"/>
                <w:szCs w:val="20"/>
              </w:rPr>
              <w:t>Дотации бюджетам субъектов Российской Федерации на поддержку мер по обеспечению сбалансированности бюджетов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33692D" w:rsidRDefault="00AB3F60" w:rsidP="00AB3F60">
            <w:pPr>
              <w:jc w:val="center"/>
              <w:rPr>
                <w:rFonts w:ascii="Times New Roman" w:hAnsi="Times New Roman" w:cs="Times New Roman"/>
                <w:color w:val="000000"/>
                <w:sz w:val="24"/>
                <w:szCs w:val="24"/>
              </w:rPr>
            </w:pPr>
            <w:r w:rsidRPr="0033692D">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3692D" w:rsidRDefault="00AB3F60" w:rsidP="00AB3F60">
            <w:pPr>
              <w:jc w:val="center"/>
              <w:rPr>
                <w:rFonts w:ascii="Times New Roman" w:hAnsi="Times New Roman" w:cs="Times New Roman"/>
                <w:color w:val="000000"/>
                <w:sz w:val="24"/>
                <w:szCs w:val="24"/>
              </w:rPr>
            </w:pPr>
            <w:r w:rsidRPr="0033692D">
              <w:rPr>
                <w:rFonts w:ascii="Times New Roman" w:hAnsi="Times New Roman" w:cs="Times New Roman"/>
                <w:color w:val="000000"/>
                <w:sz w:val="24"/>
                <w:szCs w:val="24"/>
              </w:rPr>
              <w:t>2 02 15009 02 0000 150</w:t>
            </w:r>
          </w:p>
        </w:tc>
        <w:tc>
          <w:tcPr>
            <w:tcW w:w="6379" w:type="dxa"/>
            <w:tcBorders>
              <w:top w:val="single" w:sz="4" w:space="0" w:color="auto"/>
              <w:left w:val="single" w:sz="4" w:space="0" w:color="auto"/>
              <w:bottom w:val="single" w:sz="4" w:space="0" w:color="auto"/>
              <w:right w:val="single" w:sz="4" w:space="0" w:color="auto"/>
            </w:tcBorders>
          </w:tcPr>
          <w:p w:rsidR="00AB3F60" w:rsidRPr="0033692D" w:rsidRDefault="00AB3F60" w:rsidP="00AB3F60">
            <w:pPr>
              <w:autoSpaceDE w:val="0"/>
              <w:autoSpaceDN w:val="0"/>
              <w:adjustRightInd w:val="0"/>
              <w:spacing w:after="0" w:line="240" w:lineRule="auto"/>
              <w:jc w:val="both"/>
              <w:rPr>
                <w:rFonts w:ascii="Times New Roman" w:hAnsi="Times New Roman" w:cs="Times New Roman"/>
                <w:sz w:val="24"/>
                <w:szCs w:val="20"/>
              </w:rPr>
            </w:pPr>
            <w:r w:rsidRPr="0033692D">
              <w:rPr>
                <w:rFonts w:ascii="Times New Roman" w:hAnsi="Times New Roman" w:cs="Times New Roman"/>
                <w:sz w:val="24"/>
                <w:szCs w:val="2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33692D" w:rsidRDefault="00AB3F60" w:rsidP="00AB3F60">
            <w:pPr>
              <w:jc w:val="center"/>
              <w:rPr>
                <w:rFonts w:ascii="Times New Roman" w:hAnsi="Times New Roman" w:cs="Times New Roman"/>
                <w:color w:val="000000"/>
                <w:sz w:val="24"/>
                <w:szCs w:val="24"/>
              </w:rPr>
            </w:pPr>
            <w:r w:rsidRPr="0033692D">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3692D" w:rsidRDefault="00AB3F60" w:rsidP="00AB3F60">
            <w:pPr>
              <w:jc w:val="center"/>
              <w:rPr>
                <w:rFonts w:ascii="Times New Roman" w:hAnsi="Times New Roman" w:cs="Times New Roman"/>
                <w:color w:val="000000"/>
                <w:sz w:val="24"/>
                <w:szCs w:val="24"/>
              </w:rPr>
            </w:pPr>
            <w:r w:rsidRPr="0033692D">
              <w:rPr>
                <w:rFonts w:ascii="Times New Roman" w:hAnsi="Times New Roman" w:cs="Times New Roman"/>
                <w:color w:val="000000"/>
                <w:sz w:val="24"/>
                <w:szCs w:val="24"/>
              </w:rPr>
              <w:t>2 02 15549 02 0000 150</w:t>
            </w:r>
          </w:p>
        </w:tc>
        <w:tc>
          <w:tcPr>
            <w:tcW w:w="6379" w:type="dxa"/>
            <w:tcBorders>
              <w:top w:val="single" w:sz="4" w:space="0" w:color="auto"/>
              <w:left w:val="single" w:sz="4" w:space="0" w:color="auto"/>
              <w:bottom w:val="single" w:sz="4" w:space="0" w:color="auto"/>
              <w:right w:val="single" w:sz="4" w:space="0" w:color="auto"/>
            </w:tcBorders>
          </w:tcPr>
          <w:p w:rsidR="00AB3F60" w:rsidRPr="0033692D" w:rsidRDefault="00AB3F60" w:rsidP="00AB3F60">
            <w:pPr>
              <w:autoSpaceDE w:val="0"/>
              <w:autoSpaceDN w:val="0"/>
              <w:adjustRightInd w:val="0"/>
              <w:spacing w:after="0" w:line="240" w:lineRule="auto"/>
              <w:jc w:val="both"/>
              <w:rPr>
                <w:rFonts w:ascii="Times New Roman" w:hAnsi="Times New Roman" w:cs="Times New Roman"/>
                <w:sz w:val="24"/>
                <w:szCs w:val="20"/>
              </w:rPr>
            </w:pPr>
            <w:r w:rsidRPr="0033692D">
              <w:rPr>
                <w:rFonts w:ascii="Times New Roman" w:hAnsi="Times New Roman" w:cs="Times New Roman"/>
                <w:sz w:val="24"/>
                <w:szCs w:val="20"/>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2 02 25007 02 0000 150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выплату региональных социальных доплат к пенсии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2 02 25021 02 0000 150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2 02 25081 02 0000 150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AB3F60" w:rsidRPr="008D3A6B"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2 02 25082 02 0000 150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2 02 25084 02 0000 150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2 02 25086 02 0000 150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C466D">
            <w:pPr>
              <w:spacing w:after="0" w:line="240" w:lineRule="auto"/>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C466D">
            <w:pPr>
              <w:spacing w:after="0" w:line="240" w:lineRule="auto"/>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2 02 25097 02 0000 150</w:t>
            </w:r>
          </w:p>
        </w:tc>
        <w:tc>
          <w:tcPr>
            <w:tcW w:w="6379" w:type="dxa"/>
            <w:tcBorders>
              <w:top w:val="single" w:sz="4" w:space="0" w:color="auto"/>
              <w:left w:val="single" w:sz="4" w:space="0" w:color="auto"/>
              <w:bottom w:val="single" w:sz="4" w:space="0" w:color="auto"/>
              <w:right w:val="single" w:sz="4" w:space="0" w:color="auto"/>
            </w:tcBorders>
          </w:tcPr>
          <w:p w:rsidR="00AB3F60" w:rsidRPr="000457B7" w:rsidRDefault="00AB3F60" w:rsidP="00AC466D">
            <w:pPr>
              <w:spacing w:after="0" w:line="240" w:lineRule="auto"/>
              <w:jc w:val="both"/>
              <w:rPr>
                <w:rFonts w:ascii="Times New Roman" w:hAnsi="Times New Roman" w:cs="Times New Roman"/>
                <w:color w:val="000000"/>
                <w:sz w:val="24"/>
                <w:szCs w:val="24"/>
              </w:rPr>
            </w:pPr>
            <w:r w:rsidRPr="000457B7">
              <w:rPr>
                <w:rFonts w:ascii="Times New Roman" w:hAnsi="Times New Roman" w:cs="Times New Roman"/>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bl>
    <w:p w:rsidR="00AC466D" w:rsidRDefault="00AC466D"/>
    <w:p w:rsidR="00AC466D" w:rsidRDefault="00AC466D"/>
    <w:p w:rsidR="00AC466D" w:rsidRDefault="00AC466D"/>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C466D" w:rsidRPr="000C4E77" w:rsidTr="00AC466D">
        <w:tc>
          <w:tcPr>
            <w:tcW w:w="1480" w:type="dxa"/>
            <w:tcBorders>
              <w:top w:val="single" w:sz="4" w:space="0" w:color="auto"/>
              <w:left w:val="single" w:sz="4" w:space="0" w:color="auto"/>
              <w:bottom w:val="single" w:sz="4" w:space="0" w:color="auto"/>
              <w:right w:val="single" w:sz="4" w:space="0" w:color="auto"/>
            </w:tcBorders>
          </w:tcPr>
          <w:p w:rsidR="00AC466D" w:rsidRPr="000457B7" w:rsidRDefault="00AC466D" w:rsidP="00AC46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C466D" w:rsidRPr="000457B7" w:rsidRDefault="00AC466D" w:rsidP="00AC46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C466D" w:rsidRPr="008D3A6B" w:rsidRDefault="00AC466D" w:rsidP="00AC466D">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2 02 25114 02 0000 150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C466D">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 xml:space="preserve">Субсидии бюджетам субъектов Российской Федерации на реализацию региональных проектов </w:t>
            </w:r>
            <w:r w:rsidR="00AC466D">
              <w:rPr>
                <w:rFonts w:ascii="Times New Roman" w:hAnsi="Times New Roman" w:cs="Times New Roman"/>
                <w:sz w:val="24"/>
                <w:szCs w:val="20"/>
              </w:rPr>
              <w:t>«</w:t>
            </w:r>
            <w:r w:rsidRPr="008D3A6B">
              <w:rPr>
                <w:rFonts w:ascii="Times New Roman" w:hAnsi="Times New Roman" w:cs="Times New Roman"/>
                <w:sz w:val="24"/>
                <w:szCs w:val="20"/>
              </w:rPr>
              <w:t>Создание единого цифрового контура в здравоохранении на основе единой государственной информационной системы здравоохранения (ЕГИСЗ)</w:t>
            </w:r>
            <w:r w:rsidR="00AC466D">
              <w:rPr>
                <w:rFonts w:ascii="Times New Roman" w:hAnsi="Times New Roman" w:cs="Times New Roman"/>
                <w:sz w:val="24"/>
                <w:szCs w:val="20"/>
              </w:rPr>
              <w:t>»</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2 02 25117 02 0000 150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C466D">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 xml:space="preserve">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w:t>
            </w:r>
            <w:r w:rsidR="00AC466D">
              <w:rPr>
                <w:rFonts w:ascii="Times New Roman" w:hAnsi="Times New Roman" w:cs="Times New Roman"/>
                <w:sz w:val="24"/>
                <w:szCs w:val="20"/>
              </w:rPr>
              <w:t>«</w:t>
            </w:r>
            <w:r w:rsidRPr="008D3A6B">
              <w:rPr>
                <w:rFonts w:ascii="Times New Roman" w:hAnsi="Times New Roman" w:cs="Times New Roman"/>
                <w:sz w:val="24"/>
                <w:szCs w:val="20"/>
              </w:rPr>
              <w:t>Интернет</w:t>
            </w:r>
            <w:r w:rsidR="00AC466D">
              <w:rPr>
                <w:rFonts w:ascii="Times New Roman" w:hAnsi="Times New Roman" w:cs="Times New Roman"/>
                <w:sz w:val="24"/>
                <w:szCs w:val="20"/>
              </w:rPr>
              <w:t>»</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2 02 25138 02 0000 150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2 02 25139 02 0000 150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4E792D">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создание и модернизаци</w:t>
            </w:r>
            <w:r w:rsidR="004E792D">
              <w:rPr>
                <w:rFonts w:ascii="Times New Roman" w:hAnsi="Times New Roman" w:cs="Times New Roman"/>
                <w:sz w:val="24"/>
                <w:szCs w:val="20"/>
              </w:rPr>
              <w:t>ю</w:t>
            </w:r>
            <w:r w:rsidRPr="008D3A6B">
              <w:rPr>
                <w:rFonts w:ascii="Times New Roman" w:hAnsi="Times New Roman" w:cs="Times New Roman"/>
                <w:sz w:val="24"/>
                <w:szCs w:val="20"/>
              </w:rPr>
              <w:t xml:space="preserve">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2 02 25169 02 0000 150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2 02 25173 02 0000 150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C466D">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 xml:space="preserve">Субсидии бюджетам субъектов Российской Федерации на создание детских технопарков </w:t>
            </w:r>
            <w:r w:rsidR="00AC466D">
              <w:rPr>
                <w:rFonts w:ascii="Times New Roman" w:hAnsi="Times New Roman" w:cs="Times New Roman"/>
                <w:sz w:val="24"/>
                <w:szCs w:val="20"/>
              </w:rPr>
              <w:t>«</w:t>
            </w:r>
            <w:proofErr w:type="spellStart"/>
            <w:r w:rsidRPr="008D3A6B">
              <w:rPr>
                <w:rFonts w:ascii="Times New Roman" w:hAnsi="Times New Roman" w:cs="Times New Roman"/>
                <w:sz w:val="24"/>
                <w:szCs w:val="20"/>
              </w:rPr>
              <w:t>Кванториум</w:t>
            </w:r>
            <w:proofErr w:type="spellEnd"/>
            <w:r w:rsidR="00AC466D">
              <w:rPr>
                <w:rFonts w:ascii="Times New Roman" w:hAnsi="Times New Roman" w:cs="Times New Roman"/>
                <w:sz w:val="24"/>
                <w:szCs w:val="20"/>
              </w:rPr>
              <w:t>»</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2 02 25177 02 0000 150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2 02 25187 02 0000 150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2 02 25189 02 0000 150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создание центров выявления и поддержки одаренных детей</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2 02 25190 02 0000 150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2 02 25192 02 0000 150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r>
    </w:tbl>
    <w:p w:rsidR="00B0494B" w:rsidRDefault="00B0494B"/>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C466D" w:rsidRPr="000C4E77" w:rsidTr="00AC466D">
        <w:tc>
          <w:tcPr>
            <w:tcW w:w="1480" w:type="dxa"/>
            <w:tcBorders>
              <w:top w:val="single" w:sz="4" w:space="0" w:color="auto"/>
              <w:left w:val="single" w:sz="4" w:space="0" w:color="auto"/>
              <w:bottom w:val="single" w:sz="4" w:space="0" w:color="auto"/>
              <w:right w:val="single" w:sz="4" w:space="0" w:color="auto"/>
            </w:tcBorders>
          </w:tcPr>
          <w:p w:rsidR="00AC466D" w:rsidRPr="000457B7" w:rsidRDefault="00AC466D" w:rsidP="00AC46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C466D" w:rsidRPr="000457B7" w:rsidRDefault="00AC466D" w:rsidP="00AC46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C466D" w:rsidRPr="008D3A6B" w:rsidRDefault="00AC466D" w:rsidP="00AC466D">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2 02 25201 02 0000 150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развитие паллиативной медицинской помощи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2 02 25202 02 0000 150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2 02 25210 02 0000 150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2 02 25228 02 0000 150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2 02 25229 02 0000 150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2 02 25230 02 0000 150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2 02 25242 02 0000 150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2 02 25243 02 0000 150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строительство и реконструкцию (модернизацию) объектов питьевого водоснабжения</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2 02 25251 02 0000 150</w:t>
            </w:r>
          </w:p>
        </w:tc>
        <w:tc>
          <w:tcPr>
            <w:tcW w:w="6379"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autoSpaceDE w:val="0"/>
              <w:autoSpaceDN w:val="0"/>
              <w:adjustRightInd w:val="0"/>
              <w:spacing w:after="0" w:line="240" w:lineRule="auto"/>
              <w:jc w:val="both"/>
              <w:rPr>
                <w:rFonts w:ascii="Times New Roman" w:hAnsi="Times New Roman" w:cs="Times New Roman"/>
                <w:color w:val="000000"/>
                <w:sz w:val="24"/>
                <w:szCs w:val="24"/>
              </w:rPr>
            </w:pPr>
            <w:r w:rsidRPr="008D3A6B">
              <w:rPr>
                <w:rFonts w:ascii="Times New Roman" w:hAnsi="Times New Roman" w:cs="Times New Roman"/>
                <w:sz w:val="24"/>
                <w:szCs w:val="20"/>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AB3F60" w:rsidRPr="008D3A6B"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2 02 25253 02 0000 150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2 02 25256 02 0000 150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2 02 25273 02 0000 150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бюджету Республики Тыва на компенсацию территориальным сетевым организациям, функционирующим в Республике Тыва,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tc>
      </w:tr>
    </w:tbl>
    <w:p w:rsidR="00B0494B" w:rsidRDefault="00B0494B"/>
    <w:p w:rsidR="00B0494B" w:rsidRDefault="00B0494B"/>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C466D" w:rsidRPr="000C4E77" w:rsidTr="00AB3F60">
        <w:tc>
          <w:tcPr>
            <w:tcW w:w="1480" w:type="dxa"/>
            <w:tcBorders>
              <w:top w:val="single" w:sz="4" w:space="0" w:color="auto"/>
              <w:left w:val="single" w:sz="4" w:space="0" w:color="auto"/>
              <w:bottom w:val="single" w:sz="4" w:space="0" w:color="auto"/>
              <w:right w:val="single" w:sz="4" w:space="0" w:color="auto"/>
            </w:tcBorders>
          </w:tcPr>
          <w:p w:rsidR="00AC466D" w:rsidRPr="000457B7" w:rsidRDefault="00AC466D" w:rsidP="00AC46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C466D" w:rsidRPr="000457B7" w:rsidRDefault="00AC466D" w:rsidP="00AC46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C466D" w:rsidRPr="008D3A6B" w:rsidRDefault="00AC466D" w:rsidP="00AC466D">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2 02 25281 02 0000 150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2 02 25291 02 0000 150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повышение эффективности службы занятости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2 02 25299 02 0000 150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C466D">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 xml:space="preserve">Субсидии бюджетам субъектов Российской Федерации на </w:t>
            </w:r>
            <w:proofErr w:type="spellStart"/>
            <w:r w:rsidRPr="008D3A6B">
              <w:rPr>
                <w:rFonts w:ascii="Times New Roman" w:hAnsi="Times New Roman" w:cs="Times New Roman"/>
                <w:sz w:val="24"/>
                <w:szCs w:val="20"/>
              </w:rPr>
              <w:t>софинансирование</w:t>
            </w:r>
            <w:proofErr w:type="spellEnd"/>
            <w:r w:rsidRPr="008D3A6B">
              <w:rPr>
                <w:rFonts w:ascii="Times New Roman" w:hAnsi="Times New Roman" w:cs="Times New Roman"/>
                <w:sz w:val="24"/>
                <w:szCs w:val="20"/>
              </w:rPr>
              <w:t xml:space="preserve"> расходных обязательств субъектов Российской Федерации, связанных с реализацией федеральной целевой программы </w:t>
            </w:r>
            <w:r w:rsidR="00AC466D">
              <w:rPr>
                <w:rFonts w:ascii="Times New Roman" w:hAnsi="Times New Roman" w:cs="Times New Roman"/>
                <w:sz w:val="24"/>
                <w:szCs w:val="20"/>
              </w:rPr>
              <w:t>«</w:t>
            </w:r>
            <w:r w:rsidRPr="008D3A6B">
              <w:rPr>
                <w:rFonts w:ascii="Times New Roman" w:hAnsi="Times New Roman" w:cs="Times New Roman"/>
                <w:sz w:val="24"/>
                <w:szCs w:val="20"/>
              </w:rPr>
              <w:t>Увековечение памяти погибших при защите Отечества на 2019-2024 годы</w:t>
            </w:r>
            <w:r w:rsidR="00AC466D">
              <w:rPr>
                <w:rFonts w:ascii="Times New Roman" w:hAnsi="Times New Roman" w:cs="Times New Roman"/>
                <w:sz w:val="24"/>
                <w:szCs w:val="20"/>
              </w:rPr>
              <w:t>»</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2 02 25302 02 0000 150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2 02 25304 02 0000 150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2 02 25321 02 0000 150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реализацию мероприятий индивидуальных программ социально-экономического развития Республики Алтай, Республики Карелия и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2 02 25341 02 0000 150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развитие сельского туризма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2 02 25359 02 0000 150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2 02 25365 02 0000 150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 xml:space="preserve">Субсидии бюджетам субъектов Российской Федерации на </w:t>
            </w:r>
            <w:proofErr w:type="spellStart"/>
            <w:r w:rsidRPr="008D3A6B">
              <w:rPr>
                <w:rFonts w:ascii="Times New Roman" w:hAnsi="Times New Roman" w:cs="Times New Roman"/>
                <w:sz w:val="24"/>
                <w:szCs w:val="20"/>
              </w:rPr>
              <w:t>софинансирование</w:t>
            </w:r>
            <w:proofErr w:type="spellEnd"/>
            <w:r w:rsidRPr="008D3A6B">
              <w:rPr>
                <w:rFonts w:ascii="Times New Roman" w:hAnsi="Times New Roman" w:cs="Times New Roman"/>
                <w:sz w:val="24"/>
                <w:szCs w:val="20"/>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2 02 25402 02 0000 150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 xml:space="preserve">Субсидии бюджетам субъектов Российской Федерации на </w:t>
            </w:r>
            <w:proofErr w:type="spellStart"/>
            <w:r w:rsidRPr="008D3A6B">
              <w:rPr>
                <w:rFonts w:ascii="Times New Roman" w:hAnsi="Times New Roman" w:cs="Times New Roman"/>
                <w:sz w:val="24"/>
                <w:szCs w:val="20"/>
              </w:rPr>
              <w:t>софинансирование</w:t>
            </w:r>
            <w:proofErr w:type="spellEnd"/>
            <w:r w:rsidRPr="008D3A6B">
              <w:rPr>
                <w:rFonts w:ascii="Times New Roman" w:hAnsi="Times New Roman" w:cs="Times New Roman"/>
                <w:sz w:val="24"/>
                <w:szCs w:val="20"/>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2 02 25404 02 0000 150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 xml:space="preserve">Субсидии бюджетам субъектов Российской Федерации на </w:t>
            </w:r>
            <w:proofErr w:type="spellStart"/>
            <w:r w:rsidRPr="008D3A6B">
              <w:rPr>
                <w:rFonts w:ascii="Times New Roman" w:hAnsi="Times New Roman" w:cs="Times New Roman"/>
                <w:sz w:val="24"/>
                <w:szCs w:val="20"/>
              </w:rPr>
              <w:t>софинансирование</w:t>
            </w:r>
            <w:proofErr w:type="spellEnd"/>
            <w:r w:rsidRPr="008D3A6B">
              <w:rPr>
                <w:rFonts w:ascii="Times New Roman" w:hAnsi="Times New Roman" w:cs="Times New Roman"/>
                <w:sz w:val="24"/>
                <w:szCs w:val="20"/>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2 02 25456 02 0000 150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4E792D">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модернизаци</w:t>
            </w:r>
            <w:r w:rsidR="004E792D">
              <w:rPr>
                <w:rFonts w:ascii="Times New Roman" w:hAnsi="Times New Roman" w:cs="Times New Roman"/>
                <w:sz w:val="24"/>
                <w:szCs w:val="20"/>
              </w:rPr>
              <w:t>ю</w:t>
            </w:r>
            <w:r w:rsidRPr="008D3A6B">
              <w:rPr>
                <w:rFonts w:ascii="Times New Roman" w:hAnsi="Times New Roman" w:cs="Times New Roman"/>
                <w:sz w:val="24"/>
                <w:szCs w:val="20"/>
              </w:rPr>
              <w:t xml:space="preserve"> театров юного зрителя и театров кукол</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2 02 25462 02 0000 150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bl>
    <w:p w:rsidR="00AC466D" w:rsidRDefault="00AC466D" w:rsidP="00AC466D">
      <w:pPr>
        <w:spacing w:after="0" w:line="240" w:lineRule="auto"/>
      </w:pPr>
    </w:p>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C466D" w:rsidRPr="000C4E77" w:rsidTr="00AB3F60">
        <w:tc>
          <w:tcPr>
            <w:tcW w:w="1480" w:type="dxa"/>
            <w:tcBorders>
              <w:top w:val="single" w:sz="4" w:space="0" w:color="auto"/>
              <w:left w:val="single" w:sz="4" w:space="0" w:color="auto"/>
              <w:bottom w:val="single" w:sz="4" w:space="0" w:color="auto"/>
              <w:right w:val="single" w:sz="4" w:space="0" w:color="auto"/>
            </w:tcBorders>
          </w:tcPr>
          <w:p w:rsidR="00AC466D" w:rsidRPr="000457B7" w:rsidRDefault="00AC466D" w:rsidP="00AC46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C466D" w:rsidRPr="000457B7" w:rsidRDefault="00AC466D" w:rsidP="00AC46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C466D" w:rsidRPr="008D3A6B" w:rsidRDefault="00AC466D" w:rsidP="00AC466D">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2 02 25466 02 0000 150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AB3F60" w:rsidRPr="000C4E77" w:rsidTr="00AC466D">
        <w:trPr>
          <w:trHeight w:val="877"/>
        </w:trPr>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2 02 25467 02 0000 150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2 02 25480 02 0000 150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создание системы поддержки фермеров и развитие сельской кооперации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2 02 25490 02 0000 150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0457B7" w:rsidRDefault="00AB3F60" w:rsidP="00AB3F60">
            <w:pPr>
              <w:jc w:val="center"/>
              <w:rPr>
                <w:rFonts w:ascii="Times New Roman" w:hAnsi="Times New Roman" w:cs="Times New Roman"/>
                <w:color w:val="000000"/>
                <w:sz w:val="24"/>
                <w:szCs w:val="24"/>
              </w:rPr>
            </w:pPr>
            <w:r w:rsidRPr="000457B7">
              <w:rPr>
                <w:rFonts w:ascii="Times New Roman" w:hAnsi="Times New Roman" w:cs="Times New Roman"/>
                <w:color w:val="000000"/>
                <w:sz w:val="24"/>
                <w:szCs w:val="24"/>
              </w:rPr>
              <w:t>2 02 25491 02 0000 150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AB3F60" w:rsidRPr="003539D0" w:rsidTr="00AB3F60">
        <w:tc>
          <w:tcPr>
            <w:tcW w:w="1480"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2 02 25497 02 0000 150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реализацию мероприятий по обеспечению жильем молодых семей</w:t>
            </w:r>
          </w:p>
        </w:tc>
      </w:tr>
      <w:tr w:rsidR="00AB3F60" w:rsidRPr="003539D0" w:rsidTr="00AB3F60">
        <w:tc>
          <w:tcPr>
            <w:tcW w:w="1480"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jc w:val="center"/>
              <w:rPr>
                <w:rFonts w:ascii="Times New Roman" w:hAnsi="Times New Roman" w:cs="Times New Roman"/>
                <w:color w:val="000000"/>
                <w:sz w:val="24"/>
                <w:szCs w:val="24"/>
              </w:rPr>
            </w:pPr>
            <w:r w:rsidRPr="008D3A6B">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jc w:val="center"/>
              <w:rPr>
                <w:rFonts w:ascii="Times New Roman" w:hAnsi="Times New Roman" w:cs="Times New Roman"/>
                <w:color w:val="000000"/>
                <w:sz w:val="24"/>
                <w:szCs w:val="24"/>
              </w:rPr>
            </w:pPr>
            <w:r w:rsidRPr="008D3A6B">
              <w:rPr>
                <w:rFonts w:ascii="Times New Roman" w:hAnsi="Times New Roman" w:cs="Times New Roman"/>
                <w:color w:val="000000"/>
                <w:sz w:val="24"/>
                <w:szCs w:val="24"/>
              </w:rPr>
              <w:t>2 02 25502 02 0000 150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 xml:space="preserve">Субсидии бюджетам субъектов Российской Федерации на стимулирование развития приоритетных </w:t>
            </w:r>
            <w:proofErr w:type="spellStart"/>
            <w:r w:rsidRPr="008D3A6B">
              <w:rPr>
                <w:rFonts w:ascii="Times New Roman" w:hAnsi="Times New Roman" w:cs="Times New Roman"/>
                <w:sz w:val="24"/>
                <w:szCs w:val="20"/>
              </w:rPr>
              <w:t>подотраслей</w:t>
            </w:r>
            <w:proofErr w:type="spellEnd"/>
            <w:r w:rsidRPr="008D3A6B">
              <w:rPr>
                <w:rFonts w:ascii="Times New Roman" w:hAnsi="Times New Roman" w:cs="Times New Roman"/>
                <w:sz w:val="24"/>
                <w:szCs w:val="20"/>
              </w:rPr>
              <w:t xml:space="preserve"> агропромышленного комплекса и развитие малых форм хозяйствования</w:t>
            </w:r>
          </w:p>
        </w:tc>
      </w:tr>
      <w:tr w:rsidR="00AB3F60" w:rsidRPr="003539D0" w:rsidTr="00AB3F60">
        <w:tc>
          <w:tcPr>
            <w:tcW w:w="1480"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jc w:val="center"/>
              <w:rPr>
                <w:rFonts w:ascii="Times New Roman" w:hAnsi="Times New Roman" w:cs="Times New Roman"/>
                <w:color w:val="000000"/>
                <w:sz w:val="24"/>
                <w:szCs w:val="24"/>
              </w:rPr>
            </w:pPr>
            <w:r w:rsidRPr="008D3A6B">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jc w:val="center"/>
              <w:rPr>
                <w:rFonts w:ascii="Times New Roman" w:hAnsi="Times New Roman" w:cs="Times New Roman"/>
                <w:color w:val="000000"/>
                <w:sz w:val="24"/>
                <w:szCs w:val="24"/>
              </w:rPr>
            </w:pPr>
            <w:r w:rsidRPr="008D3A6B">
              <w:rPr>
                <w:rFonts w:ascii="Times New Roman" w:hAnsi="Times New Roman" w:cs="Times New Roman"/>
                <w:color w:val="000000"/>
                <w:sz w:val="24"/>
                <w:szCs w:val="24"/>
              </w:rPr>
              <w:t>2 02 25508 02 0000 150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 xml:space="preserve">Субсидии бюджетам субъектов Российской Федерации на поддержку сельскохозяйственного производства по отдельным </w:t>
            </w:r>
            <w:proofErr w:type="spellStart"/>
            <w:r w:rsidRPr="008D3A6B">
              <w:rPr>
                <w:rFonts w:ascii="Times New Roman" w:hAnsi="Times New Roman" w:cs="Times New Roman"/>
                <w:sz w:val="24"/>
                <w:szCs w:val="20"/>
              </w:rPr>
              <w:t>подотраслям</w:t>
            </w:r>
            <w:proofErr w:type="spellEnd"/>
            <w:r w:rsidRPr="008D3A6B">
              <w:rPr>
                <w:rFonts w:ascii="Times New Roman" w:hAnsi="Times New Roman" w:cs="Times New Roman"/>
                <w:sz w:val="24"/>
                <w:szCs w:val="20"/>
              </w:rPr>
              <w:t xml:space="preserve"> растениеводства и животноводства</w:t>
            </w:r>
          </w:p>
        </w:tc>
      </w:tr>
      <w:tr w:rsidR="00AB3F60" w:rsidRPr="003539D0" w:rsidTr="00AB3F60">
        <w:tc>
          <w:tcPr>
            <w:tcW w:w="1480"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2 02 25513 02 0000 150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развитие сети учреждений культурно-досугового типа</w:t>
            </w:r>
          </w:p>
        </w:tc>
      </w:tr>
      <w:tr w:rsidR="00AB3F60" w:rsidRPr="003539D0" w:rsidTr="00AB3F60">
        <w:tc>
          <w:tcPr>
            <w:tcW w:w="1480"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2 02 25515 02 0000 150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AB3F60" w:rsidRPr="003539D0" w:rsidTr="00AB3F60">
        <w:tc>
          <w:tcPr>
            <w:tcW w:w="1480"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2 02 25516 02 0000 150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AB3F60" w:rsidRPr="003539D0" w:rsidTr="00AB3F60">
        <w:tc>
          <w:tcPr>
            <w:tcW w:w="1480"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2 02 25517 02 0000 150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AB3F60" w:rsidRPr="003539D0" w:rsidTr="00AB3F60">
        <w:tc>
          <w:tcPr>
            <w:tcW w:w="1480"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2 02 25519 02 0000 150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поддержку отрасли культуры</w:t>
            </w:r>
          </w:p>
        </w:tc>
      </w:tr>
      <w:tr w:rsidR="00AB3F60" w:rsidRPr="008D3A6B" w:rsidTr="00AB3F60">
        <w:tc>
          <w:tcPr>
            <w:tcW w:w="1480"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2 02 25520 02 0000 150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создание  новых мест в общеобразовательных организациях</w:t>
            </w:r>
          </w:p>
        </w:tc>
      </w:tr>
    </w:tbl>
    <w:p w:rsidR="00AC466D" w:rsidRDefault="00AC466D"/>
    <w:p w:rsidR="00AC466D" w:rsidRDefault="00AC466D"/>
    <w:p w:rsidR="00B0494B" w:rsidRDefault="00B0494B"/>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C466D" w:rsidRPr="003539D0" w:rsidTr="00AB3F60">
        <w:tc>
          <w:tcPr>
            <w:tcW w:w="1480" w:type="dxa"/>
            <w:tcBorders>
              <w:top w:val="single" w:sz="4" w:space="0" w:color="auto"/>
              <w:left w:val="single" w:sz="4" w:space="0" w:color="auto"/>
              <w:bottom w:val="single" w:sz="4" w:space="0" w:color="auto"/>
              <w:right w:val="single" w:sz="4" w:space="0" w:color="auto"/>
            </w:tcBorders>
          </w:tcPr>
          <w:p w:rsidR="00AC466D" w:rsidRPr="003539D0" w:rsidRDefault="00AC466D" w:rsidP="00AC46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C466D" w:rsidRPr="003539D0" w:rsidRDefault="00AC466D" w:rsidP="00AC46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C466D" w:rsidRPr="008D3A6B" w:rsidRDefault="00AC466D" w:rsidP="00AC466D">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3539D0" w:rsidTr="00AB3F60">
        <w:tc>
          <w:tcPr>
            <w:tcW w:w="1480"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2 02 25527 02 0000 150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C466D">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 xml:space="preserve">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w:t>
            </w:r>
            <w:r w:rsidR="00AC466D">
              <w:rPr>
                <w:rFonts w:ascii="Times New Roman" w:hAnsi="Times New Roman" w:cs="Times New Roman"/>
                <w:sz w:val="24"/>
                <w:szCs w:val="20"/>
              </w:rPr>
              <w:t>«</w:t>
            </w:r>
            <w:r w:rsidRPr="008D3A6B">
              <w:rPr>
                <w:rFonts w:ascii="Times New Roman" w:hAnsi="Times New Roman" w:cs="Times New Roman"/>
                <w:sz w:val="24"/>
                <w:szCs w:val="20"/>
              </w:rPr>
              <w:t>Налог на профессиональный доход</w:t>
            </w:r>
            <w:r w:rsidR="00AC466D">
              <w:rPr>
                <w:rFonts w:ascii="Times New Roman" w:hAnsi="Times New Roman" w:cs="Times New Roman"/>
                <w:sz w:val="24"/>
                <w:szCs w:val="20"/>
              </w:rPr>
              <w:t>»</w:t>
            </w:r>
            <w:r w:rsidRPr="008D3A6B">
              <w:rPr>
                <w:rFonts w:ascii="Times New Roman" w:hAnsi="Times New Roman" w:cs="Times New Roman"/>
                <w:sz w:val="24"/>
                <w:szCs w:val="20"/>
              </w:rPr>
              <w:t>, в субъектах Российской Федерации</w:t>
            </w:r>
          </w:p>
        </w:tc>
      </w:tr>
      <w:tr w:rsidR="00AB3F60" w:rsidRPr="003539D0" w:rsidTr="00AB3F60">
        <w:tc>
          <w:tcPr>
            <w:tcW w:w="1480"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2 02 25554 02 0000 150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обеспечение закупки авиационных работ в целях оказания медицинской помощи</w:t>
            </w:r>
          </w:p>
        </w:tc>
      </w:tr>
      <w:tr w:rsidR="00AB3F60" w:rsidRPr="003539D0" w:rsidTr="00AB3F60">
        <w:tc>
          <w:tcPr>
            <w:tcW w:w="1480"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2 02 25555 02 0000 150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реализацию программ формирования современной городской среды</w:t>
            </w:r>
          </w:p>
        </w:tc>
      </w:tr>
      <w:tr w:rsidR="00AB3F60" w:rsidRPr="003539D0" w:rsidTr="00AB3F60">
        <w:tc>
          <w:tcPr>
            <w:tcW w:w="1480"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3539D0" w:rsidRDefault="00AB3F60" w:rsidP="00AB3F60">
            <w:pPr>
              <w:jc w:val="center"/>
              <w:rPr>
                <w:rFonts w:ascii="Times New Roman" w:hAnsi="Times New Roman" w:cs="Times New Roman"/>
                <w:color w:val="000000"/>
                <w:sz w:val="24"/>
                <w:szCs w:val="24"/>
              </w:rPr>
            </w:pPr>
            <w:r w:rsidRPr="003539D0">
              <w:rPr>
                <w:rFonts w:ascii="Times New Roman" w:hAnsi="Times New Roman" w:cs="Times New Roman"/>
                <w:color w:val="000000"/>
                <w:sz w:val="24"/>
                <w:szCs w:val="24"/>
              </w:rPr>
              <w:t>2 02 25586 02 0000 150</w:t>
            </w:r>
          </w:p>
        </w:tc>
        <w:tc>
          <w:tcPr>
            <w:tcW w:w="6379" w:type="dxa"/>
            <w:tcBorders>
              <w:top w:val="single" w:sz="4" w:space="0" w:color="auto"/>
              <w:left w:val="single" w:sz="4" w:space="0" w:color="auto"/>
              <w:bottom w:val="single" w:sz="4" w:space="0" w:color="auto"/>
              <w:right w:val="single" w:sz="4" w:space="0" w:color="auto"/>
            </w:tcBorders>
          </w:tcPr>
          <w:p w:rsidR="00AB3F60" w:rsidRPr="008D3A6B"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D3A6B">
              <w:rPr>
                <w:rFonts w:ascii="Times New Roman" w:hAnsi="Times New Roman" w:cs="Times New Roman"/>
                <w:sz w:val="24"/>
                <w:szCs w:val="20"/>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8836A9" w:rsidRDefault="00AB3F60" w:rsidP="00AB3F60">
            <w:pPr>
              <w:jc w:val="center"/>
              <w:rPr>
                <w:rFonts w:ascii="Times New Roman" w:hAnsi="Times New Roman" w:cs="Times New Roman"/>
                <w:color w:val="000000"/>
                <w:sz w:val="24"/>
                <w:szCs w:val="24"/>
              </w:rPr>
            </w:pPr>
            <w:r w:rsidRPr="008836A9">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8836A9" w:rsidRDefault="00AB3F60" w:rsidP="00AB3F60">
            <w:pPr>
              <w:jc w:val="center"/>
              <w:rPr>
                <w:rFonts w:ascii="Times New Roman" w:hAnsi="Times New Roman" w:cs="Times New Roman"/>
                <w:color w:val="000000"/>
                <w:sz w:val="24"/>
                <w:szCs w:val="24"/>
              </w:rPr>
            </w:pPr>
            <w:r w:rsidRPr="008836A9">
              <w:rPr>
                <w:rFonts w:ascii="Times New Roman" w:hAnsi="Times New Roman" w:cs="Times New Roman"/>
                <w:color w:val="000000"/>
                <w:sz w:val="24"/>
                <w:szCs w:val="24"/>
              </w:rPr>
              <w:t>2 02 25599 02 0000 150</w:t>
            </w:r>
          </w:p>
        </w:tc>
        <w:tc>
          <w:tcPr>
            <w:tcW w:w="6379" w:type="dxa"/>
            <w:tcBorders>
              <w:top w:val="single" w:sz="4" w:space="0" w:color="auto"/>
              <w:left w:val="single" w:sz="4" w:space="0" w:color="auto"/>
              <w:bottom w:val="single" w:sz="4" w:space="0" w:color="auto"/>
              <w:right w:val="single" w:sz="4" w:space="0" w:color="auto"/>
            </w:tcBorders>
          </w:tcPr>
          <w:p w:rsidR="00AB3F60" w:rsidRPr="008836A9"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836A9">
              <w:rPr>
                <w:rFonts w:ascii="Times New Roman" w:hAnsi="Times New Roman" w:cs="Times New Roman"/>
                <w:sz w:val="24"/>
                <w:szCs w:val="20"/>
              </w:rPr>
              <w:t>Субсидии бюджетам субъектов Российской Федерации на подготовку проектов межевания земельных участков и на проведение кадастровых работ</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8836A9" w:rsidRDefault="00AB3F60" w:rsidP="00AB3F60">
            <w:pPr>
              <w:jc w:val="center"/>
              <w:rPr>
                <w:rFonts w:ascii="Times New Roman" w:hAnsi="Times New Roman" w:cs="Times New Roman"/>
                <w:color w:val="000000"/>
                <w:sz w:val="24"/>
                <w:szCs w:val="24"/>
              </w:rPr>
            </w:pPr>
            <w:r w:rsidRPr="008836A9">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8836A9" w:rsidRDefault="00AB3F60" w:rsidP="00AB3F60">
            <w:pPr>
              <w:jc w:val="center"/>
              <w:rPr>
                <w:rFonts w:ascii="Times New Roman" w:hAnsi="Times New Roman" w:cs="Times New Roman"/>
                <w:color w:val="000000"/>
                <w:sz w:val="24"/>
                <w:szCs w:val="24"/>
              </w:rPr>
            </w:pPr>
            <w:r w:rsidRPr="008836A9">
              <w:rPr>
                <w:rFonts w:ascii="Times New Roman" w:hAnsi="Times New Roman" w:cs="Times New Roman"/>
                <w:color w:val="000000"/>
                <w:sz w:val="24"/>
                <w:szCs w:val="24"/>
              </w:rPr>
              <w:t>2 02 27121 02 0000 150</w:t>
            </w:r>
          </w:p>
        </w:tc>
        <w:tc>
          <w:tcPr>
            <w:tcW w:w="6379" w:type="dxa"/>
            <w:tcBorders>
              <w:top w:val="single" w:sz="4" w:space="0" w:color="auto"/>
              <w:left w:val="single" w:sz="4" w:space="0" w:color="auto"/>
              <w:bottom w:val="single" w:sz="4" w:space="0" w:color="auto"/>
              <w:right w:val="single" w:sz="4" w:space="0" w:color="auto"/>
            </w:tcBorders>
          </w:tcPr>
          <w:p w:rsidR="00AB3F60" w:rsidRPr="008836A9"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836A9">
              <w:rPr>
                <w:rFonts w:ascii="Times New Roman" w:hAnsi="Times New Roman" w:cs="Times New Roman"/>
                <w:sz w:val="24"/>
                <w:szCs w:val="20"/>
              </w:rPr>
              <w:t>Субсидии бюджетам субъектов Российской Федерации на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8836A9" w:rsidRDefault="00AB3F60" w:rsidP="00AB3F60">
            <w:pPr>
              <w:jc w:val="center"/>
              <w:rPr>
                <w:rFonts w:ascii="Times New Roman" w:hAnsi="Times New Roman" w:cs="Times New Roman"/>
                <w:color w:val="000000"/>
                <w:sz w:val="24"/>
                <w:szCs w:val="24"/>
              </w:rPr>
            </w:pPr>
            <w:r w:rsidRPr="008836A9">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8836A9" w:rsidRDefault="00AB3F60" w:rsidP="00AB3F60">
            <w:pPr>
              <w:jc w:val="center"/>
              <w:rPr>
                <w:rFonts w:ascii="Times New Roman" w:hAnsi="Times New Roman" w:cs="Times New Roman"/>
                <w:color w:val="000000"/>
                <w:sz w:val="24"/>
                <w:szCs w:val="24"/>
              </w:rPr>
            </w:pPr>
            <w:r w:rsidRPr="008836A9">
              <w:rPr>
                <w:rFonts w:ascii="Times New Roman" w:hAnsi="Times New Roman" w:cs="Times New Roman"/>
                <w:color w:val="000000"/>
                <w:sz w:val="24"/>
                <w:szCs w:val="24"/>
              </w:rPr>
              <w:t>2 02 27372 02 0000 150</w:t>
            </w:r>
          </w:p>
        </w:tc>
        <w:tc>
          <w:tcPr>
            <w:tcW w:w="6379" w:type="dxa"/>
            <w:tcBorders>
              <w:top w:val="single" w:sz="4" w:space="0" w:color="auto"/>
              <w:left w:val="single" w:sz="4" w:space="0" w:color="auto"/>
              <w:bottom w:val="single" w:sz="4" w:space="0" w:color="auto"/>
              <w:right w:val="single" w:sz="4" w:space="0" w:color="auto"/>
            </w:tcBorders>
          </w:tcPr>
          <w:p w:rsidR="00AB3F60" w:rsidRPr="008836A9"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836A9">
              <w:rPr>
                <w:rFonts w:ascii="Times New Roman" w:hAnsi="Times New Roman" w:cs="Times New Roman"/>
                <w:sz w:val="24"/>
                <w:szCs w:val="20"/>
              </w:rPr>
              <w:t xml:space="preserve">Субсидии бюджетам субъектов Российской Федерации на </w:t>
            </w:r>
            <w:proofErr w:type="spellStart"/>
            <w:r w:rsidRPr="008836A9">
              <w:rPr>
                <w:rFonts w:ascii="Times New Roman" w:hAnsi="Times New Roman" w:cs="Times New Roman"/>
                <w:sz w:val="24"/>
                <w:szCs w:val="20"/>
              </w:rPr>
              <w:t>софинансирование</w:t>
            </w:r>
            <w:proofErr w:type="spellEnd"/>
            <w:r w:rsidRPr="008836A9">
              <w:rPr>
                <w:rFonts w:ascii="Times New Roman" w:hAnsi="Times New Roman" w:cs="Times New Roman"/>
                <w:sz w:val="24"/>
                <w:szCs w:val="20"/>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8836A9" w:rsidRDefault="00AB3F60" w:rsidP="00AB3F60">
            <w:pPr>
              <w:jc w:val="center"/>
              <w:rPr>
                <w:rFonts w:ascii="Times New Roman" w:hAnsi="Times New Roman" w:cs="Times New Roman"/>
                <w:color w:val="000000"/>
                <w:sz w:val="24"/>
                <w:szCs w:val="24"/>
              </w:rPr>
            </w:pPr>
            <w:r w:rsidRPr="008836A9">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8836A9" w:rsidRDefault="00AB3F60" w:rsidP="00AB3F60">
            <w:pPr>
              <w:jc w:val="center"/>
              <w:rPr>
                <w:rFonts w:ascii="Times New Roman" w:hAnsi="Times New Roman" w:cs="Times New Roman"/>
                <w:color w:val="000000"/>
                <w:sz w:val="24"/>
                <w:szCs w:val="24"/>
              </w:rPr>
            </w:pPr>
            <w:r w:rsidRPr="008836A9">
              <w:rPr>
                <w:rFonts w:ascii="Times New Roman" w:hAnsi="Times New Roman" w:cs="Times New Roman"/>
                <w:color w:val="000000"/>
                <w:sz w:val="24"/>
                <w:szCs w:val="24"/>
              </w:rPr>
              <w:t>2 02 27576 02 0000 150</w:t>
            </w:r>
          </w:p>
        </w:tc>
        <w:tc>
          <w:tcPr>
            <w:tcW w:w="6379" w:type="dxa"/>
            <w:tcBorders>
              <w:top w:val="single" w:sz="4" w:space="0" w:color="auto"/>
              <w:left w:val="single" w:sz="4" w:space="0" w:color="auto"/>
              <w:bottom w:val="single" w:sz="4" w:space="0" w:color="auto"/>
              <w:right w:val="single" w:sz="4" w:space="0" w:color="auto"/>
            </w:tcBorders>
          </w:tcPr>
          <w:p w:rsidR="00AB3F60" w:rsidRPr="008836A9" w:rsidRDefault="00AB3F60" w:rsidP="00AB3F60">
            <w:pPr>
              <w:autoSpaceDE w:val="0"/>
              <w:autoSpaceDN w:val="0"/>
              <w:adjustRightInd w:val="0"/>
              <w:spacing w:after="0" w:line="240" w:lineRule="auto"/>
              <w:jc w:val="both"/>
              <w:rPr>
                <w:rFonts w:ascii="Times New Roman" w:hAnsi="Times New Roman" w:cs="Times New Roman"/>
                <w:sz w:val="24"/>
                <w:szCs w:val="20"/>
              </w:rPr>
            </w:pPr>
            <w:r w:rsidRPr="008836A9">
              <w:rPr>
                <w:rFonts w:ascii="Times New Roman" w:hAnsi="Times New Roman" w:cs="Times New Roman"/>
                <w:sz w:val="24"/>
                <w:szCs w:val="20"/>
              </w:rPr>
              <w:t xml:space="preserve">Субсидии бюджетам субъектов Российской Федерации на </w:t>
            </w:r>
            <w:proofErr w:type="spellStart"/>
            <w:r w:rsidRPr="008836A9">
              <w:rPr>
                <w:rFonts w:ascii="Times New Roman" w:hAnsi="Times New Roman" w:cs="Times New Roman"/>
                <w:sz w:val="24"/>
                <w:szCs w:val="20"/>
              </w:rPr>
              <w:t>софинансирование</w:t>
            </w:r>
            <w:proofErr w:type="spellEnd"/>
            <w:r w:rsidRPr="008836A9">
              <w:rPr>
                <w:rFonts w:ascii="Times New Roman" w:hAnsi="Times New Roman" w:cs="Times New Roman"/>
                <w:sz w:val="24"/>
                <w:szCs w:val="20"/>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2 02 35118 02 0000 150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2 02 35120 02 0000 150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2 02 35128 02 0000 150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Субвенции бюджетам субъектов Российской Федерации на осуществление отдельных полномочий в области водных отношений</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2 02 35129 02 0000 150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Субвенции бюджетам субъектов Российской Федерации на осуществление отдельных полномочий в области лесных отношений</w:t>
            </w:r>
          </w:p>
        </w:tc>
      </w:tr>
    </w:tbl>
    <w:p w:rsidR="00AC466D" w:rsidRDefault="00AC466D"/>
    <w:p w:rsidR="00AC466D" w:rsidRDefault="00AC466D"/>
    <w:p w:rsidR="004E792D" w:rsidRDefault="004E792D"/>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4E792D" w:rsidRPr="000C4E77" w:rsidTr="004E792D">
        <w:tc>
          <w:tcPr>
            <w:tcW w:w="1480" w:type="dxa"/>
            <w:tcBorders>
              <w:top w:val="single" w:sz="4" w:space="0" w:color="auto"/>
              <w:left w:val="single" w:sz="4" w:space="0" w:color="auto"/>
              <w:bottom w:val="single" w:sz="4" w:space="0" w:color="auto"/>
              <w:right w:val="single" w:sz="4" w:space="0" w:color="auto"/>
            </w:tcBorders>
          </w:tcPr>
          <w:p w:rsidR="004E792D" w:rsidRPr="00444B94" w:rsidRDefault="004E792D" w:rsidP="004E79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4E792D" w:rsidRPr="00444B94" w:rsidRDefault="004E792D" w:rsidP="004E79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4E792D" w:rsidRPr="00444B94" w:rsidRDefault="004E792D" w:rsidP="004E792D">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2 02 35134 02 0000 150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C466D">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w:t>
            </w:r>
            <w:r w:rsidR="00AC466D">
              <w:rPr>
                <w:rFonts w:ascii="Times New Roman" w:hAnsi="Times New Roman" w:cs="Times New Roman"/>
                <w:sz w:val="24"/>
                <w:szCs w:val="20"/>
              </w:rPr>
              <w:t xml:space="preserve">. № </w:t>
            </w:r>
            <w:r w:rsidRPr="00444B94">
              <w:rPr>
                <w:rFonts w:ascii="Times New Roman" w:hAnsi="Times New Roman" w:cs="Times New Roman"/>
                <w:sz w:val="24"/>
                <w:szCs w:val="20"/>
              </w:rPr>
              <w:t xml:space="preserve">5-ФЗ </w:t>
            </w:r>
            <w:r w:rsidR="00AC466D">
              <w:rPr>
                <w:rFonts w:ascii="Times New Roman" w:hAnsi="Times New Roman" w:cs="Times New Roman"/>
                <w:sz w:val="24"/>
                <w:szCs w:val="20"/>
              </w:rPr>
              <w:t>«</w:t>
            </w:r>
            <w:r w:rsidRPr="00444B94">
              <w:rPr>
                <w:rFonts w:ascii="Times New Roman" w:hAnsi="Times New Roman" w:cs="Times New Roman"/>
                <w:sz w:val="24"/>
                <w:szCs w:val="20"/>
              </w:rPr>
              <w:t>О ветеранах</w:t>
            </w:r>
            <w:r w:rsidR="00AC466D">
              <w:rPr>
                <w:rFonts w:ascii="Times New Roman" w:hAnsi="Times New Roman" w:cs="Times New Roman"/>
                <w:sz w:val="24"/>
                <w:szCs w:val="20"/>
              </w:rPr>
              <w:t>»</w:t>
            </w:r>
            <w:r w:rsidRPr="00444B94">
              <w:rPr>
                <w:rFonts w:ascii="Times New Roman" w:hAnsi="Times New Roman" w:cs="Times New Roman"/>
                <w:sz w:val="24"/>
                <w:szCs w:val="20"/>
              </w:rPr>
              <w:t>, в соответствии с Указом Президента Российской Федерации от 7 мая 2008 г</w:t>
            </w:r>
            <w:r w:rsidR="00AC466D">
              <w:rPr>
                <w:rFonts w:ascii="Times New Roman" w:hAnsi="Times New Roman" w:cs="Times New Roman"/>
                <w:sz w:val="24"/>
                <w:szCs w:val="20"/>
              </w:rPr>
              <w:t xml:space="preserve">. № </w:t>
            </w:r>
            <w:r w:rsidRPr="00444B94">
              <w:rPr>
                <w:rFonts w:ascii="Times New Roman" w:hAnsi="Times New Roman" w:cs="Times New Roman"/>
                <w:sz w:val="24"/>
                <w:szCs w:val="20"/>
              </w:rPr>
              <w:t xml:space="preserve">714 </w:t>
            </w:r>
            <w:r w:rsidR="00AC466D">
              <w:rPr>
                <w:rFonts w:ascii="Times New Roman" w:hAnsi="Times New Roman" w:cs="Times New Roman"/>
                <w:sz w:val="24"/>
                <w:szCs w:val="20"/>
              </w:rPr>
              <w:t>«</w:t>
            </w:r>
            <w:r w:rsidRPr="00444B94">
              <w:rPr>
                <w:rFonts w:ascii="Times New Roman" w:hAnsi="Times New Roman" w:cs="Times New Roman"/>
                <w:sz w:val="24"/>
                <w:szCs w:val="20"/>
              </w:rPr>
              <w:t>Об обеспечении жильем ветеранов Великой Отечественной войны 1941-1945 годов</w:t>
            </w:r>
            <w:r w:rsidR="00AC466D">
              <w:rPr>
                <w:rFonts w:ascii="Times New Roman" w:hAnsi="Times New Roman" w:cs="Times New Roman"/>
                <w:sz w:val="24"/>
                <w:szCs w:val="20"/>
              </w:rPr>
              <w:t>»</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2 02 35135 02 0000 150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C466D">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w:t>
            </w:r>
            <w:r w:rsidR="00AC466D">
              <w:rPr>
                <w:rFonts w:ascii="Times New Roman" w:hAnsi="Times New Roman" w:cs="Times New Roman"/>
                <w:sz w:val="24"/>
                <w:szCs w:val="20"/>
              </w:rPr>
              <w:t>ным законом от 12 января 1995 г. №</w:t>
            </w:r>
            <w:r w:rsidRPr="00444B94">
              <w:rPr>
                <w:rFonts w:ascii="Times New Roman" w:hAnsi="Times New Roman" w:cs="Times New Roman"/>
                <w:sz w:val="24"/>
                <w:szCs w:val="20"/>
              </w:rPr>
              <w:t xml:space="preserve"> 5-ФЗ </w:t>
            </w:r>
            <w:r w:rsidR="00AC466D">
              <w:rPr>
                <w:rFonts w:ascii="Times New Roman" w:hAnsi="Times New Roman" w:cs="Times New Roman"/>
                <w:sz w:val="24"/>
                <w:szCs w:val="20"/>
              </w:rPr>
              <w:t>«</w:t>
            </w:r>
            <w:r w:rsidRPr="00444B94">
              <w:rPr>
                <w:rFonts w:ascii="Times New Roman" w:hAnsi="Times New Roman" w:cs="Times New Roman"/>
                <w:sz w:val="24"/>
                <w:szCs w:val="20"/>
              </w:rPr>
              <w:t>О ветеранах</w:t>
            </w:r>
            <w:r w:rsidR="00AC466D">
              <w:rPr>
                <w:rFonts w:ascii="Times New Roman" w:hAnsi="Times New Roman" w:cs="Times New Roman"/>
                <w:sz w:val="24"/>
                <w:szCs w:val="20"/>
              </w:rPr>
              <w:t>»</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2 02 35176 02 0000 150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C466D">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w:t>
            </w:r>
            <w:r w:rsidR="00AC466D">
              <w:rPr>
                <w:rFonts w:ascii="Times New Roman" w:hAnsi="Times New Roman" w:cs="Times New Roman"/>
                <w:sz w:val="24"/>
                <w:szCs w:val="20"/>
              </w:rPr>
              <w:t>. № 181-ФЗ «</w:t>
            </w:r>
            <w:r w:rsidRPr="00444B94">
              <w:rPr>
                <w:rFonts w:ascii="Times New Roman" w:hAnsi="Times New Roman" w:cs="Times New Roman"/>
                <w:sz w:val="24"/>
                <w:szCs w:val="20"/>
              </w:rPr>
              <w:t>О социальной защите инвалидов в Российской Федерации</w:t>
            </w:r>
            <w:r w:rsidR="00AC466D">
              <w:rPr>
                <w:rFonts w:ascii="Times New Roman" w:hAnsi="Times New Roman" w:cs="Times New Roman"/>
                <w:sz w:val="24"/>
                <w:szCs w:val="20"/>
              </w:rPr>
              <w:t>»</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2 02 35220 02 0000 150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C466D">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AC466D">
              <w:rPr>
                <w:rFonts w:ascii="Times New Roman" w:hAnsi="Times New Roman" w:cs="Times New Roman"/>
                <w:sz w:val="24"/>
                <w:szCs w:val="20"/>
              </w:rPr>
              <w:t>«</w:t>
            </w:r>
            <w:r w:rsidRPr="00444B94">
              <w:rPr>
                <w:rFonts w:ascii="Times New Roman" w:hAnsi="Times New Roman" w:cs="Times New Roman"/>
                <w:sz w:val="24"/>
                <w:szCs w:val="20"/>
              </w:rPr>
              <w:t>Почетный донор России</w:t>
            </w:r>
            <w:r w:rsidR="00AC466D">
              <w:rPr>
                <w:rFonts w:ascii="Times New Roman" w:hAnsi="Times New Roman" w:cs="Times New Roman"/>
                <w:sz w:val="24"/>
                <w:szCs w:val="20"/>
              </w:rPr>
              <w:t>»</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2 02 35240 02 0000 150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4E792D">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w:t>
            </w:r>
            <w:r w:rsidR="004E792D">
              <w:rPr>
                <w:rFonts w:ascii="Times New Roman" w:hAnsi="Times New Roman" w:cs="Times New Roman"/>
                <w:sz w:val="24"/>
                <w:szCs w:val="20"/>
              </w:rPr>
              <w:t>.</w:t>
            </w:r>
            <w:r w:rsidRPr="00444B94">
              <w:rPr>
                <w:rFonts w:ascii="Times New Roman" w:hAnsi="Times New Roman" w:cs="Times New Roman"/>
                <w:sz w:val="24"/>
                <w:szCs w:val="20"/>
              </w:rPr>
              <w:t xml:space="preserve"> № 157-ФЗ </w:t>
            </w:r>
            <w:r w:rsidR="004E792D">
              <w:rPr>
                <w:rFonts w:ascii="Times New Roman" w:hAnsi="Times New Roman" w:cs="Times New Roman"/>
                <w:sz w:val="24"/>
                <w:szCs w:val="20"/>
              </w:rPr>
              <w:t>«</w:t>
            </w:r>
            <w:r w:rsidRPr="00444B94">
              <w:rPr>
                <w:rFonts w:ascii="Times New Roman" w:hAnsi="Times New Roman" w:cs="Times New Roman"/>
                <w:sz w:val="24"/>
                <w:szCs w:val="20"/>
              </w:rPr>
              <w:t>Об иммунопрофилактике инфекционных болезней</w:t>
            </w:r>
            <w:r w:rsidR="004E792D">
              <w:rPr>
                <w:rFonts w:ascii="Times New Roman" w:hAnsi="Times New Roman" w:cs="Times New Roman"/>
                <w:sz w:val="24"/>
                <w:szCs w:val="20"/>
              </w:rPr>
              <w:t>»</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2 02 35250 02 0000 150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Субвенции бюджетам субъектов Российской Федерации на оплату жилищно-коммунальных услуг отдельным категориям граждан</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2 02 35290 02 0000 150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4E792D">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Субвенции бюджетам субъектов Российской Федерации на социальные выплаты безработным гражданам в соответствии с Законом Российской Федерации от 19 апреля 1991 г</w:t>
            </w:r>
            <w:r w:rsidR="004E792D">
              <w:rPr>
                <w:rFonts w:ascii="Times New Roman" w:hAnsi="Times New Roman" w:cs="Times New Roman"/>
                <w:sz w:val="24"/>
                <w:szCs w:val="20"/>
              </w:rPr>
              <w:t>.</w:t>
            </w:r>
            <w:r w:rsidRPr="00444B94">
              <w:rPr>
                <w:rFonts w:ascii="Times New Roman" w:hAnsi="Times New Roman" w:cs="Times New Roman"/>
                <w:sz w:val="24"/>
                <w:szCs w:val="20"/>
              </w:rPr>
              <w:t xml:space="preserve"> № 1032-I </w:t>
            </w:r>
            <w:r w:rsidR="004E792D">
              <w:rPr>
                <w:rFonts w:ascii="Times New Roman" w:hAnsi="Times New Roman" w:cs="Times New Roman"/>
                <w:sz w:val="24"/>
                <w:szCs w:val="20"/>
              </w:rPr>
              <w:t>«</w:t>
            </w:r>
            <w:r w:rsidRPr="00444B94">
              <w:rPr>
                <w:rFonts w:ascii="Times New Roman" w:hAnsi="Times New Roman" w:cs="Times New Roman"/>
                <w:sz w:val="24"/>
                <w:szCs w:val="20"/>
              </w:rPr>
              <w:t>О занятости населения в Российской Федерации</w:t>
            </w:r>
            <w:r w:rsidR="004E792D">
              <w:rPr>
                <w:rFonts w:ascii="Times New Roman" w:hAnsi="Times New Roman" w:cs="Times New Roman"/>
                <w:sz w:val="24"/>
                <w:szCs w:val="20"/>
              </w:rPr>
              <w:t>»</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2 02 35429 02 0000 150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 xml:space="preserve">Субвенции бюджетам субъектов Российской Федерации на увеличение площади </w:t>
            </w:r>
            <w:proofErr w:type="spellStart"/>
            <w:r w:rsidRPr="00444B94">
              <w:rPr>
                <w:rFonts w:ascii="Times New Roman" w:hAnsi="Times New Roman" w:cs="Times New Roman"/>
                <w:sz w:val="24"/>
                <w:szCs w:val="20"/>
              </w:rPr>
              <w:t>лесовосстановления</w:t>
            </w:r>
            <w:proofErr w:type="spellEnd"/>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2 02 35430 02 0000 150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444B94">
              <w:rPr>
                <w:rFonts w:ascii="Times New Roman" w:hAnsi="Times New Roman" w:cs="Times New Roman"/>
                <w:sz w:val="24"/>
                <w:szCs w:val="20"/>
              </w:rPr>
              <w:t>лесовосстановлению</w:t>
            </w:r>
            <w:proofErr w:type="spellEnd"/>
            <w:r w:rsidRPr="00444B94">
              <w:rPr>
                <w:rFonts w:ascii="Times New Roman" w:hAnsi="Times New Roman" w:cs="Times New Roman"/>
                <w:sz w:val="24"/>
                <w:szCs w:val="20"/>
              </w:rPr>
              <w:t xml:space="preserve"> и лесоразведению</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2 02 35432 02 0000 150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444B94">
              <w:rPr>
                <w:rFonts w:ascii="Times New Roman" w:hAnsi="Times New Roman" w:cs="Times New Roman"/>
                <w:sz w:val="24"/>
                <w:szCs w:val="20"/>
              </w:rPr>
              <w:t>лесопожарной</w:t>
            </w:r>
            <w:proofErr w:type="spellEnd"/>
            <w:r w:rsidRPr="00444B94">
              <w:rPr>
                <w:rFonts w:ascii="Times New Roman" w:hAnsi="Times New Roman" w:cs="Times New Roman"/>
                <w:sz w:val="24"/>
                <w:szCs w:val="20"/>
              </w:rPr>
              <w:t xml:space="preserve"> техникой и оборудованием для проведения комплекса мероприятий по охране лесов от пожаров</w:t>
            </w:r>
          </w:p>
        </w:tc>
      </w:tr>
    </w:tbl>
    <w:p w:rsidR="00A869CC" w:rsidRDefault="00A869CC"/>
    <w:p w:rsidR="00A869CC" w:rsidRDefault="00A869CC"/>
    <w:p w:rsidR="00A869CC" w:rsidRDefault="00A869CC"/>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869CC" w:rsidRPr="000C4E77" w:rsidTr="00A869CC">
        <w:tc>
          <w:tcPr>
            <w:tcW w:w="1480" w:type="dxa"/>
            <w:tcBorders>
              <w:top w:val="single" w:sz="4" w:space="0" w:color="auto"/>
              <w:left w:val="single" w:sz="4" w:space="0" w:color="auto"/>
              <w:bottom w:val="single" w:sz="4" w:space="0" w:color="auto"/>
              <w:right w:val="single" w:sz="4" w:space="0" w:color="auto"/>
            </w:tcBorders>
          </w:tcPr>
          <w:p w:rsidR="00A869CC" w:rsidRPr="00444B94" w:rsidRDefault="00A869CC" w:rsidP="00A869C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869CC" w:rsidRPr="00444B94" w:rsidRDefault="00A869CC" w:rsidP="00A869C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869CC" w:rsidRPr="00444B94" w:rsidRDefault="00A869CC" w:rsidP="00A869CC">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2 02 35460 02 0000 150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2 02 35485 02 0000 150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2 02 35573 02 0000 150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2 02 35900 02 0000 150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Единая субвенция бюджетам субъектов Российской Федерации и бюджету г. Байконура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2 02 45141 02 0000 150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2 02 45142 02 0000 150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2 02 45161 02 0000 150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2 02 45190 02 0000 150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jc w:val="center"/>
              <w:rPr>
                <w:rFonts w:ascii="Times New Roman" w:hAnsi="Times New Roman" w:cs="Times New Roman"/>
                <w:color w:val="000000"/>
                <w:sz w:val="24"/>
                <w:szCs w:val="24"/>
              </w:rPr>
            </w:pPr>
            <w:r w:rsidRPr="00444B94">
              <w:rPr>
                <w:rFonts w:ascii="Times New Roman" w:hAnsi="Times New Roman" w:cs="Times New Roman"/>
                <w:color w:val="000000"/>
                <w:sz w:val="24"/>
                <w:szCs w:val="24"/>
              </w:rPr>
              <w:t>2 02 45192 02 0000 150</w:t>
            </w:r>
          </w:p>
        </w:tc>
        <w:tc>
          <w:tcPr>
            <w:tcW w:w="6379" w:type="dxa"/>
            <w:tcBorders>
              <w:top w:val="single" w:sz="4" w:space="0" w:color="auto"/>
              <w:left w:val="single" w:sz="4" w:space="0" w:color="auto"/>
              <w:bottom w:val="single" w:sz="4" w:space="0" w:color="auto"/>
              <w:right w:val="single" w:sz="4" w:space="0" w:color="auto"/>
            </w:tcBorders>
          </w:tcPr>
          <w:p w:rsidR="00AB3F60" w:rsidRPr="00444B94" w:rsidRDefault="00AB3F60" w:rsidP="00AB3F60">
            <w:pPr>
              <w:autoSpaceDE w:val="0"/>
              <w:autoSpaceDN w:val="0"/>
              <w:adjustRightInd w:val="0"/>
              <w:spacing w:after="0" w:line="240" w:lineRule="auto"/>
              <w:jc w:val="both"/>
              <w:rPr>
                <w:rFonts w:ascii="Times New Roman" w:hAnsi="Times New Roman" w:cs="Times New Roman"/>
                <w:sz w:val="24"/>
                <w:szCs w:val="20"/>
              </w:rPr>
            </w:pPr>
            <w:r w:rsidRPr="00444B94">
              <w:rPr>
                <w:rFonts w:ascii="Times New Roman" w:hAnsi="Times New Roman" w:cs="Times New Roman"/>
                <w:sz w:val="24"/>
                <w:szCs w:val="20"/>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2 02 45216 02 0000 150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color w:val="000000"/>
                <w:sz w:val="24"/>
                <w:szCs w:val="24"/>
              </w:rPr>
            </w:pPr>
            <w:r w:rsidRPr="00C729F8">
              <w:rPr>
                <w:rFonts w:ascii="Times New Roman" w:hAnsi="Times New Roman" w:cs="Times New Roman"/>
                <w:sz w:val="24"/>
                <w:szCs w:val="20"/>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C729F8">
              <w:rPr>
                <w:rFonts w:ascii="Times New Roman" w:hAnsi="Times New Roman" w:cs="Times New Roman"/>
                <w:sz w:val="24"/>
                <w:szCs w:val="20"/>
              </w:rPr>
              <w:t>муковисцидозом</w:t>
            </w:r>
            <w:proofErr w:type="spellEnd"/>
            <w:r w:rsidRPr="00C729F8">
              <w:rPr>
                <w:rFonts w:ascii="Times New Roman" w:hAnsi="Times New Roman" w:cs="Times New Roman"/>
                <w:sz w:val="24"/>
                <w:szCs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729F8">
              <w:rPr>
                <w:rFonts w:ascii="Times New Roman" w:hAnsi="Times New Roman" w:cs="Times New Roman"/>
                <w:sz w:val="24"/>
                <w:szCs w:val="20"/>
              </w:rPr>
              <w:t>гемолитико</w:t>
            </w:r>
            <w:proofErr w:type="spellEnd"/>
            <w:r w:rsidRPr="00C729F8">
              <w:rPr>
                <w:rFonts w:ascii="Times New Roman" w:hAnsi="Times New Roman" w:cs="Times New Roman"/>
                <w:sz w:val="24"/>
                <w:szCs w:val="20"/>
              </w:rPr>
              <w:t xml:space="preserve">-уремическим синдромом, юношеским артритом с системным началом, </w:t>
            </w:r>
            <w:proofErr w:type="spellStart"/>
            <w:r w:rsidRPr="00C729F8">
              <w:rPr>
                <w:rFonts w:ascii="Times New Roman" w:hAnsi="Times New Roman" w:cs="Times New Roman"/>
                <w:sz w:val="24"/>
                <w:szCs w:val="20"/>
              </w:rPr>
              <w:t>мукополисахаридозом</w:t>
            </w:r>
            <w:proofErr w:type="spellEnd"/>
            <w:r w:rsidRPr="00C729F8">
              <w:rPr>
                <w:rFonts w:ascii="Times New Roman" w:hAnsi="Times New Roman" w:cs="Times New Roman"/>
                <w:sz w:val="24"/>
                <w:szCs w:val="20"/>
              </w:rPr>
              <w:t xml:space="preserve"> I, II и VI типов, </w:t>
            </w:r>
            <w:proofErr w:type="spellStart"/>
            <w:r w:rsidRPr="00C729F8">
              <w:rPr>
                <w:rFonts w:ascii="Times New Roman" w:hAnsi="Times New Roman" w:cs="Times New Roman"/>
                <w:sz w:val="24"/>
                <w:szCs w:val="20"/>
              </w:rPr>
              <w:t>апластической</w:t>
            </w:r>
            <w:proofErr w:type="spellEnd"/>
            <w:r w:rsidRPr="00C729F8">
              <w:rPr>
                <w:rFonts w:ascii="Times New Roman" w:hAnsi="Times New Roman" w:cs="Times New Roman"/>
                <w:sz w:val="24"/>
                <w:szCs w:val="20"/>
              </w:rPr>
              <w:t xml:space="preserve"> анемией неуточненной, наследственным дефицитом факторов II (фибриногена), VII (лабильного), X (Стюарта-</w:t>
            </w:r>
            <w:proofErr w:type="spellStart"/>
            <w:r w:rsidRPr="00C729F8">
              <w:rPr>
                <w:rFonts w:ascii="Times New Roman" w:hAnsi="Times New Roman" w:cs="Times New Roman"/>
                <w:sz w:val="24"/>
                <w:szCs w:val="20"/>
              </w:rPr>
              <w:t>Прауэра</w:t>
            </w:r>
            <w:proofErr w:type="spellEnd"/>
            <w:r w:rsidRPr="00C729F8">
              <w:rPr>
                <w:rFonts w:ascii="Times New Roman" w:hAnsi="Times New Roman" w:cs="Times New Roman"/>
                <w:sz w:val="24"/>
                <w:szCs w:val="20"/>
              </w:rPr>
              <w:t>), а также после трансплантации органов и (или) тканей</w:t>
            </w:r>
          </w:p>
        </w:tc>
      </w:tr>
    </w:tbl>
    <w:p w:rsidR="00A869CC" w:rsidRDefault="00A869CC"/>
    <w:p w:rsidR="00A869CC" w:rsidRDefault="00A869CC"/>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869CC" w:rsidRPr="00C729F8" w:rsidTr="00A869CC">
        <w:tc>
          <w:tcPr>
            <w:tcW w:w="1480" w:type="dxa"/>
            <w:tcBorders>
              <w:top w:val="single" w:sz="4" w:space="0" w:color="auto"/>
              <w:left w:val="single" w:sz="4" w:space="0" w:color="auto"/>
              <w:bottom w:val="single" w:sz="4" w:space="0" w:color="auto"/>
              <w:right w:val="single" w:sz="4" w:space="0" w:color="auto"/>
            </w:tcBorders>
          </w:tcPr>
          <w:p w:rsidR="00A869CC" w:rsidRPr="00C729F8" w:rsidRDefault="00A869CC" w:rsidP="00A869C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869CC" w:rsidRPr="00C729F8" w:rsidRDefault="00A869CC" w:rsidP="00A869C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869CC" w:rsidRPr="00C729F8" w:rsidRDefault="00A869CC" w:rsidP="00A869CC">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C729F8"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2 02 45303 02 0000 150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2 02 45321 02 0000 150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Межбюджетные трансферты, передаваемые бюджетам субъектов Российской Федерации на реализацию мероприятий индивидуальных программ социально-экономического развития Республики Алтай, Республики Карелия и Республики Тыва</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2 02 45358 02 0000 150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2 02 45390 02 0000 150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Межбюджетные трансферты, передаваемые бюджетам субъектов Российской Федерации на финансовое обеспечение дорожной деятельности</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2 02 45393 02 0000 150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869CC">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sidR="00A869CC">
              <w:rPr>
                <w:rFonts w:ascii="Times New Roman" w:hAnsi="Times New Roman" w:cs="Times New Roman"/>
                <w:sz w:val="24"/>
                <w:szCs w:val="20"/>
              </w:rPr>
              <w:t>«</w:t>
            </w:r>
            <w:r w:rsidRPr="00C729F8">
              <w:rPr>
                <w:rFonts w:ascii="Times New Roman" w:hAnsi="Times New Roman" w:cs="Times New Roman"/>
                <w:sz w:val="24"/>
                <w:szCs w:val="20"/>
              </w:rPr>
              <w:t>Безопасные и качественные автомобильные дороги</w:t>
            </w:r>
            <w:r w:rsidR="00A869CC">
              <w:rPr>
                <w:rFonts w:ascii="Times New Roman" w:hAnsi="Times New Roman" w:cs="Times New Roman"/>
                <w:sz w:val="24"/>
                <w:szCs w:val="20"/>
              </w:rPr>
              <w:t>»</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2 02 45424 02 0000 150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 xml:space="preserve">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w:t>
            </w:r>
            <w:r w:rsidR="00A869CC">
              <w:rPr>
                <w:rFonts w:ascii="Times New Roman" w:hAnsi="Times New Roman" w:cs="Times New Roman"/>
                <w:sz w:val="24"/>
                <w:szCs w:val="20"/>
              </w:rPr>
              <w:t>–</w:t>
            </w:r>
            <w:r w:rsidRPr="00C729F8">
              <w:rPr>
                <w:rFonts w:ascii="Times New Roman" w:hAnsi="Times New Roman" w:cs="Times New Roman"/>
                <w:sz w:val="24"/>
                <w:szCs w:val="20"/>
              </w:rPr>
              <w:t xml:space="preserve"> победителях Всероссийского конкурса лучших проектов создания комфортной городской среды</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2 02 45453 02 0000 150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Межбюджетные трансферты, передаваемые бюджетам субъектов Российской Федерации на создание виртуальных концертных залов</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2 02 45454 02 0000 150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Межбюджетные трансферты, передаваемые бюджетам субъектов Российской Федерации на создание модельных муниципальных библиотек</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2 02 45468 02 0000 150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2 02 45581 02 0000 150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color w:val="000000"/>
                <w:sz w:val="24"/>
                <w:szCs w:val="24"/>
              </w:rPr>
            </w:pPr>
            <w:r w:rsidRPr="00C729F8">
              <w:rPr>
                <w:rFonts w:ascii="Times New Roman" w:hAnsi="Times New Roman" w:cs="Times New Roman"/>
                <w:sz w:val="24"/>
                <w:szCs w:val="20"/>
              </w:rPr>
              <w:t>Межбюджетный трансферт, передаваемый бюджету Республики Тыва на реализацию инвестиционных проектов в сфере добычи и переработки цветных металлов</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2 02 49001 02 0000 150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2 02 49999 02 0000 150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Прочие межбюджетные трансферты, передаваемые бюджетам субъектов Российской Федерации</w:t>
            </w:r>
          </w:p>
        </w:tc>
      </w:tr>
    </w:tbl>
    <w:p w:rsidR="00A869CC" w:rsidRDefault="00A869CC"/>
    <w:p w:rsidR="00A869CC" w:rsidRDefault="00A869CC"/>
    <w:p w:rsidR="00A869CC" w:rsidRDefault="00A869CC"/>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869CC" w:rsidRPr="00B96EF9" w:rsidTr="00AB3F60">
        <w:tc>
          <w:tcPr>
            <w:tcW w:w="1480" w:type="dxa"/>
            <w:tcBorders>
              <w:top w:val="single" w:sz="4" w:space="0" w:color="auto"/>
              <w:left w:val="single" w:sz="4" w:space="0" w:color="auto"/>
              <w:bottom w:val="single" w:sz="4" w:space="0" w:color="auto"/>
              <w:right w:val="single" w:sz="4" w:space="0" w:color="auto"/>
            </w:tcBorders>
          </w:tcPr>
          <w:p w:rsidR="00A869CC" w:rsidRPr="00C729F8" w:rsidRDefault="00A869CC" w:rsidP="00A869C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869CC" w:rsidRPr="00C729F8" w:rsidRDefault="00A869CC" w:rsidP="00A869C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869CC" w:rsidRPr="00C729F8" w:rsidRDefault="00A869CC" w:rsidP="00A869CC">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2 03 02040 02 0000 150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 xml:space="preserve">Безвозмездные поступления в бюджеты субъектов Российской Федерации от государственной корпорации </w:t>
            </w:r>
            <w:r w:rsidR="00A869CC">
              <w:rPr>
                <w:rFonts w:ascii="Times New Roman" w:hAnsi="Times New Roman" w:cs="Times New Roman"/>
                <w:sz w:val="24"/>
                <w:szCs w:val="20"/>
              </w:rPr>
              <w:t>–</w:t>
            </w:r>
            <w:r w:rsidRPr="00C729F8">
              <w:rPr>
                <w:rFonts w:ascii="Times New Roman" w:hAnsi="Times New Roman" w:cs="Times New Roman"/>
                <w:sz w:val="24"/>
                <w:szCs w:val="20"/>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2 04 02010 02 0000 150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Предоставление негосударственными организациями грантов для получателей средств бюджетов субъектов Российской Федерации</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2 19 51360 02 0000 150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jc w:val="center"/>
              <w:rPr>
                <w:rFonts w:ascii="Times New Roman" w:hAnsi="Times New Roman" w:cs="Times New Roman"/>
                <w:color w:val="000000"/>
                <w:sz w:val="24"/>
                <w:szCs w:val="24"/>
              </w:rPr>
            </w:pPr>
            <w:r w:rsidRPr="00C729F8">
              <w:rPr>
                <w:rFonts w:ascii="Times New Roman" w:hAnsi="Times New Roman" w:cs="Times New Roman"/>
                <w:color w:val="000000"/>
                <w:sz w:val="24"/>
                <w:szCs w:val="24"/>
              </w:rPr>
              <w:t>2 19 90000 02 0000 150</w:t>
            </w:r>
          </w:p>
        </w:tc>
        <w:tc>
          <w:tcPr>
            <w:tcW w:w="6379" w:type="dxa"/>
            <w:tcBorders>
              <w:top w:val="single" w:sz="4" w:space="0" w:color="auto"/>
              <w:left w:val="single" w:sz="4" w:space="0" w:color="auto"/>
              <w:bottom w:val="single" w:sz="4" w:space="0" w:color="auto"/>
              <w:right w:val="single" w:sz="4" w:space="0" w:color="auto"/>
            </w:tcBorders>
          </w:tcPr>
          <w:p w:rsidR="00AB3F60" w:rsidRPr="00C729F8"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729F8">
              <w:rPr>
                <w:rFonts w:ascii="Times New Roman" w:hAnsi="Times New Roman" w:cs="Times New Roman"/>
                <w:sz w:val="24"/>
                <w:szCs w:val="20"/>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AB3F60" w:rsidRPr="00B96EF9" w:rsidTr="00AB3F60">
        <w:tc>
          <w:tcPr>
            <w:tcW w:w="1480" w:type="dxa"/>
            <w:tcBorders>
              <w:top w:val="single" w:sz="4" w:space="0" w:color="auto"/>
              <w:left w:val="single" w:sz="4" w:space="0" w:color="auto"/>
              <w:bottom w:val="single" w:sz="4" w:space="0" w:color="auto"/>
              <w:right w:val="single" w:sz="4" w:space="0" w:color="auto"/>
            </w:tcBorders>
          </w:tcPr>
          <w:p w:rsidR="00AB3F60" w:rsidRPr="00A31093" w:rsidRDefault="00AB3F60" w:rsidP="00AB3F60">
            <w:pPr>
              <w:pStyle w:val="ConsPlusNormal"/>
              <w:jc w:val="center"/>
              <w:rPr>
                <w:rFonts w:ascii="Times New Roman" w:hAnsi="Times New Roman" w:cs="Times New Roman"/>
                <w:sz w:val="24"/>
                <w:szCs w:val="24"/>
              </w:rPr>
            </w:pPr>
            <w:r w:rsidRPr="00A31093">
              <w:rPr>
                <w:rFonts w:ascii="Times New Roman" w:hAnsi="Times New Roman" w:cs="Times New Roman"/>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A31093" w:rsidRDefault="00AB3F60" w:rsidP="00AB3F60">
            <w:pPr>
              <w:pStyle w:val="ConsPlusNormal"/>
              <w:jc w:val="center"/>
              <w:rPr>
                <w:rFonts w:ascii="Times New Roman" w:hAnsi="Times New Roman" w:cs="Times New Roman"/>
                <w:sz w:val="24"/>
                <w:szCs w:val="24"/>
              </w:rPr>
            </w:pPr>
            <w:r w:rsidRPr="00A31093">
              <w:rPr>
                <w:rFonts w:ascii="Times New Roman" w:hAnsi="Times New Roman" w:cs="Times New Roman"/>
                <w:sz w:val="24"/>
                <w:szCs w:val="24"/>
              </w:rPr>
              <w:t>2 18 60010 02 0000 150</w:t>
            </w:r>
          </w:p>
        </w:tc>
        <w:tc>
          <w:tcPr>
            <w:tcW w:w="6379" w:type="dxa"/>
            <w:tcBorders>
              <w:top w:val="single" w:sz="4" w:space="0" w:color="auto"/>
              <w:left w:val="single" w:sz="4" w:space="0" w:color="auto"/>
              <w:bottom w:val="single" w:sz="4" w:space="0" w:color="auto"/>
              <w:right w:val="single" w:sz="4" w:space="0" w:color="auto"/>
            </w:tcBorders>
          </w:tcPr>
          <w:p w:rsidR="00AB3F60" w:rsidRPr="00A31093" w:rsidRDefault="00AB3F60" w:rsidP="00AB3F60">
            <w:pPr>
              <w:autoSpaceDE w:val="0"/>
              <w:autoSpaceDN w:val="0"/>
              <w:adjustRightInd w:val="0"/>
              <w:spacing w:after="0" w:line="240" w:lineRule="auto"/>
              <w:jc w:val="both"/>
              <w:rPr>
                <w:rFonts w:ascii="Times New Roman" w:hAnsi="Times New Roman" w:cs="Times New Roman"/>
                <w:sz w:val="24"/>
                <w:szCs w:val="24"/>
              </w:rPr>
            </w:pPr>
            <w:r w:rsidRPr="00A31093">
              <w:rPr>
                <w:rFonts w:ascii="Times New Roman" w:hAnsi="Times New Roman" w:cs="Times New Roman"/>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31093" w:rsidRDefault="00AB3F60" w:rsidP="00AB3F60">
            <w:pPr>
              <w:pStyle w:val="ConsPlusNormal"/>
              <w:jc w:val="center"/>
              <w:rPr>
                <w:rFonts w:ascii="Times New Roman" w:hAnsi="Times New Roman" w:cs="Times New Roman"/>
                <w:sz w:val="24"/>
                <w:szCs w:val="24"/>
              </w:rPr>
            </w:pPr>
            <w:r w:rsidRPr="00A31093">
              <w:rPr>
                <w:rFonts w:ascii="Times New Roman" w:hAnsi="Times New Roman" w:cs="Times New Roman"/>
                <w:sz w:val="24"/>
                <w:szCs w:val="24"/>
              </w:rPr>
              <w:t>920</w:t>
            </w:r>
          </w:p>
        </w:tc>
        <w:tc>
          <w:tcPr>
            <w:tcW w:w="2551" w:type="dxa"/>
            <w:tcBorders>
              <w:top w:val="single" w:sz="4" w:space="0" w:color="auto"/>
              <w:left w:val="single" w:sz="4" w:space="0" w:color="auto"/>
              <w:bottom w:val="single" w:sz="4" w:space="0" w:color="auto"/>
              <w:right w:val="single" w:sz="4" w:space="0" w:color="auto"/>
            </w:tcBorders>
          </w:tcPr>
          <w:p w:rsidR="00AB3F60" w:rsidRPr="00A31093" w:rsidRDefault="00AB3F60" w:rsidP="00AB3F60">
            <w:pPr>
              <w:pStyle w:val="ConsPlusNormal"/>
              <w:jc w:val="center"/>
              <w:rPr>
                <w:rFonts w:ascii="Times New Roman" w:hAnsi="Times New Roman" w:cs="Times New Roman"/>
                <w:sz w:val="24"/>
                <w:szCs w:val="24"/>
              </w:rPr>
            </w:pPr>
            <w:r w:rsidRPr="00A31093">
              <w:rPr>
                <w:rFonts w:ascii="Times New Roman" w:hAnsi="Times New Roman" w:cs="Times New Roman"/>
                <w:sz w:val="24"/>
                <w:szCs w:val="24"/>
              </w:rPr>
              <w:t>2 19 00000 02 0000 150</w:t>
            </w:r>
          </w:p>
        </w:tc>
        <w:tc>
          <w:tcPr>
            <w:tcW w:w="6379" w:type="dxa"/>
            <w:tcBorders>
              <w:top w:val="single" w:sz="4" w:space="0" w:color="auto"/>
              <w:left w:val="single" w:sz="4" w:space="0" w:color="auto"/>
              <w:bottom w:val="single" w:sz="4" w:space="0" w:color="auto"/>
              <w:right w:val="single" w:sz="4" w:space="0" w:color="auto"/>
            </w:tcBorders>
          </w:tcPr>
          <w:p w:rsidR="00AB3F60" w:rsidRPr="00A31093" w:rsidRDefault="00AB3F60" w:rsidP="00AB3F60">
            <w:pPr>
              <w:autoSpaceDE w:val="0"/>
              <w:autoSpaceDN w:val="0"/>
              <w:adjustRightInd w:val="0"/>
              <w:spacing w:after="0" w:line="240" w:lineRule="auto"/>
              <w:jc w:val="both"/>
              <w:rPr>
                <w:rFonts w:ascii="Times New Roman" w:hAnsi="Times New Roman" w:cs="Times New Roman"/>
                <w:sz w:val="24"/>
                <w:szCs w:val="24"/>
              </w:rPr>
            </w:pPr>
            <w:r w:rsidRPr="00A31093">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869CC" w:rsidRDefault="00AB3F60" w:rsidP="00AB3F60">
            <w:pPr>
              <w:pStyle w:val="ConsPlusNormal"/>
              <w:jc w:val="center"/>
              <w:rPr>
                <w:rFonts w:ascii="Times New Roman" w:hAnsi="Times New Roman" w:cs="Times New Roman"/>
                <w:sz w:val="24"/>
                <w:szCs w:val="24"/>
              </w:rPr>
            </w:pPr>
            <w:r w:rsidRPr="00A869CC">
              <w:rPr>
                <w:rFonts w:ascii="Times New Roman" w:hAnsi="Times New Roman" w:cs="Times New Roman"/>
                <w:sz w:val="24"/>
                <w:szCs w:val="24"/>
              </w:rPr>
              <w:t>921</w:t>
            </w:r>
          </w:p>
        </w:tc>
        <w:tc>
          <w:tcPr>
            <w:tcW w:w="2551" w:type="dxa"/>
            <w:tcBorders>
              <w:top w:val="single" w:sz="4" w:space="0" w:color="auto"/>
              <w:left w:val="single" w:sz="4" w:space="0" w:color="auto"/>
              <w:bottom w:val="single" w:sz="4" w:space="0" w:color="auto"/>
              <w:right w:val="single" w:sz="4" w:space="0" w:color="auto"/>
            </w:tcBorders>
          </w:tcPr>
          <w:p w:rsidR="00AB3F60" w:rsidRPr="00A869CC"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869CC" w:rsidRDefault="00AB3F60" w:rsidP="00AB3F60">
            <w:pPr>
              <w:pStyle w:val="ConsPlusNormal"/>
              <w:jc w:val="both"/>
              <w:rPr>
                <w:rFonts w:ascii="Times New Roman" w:hAnsi="Times New Roman" w:cs="Times New Roman"/>
                <w:sz w:val="24"/>
                <w:szCs w:val="24"/>
              </w:rPr>
            </w:pPr>
            <w:r w:rsidRPr="00A869CC">
              <w:rPr>
                <w:rFonts w:ascii="Times New Roman" w:hAnsi="Times New Roman" w:cs="Times New Roman"/>
                <w:sz w:val="24"/>
                <w:szCs w:val="24"/>
              </w:rPr>
              <w:t>Служба по финансово-бюджетному надзору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921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1 16 01152 01 0000 140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869CC">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 xml:space="preserve">Административные штрафы, установленные </w:t>
            </w:r>
            <w:hyperlink r:id="rId55" w:history="1">
              <w:r w:rsidR="00A869CC">
                <w:rPr>
                  <w:rFonts w:ascii="Times New Roman" w:hAnsi="Times New Roman" w:cs="Times New Roman"/>
                  <w:sz w:val="24"/>
                  <w:szCs w:val="20"/>
                </w:rPr>
                <w:t>г</w:t>
              </w:r>
              <w:r w:rsidRPr="000C4E77">
                <w:rPr>
                  <w:rFonts w:ascii="Times New Roman" w:hAnsi="Times New Roman" w:cs="Times New Roman"/>
                  <w:sz w:val="24"/>
                  <w:szCs w:val="20"/>
                </w:rPr>
                <w:t>лавой 15</w:t>
              </w:r>
            </w:hyperlink>
            <w:r w:rsidRPr="000C4E77">
              <w:rPr>
                <w:rFonts w:ascii="Times New Roman" w:hAnsi="Times New Roman" w:cs="Times New Roman"/>
                <w:sz w:val="24"/>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6" w:history="1">
              <w:r w:rsidRPr="000C4E77">
                <w:rPr>
                  <w:rFonts w:ascii="Times New Roman" w:hAnsi="Times New Roman" w:cs="Times New Roman"/>
                  <w:sz w:val="24"/>
                  <w:szCs w:val="20"/>
                </w:rPr>
                <w:t>пункте 6 статьи 46</w:t>
              </w:r>
            </w:hyperlink>
            <w:r w:rsidRPr="000C4E77">
              <w:rPr>
                <w:rFonts w:ascii="Times New Roman" w:hAnsi="Times New Roman" w:cs="Times New Roman"/>
                <w:sz w:val="24"/>
                <w:szCs w:val="20"/>
              </w:rP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921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1 16 01193 01 0000 140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869CC">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 xml:space="preserve">Административные штрафы, установленные </w:t>
            </w:r>
            <w:r w:rsidR="00A869CC">
              <w:rPr>
                <w:rFonts w:ascii="Times New Roman" w:hAnsi="Times New Roman" w:cs="Times New Roman"/>
                <w:sz w:val="24"/>
                <w:szCs w:val="20"/>
              </w:rPr>
              <w:t>г</w:t>
            </w:r>
            <w:r w:rsidRPr="000C4E77">
              <w:rPr>
                <w:rFonts w:ascii="Times New Roman" w:hAnsi="Times New Roman" w:cs="Times New Roman"/>
                <w:sz w:val="24"/>
                <w:szCs w:val="20"/>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921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1 16 07090 02 0000 140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bl>
    <w:p w:rsidR="00A869CC" w:rsidRDefault="00A869CC"/>
    <w:p w:rsidR="00A869CC" w:rsidRDefault="00A869CC"/>
    <w:p w:rsidR="00B0494B" w:rsidRDefault="00B0494B"/>
    <w:p w:rsidR="00A869CC" w:rsidRDefault="00A869CC"/>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869CC" w:rsidRPr="000C4E77" w:rsidTr="00A869CC">
        <w:tc>
          <w:tcPr>
            <w:tcW w:w="1480" w:type="dxa"/>
            <w:tcBorders>
              <w:top w:val="single" w:sz="4" w:space="0" w:color="auto"/>
              <w:left w:val="single" w:sz="4" w:space="0" w:color="auto"/>
              <w:bottom w:val="single" w:sz="4" w:space="0" w:color="auto"/>
              <w:right w:val="single" w:sz="4" w:space="0" w:color="auto"/>
            </w:tcBorders>
          </w:tcPr>
          <w:p w:rsidR="00A869CC" w:rsidRPr="000C4E77" w:rsidRDefault="00A869CC"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869CC" w:rsidRPr="000C4E77" w:rsidRDefault="00A869CC"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869CC" w:rsidRPr="000C4E77" w:rsidRDefault="00A869CC" w:rsidP="00A869CC">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921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1 16 10056 02 0000 140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869CC" w:rsidRDefault="00AB3F60" w:rsidP="00AB3F60">
            <w:pPr>
              <w:pStyle w:val="ConsPlusNormal"/>
              <w:jc w:val="center"/>
              <w:rPr>
                <w:rFonts w:ascii="Times New Roman" w:hAnsi="Times New Roman" w:cs="Times New Roman"/>
                <w:sz w:val="24"/>
                <w:szCs w:val="24"/>
              </w:rPr>
            </w:pPr>
            <w:r w:rsidRPr="00A869CC">
              <w:rPr>
                <w:rFonts w:ascii="Times New Roman" w:hAnsi="Times New Roman" w:cs="Times New Roman"/>
                <w:sz w:val="24"/>
                <w:szCs w:val="24"/>
              </w:rPr>
              <w:t>923</w:t>
            </w:r>
          </w:p>
        </w:tc>
        <w:tc>
          <w:tcPr>
            <w:tcW w:w="2551" w:type="dxa"/>
            <w:tcBorders>
              <w:top w:val="single" w:sz="4" w:space="0" w:color="auto"/>
              <w:left w:val="single" w:sz="4" w:space="0" w:color="auto"/>
              <w:bottom w:val="single" w:sz="4" w:space="0" w:color="auto"/>
              <w:right w:val="single" w:sz="4" w:space="0" w:color="auto"/>
            </w:tcBorders>
          </w:tcPr>
          <w:p w:rsidR="00AB3F60" w:rsidRPr="00A869CC"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869CC" w:rsidRDefault="00AB3F60" w:rsidP="00AB3F60">
            <w:pPr>
              <w:pStyle w:val="ConsPlusNormal"/>
              <w:jc w:val="both"/>
              <w:rPr>
                <w:rFonts w:ascii="Times New Roman" w:hAnsi="Times New Roman" w:cs="Times New Roman"/>
                <w:sz w:val="24"/>
                <w:szCs w:val="24"/>
              </w:rPr>
            </w:pPr>
            <w:r w:rsidRPr="00A869CC">
              <w:rPr>
                <w:rFonts w:ascii="Times New Roman" w:hAnsi="Times New Roman" w:cs="Times New Roman"/>
                <w:sz w:val="24"/>
                <w:szCs w:val="24"/>
              </w:rPr>
              <w:t>Министерство образования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923</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1 08 07082 01 0000 110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923</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1 08 07380 01 0000 110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923</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1 08 07390 01 0000 110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0C4E77">
              <w:rPr>
                <w:rFonts w:ascii="Times New Roman" w:hAnsi="Times New Roman" w:cs="Times New Roman"/>
                <w:sz w:val="24"/>
                <w:szCs w:val="20"/>
              </w:rPr>
              <w:t>апостиля</w:t>
            </w:r>
            <w:proofErr w:type="spellEnd"/>
            <w:r w:rsidRPr="000C4E77">
              <w:rPr>
                <w:rFonts w:ascii="Times New Roman" w:hAnsi="Times New Roman" w:cs="Times New Roman"/>
                <w:sz w:val="24"/>
                <w:szCs w:val="20"/>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923</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1 16 07090 02 0000 140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both"/>
              <w:rPr>
                <w:rFonts w:ascii="Times New Roman" w:hAnsi="Times New Roman" w:cs="Times New Roman"/>
                <w:sz w:val="24"/>
                <w:szCs w:val="24"/>
              </w:rPr>
            </w:pPr>
            <w:r w:rsidRPr="000C4E77">
              <w:rPr>
                <w:rFonts w:ascii="Times New Roman" w:hAnsi="Times New Roman" w:cs="Times New Roman"/>
                <w:sz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B3F60" w:rsidRPr="0031386D"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923</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2 03 02010 02 0000 150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40A33">
              <w:rPr>
                <w:rFonts w:ascii="Times New Roman" w:hAnsi="Times New Roman" w:cs="Times New Roman"/>
                <w:sz w:val="24"/>
                <w:szCs w:val="20"/>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AB3F60" w:rsidRPr="0031386D"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outlineLvl w:val="1"/>
              <w:rPr>
                <w:rFonts w:ascii="Times New Roman" w:hAnsi="Times New Roman" w:cs="Times New Roman"/>
                <w:sz w:val="24"/>
                <w:szCs w:val="24"/>
              </w:rPr>
            </w:pPr>
            <w:r w:rsidRPr="00040A33">
              <w:rPr>
                <w:rFonts w:ascii="Times New Roman" w:hAnsi="Times New Roman" w:cs="Times New Roman"/>
                <w:sz w:val="24"/>
                <w:szCs w:val="24"/>
              </w:rPr>
              <w:t>923</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2 03 02099 02 0000 150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40A33">
              <w:rPr>
                <w:rFonts w:ascii="Times New Roman" w:hAnsi="Times New Roman" w:cs="Times New Roman"/>
                <w:sz w:val="24"/>
                <w:szCs w:val="20"/>
              </w:rPr>
              <w:t>Прочие безвозмездные поступления от государственных (муниципальных) организаций в бюджеты субъектов Российской Федерации</w:t>
            </w:r>
          </w:p>
        </w:tc>
      </w:tr>
      <w:tr w:rsidR="00AB3F60" w:rsidRPr="0031386D"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923</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2 04 02010 02 0000 150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40A33">
              <w:rPr>
                <w:rFonts w:ascii="Times New Roman" w:hAnsi="Times New Roman" w:cs="Times New Roman"/>
                <w:sz w:val="24"/>
                <w:szCs w:val="20"/>
              </w:rPr>
              <w:t>Предоставление негосударственными организациями грантов для получателей средств бюджетов субъектов Российской Федерации</w:t>
            </w:r>
          </w:p>
        </w:tc>
      </w:tr>
      <w:tr w:rsidR="00AB3F60" w:rsidRPr="0031386D"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923</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2 04 02099 02 0000 150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40A33">
              <w:rPr>
                <w:rFonts w:ascii="Times New Roman" w:hAnsi="Times New Roman" w:cs="Times New Roman"/>
                <w:sz w:val="24"/>
                <w:szCs w:val="20"/>
              </w:rPr>
              <w:t>Прочие безвозмездные поступления от негосударственных организаций в бюджеты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923</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2 07 02030 02 0000 150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40A33">
              <w:rPr>
                <w:rFonts w:ascii="Times New Roman" w:hAnsi="Times New Roman" w:cs="Times New Roman"/>
                <w:sz w:val="24"/>
                <w:szCs w:val="20"/>
              </w:rPr>
              <w:t>Прочие безвозмездные поступления в бюджеты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A869CC" w:rsidRDefault="00AB3F60" w:rsidP="00AB3F60">
            <w:pPr>
              <w:pStyle w:val="ConsPlusNormal"/>
              <w:jc w:val="center"/>
              <w:rPr>
                <w:rFonts w:ascii="Times New Roman" w:hAnsi="Times New Roman" w:cs="Times New Roman"/>
                <w:sz w:val="24"/>
                <w:szCs w:val="24"/>
              </w:rPr>
            </w:pPr>
            <w:r w:rsidRPr="00A869CC">
              <w:rPr>
                <w:rFonts w:ascii="Times New Roman" w:hAnsi="Times New Roman" w:cs="Times New Roman"/>
                <w:sz w:val="24"/>
                <w:szCs w:val="24"/>
              </w:rPr>
              <w:t>924</w:t>
            </w:r>
          </w:p>
        </w:tc>
        <w:tc>
          <w:tcPr>
            <w:tcW w:w="2551" w:type="dxa"/>
            <w:tcBorders>
              <w:top w:val="single" w:sz="4" w:space="0" w:color="auto"/>
              <w:left w:val="single" w:sz="4" w:space="0" w:color="auto"/>
              <w:bottom w:val="single" w:sz="4" w:space="0" w:color="auto"/>
              <w:right w:val="single" w:sz="4" w:space="0" w:color="auto"/>
            </w:tcBorders>
          </w:tcPr>
          <w:p w:rsidR="00AB3F60" w:rsidRPr="00A869CC"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A869CC" w:rsidRDefault="00AB3F60" w:rsidP="00AB3F60">
            <w:pPr>
              <w:pStyle w:val="ConsPlusNormal"/>
              <w:jc w:val="both"/>
              <w:rPr>
                <w:rFonts w:ascii="Times New Roman" w:hAnsi="Times New Roman" w:cs="Times New Roman"/>
                <w:sz w:val="24"/>
                <w:szCs w:val="24"/>
              </w:rPr>
            </w:pPr>
            <w:r w:rsidRPr="00A869CC">
              <w:rPr>
                <w:rFonts w:ascii="Times New Roman" w:hAnsi="Times New Roman" w:cs="Times New Roman"/>
                <w:sz w:val="24"/>
                <w:szCs w:val="24"/>
              </w:rPr>
              <w:t>Министерство труда и социальной политики Республики Тыва</w:t>
            </w:r>
          </w:p>
        </w:tc>
      </w:tr>
    </w:tbl>
    <w:p w:rsidR="00A869CC" w:rsidRDefault="00A869CC"/>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A869CC" w:rsidRPr="000C4E77" w:rsidTr="00A869CC">
        <w:tc>
          <w:tcPr>
            <w:tcW w:w="1480" w:type="dxa"/>
            <w:tcBorders>
              <w:top w:val="single" w:sz="4" w:space="0" w:color="auto"/>
              <w:left w:val="single" w:sz="4" w:space="0" w:color="auto"/>
              <w:bottom w:val="single" w:sz="4" w:space="0" w:color="auto"/>
              <w:right w:val="single" w:sz="4" w:space="0" w:color="auto"/>
            </w:tcBorders>
          </w:tcPr>
          <w:p w:rsidR="00A869CC" w:rsidRPr="000C4E77" w:rsidRDefault="00A869CC"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A869CC" w:rsidRPr="000C4E77" w:rsidRDefault="00A869CC"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A869CC" w:rsidRPr="000C4E77" w:rsidRDefault="00A869CC" w:rsidP="00A869CC">
            <w:pPr>
              <w:pStyle w:val="ConsPlusNormal"/>
              <w:jc w:val="center"/>
              <w:rPr>
                <w:rFonts w:ascii="Times New Roman" w:hAnsi="Times New Roman" w:cs="Times New Roman"/>
                <w:sz w:val="24"/>
              </w:rPr>
            </w:pPr>
            <w:r>
              <w:rPr>
                <w:rFonts w:ascii="Times New Roman" w:hAnsi="Times New Roman" w:cs="Times New Roman"/>
                <w:sz w:val="24"/>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924</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1 16 07090 02 0000 140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both"/>
              <w:rPr>
                <w:rFonts w:ascii="Times New Roman" w:hAnsi="Times New Roman" w:cs="Times New Roman"/>
                <w:sz w:val="24"/>
                <w:szCs w:val="24"/>
              </w:rPr>
            </w:pPr>
            <w:r w:rsidRPr="000C4E77">
              <w:rPr>
                <w:rFonts w:ascii="Times New Roman" w:hAnsi="Times New Roman" w:cs="Times New Roman"/>
                <w:sz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B3F60" w:rsidRPr="000D2F68"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924</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2 03 02010 02 0000 150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both"/>
              <w:rPr>
                <w:rFonts w:ascii="Times New Roman" w:hAnsi="Times New Roman" w:cs="Times New Roman"/>
                <w:sz w:val="24"/>
                <w:szCs w:val="24"/>
              </w:rPr>
            </w:pPr>
            <w:r w:rsidRPr="00040A33">
              <w:rPr>
                <w:rFonts w:ascii="Times New Roman" w:hAnsi="Times New Roman" w:cs="Times New Roman"/>
                <w:sz w:val="24"/>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AB3F60" w:rsidRPr="000D2F68"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924</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2 03 02099 02 0000 150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both"/>
              <w:rPr>
                <w:rFonts w:ascii="Times New Roman" w:hAnsi="Times New Roman" w:cs="Times New Roman"/>
                <w:sz w:val="24"/>
                <w:szCs w:val="24"/>
              </w:rPr>
            </w:pPr>
            <w:r w:rsidRPr="00040A33">
              <w:rPr>
                <w:rFonts w:ascii="Times New Roman" w:hAnsi="Times New Roman" w:cs="Times New Roman"/>
                <w:sz w:val="24"/>
              </w:rPr>
              <w:t>Прочие безвозмездные поступления от государственных (муниципальных) организаций в бюджеты субъектов Российской Федерации</w:t>
            </w:r>
          </w:p>
        </w:tc>
      </w:tr>
      <w:tr w:rsidR="00AB3F60" w:rsidRPr="000D2F68"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924</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2 04 02010 02 0000 150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both"/>
              <w:rPr>
                <w:rFonts w:ascii="Times New Roman" w:hAnsi="Times New Roman" w:cs="Times New Roman"/>
                <w:sz w:val="24"/>
                <w:szCs w:val="24"/>
              </w:rPr>
            </w:pPr>
            <w:r w:rsidRPr="00040A33">
              <w:rPr>
                <w:rFonts w:ascii="Times New Roman" w:hAnsi="Times New Roman" w:cs="Times New Roman"/>
                <w:sz w:val="24"/>
              </w:rPr>
              <w:t>Предоставление негосударственными организациями грантов для получателей средств бюджетов субъектов Российской Федерации</w:t>
            </w:r>
          </w:p>
        </w:tc>
      </w:tr>
      <w:tr w:rsidR="00AB3F60" w:rsidRPr="000D2F68"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924</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2 07 02030 02 0000 150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both"/>
              <w:rPr>
                <w:rFonts w:ascii="Times New Roman" w:hAnsi="Times New Roman" w:cs="Times New Roman"/>
                <w:sz w:val="24"/>
                <w:szCs w:val="24"/>
              </w:rPr>
            </w:pPr>
            <w:r w:rsidRPr="00040A33">
              <w:rPr>
                <w:rFonts w:ascii="Times New Roman" w:hAnsi="Times New Roman" w:cs="Times New Roman"/>
                <w:sz w:val="24"/>
              </w:rPr>
              <w:t>Прочие безвозмездные поступления в бюджеты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C1333C" w:rsidRDefault="00AB3F60" w:rsidP="00AB3F60">
            <w:pPr>
              <w:pStyle w:val="ConsPlusNormal"/>
              <w:jc w:val="center"/>
              <w:outlineLvl w:val="1"/>
              <w:rPr>
                <w:rFonts w:ascii="Times New Roman" w:hAnsi="Times New Roman" w:cs="Times New Roman"/>
                <w:sz w:val="24"/>
                <w:szCs w:val="24"/>
              </w:rPr>
            </w:pPr>
            <w:r w:rsidRPr="00C1333C">
              <w:rPr>
                <w:rFonts w:ascii="Times New Roman" w:hAnsi="Times New Roman" w:cs="Times New Roman"/>
                <w:sz w:val="24"/>
                <w:szCs w:val="24"/>
              </w:rPr>
              <w:t>926</w:t>
            </w:r>
          </w:p>
        </w:tc>
        <w:tc>
          <w:tcPr>
            <w:tcW w:w="2551" w:type="dxa"/>
            <w:tcBorders>
              <w:top w:val="single" w:sz="4" w:space="0" w:color="auto"/>
              <w:left w:val="single" w:sz="4" w:space="0" w:color="auto"/>
              <w:bottom w:val="single" w:sz="4" w:space="0" w:color="auto"/>
              <w:right w:val="single" w:sz="4" w:space="0" w:color="auto"/>
            </w:tcBorders>
          </w:tcPr>
          <w:p w:rsidR="00AB3F60" w:rsidRPr="00C1333C"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C1333C" w:rsidRDefault="00AB3F60" w:rsidP="00AB3F60">
            <w:pPr>
              <w:pStyle w:val="ConsPlusNormal"/>
              <w:jc w:val="both"/>
              <w:rPr>
                <w:rFonts w:ascii="Times New Roman" w:hAnsi="Times New Roman" w:cs="Times New Roman"/>
                <w:sz w:val="24"/>
                <w:szCs w:val="24"/>
              </w:rPr>
            </w:pPr>
            <w:r w:rsidRPr="00C1333C">
              <w:rPr>
                <w:rFonts w:ascii="Times New Roman" w:hAnsi="Times New Roman" w:cs="Times New Roman"/>
                <w:sz w:val="24"/>
                <w:szCs w:val="24"/>
              </w:rPr>
              <w:t>Министерство земельных и имущественных отношений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color w:val="FF0000"/>
                <w:sz w:val="24"/>
                <w:szCs w:val="24"/>
              </w:rPr>
            </w:pPr>
            <w:r w:rsidRPr="00040A33">
              <w:rPr>
                <w:rFonts w:ascii="Times New Roman" w:hAnsi="Times New Roman" w:cs="Times New Roman"/>
                <w:sz w:val="24"/>
                <w:szCs w:val="24"/>
              </w:rPr>
              <w:t>926</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color w:val="FF0000"/>
                <w:sz w:val="24"/>
                <w:szCs w:val="24"/>
              </w:rPr>
            </w:pPr>
            <w:r w:rsidRPr="00040A33">
              <w:rPr>
                <w:rFonts w:ascii="Times New Roman" w:hAnsi="Times New Roman" w:cs="Times New Roman"/>
                <w:sz w:val="24"/>
                <w:szCs w:val="24"/>
              </w:rPr>
              <w:t>1 11 01020 02 0000 120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color w:val="FF0000"/>
                <w:sz w:val="24"/>
                <w:szCs w:val="20"/>
              </w:rPr>
            </w:pPr>
            <w:r w:rsidRPr="00040A33">
              <w:rPr>
                <w:rFonts w:ascii="Times New Roman" w:hAnsi="Times New Roman" w:cs="Times New Roman"/>
                <w:sz w:val="24"/>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color w:val="000000" w:themeColor="text1"/>
                <w:sz w:val="24"/>
                <w:szCs w:val="24"/>
              </w:rPr>
            </w:pPr>
            <w:r w:rsidRPr="00040A33">
              <w:rPr>
                <w:rFonts w:ascii="Times New Roman" w:hAnsi="Times New Roman" w:cs="Times New Roman"/>
                <w:color w:val="000000" w:themeColor="text1"/>
                <w:sz w:val="24"/>
                <w:szCs w:val="24"/>
              </w:rPr>
              <w:t>926</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color w:val="000000" w:themeColor="text1"/>
                <w:sz w:val="24"/>
                <w:szCs w:val="24"/>
              </w:rPr>
            </w:pPr>
            <w:r w:rsidRPr="00040A33">
              <w:rPr>
                <w:rFonts w:ascii="Times New Roman" w:hAnsi="Times New Roman" w:cs="Times New Roman"/>
                <w:color w:val="000000" w:themeColor="text1"/>
                <w:sz w:val="24"/>
                <w:szCs w:val="24"/>
              </w:rPr>
              <w:t>1 11 02082 02 0000 120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color w:val="000000" w:themeColor="text1"/>
                <w:sz w:val="24"/>
                <w:szCs w:val="20"/>
              </w:rPr>
            </w:pPr>
            <w:r w:rsidRPr="00040A33">
              <w:rPr>
                <w:rFonts w:ascii="Times New Roman" w:hAnsi="Times New Roman" w:cs="Times New Roman"/>
                <w:color w:val="000000" w:themeColor="text1"/>
                <w:sz w:val="24"/>
                <w:szCs w:val="20"/>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color w:val="FF0000"/>
                <w:sz w:val="24"/>
                <w:szCs w:val="24"/>
              </w:rPr>
            </w:pPr>
            <w:r w:rsidRPr="00040A33">
              <w:rPr>
                <w:rFonts w:ascii="Times New Roman" w:hAnsi="Times New Roman" w:cs="Times New Roman"/>
                <w:sz w:val="24"/>
                <w:szCs w:val="24"/>
              </w:rPr>
              <w:t>926</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color w:val="FF0000"/>
                <w:sz w:val="24"/>
                <w:szCs w:val="24"/>
              </w:rPr>
            </w:pPr>
            <w:r w:rsidRPr="00040A33">
              <w:rPr>
                <w:rFonts w:ascii="Times New Roman" w:hAnsi="Times New Roman" w:cs="Times New Roman"/>
                <w:sz w:val="24"/>
                <w:szCs w:val="24"/>
              </w:rPr>
              <w:t>1 11 05022 02 0000 120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color w:val="FF0000"/>
                <w:sz w:val="24"/>
                <w:szCs w:val="20"/>
              </w:rPr>
            </w:pPr>
            <w:r w:rsidRPr="00040A33">
              <w:rPr>
                <w:rFonts w:ascii="Times New Roman" w:hAnsi="Times New Roman" w:cs="Times New Roman"/>
                <w:sz w:val="24"/>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926</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1 11 05032 02 0000 120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40A33">
              <w:rPr>
                <w:rFonts w:ascii="Times New Roman" w:hAnsi="Times New Roman" w:cs="Times New Roman"/>
                <w:sz w:val="24"/>
                <w:szCs w:val="20"/>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926</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1 11 05072 02 0000 120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40A33">
              <w:rPr>
                <w:rFonts w:ascii="Times New Roman" w:hAnsi="Times New Roman" w:cs="Times New Roman"/>
                <w:sz w:val="24"/>
                <w:szCs w:val="20"/>
              </w:rPr>
              <w:t xml:space="preserve">Доходы от сдачи в аренду имущества, составляющего казну субъекта Российской Федерации (за исключением земельных участков)                                                                                                                                                                                                                                                                                                                                                                                                                                                                                                                                                                                                                                                                                                                                                                                                                                                                                                                                                                                                                                                                                                                                                                                                                                                                                                                                                                                                                                                                                                                                                                                                                                                                                                                                                                                                                                                                                                                                                                                                                                                                                                                                                                                                                                                                                                                                                                                                                                                                                                                                                                                                                                                                                                                                                                                                                                                                                                                                                                                                                                                                                                                                                                                                                                                                                                                                                                                                                                                                                                                                                                                                                                                                                                                                                                                                                                                                                                                                                                                                                                                                                                                                                                                                                                                                                                                                                                                                                       </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outlineLvl w:val="1"/>
              <w:rPr>
                <w:rFonts w:ascii="Times New Roman" w:hAnsi="Times New Roman" w:cs="Times New Roman"/>
                <w:sz w:val="24"/>
                <w:szCs w:val="24"/>
              </w:rPr>
            </w:pPr>
            <w:r w:rsidRPr="00040A33">
              <w:rPr>
                <w:rFonts w:ascii="Times New Roman" w:hAnsi="Times New Roman" w:cs="Times New Roman"/>
                <w:sz w:val="24"/>
                <w:szCs w:val="24"/>
              </w:rPr>
              <w:t>926</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sz w:val="24"/>
                <w:szCs w:val="24"/>
              </w:rPr>
            </w:pPr>
            <w:r w:rsidRPr="00040A33">
              <w:rPr>
                <w:rFonts w:ascii="Times New Roman" w:hAnsi="Times New Roman" w:cs="Times New Roman"/>
                <w:sz w:val="24"/>
                <w:szCs w:val="24"/>
              </w:rPr>
              <w:t>1 11 07012 02 0000 120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40A33">
              <w:rPr>
                <w:rFonts w:ascii="Times New Roman" w:hAnsi="Times New Roman" w:cs="Times New Roman"/>
                <w:sz w:val="24"/>
                <w:szCs w:val="20"/>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color w:val="000000" w:themeColor="text1"/>
                <w:sz w:val="24"/>
                <w:szCs w:val="24"/>
              </w:rPr>
            </w:pPr>
            <w:r w:rsidRPr="00040A33">
              <w:rPr>
                <w:rFonts w:ascii="Times New Roman" w:hAnsi="Times New Roman" w:cs="Times New Roman"/>
                <w:color w:val="000000" w:themeColor="text1"/>
                <w:sz w:val="24"/>
                <w:szCs w:val="24"/>
              </w:rPr>
              <w:t>926</w:t>
            </w:r>
          </w:p>
        </w:tc>
        <w:tc>
          <w:tcPr>
            <w:tcW w:w="2551"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pStyle w:val="ConsPlusNormal"/>
              <w:jc w:val="center"/>
              <w:rPr>
                <w:rFonts w:ascii="Times New Roman" w:hAnsi="Times New Roman" w:cs="Times New Roman"/>
                <w:color w:val="000000" w:themeColor="text1"/>
                <w:sz w:val="24"/>
                <w:szCs w:val="24"/>
              </w:rPr>
            </w:pPr>
            <w:r w:rsidRPr="00040A33">
              <w:rPr>
                <w:rFonts w:ascii="Times New Roman" w:hAnsi="Times New Roman" w:cs="Times New Roman"/>
                <w:color w:val="000000" w:themeColor="text1"/>
                <w:sz w:val="24"/>
                <w:szCs w:val="24"/>
              </w:rPr>
              <w:t>1 11 09042 02 0000 120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color w:val="000000" w:themeColor="text1"/>
                <w:sz w:val="24"/>
                <w:szCs w:val="20"/>
              </w:rPr>
            </w:pPr>
            <w:r w:rsidRPr="00040A33">
              <w:rPr>
                <w:rFonts w:ascii="Times New Roman" w:hAnsi="Times New Roman" w:cs="Times New Roman"/>
                <w:color w:val="000000" w:themeColor="text1"/>
                <w:sz w:val="24"/>
                <w:szCs w:val="2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bl>
    <w:p w:rsidR="00C1333C" w:rsidRDefault="00C1333C"/>
    <w:p w:rsidR="00B0494B" w:rsidRDefault="00B0494B"/>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C1333C" w:rsidRPr="000C4E77" w:rsidTr="00C1333C">
        <w:tc>
          <w:tcPr>
            <w:tcW w:w="1480" w:type="dxa"/>
            <w:tcBorders>
              <w:top w:val="single" w:sz="4" w:space="0" w:color="auto"/>
              <w:left w:val="single" w:sz="4" w:space="0" w:color="auto"/>
              <w:bottom w:val="single" w:sz="4" w:space="0" w:color="auto"/>
              <w:right w:val="single" w:sz="4" w:space="0" w:color="auto"/>
            </w:tcBorders>
          </w:tcPr>
          <w:p w:rsidR="00C1333C" w:rsidRPr="000C4E77" w:rsidRDefault="00C1333C"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C1333C" w:rsidRPr="000C4E77" w:rsidRDefault="00C1333C"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C1333C" w:rsidRPr="000C4E77" w:rsidRDefault="00C1333C" w:rsidP="00C1333C">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color w:val="FF0000"/>
                <w:sz w:val="24"/>
                <w:szCs w:val="24"/>
              </w:rPr>
            </w:pPr>
            <w:r w:rsidRPr="000C4E77">
              <w:rPr>
                <w:rFonts w:ascii="Times New Roman" w:hAnsi="Times New Roman" w:cs="Times New Roman"/>
                <w:sz w:val="24"/>
                <w:szCs w:val="24"/>
              </w:rPr>
              <w:t>926</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color w:val="FF0000"/>
                <w:sz w:val="24"/>
                <w:szCs w:val="24"/>
              </w:rPr>
            </w:pPr>
            <w:r w:rsidRPr="000C4E77">
              <w:rPr>
                <w:rFonts w:ascii="Times New Roman" w:hAnsi="Times New Roman" w:cs="Times New Roman"/>
                <w:sz w:val="24"/>
                <w:szCs w:val="24"/>
              </w:rPr>
              <w:t>1 14 02023 02 0000 410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color w:val="FF0000"/>
                <w:sz w:val="24"/>
                <w:szCs w:val="20"/>
              </w:rPr>
            </w:pPr>
            <w:r w:rsidRPr="000C4E77">
              <w:rPr>
                <w:rFonts w:ascii="Times New Roman" w:hAnsi="Times New Roman" w:cs="Times New Roman"/>
                <w:sz w:val="24"/>
                <w:szCs w:val="20"/>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color w:val="000000" w:themeColor="text1"/>
                <w:sz w:val="24"/>
                <w:szCs w:val="24"/>
              </w:rPr>
            </w:pPr>
            <w:r w:rsidRPr="000C4E77">
              <w:rPr>
                <w:rFonts w:ascii="Times New Roman" w:hAnsi="Times New Roman" w:cs="Times New Roman"/>
                <w:color w:val="000000" w:themeColor="text1"/>
                <w:sz w:val="24"/>
                <w:szCs w:val="24"/>
              </w:rPr>
              <w:t>926</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color w:val="000000" w:themeColor="text1"/>
                <w:sz w:val="24"/>
                <w:szCs w:val="24"/>
              </w:rPr>
            </w:pPr>
            <w:r w:rsidRPr="000C4E77">
              <w:rPr>
                <w:rFonts w:ascii="Times New Roman" w:hAnsi="Times New Roman" w:cs="Times New Roman"/>
                <w:color w:val="000000" w:themeColor="text1"/>
                <w:sz w:val="24"/>
                <w:szCs w:val="24"/>
              </w:rPr>
              <w:t>1 14 02023 02 0000 440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color w:val="000000" w:themeColor="text1"/>
                <w:sz w:val="24"/>
                <w:szCs w:val="20"/>
              </w:rPr>
            </w:pPr>
            <w:r w:rsidRPr="000C4E77">
              <w:rPr>
                <w:rFonts w:ascii="Times New Roman" w:hAnsi="Times New Roman" w:cs="Times New Roman"/>
                <w:color w:val="000000" w:themeColor="text1"/>
                <w:sz w:val="24"/>
                <w:szCs w:val="20"/>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color w:val="000000" w:themeColor="text1"/>
                <w:sz w:val="24"/>
                <w:szCs w:val="24"/>
              </w:rPr>
            </w:pPr>
            <w:r w:rsidRPr="000C4E77">
              <w:rPr>
                <w:rFonts w:ascii="Times New Roman" w:hAnsi="Times New Roman" w:cs="Times New Roman"/>
                <w:color w:val="000000" w:themeColor="text1"/>
                <w:sz w:val="24"/>
                <w:szCs w:val="24"/>
              </w:rPr>
              <w:t>926</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color w:val="000000" w:themeColor="text1"/>
                <w:sz w:val="24"/>
                <w:szCs w:val="24"/>
              </w:rPr>
            </w:pPr>
            <w:r w:rsidRPr="000C4E77">
              <w:rPr>
                <w:rFonts w:ascii="Times New Roman" w:hAnsi="Times New Roman" w:cs="Times New Roman"/>
                <w:color w:val="000000" w:themeColor="text1"/>
                <w:sz w:val="24"/>
                <w:szCs w:val="24"/>
              </w:rPr>
              <w:t>1 14 06022 02 0000 430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color w:val="000000" w:themeColor="text1"/>
                <w:sz w:val="24"/>
                <w:szCs w:val="20"/>
              </w:rPr>
            </w:pPr>
            <w:r w:rsidRPr="000C4E77">
              <w:rPr>
                <w:rFonts w:ascii="Times New Roman" w:hAnsi="Times New Roman" w:cs="Times New Roman"/>
                <w:color w:val="000000" w:themeColor="text1"/>
                <w:sz w:val="24"/>
                <w:szCs w:val="20"/>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C1333C" w:rsidRDefault="00AB3F60" w:rsidP="00AB3F60">
            <w:pPr>
              <w:pStyle w:val="ConsPlusNormal"/>
              <w:jc w:val="center"/>
              <w:rPr>
                <w:rFonts w:ascii="Times New Roman" w:hAnsi="Times New Roman" w:cs="Times New Roman"/>
                <w:color w:val="FF0000"/>
                <w:sz w:val="24"/>
                <w:szCs w:val="24"/>
              </w:rPr>
            </w:pPr>
            <w:r w:rsidRPr="00C1333C">
              <w:rPr>
                <w:rFonts w:ascii="Times New Roman" w:hAnsi="Times New Roman" w:cs="Times New Roman"/>
                <w:sz w:val="24"/>
                <w:szCs w:val="24"/>
              </w:rPr>
              <w:t>929</w:t>
            </w:r>
          </w:p>
        </w:tc>
        <w:tc>
          <w:tcPr>
            <w:tcW w:w="2551" w:type="dxa"/>
            <w:tcBorders>
              <w:top w:val="single" w:sz="4" w:space="0" w:color="auto"/>
              <w:left w:val="single" w:sz="4" w:space="0" w:color="auto"/>
              <w:bottom w:val="single" w:sz="4" w:space="0" w:color="auto"/>
              <w:right w:val="single" w:sz="4" w:space="0" w:color="auto"/>
            </w:tcBorders>
          </w:tcPr>
          <w:p w:rsidR="00AB3F60" w:rsidRPr="00C1333C"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C1333C"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1333C">
              <w:rPr>
                <w:rFonts w:ascii="Times New Roman" w:hAnsi="Times New Roman" w:cs="Times New Roman"/>
                <w:sz w:val="24"/>
                <w:szCs w:val="24"/>
              </w:rPr>
              <w:t>Министерство спорта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C1333C" w:rsidRDefault="00AB3F60" w:rsidP="00AB3F60">
            <w:pPr>
              <w:pStyle w:val="ConsPlusNormal"/>
              <w:jc w:val="center"/>
              <w:rPr>
                <w:rFonts w:ascii="Times New Roman" w:hAnsi="Times New Roman" w:cs="Times New Roman"/>
                <w:sz w:val="24"/>
                <w:szCs w:val="24"/>
              </w:rPr>
            </w:pPr>
            <w:r w:rsidRPr="00C1333C">
              <w:rPr>
                <w:rFonts w:ascii="Times New Roman" w:hAnsi="Times New Roman" w:cs="Times New Roman"/>
                <w:sz w:val="24"/>
                <w:szCs w:val="24"/>
              </w:rPr>
              <w:t>929</w:t>
            </w:r>
          </w:p>
        </w:tc>
        <w:tc>
          <w:tcPr>
            <w:tcW w:w="2551" w:type="dxa"/>
            <w:tcBorders>
              <w:top w:val="single" w:sz="4" w:space="0" w:color="auto"/>
              <w:left w:val="single" w:sz="4" w:space="0" w:color="auto"/>
              <w:bottom w:val="single" w:sz="4" w:space="0" w:color="auto"/>
              <w:right w:val="single" w:sz="4" w:space="0" w:color="auto"/>
            </w:tcBorders>
          </w:tcPr>
          <w:p w:rsidR="00AB3F60" w:rsidRPr="00C1333C" w:rsidRDefault="00AB3F60" w:rsidP="00AB3F60">
            <w:pPr>
              <w:pStyle w:val="ConsPlusNormal"/>
              <w:jc w:val="center"/>
              <w:rPr>
                <w:rFonts w:ascii="Times New Roman" w:hAnsi="Times New Roman" w:cs="Times New Roman"/>
                <w:sz w:val="24"/>
                <w:szCs w:val="24"/>
              </w:rPr>
            </w:pPr>
            <w:r w:rsidRPr="00C1333C">
              <w:rPr>
                <w:rFonts w:ascii="Times New Roman" w:hAnsi="Times New Roman" w:cs="Times New Roman"/>
                <w:sz w:val="24"/>
                <w:szCs w:val="24"/>
              </w:rPr>
              <w:t>1 08 07300 01 0000 110</w:t>
            </w:r>
          </w:p>
        </w:tc>
        <w:tc>
          <w:tcPr>
            <w:tcW w:w="6379" w:type="dxa"/>
            <w:tcBorders>
              <w:top w:val="single" w:sz="4" w:space="0" w:color="auto"/>
              <w:left w:val="single" w:sz="4" w:space="0" w:color="auto"/>
              <w:bottom w:val="single" w:sz="4" w:space="0" w:color="auto"/>
              <w:right w:val="single" w:sz="4" w:space="0" w:color="auto"/>
            </w:tcBorders>
          </w:tcPr>
          <w:p w:rsidR="00AB3F60" w:rsidRPr="00C1333C" w:rsidRDefault="00AB3F60" w:rsidP="00AB3F60">
            <w:pPr>
              <w:pStyle w:val="ConsPlusNormal"/>
              <w:jc w:val="both"/>
              <w:rPr>
                <w:rFonts w:ascii="Times New Roman" w:hAnsi="Times New Roman" w:cs="Times New Roman"/>
                <w:sz w:val="24"/>
                <w:szCs w:val="24"/>
              </w:rPr>
            </w:pPr>
            <w:r w:rsidRPr="00C1333C">
              <w:rPr>
                <w:rFonts w:ascii="Times New Roman" w:hAnsi="Times New Roman" w:cs="Times New Roman"/>
                <w:sz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C1333C" w:rsidRDefault="00AB3F60" w:rsidP="00AB3F60">
            <w:pPr>
              <w:pStyle w:val="ConsPlusNormal"/>
              <w:jc w:val="center"/>
              <w:rPr>
                <w:rFonts w:ascii="Times New Roman" w:hAnsi="Times New Roman" w:cs="Times New Roman"/>
                <w:sz w:val="24"/>
                <w:szCs w:val="24"/>
              </w:rPr>
            </w:pPr>
            <w:r w:rsidRPr="00C1333C">
              <w:rPr>
                <w:rFonts w:ascii="Times New Roman" w:hAnsi="Times New Roman" w:cs="Times New Roman"/>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C1333C" w:rsidRDefault="00AB3F60" w:rsidP="00AB3F60">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C1333C" w:rsidRDefault="00AB3F60" w:rsidP="00AB3F60">
            <w:pPr>
              <w:autoSpaceDE w:val="0"/>
              <w:autoSpaceDN w:val="0"/>
              <w:adjustRightInd w:val="0"/>
              <w:spacing w:after="0" w:line="240" w:lineRule="auto"/>
              <w:jc w:val="both"/>
              <w:rPr>
                <w:rFonts w:ascii="Times New Roman" w:hAnsi="Times New Roman" w:cs="Times New Roman"/>
                <w:sz w:val="24"/>
                <w:szCs w:val="20"/>
              </w:rPr>
            </w:pPr>
            <w:r w:rsidRPr="00C1333C">
              <w:rPr>
                <w:rFonts w:ascii="Times New Roman" w:hAnsi="Times New Roman" w:cs="Times New Roman"/>
                <w:sz w:val="24"/>
                <w:szCs w:val="20"/>
              </w:rPr>
              <w:t>Министерство юстиции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b/>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b/>
                <w:sz w:val="24"/>
                <w:szCs w:val="24"/>
              </w:rPr>
            </w:pPr>
            <w:r w:rsidRPr="000C4E77">
              <w:rPr>
                <w:rFonts w:ascii="Times New Roman" w:hAnsi="Times New Roman" w:cs="Times New Roman"/>
                <w:color w:val="000000"/>
                <w:sz w:val="24"/>
                <w:szCs w:val="24"/>
              </w:rPr>
              <w:br/>
              <w:t>1 16 01053 01 0000 140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b/>
                <w:sz w:val="24"/>
                <w:szCs w:val="20"/>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1 16 01063 01 0000 140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1 16 01073 01 0000 140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1 16 01083 01 0000 140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bl>
    <w:p w:rsidR="00C1333C" w:rsidRDefault="00C1333C" w:rsidP="00C1333C">
      <w:pPr>
        <w:spacing w:after="0" w:line="240" w:lineRule="auto"/>
      </w:pPr>
    </w:p>
    <w:p w:rsidR="00B0494B" w:rsidRDefault="00B0494B" w:rsidP="00C1333C">
      <w:pPr>
        <w:spacing w:after="0" w:line="240" w:lineRule="auto"/>
      </w:pPr>
    </w:p>
    <w:p w:rsidR="00B0494B" w:rsidRDefault="00B0494B" w:rsidP="00C1333C">
      <w:pPr>
        <w:spacing w:after="0" w:line="240" w:lineRule="auto"/>
      </w:pPr>
    </w:p>
    <w:p w:rsidR="00B0494B" w:rsidRDefault="00B0494B" w:rsidP="00C1333C">
      <w:pPr>
        <w:spacing w:after="0" w:line="240" w:lineRule="auto"/>
      </w:pPr>
    </w:p>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C1333C" w:rsidRPr="000C4E77" w:rsidTr="00AB3F60">
        <w:tc>
          <w:tcPr>
            <w:tcW w:w="1480" w:type="dxa"/>
            <w:tcBorders>
              <w:top w:val="single" w:sz="4" w:space="0" w:color="auto"/>
              <w:left w:val="single" w:sz="4" w:space="0" w:color="auto"/>
              <w:bottom w:val="single" w:sz="4" w:space="0" w:color="auto"/>
              <w:right w:val="single" w:sz="4" w:space="0" w:color="auto"/>
            </w:tcBorders>
          </w:tcPr>
          <w:p w:rsidR="00C1333C" w:rsidRPr="000C4E77" w:rsidRDefault="00C1333C" w:rsidP="00C133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C1333C" w:rsidRPr="000C4E77" w:rsidRDefault="00C1333C" w:rsidP="00C133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vAlign w:val="center"/>
          </w:tcPr>
          <w:p w:rsidR="00C1333C" w:rsidRPr="000C4E77" w:rsidRDefault="00C1333C" w:rsidP="00C133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1 16 01093 01 0000 140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1 16 01103 01 0000 140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1 16 01113 01 0000 140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1 16 01133 01 0000 140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1 16 01143 01 0000 140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1 16 01153 01 0000 140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1 16 01163 01 0000 140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1 16 01173 01 0000 140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bl>
    <w:p w:rsidR="00C1333C" w:rsidRDefault="00C1333C" w:rsidP="00C1333C">
      <w:pPr>
        <w:spacing w:after="0" w:line="240" w:lineRule="auto"/>
      </w:pPr>
    </w:p>
    <w:p w:rsidR="00B0494B" w:rsidRDefault="00B0494B"/>
    <w:p w:rsidR="00B0494B" w:rsidRDefault="00B0494B"/>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C1333C" w:rsidRPr="000C4E77" w:rsidTr="00AB3F60">
        <w:tc>
          <w:tcPr>
            <w:tcW w:w="1480" w:type="dxa"/>
            <w:tcBorders>
              <w:top w:val="single" w:sz="4" w:space="0" w:color="auto"/>
              <w:left w:val="single" w:sz="4" w:space="0" w:color="auto"/>
              <w:bottom w:val="single" w:sz="4" w:space="0" w:color="auto"/>
              <w:right w:val="single" w:sz="4" w:space="0" w:color="auto"/>
            </w:tcBorders>
          </w:tcPr>
          <w:p w:rsidR="00C1333C" w:rsidRPr="000C4E77" w:rsidRDefault="00C1333C" w:rsidP="00C133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C1333C" w:rsidRPr="000C4E77" w:rsidRDefault="00C1333C" w:rsidP="00C133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vAlign w:val="center"/>
          </w:tcPr>
          <w:p w:rsidR="00C1333C" w:rsidRPr="000C4E77" w:rsidRDefault="00C1333C" w:rsidP="00C133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C1333C">
            <w:pPr>
              <w:spacing w:after="0" w:line="240" w:lineRule="auto"/>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C1333C">
            <w:pPr>
              <w:spacing w:after="0" w:line="240" w:lineRule="auto"/>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1 16 01183 01 0000 140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 xml:space="preserve">лавой 18 Кодекса Российской Федерации об административных правонарушениях, за административные правонарушения в области защиты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1 16 01193 01 0000 140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931</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1 16 01203 01 0000 140</w:t>
            </w: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0C4E77"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 xml:space="preserve">Административные штрафы, установленные </w:t>
            </w:r>
            <w:r w:rsidR="00C1333C">
              <w:rPr>
                <w:rFonts w:ascii="Times New Roman" w:hAnsi="Times New Roman" w:cs="Times New Roman"/>
                <w:color w:val="000000"/>
                <w:sz w:val="24"/>
                <w:szCs w:val="24"/>
              </w:rPr>
              <w:t>г</w:t>
            </w:r>
            <w:r w:rsidRPr="000C4E77">
              <w:rPr>
                <w:rFonts w:ascii="Times New Roman" w:hAnsi="Times New Roman" w:cs="Times New Roman"/>
                <w:color w:val="000000"/>
                <w:sz w:val="24"/>
                <w:szCs w:val="24"/>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B3F60" w:rsidRPr="000C4E77" w:rsidTr="00C1333C">
        <w:trPr>
          <w:trHeight w:val="110"/>
        </w:trPr>
        <w:tc>
          <w:tcPr>
            <w:tcW w:w="1480" w:type="dxa"/>
            <w:tcBorders>
              <w:top w:val="single" w:sz="4" w:space="0" w:color="auto"/>
              <w:left w:val="single" w:sz="4" w:space="0" w:color="auto"/>
              <w:bottom w:val="single" w:sz="4" w:space="0" w:color="auto"/>
              <w:right w:val="single" w:sz="4" w:space="0" w:color="auto"/>
            </w:tcBorders>
          </w:tcPr>
          <w:p w:rsidR="00AB3F60" w:rsidRPr="00C1333C" w:rsidRDefault="00AB3F60" w:rsidP="00C1333C">
            <w:pPr>
              <w:spacing w:after="0" w:line="240" w:lineRule="auto"/>
              <w:jc w:val="center"/>
              <w:rPr>
                <w:rFonts w:ascii="Times New Roman" w:hAnsi="Times New Roman" w:cs="Times New Roman"/>
                <w:color w:val="000000"/>
                <w:sz w:val="24"/>
                <w:szCs w:val="24"/>
              </w:rPr>
            </w:pPr>
            <w:r w:rsidRPr="00C1333C">
              <w:rPr>
                <w:rFonts w:ascii="Times New Roman" w:hAnsi="Times New Roman" w:cs="Times New Roman"/>
                <w:color w:val="000000"/>
                <w:sz w:val="24"/>
                <w:szCs w:val="24"/>
              </w:rPr>
              <w:t>932</w:t>
            </w:r>
          </w:p>
        </w:tc>
        <w:tc>
          <w:tcPr>
            <w:tcW w:w="2551" w:type="dxa"/>
            <w:tcBorders>
              <w:top w:val="single" w:sz="4" w:space="0" w:color="auto"/>
              <w:left w:val="single" w:sz="4" w:space="0" w:color="auto"/>
              <w:bottom w:val="single" w:sz="4" w:space="0" w:color="auto"/>
              <w:right w:val="single" w:sz="4" w:space="0" w:color="auto"/>
            </w:tcBorders>
          </w:tcPr>
          <w:p w:rsidR="00AB3F60" w:rsidRPr="00C1333C" w:rsidRDefault="00AB3F60" w:rsidP="00C1333C">
            <w:pPr>
              <w:spacing w:after="0" w:line="240" w:lineRule="auto"/>
              <w:jc w:val="center"/>
              <w:rPr>
                <w:rFonts w:ascii="Times New Roman" w:hAnsi="Times New Roman" w:cs="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C1333C" w:rsidRDefault="00AB3F60" w:rsidP="00C1333C">
            <w:pPr>
              <w:autoSpaceDE w:val="0"/>
              <w:autoSpaceDN w:val="0"/>
              <w:adjustRightInd w:val="0"/>
              <w:spacing w:after="0" w:line="240" w:lineRule="auto"/>
              <w:rPr>
                <w:rFonts w:ascii="Times New Roman" w:hAnsi="Times New Roman" w:cs="Times New Roman"/>
                <w:color w:val="000000"/>
                <w:sz w:val="24"/>
                <w:szCs w:val="24"/>
              </w:rPr>
            </w:pPr>
            <w:r w:rsidRPr="00C1333C">
              <w:rPr>
                <w:rFonts w:ascii="Times New Roman" w:hAnsi="Times New Roman" w:cs="Times New Roman"/>
                <w:color w:val="000000"/>
                <w:sz w:val="24"/>
                <w:szCs w:val="24"/>
              </w:rPr>
              <w:t>Министерство строительства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C1333C" w:rsidRDefault="00AB3F60" w:rsidP="00C1333C">
            <w:pPr>
              <w:spacing w:after="0" w:line="240" w:lineRule="auto"/>
              <w:jc w:val="center"/>
              <w:rPr>
                <w:rFonts w:ascii="Times New Roman" w:hAnsi="Times New Roman" w:cs="Times New Roman"/>
                <w:color w:val="000000"/>
                <w:sz w:val="24"/>
                <w:szCs w:val="24"/>
              </w:rPr>
            </w:pPr>
            <w:r w:rsidRPr="00C1333C">
              <w:rPr>
                <w:rFonts w:ascii="Times New Roman" w:hAnsi="Times New Roman" w:cs="Times New Roman"/>
                <w:color w:val="000000"/>
                <w:sz w:val="24"/>
                <w:szCs w:val="24"/>
              </w:rPr>
              <w:t>939</w:t>
            </w:r>
          </w:p>
        </w:tc>
        <w:tc>
          <w:tcPr>
            <w:tcW w:w="2551" w:type="dxa"/>
            <w:tcBorders>
              <w:top w:val="single" w:sz="4" w:space="0" w:color="auto"/>
              <w:left w:val="single" w:sz="4" w:space="0" w:color="auto"/>
              <w:bottom w:val="single" w:sz="4" w:space="0" w:color="auto"/>
              <w:right w:val="single" w:sz="4" w:space="0" w:color="auto"/>
            </w:tcBorders>
          </w:tcPr>
          <w:p w:rsidR="00AB3F60" w:rsidRPr="00C1333C" w:rsidRDefault="00AB3F60" w:rsidP="00C1333C">
            <w:pPr>
              <w:spacing w:after="0" w:line="240" w:lineRule="auto"/>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C1333C"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C1333C">
              <w:rPr>
                <w:rFonts w:ascii="Times New Roman" w:hAnsi="Times New Roman" w:cs="Times New Roman"/>
                <w:color w:val="000000"/>
                <w:sz w:val="24"/>
                <w:szCs w:val="24"/>
              </w:rPr>
              <w:t>Администрация Главы Республики Тыва и Аппарат Правительства 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C1333C" w:rsidRDefault="00AB3F60" w:rsidP="00C1333C">
            <w:pPr>
              <w:spacing w:after="0" w:line="240" w:lineRule="auto"/>
              <w:jc w:val="center"/>
              <w:rPr>
                <w:rFonts w:ascii="Times New Roman" w:hAnsi="Times New Roman" w:cs="Times New Roman"/>
                <w:color w:val="000000"/>
                <w:sz w:val="24"/>
                <w:szCs w:val="24"/>
              </w:rPr>
            </w:pPr>
            <w:r w:rsidRPr="00C1333C">
              <w:rPr>
                <w:rFonts w:ascii="Times New Roman" w:hAnsi="Times New Roman" w:cs="Times New Roman"/>
                <w:color w:val="000000"/>
                <w:sz w:val="24"/>
                <w:szCs w:val="24"/>
              </w:rPr>
              <w:t>948</w:t>
            </w:r>
          </w:p>
        </w:tc>
        <w:tc>
          <w:tcPr>
            <w:tcW w:w="2551" w:type="dxa"/>
            <w:tcBorders>
              <w:top w:val="single" w:sz="4" w:space="0" w:color="auto"/>
              <w:left w:val="single" w:sz="4" w:space="0" w:color="auto"/>
              <w:bottom w:val="single" w:sz="4" w:space="0" w:color="auto"/>
              <w:right w:val="single" w:sz="4" w:space="0" w:color="auto"/>
            </w:tcBorders>
          </w:tcPr>
          <w:p w:rsidR="00AB3F60" w:rsidRPr="00C1333C" w:rsidRDefault="00AB3F60" w:rsidP="00C1333C">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AB3F60" w:rsidRPr="00C1333C" w:rsidRDefault="00AB3F60" w:rsidP="00D13283">
            <w:pPr>
              <w:autoSpaceDE w:val="0"/>
              <w:autoSpaceDN w:val="0"/>
              <w:adjustRightInd w:val="0"/>
              <w:spacing w:after="0" w:line="240" w:lineRule="auto"/>
              <w:jc w:val="both"/>
              <w:rPr>
                <w:rFonts w:ascii="Times New Roman" w:hAnsi="Times New Roman" w:cs="Times New Roman"/>
                <w:color w:val="000000"/>
                <w:sz w:val="24"/>
                <w:szCs w:val="24"/>
              </w:rPr>
            </w:pPr>
            <w:r w:rsidRPr="00C1333C">
              <w:rPr>
                <w:rFonts w:ascii="Times New Roman" w:hAnsi="Times New Roman" w:cs="Times New Roman"/>
                <w:color w:val="000000"/>
                <w:sz w:val="24"/>
                <w:szCs w:val="24"/>
              </w:rPr>
              <w:t xml:space="preserve">Министерство </w:t>
            </w:r>
            <w:r w:rsidR="00D13283">
              <w:rPr>
                <w:rFonts w:ascii="Times New Roman" w:hAnsi="Times New Roman" w:cs="Times New Roman"/>
                <w:color w:val="000000"/>
                <w:sz w:val="24"/>
                <w:szCs w:val="24"/>
              </w:rPr>
              <w:t xml:space="preserve">цифрового развития </w:t>
            </w:r>
            <w:r w:rsidRPr="00C1333C">
              <w:rPr>
                <w:rFonts w:ascii="Times New Roman" w:hAnsi="Times New Roman" w:cs="Times New Roman"/>
                <w:color w:val="000000"/>
                <w:sz w:val="24"/>
                <w:szCs w:val="24"/>
              </w:rPr>
              <w:t>Республики Тыва</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C1333C" w:rsidRDefault="00AB3F60" w:rsidP="00C1333C">
            <w:pPr>
              <w:spacing w:after="0" w:line="240" w:lineRule="auto"/>
              <w:jc w:val="center"/>
              <w:rPr>
                <w:rFonts w:ascii="Times New Roman" w:hAnsi="Times New Roman" w:cs="Times New Roman"/>
                <w:color w:val="000000"/>
                <w:sz w:val="24"/>
                <w:szCs w:val="24"/>
              </w:rPr>
            </w:pPr>
            <w:r w:rsidRPr="00C1333C">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C1333C" w:rsidRDefault="00AB3F60" w:rsidP="00C1333C">
            <w:pPr>
              <w:pStyle w:val="ConsPlusNormal"/>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B3F60" w:rsidRPr="00C1333C" w:rsidRDefault="00AB3F60" w:rsidP="00C1333C">
            <w:pPr>
              <w:autoSpaceDE w:val="0"/>
              <w:autoSpaceDN w:val="0"/>
              <w:adjustRightInd w:val="0"/>
              <w:spacing w:after="0" w:line="240" w:lineRule="auto"/>
              <w:jc w:val="both"/>
              <w:rPr>
                <w:rFonts w:ascii="Times New Roman" w:hAnsi="Times New Roman" w:cs="Times New Roman"/>
                <w:color w:val="000000"/>
                <w:sz w:val="24"/>
                <w:szCs w:val="24"/>
              </w:rPr>
            </w:pPr>
            <w:r w:rsidRPr="00C1333C">
              <w:rPr>
                <w:rFonts w:ascii="Times New Roman" w:hAnsi="Times New Roman" w:cs="Times New Roman"/>
                <w:color w:val="000000"/>
                <w:sz w:val="24"/>
                <w:szCs w:val="24"/>
              </w:rPr>
              <w:t>Иные доходы республиканского бюджета, администрирование которых может осуществляться главными администраторами доходов в пределах их компетенции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b/>
                <w:sz w:val="24"/>
                <w:szCs w:val="24"/>
              </w:rPr>
            </w:pPr>
            <w:r w:rsidRPr="000C4E77">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b/>
                <w:sz w:val="24"/>
                <w:szCs w:val="24"/>
              </w:rPr>
            </w:pPr>
            <w:r w:rsidRPr="000C4E77">
              <w:rPr>
                <w:rFonts w:ascii="Times New Roman" w:hAnsi="Times New Roman" w:cs="Times New Roman"/>
                <w:sz w:val="24"/>
                <w:szCs w:val="24"/>
              </w:rPr>
              <w:t>1 13 01992 02 0000 130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color w:val="000000"/>
                <w:sz w:val="24"/>
                <w:szCs w:val="24"/>
              </w:rPr>
            </w:pPr>
            <w:r w:rsidRPr="00040A33">
              <w:rPr>
                <w:rFonts w:ascii="Times New Roman" w:hAnsi="Times New Roman" w:cs="Times New Roman"/>
                <w:color w:val="000000"/>
                <w:sz w:val="24"/>
                <w:szCs w:val="24"/>
              </w:rPr>
              <w:t>Прочие доходы от оказания платных услуг (работ) получателями средств бюджетов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1 13 02992 02 0000 130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color w:val="000000"/>
                <w:sz w:val="24"/>
                <w:szCs w:val="24"/>
              </w:rPr>
            </w:pPr>
            <w:r w:rsidRPr="00040A33">
              <w:rPr>
                <w:rFonts w:ascii="Times New Roman" w:hAnsi="Times New Roman" w:cs="Times New Roman"/>
                <w:color w:val="000000"/>
                <w:sz w:val="24"/>
                <w:szCs w:val="24"/>
              </w:rPr>
              <w:t>Прочие доходы от компенсации затрат бюджетов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1 14 01020 02 0000 410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color w:val="000000"/>
                <w:sz w:val="24"/>
                <w:szCs w:val="24"/>
              </w:rPr>
            </w:pPr>
            <w:r w:rsidRPr="00040A33">
              <w:rPr>
                <w:rFonts w:ascii="Times New Roman" w:hAnsi="Times New Roman" w:cs="Times New Roman"/>
                <w:color w:val="000000"/>
                <w:sz w:val="24"/>
                <w:szCs w:val="24"/>
              </w:rPr>
              <w:t>Доходы от продажи квартир, находящихся в собственности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1 14 02020 02 0000 410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color w:val="000000"/>
                <w:sz w:val="24"/>
                <w:szCs w:val="24"/>
              </w:rPr>
            </w:pPr>
            <w:r w:rsidRPr="00040A33">
              <w:rPr>
                <w:rFonts w:ascii="Times New Roman" w:hAnsi="Times New Roman" w:cs="Times New Roman"/>
                <w:color w:val="000000"/>
                <w:sz w:val="24"/>
                <w:szCs w:val="24"/>
              </w:rPr>
              <w:t>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1 14 02020 02 0000 440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color w:val="000000"/>
                <w:sz w:val="24"/>
                <w:szCs w:val="24"/>
              </w:rPr>
            </w:pPr>
            <w:r w:rsidRPr="00040A33">
              <w:rPr>
                <w:rFonts w:ascii="Times New Roman" w:hAnsi="Times New Roman" w:cs="Times New Roman"/>
                <w:color w:val="000000"/>
                <w:sz w:val="24"/>
                <w:szCs w:val="24"/>
              </w:rPr>
              <w:t>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1 14 04020 02 0000 420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Доходы от продажи нематериальных активов, находящихся в собственности субъектов Российской Федерации</w:t>
            </w:r>
          </w:p>
        </w:tc>
      </w:tr>
    </w:tbl>
    <w:p w:rsidR="00C1333C" w:rsidRDefault="00C1333C"/>
    <w:tbl>
      <w:tblPr>
        <w:tblpPr w:leftFromText="180" w:rightFromText="180" w:vertAnchor="text" w:tblpX="-3"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2551"/>
        <w:gridCol w:w="6379"/>
      </w:tblGrid>
      <w:tr w:rsidR="00C1333C" w:rsidRPr="000C4E77" w:rsidTr="000A3D3B">
        <w:tc>
          <w:tcPr>
            <w:tcW w:w="1480" w:type="dxa"/>
            <w:tcBorders>
              <w:top w:val="single" w:sz="4" w:space="0" w:color="auto"/>
              <w:left w:val="single" w:sz="4" w:space="0" w:color="auto"/>
              <w:bottom w:val="single" w:sz="4" w:space="0" w:color="auto"/>
              <w:right w:val="single" w:sz="4" w:space="0" w:color="auto"/>
            </w:tcBorders>
          </w:tcPr>
          <w:p w:rsidR="00C1333C" w:rsidRPr="000C4E77" w:rsidRDefault="000A3D3B" w:rsidP="00AB3F6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C1333C" w:rsidRPr="000C4E77" w:rsidRDefault="000A3D3B" w:rsidP="00AB3F6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C1333C" w:rsidRPr="000C4E77" w:rsidRDefault="000A3D3B" w:rsidP="000A3D3B">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3</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1 16 02010 02 0000 140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Default="00AB3F60" w:rsidP="00AB3F6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D4487F">
              <w:rPr>
                <w:rFonts w:ascii="Times New Roman" w:hAnsi="Times New Roman" w:cs="Times New Roman"/>
                <w:sz w:val="24"/>
                <w:szCs w:val="24"/>
              </w:rPr>
              <w:t>1 14 02028 02 0000 410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D4487F">
              <w:rPr>
                <w:rFonts w:ascii="Times New Roman" w:hAnsi="Times New Roman" w:cs="Times New Roman"/>
                <w:sz w:val="24"/>
                <w:szCs w:val="20"/>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1 16 07090 02 0000 140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outlineLvl w:val="1"/>
              <w:rPr>
                <w:rFonts w:ascii="Times New Roman" w:hAnsi="Times New Roman" w:cs="Times New Roman"/>
                <w:sz w:val="24"/>
                <w:szCs w:val="24"/>
              </w:rPr>
            </w:pPr>
            <w:r w:rsidRPr="000C4E77">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1 16 10021 02 0000 140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sz w:val="24"/>
                <w:szCs w:val="20"/>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color w:val="000000"/>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color w:val="000000"/>
                <w:sz w:val="24"/>
                <w:szCs w:val="24"/>
              </w:rPr>
              <w:t>1 16 10122 01 0000 140</w:t>
            </w: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color w:val="000000"/>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color w:val="000000"/>
                <w:sz w:val="24"/>
                <w:szCs w:val="24"/>
              </w:rPr>
              <w:t>1 16 10122 01 0001 140</w:t>
            </w:r>
          </w:p>
          <w:p w:rsidR="00AB3F60" w:rsidRPr="000C4E77" w:rsidRDefault="00AB3F60" w:rsidP="00AB3F60">
            <w:pPr>
              <w:jc w:val="center"/>
              <w:rPr>
                <w:lang w:eastAsia="ru-RU"/>
              </w:rPr>
            </w:pPr>
          </w:p>
        </w:tc>
        <w:tc>
          <w:tcPr>
            <w:tcW w:w="6379"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autoSpaceDE w:val="0"/>
              <w:autoSpaceDN w:val="0"/>
              <w:adjustRightInd w:val="0"/>
              <w:spacing w:after="0" w:line="240" w:lineRule="auto"/>
              <w:jc w:val="both"/>
              <w:rPr>
                <w:rFonts w:ascii="Times New Roman" w:hAnsi="Times New Roman" w:cs="Times New Roman"/>
                <w:sz w:val="24"/>
                <w:szCs w:val="20"/>
              </w:rPr>
            </w:pPr>
            <w:r w:rsidRPr="000C4E77">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color w:val="000000"/>
                <w:sz w:val="24"/>
                <w:szCs w:val="24"/>
              </w:rPr>
              <w:t>1 16 10122 01 0002 140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color w:val="000000"/>
                <w:sz w:val="24"/>
                <w:szCs w:val="24"/>
              </w:rPr>
            </w:pPr>
            <w:r w:rsidRPr="000C4E77">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jc w:val="center"/>
              <w:rPr>
                <w:rFonts w:ascii="Times New Roman" w:hAnsi="Times New Roman" w:cs="Times New Roman"/>
                <w:color w:val="000000"/>
                <w:sz w:val="24"/>
                <w:szCs w:val="24"/>
              </w:rPr>
            </w:pPr>
            <w:r w:rsidRPr="000C4E77">
              <w:rPr>
                <w:rFonts w:ascii="Times New Roman" w:hAnsi="Times New Roman" w:cs="Times New Roman"/>
                <w:sz w:val="24"/>
                <w:szCs w:val="24"/>
              </w:rPr>
              <w:t>1 17 01020 02 0000 180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color w:val="000000"/>
                <w:sz w:val="24"/>
                <w:szCs w:val="24"/>
              </w:rPr>
            </w:pPr>
            <w:r w:rsidRPr="00040A33">
              <w:rPr>
                <w:rFonts w:ascii="Times New Roman" w:hAnsi="Times New Roman" w:cs="Times New Roman"/>
                <w:color w:val="000000"/>
                <w:sz w:val="24"/>
                <w:szCs w:val="24"/>
              </w:rPr>
              <w:t>Невыясненные поступления, зачисляемые в бюджеты субъектов Российской Федерации</w:t>
            </w:r>
          </w:p>
        </w:tc>
      </w:tr>
      <w:tr w:rsidR="00AB3F60" w:rsidRPr="000C4E77" w:rsidTr="00AB3F60">
        <w:tc>
          <w:tcPr>
            <w:tcW w:w="1480"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0C4E77" w:rsidRDefault="00AB3F60" w:rsidP="00AB3F60">
            <w:pPr>
              <w:pStyle w:val="ConsPlusNormal"/>
              <w:jc w:val="center"/>
              <w:rPr>
                <w:rFonts w:ascii="Times New Roman" w:hAnsi="Times New Roman" w:cs="Times New Roman"/>
                <w:sz w:val="24"/>
                <w:szCs w:val="24"/>
              </w:rPr>
            </w:pPr>
            <w:r w:rsidRPr="000C4E77">
              <w:rPr>
                <w:rFonts w:ascii="Times New Roman" w:hAnsi="Times New Roman" w:cs="Times New Roman"/>
                <w:sz w:val="24"/>
                <w:szCs w:val="24"/>
              </w:rPr>
              <w:t>1 17 05020 02 0000 180</w:t>
            </w:r>
          </w:p>
        </w:tc>
        <w:tc>
          <w:tcPr>
            <w:tcW w:w="6379" w:type="dxa"/>
            <w:tcBorders>
              <w:top w:val="single" w:sz="4" w:space="0" w:color="auto"/>
              <w:left w:val="single" w:sz="4" w:space="0" w:color="auto"/>
              <w:bottom w:val="single" w:sz="4" w:space="0" w:color="auto"/>
              <w:right w:val="single" w:sz="4" w:space="0" w:color="auto"/>
            </w:tcBorders>
          </w:tcPr>
          <w:p w:rsidR="00AB3F60" w:rsidRPr="00040A33" w:rsidRDefault="00AB3F60" w:rsidP="00AB3F60">
            <w:pPr>
              <w:autoSpaceDE w:val="0"/>
              <w:autoSpaceDN w:val="0"/>
              <w:adjustRightInd w:val="0"/>
              <w:spacing w:after="0" w:line="240" w:lineRule="auto"/>
              <w:jc w:val="both"/>
              <w:rPr>
                <w:rFonts w:ascii="Times New Roman" w:hAnsi="Times New Roman" w:cs="Times New Roman"/>
                <w:color w:val="000000"/>
                <w:sz w:val="24"/>
                <w:szCs w:val="24"/>
              </w:rPr>
            </w:pPr>
            <w:r w:rsidRPr="00040A33">
              <w:rPr>
                <w:rFonts w:ascii="Times New Roman" w:hAnsi="Times New Roman" w:cs="Times New Roman"/>
                <w:color w:val="000000"/>
                <w:sz w:val="24"/>
                <w:szCs w:val="24"/>
              </w:rPr>
              <w:t>Прочие неналоговые доходы бюджетов субъектов Российской Федерации</w:t>
            </w:r>
          </w:p>
        </w:tc>
      </w:tr>
      <w:tr w:rsidR="00AB3F60" w:rsidRPr="00B1378B" w:rsidTr="00AB3F60">
        <w:tc>
          <w:tcPr>
            <w:tcW w:w="1480" w:type="dxa"/>
            <w:tcBorders>
              <w:top w:val="single" w:sz="4" w:space="0" w:color="auto"/>
              <w:left w:val="single" w:sz="4" w:space="0" w:color="auto"/>
              <w:bottom w:val="single" w:sz="4" w:space="0" w:color="auto"/>
              <w:right w:val="single" w:sz="4" w:space="0" w:color="auto"/>
            </w:tcBorders>
          </w:tcPr>
          <w:p w:rsidR="00AB3F60" w:rsidRPr="009E462C" w:rsidRDefault="00AB3F60" w:rsidP="00AB3F60">
            <w:pPr>
              <w:pStyle w:val="ConsPlusNormal"/>
              <w:jc w:val="center"/>
              <w:rPr>
                <w:rFonts w:ascii="Times New Roman" w:hAnsi="Times New Roman" w:cs="Times New Roman"/>
                <w:sz w:val="24"/>
                <w:szCs w:val="24"/>
              </w:rPr>
            </w:pPr>
            <w:r w:rsidRPr="009E462C">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AB3F60" w:rsidRPr="009E462C" w:rsidRDefault="00AB3F60" w:rsidP="00AB3F60">
            <w:pPr>
              <w:pStyle w:val="ConsPlusNormal"/>
              <w:jc w:val="center"/>
              <w:rPr>
                <w:rFonts w:ascii="Times New Roman" w:hAnsi="Times New Roman" w:cs="Times New Roman"/>
                <w:sz w:val="24"/>
                <w:szCs w:val="24"/>
              </w:rPr>
            </w:pPr>
            <w:r w:rsidRPr="009E462C">
              <w:rPr>
                <w:rFonts w:ascii="Times New Roman" w:hAnsi="Times New Roman" w:cs="Times New Roman"/>
                <w:sz w:val="24"/>
                <w:szCs w:val="24"/>
              </w:rPr>
              <w:t>2 00 00000 00 0000 000</w:t>
            </w:r>
          </w:p>
        </w:tc>
        <w:tc>
          <w:tcPr>
            <w:tcW w:w="6379" w:type="dxa"/>
            <w:tcBorders>
              <w:top w:val="single" w:sz="4" w:space="0" w:color="auto"/>
              <w:left w:val="single" w:sz="4" w:space="0" w:color="auto"/>
              <w:bottom w:val="single" w:sz="4" w:space="0" w:color="auto"/>
              <w:right w:val="single" w:sz="4" w:space="0" w:color="auto"/>
            </w:tcBorders>
          </w:tcPr>
          <w:p w:rsidR="00AB3F60" w:rsidRPr="009E462C" w:rsidRDefault="00AB3F60" w:rsidP="00AB3F60">
            <w:pPr>
              <w:autoSpaceDE w:val="0"/>
              <w:autoSpaceDN w:val="0"/>
              <w:adjustRightInd w:val="0"/>
              <w:spacing w:after="0" w:line="240" w:lineRule="auto"/>
              <w:jc w:val="both"/>
              <w:rPr>
                <w:rFonts w:ascii="Times New Roman" w:hAnsi="Times New Roman" w:cs="Times New Roman"/>
                <w:sz w:val="24"/>
                <w:szCs w:val="20"/>
              </w:rPr>
            </w:pPr>
            <w:r w:rsidRPr="009E462C">
              <w:rPr>
                <w:rFonts w:ascii="Times New Roman" w:hAnsi="Times New Roman" w:cs="Times New Roman"/>
                <w:sz w:val="24"/>
                <w:szCs w:val="24"/>
              </w:rPr>
              <w:t>Безвозмездные поступления</w:t>
            </w:r>
          </w:p>
        </w:tc>
      </w:tr>
    </w:tbl>
    <w:p w:rsidR="00C36CA2" w:rsidRPr="00B1378B" w:rsidRDefault="00C36CA2" w:rsidP="0031386D">
      <w:pPr>
        <w:pStyle w:val="ConsPlusNormal"/>
        <w:jc w:val="both"/>
        <w:rPr>
          <w:sz w:val="24"/>
          <w:szCs w:val="24"/>
        </w:rPr>
      </w:pPr>
    </w:p>
    <w:sectPr w:rsidR="00C36CA2" w:rsidRPr="00B1378B" w:rsidSect="008F64A1">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2E" w:rsidRDefault="00822F2E" w:rsidP="006B4D5D">
      <w:pPr>
        <w:spacing w:after="0" w:line="240" w:lineRule="auto"/>
      </w:pPr>
      <w:r>
        <w:separator/>
      </w:r>
    </w:p>
  </w:endnote>
  <w:endnote w:type="continuationSeparator" w:id="0">
    <w:p w:rsidR="00822F2E" w:rsidRDefault="00822F2E" w:rsidP="006B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2E" w:rsidRDefault="00393F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2E" w:rsidRDefault="00393F2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2E" w:rsidRDefault="00393F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2E" w:rsidRDefault="00822F2E" w:rsidP="006B4D5D">
      <w:pPr>
        <w:spacing w:after="0" w:line="240" w:lineRule="auto"/>
      </w:pPr>
      <w:r>
        <w:separator/>
      </w:r>
    </w:p>
  </w:footnote>
  <w:footnote w:type="continuationSeparator" w:id="0">
    <w:p w:rsidR="00822F2E" w:rsidRDefault="00822F2E" w:rsidP="006B4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2E" w:rsidRDefault="00393F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3466"/>
    </w:sdtPr>
    <w:sdtEndPr>
      <w:rPr>
        <w:rFonts w:ascii="Times New Roman" w:hAnsi="Times New Roman" w:cs="Times New Roman"/>
        <w:sz w:val="24"/>
        <w:szCs w:val="24"/>
      </w:rPr>
    </w:sdtEndPr>
    <w:sdtContent>
      <w:p w:rsidR="00AB3F60" w:rsidRPr="008F64A1" w:rsidRDefault="00312A95">
        <w:pPr>
          <w:pStyle w:val="a5"/>
          <w:jc w:val="right"/>
          <w:rPr>
            <w:rFonts w:ascii="Times New Roman" w:hAnsi="Times New Roman" w:cs="Times New Roman"/>
            <w:sz w:val="24"/>
            <w:szCs w:val="24"/>
          </w:rPr>
        </w:pPr>
        <w:r w:rsidRPr="008F64A1">
          <w:rPr>
            <w:rFonts w:ascii="Times New Roman" w:hAnsi="Times New Roman" w:cs="Times New Roman"/>
            <w:sz w:val="24"/>
            <w:szCs w:val="24"/>
          </w:rPr>
          <w:fldChar w:fldCharType="begin"/>
        </w:r>
        <w:r w:rsidR="00AB3F60" w:rsidRPr="008F64A1">
          <w:rPr>
            <w:rFonts w:ascii="Times New Roman" w:hAnsi="Times New Roman" w:cs="Times New Roman"/>
            <w:sz w:val="24"/>
            <w:szCs w:val="24"/>
          </w:rPr>
          <w:instrText xml:space="preserve"> PAGE   \* MERGEFORMAT </w:instrText>
        </w:r>
        <w:r w:rsidRPr="008F64A1">
          <w:rPr>
            <w:rFonts w:ascii="Times New Roman" w:hAnsi="Times New Roman" w:cs="Times New Roman"/>
            <w:sz w:val="24"/>
            <w:szCs w:val="24"/>
          </w:rPr>
          <w:fldChar w:fldCharType="separate"/>
        </w:r>
        <w:r w:rsidR="00143C07">
          <w:rPr>
            <w:rFonts w:ascii="Times New Roman" w:hAnsi="Times New Roman" w:cs="Times New Roman"/>
            <w:noProof/>
            <w:sz w:val="24"/>
            <w:szCs w:val="24"/>
          </w:rPr>
          <w:t>2</w:t>
        </w:r>
        <w:r w:rsidRPr="008F64A1">
          <w:rPr>
            <w:rFonts w:ascii="Times New Roman" w:hAnsi="Times New Roman" w:cs="Times New Roman"/>
            <w:sz w:val="24"/>
            <w:szCs w:val="24"/>
          </w:rPr>
          <w:fldChar w:fldCharType="end"/>
        </w:r>
      </w:p>
    </w:sdtContent>
  </w:sdt>
  <w:p w:rsidR="00AB3F60" w:rsidRDefault="00AB3F6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60" w:rsidRDefault="00AB3F60">
    <w:pPr>
      <w:pStyle w:val="a5"/>
      <w:jc w:val="right"/>
    </w:pPr>
  </w:p>
  <w:p w:rsidR="00AB3F60" w:rsidRDefault="00AB3F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12d359c-0ff3-4ae6-96e8-404184ec6208"/>
  </w:docVars>
  <w:rsids>
    <w:rsidRoot w:val="00C36CA2"/>
    <w:rsid w:val="00005A40"/>
    <w:rsid w:val="00011A04"/>
    <w:rsid w:val="00011C43"/>
    <w:rsid w:val="00013F89"/>
    <w:rsid w:val="00015998"/>
    <w:rsid w:val="0002049F"/>
    <w:rsid w:val="000331C8"/>
    <w:rsid w:val="000337F9"/>
    <w:rsid w:val="00036A95"/>
    <w:rsid w:val="00036C6B"/>
    <w:rsid w:val="00040694"/>
    <w:rsid w:val="00040A33"/>
    <w:rsid w:val="000440FC"/>
    <w:rsid w:val="000457B7"/>
    <w:rsid w:val="00047558"/>
    <w:rsid w:val="0005501B"/>
    <w:rsid w:val="00055423"/>
    <w:rsid w:val="0005736F"/>
    <w:rsid w:val="000608DC"/>
    <w:rsid w:val="00066EA4"/>
    <w:rsid w:val="000676AD"/>
    <w:rsid w:val="0008075B"/>
    <w:rsid w:val="00081F2F"/>
    <w:rsid w:val="00092EAA"/>
    <w:rsid w:val="00094164"/>
    <w:rsid w:val="00094E96"/>
    <w:rsid w:val="000A0541"/>
    <w:rsid w:val="000A05E2"/>
    <w:rsid w:val="000A3D3B"/>
    <w:rsid w:val="000A5DCC"/>
    <w:rsid w:val="000A70E9"/>
    <w:rsid w:val="000B0B41"/>
    <w:rsid w:val="000B6984"/>
    <w:rsid w:val="000B72F1"/>
    <w:rsid w:val="000C4E77"/>
    <w:rsid w:val="000D2F68"/>
    <w:rsid w:val="000F0A36"/>
    <w:rsid w:val="000F5D63"/>
    <w:rsid w:val="00112EFD"/>
    <w:rsid w:val="00125555"/>
    <w:rsid w:val="00134630"/>
    <w:rsid w:val="0014183E"/>
    <w:rsid w:val="00141DAF"/>
    <w:rsid w:val="00143C07"/>
    <w:rsid w:val="00154302"/>
    <w:rsid w:val="00161BBA"/>
    <w:rsid w:val="00165AD1"/>
    <w:rsid w:val="00170E86"/>
    <w:rsid w:val="001744AE"/>
    <w:rsid w:val="00186E61"/>
    <w:rsid w:val="00195A38"/>
    <w:rsid w:val="001A2A26"/>
    <w:rsid w:val="001B2705"/>
    <w:rsid w:val="001B4ECB"/>
    <w:rsid w:val="001B7423"/>
    <w:rsid w:val="001C417D"/>
    <w:rsid w:val="001D2D72"/>
    <w:rsid w:val="001E0738"/>
    <w:rsid w:val="001E3246"/>
    <w:rsid w:val="0020518C"/>
    <w:rsid w:val="00223F2D"/>
    <w:rsid w:val="00224EA0"/>
    <w:rsid w:val="002264B0"/>
    <w:rsid w:val="00227E74"/>
    <w:rsid w:val="00230588"/>
    <w:rsid w:val="00240137"/>
    <w:rsid w:val="002513EB"/>
    <w:rsid w:val="0025340D"/>
    <w:rsid w:val="002535C5"/>
    <w:rsid w:val="00256FD4"/>
    <w:rsid w:val="00262F72"/>
    <w:rsid w:val="00263A92"/>
    <w:rsid w:val="0026692A"/>
    <w:rsid w:val="00266C02"/>
    <w:rsid w:val="0026772D"/>
    <w:rsid w:val="00267B1A"/>
    <w:rsid w:val="002758B2"/>
    <w:rsid w:val="00276B98"/>
    <w:rsid w:val="00282A99"/>
    <w:rsid w:val="0029554D"/>
    <w:rsid w:val="002A1677"/>
    <w:rsid w:val="002A59B8"/>
    <w:rsid w:val="002A612F"/>
    <w:rsid w:val="002A646D"/>
    <w:rsid w:val="002B2142"/>
    <w:rsid w:val="002C0A1C"/>
    <w:rsid w:val="002D074A"/>
    <w:rsid w:val="002F30F3"/>
    <w:rsid w:val="002F7166"/>
    <w:rsid w:val="003005E1"/>
    <w:rsid w:val="003078E3"/>
    <w:rsid w:val="00312A95"/>
    <w:rsid w:val="0031386D"/>
    <w:rsid w:val="00313F3D"/>
    <w:rsid w:val="00323458"/>
    <w:rsid w:val="00324441"/>
    <w:rsid w:val="0032760A"/>
    <w:rsid w:val="0033692D"/>
    <w:rsid w:val="00336B30"/>
    <w:rsid w:val="003501E6"/>
    <w:rsid w:val="003539D0"/>
    <w:rsid w:val="00367A28"/>
    <w:rsid w:val="00375B9D"/>
    <w:rsid w:val="00381BC1"/>
    <w:rsid w:val="00393D07"/>
    <w:rsid w:val="00393F2E"/>
    <w:rsid w:val="00394673"/>
    <w:rsid w:val="003946D3"/>
    <w:rsid w:val="00396751"/>
    <w:rsid w:val="003A343A"/>
    <w:rsid w:val="003B2531"/>
    <w:rsid w:val="003B263A"/>
    <w:rsid w:val="003B2ACD"/>
    <w:rsid w:val="003B38D8"/>
    <w:rsid w:val="003D288B"/>
    <w:rsid w:val="003D4A24"/>
    <w:rsid w:val="003D7ECA"/>
    <w:rsid w:val="003E4082"/>
    <w:rsid w:val="003F7F9B"/>
    <w:rsid w:val="0041569D"/>
    <w:rsid w:val="0041606C"/>
    <w:rsid w:val="0042245A"/>
    <w:rsid w:val="004413C1"/>
    <w:rsid w:val="00444B94"/>
    <w:rsid w:val="004523EF"/>
    <w:rsid w:val="00453F46"/>
    <w:rsid w:val="004569E8"/>
    <w:rsid w:val="00463032"/>
    <w:rsid w:val="00463447"/>
    <w:rsid w:val="0047391D"/>
    <w:rsid w:val="00474916"/>
    <w:rsid w:val="004761B1"/>
    <w:rsid w:val="004841F1"/>
    <w:rsid w:val="004922A3"/>
    <w:rsid w:val="004938C4"/>
    <w:rsid w:val="004A179E"/>
    <w:rsid w:val="004A28B9"/>
    <w:rsid w:val="004A3901"/>
    <w:rsid w:val="004E11C6"/>
    <w:rsid w:val="004E792D"/>
    <w:rsid w:val="004F221F"/>
    <w:rsid w:val="004F2262"/>
    <w:rsid w:val="004F7D5E"/>
    <w:rsid w:val="0051030B"/>
    <w:rsid w:val="005117BF"/>
    <w:rsid w:val="00525804"/>
    <w:rsid w:val="00530ECE"/>
    <w:rsid w:val="00550F1C"/>
    <w:rsid w:val="00553E84"/>
    <w:rsid w:val="00561E88"/>
    <w:rsid w:val="00562C2F"/>
    <w:rsid w:val="00562CE0"/>
    <w:rsid w:val="00562D28"/>
    <w:rsid w:val="00564794"/>
    <w:rsid w:val="0058261C"/>
    <w:rsid w:val="0058595C"/>
    <w:rsid w:val="005943FA"/>
    <w:rsid w:val="005A3CFF"/>
    <w:rsid w:val="005B4F63"/>
    <w:rsid w:val="005C5A01"/>
    <w:rsid w:val="005C6020"/>
    <w:rsid w:val="005C6B19"/>
    <w:rsid w:val="005D1EF2"/>
    <w:rsid w:val="005E52E1"/>
    <w:rsid w:val="005E5C6D"/>
    <w:rsid w:val="005E608A"/>
    <w:rsid w:val="005E6AB4"/>
    <w:rsid w:val="005E7723"/>
    <w:rsid w:val="005F48C6"/>
    <w:rsid w:val="00603B30"/>
    <w:rsid w:val="006269F8"/>
    <w:rsid w:val="00633AD2"/>
    <w:rsid w:val="006407DB"/>
    <w:rsid w:val="00640F47"/>
    <w:rsid w:val="0064502C"/>
    <w:rsid w:val="006460BB"/>
    <w:rsid w:val="006523DC"/>
    <w:rsid w:val="006560A7"/>
    <w:rsid w:val="00661F5C"/>
    <w:rsid w:val="006739E8"/>
    <w:rsid w:val="006812BB"/>
    <w:rsid w:val="00684566"/>
    <w:rsid w:val="006A14E7"/>
    <w:rsid w:val="006A5270"/>
    <w:rsid w:val="006A71EE"/>
    <w:rsid w:val="006B268B"/>
    <w:rsid w:val="006B4D5D"/>
    <w:rsid w:val="006C02A9"/>
    <w:rsid w:val="006C123D"/>
    <w:rsid w:val="006C23DB"/>
    <w:rsid w:val="006D1751"/>
    <w:rsid w:val="006D7DC0"/>
    <w:rsid w:val="006E5095"/>
    <w:rsid w:val="006E6548"/>
    <w:rsid w:val="006E74AA"/>
    <w:rsid w:val="006E7AD4"/>
    <w:rsid w:val="00701EB7"/>
    <w:rsid w:val="00703D60"/>
    <w:rsid w:val="00707A52"/>
    <w:rsid w:val="00725165"/>
    <w:rsid w:val="007256A2"/>
    <w:rsid w:val="00730FCF"/>
    <w:rsid w:val="00732036"/>
    <w:rsid w:val="007362C9"/>
    <w:rsid w:val="00741A59"/>
    <w:rsid w:val="0075184B"/>
    <w:rsid w:val="00753B3E"/>
    <w:rsid w:val="00760034"/>
    <w:rsid w:val="007844B1"/>
    <w:rsid w:val="0078504C"/>
    <w:rsid w:val="007861CE"/>
    <w:rsid w:val="0079397B"/>
    <w:rsid w:val="007C39CA"/>
    <w:rsid w:val="007C3BA6"/>
    <w:rsid w:val="007D3359"/>
    <w:rsid w:val="007D3C7E"/>
    <w:rsid w:val="007E12E9"/>
    <w:rsid w:val="007E3980"/>
    <w:rsid w:val="007E7BFE"/>
    <w:rsid w:val="007F0BA8"/>
    <w:rsid w:val="007F6820"/>
    <w:rsid w:val="00800FDB"/>
    <w:rsid w:val="0080402E"/>
    <w:rsid w:val="00807953"/>
    <w:rsid w:val="0081604B"/>
    <w:rsid w:val="00822F2E"/>
    <w:rsid w:val="008253C0"/>
    <w:rsid w:val="00825EA6"/>
    <w:rsid w:val="008262C8"/>
    <w:rsid w:val="00832509"/>
    <w:rsid w:val="00835AE3"/>
    <w:rsid w:val="00836A2D"/>
    <w:rsid w:val="00841741"/>
    <w:rsid w:val="008439F0"/>
    <w:rsid w:val="00844860"/>
    <w:rsid w:val="008513DA"/>
    <w:rsid w:val="008617EA"/>
    <w:rsid w:val="00870DC2"/>
    <w:rsid w:val="00875CF7"/>
    <w:rsid w:val="00877D51"/>
    <w:rsid w:val="0088263E"/>
    <w:rsid w:val="008836A9"/>
    <w:rsid w:val="00883D03"/>
    <w:rsid w:val="00884BD8"/>
    <w:rsid w:val="00895508"/>
    <w:rsid w:val="00897AB5"/>
    <w:rsid w:val="008A015C"/>
    <w:rsid w:val="008B35C1"/>
    <w:rsid w:val="008C0498"/>
    <w:rsid w:val="008C09D6"/>
    <w:rsid w:val="008C0E89"/>
    <w:rsid w:val="008C4DE0"/>
    <w:rsid w:val="008D3A6B"/>
    <w:rsid w:val="008E2F7E"/>
    <w:rsid w:val="008E6B7B"/>
    <w:rsid w:val="008E6CF3"/>
    <w:rsid w:val="008F2040"/>
    <w:rsid w:val="008F3606"/>
    <w:rsid w:val="008F64A1"/>
    <w:rsid w:val="00904207"/>
    <w:rsid w:val="00904982"/>
    <w:rsid w:val="00907077"/>
    <w:rsid w:val="0092652D"/>
    <w:rsid w:val="00936DDA"/>
    <w:rsid w:val="00937605"/>
    <w:rsid w:val="0094552C"/>
    <w:rsid w:val="009509FD"/>
    <w:rsid w:val="009572C9"/>
    <w:rsid w:val="009617B3"/>
    <w:rsid w:val="009643F0"/>
    <w:rsid w:val="00976E3B"/>
    <w:rsid w:val="00981A7D"/>
    <w:rsid w:val="009918B5"/>
    <w:rsid w:val="00994D4B"/>
    <w:rsid w:val="009A3A67"/>
    <w:rsid w:val="009B067D"/>
    <w:rsid w:val="009B43FC"/>
    <w:rsid w:val="009C5E7C"/>
    <w:rsid w:val="009C74D8"/>
    <w:rsid w:val="009D4128"/>
    <w:rsid w:val="009D54D7"/>
    <w:rsid w:val="009E462C"/>
    <w:rsid w:val="009F4AC9"/>
    <w:rsid w:val="00A00B52"/>
    <w:rsid w:val="00A02ABE"/>
    <w:rsid w:val="00A21415"/>
    <w:rsid w:val="00A250B9"/>
    <w:rsid w:val="00A2793E"/>
    <w:rsid w:val="00A31093"/>
    <w:rsid w:val="00A36527"/>
    <w:rsid w:val="00A3771B"/>
    <w:rsid w:val="00A41BEB"/>
    <w:rsid w:val="00A450E9"/>
    <w:rsid w:val="00A462B2"/>
    <w:rsid w:val="00A471D0"/>
    <w:rsid w:val="00A63A4C"/>
    <w:rsid w:val="00A66D34"/>
    <w:rsid w:val="00A7606F"/>
    <w:rsid w:val="00A819AF"/>
    <w:rsid w:val="00A84441"/>
    <w:rsid w:val="00A869CC"/>
    <w:rsid w:val="00A965EB"/>
    <w:rsid w:val="00A9748C"/>
    <w:rsid w:val="00AB3F60"/>
    <w:rsid w:val="00AC466D"/>
    <w:rsid w:val="00AC6818"/>
    <w:rsid w:val="00AD0517"/>
    <w:rsid w:val="00AE2E03"/>
    <w:rsid w:val="00AE42AB"/>
    <w:rsid w:val="00AE5EC5"/>
    <w:rsid w:val="00B0494B"/>
    <w:rsid w:val="00B10E5E"/>
    <w:rsid w:val="00B1149F"/>
    <w:rsid w:val="00B1378B"/>
    <w:rsid w:val="00B23C18"/>
    <w:rsid w:val="00B4040F"/>
    <w:rsid w:val="00B41AAC"/>
    <w:rsid w:val="00B55A52"/>
    <w:rsid w:val="00B64040"/>
    <w:rsid w:val="00B711D3"/>
    <w:rsid w:val="00B90B50"/>
    <w:rsid w:val="00B932EB"/>
    <w:rsid w:val="00B96EA3"/>
    <w:rsid w:val="00B96EF9"/>
    <w:rsid w:val="00BB11E7"/>
    <w:rsid w:val="00BB16F5"/>
    <w:rsid w:val="00BB2C80"/>
    <w:rsid w:val="00BB6E24"/>
    <w:rsid w:val="00BB7F38"/>
    <w:rsid w:val="00BC1131"/>
    <w:rsid w:val="00BD0779"/>
    <w:rsid w:val="00BD3DBC"/>
    <w:rsid w:val="00BD4E81"/>
    <w:rsid w:val="00BD66BD"/>
    <w:rsid w:val="00BF11AC"/>
    <w:rsid w:val="00C030A3"/>
    <w:rsid w:val="00C03352"/>
    <w:rsid w:val="00C1333C"/>
    <w:rsid w:val="00C133E0"/>
    <w:rsid w:val="00C1622E"/>
    <w:rsid w:val="00C20FAC"/>
    <w:rsid w:val="00C2375E"/>
    <w:rsid w:val="00C34C0F"/>
    <w:rsid w:val="00C36CA2"/>
    <w:rsid w:val="00C37AD3"/>
    <w:rsid w:val="00C43EF5"/>
    <w:rsid w:val="00C612D2"/>
    <w:rsid w:val="00C62971"/>
    <w:rsid w:val="00C63140"/>
    <w:rsid w:val="00C729F8"/>
    <w:rsid w:val="00C748BC"/>
    <w:rsid w:val="00C83D09"/>
    <w:rsid w:val="00C94906"/>
    <w:rsid w:val="00C95DF6"/>
    <w:rsid w:val="00CA3FC6"/>
    <w:rsid w:val="00CB60B8"/>
    <w:rsid w:val="00CC2DB0"/>
    <w:rsid w:val="00CD3777"/>
    <w:rsid w:val="00CD4D80"/>
    <w:rsid w:val="00CD7A2E"/>
    <w:rsid w:val="00CF0417"/>
    <w:rsid w:val="00CF07E8"/>
    <w:rsid w:val="00D116F3"/>
    <w:rsid w:val="00D13283"/>
    <w:rsid w:val="00D14442"/>
    <w:rsid w:val="00D1522C"/>
    <w:rsid w:val="00D1582E"/>
    <w:rsid w:val="00D17D1D"/>
    <w:rsid w:val="00D33079"/>
    <w:rsid w:val="00D33BB0"/>
    <w:rsid w:val="00D4487F"/>
    <w:rsid w:val="00D464EA"/>
    <w:rsid w:val="00D504E1"/>
    <w:rsid w:val="00D5230F"/>
    <w:rsid w:val="00D52DB1"/>
    <w:rsid w:val="00D56AAF"/>
    <w:rsid w:val="00D63614"/>
    <w:rsid w:val="00D65A98"/>
    <w:rsid w:val="00D74082"/>
    <w:rsid w:val="00D75EF5"/>
    <w:rsid w:val="00D7649F"/>
    <w:rsid w:val="00D778F3"/>
    <w:rsid w:val="00D93022"/>
    <w:rsid w:val="00D934BF"/>
    <w:rsid w:val="00DA16BD"/>
    <w:rsid w:val="00DA3E06"/>
    <w:rsid w:val="00DA3E0E"/>
    <w:rsid w:val="00DA5BF5"/>
    <w:rsid w:val="00DA613F"/>
    <w:rsid w:val="00DB174B"/>
    <w:rsid w:val="00DB4452"/>
    <w:rsid w:val="00DC1677"/>
    <w:rsid w:val="00DD4587"/>
    <w:rsid w:val="00DD794B"/>
    <w:rsid w:val="00DD7DE5"/>
    <w:rsid w:val="00DE34A0"/>
    <w:rsid w:val="00DF1307"/>
    <w:rsid w:val="00DF45E6"/>
    <w:rsid w:val="00DF739C"/>
    <w:rsid w:val="00E00B03"/>
    <w:rsid w:val="00E17FAA"/>
    <w:rsid w:val="00E23C24"/>
    <w:rsid w:val="00E2641C"/>
    <w:rsid w:val="00E27329"/>
    <w:rsid w:val="00E30F21"/>
    <w:rsid w:val="00E3424D"/>
    <w:rsid w:val="00E47F67"/>
    <w:rsid w:val="00E55F37"/>
    <w:rsid w:val="00E56309"/>
    <w:rsid w:val="00E71384"/>
    <w:rsid w:val="00E75201"/>
    <w:rsid w:val="00E82C65"/>
    <w:rsid w:val="00E936A7"/>
    <w:rsid w:val="00E93A41"/>
    <w:rsid w:val="00E96BCD"/>
    <w:rsid w:val="00EB2FD4"/>
    <w:rsid w:val="00EC2F4B"/>
    <w:rsid w:val="00EF511C"/>
    <w:rsid w:val="00F04A0A"/>
    <w:rsid w:val="00F112DE"/>
    <w:rsid w:val="00F351FA"/>
    <w:rsid w:val="00F40239"/>
    <w:rsid w:val="00F455A5"/>
    <w:rsid w:val="00F46557"/>
    <w:rsid w:val="00F52C83"/>
    <w:rsid w:val="00F6074E"/>
    <w:rsid w:val="00F6717D"/>
    <w:rsid w:val="00F73FD5"/>
    <w:rsid w:val="00F86AB8"/>
    <w:rsid w:val="00F942EE"/>
    <w:rsid w:val="00FB6392"/>
    <w:rsid w:val="00FB7C3A"/>
    <w:rsid w:val="00FC1A8B"/>
    <w:rsid w:val="00FC6CD9"/>
    <w:rsid w:val="00FD4D5D"/>
    <w:rsid w:val="00FE345F"/>
    <w:rsid w:val="00FE67A2"/>
    <w:rsid w:val="00FF3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16BA94-97E4-4E07-8985-B686A712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AB5"/>
  </w:style>
  <w:style w:type="paragraph" w:styleId="4">
    <w:name w:val="heading 4"/>
    <w:basedOn w:val="a"/>
    <w:next w:val="a"/>
    <w:link w:val="40"/>
    <w:uiPriority w:val="9"/>
    <w:semiHidden/>
    <w:unhideWhenUsed/>
    <w:qFormat/>
    <w:rsid w:val="008040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C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6CA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450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0E9"/>
    <w:rPr>
      <w:rFonts w:ascii="Tahoma" w:hAnsi="Tahoma" w:cs="Tahoma"/>
      <w:sz w:val="16"/>
      <w:szCs w:val="16"/>
    </w:rPr>
  </w:style>
  <w:style w:type="paragraph" w:styleId="a5">
    <w:name w:val="header"/>
    <w:basedOn w:val="a"/>
    <w:link w:val="a6"/>
    <w:uiPriority w:val="99"/>
    <w:unhideWhenUsed/>
    <w:rsid w:val="006B4D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4D5D"/>
  </w:style>
  <w:style w:type="paragraph" w:styleId="a7">
    <w:name w:val="footer"/>
    <w:basedOn w:val="a"/>
    <w:link w:val="a8"/>
    <w:uiPriority w:val="99"/>
    <w:unhideWhenUsed/>
    <w:rsid w:val="006B4D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4D5D"/>
  </w:style>
  <w:style w:type="paragraph" w:customStyle="1" w:styleId="1">
    <w:name w:val="Знак Знак Знак1 Знак"/>
    <w:basedOn w:val="4"/>
    <w:rsid w:val="0080402E"/>
    <w:pPr>
      <w:keepLines w:val="0"/>
      <w:spacing w:before="240" w:after="60" w:line="240" w:lineRule="auto"/>
      <w:jc w:val="center"/>
    </w:pPr>
    <w:rPr>
      <w:rFonts w:ascii="Times New Roman" w:eastAsia="Times New Roman" w:hAnsi="Times New Roman" w:cs="Times New Roman"/>
      <w:b/>
      <w:bCs/>
      <w:i w:val="0"/>
      <w:iCs w:val="0"/>
      <w:color w:val="auto"/>
      <w:sz w:val="28"/>
      <w:szCs w:val="26"/>
      <w:lang w:eastAsia="ru-RU"/>
    </w:rPr>
  </w:style>
  <w:style w:type="character" w:customStyle="1" w:styleId="40">
    <w:name w:val="Заголовок 4 Знак"/>
    <w:basedOn w:val="a0"/>
    <w:link w:val="4"/>
    <w:uiPriority w:val="9"/>
    <w:semiHidden/>
    <w:rsid w:val="0080402E"/>
    <w:rPr>
      <w:rFonts w:asciiTheme="majorHAnsi" w:eastAsiaTheme="majorEastAsia" w:hAnsiTheme="majorHAnsi" w:cstheme="majorBidi"/>
      <w:i/>
      <w:iCs/>
      <w:color w:val="365F91" w:themeColor="accent1" w:themeShade="BF"/>
    </w:rPr>
  </w:style>
  <w:style w:type="paragraph" w:customStyle="1" w:styleId="10">
    <w:name w:val="Знак Знак Знак1 Знак"/>
    <w:basedOn w:val="4"/>
    <w:rsid w:val="00D4487F"/>
    <w:pPr>
      <w:keepLines w:val="0"/>
      <w:spacing w:before="240" w:after="60" w:line="240" w:lineRule="auto"/>
      <w:jc w:val="center"/>
    </w:pPr>
    <w:rPr>
      <w:rFonts w:ascii="Times New Roman" w:eastAsia="Times New Roman" w:hAnsi="Times New Roman" w:cs="Times New Roman"/>
      <w:b/>
      <w:bCs/>
      <w:i w:val="0"/>
      <w:iCs w:val="0"/>
      <w:color w:val="auto"/>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144">
      <w:bodyDiv w:val="1"/>
      <w:marLeft w:val="0"/>
      <w:marRight w:val="0"/>
      <w:marTop w:val="0"/>
      <w:marBottom w:val="0"/>
      <w:divBdr>
        <w:top w:val="none" w:sz="0" w:space="0" w:color="auto"/>
        <w:left w:val="none" w:sz="0" w:space="0" w:color="auto"/>
        <w:bottom w:val="none" w:sz="0" w:space="0" w:color="auto"/>
        <w:right w:val="none" w:sz="0" w:space="0" w:color="auto"/>
      </w:divBdr>
    </w:div>
    <w:div w:id="117647817">
      <w:bodyDiv w:val="1"/>
      <w:marLeft w:val="0"/>
      <w:marRight w:val="0"/>
      <w:marTop w:val="0"/>
      <w:marBottom w:val="0"/>
      <w:divBdr>
        <w:top w:val="none" w:sz="0" w:space="0" w:color="auto"/>
        <w:left w:val="none" w:sz="0" w:space="0" w:color="auto"/>
        <w:bottom w:val="none" w:sz="0" w:space="0" w:color="auto"/>
        <w:right w:val="none" w:sz="0" w:space="0" w:color="auto"/>
      </w:divBdr>
    </w:div>
    <w:div w:id="119686655">
      <w:bodyDiv w:val="1"/>
      <w:marLeft w:val="0"/>
      <w:marRight w:val="0"/>
      <w:marTop w:val="0"/>
      <w:marBottom w:val="0"/>
      <w:divBdr>
        <w:top w:val="none" w:sz="0" w:space="0" w:color="auto"/>
        <w:left w:val="none" w:sz="0" w:space="0" w:color="auto"/>
        <w:bottom w:val="none" w:sz="0" w:space="0" w:color="auto"/>
        <w:right w:val="none" w:sz="0" w:space="0" w:color="auto"/>
      </w:divBdr>
    </w:div>
    <w:div w:id="123475532">
      <w:bodyDiv w:val="1"/>
      <w:marLeft w:val="0"/>
      <w:marRight w:val="0"/>
      <w:marTop w:val="0"/>
      <w:marBottom w:val="0"/>
      <w:divBdr>
        <w:top w:val="none" w:sz="0" w:space="0" w:color="auto"/>
        <w:left w:val="none" w:sz="0" w:space="0" w:color="auto"/>
        <w:bottom w:val="none" w:sz="0" w:space="0" w:color="auto"/>
        <w:right w:val="none" w:sz="0" w:space="0" w:color="auto"/>
      </w:divBdr>
    </w:div>
    <w:div w:id="131095725">
      <w:bodyDiv w:val="1"/>
      <w:marLeft w:val="0"/>
      <w:marRight w:val="0"/>
      <w:marTop w:val="0"/>
      <w:marBottom w:val="0"/>
      <w:divBdr>
        <w:top w:val="none" w:sz="0" w:space="0" w:color="auto"/>
        <w:left w:val="none" w:sz="0" w:space="0" w:color="auto"/>
        <w:bottom w:val="none" w:sz="0" w:space="0" w:color="auto"/>
        <w:right w:val="none" w:sz="0" w:space="0" w:color="auto"/>
      </w:divBdr>
    </w:div>
    <w:div w:id="134221552">
      <w:bodyDiv w:val="1"/>
      <w:marLeft w:val="0"/>
      <w:marRight w:val="0"/>
      <w:marTop w:val="0"/>
      <w:marBottom w:val="0"/>
      <w:divBdr>
        <w:top w:val="none" w:sz="0" w:space="0" w:color="auto"/>
        <w:left w:val="none" w:sz="0" w:space="0" w:color="auto"/>
        <w:bottom w:val="none" w:sz="0" w:space="0" w:color="auto"/>
        <w:right w:val="none" w:sz="0" w:space="0" w:color="auto"/>
      </w:divBdr>
    </w:div>
    <w:div w:id="134417217">
      <w:bodyDiv w:val="1"/>
      <w:marLeft w:val="0"/>
      <w:marRight w:val="0"/>
      <w:marTop w:val="0"/>
      <w:marBottom w:val="0"/>
      <w:divBdr>
        <w:top w:val="none" w:sz="0" w:space="0" w:color="auto"/>
        <w:left w:val="none" w:sz="0" w:space="0" w:color="auto"/>
        <w:bottom w:val="none" w:sz="0" w:space="0" w:color="auto"/>
        <w:right w:val="none" w:sz="0" w:space="0" w:color="auto"/>
      </w:divBdr>
    </w:div>
    <w:div w:id="370569834">
      <w:bodyDiv w:val="1"/>
      <w:marLeft w:val="0"/>
      <w:marRight w:val="0"/>
      <w:marTop w:val="0"/>
      <w:marBottom w:val="0"/>
      <w:divBdr>
        <w:top w:val="none" w:sz="0" w:space="0" w:color="auto"/>
        <w:left w:val="none" w:sz="0" w:space="0" w:color="auto"/>
        <w:bottom w:val="none" w:sz="0" w:space="0" w:color="auto"/>
        <w:right w:val="none" w:sz="0" w:space="0" w:color="auto"/>
      </w:divBdr>
    </w:div>
    <w:div w:id="376129285">
      <w:bodyDiv w:val="1"/>
      <w:marLeft w:val="0"/>
      <w:marRight w:val="0"/>
      <w:marTop w:val="0"/>
      <w:marBottom w:val="0"/>
      <w:divBdr>
        <w:top w:val="none" w:sz="0" w:space="0" w:color="auto"/>
        <w:left w:val="none" w:sz="0" w:space="0" w:color="auto"/>
        <w:bottom w:val="none" w:sz="0" w:space="0" w:color="auto"/>
        <w:right w:val="none" w:sz="0" w:space="0" w:color="auto"/>
      </w:divBdr>
    </w:div>
    <w:div w:id="390692719">
      <w:bodyDiv w:val="1"/>
      <w:marLeft w:val="0"/>
      <w:marRight w:val="0"/>
      <w:marTop w:val="0"/>
      <w:marBottom w:val="0"/>
      <w:divBdr>
        <w:top w:val="none" w:sz="0" w:space="0" w:color="auto"/>
        <w:left w:val="none" w:sz="0" w:space="0" w:color="auto"/>
        <w:bottom w:val="none" w:sz="0" w:space="0" w:color="auto"/>
        <w:right w:val="none" w:sz="0" w:space="0" w:color="auto"/>
      </w:divBdr>
    </w:div>
    <w:div w:id="580870837">
      <w:bodyDiv w:val="1"/>
      <w:marLeft w:val="0"/>
      <w:marRight w:val="0"/>
      <w:marTop w:val="0"/>
      <w:marBottom w:val="0"/>
      <w:divBdr>
        <w:top w:val="none" w:sz="0" w:space="0" w:color="auto"/>
        <w:left w:val="none" w:sz="0" w:space="0" w:color="auto"/>
        <w:bottom w:val="none" w:sz="0" w:space="0" w:color="auto"/>
        <w:right w:val="none" w:sz="0" w:space="0" w:color="auto"/>
      </w:divBdr>
    </w:div>
    <w:div w:id="584806933">
      <w:bodyDiv w:val="1"/>
      <w:marLeft w:val="0"/>
      <w:marRight w:val="0"/>
      <w:marTop w:val="0"/>
      <w:marBottom w:val="0"/>
      <w:divBdr>
        <w:top w:val="none" w:sz="0" w:space="0" w:color="auto"/>
        <w:left w:val="none" w:sz="0" w:space="0" w:color="auto"/>
        <w:bottom w:val="none" w:sz="0" w:space="0" w:color="auto"/>
        <w:right w:val="none" w:sz="0" w:space="0" w:color="auto"/>
      </w:divBdr>
    </w:div>
    <w:div w:id="595020601">
      <w:bodyDiv w:val="1"/>
      <w:marLeft w:val="0"/>
      <w:marRight w:val="0"/>
      <w:marTop w:val="0"/>
      <w:marBottom w:val="0"/>
      <w:divBdr>
        <w:top w:val="none" w:sz="0" w:space="0" w:color="auto"/>
        <w:left w:val="none" w:sz="0" w:space="0" w:color="auto"/>
        <w:bottom w:val="none" w:sz="0" w:space="0" w:color="auto"/>
        <w:right w:val="none" w:sz="0" w:space="0" w:color="auto"/>
      </w:divBdr>
    </w:div>
    <w:div w:id="639774564">
      <w:bodyDiv w:val="1"/>
      <w:marLeft w:val="0"/>
      <w:marRight w:val="0"/>
      <w:marTop w:val="0"/>
      <w:marBottom w:val="0"/>
      <w:divBdr>
        <w:top w:val="none" w:sz="0" w:space="0" w:color="auto"/>
        <w:left w:val="none" w:sz="0" w:space="0" w:color="auto"/>
        <w:bottom w:val="none" w:sz="0" w:space="0" w:color="auto"/>
        <w:right w:val="none" w:sz="0" w:space="0" w:color="auto"/>
      </w:divBdr>
    </w:div>
    <w:div w:id="666595160">
      <w:bodyDiv w:val="1"/>
      <w:marLeft w:val="0"/>
      <w:marRight w:val="0"/>
      <w:marTop w:val="0"/>
      <w:marBottom w:val="0"/>
      <w:divBdr>
        <w:top w:val="none" w:sz="0" w:space="0" w:color="auto"/>
        <w:left w:val="none" w:sz="0" w:space="0" w:color="auto"/>
        <w:bottom w:val="none" w:sz="0" w:space="0" w:color="auto"/>
        <w:right w:val="none" w:sz="0" w:space="0" w:color="auto"/>
      </w:divBdr>
    </w:div>
    <w:div w:id="717820342">
      <w:bodyDiv w:val="1"/>
      <w:marLeft w:val="0"/>
      <w:marRight w:val="0"/>
      <w:marTop w:val="0"/>
      <w:marBottom w:val="0"/>
      <w:divBdr>
        <w:top w:val="none" w:sz="0" w:space="0" w:color="auto"/>
        <w:left w:val="none" w:sz="0" w:space="0" w:color="auto"/>
        <w:bottom w:val="none" w:sz="0" w:space="0" w:color="auto"/>
        <w:right w:val="none" w:sz="0" w:space="0" w:color="auto"/>
      </w:divBdr>
    </w:div>
    <w:div w:id="795684241">
      <w:bodyDiv w:val="1"/>
      <w:marLeft w:val="0"/>
      <w:marRight w:val="0"/>
      <w:marTop w:val="0"/>
      <w:marBottom w:val="0"/>
      <w:divBdr>
        <w:top w:val="none" w:sz="0" w:space="0" w:color="auto"/>
        <w:left w:val="none" w:sz="0" w:space="0" w:color="auto"/>
        <w:bottom w:val="none" w:sz="0" w:space="0" w:color="auto"/>
        <w:right w:val="none" w:sz="0" w:space="0" w:color="auto"/>
      </w:divBdr>
    </w:div>
    <w:div w:id="875046728">
      <w:bodyDiv w:val="1"/>
      <w:marLeft w:val="0"/>
      <w:marRight w:val="0"/>
      <w:marTop w:val="0"/>
      <w:marBottom w:val="0"/>
      <w:divBdr>
        <w:top w:val="none" w:sz="0" w:space="0" w:color="auto"/>
        <w:left w:val="none" w:sz="0" w:space="0" w:color="auto"/>
        <w:bottom w:val="none" w:sz="0" w:space="0" w:color="auto"/>
        <w:right w:val="none" w:sz="0" w:space="0" w:color="auto"/>
      </w:divBdr>
    </w:div>
    <w:div w:id="941572481">
      <w:bodyDiv w:val="1"/>
      <w:marLeft w:val="0"/>
      <w:marRight w:val="0"/>
      <w:marTop w:val="0"/>
      <w:marBottom w:val="0"/>
      <w:divBdr>
        <w:top w:val="none" w:sz="0" w:space="0" w:color="auto"/>
        <w:left w:val="none" w:sz="0" w:space="0" w:color="auto"/>
        <w:bottom w:val="none" w:sz="0" w:space="0" w:color="auto"/>
        <w:right w:val="none" w:sz="0" w:space="0" w:color="auto"/>
      </w:divBdr>
    </w:div>
    <w:div w:id="970015942">
      <w:bodyDiv w:val="1"/>
      <w:marLeft w:val="0"/>
      <w:marRight w:val="0"/>
      <w:marTop w:val="0"/>
      <w:marBottom w:val="0"/>
      <w:divBdr>
        <w:top w:val="none" w:sz="0" w:space="0" w:color="auto"/>
        <w:left w:val="none" w:sz="0" w:space="0" w:color="auto"/>
        <w:bottom w:val="none" w:sz="0" w:space="0" w:color="auto"/>
        <w:right w:val="none" w:sz="0" w:space="0" w:color="auto"/>
      </w:divBdr>
    </w:div>
    <w:div w:id="1025787333">
      <w:bodyDiv w:val="1"/>
      <w:marLeft w:val="0"/>
      <w:marRight w:val="0"/>
      <w:marTop w:val="0"/>
      <w:marBottom w:val="0"/>
      <w:divBdr>
        <w:top w:val="none" w:sz="0" w:space="0" w:color="auto"/>
        <w:left w:val="none" w:sz="0" w:space="0" w:color="auto"/>
        <w:bottom w:val="none" w:sz="0" w:space="0" w:color="auto"/>
        <w:right w:val="none" w:sz="0" w:space="0" w:color="auto"/>
      </w:divBdr>
    </w:div>
    <w:div w:id="1074008414">
      <w:bodyDiv w:val="1"/>
      <w:marLeft w:val="0"/>
      <w:marRight w:val="0"/>
      <w:marTop w:val="0"/>
      <w:marBottom w:val="0"/>
      <w:divBdr>
        <w:top w:val="none" w:sz="0" w:space="0" w:color="auto"/>
        <w:left w:val="none" w:sz="0" w:space="0" w:color="auto"/>
        <w:bottom w:val="none" w:sz="0" w:space="0" w:color="auto"/>
        <w:right w:val="none" w:sz="0" w:space="0" w:color="auto"/>
      </w:divBdr>
    </w:div>
    <w:div w:id="1129934752">
      <w:bodyDiv w:val="1"/>
      <w:marLeft w:val="0"/>
      <w:marRight w:val="0"/>
      <w:marTop w:val="0"/>
      <w:marBottom w:val="0"/>
      <w:divBdr>
        <w:top w:val="none" w:sz="0" w:space="0" w:color="auto"/>
        <w:left w:val="none" w:sz="0" w:space="0" w:color="auto"/>
        <w:bottom w:val="none" w:sz="0" w:space="0" w:color="auto"/>
        <w:right w:val="none" w:sz="0" w:space="0" w:color="auto"/>
      </w:divBdr>
    </w:div>
    <w:div w:id="1142187153">
      <w:bodyDiv w:val="1"/>
      <w:marLeft w:val="0"/>
      <w:marRight w:val="0"/>
      <w:marTop w:val="0"/>
      <w:marBottom w:val="0"/>
      <w:divBdr>
        <w:top w:val="none" w:sz="0" w:space="0" w:color="auto"/>
        <w:left w:val="none" w:sz="0" w:space="0" w:color="auto"/>
        <w:bottom w:val="none" w:sz="0" w:space="0" w:color="auto"/>
        <w:right w:val="none" w:sz="0" w:space="0" w:color="auto"/>
      </w:divBdr>
    </w:div>
    <w:div w:id="1146320243">
      <w:bodyDiv w:val="1"/>
      <w:marLeft w:val="0"/>
      <w:marRight w:val="0"/>
      <w:marTop w:val="0"/>
      <w:marBottom w:val="0"/>
      <w:divBdr>
        <w:top w:val="none" w:sz="0" w:space="0" w:color="auto"/>
        <w:left w:val="none" w:sz="0" w:space="0" w:color="auto"/>
        <w:bottom w:val="none" w:sz="0" w:space="0" w:color="auto"/>
        <w:right w:val="none" w:sz="0" w:space="0" w:color="auto"/>
      </w:divBdr>
    </w:div>
    <w:div w:id="1148326137">
      <w:bodyDiv w:val="1"/>
      <w:marLeft w:val="0"/>
      <w:marRight w:val="0"/>
      <w:marTop w:val="0"/>
      <w:marBottom w:val="0"/>
      <w:divBdr>
        <w:top w:val="none" w:sz="0" w:space="0" w:color="auto"/>
        <w:left w:val="none" w:sz="0" w:space="0" w:color="auto"/>
        <w:bottom w:val="none" w:sz="0" w:space="0" w:color="auto"/>
        <w:right w:val="none" w:sz="0" w:space="0" w:color="auto"/>
      </w:divBdr>
    </w:div>
    <w:div w:id="1358118544">
      <w:bodyDiv w:val="1"/>
      <w:marLeft w:val="0"/>
      <w:marRight w:val="0"/>
      <w:marTop w:val="0"/>
      <w:marBottom w:val="0"/>
      <w:divBdr>
        <w:top w:val="none" w:sz="0" w:space="0" w:color="auto"/>
        <w:left w:val="none" w:sz="0" w:space="0" w:color="auto"/>
        <w:bottom w:val="none" w:sz="0" w:space="0" w:color="auto"/>
        <w:right w:val="none" w:sz="0" w:space="0" w:color="auto"/>
      </w:divBdr>
    </w:div>
    <w:div w:id="1380933318">
      <w:bodyDiv w:val="1"/>
      <w:marLeft w:val="0"/>
      <w:marRight w:val="0"/>
      <w:marTop w:val="0"/>
      <w:marBottom w:val="0"/>
      <w:divBdr>
        <w:top w:val="none" w:sz="0" w:space="0" w:color="auto"/>
        <w:left w:val="none" w:sz="0" w:space="0" w:color="auto"/>
        <w:bottom w:val="none" w:sz="0" w:space="0" w:color="auto"/>
        <w:right w:val="none" w:sz="0" w:space="0" w:color="auto"/>
      </w:divBdr>
    </w:div>
    <w:div w:id="1548642105">
      <w:bodyDiv w:val="1"/>
      <w:marLeft w:val="0"/>
      <w:marRight w:val="0"/>
      <w:marTop w:val="0"/>
      <w:marBottom w:val="0"/>
      <w:divBdr>
        <w:top w:val="none" w:sz="0" w:space="0" w:color="auto"/>
        <w:left w:val="none" w:sz="0" w:space="0" w:color="auto"/>
        <w:bottom w:val="none" w:sz="0" w:space="0" w:color="auto"/>
        <w:right w:val="none" w:sz="0" w:space="0" w:color="auto"/>
      </w:divBdr>
    </w:div>
    <w:div w:id="1548644707">
      <w:bodyDiv w:val="1"/>
      <w:marLeft w:val="0"/>
      <w:marRight w:val="0"/>
      <w:marTop w:val="0"/>
      <w:marBottom w:val="0"/>
      <w:divBdr>
        <w:top w:val="none" w:sz="0" w:space="0" w:color="auto"/>
        <w:left w:val="none" w:sz="0" w:space="0" w:color="auto"/>
        <w:bottom w:val="none" w:sz="0" w:space="0" w:color="auto"/>
        <w:right w:val="none" w:sz="0" w:space="0" w:color="auto"/>
      </w:divBdr>
    </w:div>
    <w:div w:id="1577714387">
      <w:bodyDiv w:val="1"/>
      <w:marLeft w:val="0"/>
      <w:marRight w:val="0"/>
      <w:marTop w:val="0"/>
      <w:marBottom w:val="0"/>
      <w:divBdr>
        <w:top w:val="none" w:sz="0" w:space="0" w:color="auto"/>
        <w:left w:val="none" w:sz="0" w:space="0" w:color="auto"/>
        <w:bottom w:val="none" w:sz="0" w:space="0" w:color="auto"/>
        <w:right w:val="none" w:sz="0" w:space="0" w:color="auto"/>
      </w:divBdr>
    </w:div>
    <w:div w:id="1621298603">
      <w:bodyDiv w:val="1"/>
      <w:marLeft w:val="0"/>
      <w:marRight w:val="0"/>
      <w:marTop w:val="0"/>
      <w:marBottom w:val="0"/>
      <w:divBdr>
        <w:top w:val="none" w:sz="0" w:space="0" w:color="auto"/>
        <w:left w:val="none" w:sz="0" w:space="0" w:color="auto"/>
        <w:bottom w:val="none" w:sz="0" w:space="0" w:color="auto"/>
        <w:right w:val="none" w:sz="0" w:space="0" w:color="auto"/>
      </w:divBdr>
    </w:div>
    <w:div w:id="1665889115">
      <w:bodyDiv w:val="1"/>
      <w:marLeft w:val="0"/>
      <w:marRight w:val="0"/>
      <w:marTop w:val="0"/>
      <w:marBottom w:val="0"/>
      <w:divBdr>
        <w:top w:val="none" w:sz="0" w:space="0" w:color="auto"/>
        <w:left w:val="none" w:sz="0" w:space="0" w:color="auto"/>
        <w:bottom w:val="none" w:sz="0" w:space="0" w:color="auto"/>
        <w:right w:val="none" w:sz="0" w:space="0" w:color="auto"/>
      </w:divBdr>
    </w:div>
    <w:div w:id="1727024475">
      <w:bodyDiv w:val="1"/>
      <w:marLeft w:val="0"/>
      <w:marRight w:val="0"/>
      <w:marTop w:val="0"/>
      <w:marBottom w:val="0"/>
      <w:divBdr>
        <w:top w:val="none" w:sz="0" w:space="0" w:color="auto"/>
        <w:left w:val="none" w:sz="0" w:space="0" w:color="auto"/>
        <w:bottom w:val="none" w:sz="0" w:space="0" w:color="auto"/>
        <w:right w:val="none" w:sz="0" w:space="0" w:color="auto"/>
      </w:divBdr>
    </w:div>
    <w:div w:id="1771582434">
      <w:bodyDiv w:val="1"/>
      <w:marLeft w:val="0"/>
      <w:marRight w:val="0"/>
      <w:marTop w:val="0"/>
      <w:marBottom w:val="0"/>
      <w:divBdr>
        <w:top w:val="none" w:sz="0" w:space="0" w:color="auto"/>
        <w:left w:val="none" w:sz="0" w:space="0" w:color="auto"/>
        <w:bottom w:val="none" w:sz="0" w:space="0" w:color="auto"/>
        <w:right w:val="none" w:sz="0" w:space="0" w:color="auto"/>
      </w:divBdr>
    </w:div>
    <w:div w:id="1777481102">
      <w:bodyDiv w:val="1"/>
      <w:marLeft w:val="0"/>
      <w:marRight w:val="0"/>
      <w:marTop w:val="0"/>
      <w:marBottom w:val="0"/>
      <w:divBdr>
        <w:top w:val="none" w:sz="0" w:space="0" w:color="auto"/>
        <w:left w:val="none" w:sz="0" w:space="0" w:color="auto"/>
        <w:bottom w:val="none" w:sz="0" w:space="0" w:color="auto"/>
        <w:right w:val="none" w:sz="0" w:space="0" w:color="auto"/>
      </w:divBdr>
    </w:div>
    <w:div w:id="1819300779">
      <w:bodyDiv w:val="1"/>
      <w:marLeft w:val="0"/>
      <w:marRight w:val="0"/>
      <w:marTop w:val="0"/>
      <w:marBottom w:val="0"/>
      <w:divBdr>
        <w:top w:val="none" w:sz="0" w:space="0" w:color="auto"/>
        <w:left w:val="none" w:sz="0" w:space="0" w:color="auto"/>
        <w:bottom w:val="none" w:sz="0" w:space="0" w:color="auto"/>
        <w:right w:val="none" w:sz="0" w:space="0" w:color="auto"/>
      </w:divBdr>
    </w:div>
    <w:div w:id="2011371637">
      <w:bodyDiv w:val="1"/>
      <w:marLeft w:val="0"/>
      <w:marRight w:val="0"/>
      <w:marTop w:val="0"/>
      <w:marBottom w:val="0"/>
      <w:divBdr>
        <w:top w:val="none" w:sz="0" w:space="0" w:color="auto"/>
        <w:left w:val="none" w:sz="0" w:space="0" w:color="auto"/>
        <w:bottom w:val="none" w:sz="0" w:space="0" w:color="auto"/>
        <w:right w:val="none" w:sz="0" w:space="0" w:color="auto"/>
      </w:divBdr>
    </w:div>
    <w:div w:id="2101485935">
      <w:bodyDiv w:val="1"/>
      <w:marLeft w:val="0"/>
      <w:marRight w:val="0"/>
      <w:marTop w:val="0"/>
      <w:marBottom w:val="0"/>
      <w:divBdr>
        <w:top w:val="none" w:sz="0" w:space="0" w:color="auto"/>
        <w:left w:val="none" w:sz="0" w:space="0" w:color="auto"/>
        <w:bottom w:val="none" w:sz="0" w:space="0" w:color="auto"/>
        <w:right w:val="none" w:sz="0" w:space="0" w:color="auto"/>
      </w:divBdr>
    </w:div>
    <w:div w:id="21402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4C3E76262E86A47F638A90C5C34B42FD3A25F2253AEA15CC469D81F9CFCD784B50FA0FE74401C4D9BA7870A7667D978F1E5251DFD05BD8cE14C" TargetMode="External"/><Relationship Id="rId26" Type="http://schemas.openxmlformats.org/officeDocument/2006/relationships/hyperlink" Target="consultantplus://offline/ref=2C13B58439A830AC8C0A5BE2E3408AF92BE6CAD1D03F06FCB1CAFD994A0F0B77CE21A921D1752CFE0BF89CA2CC64C4ED8CD573240D98q0C7D" TargetMode="External"/><Relationship Id="rId39" Type="http://schemas.openxmlformats.org/officeDocument/2006/relationships/hyperlink" Target="consultantplus://offline/ref=B4C83D60A5CA7E1157C6FE1F679FCA8A0FB1BB7D82F18A2E14D47C6E0F7E50EF1D7A1B098A4C99BDCFF53ABD0503493C1D48EF0E26B27015mCU6D" TargetMode="External"/><Relationship Id="rId21" Type="http://schemas.openxmlformats.org/officeDocument/2006/relationships/hyperlink" Target="consultantplus://offline/ref=1A896986A950F1C0B6BE0BA222BC6057643974521F166D42E817810E2AB6A3CF323E9F4F3C95B031A947BFEBA973C926E740233D02E2E4r34BC" TargetMode="External"/><Relationship Id="rId34" Type="http://schemas.openxmlformats.org/officeDocument/2006/relationships/hyperlink" Target="consultantplus://offline/ref=B4F366F62E05E45662F5EFDCEC3FE1FE1FC792F88B99F55F258FBEAF9F25DB9CC31D1EC0435E3C9454466D68C787473C3085C70CDA027A8Ft4M9D" TargetMode="External"/><Relationship Id="rId42" Type="http://schemas.openxmlformats.org/officeDocument/2006/relationships/hyperlink" Target="consultantplus://offline/ref=5786C5E4439E86AE149D88987708CDE2A0DD623F4B8F81171A1242E81C6F0D0E4004FAC06257D1E0686A063C40378C181F6437FEF04CF8BCnCYCD" TargetMode="External"/><Relationship Id="rId47" Type="http://schemas.openxmlformats.org/officeDocument/2006/relationships/hyperlink" Target="consultantplus://offline/ref=505DA7D05BB5ABC6179B3E09AA5F535A75D132D7E6F25C27C7804E28A485981E2364CF3F92344323D3D62468B295983ADCB4ED3CFCB9g0w0J" TargetMode="External"/><Relationship Id="rId50" Type="http://schemas.openxmlformats.org/officeDocument/2006/relationships/hyperlink" Target="consultantplus://offline/ref=7B011B0EB5ADAB10BD0CEF907CE1BA85965BA8979188D3543F3149349E65B3F8EE85A1494B2CA11B8A96146C563B4B65D94100E3F9BD1B69y6GDK" TargetMode="External"/><Relationship Id="rId55" Type="http://schemas.openxmlformats.org/officeDocument/2006/relationships/hyperlink" Target="consultantplus://offline/ref=CE89CD764D9B217FEBC38F0790EA848D724B3FF1EBD9C251BEEA9DF2BA29CC79E10693C6755563CDCC84AAAABD55BD897FA2905F9DF9uAwEM" TargetMode="External"/><Relationship Id="rId7" Type="http://schemas.openxmlformats.org/officeDocument/2006/relationships/hyperlink" Target="consultantplus://offline/ref=BE8C5268359FC7F1541AA339B9EBF55EB056854BB0EAFBA05935281D011D8ECA4242C6369014878CF2BE7281F2DD5372D3E0458E71E9Q2N7L" TargetMode="External"/><Relationship Id="rId12" Type="http://schemas.openxmlformats.org/officeDocument/2006/relationships/header" Target="header3.xml"/><Relationship Id="rId17" Type="http://schemas.openxmlformats.org/officeDocument/2006/relationships/hyperlink" Target="consultantplus://offline/ref=4C3E76262E86A47F638A90C5C34B42FD3A25F2253AEA15CC469D81F9CFCD784B50FA0FE54408CAD5E57D65B63E72939701534FC3D259cD1BC" TargetMode="External"/><Relationship Id="rId25" Type="http://schemas.openxmlformats.org/officeDocument/2006/relationships/hyperlink" Target="consultantplus://offline/ref=1EE4314C864E4011DDB1AA2628A35F957AAF47A8EC99BE698D76E1ED19082B02812EECAD989FB35BA278594AF745E4FFD1EED85367132FA0p26AC" TargetMode="External"/><Relationship Id="rId33" Type="http://schemas.openxmlformats.org/officeDocument/2006/relationships/hyperlink" Target="consultantplus://offline/ref=B4F366F62E05E45662F5EFDCEC3FE1FE1FC792F88B99F55F258FBEAF9F25DB9CC31D1EC043573F9A5E19687DD6DF4838289AC612C60078t8MCD" TargetMode="External"/><Relationship Id="rId38" Type="http://schemas.openxmlformats.org/officeDocument/2006/relationships/hyperlink" Target="consultantplus://offline/ref=E01AD03DD6D3CFE2FCA2C67156A8A1C41FD3FEA01CB0E0DEF3BC9C88026425F1783571F56C21FE03DA8A53404898A713400C104D1B0F11TED" TargetMode="External"/><Relationship Id="rId46" Type="http://schemas.openxmlformats.org/officeDocument/2006/relationships/hyperlink" Target="consultantplus://offline/ref=505DA7D05BB5ABC6179B3E09AA5F535A75D030DBEDF45C27C7804E28A485981E2364CF3A91334A23D3D62468B295983ADCB4ED3CFCB9g0w0J" TargetMode="External"/><Relationship Id="rId2" Type="http://schemas.openxmlformats.org/officeDocument/2006/relationships/styles" Target="styles.xml"/><Relationship Id="rId16" Type="http://schemas.openxmlformats.org/officeDocument/2006/relationships/hyperlink" Target="consultantplus://offline/ref=CA33C28EA7222688B37798B0CC23CCCB8EADDF3D4B7790C8DFA61C9AE0606BFA02E58BEFE69694BEAEC57D303D7A5A80606B52E93ACA9837eC05C" TargetMode="External"/><Relationship Id="rId20" Type="http://schemas.openxmlformats.org/officeDocument/2006/relationships/hyperlink" Target="consultantplus://offline/ref=1A896986A950F1C0B6BE0BA222BC6057643974521F166D42E817810E2AB6A3CF323E9F4D3C9CBE3DF642AAFAF17CCD3EF8413D2100E0rE47C" TargetMode="External"/><Relationship Id="rId29" Type="http://schemas.openxmlformats.org/officeDocument/2006/relationships/hyperlink" Target="consultantplus://offline/ref=8E502EE719CE57B87FDDA81B86D8EED82C74C5DB0C24639CA098CCA678B1FFD35342D02DAC50801B00ED265F5B5FFDA8434482F0B2BFUFLAD" TargetMode="External"/><Relationship Id="rId41" Type="http://schemas.openxmlformats.org/officeDocument/2006/relationships/hyperlink" Target="consultantplus://offline/ref=E02EE426DC123FB53BD37C17A1059B41E5684C9E1D73A03DABFE0C914E897B15994283B65302C72622626B37CDEC69728EF06950832E64E1ZEW4D" TargetMode="External"/><Relationship Id="rId54" Type="http://schemas.openxmlformats.org/officeDocument/2006/relationships/hyperlink" Target="consultantplus://offline/ref=A6E536BE3EC625B27793B34BFC6BAC813D172DEE209F22C1B78EEB17A48CCF8480BE035DB2FF0113E3CD5067F67C6DBAC127209F5F27TCbC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1EE4314C864E4011DDB1AA2628A35F957AAF47A8EC99BE698D76E1ED19082B02812EECAD9896B055A8275C5FE61DEBFBC9F1D94D7B112DpA63C" TargetMode="External"/><Relationship Id="rId32" Type="http://schemas.openxmlformats.org/officeDocument/2006/relationships/hyperlink" Target="consultantplus://offline/ref=B4F366F62E05E45662F5EFDCEC3FE1FE1FC792F88B99F55F258FBEAF9F25DB9CC31D1EC2435E3196011C7D6C8ED04C20379BD80EC402t7MBD" TargetMode="External"/><Relationship Id="rId37" Type="http://schemas.openxmlformats.org/officeDocument/2006/relationships/hyperlink" Target="consultantplus://offline/ref=C8C983569BC04876976999E9233D8207E7D19087C82B0FAC29CA3341860DEC33570019FC8186A831BE7ADCB6F5A0ED91D5384529EAB3OET6D" TargetMode="External"/><Relationship Id="rId40" Type="http://schemas.openxmlformats.org/officeDocument/2006/relationships/hyperlink" Target="consultantplus://offline/ref=CAFE74139FA3650D66FD623793902345DA5DB60FDCA1D8DE677484908C3940F51AD9717652C4FAA2DF2FA6B2D5920CDAD3FC91D2C1188491b4VED" TargetMode="External"/><Relationship Id="rId45" Type="http://schemas.openxmlformats.org/officeDocument/2006/relationships/hyperlink" Target="consultantplus://offline/ref=1C43DF92FEE88809CE9EB487459A060FF98FFE97BAE478A0F5FF87C7A5F7ABFCB1749AC0675057BC52BB951F23E4E2494C5239159BA0EEZBb0D" TargetMode="External"/><Relationship Id="rId53" Type="http://schemas.openxmlformats.org/officeDocument/2006/relationships/hyperlink" Target="consultantplus://offline/ref=0745872AF88A821C2197E72DC28CF705305CA12441C9775888B30F95A625960C2B30918083C5826EDFC5F84654945B0FFD664923BE4605F9N"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A33C28EA7222688B37798B0CC23CCCB8EADDF3D4B7790C8DFA61C9AE0606BFA02E58BEFE69F97B0A49A78252C225584787453F726C89Ae304C" TargetMode="External"/><Relationship Id="rId23" Type="http://schemas.openxmlformats.org/officeDocument/2006/relationships/hyperlink" Target="consultantplus://offline/ref=1EE4314C864E4011DDB1AA2628A35F957AAF47A8EC99BE698D76E1ED19082B02812EECAF989FBE59F722494EBE12EFE3D6F0C7517913p26EC" TargetMode="External"/><Relationship Id="rId28" Type="http://schemas.openxmlformats.org/officeDocument/2006/relationships/hyperlink" Target="consultantplus://offline/ref=2C13B58439A830AC8C0A5BE2E3408AF92BE6CAD1D03F06FCB1CAFD994A0F0B77CE21A923D17521FC5EA28CA68533CFF18BCB6C26139806C4qEC1D" TargetMode="External"/><Relationship Id="rId36" Type="http://schemas.openxmlformats.org/officeDocument/2006/relationships/hyperlink" Target="consultantplus://offline/ref=695EDD4E372A644B88D5C640C22A5AB8017F7E4D2C86D11D3876EE8EF42D837CD93D71371824D8A7349888DD56F6ED27907FDC88B2AAo9R1D" TargetMode="External"/><Relationship Id="rId49" Type="http://schemas.openxmlformats.org/officeDocument/2006/relationships/hyperlink" Target="consultantplus://offline/ref=BDE78487D901BAEE6906B08873AF6F9DD2A6DE3E833816493C387FAEFACA46C301231D79A0AB526F556CA08BA37C774B344E7628CB4BB6BBy7x8J"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4C3E76262E86A47F638A90C5C34B42FD3A25F2253AEA15CC469D81F9CFCD784B50FA0FE74408C7D7B02775B27725988B064D50C1CC59DAE7c918C" TargetMode="External"/><Relationship Id="rId31" Type="http://schemas.openxmlformats.org/officeDocument/2006/relationships/hyperlink" Target="consultantplus://offline/ref=8E502EE719CE57B87FDDA81B86D8EED82C74C5DB0C24639CA098CCA678B1FFD35342D02FAC508D1955B7365B1208F6B4445A9DF2ACBFFBDEU3LDD" TargetMode="External"/><Relationship Id="rId44" Type="http://schemas.openxmlformats.org/officeDocument/2006/relationships/hyperlink" Target="consultantplus://offline/ref=0FE4BD0B00F4ABBF1527AD2CFF221C67DFDB568E87F5FC1788540474B1CD006553A31FD43E8D27864E524000327DA58C7CC01FAAD37ED3yCa5D" TargetMode="External"/><Relationship Id="rId52" Type="http://schemas.openxmlformats.org/officeDocument/2006/relationships/hyperlink" Target="consultantplus://offline/ref=A6E536BE3EC625B27793B34BFC6BAC813D162FE22B9922C1B78EEB17A48CCF8480BE0358B1F80813E3CD5067F67C6DBAC127209F5F27TCbC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CA33C28EA7222688B37798B0CC23CCCB8EADDF3D4B7790C8DFA61C9AE0606BFA02E58BEDE69699BCFB9F6D34742D519C67754DEB24CAe909C" TargetMode="External"/><Relationship Id="rId22" Type="http://schemas.openxmlformats.org/officeDocument/2006/relationships/hyperlink" Target="consultantplus://offline/ref=1A896986A950F1C0B6BE0BA222BC6057643974521F166D42E817810E2AB6A3CF323E9F4F3C9CB33FA318BAFEB82BC622FF5F22231EE0E638r841C" TargetMode="External"/><Relationship Id="rId27" Type="http://schemas.openxmlformats.org/officeDocument/2006/relationships/hyperlink" Target="consultantplus://offline/ref=2C13B58439A830AC8C0A5BE2E3408AF92BE6CAD1D03F06FCB1CAFD994A0F0B77CE21A923D17C22F254FD89B3946BC0F593D46D380F9A04qCC7D" TargetMode="External"/><Relationship Id="rId30" Type="http://schemas.openxmlformats.org/officeDocument/2006/relationships/hyperlink" Target="consultantplus://offline/ref=8E502EE719CE57B87FDDA81B86D8EED82C74C5DB0C24639CA098CCA678B1FFD35342D02FAC598E175FE8334E0350F9B05C459CECB0BDF9UDLDD" TargetMode="External"/><Relationship Id="rId35" Type="http://schemas.openxmlformats.org/officeDocument/2006/relationships/hyperlink" Target="consultantplus://offline/ref=B3F933534FC40E9B722426C6D84D936EB1EE87D3218D86008B93CB0FEC49D15F5B07E4B7E437D9233C3E19028C62078B6CA949D0F7E7U9NCD" TargetMode="External"/><Relationship Id="rId43" Type="http://schemas.openxmlformats.org/officeDocument/2006/relationships/hyperlink" Target="consultantplus://offline/ref=C433EEC1C7967A168D529071BDF6646CC8CB44DB2747B6B2D6A606312115835DEA7E8088409029361591952053C1447F2FA8E17460C42650z7Z6D" TargetMode="External"/><Relationship Id="rId48" Type="http://schemas.openxmlformats.org/officeDocument/2006/relationships/hyperlink" Target="consultantplus://offline/ref=B5AF0BCC393CB497E0F91D5BDAC1C783A982817C42D9708723CFA5A4BE7F826BA8CAC52B761461F6002CD255466E794761E1E9D11EEFEDxCJ" TargetMode="External"/><Relationship Id="rId56" Type="http://schemas.openxmlformats.org/officeDocument/2006/relationships/hyperlink" Target="consultantplus://offline/ref=CE89CD764D9B217FEBC38F0790EA848D724A3DFDE0DFC251BEEA9DF2BA29CC79E10693C376526ACDCC84AAAABD55BD897FA2905F9DF9uAwEM" TargetMode="External"/><Relationship Id="rId8" Type="http://schemas.openxmlformats.org/officeDocument/2006/relationships/header" Target="header1.xml"/><Relationship Id="rId51" Type="http://schemas.openxmlformats.org/officeDocument/2006/relationships/hyperlink" Target="consultantplus://offline/ref=A6E536BE3EC625B27793B34BFC6BAC813D172DEE209F22C1B78EEB17A48CCF8480BE035DB2FF0113E3CD5067F67C6DBAC127209F5F27TCbC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490C-791C-4DAC-A7FA-24AC0D9D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14832</Words>
  <Characters>84543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Ошкулуг Айлана Арменовна</dc:creator>
  <cp:lastModifiedBy>Тас-оол Оксана Всеволодовна</cp:lastModifiedBy>
  <cp:revision>5</cp:revision>
  <cp:lastPrinted>2021-11-02T08:10:00Z</cp:lastPrinted>
  <dcterms:created xsi:type="dcterms:W3CDTF">2021-11-02T08:03:00Z</dcterms:created>
  <dcterms:modified xsi:type="dcterms:W3CDTF">2021-11-02T08:11:00Z</dcterms:modified>
</cp:coreProperties>
</file>