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C6" w:rsidRDefault="00B509C6" w:rsidP="00B509C6">
      <w:pPr>
        <w:suppressAutoHyphens w:val="0"/>
        <w:spacing w:after="200" w:line="276" w:lineRule="auto"/>
        <w:jc w:val="center"/>
        <w:rPr>
          <w:rFonts w:eastAsia="Calibri"/>
          <w:noProof/>
          <w:lang w:eastAsia="ru-RU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C6" w:rsidRPr="00B509C6" w:rsidRDefault="00B509C6" w:rsidP="00B509C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620200099/30441(7)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509C6" w:rsidRPr="00B509C6" w:rsidRDefault="00B509C6" w:rsidP="00B509C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620200099/30441(7)</w:t>
                      </w:r>
                    </w:p>
                  </w:txbxContent>
                </v:textbox>
              </v:rect>
            </w:pict>
          </mc:Fallback>
        </mc:AlternateContent>
      </w:r>
    </w:p>
    <w:p w:rsidR="00B509C6" w:rsidRDefault="00B509C6" w:rsidP="00B509C6">
      <w:pPr>
        <w:suppressAutoHyphens w:val="0"/>
        <w:spacing w:after="200" w:line="276" w:lineRule="auto"/>
        <w:jc w:val="center"/>
        <w:rPr>
          <w:rFonts w:eastAsia="Calibri"/>
          <w:noProof/>
          <w:lang w:eastAsia="ru-RU"/>
        </w:rPr>
      </w:pPr>
    </w:p>
    <w:p w:rsidR="00B509C6" w:rsidRPr="00B509C6" w:rsidRDefault="00B509C6" w:rsidP="00B509C6">
      <w:pPr>
        <w:suppressAutoHyphens w:val="0"/>
        <w:spacing w:after="200" w:line="276" w:lineRule="auto"/>
        <w:jc w:val="center"/>
        <w:rPr>
          <w:rFonts w:eastAsia="Calibri"/>
          <w:lang w:val="en-US" w:eastAsia="en-US"/>
        </w:rPr>
      </w:pPr>
    </w:p>
    <w:p w:rsidR="00B509C6" w:rsidRPr="00B509C6" w:rsidRDefault="00B509C6" w:rsidP="00B509C6">
      <w:pPr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509C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509C6">
        <w:rPr>
          <w:rFonts w:eastAsia="Calibri"/>
          <w:sz w:val="36"/>
          <w:szCs w:val="36"/>
          <w:lang w:eastAsia="en-US"/>
        </w:rPr>
        <w:br/>
      </w:r>
      <w:r w:rsidRPr="00B509C6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509C6" w:rsidRPr="00B509C6" w:rsidRDefault="00B509C6" w:rsidP="00B509C6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509C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509C6">
        <w:rPr>
          <w:rFonts w:eastAsia="Calibri"/>
          <w:sz w:val="36"/>
          <w:szCs w:val="36"/>
          <w:lang w:eastAsia="en-US"/>
        </w:rPr>
        <w:br/>
      </w:r>
      <w:r w:rsidRPr="00B509C6">
        <w:rPr>
          <w:rFonts w:eastAsia="Calibri"/>
          <w:b/>
          <w:sz w:val="36"/>
          <w:szCs w:val="36"/>
          <w:lang w:eastAsia="en-US"/>
        </w:rPr>
        <w:t>ДОКТААЛ</w:t>
      </w:r>
    </w:p>
    <w:p w:rsidR="004F1DC9" w:rsidRDefault="004F1DC9" w:rsidP="004F1DC9">
      <w:pPr>
        <w:suppressAutoHyphens w:val="0"/>
        <w:jc w:val="center"/>
        <w:rPr>
          <w:rFonts w:eastAsia="NSimSun"/>
          <w:sz w:val="28"/>
          <w:szCs w:val="28"/>
        </w:rPr>
      </w:pPr>
    </w:p>
    <w:p w:rsidR="004F1DC9" w:rsidRDefault="00384780" w:rsidP="00384780">
      <w:pPr>
        <w:suppressAutoHyphens w:val="0"/>
        <w:spacing w:line="360" w:lineRule="auto"/>
        <w:jc w:val="center"/>
        <w:rPr>
          <w:rFonts w:eastAsia="NSimSun"/>
          <w:sz w:val="28"/>
          <w:szCs w:val="28"/>
        </w:rPr>
      </w:pPr>
      <w:r>
        <w:rPr>
          <w:rFonts w:eastAsia="NSimSun"/>
          <w:sz w:val="28"/>
          <w:szCs w:val="28"/>
        </w:rPr>
        <w:t>от 13 февраля 2025 г. № 47</w:t>
      </w:r>
    </w:p>
    <w:p w:rsidR="00384780" w:rsidRDefault="00384780" w:rsidP="00384780">
      <w:pPr>
        <w:suppressAutoHyphens w:val="0"/>
        <w:spacing w:line="360" w:lineRule="auto"/>
        <w:jc w:val="center"/>
        <w:rPr>
          <w:rFonts w:eastAsia="NSimSun"/>
          <w:sz w:val="28"/>
          <w:szCs w:val="28"/>
        </w:rPr>
      </w:pPr>
      <w:r>
        <w:rPr>
          <w:rFonts w:eastAsia="NSimSun"/>
          <w:sz w:val="28"/>
          <w:szCs w:val="28"/>
        </w:rPr>
        <w:t>г. Кызыл</w:t>
      </w:r>
    </w:p>
    <w:p w:rsidR="004F1DC9" w:rsidRPr="004F1DC9" w:rsidRDefault="004F1DC9" w:rsidP="004F1DC9">
      <w:pPr>
        <w:suppressAutoHyphens w:val="0"/>
        <w:jc w:val="center"/>
        <w:rPr>
          <w:rFonts w:eastAsia="NSimSun"/>
          <w:sz w:val="28"/>
          <w:szCs w:val="28"/>
        </w:rPr>
      </w:pPr>
    </w:p>
    <w:p w:rsidR="004F1DC9" w:rsidRDefault="003C75DA" w:rsidP="004F1DC9">
      <w:pPr>
        <w:suppressAutoHyphens w:val="0"/>
        <w:jc w:val="center"/>
        <w:rPr>
          <w:rFonts w:eastAsia="NSimSun"/>
          <w:b/>
          <w:sz w:val="28"/>
          <w:szCs w:val="28"/>
        </w:rPr>
      </w:pPr>
      <w:r w:rsidRPr="004F1DC9">
        <w:rPr>
          <w:rFonts w:eastAsia="NSimSun"/>
          <w:b/>
          <w:sz w:val="28"/>
          <w:szCs w:val="28"/>
        </w:rPr>
        <w:t>О</w:t>
      </w:r>
      <w:r w:rsidR="00E65E6A" w:rsidRPr="004F1DC9">
        <w:rPr>
          <w:rFonts w:eastAsia="NSimSun"/>
          <w:b/>
          <w:sz w:val="28"/>
          <w:szCs w:val="28"/>
        </w:rPr>
        <w:t>б утверждении</w:t>
      </w:r>
      <w:r w:rsidR="004F1DC9">
        <w:rPr>
          <w:rFonts w:eastAsia="NSimSun"/>
          <w:b/>
          <w:sz w:val="28"/>
          <w:szCs w:val="28"/>
        </w:rPr>
        <w:t xml:space="preserve"> </w:t>
      </w:r>
      <w:r w:rsidR="00E65E6A" w:rsidRPr="004F1DC9">
        <w:rPr>
          <w:rFonts w:eastAsia="NSimSun"/>
          <w:b/>
          <w:sz w:val="28"/>
          <w:szCs w:val="28"/>
        </w:rPr>
        <w:t xml:space="preserve">региональной </w:t>
      </w:r>
    </w:p>
    <w:p w:rsidR="004F1DC9" w:rsidRDefault="00E65E6A" w:rsidP="004F1DC9">
      <w:pPr>
        <w:suppressAutoHyphens w:val="0"/>
        <w:jc w:val="center"/>
        <w:rPr>
          <w:rFonts w:eastAsia="NSimSun"/>
          <w:b/>
          <w:sz w:val="28"/>
          <w:szCs w:val="28"/>
        </w:rPr>
      </w:pPr>
      <w:r w:rsidRPr="004F1DC9">
        <w:rPr>
          <w:rFonts w:eastAsia="NSimSun"/>
          <w:b/>
          <w:sz w:val="28"/>
          <w:szCs w:val="28"/>
        </w:rPr>
        <w:t xml:space="preserve">программы </w:t>
      </w:r>
      <w:r w:rsidR="00C96791" w:rsidRPr="004F1DC9">
        <w:rPr>
          <w:rFonts w:eastAsia="NSimSun"/>
          <w:b/>
          <w:sz w:val="28"/>
          <w:szCs w:val="28"/>
        </w:rPr>
        <w:t>Республики Тыва</w:t>
      </w:r>
      <w:r w:rsidR="004F1DC9">
        <w:rPr>
          <w:rFonts w:eastAsia="NSimSun"/>
          <w:b/>
          <w:sz w:val="28"/>
          <w:szCs w:val="28"/>
        </w:rPr>
        <w:t xml:space="preserve"> </w:t>
      </w:r>
      <w:r w:rsidR="00916F2C" w:rsidRPr="004F1DC9">
        <w:rPr>
          <w:rFonts w:eastAsia="NSimSun"/>
          <w:b/>
          <w:sz w:val="28"/>
          <w:szCs w:val="28"/>
        </w:rPr>
        <w:t xml:space="preserve">«Активное </w:t>
      </w:r>
    </w:p>
    <w:p w:rsidR="003C75DA" w:rsidRPr="004F1DC9" w:rsidRDefault="00916F2C" w:rsidP="004F1DC9">
      <w:pPr>
        <w:suppressAutoHyphens w:val="0"/>
        <w:jc w:val="center"/>
        <w:rPr>
          <w:rFonts w:eastAsia="NSimSun"/>
          <w:b/>
          <w:sz w:val="28"/>
          <w:szCs w:val="28"/>
        </w:rPr>
      </w:pPr>
      <w:r w:rsidRPr="004F1DC9">
        <w:rPr>
          <w:rFonts w:eastAsia="NSimSun"/>
          <w:b/>
          <w:sz w:val="28"/>
          <w:szCs w:val="28"/>
        </w:rPr>
        <w:t>долголетие»</w:t>
      </w:r>
      <w:r w:rsidR="00D05349" w:rsidRPr="004F1DC9">
        <w:rPr>
          <w:b/>
          <w:sz w:val="28"/>
          <w:szCs w:val="28"/>
        </w:rPr>
        <w:t xml:space="preserve"> </w:t>
      </w:r>
      <w:r w:rsidR="00D05349" w:rsidRPr="004F1DC9">
        <w:rPr>
          <w:rFonts w:eastAsia="NSimSun"/>
          <w:b/>
          <w:sz w:val="28"/>
          <w:szCs w:val="28"/>
        </w:rPr>
        <w:t>на</w:t>
      </w:r>
      <w:r w:rsidR="00ED6299" w:rsidRPr="004F1DC9">
        <w:rPr>
          <w:rFonts w:eastAsia="NSimSun"/>
          <w:b/>
          <w:sz w:val="28"/>
          <w:szCs w:val="28"/>
        </w:rPr>
        <w:t xml:space="preserve"> </w:t>
      </w:r>
      <w:r w:rsidR="00D05349" w:rsidRPr="004F1DC9">
        <w:rPr>
          <w:rFonts w:eastAsia="NSimSun"/>
          <w:b/>
          <w:sz w:val="28"/>
          <w:szCs w:val="28"/>
        </w:rPr>
        <w:t>2025-2030 годы</w:t>
      </w:r>
    </w:p>
    <w:p w:rsidR="00F61D40" w:rsidRPr="004F1DC9" w:rsidRDefault="00F61D40" w:rsidP="004F1DC9">
      <w:pPr>
        <w:suppressAutoHyphens w:val="0"/>
        <w:jc w:val="center"/>
        <w:rPr>
          <w:rFonts w:eastAsia="NSimSun"/>
          <w:sz w:val="28"/>
          <w:szCs w:val="28"/>
        </w:rPr>
      </w:pPr>
    </w:p>
    <w:p w:rsidR="003C75DA" w:rsidRPr="004F1DC9" w:rsidRDefault="003C75DA" w:rsidP="004F1DC9">
      <w:pPr>
        <w:suppressAutoHyphens w:val="0"/>
        <w:jc w:val="center"/>
        <w:rPr>
          <w:rFonts w:eastAsia="NSimSun"/>
          <w:sz w:val="28"/>
          <w:szCs w:val="28"/>
        </w:rPr>
      </w:pPr>
    </w:p>
    <w:p w:rsidR="001B7691" w:rsidRPr="004F1DC9" w:rsidRDefault="00A10417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Во исполнение Указа Президента Российской Фе</w:t>
      </w:r>
      <w:r w:rsidR="00742DA8" w:rsidRPr="004F1DC9">
        <w:rPr>
          <w:color w:val="000000"/>
          <w:sz w:val="28"/>
          <w:szCs w:val="28"/>
          <w:lang w:eastAsia="en-US"/>
        </w:rPr>
        <w:t xml:space="preserve">дерации от </w:t>
      </w:r>
      <w:r w:rsidRPr="004F1DC9">
        <w:rPr>
          <w:color w:val="000000"/>
          <w:sz w:val="28"/>
          <w:szCs w:val="28"/>
          <w:lang w:eastAsia="en-US"/>
        </w:rPr>
        <w:t>7 мая 2024 г</w:t>
      </w:r>
      <w:r w:rsidR="00C40023" w:rsidRPr="004F1DC9">
        <w:rPr>
          <w:color w:val="000000"/>
          <w:sz w:val="28"/>
          <w:szCs w:val="28"/>
          <w:lang w:eastAsia="en-US"/>
        </w:rPr>
        <w:t xml:space="preserve">. </w:t>
      </w:r>
      <w:r w:rsidRPr="004F1DC9">
        <w:rPr>
          <w:color w:val="000000"/>
          <w:sz w:val="28"/>
          <w:szCs w:val="28"/>
          <w:lang w:eastAsia="en-US"/>
        </w:rPr>
        <w:t>№ 309 «О национальных целях развития Российской Федерации на период до 2030 года и перспектив</w:t>
      </w:r>
      <w:r w:rsidR="00116250" w:rsidRPr="004F1DC9">
        <w:rPr>
          <w:color w:val="000000"/>
          <w:sz w:val="28"/>
          <w:szCs w:val="28"/>
          <w:lang w:eastAsia="en-US"/>
        </w:rPr>
        <w:t>ах</w:t>
      </w:r>
      <w:r w:rsidRPr="004F1DC9">
        <w:rPr>
          <w:color w:val="000000"/>
          <w:sz w:val="28"/>
          <w:szCs w:val="28"/>
          <w:lang w:eastAsia="en-US"/>
        </w:rPr>
        <w:t xml:space="preserve"> до 2036 года», </w:t>
      </w:r>
      <w:r w:rsidR="00D237ED" w:rsidRPr="004F1DC9">
        <w:rPr>
          <w:color w:val="000000"/>
          <w:sz w:val="28"/>
          <w:szCs w:val="28"/>
          <w:lang w:eastAsia="en-US"/>
        </w:rPr>
        <w:t>пункта 10 перечня поручений Предс</w:t>
      </w:r>
      <w:r w:rsidR="00D237ED" w:rsidRPr="004F1DC9">
        <w:rPr>
          <w:color w:val="000000"/>
          <w:sz w:val="28"/>
          <w:szCs w:val="28"/>
          <w:lang w:eastAsia="en-US"/>
        </w:rPr>
        <w:t>е</w:t>
      </w:r>
      <w:r w:rsidR="00D237ED" w:rsidRPr="004F1DC9">
        <w:rPr>
          <w:color w:val="000000"/>
          <w:sz w:val="28"/>
          <w:szCs w:val="28"/>
          <w:lang w:eastAsia="en-US"/>
        </w:rPr>
        <w:t xml:space="preserve">дателя Правительства Российской Федерации Мишустина </w:t>
      </w:r>
      <w:r w:rsidR="00742DA8" w:rsidRPr="004F1DC9">
        <w:rPr>
          <w:color w:val="000000"/>
          <w:sz w:val="28"/>
          <w:szCs w:val="28"/>
          <w:lang w:eastAsia="en-US"/>
        </w:rPr>
        <w:t xml:space="preserve">М.В. </w:t>
      </w:r>
      <w:r w:rsidR="00D237ED" w:rsidRPr="004F1DC9">
        <w:rPr>
          <w:color w:val="000000"/>
          <w:sz w:val="28"/>
          <w:szCs w:val="28"/>
          <w:lang w:eastAsia="en-US"/>
        </w:rPr>
        <w:t>от 16 июля</w:t>
      </w:r>
      <w:r w:rsidR="005354DE">
        <w:rPr>
          <w:color w:val="000000"/>
          <w:sz w:val="28"/>
          <w:szCs w:val="28"/>
          <w:lang w:eastAsia="en-US"/>
        </w:rPr>
        <w:t xml:space="preserve"> </w:t>
      </w:r>
      <w:r w:rsidR="00D237ED" w:rsidRPr="004F1DC9">
        <w:rPr>
          <w:color w:val="000000"/>
          <w:sz w:val="28"/>
          <w:szCs w:val="28"/>
          <w:lang w:eastAsia="en-US"/>
        </w:rPr>
        <w:t xml:space="preserve"> 2021 г. №</w:t>
      </w:r>
      <w:r w:rsidR="001C4686" w:rsidRPr="004F1DC9">
        <w:rPr>
          <w:color w:val="000000"/>
          <w:sz w:val="28"/>
          <w:szCs w:val="28"/>
          <w:lang w:eastAsia="en-US"/>
        </w:rPr>
        <w:t xml:space="preserve"> </w:t>
      </w:r>
      <w:r w:rsidR="00D237ED" w:rsidRPr="004F1DC9">
        <w:rPr>
          <w:color w:val="000000"/>
          <w:sz w:val="28"/>
          <w:szCs w:val="28"/>
          <w:lang w:eastAsia="en-US"/>
        </w:rPr>
        <w:t>ММ-П45-25475 по итогам стратегической сессии Правительства Ро</w:t>
      </w:r>
      <w:r w:rsidR="00D237ED" w:rsidRPr="004F1DC9">
        <w:rPr>
          <w:color w:val="000000"/>
          <w:sz w:val="28"/>
          <w:szCs w:val="28"/>
          <w:lang w:eastAsia="en-US"/>
        </w:rPr>
        <w:t>с</w:t>
      </w:r>
      <w:r w:rsidR="00D237ED" w:rsidRPr="004F1DC9">
        <w:rPr>
          <w:color w:val="000000"/>
          <w:sz w:val="28"/>
          <w:szCs w:val="28"/>
          <w:lang w:eastAsia="en-US"/>
        </w:rPr>
        <w:t>сийской Федерации по национальному проекту «Семья»</w:t>
      </w:r>
      <w:r w:rsidR="0040617F" w:rsidRPr="004F1DC9">
        <w:rPr>
          <w:color w:val="000000"/>
          <w:sz w:val="28"/>
          <w:szCs w:val="28"/>
          <w:lang w:eastAsia="en-US"/>
        </w:rPr>
        <w:t>, приказ</w:t>
      </w:r>
      <w:r w:rsidR="00C40023" w:rsidRPr="004F1DC9">
        <w:rPr>
          <w:color w:val="000000"/>
          <w:sz w:val="28"/>
          <w:szCs w:val="28"/>
          <w:lang w:eastAsia="en-US"/>
        </w:rPr>
        <w:t>а</w:t>
      </w:r>
      <w:r w:rsidR="0040617F" w:rsidRPr="004F1DC9">
        <w:rPr>
          <w:color w:val="000000"/>
          <w:sz w:val="28"/>
          <w:szCs w:val="28"/>
          <w:lang w:eastAsia="en-US"/>
        </w:rPr>
        <w:t xml:space="preserve"> Министе</w:t>
      </w:r>
      <w:r w:rsidR="0040617F" w:rsidRPr="004F1DC9">
        <w:rPr>
          <w:color w:val="000000"/>
          <w:sz w:val="28"/>
          <w:szCs w:val="28"/>
          <w:lang w:eastAsia="en-US"/>
        </w:rPr>
        <w:t>р</w:t>
      </w:r>
      <w:r w:rsidR="0040617F" w:rsidRPr="004F1DC9">
        <w:rPr>
          <w:color w:val="000000"/>
          <w:sz w:val="28"/>
          <w:szCs w:val="28"/>
          <w:lang w:eastAsia="en-US"/>
        </w:rPr>
        <w:t>ства труда и социальной защиты Российской Федерации от 20 ноября 2024 г. № 625 «О методических рекомендациях по разработке (актуализации) регионал</w:t>
      </w:r>
      <w:r w:rsidR="0040617F" w:rsidRPr="004F1DC9">
        <w:rPr>
          <w:color w:val="000000"/>
          <w:sz w:val="28"/>
          <w:szCs w:val="28"/>
          <w:lang w:eastAsia="en-US"/>
        </w:rPr>
        <w:t>ь</w:t>
      </w:r>
      <w:r w:rsidR="0040617F" w:rsidRPr="004F1DC9">
        <w:rPr>
          <w:color w:val="000000"/>
          <w:sz w:val="28"/>
          <w:szCs w:val="28"/>
          <w:lang w:eastAsia="en-US"/>
        </w:rPr>
        <w:t xml:space="preserve">ных программ  «Активное долголетие» субъектов Российской Федерации», в  </w:t>
      </w:r>
      <w:r w:rsidR="003D6E99" w:rsidRPr="004F1DC9">
        <w:rPr>
          <w:color w:val="000000"/>
          <w:sz w:val="28"/>
          <w:szCs w:val="28"/>
          <w:lang w:eastAsia="en-US"/>
        </w:rPr>
        <w:t>целях реализации федерального проекта «Старшее поколение» национального прое</w:t>
      </w:r>
      <w:r w:rsidR="003D6E99" w:rsidRPr="004F1DC9">
        <w:rPr>
          <w:color w:val="000000"/>
          <w:sz w:val="28"/>
          <w:szCs w:val="28"/>
          <w:lang w:eastAsia="en-US"/>
        </w:rPr>
        <w:t>к</w:t>
      </w:r>
      <w:r w:rsidR="003D6E99" w:rsidRPr="004F1DC9">
        <w:rPr>
          <w:color w:val="000000"/>
          <w:sz w:val="28"/>
          <w:szCs w:val="28"/>
          <w:lang w:eastAsia="en-US"/>
        </w:rPr>
        <w:t>та «Семья»</w:t>
      </w:r>
      <w:r w:rsidR="000F1A2A" w:rsidRPr="004F1DC9">
        <w:rPr>
          <w:color w:val="000000"/>
          <w:sz w:val="28"/>
          <w:szCs w:val="28"/>
          <w:lang w:eastAsia="en-US"/>
        </w:rPr>
        <w:t xml:space="preserve"> Правительство </w:t>
      </w:r>
      <w:r w:rsidR="00477716" w:rsidRPr="004F1DC9">
        <w:rPr>
          <w:color w:val="000000"/>
          <w:sz w:val="28"/>
          <w:szCs w:val="28"/>
          <w:lang w:eastAsia="en-US"/>
        </w:rPr>
        <w:t>Р</w:t>
      </w:r>
      <w:r w:rsidR="000F1A2A" w:rsidRPr="004F1DC9">
        <w:rPr>
          <w:color w:val="000000"/>
          <w:sz w:val="28"/>
          <w:szCs w:val="28"/>
          <w:lang w:eastAsia="en-US"/>
        </w:rPr>
        <w:t xml:space="preserve">еспублики Тыва </w:t>
      </w:r>
      <w:r w:rsidR="00D2450A" w:rsidRPr="004F1DC9">
        <w:rPr>
          <w:color w:val="000000"/>
          <w:sz w:val="28"/>
          <w:szCs w:val="28"/>
          <w:lang w:eastAsia="en-US"/>
        </w:rPr>
        <w:t>ПОСТАНОВЛЯЕТ:</w:t>
      </w:r>
    </w:p>
    <w:p w:rsidR="001B7691" w:rsidRPr="004F1DC9" w:rsidRDefault="001B7691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26A2F" w:rsidRPr="004F1DC9" w:rsidRDefault="001B7691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 xml:space="preserve">1. </w:t>
      </w:r>
      <w:r w:rsidR="003C75DA" w:rsidRPr="004F1DC9">
        <w:rPr>
          <w:color w:val="000000"/>
          <w:sz w:val="28"/>
          <w:szCs w:val="28"/>
          <w:lang w:eastAsia="en-US"/>
        </w:rPr>
        <w:t>Утвердить прилагаем</w:t>
      </w:r>
      <w:r w:rsidR="00826A2F" w:rsidRPr="004F1DC9">
        <w:rPr>
          <w:color w:val="000000"/>
          <w:sz w:val="28"/>
          <w:szCs w:val="28"/>
          <w:lang w:eastAsia="en-US"/>
        </w:rPr>
        <w:t>ые:</w:t>
      </w:r>
    </w:p>
    <w:p w:rsidR="00826A2F" w:rsidRPr="004F1DC9" w:rsidRDefault="00BD7DB8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региональную программу</w:t>
      </w:r>
      <w:r w:rsidR="0018126A" w:rsidRPr="004F1DC9">
        <w:rPr>
          <w:color w:val="000000"/>
          <w:sz w:val="28"/>
          <w:szCs w:val="28"/>
          <w:lang w:eastAsia="en-US"/>
        </w:rPr>
        <w:t xml:space="preserve"> </w:t>
      </w:r>
      <w:r w:rsidR="00C96791" w:rsidRPr="004F1DC9">
        <w:rPr>
          <w:color w:val="000000"/>
          <w:sz w:val="28"/>
          <w:szCs w:val="28"/>
          <w:lang w:eastAsia="en-US"/>
        </w:rPr>
        <w:t xml:space="preserve">Республики Тыва </w:t>
      </w:r>
      <w:r w:rsidR="00CE527D" w:rsidRPr="004F1DC9">
        <w:rPr>
          <w:color w:val="000000"/>
          <w:sz w:val="28"/>
          <w:szCs w:val="28"/>
          <w:lang w:eastAsia="en-US"/>
        </w:rPr>
        <w:t>«Активное долголетие» на 2025-2030 годы</w:t>
      </w:r>
      <w:r w:rsidR="00AA7EC5" w:rsidRPr="004F1DC9">
        <w:rPr>
          <w:color w:val="000000"/>
          <w:sz w:val="28"/>
          <w:szCs w:val="28"/>
          <w:lang w:eastAsia="en-US"/>
        </w:rPr>
        <w:t xml:space="preserve"> (далее – Программа)</w:t>
      </w:r>
      <w:r w:rsidR="00AE2E8D" w:rsidRPr="004F1DC9">
        <w:rPr>
          <w:color w:val="000000"/>
          <w:sz w:val="28"/>
          <w:szCs w:val="28"/>
          <w:lang w:eastAsia="en-US"/>
        </w:rPr>
        <w:t>;</w:t>
      </w:r>
    </w:p>
    <w:p w:rsidR="00426AC0" w:rsidRPr="004F1DC9" w:rsidRDefault="0004133A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 xml:space="preserve">форму отчета об исполнении </w:t>
      </w:r>
      <w:r w:rsidR="00426AC0" w:rsidRPr="004F1DC9">
        <w:rPr>
          <w:color w:val="000000"/>
          <w:sz w:val="28"/>
          <w:szCs w:val="28"/>
          <w:lang w:eastAsia="en-US"/>
        </w:rPr>
        <w:t xml:space="preserve">региональной программы </w:t>
      </w:r>
      <w:r w:rsidR="00C96791" w:rsidRPr="004F1DC9">
        <w:rPr>
          <w:color w:val="000000"/>
          <w:sz w:val="28"/>
          <w:szCs w:val="28"/>
          <w:lang w:eastAsia="en-US"/>
        </w:rPr>
        <w:t xml:space="preserve">Республики Тыва </w:t>
      </w:r>
      <w:r w:rsidR="00426AC0" w:rsidRPr="004F1DC9">
        <w:rPr>
          <w:color w:val="000000"/>
          <w:sz w:val="28"/>
          <w:szCs w:val="28"/>
          <w:lang w:eastAsia="en-US"/>
        </w:rPr>
        <w:t>«Активное долголетие» на 2025-2030 годы.</w:t>
      </w:r>
    </w:p>
    <w:p w:rsidR="00B509C6" w:rsidRDefault="00AE2E8D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 xml:space="preserve">2. </w:t>
      </w:r>
      <w:r w:rsidR="00AA7EC5" w:rsidRPr="004F1DC9">
        <w:rPr>
          <w:color w:val="000000"/>
          <w:sz w:val="28"/>
          <w:szCs w:val="28"/>
          <w:lang w:eastAsia="en-US"/>
        </w:rPr>
        <w:t>Органам исполнительной власти</w:t>
      </w:r>
      <w:r w:rsidR="007958D8" w:rsidRPr="004F1DC9">
        <w:rPr>
          <w:color w:val="000000"/>
          <w:sz w:val="28"/>
          <w:szCs w:val="28"/>
          <w:lang w:eastAsia="en-US"/>
        </w:rPr>
        <w:t xml:space="preserve"> Республики </w:t>
      </w:r>
      <w:r w:rsidR="008C2D4C" w:rsidRPr="004F1DC9">
        <w:rPr>
          <w:color w:val="000000"/>
          <w:sz w:val="28"/>
          <w:szCs w:val="28"/>
          <w:lang w:eastAsia="en-US"/>
        </w:rPr>
        <w:t>Т</w:t>
      </w:r>
      <w:r w:rsidR="007958D8" w:rsidRPr="004F1DC9">
        <w:rPr>
          <w:color w:val="000000"/>
          <w:sz w:val="28"/>
          <w:szCs w:val="28"/>
          <w:lang w:eastAsia="en-US"/>
        </w:rPr>
        <w:t>ыва</w:t>
      </w:r>
      <w:r w:rsidR="008C2D4C" w:rsidRPr="004F1DC9">
        <w:rPr>
          <w:color w:val="000000"/>
          <w:sz w:val="28"/>
          <w:szCs w:val="28"/>
          <w:lang w:eastAsia="en-US"/>
        </w:rPr>
        <w:t>,</w:t>
      </w:r>
      <w:r w:rsidR="00C871FA" w:rsidRPr="004F1DC9">
        <w:rPr>
          <w:color w:val="000000"/>
          <w:sz w:val="28"/>
          <w:szCs w:val="28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 xml:space="preserve">органам местного самоуправления </w:t>
      </w:r>
      <w:r w:rsidR="00B509C6">
        <w:rPr>
          <w:color w:val="000000"/>
          <w:sz w:val="28"/>
          <w:szCs w:val="28"/>
          <w:lang w:eastAsia="en-US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>муниципальных</w:t>
      </w:r>
      <w:r w:rsidR="00B509C6">
        <w:rPr>
          <w:color w:val="000000"/>
          <w:sz w:val="28"/>
          <w:szCs w:val="28"/>
          <w:lang w:eastAsia="en-US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 xml:space="preserve"> </w:t>
      </w:r>
      <w:r w:rsidR="00B509C6">
        <w:rPr>
          <w:color w:val="000000"/>
          <w:sz w:val="28"/>
          <w:szCs w:val="28"/>
          <w:lang w:eastAsia="en-US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 xml:space="preserve">районов </w:t>
      </w:r>
      <w:r w:rsidR="00B509C6">
        <w:rPr>
          <w:color w:val="000000"/>
          <w:sz w:val="28"/>
          <w:szCs w:val="28"/>
          <w:lang w:eastAsia="en-US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 xml:space="preserve">и </w:t>
      </w:r>
      <w:r w:rsidR="00B509C6">
        <w:rPr>
          <w:color w:val="000000"/>
          <w:sz w:val="28"/>
          <w:szCs w:val="28"/>
          <w:lang w:eastAsia="en-US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 xml:space="preserve">городских </w:t>
      </w:r>
      <w:r w:rsidR="00B509C6">
        <w:rPr>
          <w:color w:val="000000"/>
          <w:sz w:val="28"/>
          <w:szCs w:val="28"/>
          <w:lang w:eastAsia="en-US"/>
        </w:rPr>
        <w:t xml:space="preserve">  </w:t>
      </w:r>
      <w:r w:rsidR="00C871FA" w:rsidRPr="004F1DC9">
        <w:rPr>
          <w:color w:val="000000"/>
          <w:sz w:val="28"/>
          <w:szCs w:val="28"/>
          <w:lang w:eastAsia="en-US"/>
        </w:rPr>
        <w:t xml:space="preserve">округов </w:t>
      </w:r>
      <w:r w:rsidR="00B509C6">
        <w:rPr>
          <w:color w:val="000000"/>
          <w:sz w:val="28"/>
          <w:szCs w:val="28"/>
          <w:lang w:eastAsia="en-US"/>
        </w:rPr>
        <w:t xml:space="preserve"> </w:t>
      </w:r>
      <w:r w:rsidR="00C871FA" w:rsidRPr="004F1DC9">
        <w:rPr>
          <w:color w:val="000000"/>
          <w:sz w:val="28"/>
          <w:szCs w:val="28"/>
          <w:lang w:eastAsia="en-US"/>
        </w:rPr>
        <w:t>Республ</w:t>
      </w:r>
      <w:r w:rsidR="00C871FA" w:rsidRPr="004F1DC9">
        <w:rPr>
          <w:color w:val="000000"/>
          <w:sz w:val="28"/>
          <w:szCs w:val="28"/>
          <w:lang w:eastAsia="en-US"/>
        </w:rPr>
        <w:t>и</w:t>
      </w:r>
      <w:r w:rsidR="00C871FA" w:rsidRPr="004F1DC9">
        <w:rPr>
          <w:color w:val="000000"/>
          <w:sz w:val="28"/>
          <w:szCs w:val="28"/>
          <w:lang w:eastAsia="en-US"/>
        </w:rPr>
        <w:t xml:space="preserve">ки </w:t>
      </w:r>
      <w:r w:rsidR="005354DE">
        <w:rPr>
          <w:color w:val="000000"/>
          <w:sz w:val="28"/>
          <w:szCs w:val="28"/>
          <w:lang w:eastAsia="en-US"/>
        </w:rPr>
        <w:t xml:space="preserve"> </w:t>
      </w:r>
    </w:p>
    <w:p w:rsidR="00B509C6" w:rsidRDefault="00B509C6" w:rsidP="00B509C6">
      <w:pPr>
        <w:widowControl w:val="0"/>
        <w:suppressAutoHyphens w:val="0"/>
        <w:autoSpaceDE w:val="0"/>
        <w:spacing w:line="360" w:lineRule="atLeast"/>
        <w:jc w:val="both"/>
        <w:rPr>
          <w:color w:val="000000"/>
          <w:sz w:val="28"/>
          <w:szCs w:val="28"/>
          <w:lang w:eastAsia="en-US"/>
        </w:rPr>
      </w:pPr>
    </w:p>
    <w:p w:rsidR="00B509C6" w:rsidRDefault="00B509C6" w:rsidP="00B509C6">
      <w:pPr>
        <w:widowControl w:val="0"/>
        <w:suppressAutoHyphens w:val="0"/>
        <w:autoSpaceDE w:val="0"/>
        <w:spacing w:line="360" w:lineRule="atLeast"/>
        <w:jc w:val="both"/>
        <w:rPr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AA7EC5" w:rsidRPr="004F1DC9" w:rsidRDefault="00C871FA" w:rsidP="00B509C6">
      <w:pPr>
        <w:widowControl w:val="0"/>
        <w:suppressAutoHyphens w:val="0"/>
        <w:autoSpaceDE w:val="0"/>
        <w:spacing w:line="360" w:lineRule="atLeast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lastRenderedPageBreak/>
        <w:t>Тыва</w:t>
      </w:r>
      <w:r w:rsidR="00E221CF">
        <w:rPr>
          <w:color w:val="000000"/>
          <w:sz w:val="28"/>
          <w:szCs w:val="28"/>
          <w:lang w:eastAsia="en-US"/>
        </w:rPr>
        <w:t xml:space="preserve"> (по согласованию)</w:t>
      </w:r>
      <w:r w:rsidRPr="004F1DC9">
        <w:rPr>
          <w:color w:val="000000"/>
          <w:sz w:val="28"/>
          <w:szCs w:val="28"/>
          <w:lang w:eastAsia="en-US"/>
        </w:rPr>
        <w:t>,</w:t>
      </w:r>
      <w:r w:rsidR="00150E06" w:rsidRPr="004F1DC9">
        <w:rPr>
          <w:color w:val="000000"/>
          <w:sz w:val="28"/>
          <w:szCs w:val="28"/>
          <w:lang w:eastAsia="en-US"/>
        </w:rPr>
        <w:t xml:space="preserve"> являющимися соисполнителями Программы</w:t>
      </w:r>
      <w:r w:rsidR="00AA7EC5" w:rsidRPr="004F1DC9">
        <w:rPr>
          <w:color w:val="000000"/>
          <w:sz w:val="28"/>
          <w:szCs w:val="28"/>
          <w:lang w:eastAsia="en-US"/>
        </w:rPr>
        <w:t>:</w:t>
      </w:r>
    </w:p>
    <w:p w:rsidR="00AA7EC5" w:rsidRPr="004F1DC9" w:rsidRDefault="00AA7EC5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 xml:space="preserve">обеспечить выполнение мероприятий Программы в пределах средств, предусмотренных в бюджете Республики </w:t>
      </w:r>
      <w:r w:rsidR="00A9572E" w:rsidRPr="004F1DC9">
        <w:rPr>
          <w:color w:val="000000"/>
          <w:sz w:val="28"/>
          <w:szCs w:val="28"/>
          <w:lang w:eastAsia="en-US"/>
        </w:rPr>
        <w:t>Тыва</w:t>
      </w:r>
      <w:r w:rsidRPr="004F1DC9">
        <w:rPr>
          <w:color w:val="000000"/>
          <w:sz w:val="28"/>
          <w:szCs w:val="28"/>
          <w:lang w:eastAsia="en-US"/>
        </w:rPr>
        <w:t xml:space="preserve"> на соответствующий финанс</w:t>
      </w:r>
      <w:r w:rsidRPr="004F1DC9">
        <w:rPr>
          <w:color w:val="000000"/>
          <w:sz w:val="28"/>
          <w:szCs w:val="28"/>
          <w:lang w:eastAsia="en-US"/>
        </w:rPr>
        <w:t>о</w:t>
      </w:r>
      <w:r w:rsidRPr="004F1DC9">
        <w:rPr>
          <w:color w:val="000000"/>
          <w:sz w:val="28"/>
          <w:szCs w:val="28"/>
          <w:lang w:eastAsia="en-US"/>
        </w:rPr>
        <w:t>вый год, и достижение индикаторов, предусмотренных Программой;</w:t>
      </w:r>
    </w:p>
    <w:p w:rsidR="00AA7EC5" w:rsidRPr="004F1DC9" w:rsidRDefault="00AA7EC5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представлять в Министерство труда</w:t>
      </w:r>
      <w:r w:rsidR="00A9572E" w:rsidRPr="004F1DC9">
        <w:rPr>
          <w:color w:val="000000"/>
          <w:sz w:val="28"/>
          <w:szCs w:val="28"/>
          <w:lang w:eastAsia="en-US"/>
        </w:rPr>
        <w:t xml:space="preserve"> </w:t>
      </w:r>
      <w:r w:rsidRPr="004F1DC9">
        <w:rPr>
          <w:color w:val="000000"/>
          <w:sz w:val="28"/>
          <w:szCs w:val="28"/>
          <w:lang w:eastAsia="en-US"/>
        </w:rPr>
        <w:t xml:space="preserve">и социальной </w:t>
      </w:r>
      <w:r w:rsidR="00A9572E" w:rsidRPr="004F1DC9">
        <w:rPr>
          <w:color w:val="000000"/>
          <w:sz w:val="28"/>
          <w:szCs w:val="28"/>
          <w:lang w:eastAsia="en-US"/>
        </w:rPr>
        <w:t>политики</w:t>
      </w:r>
      <w:r w:rsidRPr="004F1DC9">
        <w:rPr>
          <w:color w:val="000000"/>
          <w:sz w:val="28"/>
          <w:szCs w:val="28"/>
          <w:lang w:eastAsia="en-US"/>
        </w:rPr>
        <w:t xml:space="preserve"> Республики Т</w:t>
      </w:r>
      <w:r w:rsidR="00A9572E" w:rsidRPr="004F1DC9">
        <w:rPr>
          <w:color w:val="000000"/>
          <w:sz w:val="28"/>
          <w:szCs w:val="28"/>
          <w:lang w:eastAsia="en-US"/>
        </w:rPr>
        <w:t>ыва</w:t>
      </w:r>
      <w:r w:rsidRPr="004F1DC9">
        <w:rPr>
          <w:color w:val="000000"/>
          <w:sz w:val="28"/>
          <w:szCs w:val="28"/>
          <w:lang w:eastAsia="en-US"/>
        </w:rPr>
        <w:t xml:space="preserve"> </w:t>
      </w:r>
      <w:r w:rsidR="007434C3" w:rsidRPr="004F1DC9">
        <w:rPr>
          <w:color w:val="000000"/>
          <w:sz w:val="28"/>
          <w:szCs w:val="28"/>
          <w:lang w:eastAsia="en-US"/>
        </w:rPr>
        <w:t xml:space="preserve">ежемесячно и </w:t>
      </w:r>
      <w:r w:rsidRPr="004F1DC9">
        <w:rPr>
          <w:color w:val="000000"/>
          <w:sz w:val="28"/>
          <w:szCs w:val="28"/>
          <w:lang w:eastAsia="en-US"/>
        </w:rPr>
        <w:t xml:space="preserve">ежеквартально до 1 числа месяца, следующего за отчетным </w:t>
      </w:r>
      <w:r w:rsidR="00E221CF">
        <w:rPr>
          <w:color w:val="000000"/>
          <w:sz w:val="28"/>
          <w:szCs w:val="28"/>
          <w:lang w:eastAsia="en-US"/>
        </w:rPr>
        <w:t>периодом</w:t>
      </w:r>
      <w:r w:rsidRPr="004F1DC9">
        <w:rPr>
          <w:color w:val="000000"/>
          <w:sz w:val="28"/>
          <w:szCs w:val="28"/>
          <w:lang w:eastAsia="en-US"/>
        </w:rPr>
        <w:t>, отчет об исполнении Программы по форме, утвержденной пунктом 1 настоящего постановления</w:t>
      </w:r>
      <w:r w:rsidR="004657F0" w:rsidRPr="004F1DC9">
        <w:rPr>
          <w:color w:val="000000"/>
          <w:sz w:val="28"/>
          <w:szCs w:val="28"/>
          <w:lang w:eastAsia="en-US"/>
        </w:rPr>
        <w:t>;</w:t>
      </w:r>
    </w:p>
    <w:p w:rsidR="00AE2E8D" w:rsidRPr="004F1DC9" w:rsidRDefault="00AA7EC5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 xml:space="preserve">при разработке государственных программ Республики </w:t>
      </w:r>
      <w:r w:rsidR="004657F0" w:rsidRPr="004F1DC9">
        <w:rPr>
          <w:color w:val="000000"/>
          <w:sz w:val="28"/>
          <w:szCs w:val="28"/>
          <w:lang w:eastAsia="en-US"/>
        </w:rPr>
        <w:t xml:space="preserve">Тыва </w:t>
      </w:r>
      <w:r w:rsidRPr="004F1DC9">
        <w:rPr>
          <w:color w:val="000000"/>
          <w:sz w:val="28"/>
          <w:szCs w:val="28"/>
          <w:lang w:eastAsia="en-US"/>
        </w:rPr>
        <w:t>учитывать мероприятия, предусмотренные Программой.</w:t>
      </w:r>
    </w:p>
    <w:p w:rsidR="00826A2F" w:rsidRPr="004F1DC9" w:rsidRDefault="005A5806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3</w:t>
      </w:r>
      <w:r w:rsidR="00461D2D" w:rsidRPr="004F1DC9">
        <w:rPr>
          <w:color w:val="000000"/>
          <w:sz w:val="28"/>
          <w:szCs w:val="28"/>
          <w:lang w:eastAsia="en-US"/>
        </w:rPr>
        <w:t>. Рекомендовать</w:t>
      </w:r>
      <w:r w:rsidR="00842C9A" w:rsidRPr="004F1DC9">
        <w:rPr>
          <w:color w:val="000000"/>
          <w:sz w:val="28"/>
          <w:szCs w:val="28"/>
          <w:lang w:eastAsia="en-US"/>
        </w:rPr>
        <w:t xml:space="preserve"> председателям </w:t>
      </w:r>
      <w:r w:rsidR="00461D2D" w:rsidRPr="004F1DC9">
        <w:rPr>
          <w:color w:val="000000"/>
          <w:sz w:val="28"/>
          <w:szCs w:val="28"/>
          <w:lang w:eastAsia="en-US"/>
        </w:rPr>
        <w:t xml:space="preserve">органов местного самоуправления </w:t>
      </w:r>
      <w:r w:rsidR="00842C9A" w:rsidRPr="004F1DC9">
        <w:rPr>
          <w:color w:val="000000"/>
          <w:sz w:val="28"/>
          <w:szCs w:val="28"/>
          <w:lang w:eastAsia="en-US"/>
        </w:rPr>
        <w:t>м</w:t>
      </w:r>
      <w:r w:rsidR="00842C9A" w:rsidRPr="004F1DC9">
        <w:rPr>
          <w:color w:val="000000"/>
          <w:sz w:val="28"/>
          <w:szCs w:val="28"/>
          <w:lang w:eastAsia="en-US"/>
        </w:rPr>
        <w:t>у</w:t>
      </w:r>
      <w:r w:rsidR="00842C9A" w:rsidRPr="004F1DC9">
        <w:rPr>
          <w:color w:val="000000"/>
          <w:sz w:val="28"/>
          <w:szCs w:val="28"/>
          <w:lang w:eastAsia="en-US"/>
        </w:rPr>
        <w:t xml:space="preserve">ниципальных районов и городских округов </w:t>
      </w:r>
      <w:r w:rsidR="00D2450A" w:rsidRPr="004F1DC9">
        <w:rPr>
          <w:color w:val="000000"/>
          <w:sz w:val="28"/>
          <w:szCs w:val="28"/>
          <w:lang w:eastAsia="en-US"/>
        </w:rPr>
        <w:t xml:space="preserve">Республики Тыва </w:t>
      </w:r>
      <w:r w:rsidR="00461D2D" w:rsidRPr="004F1DC9">
        <w:rPr>
          <w:color w:val="000000"/>
          <w:sz w:val="28"/>
          <w:szCs w:val="28"/>
          <w:lang w:eastAsia="en-US"/>
        </w:rPr>
        <w:t>разработать и утвердить муниципальные программы (планы) мероприятий по активному до</w:t>
      </w:r>
      <w:r w:rsidR="00461D2D" w:rsidRPr="004F1DC9">
        <w:rPr>
          <w:color w:val="000000"/>
          <w:sz w:val="28"/>
          <w:szCs w:val="28"/>
          <w:lang w:eastAsia="en-US"/>
        </w:rPr>
        <w:t>л</w:t>
      </w:r>
      <w:r w:rsidR="00461D2D" w:rsidRPr="004F1DC9">
        <w:rPr>
          <w:color w:val="000000"/>
          <w:sz w:val="28"/>
          <w:szCs w:val="28"/>
          <w:lang w:eastAsia="en-US"/>
        </w:rPr>
        <w:t>голетию гражд</w:t>
      </w:r>
      <w:r w:rsidR="005354DE">
        <w:rPr>
          <w:color w:val="000000"/>
          <w:sz w:val="28"/>
          <w:szCs w:val="28"/>
          <w:lang w:eastAsia="en-US"/>
        </w:rPr>
        <w:t>ан старшего поколения на 2025-</w:t>
      </w:r>
      <w:r w:rsidR="00461D2D" w:rsidRPr="004F1DC9">
        <w:rPr>
          <w:color w:val="000000"/>
          <w:sz w:val="28"/>
          <w:szCs w:val="28"/>
          <w:lang w:eastAsia="en-US"/>
        </w:rPr>
        <w:t>2030 годы.</w:t>
      </w:r>
    </w:p>
    <w:p w:rsidR="00826A2F" w:rsidRPr="004F1DC9" w:rsidRDefault="005A5806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4</w:t>
      </w:r>
      <w:r w:rsidR="007958D8" w:rsidRPr="004F1DC9">
        <w:rPr>
          <w:color w:val="000000"/>
          <w:sz w:val="28"/>
          <w:szCs w:val="28"/>
          <w:lang w:eastAsia="en-US"/>
        </w:rPr>
        <w:t>. Министерству спорта Республики Т</w:t>
      </w:r>
      <w:r w:rsidR="00FF2354" w:rsidRPr="004F1DC9">
        <w:rPr>
          <w:color w:val="000000"/>
          <w:sz w:val="28"/>
          <w:szCs w:val="28"/>
          <w:lang w:eastAsia="en-US"/>
        </w:rPr>
        <w:t>ыва</w:t>
      </w:r>
      <w:r w:rsidR="007958D8" w:rsidRPr="004F1DC9">
        <w:rPr>
          <w:color w:val="000000"/>
          <w:sz w:val="28"/>
          <w:szCs w:val="28"/>
          <w:lang w:eastAsia="en-US"/>
        </w:rPr>
        <w:t>, Министерству культуры Ре</w:t>
      </w:r>
      <w:r w:rsidR="007958D8" w:rsidRPr="004F1DC9">
        <w:rPr>
          <w:color w:val="000000"/>
          <w:sz w:val="28"/>
          <w:szCs w:val="28"/>
          <w:lang w:eastAsia="en-US"/>
        </w:rPr>
        <w:t>с</w:t>
      </w:r>
      <w:r w:rsidR="007958D8" w:rsidRPr="004F1DC9">
        <w:rPr>
          <w:color w:val="000000"/>
          <w:sz w:val="28"/>
          <w:szCs w:val="28"/>
          <w:lang w:eastAsia="en-US"/>
        </w:rPr>
        <w:t>публики Т</w:t>
      </w:r>
      <w:r w:rsidR="00FF2354" w:rsidRPr="004F1DC9">
        <w:rPr>
          <w:color w:val="000000"/>
          <w:sz w:val="28"/>
          <w:szCs w:val="28"/>
          <w:lang w:eastAsia="en-US"/>
        </w:rPr>
        <w:t>ыва</w:t>
      </w:r>
      <w:r w:rsidR="007958D8" w:rsidRPr="004F1DC9">
        <w:rPr>
          <w:color w:val="000000"/>
          <w:sz w:val="28"/>
          <w:szCs w:val="28"/>
          <w:lang w:eastAsia="en-US"/>
        </w:rPr>
        <w:t xml:space="preserve">, Министерству по делам молодежи Республики </w:t>
      </w:r>
      <w:r w:rsidR="00FF2354" w:rsidRPr="004F1DC9">
        <w:rPr>
          <w:color w:val="000000"/>
          <w:sz w:val="28"/>
          <w:szCs w:val="28"/>
          <w:lang w:eastAsia="en-US"/>
        </w:rPr>
        <w:t>Тыва</w:t>
      </w:r>
      <w:r w:rsidR="007958D8" w:rsidRPr="004F1DC9">
        <w:rPr>
          <w:color w:val="000000"/>
          <w:sz w:val="28"/>
          <w:szCs w:val="28"/>
          <w:lang w:eastAsia="en-US"/>
        </w:rPr>
        <w:t>, Министе</w:t>
      </w:r>
      <w:r w:rsidR="007958D8" w:rsidRPr="004F1DC9">
        <w:rPr>
          <w:color w:val="000000"/>
          <w:sz w:val="28"/>
          <w:szCs w:val="28"/>
          <w:lang w:eastAsia="en-US"/>
        </w:rPr>
        <w:t>р</w:t>
      </w:r>
      <w:r w:rsidR="007958D8" w:rsidRPr="004F1DC9">
        <w:rPr>
          <w:color w:val="000000"/>
          <w:sz w:val="28"/>
          <w:szCs w:val="28"/>
          <w:lang w:eastAsia="en-US"/>
        </w:rPr>
        <w:t>ству образования Республики Т</w:t>
      </w:r>
      <w:r w:rsidR="00FF2354" w:rsidRPr="004F1DC9">
        <w:rPr>
          <w:color w:val="000000"/>
          <w:sz w:val="28"/>
          <w:szCs w:val="28"/>
          <w:lang w:eastAsia="en-US"/>
        </w:rPr>
        <w:t>ыва</w:t>
      </w:r>
      <w:r w:rsidR="007958D8" w:rsidRPr="004F1DC9">
        <w:rPr>
          <w:color w:val="000000"/>
          <w:sz w:val="28"/>
          <w:szCs w:val="28"/>
          <w:lang w:eastAsia="en-US"/>
        </w:rPr>
        <w:t xml:space="preserve"> ежемесячно и ежеквартально до 1 числа м</w:t>
      </w:r>
      <w:r w:rsidR="007958D8" w:rsidRPr="004F1DC9">
        <w:rPr>
          <w:color w:val="000000"/>
          <w:sz w:val="28"/>
          <w:szCs w:val="28"/>
          <w:lang w:eastAsia="en-US"/>
        </w:rPr>
        <w:t>е</w:t>
      </w:r>
      <w:r w:rsidR="007958D8" w:rsidRPr="004F1DC9">
        <w:rPr>
          <w:color w:val="000000"/>
          <w:sz w:val="28"/>
          <w:szCs w:val="28"/>
          <w:lang w:eastAsia="en-US"/>
        </w:rPr>
        <w:t>сяца, следующего за отчетным</w:t>
      </w:r>
      <w:r w:rsidR="00E221CF">
        <w:rPr>
          <w:color w:val="000000"/>
          <w:sz w:val="28"/>
          <w:szCs w:val="28"/>
          <w:lang w:eastAsia="en-US"/>
        </w:rPr>
        <w:t xml:space="preserve"> периодом</w:t>
      </w:r>
      <w:r w:rsidR="007958D8" w:rsidRPr="004F1DC9">
        <w:rPr>
          <w:color w:val="000000"/>
          <w:sz w:val="28"/>
          <w:szCs w:val="28"/>
          <w:lang w:eastAsia="en-US"/>
        </w:rPr>
        <w:t xml:space="preserve">, ежегодно </w:t>
      </w:r>
      <w:r w:rsidR="005354DE">
        <w:rPr>
          <w:color w:val="000000"/>
          <w:sz w:val="28"/>
          <w:szCs w:val="28"/>
          <w:lang w:eastAsia="en-US"/>
        </w:rPr>
        <w:t>–</w:t>
      </w:r>
      <w:r w:rsidR="007958D8" w:rsidRPr="004F1DC9">
        <w:rPr>
          <w:color w:val="000000"/>
          <w:sz w:val="28"/>
          <w:szCs w:val="28"/>
          <w:lang w:eastAsia="en-US"/>
        </w:rPr>
        <w:t xml:space="preserve"> не позднее 12 числа мес</w:t>
      </w:r>
      <w:r w:rsidR="007958D8" w:rsidRPr="004F1DC9">
        <w:rPr>
          <w:color w:val="000000"/>
          <w:sz w:val="28"/>
          <w:szCs w:val="28"/>
          <w:lang w:eastAsia="en-US"/>
        </w:rPr>
        <w:t>я</w:t>
      </w:r>
      <w:r w:rsidR="007958D8" w:rsidRPr="004F1DC9">
        <w:rPr>
          <w:color w:val="000000"/>
          <w:sz w:val="28"/>
          <w:szCs w:val="28"/>
          <w:lang w:eastAsia="en-US"/>
        </w:rPr>
        <w:t>ца года, следующего за отчетным годом, представлять в Министерство труда</w:t>
      </w:r>
      <w:r w:rsidR="00FF2354" w:rsidRPr="004F1DC9">
        <w:rPr>
          <w:color w:val="000000"/>
          <w:sz w:val="28"/>
          <w:szCs w:val="28"/>
          <w:lang w:eastAsia="en-US"/>
        </w:rPr>
        <w:t xml:space="preserve"> и социальной политики </w:t>
      </w:r>
      <w:r w:rsidR="007958D8" w:rsidRPr="004F1DC9">
        <w:rPr>
          <w:color w:val="000000"/>
          <w:sz w:val="28"/>
          <w:szCs w:val="28"/>
          <w:lang w:eastAsia="en-US"/>
        </w:rPr>
        <w:t>Республики Т</w:t>
      </w:r>
      <w:r w:rsidR="00FF2354" w:rsidRPr="004F1DC9">
        <w:rPr>
          <w:color w:val="000000"/>
          <w:sz w:val="28"/>
          <w:szCs w:val="28"/>
          <w:lang w:eastAsia="en-US"/>
        </w:rPr>
        <w:t>ыва</w:t>
      </w:r>
      <w:r w:rsidR="007958D8" w:rsidRPr="004F1DC9">
        <w:rPr>
          <w:color w:val="000000"/>
          <w:sz w:val="28"/>
          <w:szCs w:val="28"/>
          <w:lang w:eastAsia="en-US"/>
        </w:rPr>
        <w:t xml:space="preserve"> сведения о численности граждан ста</w:t>
      </w:r>
      <w:r w:rsidR="007958D8" w:rsidRPr="004F1DC9">
        <w:rPr>
          <w:color w:val="000000"/>
          <w:sz w:val="28"/>
          <w:szCs w:val="28"/>
          <w:lang w:eastAsia="en-US"/>
        </w:rPr>
        <w:t>р</w:t>
      </w:r>
      <w:r w:rsidR="007958D8" w:rsidRPr="004F1DC9">
        <w:rPr>
          <w:color w:val="000000"/>
          <w:sz w:val="28"/>
          <w:szCs w:val="28"/>
          <w:lang w:eastAsia="en-US"/>
        </w:rPr>
        <w:t xml:space="preserve">шего поколения, вовлеченных в Программу, для расчета целевого показателя </w:t>
      </w:r>
      <w:r w:rsidR="00FF2354" w:rsidRPr="004F1DC9">
        <w:rPr>
          <w:color w:val="000000"/>
          <w:sz w:val="28"/>
          <w:szCs w:val="28"/>
          <w:lang w:eastAsia="en-US"/>
        </w:rPr>
        <w:t>«</w:t>
      </w:r>
      <w:r w:rsidR="007958D8" w:rsidRPr="004F1DC9">
        <w:rPr>
          <w:color w:val="000000"/>
          <w:sz w:val="28"/>
          <w:szCs w:val="28"/>
          <w:lang w:eastAsia="en-US"/>
        </w:rPr>
        <w:t>Д</w:t>
      </w:r>
      <w:r w:rsidR="007958D8" w:rsidRPr="004F1DC9">
        <w:rPr>
          <w:color w:val="000000"/>
          <w:sz w:val="28"/>
          <w:szCs w:val="28"/>
          <w:lang w:eastAsia="en-US"/>
        </w:rPr>
        <w:t>о</w:t>
      </w:r>
      <w:r w:rsidR="007958D8" w:rsidRPr="004F1DC9">
        <w:rPr>
          <w:color w:val="000000"/>
          <w:sz w:val="28"/>
          <w:szCs w:val="28"/>
          <w:lang w:eastAsia="en-US"/>
        </w:rPr>
        <w:t xml:space="preserve">ля граждан старшего поколения, вовлеченных в региональные программы </w:t>
      </w:r>
      <w:r w:rsidR="00FF2354" w:rsidRPr="004F1DC9">
        <w:rPr>
          <w:color w:val="000000"/>
          <w:sz w:val="28"/>
          <w:szCs w:val="28"/>
          <w:lang w:eastAsia="en-US"/>
        </w:rPr>
        <w:t>«</w:t>
      </w:r>
      <w:r w:rsidR="007958D8" w:rsidRPr="004F1DC9">
        <w:rPr>
          <w:color w:val="000000"/>
          <w:sz w:val="28"/>
          <w:szCs w:val="28"/>
          <w:lang w:eastAsia="en-US"/>
        </w:rPr>
        <w:t>Активное долголетие</w:t>
      </w:r>
      <w:r w:rsidR="00FF2354" w:rsidRPr="004F1DC9">
        <w:rPr>
          <w:color w:val="000000"/>
          <w:sz w:val="28"/>
          <w:szCs w:val="28"/>
          <w:lang w:eastAsia="en-US"/>
        </w:rPr>
        <w:t>»</w:t>
      </w:r>
      <w:r w:rsidR="007958D8" w:rsidRPr="004F1DC9">
        <w:rPr>
          <w:color w:val="000000"/>
          <w:sz w:val="28"/>
          <w:szCs w:val="28"/>
          <w:lang w:eastAsia="en-US"/>
        </w:rPr>
        <w:t xml:space="preserve"> федерального проекта </w:t>
      </w:r>
      <w:r w:rsidR="00FF2354" w:rsidRPr="004F1DC9">
        <w:rPr>
          <w:color w:val="000000"/>
          <w:sz w:val="28"/>
          <w:szCs w:val="28"/>
          <w:lang w:eastAsia="en-US"/>
        </w:rPr>
        <w:t>«</w:t>
      </w:r>
      <w:r w:rsidR="007958D8" w:rsidRPr="004F1DC9">
        <w:rPr>
          <w:color w:val="000000"/>
          <w:sz w:val="28"/>
          <w:szCs w:val="28"/>
          <w:lang w:eastAsia="en-US"/>
        </w:rPr>
        <w:t>Старшее поколение</w:t>
      </w:r>
      <w:r w:rsidR="00FF2354" w:rsidRPr="004F1DC9">
        <w:rPr>
          <w:color w:val="000000"/>
          <w:sz w:val="28"/>
          <w:szCs w:val="28"/>
          <w:lang w:eastAsia="en-US"/>
        </w:rPr>
        <w:t>»</w:t>
      </w:r>
      <w:r w:rsidR="007958D8" w:rsidRPr="004F1DC9">
        <w:rPr>
          <w:color w:val="000000"/>
          <w:sz w:val="28"/>
          <w:szCs w:val="28"/>
          <w:lang w:eastAsia="en-US"/>
        </w:rPr>
        <w:t xml:space="preserve"> наци</w:t>
      </w:r>
      <w:r w:rsidR="007958D8" w:rsidRPr="004F1DC9">
        <w:rPr>
          <w:color w:val="000000"/>
          <w:sz w:val="28"/>
          <w:szCs w:val="28"/>
          <w:lang w:eastAsia="en-US"/>
        </w:rPr>
        <w:t>о</w:t>
      </w:r>
      <w:r w:rsidR="007958D8" w:rsidRPr="004F1DC9">
        <w:rPr>
          <w:color w:val="000000"/>
          <w:sz w:val="28"/>
          <w:szCs w:val="28"/>
          <w:lang w:eastAsia="en-US"/>
        </w:rPr>
        <w:t>нальн</w:t>
      </w:r>
      <w:r w:rsidR="007958D8" w:rsidRPr="004F1DC9">
        <w:rPr>
          <w:color w:val="000000"/>
          <w:sz w:val="28"/>
          <w:szCs w:val="28"/>
          <w:lang w:eastAsia="en-US"/>
        </w:rPr>
        <w:t>о</w:t>
      </w:r>
      <w:r w:rsidR="007958D8" w:rsidRPr="004F1DC9">
        <w:rPr>
          <w:color w:val="000000"/>
          <w:sz w:val="28"/>
          <w:szCs w:val="28"/>
          <w:lang w:eastAsia="en-US"/>
        </w:rPr>
        <w:t xml:space="preserve">го проекта </w:t>
      </w:r>
      <w:r w:rsidR="00FF2354" w:rsidRPr="004F1DC9">
        <w:rPr>
          <w:color w:val="000000"/>
          <w:sz w:val="28"/>
          <w:szCs w:val="28"/>
          <w:lang w:eastAsia="en-US"/>
        </w:rPr>
        <w:t>«</w:t>
      </w:r>
      <w:r w:rsidR="007958D8" w:rsidRPr="004F1DC9">
        <w:rPr>
          <w:color w:val="000000"/>
          <w:sz w:val="28"/>
          <w:szCs w:val="28"/>
          <w:lang w:eastAsia="en-US"/>
        </w:rPr>
        <w:t>Семья</w:t>
      </w:r>
      <w:r w:rsidR="00FF2354" w:rsidRPr="004F1DC9">
        <w:rPr>
          <w:color w:val="000000"/>
          <w:sz w:val="28"/>
          <w:szCs w:val="28"/>
          <w:lang w:eastAsia="en-US"/>
        </w:rPr>
        <w:t>»</w:t>
      </w:r>
      <w:r w:rsidR="007958D8" w:rsidRPr="004F1DC9">
        <w:rPr>
          <w:color w:val="000000"/>
          <w:sz w:val="28"/>
          <w:szCs w:val="28"/>
          <w:lang w:eastAsia="en-US"/>
        </w:rPr>
        <w:t>.</w:t>
      </w:r>
    </w:p>
    <w:p w:rsidR="00D91750" w:rsidRPr="004F1DC9" w:rsidRDefault="00D91750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5. Министерству труда и социальной политики Республики Тыва</w:t>
      </w:r>
      <w:r w:rsidR="00B13B0F" w:rsidRPr="004F1DC9">
        <w:rPr>
          <w:color w:val="000000"/>
          <w:sz w:val="28"/>
          <w:szCs w:val="28"/>
          <w:lang w:eastAsia="en-US"/>
        </w:rPr>
        <w:t xml:space="preserve"> </w:t>
      </w:r>
      <w:r w:rsidRPr="004F1DC9">
        <w:rPr>
          <w:color w:val="000000"/>
          <w:sz w:val="28"/>
          <w:szCs w:val="28"/>
          <w:lang w:eastAsia="en-US"/>
        </w:rPr>
        <w:t>обесп</w:t>
      </w:r>
      <w:r w:rsidRPr="004F1DC9">
        <w:rPr>
          <w:color w:val="000000"/>
          <w:sz w:val="28"/>
          <w:szCs w:val="28"/>
          <w:lang w:eastAsia="en-US"/>
        </w:rPr>
        <w:t>е</w:t>
      </w:r>
      <w:r w:rsidRPr="004F1DC9">
        <w:rPr>
          <w:color w:val="000000"/>
          <w:sz w:val="28"/>
          <w:szCs w:val="28"/>
          <w:lang w:eastAsia="en-US"/>
        </w:rPr>
        <w:t>чить на основании сведений, представляемых Министерством спорта Респу</w:t>
      </w:r>
      <w:r w:rsidRPr="004F1DC9">
        <w:rPr>
          <w:color w:val="000000"/>
          <w:sz w:val="28"/>
          <w:szCs w:val="28"/>
          <w:lang w:eastAsia="en-US"/>
        </w:rPr>
        <w:t>б</w:t>
      </w:r>
      <w:r w:rsidRPr="004F1DC9">
        <w:rPr>
          <w:color w:val="000000"/>
          <w:sz w:val="28"/>
          <w:szCs w:val="28"/>
          <w:lang w:eastAsia="en-US"/>
        </w:rPr>
        <w:t xml:space="preserve">лики </w:t>
      </w:r>
      <w:r w:rsidR="00FB706B" w:rsidRPr="004F1DC9">
        <w:rPr>
          <w:color w:val="000000"/>
          <w:sz w:val="28"/>
          <w:szCs w:val="28"/>
          <w:lang w:eastAsia="en-US"/>
        </w:rPr>
        <w:t>Тыва,</w:t>
      </w:r>
      <w:r w:rsidRPr="004F1DC9">
        <w:rPr>
          <w:color w:val="000000"/>
          <w:sz w:val="28"/>
          <w:szCs w:val="28"/>
          <w:lang w:eastAsia="en-US"/>
        </w:rPr>
        <w:t xml:space="preserve"> Министерством культуры Республики Т</w:t>
      </w:r>
      <w:r w:rsidR="00FB706B" w:rsidRPr="004F1DC9">
        <w:rPr>
          <w:color w:val="000000"/>
          <w:sz w:val="28"/>
          <w:szCs w:val="28"/>
          <w:lang w:eastAsia="en-US"/>
        </w:rPr>
        <w:t>ыва</w:t>
      </w:r>
      <w:r w:rsidRPr="004F1DC9">
        <w:rPr>
          <w:color w:val="000000"/>
          <w:sz w:val="28"/>
          <w:szCs w:val="28"/>
          <w:lang w:eastAsia="en-US"/>
        </w:rPr>
        <w:t>, Министерством по д</w:t>
      </w:r>
      <w:r w:rsidRPr="004F1DC9">
        <w:rPr>
          <w:color w:val="000000"/>
          <w:sz w:val="28"/>
          <w:szCs w:val="28"/>
          <w:lang w:eastAsia="en-US"/>
        </w:rPr>
        <w:t>е</w:t>
      </w:r>
      <w:r w:rsidRPr="004F1DC9">
        <w:rPr>
          <w:color w:val="000000"/>
          <w:sz w:val="28"/>
          <w:szCs w:val="28"/>
          <w:lang w:eastAsia="en-US"/>
        </w:rPr>
        <w:t>лам молодежи Респ</w:t>
      </w:r>
      <w:r w:rsidR="00FB706B" w:rsidRPr="004F1DC9">
        <w:rPr>
          <w:color w:val="000000"/>
          <w:sz w:val="28"/>
          <w:szCs w:val="28"/>
          <w:lang w:eastAsia="en-US"/>
        </w:rPr>
        <w:t>ублики Тыва</w:t>
      </w:r>
      <w:r w:rsidRPr="004F1DC9">
        <w:rPr>
          <w:color w:val="000000"/>
          <w:sz w:val="28"/>
          <w:szCs w:val="28"/>
          <w:lang w:eastAsia="en-US"/>
        </w:rPr>
        <w:t xml:space="preserve">, Министерством образования </w:t>
      </w:r>
      <w:r w:rsidR="00FB706B" w:rsidRPr="004F1DC9">
        <w:rPr>
          <w:color w:val="000000"/>
          <w:sz w:val="28"/>
          <w:szCs w:val="28"/>
          <w:lang w:eastAsia="en-US"/>
        </w:rPr>
        <w:t>Республики Т</w:t>
      </w:r>
      <w:r w:rsidR="00FB706B" w:rsidRPr="004F1DC9">
        <w:rPr>
          <w:color w:val="000000"/>
          <w:sz w:val="28"/>
          <w:szCs w:val="28"/>
          <w:lang w:eastAsia="en-US"/>
        </w:rPr>
        <w:t>ы</w:t>
      </w:r>
      <w:r w:rsidR="00FB706B" w:rsidRPr="004F1DC9">
        <w:rPr>
          <w:color w:val="000000"/>
          <w:sz w:val="28"/>
          <w:szCs w:val="28"/>
          <w:lang w:eastAsia="en-US"/>
        </w:rPr>
        <w:t xml:space="preserve">ва </w:t>
      </w:r>
      <w:r w:rsidRPr="004F1DC9">
        <w:rPr>
          <w:color w:val="000000"/>
          <w:sz w:val="28"/>
          <w:szCs w:val="28"/>
          <w:lang w:eastAsia="en-US"/>
        </w:rPr>
        <w:t xml:space="preserve">согласно пункту </w:t>
      </w:r>
      <w:r w:rsidR="003D02D3" w:rsidRPr="004F1DC9">
        <w:rPr>
          <w:color w:val="000000"/>
          <w:sz w:val="28"/>
          <w:szCs w:val="28"/>
          <w:lang w:eastAsia="en-US"/>
        </w:rPr>
        <w:t>4</w:t>
      </w:r>
      <w:r w:rsidRPr="004F1DC9">
        <w:rPr>
          <w:color w:val="000000"/>
          <w:sz w:val="28"/>
          <w:szCs w:val="28"/>
          <w:lang w:eastAsia="en-US"/>
        </w:rPr>
        <w:t xml:space="preserve"> настоящего постановления, расчет целевого показателя </w:t>
      </w:r>
      <w:r w:rsidR="003D02D3" w:rsidRPr="004F1DC9">
        <w:rPr>
          <w:color w:val="000000"/>
          <w:sz w:val="28"/>
          <w:szCs w:val="28"/>
          <w:lang w:eastAsia="en-US"/>
        </w:rPr>
        <w:t>«</w:t>
      </w:r>
      <w:r w:rsidRPr="004F1DC9">
        <w:rPr>
          <w:color w:val="000000"/>
          <w:sz w:val="28"/>
          <w:szCs w:val="28"/>
          <w:lang w:eastAsia="en-US"/>
        </w:rPr>
        <w:t xml:space="preserve">Доля граждан старшего поколения, вовлеченных в региональные программы </w:t>
      </w:r>
      <w:r w:rsidR="003D02D3" w:rsidRPr="004F1DC9">
        <w:rPr>
          <w:color w:val="000000"/>
          <w:sz w:val="28"/>
          <w:szCs w:val="28"/>
          <w:lang w:eastAsia="en-US"/>
        </w:rPr>
        <w:t>«</w:t>
      </w:r>
      <w:r w:rsidRPr="004F1DC9">
        <w:rPr>
          <w:color w:val="000000"/>
          <w:sz w:val="28"/>
          <w:szCs w:val="28"/>
          <w:lang w:eastAsia="en-US"/>
        </w:rPr>
        <w:t>Активное долголетие</w:t>
      </w:r>
      <w:r w:rsidR="003D02D3" w:rsidRPr="004F1DC9">
        <w:rPr>
          <w:color w:val="000000"/>
          <w:sz w:val="28"/>
          <w:szCs w:val="28"/>
          <w:lang w:eastAsia="en-US"/>
        </w:rPr>
        <w:t>»</w:t>
      </w:r>
      <w:r w:rsidRPr="004F1DC9">
        <w:rPr>
          <w:color w:val="000000"/>
          <w:sz w:val="28"/>
          <w:szCs w:val="28"/>
          <w:lang w:eastAsia="en-US"/>
        </w:rPr>
        <w:t xml:space="preserve"> федерального проекта </w:t>
      </w:r>
      <w:r w:rsidR="003D02D3" w:rsidRPr="004F1DC9">
        <w:rPr>
          <w:color w:val="000000"/>
          <w:sz w:val="28"/>
          <w:szCs w:val="28"/>
          <w:lang w:eastAsia="en-US"/>
        </w:rPr>
        <w:t>«</w:t>
      </w:r>
      <w:r w:rsidRPr="004F1DC9">
        <w:rPr>
          <w:color w:val="000000"/>
          <w:sz w:val="28"/>
          <w:szCs w:val="28"/>
          <w:lang w:eastAsia="en-US"/>
        </w:rPr>
        <w:t>Старшее поколение</w:t>
      </w:r>
      <w:r w:rsidR="003D02D3" w:rsidRPr="004F1DC9">
        <w:rPr>
          <w:color w:val="000000"/>
          <w:sz w:val="28"/>
          <w:szCs w:val="28"/>
          <w:lang w:eastAsia="en-US"/>
        </w:rPr>
        <w:t>»</w:t>
      </w:r>
      <w:r w:rsidRPr="004F1DC9">
        <w:rPr>
          <w:color w:val="000000"/>
          <w:sz w:val="28"/>
          <w:szCs w:val="28"/>
          <w:lang w:eastAsia="en-US"/>
        </w:rPr>
        <w:t xml:space="preserve"> наци</w:t>
      </w:r>
      <w:r w:rsidRPr="004F1DC9">
        <w:rPr>
          <w:color w:val="000000"/>
          <w:sz w:val="28"/>
          <w:szCs w:val="28"/>
          <w:lang w:eastAsia="en-US"/>
        </w:rPr>
        <w:t>о</w:t>
      </w:r>
      <w:r w:rsidRPr="004F1DC9">
        <w:rPr>
          <w:color w:val="000000"/>
          <w:sz w:val="28"/>
          <w:szCs w:val="28"/>
          <w:lang w:eastAsia="en-US"/>
        </w:rPr>
        <w:t xml:space="preserve">нального проекта </w:t>
      </w:r>
      <w:r w:rsidR="003D02D3" w:rsidRPr="004F1DC9">
        <w:rPr>
          <w:color w:val="000000"/>
          <w:sz w:val="28"/>
          <w:szCs w:val="28"/>
          <w:lang w:eastAsia="en-US"/>
        </w:rPr>
        <w:t>«</w:t>
      </w:r>
      <w:r w:rsidRPr="004F1DC9">
        <w:rPr>
          <w:color w:val="000000"/>
          <w:sz w:val="28"/>
          <w:szCs w:val="28"/>
          <w:lang w:eastAsia="en-US"/>
        </w:rPr>
        <w:t>Семья</w:t>
      </w:r>
      <w:r w:rsidR="003D02D3" w:rsidRPr="004F1DC9">
        <w:rPr>
          <w:color w:val="000000"/>
          <w:sz w:val="28"/>
          <w:szCs w:val="28"/>
          <w:lang w:eastAsia="en-US"/>
        </w:rPr>
        <w:t>»</w:t>
      </w:r>
      <w:r w:rsidRPr="004F1DC9">
        <w:rPr>
          <w:color w:val="000000"/>
          <w:sz w:val="28"/>
          <w:szCs w:val="28"/>
          <w:lang w:eastAsia="en-US"/>
        </w:rPr>
        <w:t>, размещение достигнутого значения показателя по Республике Т</w:t>
      </w:r>
      <w:r w:rsidR="003D02D3" w:rsidRPr="004F1DC9">
        <w:rPr>
          <w:color w:val="000000"/>
          <w:sz w:val="28"/>
          <w:szCs w:val="28"/>
          <w:lang w:eastAsia="en-US"/>
        </w:rPr>
        <w:t>ыва</w:t>
      </w:r>
      <w:r w:rsidRPr="004F1DC9">
        <w:rPr>
          <w:color w:val="000000"/>
          <w:sz w:val="28"/>
          <w:szCs w:val="28"/>
          <w:lang w:eastAsia="en-US"/>
        </w:rPr>
        <w:t xml:space="preserve"> за отчетный период в программно-информационном компле</w:t>
      </w:r>
      <w:r w:rsidRPr="004F1DC9">
        <w:rPr>
          <w:color w:val="000000"/>
          <w:sz w:val="28"/>
          <w:szCs w:val="28"/>
          <w:lang w:eastAsia="en-US"/>
        </w:rPr>
        <w:t>к</w:t>
      </w:r>
      <w:r w:rsidRPr="004F1DC9">
        <w:rPr>
          <w:color w:val="000000"/>
          <w:sz w:val="28"/>
          <w:szCs w:val="28"/>
          <w:lang w:eastAsia="en-US"/>
        </w:rPr>
        <w:t>се Министерства труда и социальной защиты Российской Федерации ежем</w:t>
      </w:r>
      <w:r w:rsidRPr="004F1DC9">
        <w:rPr>
          <w:color w:val="000000"/>
          <w:sz w:val="28"/>
          <w:szCs w:val="28"/>
          <w:lang w:eastAsia="en-US"/>
        </w:rPr>
        <w:t>е</w:t>
      </w:r>
      <w:r w:rsidRPr="004F1DC9">
        <w:rPr>
          <w:color w:val="000000"/>
          <w:sz w:val="28"/>
          <w:szCs w:val="28"/>
          <w:lang w:eastAsia="en-US"/>
        </w:rPr>
        <w:t>сячно и ежеквартально до 3 числа месяца, следующего за отчетным</w:t>
      </w:r>
      <w:r w:rsidR="00E221CF">
        <w:rPr>
          <w:color w:val="000000"/>
          <w:sz w:val="28"/>
          <w:szCs w:val="28"/>
          <w:lang w:eastAsia="en-US"/>
        </w:rPr>
        <w:t xml:space="preserve"> периодом</w:t>
      </w:r>
      <w:r w:rsidRPr="004F1DC9">
        <w:rPr>
          <w:color w:val="000000"/>
          <w:sz w:val="28"/>
          <w:szCs w:val="28"/>
          <w:lang w:eastAsia="en-US"/>
        </w:rPr>
        <w:t xml:space="preserve">, ежегодно </w:t>
      </w:r>
      <w:r w:rsidR="005354DE">
        <w:rPr>
          <w:color w:val="000000"/>
          <w:sz w:val="28"/>
          <w:szCs w:val="28"/>
          <w:lang w:eastAsia="en-US"/>
        </w:rPr>
        <w:t>–</w:t>
      </w:r>
      <w:r w:rsidRPr="004F1DC9">
        <w:rPr>
          <w:color w:val="000000"/>
          <w:sz w:val="28"/>
          <w:szCs w:val="28"/>
          <w:lang w:eastAsia="en-US"/>
        </w:rPr>
        <w:t xml:space="preserve"> не позднее 15 числа месяца года, следующего за отчетным годом.</w:t>
      </w:r>
    </w:p>
    <w:p w:rsidR="00205C91" w:rsidRPr="004F1DC9" w:rsidRDefault="003D02D3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6</w:t>
      </w:r>
      <w:r w:rsidR="00205C91" w:rsidRPr="004F1DC9">
        <w:rPr>
          <w:color w:val="000000"/>
          <w:sz w:val="28"/>
          <w:szCs w:val="28"/>
          <w:lang w:eastAsia="en-US"/>
        </w:rPr>
        <w:t>. Признать утратившим силу постановление Правительства Республики Тыва от 12 декабря 2019 г. № 589 «Об утверждении республиканской ко</w:t>
      </w:r>
      <w:r w:rsidR="00205C91" w:rsidRPr="004F1DC9">
        <w:rPr>
          <w:color w:val="000000"/>
          <w:sz w:val="28"/>
          <w:szCs w:val="28"/>
          <w:lang w:eastAsia="en-US"/>
        </w:rPr>
        <w:t>м</w:t>
      </w:r>
      <w:r w:rsidR="00205C91" w:rsidRPr="004F1DC9">
        <w:rPr>
          <w:color w:val="000000"/>
          <w:sz w:val="28"/>
          <w:szCs w:val="28"/>
          <w:lang w:eastAsia="en-US"/>
        </w:rPr>
        <w:t xml:space="preserve">плексной программы Республики Тыва по укреплению здоровья, увеличению периода активного долголетия и продолжительности здоровой жизни граждан </w:t>
      </w:r>
      <w:r w:rsidR="00205C91" w:rsidRPr="004F1DC9">
        <w:rPr>
          <w:color w:val="000000"/>
          <w:sz w:val="28"/>
          <w:szCs w:val="28"/>
          <w:lang w:eastAsia="en-US"/>
        </w:rPr>
        <w:lastRenderedPageBreak/>
        <w:t>старшего поколе</w:t>
      </w:r>
      <w:r w:rsidR="005354DE">
        <w:rPr>
          <w:color w:val="000000"/>
          <w:sz w:val="28"/>
          <w:szCs w:val="28"/>
          <w:lang w:eastAsia="en-US"/>
        </w:rPr>
        <w:t>ния в Республике Тыва на 2019-</w:t>
      </w:r>
      <w:r w:rsidR="00205C91" w:rsidRPr="004F1DC9">
        <w:rPr>
          <w:color w:val="000000"/>
          <w:sz w:val="28"/>
          <w:szCs w:val="28"/>
          <w:lang w:eastAsia="en-US"/>
        </w:rPr>
        <w:t>2024 годы</w:t>
      </w:r>
      <w:r w:rsidR="00F51BBE" w:rsidRPr="004F1DC9">
        <w:rPr>
          <w:color w:val="000000"/>
          <w:sz w:val="28"/>
          <w:szCs w:val="28"/>
          <w:lang w:eastAsia="en-US"/>
        </w:rPr>
        <w:t>».</w:t>
      </w:r>
    </w:p>
    <w:p w:rsidR="00302E50" w:rsidRPr="004F1DC9" w:rsidRDefault="00302E50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7. Разместить настоящее постановление на «Официальном интернет-портале правовой информации» (www.pravo.gov.ru) и официальном сайте Ре</w:t>
      </w:r>
      <w:r w:rsidRPr="004F1DC9">
        <w:rPr>
          <w:color w:val="000000"/>
          <w:sz w:val="28"/>
          <w:szCs w:val="28"/>
          <w:lang w:eastAsia="en-US"/>
        </w:rPr>
        <w:t>с</w:t>
      </w:r>
      <w:r w:rsidRPr="004F1DC9">
        <w:rPr>
          <w:color w:val="000000"/>
          <w:sz w:val="28"/>
          <w:szCs w:val="28"/>
          <w:lang w:eastAsia="en-US"/>
        </w:rPr>
        <w:t>публики Тыва в информационно-телекоммуникационной сети «Интернет».</w:t>
      </w:r>
    </w:p>
    <w:p w:rsidR="00100FD4" w:rsidRPr="004F1DC9" w:rsidRDefault="00302E50" w:rsidP="004F1DC9">
      <w:pPr>
        <w:widowControl w:val="0"/>
        <w:suppressAutoHyphens w:val="0"/>
        <w:autoSpaceDE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4F1DC9">
        <w:rPr>
          <w:color w:val="000000"/>
          <w:sz w:val="28"/>
          <w:szCs w:val="28"/>
          <w:lang w:eastAsia="en-US"/>
        </w:rPr>
        <w:t>8</w:t>
      </w:r>
      <w:r w:rsidR="00100FD4" w:rsidRPr="004F1DC9">
        <w:rPr>
          <w:color w:val="000000"/>
          <w:sz w:val="28"/>
          <w:szCs w:val="28"/>
          <w:lang w:eastAsia="en-US"/>
        </w:rPr>
        <w:t>. Контроль за исполнением настоящего постановления возложить на Министерство труда и социальной политики Республики Тыва.</w:t>
      </w:r>
    </w:p>
    <w:p w:rsidR="00842C9A" w:rsidRPr="004F1DC9" w:rsidRDefault="00842C9A" w:rsidP="005354DE">
      <w:pPr>
        <w:suppressAutoHyphens w:val="0"/>
        <w:spacing w:line="360" w:lineRule="atLeast"/>
        <w:jc w:val="both"/>
        <w:rPr>
          <w:color w:val="000000"/>
          <w:sz w:val="28"/>
          <w:szCs w:val="28"/>
        </w:rPr>
      </w:pPr>
    </w:p>
    <w:p w:rsidR="00842C9A" w:rsidRPr="004F1DC9" w:rsidRDefault="00842C9A" w:rsidP="005354DE">
      <w:pPr>
        <w:suppressAutoHyphens w:val="0"/>
        <w:spacing w:line="360" w:lineRule="atLeast"/>
        <w:jc w:val="both"/>
        <w:rPr>
          <w:color w:val="000000"/>
          <w:sz w:val="28"/>
          <w:szCs w:val="28"/>
        </w:rPr>
      </w:pPr>
    </w:p>
    <w:p w:rsidR="00842C9A" w:rsidRPr="004F1DC9" w:rsidRDefault="00842C9A" w:rsidP="005354DE">
      <w:pPr>
        <w:suppressAutoHyphens w:val="0"/>
        <w:spacing w:line="360" w:lineRule="atLeast"/>
        <w:jc w:val="both"/>
        <w:rPr>
          <w:color w:val="000000"/>
          <w:sz w:val="28"/>
          <w:szCs w:val="28"/>
        </w:rPr>
      </w:pPr>
    </w:p>
    <w:p w:rsidR="007E5720" w:rsidRDefault="007E5720" w:rsidP="007E5720">
      <w:pPr>
        <w:tabs>
          <w:tab w:val="left" w:pos="8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:rsidR="007E5720" w:rsidRPr="00D92998" w:rsidRDefault="007E5720" w:rsidP="007E5720">
      <w:pPr>
        <w:tabs>
          <w:tab w:val="left" w:pos="8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D92998">
        <w:rPr>
          <w:spacing w:val="-6"/>
          <w:sz w:val="28"/>
          <w:szCs w:val="28"/>
        </w:rPr>
        <w:t xml:space="preserve"> </w:t>
      </w:r>
      <w:r w:rsidRPr="00D92998">
        <w:rPr>
          <w:sz w:val="28"/>
          <w:szCs w:val="28"/>
        </w:rPr>
        <w:t>Республики</w:t>
      </w:r>
      <w:r w:rsidRPr="00D92998">
        <w:rPr>
          <w:spacing w:val="-4"/>
          <w:sz w:val="28"/>
          <w:szCs w:val="28"/>
        </w:rPr>
        <w:t xml:space="preserve"> Тыва</w:t>
      </w:r>
      <w:r w:rsidRPr="00D929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О. Лукин</w:t>
      </w:r>
    </w:p>
    <w:p w:rsidR="005354DE" w:rsidRDefault="005354DE" w:rsidP="005354DE">
      <w:pPr>
        <w:suppressAutoHyphens w:val="0"/>
        <w:spacing w:line="360" w:lineRule="atLeast"/>
        <w:jc w:val="both"/>
        <w:rPr>
          <w:color w:val="000000"/>
          <w:sz w:val="28"/>
          <w:szCs w:val="28"/>
        </w:rPr>
      </w:pPr>
    </w:p>
    <w:p w:rsidR="005354DE" w:rsidRDefault="005354DE" w:rsidP="005354DE">
      <w:pPr>
        <w:suppressAutoHyphens w:val="0"/>
        <w:spacing w:line="360" w:lineRule="atLeast"/>
        <w:jc w:val="both"/>
        <w:rPr>
          <w:color w:val="000000"/>
          <w:sz w:val="28"/>
          <w:szCs w:val="28"/>
        </w:rPr>
        <w:sectPr w:rsidR="005354DE" w:rsidSect="004F1DC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75DA" w:rsidRPr="005354DE" w:rsidRDefault="005354DE" w:rsidP="005354DE">
      <w:pPr>
        <w:ind w:left="5670"/>
        <w:jc w:val="center"/>
        <w:rPr>
          <w:sz w:val="28"/>
          <w:szCs w:val="28"/>
        </w:rPr>
      </w:pPr>
      <w:r w:rsidRPr="005354DE">
        <w:rPr>
          <w:sz w:val="28"/>
          <w:szCs w:val="28"/>
        </w:rPr>
        <w:lastRenderedPageBreak/>
        <w:t>Утверждена</w:t>
      </w:r>
    </w:p>
    <w:p w:rsidR="003C75DA" w:rsidRPr="005354DE" w:rsidRDefault="00842C9A" w:rsidP="005354DE">
      <w:pPr>
        <w:ind w:left="5670"/>
        <w:jc w:val="center"/>
        <w:rPr>
          <w:sz w:val="28"/>
          <w:szCs w:val="28"/>
        </w:rPr>
      </w:pPr>
      <w:r w:rsidRPr="005354DE">
        <w:rPr>
          <w:sz w:val="28"/>
          <w:szCs w:val="28"/>
        </w:rPr>
        <w:t>п</w:t>
      </w:r>
      <w:r w:rsidR="007E46E2" w:rsidRPr="005354DE">
        <w:rPr>
          <w:sz w:val="28"/>
          <w:szCs w:val="28"/>
        </w:rPr>
        <w:t xml:space="preserve">остановлением </w:t>
      </w:r>
      <w:r w:rsidR="003C75DA" w:rsidRPr="005354DE">
        <w:rPr>
          <w:sz w:val="28"/>
          <w:szCs w:val="28"/>
        </w:rPr>
        <w:t>Правительства</w:t>
      </w:r>
    </w:p>
    <w:p w:rsidR="003C75DA" w:rsidRPr="005354DE" w:rsidRDefault="003C75DA" w:rsidP="005354DE">
      <w:pPr>
        <w:ind w:left="5670"/>
        <w:jc w:val="center"/>
        <w:rPr>
          <w:sz w:val="28"/>
          <w:szCs w:val="28"/>
        </w:rPr>
      </w:pPr>
      <w:r w:rsidRPr="005354DE">
        <w:rPr>
          <w:sz w:val="28"/>
          <w:szCs w:val="28"/>
        </w:rPr>
        <w:t>Республики Тыва</w:t>
      </w:r>
    </w:p>
    <w:p w:rsidR="00384780" w:rsidRDefault="00384780" w:rsidP="00384780">
      <w:pPr>
        <w:suppressAutoHyphens w:val="0"/>
        <w:spacing w:line="360" w:lineRule="auto"/>
        <w:ind w:left="4248" w:firstLine="708"/>
        <w:jc w:val="center"/>
        <w:rPr>
          <w:rFonts w:eastAsia="NSimSun"/>
          <w:sz w:val="28"/>
          <w:szCs w:val="28"/>
        </w:rPr>
      </w:pPr>
      <w:r>
        <w:rPr>
          <w:rFonts w:eastAsia="NSimSun"/>
          <w:sz w:val="28"/>
          <w:szCs w:val="28"/>
        </w:rPr>
        <w:t xml:space="preserve">       от 13 февраля 2025 г. № 47</w:t>
      </w:r>
    </w:p>
    <w:p w:rsidR="005354DE" w:rsidRPr="005354DE" w:rsidRDefault="005354DE" w:rsidP="005354DE">
      <w:pPr>
        <w:jc w:val="center"/>
        <w:rPr>
          <w:sz w:val="28"/>
          <w:szCs w:val="28"/>
        </w:rPr>
      </w:pPr>
    </w:p>
    <w:p w:rsidR="005354DE" w:rsidRPr="005354DE" w:rsidRDefault="005354DE" w:rsidP="005354DE">
      <w:pPr>
        <w:jc w:val="center"/>
        <w:rPr>
          <w:sz w:val="28"/>
          <w:szCs w:val="28"/>
        </w:rPr>
      </w:pPr>
    </w:p>
    <w:p w:rsidR="005354DE" w:rsidRPr="005354DE" w:rsidRDefault="005354DE" w:rsidP="005354DE">
      <w:pPr>
        <w:jc w:val="center"/>
        <w:rPr>
          <w:rFonts w:eastAsia="Calibri"/>
          <w:b/>
          <w:sz w:val="28"/>
          <w:szCs w:val="28"/>
        </w:rPr>
      </w:pPr>
      <w:r w:rsidRPr="005354DE">
        <w:rPr>
          <w:rFonts w:eastAsia="Calibri"/>
          <w:b/>
          <w:sz w:val="28"/>
          <w:szCs w:val="28"/>
        </w:rPr>
        <w:t xml:space="preserve">РЕГИОНАЛЬНАЯ ПРОГРАММА </w:t>
      </w:r>
    </w:p>
    <w:p w:rsidR="005354DE" w:rsidRDefault="00901469" w:rsidP="005354DE">
      <w:pPr>
        <w:jc w:val="center"/>
        <w:rPr>
          <w:rFonts w:eastAsia="Calibri"/>
          <w:sz w:val="28"/>
          <w:szCs w:val="28"/>
        </w:rPr>
      </w:pPr>
      <w:r w:rsidRPr="005354DE">
        <w:rPr>
          <w:rFonts w:eastAsia="Calibri"/>
          <w:sz w:val="28"/>
          <w:szCs w:val="28"/>
        </w:rPr>
        <w:t>Республики Тыва</w:t>
      </w:r>
      <w:r w:rsidR="005354DE">
        <w:rPr>
          <w:rFonts w:eastAsia="Calibri"/>
          <w:sz w:val="28"/>
          <w:szCs w:val="28"/>
        </w:rPr>
        <w:t xml:space="preserve"> </w:t>
      </w:r>
      <w:r w:rsidR="005E24CF" w:rsidRPr="005354DE">
        <w:rPr>
          <w:rFonts w:eastAsia="Calibri"/>
          <w:sz w:val="28"/>
          <w:szCs w:val="28"/>
        </w:rPr>
        <w:t>«Активное долголетие»</w:t>
      </w:r>
    </w:p>
    <w:p w:rsidR="005E24CF" w:rsidRPr="005354DE" w:rsidRDefault="005E24CF" w:rsidP="005354DE">
      <w:pPr>
        <w:jc w:val="center"/>
        <w:rPr>
          <w:rFonts w:eastAsia="Calibri"/>
          <w:sz w:val="28"/>
          <w:szCs w:val="28"/>
        </w:rPr>
      </w:pPr>
      <w:r w:rsidRPr="005354DE">
        <w:rPr>
          <w:rFonts w:eastAsia="Calibri"/>
          <w:sz w:val="28"/>
          <w:szCs w:val="28"/>
        </w:rPr>
        <w:t xml:space="preserve"> </w:t>
      </w:r>
      <w:r w:rsidR="000A6554" w:rsidRPr="005354DE">
        <w:rPr>
          <w:rFonts w:eastAsia="Calibri"/>
          <w:sz w:val="28"/>
          <w:szCs w:val="28"/>
        </w:rPr>
        <w:t>на 2025</w:t>
      </w:r>
      <w:r w:rsidRPr="005354DE">
        <w:rPr>
          <w:rFonts w:eastAsia="Calibri"/>
          <w:sz w:val="28"/>
          <w:szCs w:val="28"/>
        </w:rPr>
        <w:t>-2030 годы</w:t>
      </w:r>
    </w:p>
    <w:p w:rsidR="009408FE" w:rsidRPr="005354DE" w:rsidRDefault="009408FE" w:rsidP="005354DE">
      <w:pPr>
        <w:jc w:val="center"/>
        <w:rPr>
          <w:rFonts w:eastAsia="Calibri"/>
          <w:sz w:val="28"/>
          <w:szCs w:val="28"/>
        </w:rPr>
      </w:pPr>
    </w:p>
    <w:p w:rsidR="009408FE" w:rsidRPr="005354DE" w:rsidRDefault="009408FE" w:rsidP="005354DE">
      <w:pPr>
        <w:jc w:val="center"/>
        <w:rPr>
          <w:sz w:val="28"/>
          <w:szCs w:val="28"/>
        </w:rPr>
      </w:pPr>
      <w:r w:rsidRPr="005354DE">
        <w:rPr>
          <w:sz w:val="28"/>
          <w:szCs w:val="28"/>
        </w:rPr>
        <w:t xml:space="preserve">I. Паспорт региональной программы </w:t>
      </w:r>
      <w:r w:rsidR="00901469" w:rsidRPr="005354DE">
        <w:rPr>
          <w:sz w:val="28"/>
          <w:szCs w:val="28"/>
        </w:rPr>
        <w:t>Республики Тыва</w:t>
      </w:r>
    </w:p>
    <w:p w:rsidR="009408FE" w:rsidRPr="005354DE" w:rsidRDefault="000A6554" w:rsidP="005354DE">
      <w:pPr>
        <w:jc w:val="center"/>
        <w:rPr>
          <w:sz w:val="28"/>
          <w:szCs w:val="28"/>
        </w:rPr>
      </w:pPr>
      <w:r w:rsidRPr="005354DE">
        <w:rPr>
          <w:sz w:val="28"/>
          <w:szCs w:val="28"/>
        </w:rPr>
        <w:t>«Активное долголетие» на 2025-2030 годы</w:t>
      </w:r>
    </w:p>
    <w:p w:rsidR="000A6554" w:rsidRPr="005354DE" w:rsidRDefault="000A6554" w:rsidP="005354DE">
      <w:pPr>
        <w:jc w:val="center"/>
        <w:rPr>
          <w:sz w:val="28"/>
          <w:szCs w:val="28"/>
        </w:rPr>
      </w:pPr>
    </w:p>
    <w:tbl>
      <w:tblPr>
        <w:tblW w:w="974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2"/>
        <w:gridCol w:w="283"/>
        <w:gridCol w:w="6662"/>
      </w:tblGrid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Pr="00C46114" w:rsidRDefault="00C46114" w:rsidP="00C50809">
            <w:pPr>
              <w:suppressAutoHyphens w:val="0"/>
            </w:pPr>
            <w:r w:rsidRPr="00C46114">
              <w:t>Наименование регионал</w:t>
            </w:r>
            <w:r w:rsidRPr="00C46114">
              <w:t>ь</w:t>
            </w:r>
            <w:r w:rsidRPr="00C46114">
              <w:t>ной программы</w:t>
            </w: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C46114" w:rsidRDefault="00C50809" w:rsidP="00900E53">
            <w:pPr>
              <w:suppressAutoHyphens w:val="0"/>
              <w:jc w:val="both"/>
            </w:pPr>
            <w:r>
              <w:t>р</w:t>
            </w:r>
            <w:r w:rsidR="00C46114" w:rsidRPr="00C46114">
              <w:t>егиональная программа Республики Тыва</w:t>
            </w:r>
            <w:r>
              <w:t xml:space="preserve"> </w:t>
            </w:r>
            <w:r w:rsidR="00C46114" w:rsidRPr="00C46114">
              <w:t>«Активное долгол</w:t>
            </w:r>
            <w:r w:rsidR="00C46114" w:rsidRPr="00C46114">
              <w:t>е</w:t>
            </w:r>
            <w:r w:rsidR="00C46114" w:rsidRPr="00C46114">
              <w:t>тие» на 2025-2030 годы (далее – региональная программа)</w:t>
            </w:r>
          </w:p>
          <w:p w:rsidR="00900E53" w:rsidRPr="00C46114" w:rsidRDefault="00900E53" w:rsidP="00900E53">
            <w:pPr>
              <w:suppressAutoHyphens w:val="0"/>
              <w:jc w:val="both"/>
            </w:pP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Default="00C46114" w:rsidP="00C50809">
            <w:pPr>
              <w:suppressAutoHyphens w:val="0"/>
            </w:pPr>
            <w:r w:rsidRPr="00C46114">
              <w:t>Ответственный исполн</w:t>
            </w:r>
            <w:r w:rsidRPr="00C46114">
              <w:t>и</w:t>
            </w:r>
            <w:r w:rsidRPr="00C46114">
              <w:t xml:space="preserve">тель  </w:t>
            </w:r>
          </w:p>
          <w:p w:rsidR="00900E53" w:rsidRPr="00C46114" w:rsidRDefault="00900E53" w:rsidP="00C50809">
            <w:pPr>
              <w:suppressAutoHyphens w:val="0"/>
            </w:pP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Министерство труда и социальной политики Республики Тыва</w:t>
            </w: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Pr="00C46114" w:rsidRDefault="00C46114" w:rsidP="00C50809">
            <w:pPr>
              <w:suppressAutoHyphens w:val="0"/>
            </w:pPr>
            <w:r w:rsidRPr="00C46114">
              <w:t>Соисполнители реги</w:t>
            </w:r>
            <w:r w:rsidRPr="00C46114">
              <w:t>о</w:t>
            </w:r>
            <w:r w:rsidRPr="00C46114">
              <w:t>нальной программы</w:t>
            </w: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C46114" w:rsidRDefault="00C46114" w:rsidP="00900E53">
            <w:pPr>
              <w:suppressAutoHyphens w:val="0"/>
              <w:jc w:val="both"/>
            </w:pPr>
            <w:r w:rsidRPr="00C46114">
              <w:t>Министерство здравоохранения Республики Тыва</w:t>
            </w:r>
            <w:r w:rsidR="00900E53">
              <w:t xml:space="preserve">, </w:t>
            </w:r>
            <w:r w:rsidRPr="00C46114">
              <w:t>Министе</w:t>
            </w:r>
            <w:r w:rsidRPr="00C46114">
              <w:t>р</w:t>
            </w:r>
            <w:r w:rsidRPr="00C46114">
              <w:t>ство образования Республики Тыва</w:t>
            </w:r>
            <w:r w:rsidR="00900E53">
              <w:t xml:space="preserve">, </w:t>
            </w:r>
            <w:r w:rsidRPr="00C46114">
              <w:t>Министерство спорта Ре</w:t>
            </w:r>
            <w:r w:rsidRPr="00C46114">
              <w:t>с</w:t>
            </w:r>
            <w:r w:rsidRPr="00C46114">
              <w:t>публики Тыва</w:t>
            </w:r>
            <w:r w:rsidR="00900E53">
              <w:t xml:space="preserve">, </w:t>
            </w:r>
            <w:r w:rsidRPr="00C46114">
              <w:t>Министерство культуры Республики Тыва</w:t>
            </w:r>
            <w:r w:rsidR="00900E53">
              <w:t xml:space="preserve">, </w:t>
            </w:r>
            <w:r w:rsidRPr="00C46114">
              <w:t>М</w:t>
            </w:r>
            <w:r w:rsidRPr="00C46114">
              <w:t>и</w:t>
            </w:r>
            <w:r w:rsidRPr="00C46114">
              <w:t>нистерство по делам молодежи Республики Ты</w:t>
            </w:r>
            <w:r w:rsidR="00900E53">
              <w:t xml:space="preserve">ва, </w:t>
            </w:r>
            <w:r w:rsidRPr="00C46114">
              <w:t>Министе</w:t>
            </w:r>
            <w:r w:rsidRPr="00C46114">
              <w:t>р</w:t>
            </w:r>
            <w:r w:rsidRPr="00C46114">
              <w:t>ство цифрового развития Республики Тыва</w:t>
            </w:r>
            <w:r w:rsidR="00900E53">
              <w:t xml:space="preserve">, </w:t>
            </w:r>
            <w:r w:rsidRPr="00C46114">
              <w:t>органы местного сам</w:t>
            </w:r>
            <w:r w:rsidRPr="00C46114">
              <w:t>о</w:t>
            </w:r>
            <w:r w:rsidRPr="00C46114">
              <w:t>управления муниципальных районов и городских округов Ре</w:t>
            </w:r>
            <w:r w:rsidRPr="00C46114">
              <w:t>с</w:t>
            </w:r>
            <w:r w:rsidR="00900E53">
              <w:t>публики Тыва</w:t>
            </w:r>
            <w:r w:rsidR="008A1AF1">
              <w:t xml:space="preserve"> </w:t>
            </w:r>
            <w:r w:rsidR="008A1AF1" w:rsidRPr="00C46114">
              <w:t>(по согласо</w:t>
            </w:r>
            <w:r w:rsidR="008A1AF1">
              <w:t>ванию)</w:t>
            </w:r>
            <w:r w:rsidR="00900E53">
              <w:t xml:space="preserve">, </w:t>
            </w:r>
            <w:r w:rsidRPr="00C46114">
              <w:t>Региональное отделение Общероссийской общественной организации «Союз пенсион</w:t>
            </w:r>
            <w:r w:rsidRPr="00C46114">
              <w:t>е</w:t>
            </w:r>
            <w:r w:rsidRPr="00C46114">
              <w:t>ров России» по Респу</w:t>
            </w:r>
            <w:r w:rsidRPr="00C46114">
              <w:t>б</w:t>
            </w:r>
            <w:r w:rsidRPr="00C46114">
              <w:t>лике Тыва (по согласо</w:t>
            </w:r>
            <w:r w:rsidR="00900E53">
              <w:t xml:space="preserve">ванию), </w:t>
            </w:r>
            <w:r w:rsidRPr="00C46114">
              <w:t>Тувинское региональное отделение Всероссийской общественной орган</w:t>
            </w:r>
            <w:r w:rsidRPr="00C46114">
              <w:t>и</w:t>
            </w:r>
            <w:r w:rsidRPr="00C46114">
              <w:t>зации ветер</w:t>
            </w:r>
            <w:r w:rsidRPr="00C46114">
              <w:t>а</w:t>
            </w:r>
            <w:r w:rsidRPr="00C46114">
              <w:t>нов (пенсионеров) войны, труда, вооруженных сил и правоохранительных органов (по согласованию)</w:t>
            </w:r>
            <w:r w:rsidR="00900E53">
              <w:t xml:space="preserve">, </w:t>
            </w:r>
            <w:r w:rsidRPr="00C46114">
              <w:t>госуда</w:t>
            </w:r>
            <w:r w:rsidRPr="00C46114">
              <w:t>р</w:t>
            </w:r>
            <w:r w:rsidRPr="00C46114">
              <w:t>ственные и муниц</w:t>
            </w:r>
            <w:r w:rsidRPr="00C46114">
              <w:t>и</w:t>
            </w:r>
            <w:r w:rsidRPr="00C46114">
              <w:t>пальные организации в сфере физкультуры и спорта, культуры, образования, здравоохранения, социал</w:t>
            </w:r>
            <w:r w:rsidRPr="00C46114">
              <w:t>ь</w:t>
            </w:r>
            <w:r w:rsidRPr="00C46114">
              <w:t>ной защиты, занятости</w:t>
            </w:r>
          </w:p>
          <w:p w:rsidR="00900E53" w:rsidRPr="00C46114" w:rsidRDefault="00900E53" w:rsidP="00900E53">
            <w:pPr>
              <w:suppressAutoHyphens w:val="0"/>
              <w:jc w:val="both"/>
            </w:pP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Pr="00C46114" w:rsidRDefault="00C46114" w:rsidP="00900E53">
            <w:pPr>
              <w:suppressAutoHyphens w:val="0"/>
            </w:pPr>
            <w:r w:rsidRPr="00C46114">
              <w:t>Задачи региональной пр</w:t>
            </w:r>
            <w:r w:rsidRPr="00C46114">
              <w:t>о</w:t>
            </w:r>
            <w:r w:rsidRPr="00C46114">
              <w:t>граммы</w:t>
            </w: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1) создание благоприятных условий для укрепления здоровья граждан старшего поколения, включая профилактику возрас</w:t>
            </w:r>
            <w:r w:rsidRPr="00C46114">
              <w:t>т</w:t>
            </w:r>
            <w:r w:rsidRPr="00C46114">
              <w:t>ных заболеваний, развитие гериатрической помощи и повыш</w:t>
            </w:r>
            <w:r w:rsidRPr="00C46114">
              <w:t>е</w:t>
            </w:r>
            <w:r w:rsidRPr="00C46114">
              <w:t>ние д</w:t>
            </w:r>
            <w:r w:rsidRPr="00C46114">
              <w:t>о</w:t>
            </w:r>
            <w:r w:rsidRPr="00C46114">
              <w:t>ступности медицинских услуг;</w:t>
            </w:r>
          </w:p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2) стимулирование социальной активности и вовлеченности пожилых граждан, включая участие в образовательных, кул</w:t>
            </w:r>
            <w:r w:rsidRPr="00C46114">
              <w:t>ь</w:t>
            </w:r>
            <w:r w:rsidRPr="00C46114">
              <w:t>турных и спортивных мероприятиях, а также развитие воло</w:t>
            </w:r>
            <w:r w:rsidRPr="00C46114">
              <w:t>н</w:t>
            </w:r>
            <w:r w:rsidRPr="00C46114">
              <w:t>терских иници</w:t>
            </w:r>
            <w:r w:rsidRPr="00C46114">
              <w:t>а</w:t>
            </w:r>
            <w:r w:rsidRPr="00C46114">
              <w:t>тив;</w:t>
            </w:r>
          </w:p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3) развитие инфраструктуры, обеспечивающей физическую а</w:t>
            </w:r>
            <w:r w:rsidRPr="00C46114">
              <w:t>к</w:t>
            </w:r>
            <w:r w:rsidRPr="00C46114">
              <w:t>тивность, в том числе через реализацию проектов, направле</w:t>
            </w:r>
            <w:r w:rsidRPr="00C46114">
              <w:t>н</w:t>
            </w:r>
            <w:r w:rsidRPr="00C46114">
              <w:t>ных на занятия спортом и проведение массовых физкультурных меропри</w:t>
            </w:r>
            <w:r w:rsidRPr="00C46114">
              <w:t>я</w:t>
            </w:r>
            <w:r w:rsidRPr="00C46114">
              <w:t>тий;</w:t>
            </w:r>
          </w:p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4) повышение уровня финансовой грамотности и создание во</w:t>
            </w:r>
            <w:r w:rsidRPr="00C46114">
              <w:t>з</w:t>
            </w:r>
            <w:r w:rsidRPr="00C46114">
              <w:t>можностей для гибкой и надомной занятости, что позволит гражданам старшего поколения сохранять экономическую н</w:t>
            </w:r>
            <w:r w:rsidRPr="00C46114">
              <w:t>е</w:t>
            </w:r>
            <w:r w:rsidRPr="00C46114">
              <w:lastRenderedPageBreak/>
              <w:t>зависимость;</w:t>
            </w:r>
          </w:p>
          <w:p w:rsidR="00C46114" w:rsidRDefault="00C46114" w:rsidP="00900E53">
            <w:pPr>
              <w:suppressAutoHyphens w:val="0"/>
              <w:jc w:val="both"/>
            </w:pPr>
            <w:r w:rsidRPr="00C46114">
              <w:t>5) развитие системы долговременного ухода, обеспечивающей качественную поддержку пожилым людям, нуждающимся в особом внимании, и помощь их семьям</w:t>
            </w:r>
          </w:p>
          <w:p w:rsidR="00900E53" w:rsidRPr="00C46114" w:rsidRDefault="00900E53" w:rsidP="00900E53">
            <w:pPr>
              <w:suppressAutoHyphens w:val="0"/>
              <w:jc w:val="both"/>
            </w:pP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Pr="00C46114" w:rsidRDefault="00C46114" w:rsidP="00C50809">
            <w:pPr>
              <w:suppressAutoHyphens w:val="0"/>
            </w:pPr>
            <w:r w:rsidRPr="00C46114">
              <w:lastRenderedPageBreak/>
              <w:t>Целевой показатель рег</w:t>
            </w:r>
            <w:r w:rsidRPr="00C46114">
              <w:t>и</w:t>
            </w:r>
            <w:r w:rsidRPr="00C46114">
              <w:t>ональной программы</w:t>
            </w: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9B55D8" w:rsidRDefault="009B55D8" w:rsidP="009B55D8">
            <w:pPr>
              <w:suppressAutoHyphens w:val="0"/>
              <w:jc w:val="both"/>
            </w:pPr>
            <w:r>
              <w:t>достижение показателей федерального проекта «Старшее пок</w:t>
            </w:r>
            <w:r>
              <w:t>о</w:t>
            </w:r>
            <w:r>
              <w:t>ление» национального проекта «Семья»:</w:t>
            </w:r>
          </w:p>
          <w:p w:rsidR="009B55D8" w:rsidRDefault="009B55D8" w:rsidP="009B55D8">
            <w:pPr>
              <w:suppressAutoHyphens w:val="0"/>
              <w:jc w:val="both"/>
            </w:pPr>
            <w:r>
              <w:t>- доля граждан старшего поколения, вовлеченных в регионал</w:t>
            </w:r>
            <w:r>
              <w:t>ь</w:t>
            </w:r>
            <w:r>
              <w:t>ную программу «Активное долголетие»;</w:t>
            </w:r>
          </w:p>
          <w:p w:rsidR="00C46114" w:rsidRDefault="009B55D8" w:rsidP="009B55D8">
            <w:pPr>
              <w:suppressAutoHyphens w:val="0"/>
              <w:jc w:val="both"/>
            </w:pPr>
            <w:r>
              <w:t>- доля пожилых граждан и инвалидов, получающих долговр</w:t>
            </w:r>
            <w:r>
              <w:t>е</w:t>
            </w:r>
            <w:r>
              <w:t>менный уход, от общего числа нуждающихся</w:t>
            </w:r>
          </w:p>
          <w:p w:rsidR="009B55D8" w:rsidRPr="00C46114" w:rsidRDefault="009B55D8" w:rsidP="009B55D8">
            <w:pPr>
              <w:suppressAutoHyphens w:val="0"/>
              <w:jc w:val="both"/>
            </w:pP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Default="00C46114" w:rsidP="00C50809">
            <w:pPr>
              <w:suppressAutoHyphens w:val="0"/>
            </w:pPr>
            <w:r w:rsidRPr="00C46114">
              <w:t>Срок реализации реги</w:t>
            </w:r>
            <w:r w:rsidRPr="00C46114">
              <w:t>о</w:t>
            </w:r>
            <w:r w:rsidRPr="00C46114">
              <w:t>нальной программы</w:t>
            </w:r>
          </w:p>
          <w:p w:rsidR="00900E53" w:rsidRPr="00C46114" w:rsidRDefault="00900E53" w:rsidP="00C50809">
            <w:pPr>
              <w:suppressAutoHyphens w:val="0"/>
            </w:pP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2025–2030 годы</w:t>
            </w:r>
          </w:p>
          <w:p w:rsidR="00C46114" w:rsidRPr="00C46114" w:rsidRDefault="00C46114" w:rsidP="00900E53">
            <w:pPr>
              <w:suppressAutoHyphens w:val="0"/>
              <w:jc w:val="both"/>
            </w:pP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</w:tcPr>
          <w:p w:rsidR="00C46114" w:rsidRPr="00C46114" w:rsidRDefault="00C46114" w:rsidP="00C50809">
            <w:pPr>
              <w:suppressAutoHyphens w:val="0"/>
            </w:pPr>
            <w:r w:rsidRPr="00C46114">
              <w:t>Объемы и источники ф</w:t>
            </w:r>
            <w:r w:rsidRPr="00C46114">
              <w:t>и</w:t>
            </w:r>
            <w:r w:rsidRPr="00C46114">
              <w:t>нансирования регионал</w:t>
            </w:r>
            <w:r w:rsidRPr="00C46114">
              <w:t>ь</w:t>
            </w:r>
            <w:r w:rsidRPr="00C46114">
              <w:t>ной программы</w:t>
            </w: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</w:tcPr>
          <w:p w:rsidR="009B55D8" w:rsidRDefault="009B55D8" w:rsidP="009B55D8">
            <w:pPr>
              <w:suppressAutoHyphens w:val="0"/>
              <w:jc w:val="both"/>
            </w:pPr>
            <w:r>
              <w:t>региональная программа включает мероприятия, финансиру</w:t>
            </w:r>
            <w:r>
              <w:t>е</w:t>
            </w:r>
            <w:r>
              <w:t>мые из федерального бюджета, регионального бюджета в ра</w:t>
            </w:r>
            <w:r>
              <w:t>м</w:t>
            </w:r>
            <w:r>
              <w:t>ках текущего финансирования мероприятий следующих гос</w:t>
            </w:r>
            <w:r>
              <w:t>у</w:t>
            </w:r>
            <w:r>
              <w:t>дарственных программ Республики Тыва:</w:t>
            </w:r>
          </w:p>
          <w:p w:rsidR="009B55D8" w:rsidRDefault="009B55D8" w:rsidP="009B55D8">
            <w:pPr>
              <w:suppressAutoHyphens w:val="0"/>
              <w:jc w:val="both"/>
            </w:pPr>
            <w:r>
              <w:t>«Социальная поддержка отдельных категорий граждан Респу</w:t>
            </w:r>
            <w:r>
              <w:t>б</w:t>
            </w:r>
            <w:r>
              <w:t>лики Тыва»;</w:t>
            </w:r>
          </w:p>
          <w:p w:rsidR="009B55D8" w:rsidRDefault="009B55D8" w:rsidP="009B55D8">
            <w:pPr>
              <w:suppressAutoHyphens w:val="0"/>
              <w:jc w:val="both"/>
            </w:pPr>
            <w:r>
              <w:t>«Развитие здравоохранения Республики Тыва»;</w:t>
            </w:r>
          </w:p>
          <w:p w:rsidR="009B55D8" w:rsidRDefault="009B55D8" w:rsidP="009B55D8">
            <w:pPr>
              <w:suppressAutoHyphens w:val="0"/>
              <w:jc w:val="both"/>
            </w:pPr>
            <w:r>
              <w:t>«Развитие физической культуры и спорта в Республике Тыва»;</w:t>
            </w:r>
          </w:p>
          <w:p w:rsidR="009B55D8" w:rsidRDefault="009B55D8" w:rsidP="009B55D8">
            <w:pPr>
              <w:suppressAutoHyphens w:val="0"/>
              <w:jc w:val="both"/>
            </w:pPr>
            <w:r>
              <w:t>«Развитие образования в Республике Тыва»;</w:t>
            </w:r>
          </w:p>
          <w:p w:rsidR="00CD4010" w:rsidRDefault="009B55D8" w:rsidP="009B55D8">
            <w:pPr>
              <w:suppressAutoHyphens w:val="0"/>
              <w:jc w:val="both"/>
            </w:pPr>
            <w:r>
              <w:t>«Развитие культуры и искусства Республики Тыва»</w:t>
            </w:r>
          </w:p>
          <w:p w:rsidR="009B55D8" w:rsidRPr="00C46114" w:rsidRDefault="009B55D8" w:rsidP="009B55D8">
            <w:pPr>
              <w:suppressAutoHyphens w:val="0"/>
              <w:jc w:val="both"/>
            </w:pPr>
          </w:p>
        </w:tc>
      </w:tr>
      <w:tr w:rsidR="00C46114" w:rsidRPr="00C46114" w:rsidTr="00CD4010">
        <w:trPr>
          <w:trHeight w:val="20"/>
          <w:jc w:val="center"/>
        </w:trPr>
        <w:tc>
          <w:tcPr>
            <w:tcW w:w="2802" w:type="dxa"/>
            <w:shd w:val="clear" w:color="auto" w:fill="auto"/>
          </w:tcPr>
          <w:p w:rsidR="00C46114" w:rsidRPr="00C46114" w:rsidRDefault="00C46114" w:rsidP="00C50809">
            <w:pPr>
              <w:suppressAutoHyphens w:val="0"/>
            </w:pPr>
            <w:r w:rsidRPr="00C46114">
              <w:t>Ожидаемые конечные р</w:t>
            </w:r>
            <w:r w:rsidRPr="00C46114">
              <w:t>е</w:t>
            </w:r>
            <w:r w:rsidRPr="00C46114">
              <w:t>зультаты реализации р</w:t>
            </w:r>
            <w:r w:rsidRPr="00C46114">
              <w:t>е</w:t>
            </w:r>
            <w:r w:rsidRPr="00C46114">
              <w:t>гиональной пр</w:t>
            </w:r>
            <w:r w:rsidRPr="00C46114">
              <w:t>о</w:t>
            </w:r>
            <w:r w:rsidRPr="00C46114">
              <w:t>граммы</w:t>
            </w:r>
          </w:p>
        </w:tc>
        <w:tc>
          <w:tcPr>
            <w:tcW w:w="283" w:type="dxa"/>
          </w:tcPr>
          <w:p w:rsidR="00C46114" w:rsidRPr="00C46114" w:rsidRDefault="00C46114" w:rsidP="00C50809">
            <w:pPr>
              <w:suppressAutoHyphens w:val="0"/>
              <w:jc w:val="right"/>
            </w:pPr>
            <w:r w:rsidRPr="00C46114">
              <w:t>–</w:t>
            </w:r>
          </w:p>
        </w:tc>
        <w:tc>
          <w:tcPr>
            <w:tcW w:w="6662" w:type="dxa"/>
            <w:shd w:val="clear" w:color="auto" w:fill="auto"/>
          </w:tcPr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увеличение доли граждан старшего поколения, вовлеченных в региональную программу, к итогу 2030 года не менее 32 пр</w:t>
            </w:r>
            <w:r w:rsidRPr="00C46114">
              <w:t>о</w:t>
            </w:r>
            <w:r w:rsidRPr="00C46114">
              <w:t>центов;</w:t>
            </w:r>
          </w:p>
          <w:p w:rsidR="00C46114" w:rsidRPr="00C46114" w:rsidRDefault="00C46114" w:rsidP="00900E53">
            <w:pPr>
              <w:suppressAutoHyphens w:val="0"/>
              <w:jc w:val="both"/>
            </w:pPr>
            <w:r w:rsidRPr="00C46114">
              <w:t>увеличение  доли пожилых граждан и инвалидов, получающих долговременный уход, от общего числа нуждающихся в таком ух</w:t>
            </w:r>
            <w:r w:rsidRPr="00C46114">
              <w:t>о</w:t>
            </w:r>
            <w:r w:rsidRPr="00C46114">
              <w:t>де граждан</w:t>
            </w:r>
          </w:p>
        </w:tc>
      </w:tr>
    </w:tbl>
    <w:p w:rsidR="009408FE" w:rsidRPr="00CD4010" w:rsidRDefault="009408FE" w:rsidP="00ED2190">
      <w:pPr>
        <w:widowControl w:val="0"/>
        <w:tabs>
          <w:tab w:val="left" w:pos="1260"/>
        </w:tabs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tabs>
          <w:tab w:val="left" w:pos="1260"/>
        </w:tabs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val="en-US" w:eastAsia="ru-RU"/>
        </w:rPr>
        <w:t>II</w:t>
      </w:r>
      <w:r w:rsidRPr="00CD4010">
        <w:rPr>
          <w:bCs/>
          <w:color w:val="000000"/>
          <w:sz w:val="28"/>
          <w:szCs w:val="28"/>
          <w:lang w:eastAsia="ru-RU"/>
        </w:rPr>
        <w:t>. Общая характеристика сферы</w:t>
      </w:r>
    </w:p>
    <w:p w:rsidR="009408FE" w:rsidRPr="00CD4010" w:rsidRDefault="009408FE" w:rsidP="00ED2190">
      <w:pPr>
        <w:widowControl w:val="0"/>
        <w:tabs>
          <w:tab w:val="left" w:pos="1260"/>
        </w:tabs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eastAsia="ru-RU"/>
        </w:rPr>
        <w:t>реализации региональной программы</w:t>
      </w:r>
    </w:p>
    <w:p w:rsidR="009408FE" w:rsidRPr="00CD4010" w:rsidRDefault="009408FE" w:rsidP="00ED2190">
      <w:pPr>
        <w:widowControl w:val="0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Основные положения </w:t>
      </w:r>
      <w:r w:rsidR="00057FA9" w:rsidRPr="00CD4010">
        <w:rPr>
          <w:color w:val="000000"/>
          <w:sz w:val="28"/>
          <w:szCs w:val="28"/>
          <w:lang w:eastAsia="ru-RU"/>
        </w:rPr>
        <w:t>региональной п</w:t>
      </w:r>
      <w:r w:rsidRPr="00CD4010">
        <w:rPr>
          <w:color w:val="000000"/>
          <w:sz w:val="28"/>
          <w:szCs w:val="28"/>
          <w:lang w:eastAsia="ru-RU"/>
        </w:rPr>
        <w:t>рограммы направлены на обеспеч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ние устойчивого роста продолжительности здоровой жизни старшего покол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 xml:space="preserve">ния и увеличение периода активного долголетия на территории </w:t>
      </w:r>
      <w:r w:rsidR="000F248F" w:rsidRPr="00CD4010">
        <w:rPr>
          <w:color w:val="000000"/>
          <w:sz w:val="28"/>
          <w:szCs w:val="28"/>
          <w:lang w:eastAsia="ru-RU"/>
        </w:rPr>
        <w:t>Республики Тыва</w:t>
      </w:r>
      <w:r w:rsidRPr="00CD4010">
        <w:rPr>
          <w:color w:val="000000"/>
          <w:sz w:val="28"/>
          <w:szCs w:val="28"/>
          <w:lang w:eastAsia="ru-RU"/>
        </w:rPr>
        <w:t>.</w:t>
      </w:r>
    </w:p>
    <w:p w:rsidR="00FE5DDA" w:rsidRPr="00CD4010" w:rsidRDefault="00FE5DDA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Повышение качества жизни граждан старшего поколения, увеличение п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 xml:space="preserve">риода активного долголетия и продолжительности здоровой жизни </w:t>
      </w:r>
      <w:r w:rsidR="00C72206">
        <w:rPr>
          <w:color w:val="000000"/>
          <w:sz w:val="28"/>
          <w:szCs w:val="28"/>
          <w:lang w:eastAsia="ru-RU"/>
        </w:rPr>
        <w:t>–</w:t>
      </w:r>
      <w:r w:rsidRPr="00CD4010">
        <w:rPr>
          <w:color w:val="000000"/>
          <w:sz w:val="28"/>
          <w:szCs w:val="28"/>
          <w:lang w:eastAsia="ru-RU"/>
        </w:rPr>
        <w:t xml:space="preserve"> одни из главных целей современной социальной политики.</w:t>
      </w:r>
    </w:p>
    <w:p w:rsidR="00FE5DDA" w:rsidRPr="00CD4010" w:rsidRDefault="00FE5DDA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Указе Президента Рос</w:t>
      </w:r>
      <w:r w:rsidR="007B22CA" w:rsidRPr="00CD4010">
        <w:rPr>
          <w:color w:val="000000"/>
          <w:sz w:val="28"/>
          <w:szCs w:val="28"/>
          <w:lang w:eastAsia="ru-RU"/>
        </w:rPr>
        <w:t xml:space="preserve">сийской Федерации от 7 мая 2024 г. </w:t>
      </w:r>
      <w:r w:rsidRPr="00CD4010">
        <w:rPr>
          <w:color w:val="000000"/>
          <w:sz w:val="28"/>
          <w:szCs w:val="28"/>
          <w:lang w:eastAsia="ru-RU"/>
        </w:rPr>
        <w:t xml:space="preserve">№ 309 </w:t>
      </w:r>
      <w:r w:rsidR="00C72206">
        <w:rPr>
          <w:color w:val="000000"/>
          <w:sz w:val="28"/>
          <w:szCs w:val="28"/>
          <w:lang w:eastAsia="ru-RU"/>
        </w:rPr>
        <w:t xml:space="preserve">               </w:t>
      </w:r>
      <w:r w:rsidRPr="00CD4010">
        <w:rPr>
          <w:color w:val="000000"/>
          <w:sz w:val="28"/>
          <w:szCs w:val="28"/>
          <w:lang w:eastAsia="ru-RU"/>
        </w:rPr>
        <w:t>«О национальных целях развития Российской Федерации на период до 2030 г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да и на перспективу до 2036 года» поставлена задача увеличения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</w:t>
      </w:r>
      <w:r w:rsidRPr="00CD4010">
        <w:rPr>
          <w:color w:val="000000"/>
          <w:sz w:val="28"/>
          <w:szCs w:val="28"/>
          <w:lang w:eastAsia="ru-RU"/>
        </w:rPr>
        <w:t>з</w:t>
      </w:r>
      <w:r w:rsidRPr="00CD4010">
        <w:rPr>
          <w:color w:val="000000"/>
          <w:sz w:val="28"/>
          <w:szCs w:val="28"/>
          <w:lang w:eastAsia="ru-RU"/>
        </w:rPr>
        <w:t>ни.</w:t>
      </w:r>
    </w:p>
    <w:p w:rsidR="00FE5DDA" w:rsidRPr="00CD4010" w:rsidRDefault="00FE5DDA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lastRenderedPageBreak/>
        <w:t>В Республике Тыва проживает 35890 тыс. гр</w:t>
      </w:r>
      <w:r w:rsidR="007B22CA" w:rsidRPr="00CD4010">
        <w:rPr>
          <w:color w:val="000000"/>
          <w:sz w:val="28"/>
          <w:szCs w:val="28"/>
          <w:lang w:eastAsia="ru-RU"/>
        </w:rPr>
        <w:t>аждан старшего поколения (10,6 процента</w:t>
      </w:r>
      <w:r w:rsidRPr="00CD4010">
        <w:rPr>
          <w:color w:val="000000"/>
          <w:sz w:val="28"/>
          <w:szCs w:val="28"/>
          <w:lang w:eastAsia="ru-RU"/>
        </w:rPr>
        <w:t xml:space="preserve"> от общей численности населения).</w:t>
      </w:r>
    </w:p>
    <w:p w:rsidR="004C0711" w:rsidRPr="00CD4010" w:rsidRDefault="00FE5DDA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Региональная программа распространяется на граждан старшего покол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ния, проживающих на территории Республики Тыва: женщин, достигших во</w:t>
      </w:r>
      <w:r w:rsidRPr="00CD4010">
        <w:rPr>
          <w:color w:val="000000"/>
          <w:sz w:val="28"/>
          <w:szCs w:val="28"/>
          <w:lang w:eastAsia="ru-RU"/>
        </w:rPr>
        <w:t>з</w:t>
      </w:r>
      <w:r w:rsidRPr="00CD4010">
        <w:rPr>
          <w:color w:val="000000"/>
          <w:sz w:val="28"/>
          <w:szCs w:val="28"/>
          <w:lang w:eastAsia="ru-RU"/>
        </w:rPr>
        <w:t>раста 60 лет, и мужчин, достигших возраста 65 лет.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На территории Республики Тыва функционируют 27 государственных учреждений социального обслуживания населения, где граждане могут пол</w:t>
      </w:r>
      <w:r w:rsidRPr="00CD4010">
        <w:rPr>
          <w:color w:val="000000"/>
          <w:sz w:val="28"/>
          <w:szCs w:val="28"/>
          <w:lang w:eastAsia="ru-RU"/>
        </w:rPr>
        <w:t>у</w:t>
      </w:r>
      <w:r w:rsidRPr="00CD4010">
        <w:rPr>
          <w:color w:val="000000"/>
          <w:sz w:val="28"/>
          <w:szCs w:val="28"/>
          <w:lang w:eastAsia="ru-RU"/>
        </w:rPr>
        <w:t>чить социальные услуги в полустационарной, стационарной форм</w:t>
      </w:r>
      <w:r w:rsidR="008A1AF1">
        <w:rPr>
          <w:color w:val="000000"/>
          <w:sz w:val="28"/>
          <w:szCs w:val="28"/>
          <w:lang w:eastAsia="ru-RU"/>
        </w:rPr>
        <w:t>ах</w:t>
      </w:r>
      <w:r w:rsidRPr="00CD4010">
        <w:rPr>
          <w:color w:val="000000"/>
          <w:sz w:val="28"/>
          <w:szCs w:val="28"/>
          <w:lang w:eastAsia="ru-RU"/>
        </w:rPr>
        <w:t xml:space="preserve"> социальн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го о</w:t>
      </w:r>
      <w:r w:rsidRPr="00CD4010">
        <w:rPr>
          <w:color w:val="000000"/>
          <w:sz w:val="28"/>
          <w:szCs w:val="28"/>
          <w:lang w:eastAsia="ru-RU"/>
        </w:rPr>
        <w:t>б</w:t>
      </w:r>
      <w:r w:rsidRPr="00CD4010">
        <w:rPr>
          <w:color w:val="000000"/>
          <w:sz w:val="28"/>
          <w:szCs w:val="28"/>
          <w:lang w:eastAsia="ru-RU"/>
        </w:rPr>
        <w:t>служивания и на дому (ежегодно получают услуги 5 тыс. человек).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Социальные услуги гражданам старшего поколения в стационарной, п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 xml:space="preserve">лустационарной </w:t>
      </w:r>
      <w:r w:rsidR="008A1AF1">
        <w:rPr>
          <w:color w:val="000000"/>
          <w:sz w:val="28"/>
          <w:szCs w:val="28"/>
          <w:lang w:eastAsia="ru-RU"/>
        </w:rPr>
        <w:t xml:space="preserve">формах </w:t>
      </w:r>
      <w:r w:rsidRPr="00CD4010">
        <w:rPr>
          <w:color w:val="000000"/>
          <w:sz w:val="28"/>
          <w:szCs w:val="28"/>
          <w:lang w:eastAsia="ru-RU"/>
        </w:rPr>
        <w:t>и форме социального обслуживания на дому пред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ставляют 9 государственных стационарных организаций социального обслуж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вания и 2 комплексных центра социального обслуживания населения.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Приоритет</w:t>
      </w:r>
      <w:r w:rsidR="008A1AF1">
        <w:rPr>
          <w:color w:val="000000"/>
          <w:sz w:val="28"/>
          <w:szCs w:val="28"/>
          <w:lang w:eastAsia="ru-RU"/>
        </w:rPr>
        <w:t>ами</w:t>
      </w:r>
      <w:r w:rsidRPr="00CD4010">
        <w:rPr>
          <w:color w:val="000000"/>
          <w:sz w:val="28"/>
          <w:szCs w:val="28"/>
          <w:lang w:eastAsia="ru-RU"/>
        </w:rPr>
        <w:t xml:space="preserve"> системы социального обслуживания граждан старшего п</w:t>
      </w:r>
      <w:r w:rsidRPr="00CD4010">
        <w:rPr>
          <w:color w:val="000000"/>
          <w:sz w:val="28"/>
          <w:szCs w:val="28"/>
          <w:lang w:eastAsia="ru-RU"/>
        </w:rPr>
        <w:t>о</w:t>
      </w:r>
      <w:r w:rsidR="00E92E65">
        <w:rPr>
          <w:color w:val="000000"/>
          <w:sz w:val="28"/>
          <w:szCs w:val="28"/>
          <w:lang w:eastAsia="ru-RU"/>
        </w:rPr>
        <w:t>коления являю</w:t>
      </w:r>
      <w:r w:rsidRPr="00CD4010">
        <w:rPr>
          <w:color w:val="000000"/>
          <w:sz w:val="28"/>
          <w:szCs w:val="28"/>
          <w:lang w:eastAsia="ru-RU"/>
        </w:rPr>
        <w:t>тся создание условий для оказания эффективной помощи гра</w:t>
      </w:r>
      <w:r w:rsidRPr="00CD4010">
        <w:rPr>
          <w:color w:val="000000"/>
          <w:sz w:val="28"/>
          <w:szCs w:val="28"/>
          <w:lang w:eastAsia="ru-RU"/>
        </w:rPr>
        <w:t>ж</w:t>
      </w:r>
      <w:r w:rsidRPr="00CD4010">
        <w:rPr>
          <w:color w:val="000000"/>
          <w:sz w:val="28"/>
          <w:szCs w:val="28"/>
          <w:lang w:eastAsia="ru-RU"/>
        </w:rPr>
        <w:t>данам</w:t>
      </w:r>
      <w:r w:rsidR="008A1AF1">
        <w:rPr>
          <w:color w:val="000000"/>
          <w:sz w:val="28"/>
          <w:szCs w:val="28"/>
          <w:lang w:eastAsia="ru-RU"/>
        </w:rPr>
        <w:t xml:space="preserve"> старшего поколения</w:t>
      </w:r>
      <w:r w:rsidRPr="00CD4010">
        <w:rPr>
          <w:color w:val="000000"/>
          <w:sz w:val="28"/>
          <w:szCs w:val="28"/>
          <w:lang w:eastAsia="ru-RU"/>
        </w:rPr>
        <w:t>, проживающим в домашней обстановке, поддержка семей и родственников, осуществляющих уход</w:t>
      </w:r>
      <w:r w:rsidR="008A1AF1">
        <w:rPr>
          <w:color w:val="000000"/>
          <w:sz w:val="28"/>
          <w:szCs w:val="28"/>
          <w:lang w:eastAsia="ru-RU"/>
        </w:rPr>
        <w:t xml:space="preserve"> за ними</w:t>
      </w:r>
      <w:r w:rsidRPr="00CD4010">
        <w:rPr>
          <w:color w:val="000000"/>
          <w:sz w:val="28"/>
          <w:szCs w:val="28"/>
          <w:lang w:eastAsia="ru-RU"/>
        </w:rPr>
        <w:t>, а также развитие ст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ционарозамещающих технол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гий.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целях улучшения качества жизни граждан старшего поколения на те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ритории Республики Тыва с сентября 2023 года реализуется пилотный проект по созд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нию системы долговременного ухода за гражданами пожилого возраста и инвалидами, направленный на предоставление социальных, медицинских, р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абилитационных услуг гражданам, нуждающимся в уходе, на основе межв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домстве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ного взаимодействия.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В рамках реализации </w:t>
      </w:r>
      <w:r w:rsidR="008A1AF1">
        <w:rPr>
          <w:color w:val="000000"/>
          <w:sz w:val="28"/>
          <w:szCs w:val="28"/>
          <w:lang w:eastAsia="ru-RU"/>
        </w:rPr>
        <w:t>п</w:t>
      </w:r>
      <w:r w:rsidRPr="00CD4010">
        <w:rPr>
          <w:color w:val="000000"/>
          <w:sz w:val="28"/>
          <w:szCs w:val="28"/>
          <w:lang w:eastAsia="ru-RU"/>
        </w:rPr>
        <w:t>лана мероприятий («дорожной карты») по созд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нию системы долговременного ухода за гражданами пожилого возраста и инв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лид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ми, нуждающимися в уходе, на территории Республики Тыва в 2024 году, утве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жденного распоряжением Пр</w:t>
      </w:r>
      <w:r w:rsidR="00C72206">
        <w:rPr>
          <w:color w:val="000000"/>
          <w:sz w:val="28"/>
          <w:szCs w:val="28"/>
          <w:lang w:eastAsia="ru-RU"/>
        </w:rPr>
        <w:t xml:space="preserve">авительства Республики Тыва от </w:t>
      </w:r>
      <w:r w:rsidRPr="00CD4010">
        <w:rPr>
          <w:color w:val="000000"/>
          <w:sz w:val="28"/>
          <w:szCs w:val="28"/>
          <w:lang w:eastAsia="ru-RU"/>
        </w:rPr>
        <w:t>23 января 2024 г. № 26-р, по итогам 2024 года достигнуты следующие результ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ты:</w:t>
      </w:r>
    </w:p>
    <w:p w:rsidR="00B60494" w:rsidRPr="00CD4010" w:rsidRDefault="000623C1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5 процентов </w:t>
      </w:r>
      <w:r w:rsidR="00B60494" w:rsidRPr="00CD4010">
        <w:rPr>
          <w:color w:val="000000"/>
          <w:sz w:val="28"/>
          <w:szCs w:val="28"/>
          <w:lang w:eastAsia="ru-RU"/>
        </w:rPr>
        <w:t>граждан старше трудоспособного возраста и инвалидов п</w:t>
      </w:r>
      <w:r w:rsidR="00B60494" w:rsidRPr="00CD4010">
        <w:rPr>
          <w:color w:val="000000"/>
          <w:sz w:val="28"/>
          <w:szCs w:val="28"/>
          <w:lang w:eastAsia="ru-RU"/>
        </w:rPr>
        <w:t>о</w:t>
      </w:r>
      <w:r w:rsidR="00B60494" w:rsidRPr="00CD4010">
        <w:rPr>
          <w:color w:val="000000"/>
          <w:sz w:val="28"/>
          <w:szCs w:val="28"/>
          <w:lang w:eastAsia="ru-RU"/>
        </w:rPr>
        <w:t>лучили услуги в рамках системы долговременного ухода от общего числа граждан старше трудоспособного возраста и инвалидов, нуждающихся в долг</w:t>
      </w:r>
      <w:r w:rsidR="00B60494" w:rsidRPr="00CD4010">
        <w:rPr>
          <w:color w:val="000000"/>
          <w:sz w:val="28"/>
          <w:szCs w:val="28"/>
          <w:lang w:eastAsia="ru-RU"/>
        </w:rPr>
        <w:t>о</w:t>
      </w:r>
      <w:r w:rsidR="00B60494" w:rsidRPr="00CD4010">
        <w:rPr>
          <w:color w:val="000000"/>
          <w:sz w:val="28"/>
          <w:szCs w:val="28"/>
          <w:lang w:eastAsia="ru-RU"/>
        </w:rPr>
        <w:t>време</w:t>
      </w:r>
      <w:r w:rsidR="00B60494" w:rsidRPr="00CD4010">
        <w:rPr>
          <w:color w:val="000000"/>
          <w:sz w:val="28"/>
          <w:szCs w:val="28"/>
          <w:lang w:eastAsia="ru-RU"/>
        </w:rPr>
        <w:t>н</w:t>
      </w:r>
      <w:r w:rsidR="00B60494" w:rsidRPr="00CD4010">
        <w:rPr>
          <w:color w:val="000000"/>
          <w:sz w:val="28"/>
          <w:szCs w:val="28"/>
          <w:lang w:eastAsia="ru-RU"/>
        </w:rPr>
        <w:t>ном уходе;</w:t>
      </w:r>
    </w:p>
    <w:p w:rsidR="00B60494" w:rsidRPr="00CD4010" w:rsidRDefault="000623C1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15</w:t>
      </w:r>
      <w:r w:rsidR="00B60494" w:rsidRPr="00CD4010">
        <w:rPr>
          <w:color w:val="000000"/>
          <w:sz w:val="28"/>
          <w:szCs w:val="28"/>
          <w:lang w:eastAsia="ru-RU"/>
        </w:rPr>
        <w:t xml:space="preserve"> </w:t>
      </w:r>
      <w:r w:rsidRPr="00CD4010">
        <w:rPr>
          <w:color w:val="000000"/>
          <w:sz w:val="28"/>
          <w:szCs w:val="28"/>
          <w:lang w:eastAsia="ru-RU"/>
        </w:rPr>
        <w:t xml:space="preserve">процентов </w:t>
      </w:r>
      <w:r w:rsidR="00B60494" w:rsidRPr="00CD4010">
        <w:rPr>
          <w:color w:val="000000"/>
          <w:sz w:val="28"/>
          <w:szCs w:val="28"/>
          <w:lang w:eastAsia="ru-RU"/>
        </w:rPr>
        <w:t>граждан старше трудоспособного возраста и инвалидов п</w:t>
      </w:r>
      <w:r w:rsidR="00B60494" w:rsidRPr="00CD4010">
        <w:rPr>
          <w:color w:val="000000"/>
          <w:sz w:val="28"/>
          <w:szCs w:val="28"/>
          <w:lang w:eastAsia="ru-RU"/>
        </w:rPr>
        <w:t>о</w:t>
      </w:r>
      <w:r w:rsidR="00B60494" w:rsidRPr="00CD4010">
        <w:rPr>
          <w:color w:val="000000"/>
          <w:sz w:val="28"/>
          <w:szCs w:val="28"/>
          <w:lang w:eastAsia="ru-RU"/>
        </w:rPr>
        <w:t>лучили социальные услуги в организациях социального обслуживания от общ</w:t>
      </w:r>
      <w:r w:rsidR="00B60494" w:rsidRPr="00CD4010">
        <w:rPr>
          <w:color w:val="000000"/>
          <w:sz w:val="28"/>
          <w:szCs w:val="28"/>
          <w:lang w:eastAsia="ru-RU"/>
        </w:rPr>
        <w:t>е</w:t>
      </w:r>
      <w:r w:rsidR="00B60494" w:rsidRPr="00CD4010">
        <w:rPr>
          <w:color w:val="000000"/>
          <w:sz w:val="28"/>
          <w:szCs w:val="28"/>
          <w:lang w:eastAsia="ru-RU"/>
        </w:rPr>
        <w:t xml:space="preserve">го числа граждан трудоспособного возраста и инвалидов, проживающих в </w:t>
      </w:r>
      <w:r w:rsidR="00C72206">
        <w:rPr>
          <w:color w:val="000000"/>
          <w:sz w:val="28"/>
          <w:szCs w:val="28"/>
          <w:lang w:eastAsia="ru-RU"/>
        </w:rPr>
        <w:t xml:space="preserve">              </w:t>
      </w:r>
      <w:r w:rsidR="00B60494" w:rsidRPr="00CD4010">
        <w:rPr>
          <w:color w:val="000000"/>
          <w:sz w:val="28"/>
          <w:szCs w:val="28"/>
          <w:lang w:eastAsia="ru-RU"/>
        </w:rPr>
        <w:t>Республике Тыва;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156 граждан старшего поколения обеспечены стационарозамещающими фо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мами социального обслуживания;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222 граждан</w:t>
      </w:r>
      <w:r w:rsidR="0031148F">
        <w:rPr>
          <w:color w:val="000000"/>
          <w:sz w:val="28"/>
          <w:szCs w:val="28"/>
          <w:lang w:eastAsia="ru-RU"/>
        </w:rPr>
        <w:t>ина</w:t>
      </w:r>
      <w:r w:rsidRPr="00CD4010">
        <w:rPr>
          <w:color w:val="000000"/>
          <w:sz w:val="28"/>
          <w:szCs w:val="28"/>
          <w:lang w:eastAsia="ru-RU"/>
        </w:rPr>
        <w:t xml:space="preserve"> старшего поколения и инвалид</w:t>
      </w:r>
      <w:r w:rsidR="0031148F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 xml:space="preserve"> охвачены услугами в</w:t>
      </w:r>
      <w:r w:rsidR="00C72206">
        <w:rPr>
          <w:color w:val="000000"/>
          <w:sz w:val="28"/>
          <w:szCs w:val="28"/>
          <w:lang w:eastAsia="ru-RU"/>
        </w:rPr>
        <w:t xml:space="preserve">              </w:t>
      </w:r>
      <w:r w:rsidRPr="00CD4010">
        <w:rPr>
          <w:color w:val="000000"/>
          <w:sz w:val="28"/>
          <w:szCs w:val="28"/>
          <w:lang w:eastAsia="ru-RU"/>
        </w:rPr>
        <w:t xml:space="preserve"> рамка</w:t>
      </w:r>
      <w:r w:rsidR="000623C1" w:rsidRPr="00CD4010">
        <w:rPr>
          <w:color w:val="000000"/>
          <w:sz w:val="28"/>
          <w:szCs w:val="28"/>
          <w:lang w:eastAsia="ru-RU"/>
        </w:rPr>
        <w:t>х с</w:t>
      </w:r>
      <w:r w:rsidR="000623C1" w:rsidRPr="00CD4010">
        <w:rPr>
          <w:color w:val="000000"/>
          <w:sz w:val="28"/>
          <w:szCs w:val="28"/>
          <w:lang w:eastAsia="ru-RU"/>
        </w:rPr>
        <w:t>и</w:t>
      </w:r>
      <w:r w:rsidR="000623C1" w:rsidRPr="00CD4010">
        <w:rPr>
          <w:color w:val="000000"/>
          <w:sz w:val="28"/>
          <w:szCs w:val="28"/>
          <w:lang w:eastAsia="ru-RU"/>
        </w:rPr>
        <w:t>стемы долговременного ухода;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1841 граждан</w:t>
      </w:r>
      <w:r w:rsidR="0031148F">
        <w:rPr>
          <w:color w:val="000000"/>
          <w:sz w:val="28"/>
          <w:szCs w:val="28"/>
          <w:lang w:eastAsia="ru-RU"/>
        </w:rPr>
        <w:t>ин старшего поколения получил</w:t>
      </w:r>
      <w:r w:rsidRPr="00CD4010">
        <w:rPr>
          <w:color w:val="000000"/>
          <w:sz w:val="28"/>
          <w:szCs w:val="28"/>
          <w:lang w:eastAsia="ru-RU"/>
        </w:rPr>
        <w:t xml:space="preserve"> социальные услуги посре</w:t>
      </w:r>
      <w:r w:rsidRPr="00CD4010">
        <w:rPr>
          <w:color w:val="000000"/>
          <w:sz w:val="28"/>
          <w:szCs w:val="28"/>
          <w:lang w:eastAsia="ru-RU"/>
        </w:rPr>
        <w:t>д</w:t>
      </w:r>
      <w:r w:rsidRPr="00CD4010">
        <w:rPr>
          <w:color w:val="000000"/>
          <w:sz w:val="28"/>
          <w:szCs w:val="28"/>
          <w:lang w:eastAsia="ru-RU"/>
        </w:rPr>
        <w:t>ством «мобильных бригад», созданных для обеспечения доступности и рег</w:t>
      </w:r>
      <w:r w:rsidRPr="00CD4010">
        <w:rPr>
          <w:color w:val="000000"/>
          <w:sz w:val="28"/>
          <w:szCs w:val="28"/>
          <w:lang w:eastAsia="ru-RU"/>
        </w:rPr>
        <w:t>у</w:t>
      </w:r>
      <w:r w:rsidRPr="00CD4010">
        <w:rPr>
          <w:color w:val="000000"/>
          <w:sz w:val="28"/>
          <w:szCs w:val="28"/>
          <w:lang w:eastAsia="ru-RU"/>
        </w:rPr>
        <w:t>лярности получения социальных услуг гражданами старшего поколения и и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валидами, проживающими в отдаленных населенных пункта</w:t>
      </w:r>
      <w:r w:rsidR="000623C1" w:rsidRPr="00CD4010">
        <w:rPr>
          <w:color w:val="000000"/>
          <w:sz w:val="28"/>
          <w:szCs w:val="28"/>
          <w:lang w:eastAsia="ru-RU"/>
        </w:rPr>
        <w:t>х.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lastRenderedPageBreak/>
        <w:t>С начала 2024 года социальный пакет долговременного ухода получили 222 человек</w:t>
      </w:r>
      <w:r w:rsidR="0031148F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. В целях повышения качества жизни и социальной адаптации граждан, нуждающихся в постоянном уходе, организована ежедневная (пять дней в н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делю и семь дней в неделю) работа помощников по уходу.</w:t>
      </w:r>
    </w:p>
    <w:p w:rsidR="00B60494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 целью компенсации физических ограничений и обеспечения качестве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ного ухода за гражданами пожилого возраста и инвалидами на территории Ре</w:t>
      </w:r>
      <w:r w:rsidRPr="00CD4010">
        <w:rPr>
          <w:color w:val="000000"/>
          <w:sz w:val="28"/>
          <w:szCs w:val="28"/>
          <w:lang w:eastAsia="ru-RU"/>
        </w:rPr>
        <w:t>с</w:t>
      </w:r>
      <w:r w:rsidRPr="00CD4010">
        <w:rPr>
          <w:color w:val="000000"/>
          <w:sz w:val="28"/>
          <w:szCs w:val="28"/>
          <w:lang w:eastAsia="ru-RU"/>
        </w:rPr>
        <w:t>пу</w:t>
      </w:r>
      <w:r w:rsidRPr="00CD4010">
        <w:rPr>
          <w:color w:val="000000"/>
          <w:sz w:val="28"/>
          <w:szCs w:val="28"/>
          <w:lang w:eastAsia="ru-RU"/>
        </w:rPr>
        <w:t>б</w:t>
      </w:r>
      <w:r w:rsidRPr="00CD4010">
        <w:rPr>
          <w:color w:val="000000"/>
          <w:sz w:val="28"/>
          <w:szCs w:val="28"/>
          <w:lang w:eastAsia="ru-RU"/>
        </w:rPr>
        <w:t>лики Тыва действует 2 пункта проката технических средств реабилитации, оснащенные специализированными техническими средствами реабилит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ции и специализированным оборудованием. Технические средства реабилитации предоставляются бесплатно во временное пользование. В 2024 году усл</w:t>
      </w:r>
      <w:r w:rsidRPr="00CD4010">
        <w:rPr>
          <w:color w:val="000000"/>
          <w:sz w:val="28"/>
          <w:szCs w:val="28"/>
          <w:lang w:eastAsia="ru-RU"/>
        </w:rPr>
        <w:t>у</w:t>
      </w:r>
      <w:r w:rsidRPr="00CD4010">
        <w:rPr>
          <w:color w:val="000000"/>
          <w:sz w:val="28"/>
          <w:szCs w:val="28"/>
          <w:lang w:eastAsia="ru-RU"/>
        </w:rPr>
        <w:t>гами пунктов проката технических средств реабилитации воспользовал</w:t>
      </w:r>
      <w:r w:rsidR="0031148F">
        <w:rPr>
          <w:color w:val="000000"/>
          <w:sz w:val="28"/>
          <w:szCs w:val="28"/>
          <w:lang w:eastAsia="ru-RU"/>
        </w:rPr>
        <w:t>ся</w:t>
      </w:r>
      <w:r w:rsidRPr="00CD4010">
        <w:rPr>
          <w:color w:val="000000"/>
          <w:sz w:val="28"/>
          <w:szCs w:val="28"/>
          <w:lang w:eastAsia="ru-RU"/>
        </w:rPr>
        <w:t xml:space="preserve"> 91 чел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век, получив во временное пользование 102 технических средств реабил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тации.</w:t>
      </w:r>
    </w:p>
    <w:p w:rsidR="00543559" w:rsidRPr="00CD4010" w:rsidRDefault="00B60494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республике действует 2 школы родственного ухода (на базе ГБУ Р</w:t>
      </w:r>
      <w:r w:rsidR="000623C1" w:rsidRPr="00CD4010">
        <w:rPr>
          <w:color w:val="000000"/>
          <w:sz w:val="28"/>
          <w:szCs w:val="28"/>
          <w:lang w:eastAsia="ru-RU"/>
        </w:rPr>
        <w:t>е</w:t>
      </w:r>
      <w:r w:rsidR="000623C1" w:rsidRPr="00CD4010">
        <w:rPr>
          <w:color w:val="000000"/>
          <w:sz w:val="28"/>
          <w:szCs w:val="28"/>
          <w:lang w:eastAsia="ru-RU"/>
        </w:rPr>
        <w:t>с</w:t>
      </w:r>
      <w:r w:rsidR="000623C1" w:rsidRPr="00CD4010">
        <w:rPr>
          <w:color w:val="000000"/>
          <w:sz w:val="28"/>
          <w:szCs w:val="28"/>
          <w:lang w:eastAsia="ru-RU"/>
        </w:rPr>
        <w:t xml:space="preserve">публики </w:t>
      </w:r>
      <w:r w:rsidRPr="00CD4010">
        <w:rPr>
          <w:color w:val="000000"/>
          <w:sz w:val="28"/>
          <w:szCs w:val="28"/>
          <w:lang w:eastAsia="ru-RU"/>
        </w:rPr>
        <w:t>Т</w:t>
      </w:r>
      <w:r w:rsidR="000623C1" w:rsidRPr="00CD4010">
        <w:rPr>
          <w:color w:val="000000"/>
          <w:sz w:val="28"/>
          <w:szCs w:val="28"/>
          <w:lang w:eastAsia="ru-RU"/>
        </w:rPr>
        <w:t>ыва</w:t>
      </w:r>
      <w:r w:rsidRPr="00CD4010">
        <w:rPr>
          <w:color w:val="000000"/>
          <w:sz w:val="28"/>
          <w:szCs w:val="28"/>
          <w:lang w:eastAsia="ru-RU"/>
        </w:rPr>
        <w:t xml:space="preserve"> «Республиканский комплексный центр социального обслужив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ния населения «Под</w:t>
      </w:r>
      <w:r w:rsidR="000623C1" w:rsidRPr="00CD4010">
        <w:rPr>
          <w:color w:val="000000"/>
          <w:sz w:val="28"/>
          <w:szCs w:val="28"/>
          <w:lang w:eastAsia="ru-RU"/>
        </w:rPr>
        <w:t xml:space="preserve">держка» </w:t>
      </w:r>
      <w:r w:rsidR="0031148F">
        <w:rPr>
          <w:color w:val="000000"/>
          <w:sz w:val="28"/>
          <w:szCs w:val="28"/>
          <w:lang w:eastAsia="ru-RU"/>
        </w:rPr>
        <w:t xml:space="preserve">в </w:t>
      </w:r>
      <w:r w:rsidR="000623C1" w:rsidRPr="00CD4010">
        <w:rPr>
          <w:color w:val="000000"/>
          <w:sz w:val="28"/>
          <w:szCs w:val="28"/>
          <w:lang w:eastAsia="ru-RU"/>
        </w:rPr>
        <w:t>г. Кызыл</w:t>
      </w:r>
      <w:r w:rsidR="0031148F">
        <w:rPr>
          <w:color w:val="000000"/>
          <w:sz w:val="28"/>
          <w:szCs w:val="28"/>
          <w:lang w:eastAsia="ru-RU"/>
        </w:rPr>
        <w:t>е</w:t>
      </w:r>
      <w:r w:rsidR="000623C1" w:rsidRPr="00CD4010">
        <w:rPr>
          <w:color w:val="000000"/>
          <w:sz w:val="28"/>
          <w:szCs w:val="28"/>
          <w:lang w:eastAsia="ru-RU"/>
        </w:rPr>
        <w:t xml:space="preserve">, на базе ГБУ Республики Тыва </w:t>
      </w:r>
      <w:r w:rsidR="00EE4850">
        <w:rPr>
          <w:color w:val="000000"/>
          <w:sz w:val="28"/>
          <w:szCs w:val="28"/>
          <w:lang w:eastAsia="ru-RU"/>
        </w:rPr>
        <w:t xml:space="preserve">           </w:t>
      </w:r>
      <w:r w:rsidRPr="00CD4010">
        <w:rPr>
          <w:color w:val="000000"/>
          <w:sz w:val="28"/>
          <w:szCs w:val="28"/>
          <w:lang w:eastAsia="ru-RU"/>
        </w:rPr>
        <w:t>«Чаданский дом-интернат для престарелых и инвалидов</w:t>
      </w:r>
      <w:r w:rsidR="0031148F">
        <w:rPr>
          <w:color w:val="000000"/>
          <w:sz w:val="28"/>
          <w:szCs w:val="28"/>
          <w:lang w:eastAsia="ru-RU"/>
        </w:rPr>
        <w:t>» в</w:t>
      </w:r>
      <w:r w:rsidRPr="00CD4010">
        <w:rPr>
          <w:color w:val="000000"/>
          <w:sz w:val="28"/>
          <w:szCs w:val="28"/>
          <w:lang w:eastAsia="ru-RU"/>
        </w:rPr>
        <w:t xml:space="preserve"> г. Чадан</w:t>
      </w:r>
      <w:r w:rsidR="0031148F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).</w:t>
      </w:r>
    </w:p>
    <w:p w:rsidR="00880C92" w:rsidRPr="00CD4010" w:rsidRDefault="00880C92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рамках государственной программы Республики Тыва «Социальная поддержка граждан в Республике Тыва», утвержденной постановлением Пр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вительства Респу</w:t>
      </w:r>
      <w:r w:rsidR="000623C1" w:rsidRPr="00CD4010">
        <w:rPr>
          <w:color w:val="000000"/>
          <w:sz w:val="28"/>
          <w:szCs w:val="28"/>
          <w:lang w:eastAsia="ru-RU"/>
        </w:rPr>
        <w:t>блики Тыва от 9 ноября 2023 г.</w:t>
      </w:r>
      <w:r w:rsidRPr="00CD4010">
        <w:rPr>
          <w:color w:val="000000"/>
          <w:sz w:val="28"/>
          <w:szCs w:val="28"/>
          <w:lang w:eastAsia="ru-RU"/>
        </w:rPr>
        <w:t xml:space="preserve"> № 825</w:t>
      </w:r>
      <w:r w:rsidR="000623C1" w:rsidRPr="00CD4010">
        <w:rPr>
          <w:color w:val="000000"/>
          <w:sz w:val="28"/>
          <w:szCs w:val="28"/>
          <w:lang w:eastAsia="ru-RU"/>
        </w:rPr>
        <w:t>,</w:t>
      </w:r>
      <w:r w:rsidRPr="00CD4010">
        <w:rPr>
          <w:color w:val="000000"/>
          <w:sz w:val="28"/>
          <w:szCs w:val="28"/>
          <w:lang w:eastAsia="ru-RU"/>
        </w:rPr>
        <w:t xml:space="preserve"> проведены ремонтные работы в 2 государственных учреждениях социального обслуживания, закупл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но оборудование и мебель. Улучшены условия проживания и предоставления с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циальных услуг около 1 тыс. граждан.</w:t>
      </w:r>
    </w:p>
    <w:p w:rsidR="00880C92" w:rsidRPr="00CD4010" w:rsidRDefault="00880C92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2024 году в учреждениях социального обслуживания проведено 26 м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ропри</w:t>
      </w:r>
      <w:r w:rsidRPr="00CD4010">
        <w:rPr>
          <w:color w:val="000000"/>
          <w:sz w:val="28"/>
          <w:szCs w:val="28"/>
          <w:lang w:eastAsia="ru-RU"/>
        </w:rPr>
        <w:t>я</w:t>
      </w:r>
      <w:r w:rsidRPr="00CD4010">
        <w:rPr>
          <w:color w:val="000000"/>
          <w:sz w:val="28"/>
          <w:szCs w:val="28"/>
          <w:lang w:eastAsia="ru-RU"/>
        </w:rPr>
        <w:t>тий по обеспечению мер по профилактике насилия в отношении граждан старшего поколения с охватом 678 человек. Также учреждениями осуществл</w:t>
      </w:r>
      <w:r w:rsidRPr="00CD4010">
        <w:rPr>
          <w:color w:val="000000"/>
          <w:sz w:val="28"/>
          <w:szCs w:val="28"/>
          <w:lang w:eastAsia="ru-RU"/>
        </w:rPr>
        <w:t>я</w:t>
      </w:r>
      <w:r w:rsidRPr="00CD4010">
        <w:rPr>
          <w:color w:val="000000"/>
          <w:sz w:val="28"/>
          <w:szCs w:val="28"/>
          <w:lang w:eastAsia="ru-RU"/>
        </w:rPr>
        <w:t>ется информационное сопровождение граждан старшего поколения, так в 2024 году издано 34 методических материал</w:t>
      </w:r>
      <w:r w:rsidR="0031148F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 xml:space="preserve"> по различным вопросам организации соц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ального обслуживания пожилых граждан.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2024 году в государственные учреждения занятости населения (далее – це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тры занятости) за предоставлением государственной услуги содействия в поиске подходящей работы обратились 122 пенсионер</w:t>
      </w:r>
      <w:r w:rsidR="00D21C7E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, стремящихся возобн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вить трудовую деятельность, из них было трудоустроено 34 граждан</w:t>
      </w:r>
      <w:r w:rsidR="00D21C7E">
        <w:rPr>
          <w:color w:val="000000"/>
          <w:sz w:val="28"/>
          <w:szCs w:val="28"/>
          <w:lang w:eastAsia="ru-RU"/>
        </w:rPr>
        <w:t>ина</w:t>
      </w:r>
      <w:r w:rsidRPr="00CD4010">
        <w:rPr>
          <w:color w:val="000000"/>
          <w:sz w:val="28"/>
          <w:szCs w:val="28"/>
          <w:lang w:eastAsia="ru-RU"/>
        </w:rPr>
        <w:t>. Ок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зано содействие в поиске подходящей работы 79 пенсионерам, услуга по пр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 xml:space="preserve">фессиональной ориентации </w:t>
      </w:r>
      <w:r w:rsidR="00C72206">
        <w:rPr>
          <w:color w:val="000000"/>
          <w:sz w:val="28"/>
          <w:szCs w:val="28"/>
          <w:lang w:eastAsia="ru-RU"/>
        </w:rPr>
        <w:t>–</w:t>
      </w:r>
      <w:r w:rsidRPr="00CD4010">
        <w:rPr>
          <w:color w:val="000000"/>
          <w:sz w:val="28"/>
          <w:szCs w:val="28"/>
          <w:lang w:eastAsia="ru-RU"/>
        </w:rPr>
        <w:t xml:space="preserve"> 19 чел.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рамках федерального проекта «Содействие занятости населения» в 2024 году всего от граждан в возрасте 50 лет и старше на участие в меропри</w:t>
      </w:r>
      <w:r w:rsidRPr="00CD4010">
        <w:rPr>
          <w:color w:val="000000"/>
          <w:sz w:val="28"/>
          <w:szCs w:val="28"/>
          <w:lang w:eastAsia="ru-RU"/>
        </w:rPr>
        <w:t>я</w:t>
      </w:r>
      <w:r w:rsidRPr="00CD4010">
        <w:rPr>
          <w:color w:val="000000"/>
          <w:sz w:val="28"/>
          <w:szCs w:val="28"/>
          <w:lang w:eastAsia="ru-RU"/>
        </w:rPr>
        <w:t>тии было п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лучено и одобрено 66 заявок, из них услуга прекращена (отозвано и о</w:t>
      </w:r>
      <w:r w:rsidRPr="00CD4010">
        <w:rPr>
          <w:color w:val="000000"/>
          <w:sz w:val="28"/>
          <w:szCs w:val="28"/>
          <w:lang w:eastAsia="ru-RU"/>
        </w:rPr>
        <w:t>т</w:t>
      </w:r>
      <w:r w:rsidRPr="00CD4010">
        <w:rPr>
          <w:color w:val="000000"/>
          <w:sz w:val="28"/>
          <w:szCs w:val="28"/>
          <w:lang w:eastAsia="ru-RU"/>
        </w:rPr>
        <w:t>клонено) 47 заявок, завершили обучение 19 граждан, из числа завершивших обучение 15 чел. трудоустроены.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Государственной программой Республики Тыва «Развитие физической культуры и спорта в Республике Тыва», утвержденной постановлением Прав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тельства Республики Тыва от 13 ноя</w:t>
      </w:r>
      <w:r w:rsidR="000623C1" w:rsidRPr="00CD4010">
        <w:rPr>
          <w:color w:val="000000"/>
          <w:sz w:val="28"/>
          <w:szCs w:val="28"/>
          <w:lang w:eastAsia="ru-RU"/>
        </w:rPr>
        <w:t>бря 2023 г.</w:t>
      </w:r>
      <w:r w:rsidRPr="00CD4010">
        <w:rPr>
          <w:color w:val="000000"/>
          <w:sz w:val="28"/>
          <w:szCs w:val="28"/>
          <w:lang w:eastAsia="ru-RU"/>
        </w:rPr>
        <w:t xml:space="preserve"> № 829, предусмотрены мер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приятия, направленные на повышение мотивации жителей Республики Тыва к регуля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ным занятиям физической культурой и спортом и ведению здорового образа жизни. В соответствии со статистическим отчетом на территории Ре</w:t>
      </w:r>
      <w:r w:rsidRPr="00CD4010">
        <w:rPr>
          <w:color w:val="000000"/>
          <w:sz w:val="28"/>
          <w:szCs w:val="28"/>
          <w:lang w:eastAsia="ru-RU"/>
        </w:rPr>
        <w:t>с</w:t>
      </w:r>
      <w:r w:rsidRPr="00CD4010">
        <w:rPr>
          <w:color w:val="000000"/>
          <w:sz w:val="28"/>
          <w:szCs w:val="28"/>
          <w:lang w:eastAsia="ru-RU"/>
        </w:rPr>
        <w:lastRenderedPageBreak/>
        <w:t>публики Тыва численность граждан старшего возраста, систематически зан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мающихся физической культурой и спортом, составляет 6582 человек</w:t>
      </w:r>
      <w:r w:rsidR="00D21C7E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 xml:space="preserve"> или </w:t>
      </w:r>
      <w:r w:rsidR="00EF340B" w:rsidRPr="00CD4010">
        <w:rPr>
          <w:color w:val="000000"/>
          <w:sz w:val="28"/>
          <w:szCs w:val="28"/>
          <w:lang w:eastAsia="ru-RU"/>
        </w:rPr>
        <w:t>4 процента</w:t>
      </w:r>
      <w:r w:rsidRPr="00CD4010">
        <w:rPr>
          <w:color w:val="000000"/>
          <w:sz w:val="28"/>
          <w:szCs w:val="28"/>
          <w:lang w:eastAsia="ru-RU"/>
        </w:rPr>
        <w:t xml:space="preserve"> от общей численности занимающихся физической культурой и спо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том.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Ежегодно </w:t>
      </w:r>
      <w:r w:rsidR="00D21C7E">
        <w:rPr>
          <w:color w:val="000000"/>
          <w:sz w:val="28"/>
          <w:szCs w:val="28"/>
          <w:lang w:eastAsia="ru-RU"/>
        </w:rPr>
        <w:t xml:space="preserve">региональной </w:t>
      </w:r>
      <w:r w:rsidRPr="00CD4010">
        <w:rPr>
          <w:color w:val="000000"/>
          <w:sz w:val="28"/>
          <w:szCs w:val="28"/>
          <w:lang w:eastAsia="ru-RU"/>
        </w:rPr>
        <w:t>общероссийской организацией «Союз пенсион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 xml:space="preserve">ров России» по Республике Тыва организовывается региональный этап </w:t>
      </w:r>
      <w:r w:rsidR="00D21C7E">
        <w:rPr>
          <w:color w:val="000000"/>
          <w:sz w:val="28"/>
          <w:szCs w:val="28"/>
          <w:lang w:eastAsia="ru-RU"/>
        </w:rPr>
        <w:t xml:space="preserve">                  </w:t>
      </w:r>
      <w:r w:rsidRPr="00CD4010">
        <w:rPr>
          <w:color w:val="000000"/>
          <w:sz w:val="28"/>
          <w:szCs w:val="28"/>
          <w:lang w:eastAsia="ru-RU"/>
        </w:rPr>
        <w:t>спартакиады пенс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 xml:space="preserve">онеров. Учреждениями культуры ежегодно проводится </w:t>
      </w:r>
      <w:r w:rsidR="00C72206">
        <w:rPr>
          <w:color w:val="000000"/>
          <w:sz w:val="28"/>
          <w:szCs w:val="28"/>
          <w:lang w:eastAsia="ru-RU"/>
        </w:rPr>
        <w:br/>
      </w:r>
      <w:r w:rsidRPr="00CD4010">
        <w:rPr>
          <w:color w:val="000000"/>
          <w:sz w:val="28"/>
          <w:szCs w:val="28"/>
          <w:lang w:eastAsia="ru-RU"/>
        </w:rPr>
        <w:t>более 250 м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роприятий для граждан старшего поколения.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целях укрепления здоровья среди населения, пропаганды здорового о</w:t>
      </w:r>
      <w:r w:rsidRPr="00CD4010">
        <w:rPr>
          <w:color w:val="000000"/>
          <w:sz w:val="28"/>
          <w:szCs w:val="28"/>
          <w:lang w:eastAsia="ru-RU"/>
        </w:rPr>
        <w:t>б</w:t>
      </w:r>
      <w:r w:rsidRPr="00CD4010">
        <w:rPr>
          <w:color w:val="000000"/>
          <w:sz w:val="28"/>
          <w:szCs w:val="28"/>
          <w:lang w:eastAsia="ru-RU"/>
        </w:rPr>
        <w:t>раза жизни и развития массовой физической культуры, в рамках календарного пл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на официальных физкультурных мероприятий и спортивных мероприятий Республики Тыва ежегодно в регионе проводятся спортивно-массовые и озд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ровительные мероприятия по различным видам спорта, среди различных кат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горий населения, в том числе и с гражданами старшего возраста.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Реализация мероприятий региональной программы поможет людям ста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шего поколения укрепить здоровье, повысить мотивацию к регулярным занят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ям и ведению здорового образа жизни, а также будет способствовать увелич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нию числа лиц старшего поколения, систематически занимающихся физич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ской культурой и спортом.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На базе гериатрического отделения </w:t>
      </w:r>
      <w:r w:rsidR="00EF340B" w:rsidRPr="00CD4010">
        <w:rPr>
          <w:color w:val="000000"/>
          <w:sz w:val="28"/>
          <w:szCs w:val="28"/>
          <w:lang w:eastAsia="ru-RU"/>
        </w:rPr>
        <w:t>ГБУЗ Республики Тыва «Республ</w:t>
      </w:r>
      <w:r w:rsidR="00EF340B" w:rsidRPr="00CD4010">
        <w:rPr>
          <w:color w:val="000000"/>
          <w:sz w:val="28"/>
          <w:szCs w:val="28"/>
          <w:lang w:eastAsia="ru-RU"/>
        </w:rPr>
        <w:t>и</w:t>
      </w:r>
      <w:r w:rsidR="00EF340B" w:rsidRPr="00CD4010">
        <w:rPr>
          <w:color w:val="000000"/>
          <w:sz w:val="28"/>
          <w:szCs w:val="28"/>
          <w:lang w:eastAsia="ru-RU"/>
        </w:rPr>
        <w:t>канская больница</w:t>
      </w:r>
      <w:r w:rsidRPr="00CD4010">
        <w:rPr>
          <w:color w:val="000000"/>
          <w:sz w:val="28"/>
          <w:szCs w:val="28"/>
          <w:lang w:eastAsia="ru-RU"/>
        </w:rPr>
        <w:t xml:space="preserve"> №</w:t>
      </w:r>
      <w:r w:rsidR="00C72206">
        <w:rPr>
          <w:color w:val="000000"/>
          <w:sz w:val="28"/>
          <w:szCs w:val="28"/>
          <w:lang w:eastAsia="ru-RU"/>
        </w:rPr>
        <w:t xml:space="preserve"> </w:t>
      </w:r>
      <w:r w:rsidRPr="00CD4010">
        <w:rPr>
          <w:color w:val="000000"/>
          <w:sz w:val="28"/>
          <w:szCs w:val="28"/>
          <w:lang w:eastAsia="ru-RU"/>
        </w:rPr>
        <w:t>1</w:t>
      </w:r>
      <w:r w:rsidR="00EF340B" w:rsidRPr="00CD4010">
        <w:rPr>
          <w:color w:val="000000"/>
          <w:sz w:val="28"/>
          <w:szCs w:val="28"/>
          <w:lang w:eastAsia="ru-RU"/>
        </w:rPr>
        <w:t>»</w:t>
      </w:r>
      <w:r w:rsidRPr="00CD4010">
        <w:rPr>
          <w:color w:val="000000"/>
          <w:sz w:val="28"/>
          <w:szCs w:val="28"/>
          <w:lang w:eastAsia="ru-RU"/>
        </w:rPr>
        <w:t xml:space="preserve"> в </w:t>
      </w:r>
      <w:r w:rsidR="00D21C7E">
        <w:rPr>
          <w:color w:val="000000"/>
          <w:sz w:val="28"/>
          <w:szCs w:val="28"/>
          <w:lang w:eastAsia="ru-RU"/>
        </w:rPr>
        <w:t xml:space="preserve">г. </w:t>
      </w:r>
      <w:r w:rsidRPr="00CD4010">
        <w:rPr>
          <w:color w:val="000000"/>
          <w:sz w:val="28"/>
          <w:szCs w:val="28"/>
          <w:lang w:eastAsia="ru-RU"/>
        </w:rPr>
        <w:t xml:space="preserve">Кызыле в рамках федерального проекта «Старшее </w:t>
      </w:r>
      <w:r w:rsidR="00C72206">
        <w:rPr>
          <w:color w:val="000000"/>
          <w:sz w:val="28"/>
          <w:szCs w:val="28"/>
          <w:lang w:eastAsia="ru-RU"/>
        </w:rPr>
        <w:br/>
      </w:r>
      <w:r w:rsidRPr="00CD4010">
        <w:rPr>
          <w:color w:val="000000"/>
          <w:sz w:val="28"/>
          <w:szCs w:val="28"/>
          <w:lang w:eastAsia="ru-RU"/>
        </w:rPr>
        <w:t>поколение» нац</w:t>
      </w:r>
      <w:r w:rsidR="00EF340B" w:rsidRPr="00CD4010">
        <w:rPr>
          <w:color w:val="000000"/>
          <w:sz w:val="28"/>
          <w:szCs w:val="28"/>
          <w:lang w:eastAsia="ru-RU"/>
        </w:rPr>
        <w:t xml:space="preserve">ионального </w:t>
      </w:r>
      <w:r w:rsidRPr="00CD4010">
        <w:rPr>
          <w:color w:val="000000"/>
          <w:sz w:val="28"/>
          <w:szCs w:val="28"/>
          <w:lang w:eastAsia="ru-RU"/>
        </w:rPr>
        <w:t xml:space="preserve">проекта «Демография» создан региональный </w:t>
      </w:r>
      <w:r w:rsidR="00C72206">
        <w:rPr>
          <w:color w:val="000000"/>
          <w:sz w:val="28"/>
          <w:szCs w:val="28"/>
          <w:lang w:eastAsia="ru-RU"/>
        </w:rPr>
        <w:br/>
      </w:r>
      <w:r w:rsidRPr="00CD4010">
        <w:rPr>
          <w:color w:val="000000"/>
          <w:sz w:val="28"/>
          <w:szCs w:val="28"/>
          <w:lang w:eastAsia="ru-RU"/>
        </w:rPr>
        <w:t>гер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>атрический центр.</w:t>
      </w:r>
    </w:p>
    <w:p w:rsidR="00DD3586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 2019 года продолжается работа по осуществлению медицинских осмо</w:t>
      </w:r>
      <w:r w:rsidRPr="00CD4010">
        <w:rPr>
          <w:color w:val="000000"/>
          <w:sz w:val="28"/>
          <w:szCs w:val="28"/>
          <w:lang w:eastAsia="ru-RU"/>
        </w:rPr>
        <w:t>т</w:t>
      </w:r>
      <w:r w:rsidRPr="00CD4010">
        <w:rPr>
          <w:color w:val="000000"/>
          <w:sz w:val="28"/>
          <w:szCs w:val="28"/>
          <w:lang w:eastAsia="ru-RU"/>
        </w:rPr>
        <w:t>ров и дополнительных скринингов, организации работ по выявлению отдел</w:t>
      </w:r>
      <w:r w:rsidRPr="00CD4010">
        <w:rPr>
          <w:color w:val="000000"/>
          <w:sz w:val="28"/>
          <w:szCs w:val="28"/>
          <w:lang w:eastAsia="ru-RU"/>
        </w:rPr>
        <w:t>ь</w:t>
      </w:r>
      <w:r w:rsidRPr="00CD4010">
        <w:rPr>
          <w:color w:val="000000"/>
          <w:sz w:val="28"/>
          <w:szCs w:val="28"/>
          <w:lang w:eastAsia="ru-RU"/>
        </w:rPr>
        <w:t>ных социально значимых неинфекционных заболеваний, организации медици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ского обследования и социального обслуживания лиц старше 65 лет, прожив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ющих в сельских населенных пунктах, с</w:t>
      </w:r>
      <w:r w:rsidR="00EF340B" w:rsidRPr="00CD4010">
        <w:rPr>
          <w:color w:val="000000"/>
          <w:sz w:val="28"/>
          <w:szCs w:val="28"/>
          <w:lang w:eastAsia="ru-RU"/>
        </w:rPr>
        <w:t xml:space="preserve"> использованием 8 транспортных средств, приобретенных</w:t>
      </w:r>
      <w:r w:rsidRPr="00CD4010">
        <w:rPr>
          <w:color w:val="000000"/>
          <w:sz w:val="28"/>
          <w:szCs w:val="28"/>
          <w:lang w:eastAsia="ru-RU"/>
        </w:rPr>
        <w:t xml:space="preserve"> в рамках федерального проекта «Старшее покол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ние» в 2019 году.</w:t>
      </w:r>
    </w:p>
    <w:p w:rsidR="00986E6E" w:rsidRPr="00CD4010" w:rsidRDefault="00DD3586" w:rsidP="00ED219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Усилена работа по использованию и применению новых стационароз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мещающих технологий в работе стационарных учреждений социального о</w:t>
      </w:r>
      <w:r w:rsidRPr="00CD4010">
        <w:rPr>
          <w:color w:val="000000"/>
          <w:sz w:val="28"/>
          <w:szCs w:val="28"/>
          <w:lang w:eastAsia="ru-RU"/>
        </w:rPr>
        <w:t>б</w:t>
      </w:r>
      <w:r w:rsidRPr="00CD4010">
        <w:rPr>
          <w:color w:val="000000"/>
          <w:sz w:val="28"/>
          <w:szCs w:val="28"/>
          <w:lang w:eastAsia="ru-RU"/>
        </w:rPr>
        <w:t>служивания, таких как служба «Социальн</w:t>
      </w:r>
      <w:r w:rsidR="00EF340B" w:rsidRPr="00CD4010">
        <w:rPr>
          <w:color w:val="000000"/>
          <w:sz w:val="28"/>
          <w:szCs w:val="28"/>
          <w:lang w:eastAsia="ru-RU"/>
        </w:rPr>
        <w:t xml:space="preserve">ое такси», «Мобильная бригада», </w:t>
      </w:r>
      <w:r w:rsidRPr="00CD4010">
        <w:rPr>
          <w:color w:val="000000"/>
          <w:sz w:val="28"/>
          <w:szCs w:val="28"/>
          <w:lang w:eastAsia="ru-RU"/>
        </w:rPr>
        <w:t>«Рука п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 xml:space="preserve">мощи» и «Школа ухода» в </w:t>
      </w:r>
      <w:r w:rsidR="00DE710A" w:rsidRPr="00CD4010">
        <w:rPr>
          <w:color w:val="000000"/>
          <w:sz w:val="28"/>
          <w:szCs w:val="28"/>
          <w:lang w:eastAsia="ru-RU"/>
        </w:rPr>
        <w:t>ГБУ Республики Тыва «</w:t>
      </w:r>
      <w:r w:rsidR="00EF340B" w:rsidRPr="00CD4010">
        <w:rPr>
          <w:color w:val="000000"/>
          <w:sz w:val="28"/>
          <w:szCs w:val="28"/>
          <w:lang w:eastAsia="ru-RU"/>
        </w:rPr>
        <w:t xml:space="preserve">Чаданский дом-интернат для </w:t>
      </w:r>
      <w:r w:rsidR="00DE710A" w:rsidRPr="00CD4010">
        <w:rPr>
          <w:color w:val="000000"/>
          <w:sz w:val="28"/>
          <w:szCs w:val="28"/>
          <w:lang w:eastAsia="ru-RU"/>
        </w:rPr>
        <w:t>престарелых граждан и инвалидов»</w:t>
      </w:r>
      <w:r w:rsidR="00EF340B" w:rsidRPr="00CD4010">
        <w:rPr>
          <w:color w:val="000000"/>
          <w:sz w:val="28"/>
          <w:szCs w:val="28"/>
          <w:lang w:eastAsia="ru-RU"/>
        </w:rPr>
        <w:t xml:space="preserve"> </w:t>
      </w:r>
      <w:r w:rsidRPr="00CD4010">
        <w:rPr>
          <w:color w:val="000000"/>
          <w:sz w:val="28"/>
          <w:szCs w:val="28"/>
          <w:lang w:eastAsia="ru-RU"/>
        </w:rPr>
        <w:t>и на базе ГБУ Р</w:t>
      </w:r>
      <w:r w:rsidR="00EF340B" w:rsidRPr="00CD4010">
        <w:rPr>
          <w:color w:val="000000"/>
          <w:sz w:val="28"/>
          <w:szCs w:val="28"/>
          <w:lang w:eastAsia="ru-RU"/>
        </w:rPr>
        <w:t xml:space="preserve">еспублики </w:t>
      </w:r>
      <w:r w:rsidRPr="00CD4010">
        <w:rPr>
          <w:color w:val="000000"/>
          <w:sz w:val="28"/>
          <w:szCs w:val="28"/>
          <w:lang w:eastAsia="ru-RU"/>
        </w:rPr>
        <w:t>Т</w:t>
      </w:r>
      <w:r w:rsidR="00EF340B" w:rsidRPr="00CD4010">
        <w:rPr>
          <w:color w:val="000000"/>
          <w:sz w:val="28"/>
          <w:szCs w:val="28"/>
          <w:lang w:eastAsia="ru-RU"/>
        </w:rPr>
        <w:t>ыва «Республиканский комплексный центр социального обслуживания нас</w:t>
      </w:r>
      <w:r w:rsidR="00EF340B" w:rsidRPr="00CD4010">
        <w:rPr>
          <w:color w:val="000000"/>
          <w:sz w:val="28"/>
          <w:szCs w:val="28"/>
          <w:lang w:eastAsia="ru-RU"/>
        </w:rPr>
        <w:t>е</w:t>
      </w:r>
      <w:r w:rsidR="00EF340B" w:rsidRPr="00CD4010">
        <w:rPr>
          <w:color w:val="000000"/>
          <w:sz w:val="28"/>
          <w:szCs w:val="28"/>
          <w:lang w:eastAsia="ru-RU"/>
        </w:rPr>
        <w:t>ления «Поддержка»</w:t>
      </w:r>
      <w:r w:rsidRPr="00CD4010">
        <w:rPr>
          <w:color w:val="000000"/>
          <w:sz w:val="28"/>
          <w:szCs w:val="28"/>
          <w:lang w:eastAsia="ru-RU"/>
        </w:rPr>
        <w:t xml:space="preserve">, летний оздоровительный лагерь для </w:t>
      </w:r>
      <w:r w:rsidR="00DE710A" w:rsidRPr="00CD4010">
        <w:rPr>
          <w:color w:val="000000"/>
          <w:sz w:val="28"/>
          <w:szCs w:val="28"/>
          <w:lang w:eastAsia="ru-RU"/>
        </w:rPr>
        <w:t>пожилых и инвал</w:t>
      </w:r>
      <w:r w:rsidR="00DE710A" w:rsidRPr="00CD4010">
        <w:rPr>
          <w:color w:val="000000"/>
          <w:sz w:val="28"/>
          <w:szCs w:val="28"/>
          <w:lang w:eastAsia="ru-RU"/>
        </w:rPr>
        <w:t>и</w:t>
      </w:r>
      <w:r w:rsidR="00DE710A" w:rsidRPr="00CD4010">
        <w:rPr>
          <w:color w:val="000000"/>
          <w:sz w:val="28"/>
          <w:szCs w:val="28"/>
          <w:lang w:eastAsia="ru-RU"/>
        </w:rPr>
        <w:t>дов «Сенек» при ГБУ Республики Тыва «Хайыраканский дом-интернат для прест</w:t>
      </w:r>
      <w:r w:rsidR="00DE710A" w:rsidRPr="00CD4010">
        <w:rPr>
          <w:color w:val="000000"/>
          <w:sz w:val="28"/>
          <w:szCs w:val="28"/>
          <w:lang w:eastAsia="ru-RU"/>
        </w:rPr>
        <w:t>а</w:t>
      </w:r>
      <w:r w:rsidR="00DE710A" w:rsidRPr="00CD4010">
        <w:rPr>
          <w:color w:val="000000"/>
          <w:sz w:val="28"/>
          <w:szCs w:val="28"/>
          <w:lang w:eastAsia="ru-RU"/>
        </w:rPr>
        <w:t>релых и инв</w:t>
      </w:r>
      <w:r w:rsidR="00DE710A" w:rsidRPr="00CD4010">
        <w:rPr>
          <w:color w:val="000000"/>
          <w:sz w:val="28"/>
          <w:szCs w:val="28"/>
          <w:lang w:eastAsia="ru-RU"/>
        </w:rPr>
        <w:t>а</w:t>
      </w:r>
      <w:r w:rsidR="00DE710A" w:rsidRPr="00CD4010">
        <w:rPr>
          <w:color w:val="000000"/>
          <w:sz w:val="28"/>
          <w:szCs w:val="28"/>
          <w:lang w:eastAsia="ru-RU"/>
        </w:rPr>
        <w:t>лидов с психоневрологическим отделением».</w:t>
      </w:r>
    </w:p>
    <w:p w:rsidR="009408FE" w:rsidRPr="00CD4010" w:rsidRDefault="00920F88" w:rsidP="00920F88">
      <w:pPr>
        <w:widowControl w:val="0"/>
        <w:suppressAutoHyphens w:val="0"/>
        <w:jc w:val="center"/>
        <w:rPr>
          <w:bCs/>
          <w:i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="009408FE" w:rsidRPr="00CD4010">
        <w:rPr>
          <w:bCs/>
          <w:color w:val="000000"/>
          <w:sz w:val="28"/>
          <w:szCs w:val="28"/>
          <w:lang w:val="en-US" w:eastAsia="ru-RU"/>
        </w:rPr>
        <w:lastRenderedPageBreak/>
        <w:t>III</w:t>
      </w:r>
      <w:r w:rsidR="009408FE" w:rsidRPr="00CD4010">
        <w:rPr>
          <w:bCs/>
          <w:color w:val="000000"/>
          <w:sz w:val="28"/>
          <w:szCs w:val="28"/>
          <w:lang w:eastAsia="ru-RU"/>
        </w:rPr>
        <w:t>. Цели</w:t>
      </w:r>
      <w:r w:rsidR="00664C2D" w:rsidRPr="00CD4010">
        <w:rPr>
          <w:bCs/>
          <w:color w:val="000000"/>
          <w:sz w:val="28"/>
          <w:szCs w:val="28"/>
          <w:lang w:eastAsia="ru-RU"/>
        </w:rPr>
        <w:t xml:space="preserve"> и задачи</w:t>
      </w:r>
      <w:r w:rsidR="009408FE" w:rsidRPr="00CD4010">
        <w:rPr>
          <w:bCs/>
          <w:color w:val="000000"/>
          <w:sz w:val="28"/>
          <w:szCs w:val="28"/>
          <w:lang w:eastAsia="ru-RU"/>
        </w:rPr>
        <w:t xml:space="preserve"> региональной программы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Целями региональной программы являются: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увеличение периода активного долголетия и продолжительности здор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вой жи</w:t>
      </w:r>
      <w:r w:rsidRPr="00CD4010">
        <w:rPr>
          <w:color w:val="000000"/>
          <w:sz w:val="28"/>
          <w:szCs w:val="28"/>
          <w:lang w:eastAsia="ru-RU"/>
        </w:rPr>
        <w:t>з</w:t>
      </w:r>
      <w:r w:rsidRPr="00CD4010">
        <w:rPr>
          <w:color w:val="000000"/>
          <w:sz w:val="28"/>
          <w:szCs w:val="28"/>
          <w:lang w:eastAsia="ru-RU"/>
        </w:rPr>
        <w:t>ни граждан старшего поколения;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повышение качества жизни пожилых людей на основе совершенствов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ния с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циального обслуживания, медицинской помощи, включая лекарственное обеспечение, а также содействия активному участию пожилых людей в жизни о</w:t>
      </w:r>
      <w:r w:rsidRPr="00CD4010">
        <w:rPr>
          <w:color w:val="000000"/>
          <w:sz w:val="28"/>
          <w:szCs w:val="28"/>
          <w:lang w:eastAsia="ru-RU"/>
        </w:rPr>
        <w:t>б</w:t>
      </w:r>
      <w:r w:rsidRPr="00CD4010">
        <w:rPr>
          <w:color w:val="000000"/>
          <w:sz w:val="28"/>
          <w:szCs w:val="28"/>
          <w:lang w:eastAsia="ru-RU"/>
        </w:rPr>
        <w:t>щества;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обеспечение доступности социальных, образовательных, культурно-досуговых и иных услуг для граждан старшего поколения.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Достижение поставленных целей обеспечивается путем решения след</w:t>
      </w:r>
      <w:r w:rsidRPr="00CD4010">
        <w:rPr>
          <w:color w:val="000000"/>
          <w:sz w:val="28"/>
          <w:szCs w:val="28"/>
          <w:lang w:eastAsia="ru-RU"/>
        </w:rPr>
        <w:t>у</w:t>
      </w:r>
      <w:r w:rsidRPr="00CD4010">
        <w:rPr>
          <w:color w:val="000000"/>
          <w:sz w:val="28"/>
          <w:szCs w:val="28"/>
          <w:lang w:eastAsia="ru-RU"/>
        </w:rPr>
        <w:t>ющих задач: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создание условий для реализации активного долголетия;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организация досуговой деятельности граждан старшего поколения;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совершенствование системы охраны здоровья граждан старшего покол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ния, включая развитие медицинской помощи по профилю «гериатрия»;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приобщение граждан старшего поколения к физической культуре, вед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нию здорового образа жизни;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содействие трудоустройству граждан пожилого возраста, профессионал</w:t>
      </w:r>
      <w:r w:rsidRPr="00CD4010">
        <w:rPr>
          <w:color w:val="000000"/>
          <w:sz w:val="28"/>
          <w:szCs w:val="28"/>
          <w:lang w:eastAsia="ru-RU"/>
        </w:rPr>
        <w:t>ь</w:t>
      </w:r>
      <w:r w:rsidRPr="00CD4010">
        <w:rPr>
          <w:color w:val="000000"/>
          <w:sz w:val="28"/>
          <w:szCs w:val="28"/>
          <w:lang w:eastAsia="ru-RU"/>
        </w:rPr>
        <w:t>ное обучение и дополнительное профессиональное образование пожилых гра</w:t>
      </w:r>
      <w:r w:rsidRPr="00CD4010">
        <w:rPr>
          <w:color w:val="000000"/>
          <w:sz w:val="28"/>
          <w:szCs w:val="28"/>
          <w:lang w:eastAsia="ru-RU"/>
        </w:rPr>
        <w:t>ж</w:t>
      </w:r>
      <w:r w:rsidRPr="00CD4010">
        <w:rPr>
          <w:color w:val="000000"/>
          <w:sz w:val="28"/>
          <w:szCs w:val="28"/>
          <w:lang w:eastAsia="ru-RU"/>
        </w:rPr>
        <w:t>дан, которые стремятся возобновить трудовую деятельность;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развитие современных форм социального обслуживания, повышение к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чества предоставляемых социальных услуг;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реализация системы долговременного ухода и обеспечение сбалансир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ванного социального обслуживания в полустационарной и стационарной фо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ме, а также предоставление социальных услуг на дому и социально-медицинской помощи, с привлечением помощников по уходу;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обеспечение социальной защищенности пожилых людей;</w:t>
      </w:r>
    </w:p>
    <w:p w:rsidR="00666A21" w:rsidRPr="00CD4010" w:rsidRDefault="00666A21" w:rsidP="00ED2190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проведение информационно-разъяснительной работы, направленной на поп</w:t>
      </w:r>
      <w:r w:rsidRPr="00CD4010">
        <w:rPr>
          <w:color w:val="000000"/>
          <w:sz w:val="28"/>
          <w:szCs w:val="28"/>
          <w:lang w:eastAsia="ru-RU"/>
        </w:rPr>
        <w:t>у</w:t>
      </w:r>
      <w:r w:rsidRPr="00CD4010">
        <w:rPr>
          <w:color w:val="000000"/>
          <w:sz w:val="28"/>
          <w:szCs w:val="28"/>
          <w:lang w:eastAsia="ru-RU"/>
        </w:rPr>
        <w:t>ляризацию мероприятий региональной программы.</w:t>
      </w:r>
    </w:p>
    <w:p w:rsidR="008260AC" w:rsidRDefault="002B179B" w:rsidP="00C72206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jc w:val="center"/>
        <w:textAlignment w:val="baseline"/>
        <w:outlineLvl w:val="2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val="en-US" w:eastAsia="ru-RU"/>
        </w:rPr>
        <w:t>IV</w:t>
      </w:r>
      <w:r w:rsidRPr="00CD4010">
        <w:rPr>
          <w:bCs/>
          <w:color w:val="000000"/>
          <w:sz w:val="28"/>
          <w:szCs w:val="28"/>
          <w:lang w:eastAsia="ru-RU"/>
        </w:rPr>
        <w:t xml:space="preserve">. </w:t>
      </w:r>
      <w:r w:rsidR="008260AC" w:rsidRPr="00CD4010">
        <w:rPr>
          <w:bCs/>
          <w:color w:val="000000"/>
          <w:sz w:val="28"/>
          <w:szCs w:val="28"/>
          <w:lang w:eastAsia="ru-RU"/>
        </w:rPr>
        <w:t>Целевой</w:t>
      </w:r>
      <w:r w:rsidR="00162C39" w:rsidRPr="00CD4010">
        <w:rPr>
          <w:bCs/>
          <w:color w:val="000000"/>
          <w:sz w:val="28"/>
          <w:szCs w:val="28"/>
          <w:lang w:eastAsia="ru-RU"/>
        </w:rPr>
        <w:t xml:space="preserve"> показатель</w:t>
      </w:r>
      <w:r w:rsidR="008260AC" w:rsidRPr="00CD4010">
        <w:rPr>
          <w:bCs/>
          <w:color w:val="000000"/>
          <w:sz w:val="28"/>
          <w:szCs w:val="28"/>
          <w:lang w:eastAsia="ru-RU"/>
        </w:rPr>
        <w:t xml:space="preserve"> реализации </w:t>
      </w:r>
      <w:r w:rsidR="004A320A" w:rsidRPr="00CD4010">
        <w:rPr>
          <w:bCs/>
          <w:color w:val="000000"/>
          <w:sz w:val="28"/>
          <w:szCs w:val="28"/>
          <w:lang w:eastAsia="ru-RU"/>
        </w:rPr>
        <w:t>региональной п</w:t>
      </w:r>
      <w:r w:rsidR="008260AC" w:rsidRPr="00CD4010">
        <w:rPr>
          <w:bCs/>
          <w:color w:val="000000"/>
          <w:sz w:val="28"/>
          <w:szCs w:val="28"/>
          <w:lang w:eastAsia="ru-RU"/>
        </w:rPr>
        <w:t>рограммы</w:t>
      </w:r>
    </w:p>
    <w:p w:rsidR="00C72206" w:rsidRPr="00CD4010" w:rsidRDefault="00C72206" w:rsidP="00ED219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firstLine="709"/>
        <w:jc w:val="both"/>
        <w:textAlignment w:val="baseline"/>
        <w:outlineLvl w:val="2"/>
        <w:rPr>
          <w:bCs/>
          <w:color w:val="000000"/>
          <w:sz w:val="28"/>
          <w:szCs w:val="28"/>
          <w:lang w:eastAsia="ru-RU"/>
        </w:rPr>
      </w:pPr>
    </w:p>
    <w:p w:rsidR="00920F88" w:rsidRPr="00920F88" w:rsidRDefault="00920F88" w:rsidP="00920F88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20F88">
        <w:rPr>
          <w:color w:val="000000"/>
          <w:sz w:val="28"/>
          <w:szCs w:val="28"/>
          <w:lang w:eastAsia="ru-RU"/>
        </w:rPr>
        <w:t xml:space="preserve">Главным целевым результатом реализации региональной программы </w:t>
      </w:r>
      <w:r>
        <w:rPr>
          <w:color w:val="000000"/>
          <w:sz w:val="28"/>
          <w:szCs w:val="28"/>
          <w:lang w:eastAsia="ru-RU"/>
        </w:rPr>
        <w:t xml:space="preserve">            </w:t>
      </w:r>
      <w:r w:rsidRPr="00920F88">
        <w:rPr>
          <w:color w:val="000000"/>
          <w:sz w:val="28"/>
          <w:szCs w:val="28"/>
          <w:lang w:eastAsia="ru-RU"/>
        </w:rPr>
        <w:t>является достижение показателей федерального проекта «Старшее поколение» национального проекта «Семья»:</w:t>
      </w:r>
    </w:p>
    <w:p w:rsidR="00920F88" w:rsidRPr="00920F88" w:rsidRDefault="00920F88" w:rsidP="00920F88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20F88">
        <w:rPr>
          <w:color w:val="000000"/>
          <w:sz w:val="28"/>
          <w:szCs w:val="28"/>
          <w:lang w:eastAsia="ru-RU"/>
        </w:rPr>
        <w:t>- доля граждан старшего поколения, вовлеченных в региональную пр</w:t>
      </w:r>
      <w:r w:rsidRPr="00920F88">
        <w:rPr>
          <w:color w:val="000000"/>
          <w:sz w:val="28"/>
          <w:szCs w:val="28"/>
          <w:lang w:eastAsia="ru-RU"/>
        </w:rPr>
        <w:t>о</w:t>
      </w:r>
      <w:r w:rsidRPr="00920F88">
        <w:rPr>
          <w:color w:val="000000"/>
          <w:sz w:val="28"/>
          <w:szCs w:val="28"/>
          <w:lang w:eastAsia="ru-RU"/>
        </w:rPr>
        <w:t>грамму «Активное долголетие»;</w:t>
      </w:r>
    </w:p>
    <w:p w:rsidR="00920F88" w:rsidRDefault="00920F88" w:rsidP="00920F88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20F88">
        <w:rPr>
          <w:color w:val="000000"/>
          <w:sz w:val="28"/>
          <w:szCs w:val="28"/>
          <w:lang w:eastAsia="ru-RU"/>
        </w:rPr>
        <w:t>- доля пожилых граждан и инвалидов, получающих долговременный уход, от общего числа нуждающихся.</w:t>
      </w:r>
    </w:p>
    <w:p w:rsidR="00B02C24" w:rsidRPr="00CD4010" w:rsidRDefault="00B02C24" w:rsidP="00920F88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Расчет фактических значений показателя </w:t>
      </w:r>
      <w:r w:rsidR="001A24C0" w:rsidRPr="00CD4010">
        <w:rPr>
          <w:color w:val="000000"/>
          <w:sz w:val="28"/>
          <w:szCs w:val="28"/>
          <w:lang w:eastAsia="ru-RU"/>
        </w:rPr>
        <w:t>«</w:t>
      </w:r>
      <w:r w:rsidR="006235AB" w:rsidRPr="00CD4010">
        <w:rPr>
          <w:color w:val="000000"/>
          <w:sz w:val="28"/>
          <w:szCs w:val="28"/>
          <w:lang w:eastAsia="ru-RU"/>
        </w:rPr>
        <w:t>Доля граждан старшего пок</w:t>
      </w:r>
      <w:r w:rsidR="006235AB" w:rsidRPr="00CD4010">
        <w:rPr>
          <w:color w:val="000000"/>
          <w:sz w:val="28"/>
          <w:szCs w:val="28"/>
          <w:lang w:eastAsia="ru-RU"/>
        </w:rPr>
        <w:t>о</w:t>
      </w:r>
      <w:r w:rsidR="006235AB" w:rsidRPr="00CD4010">
        <w:rPr>
          <w:color w:val="000000"/>
          <w:sz w:val="28"/>
          <w:szCs w:val="28"/>
          <w:lang w:eastAsia="ru-RU"/>
        </w:rPr>
        <w:t>ления, вовлеченных в региональную программу Республики Тыва «Активное долголетие» на 2025-2030 годы</w:t>
      </w:r>
      <w:r w:rsidR="00903B31" w:rsidRPr="00CD4010">
        <w:rPr>
          <w:color w:val="000000"/>
          <w:sz w:val="28"/>
          <w:szCs w:val="28"/>
          <w:lang w:eastAsia="ru-RU"/>
        </w:rPr>
        <w:t xml:space="preserve">» </w:t>
      </w:r>
      <w:r w:rsidRPr="00CD4010">
        <w:rPr>
          <w:color w:val="000000"/>
          <w:sz w:val="28"/>
          <w:szCs w:val="28"/>
          <w:lang w:eastAsia="ru-RU"/>
        </w:rPr>
        <w:t xml:space="preserve">осуществляется в соответствии с методикой </w:t>
      </w:r>
      <w:r w:rsidRPr="00CD4010">
        <w:rPr>
          <w:color w:val="000000"/>
          <w:sz w:val="28"/>
          <w:szCs w:val="28"/>
          <w:lang w:eastAsia="ru-RU"/>
        </w:rPr>
        <w:lastRenderedPageBreak/>
        <w:t>расчета, утвержденной приказом Мин</w:t>
      </w:r>
      <w:r w:rsidR="00DC29F8" w:rsidRPr="00CD4010">
        <w:rPr>
          <w:color w:val="000000"/>
          <w:sz w:val="28"/>
          <w:szCs w:val="28"/>
          <w:lang w:eastAsia="ru-RU"/>
        </w:rPr>
        <w:t xml:space="preserve">истерства труда социальной защиты </w:t>
      </w:r>
      <w:r w:rsidRPr="00CD4010">
        <w:rPr>
          <w:color w:val="000000"/>
          <w:sz w:val="28"/>
          <w:szCs w:val="28"/>
          <w:lang w:eastAsia="ru-RU"/>
        </w:rPr>
        <w:t>Ро</w:t>
      </w:r>
      <w:r w:rsidRPr="00CD4010">
        <w:rPr>
          <w:color w:val="000000"/>
          <w:sz w:val="28"/>
          <w:szCs w:val="28"/>
          <w:lang w:eastAsia="ru-RU"/>
        </w:rPr>
        <w:t>с</w:t>
      </w:r>
      <w:r w:rsidR="00DC29F8" w:rsidRPr="00CD4010">
        <w:rPr>
          <w:color w:val="000000"/>
          <w:sz w:val="28"/>
          <w:szCs w:val="28"/>
          <w:lang w:eastAsia="ru-RU"/>
        </w:rPr>
        <w:t>сийской Федерации</w:t>
      </w:r>
      <w:r w:rsidR="00BA09FC" w:rsidRPr="00CD4010">
        <w:rPr>
          <w:color w:val="000000"/>
          <w:sz w:val="28"/>
          <w:szCs w:val="28"/>
          <w:lang w:eastAsia="ru-RU"/>
        </w:rPr>
        <w:t xml:space="preserve"> от 22 ноября </w:t>
      </w:r>
      <w:r w:rsidRPr="00CD4010">
        <w:rPr>
          <w:color w:val="000000"/>
          <w:sz w:val="28"/>
          <w:szCs w:val="28"/>
          <w:lang w:eastAsia="ru-RU"/>
        </w:rPr>
        <w:t>2024</w:t>
      </w:r>
      <w:r w:rsidR="00DC29F8" w:rsidRPr="00CD4010">
        <w:rPr>
          <w:color w:val="000000"/>
          <w:sz w:val="28"/>
          <w:szCs w:val="28"/>
          <w:lang w:eastAsia="ru-RU"/>
        </w:rPr>
        <w:t xml:space="preserve"> г.</w:t>
      </w:r>
      <w:r w:rsidRPr="00CD4010">
        <w:rPr>
          <w:color w:val="000000"/>
          <w:sz w:val="28"/>
          <w:szCs w:val="28"/>
          <w:lang w:eastAsia="ru-RU"/>
        </w:rPr>
        <w:t xml:space="preserve"> </w:t>
      </w:r>
      <w:r w:rsidR="00DC2690" w:rsidRPr="00CD4010">
        <w:rPr>
          <w:color w:val="000000"/>
          <w:sz w:val="28"/>
          <w:szCs w:val="28"/>
          <w:lang w:eastAsia="ru-RU"/>
        </w:rPr>
        <w:t>№</w:t>
      </w:r>
      <w:r w:rsidRPr="00CD4010">
        <w:rPr>
          <w:color w:val="000000"/>
          <w:sz w:val="28"/>
          <w:szCs w:val="28"/>
          <w:lang w:eastAsia="ru-RU"/>
        </w:rPr>
        <w:t xml:space="preserve"> 632 </w:t>
      </w:r>
      <w:r w:rsidR="00DC2690" w:rsidRPr="00CD4010">
        <w:rPr>
          <w:color w:val="000000"/>
          <w:sz w:val="28"/>
          <w:szCs w:val="28"/>
          <w:lang w:eastAsia="ru-RU"/>
        </w:rPr>
        <w:t>«</w:t>
      </w:r>
      <w:r w:rsidRPr="00CD4010">
        <w:rPr>
          <w:color w:val="000000"/>
          <w:sz w:val="28"/>
          <w:szCs w:val="28"/>
          <w:lang w:eastAsia="ru-RU"/>
        </w:rPr>
        <w:t xml:space="preserve">Об утверждении методики расчета показателя </w:t>
      </w:r>
      <w:r w:rsidR="00DC2690" w:rsidRPr="00CD4010">
        <w:rPr>
          <w:color w:val="000000"/>
          <w:sz w:val="28"/>
          <w:szCs w:val="28"/>
          <w:lang w:eastAsia="ru-RU"/>
        </w:rPr>
        <w:t>«</w:t>
      </w:r>
      <w:r w:rsidRPr="00CD4010">
        <w:rPr>
          <w:color w:val="000000"/>
          <w:sz w:val="28"/>
          <w:szCs w:val="28"/>
          <w:lang w:eastAsia="ru-RU"/>
        </w:rPr>
        <w:t>Доля граждан старшего поколения, вовлеченных в реги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 xml:space="preserve">нальные программы </w:t>
      </w:r>
      <w:r w:rsidR="00DC2690" w:rsidRPr="00CD4010">
        <w:rPr>
          <w:color w:val="000000"/>
          <w:sz w:val="28"/>
          <w:szCs w:val="28"/>
          <w:lang w:eastAsia="ru-RU"/>
        </w:rPr>
        <w:t>«</w:t>
      </w:r>
      <w:r w:rsidRPr="00CD4010">
        <w:rPr>
          <w:color w:val="000000"/>
          <w:sz w:val="28"/>
          <w:szCs w:val="28"/>
          <w:lang w:eastAsia="ru-RU"/>
        </w:rPr>
        <w:t>Активное долголетие</w:t>
      </w:r>
      <w:r w:rsidR="00DC2690" w:rsidRPr="00CD4010">
        <w:rPr>
          <w:color w:val="000000"/>
          <w:sz w:val="28"/>
          <w:szCs w:val="28"/>
          <w:lang w:eastAsia="ru-RU"/>
        </w:rPr>
        <w:t>»</w:t>
      </w:r>
      <w:r w:rsidRPr="00CD4010">
        <w:rPr>
          <w:color w:val="000000"/>
          <w:sz w:val="28"/>
          <w:szCs w:val="28"/>
          <w:lang w:eastAsia="ru-RU"/>
        </w:rPr>
        <w:t xml:space="preserve"> федерального проекта </w:t>
      </w:r>
      <w:r w:rsidR="00DC2690" w:rsidRPr="00CD4010">
        <w:rPr>
          <w:color w:val="000000"/>
          <w:sz w:val="28"/>
          <w:szCs w:val="28"/>
          <w:lang w:eastAsia="ru-RU"/>
        </w:rPr>
        <w:t>«</w:t>
      </w:r>
      <w:r w:rsidRPr="00CD4010">
        <w:rPr>
          <w:color w:val="000000"/>
          <w:sz w:val="28"/>
          <w:szCs w:val="28"/>
          <w:lang w:eastAsia="ru-RU"/>
        </w:rPr>
        <w:t>Старшее поколение</w:t>
      </w:r>
      <w:r w:rsidR="00DC2690" w:rsidRPr="00CD4010">
        <w:rPr>
          <w:color w:val="000000"/>
          <w:sz w:val="28"/>
          <w:szCs w:val="28"/>
          <w:lang w:eastAsia="ru-RU"/>
        </w:rPr>
        <w:t>»</w:t>
      </w:r>
      <w:r w:rsidRPr="00CD4010">
        <w:rPr>
          <w:color w:val="000000"/>
          <w:sz w:val="28"/>
          <w:szCs w:val="28"/>
          <w:lang w:eastAsia="ru-RU"/>
        </w:rPr>
        <w:t xml:space="preserve"> национального проекта </w:t>
      </w:r>
      <w:r w:rsidR="00DC2690" w:rsidRPr="00CD4010">
        <w:rPr>
          <w:color w:val="000000"/>
          <w:sz w:val="28"/>
          <w:szCs w:val="28"/>
          <w:lang w:eastAsia="ru-RU"/>
        </w:rPr>
        <w:t>«</w:t>
      </w:r>
      <w:r w:rsidRPr="00CD4010">
        <w:rPr>
          <w:color w:val="000000"/>
          <w:sz w:val="28"/>
          <w:szCs w:val="28"/>
          <w:lang w:eastAsia="ru-RU"/>
        </w:rPr>
        <w:t>Семья</w:t>
      </w:r>
      <w:r w:rsidR="00DC2690" w:rsidRPr="00CD4010">
        <w:rPr>
          <w:color w:val="000000"/>
          <w:sz w:val="28"/>
          <w:szCs w:val="28"/>
          <w:lang w:eastAsia="ru-RU"/>
        </w:rPr>
        <w:t>»</w:t>
      </w:r>
      <w:r w:rsidRPr="00CD4010">
        <w:rPr>
          <w:color w:val="000000"/>
          <w:sz w:val="28"/>
          <w:szCs w:val="28"/>
          <w:lang w:eastAsia="ru-RU"/>
        </w:rPr>
        <w:t xml:space="preserve"> (далее </w:t>
      </w:r>
      <w:r w:rsidR="0018219A">
        <w:rPr>
          <w:color w:val="000000"/>
          <w:sz w:val="28"/>
          <w:szCs w:val="28"/>
          <w:lang w:eastAsia="ru-RU"/>
        </w:rPr>
        <w:t>–</w:t>
      </w:r>
      <w:r w:rsidRPr="00CD4010">
        <w:rPr>
          <w:color w:val="000000"/>
          <w:sz w:val="28"/>
          <w:szCs w:val="28"/>
          <w:lang w:eastAsia="ru-RU"/>
        </w:rPr>
        <w:t xml:space="preserve"> методика ра</w:t>
      </w:r>
      <w:r w:rsidRPr="00CD4010">
        <w:rPr>
          <w:color w:val="000000"/>
          <w:sz w:val="28"/>
          <w:szCs w:val="28"/>
          <w:lang w:eastAsia="ru-RU"/>
        </w:rPr>
        <w:t>с</w:t>
      </w:r>
      <w:r w:rsidRPr="00CD4010">
        <w:rPr>
          <w:color w:val="000000"/>
          <w:sz w:val="28"/>
          <w:szCs w:val="28"/>
          <w:lang w:eastAsia="ru-RU"/>
        </w:rPr>
        <w:t>чета).</w:t>
      </w:r>
    </w:p>
    <w:p w:rsidR="00B02C24" w:rsidRPr="00CD4010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Согласно методике расчета:</w:t>
      </w:r>
    </w:p>
    <w:p w:rsidR="00B02C24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1) источником информации для расчета фактических значений показателя являются данные органов исполнительной власти, осуществляющих полном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чия в различных сферах. Применительно к настоящей региональной пр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 xml:space="preserve">грамме это </w:t>
      </w:r>
      <w:r w:rsidR="00960229" w:rsidRPr="00CD4010">
        <w:rPr>
          <w:color w:val="000000"/>
          <w:sz w:val="28"/>
          <w:szCs w:val="28"/>
          <w:lang w:eastAsia="ru-RU"/>
        </w:rPr>
        <w:t>М</w:t>
      </w:r>
      <w:r w:rsidRPr="00CD4010">
        <w:rPr>
          <w:color w:val="000000"/>
          <w:sz w:val="28"/>
          <w:szCs w:val="28"/>
          <w:lang w:eastAsia="ru-RU"/>
        </w:rPr>
        <w:t>инистерство</w:t>
      </w:r>
      <w:r w:rsidR="00DC29F8" w:rsidRPr="00CD4010">
        <w:rPr>
          <w:color w:val="000000"/>
          <w:sz w:val="28"/>
          <w:szCs w:val="28"/>
          <w:lang w:eastAsia="ru-RU"/>
        </w:rPr>
        <w:t xml:space="preserve"> спорта Республики Тыва</w:t>
      </w:r>
      <w:r w:rsidRPr="00CD4010">
        <w:rPr>
          <w:color w:val="000000"/>
          <w:sz w:val="28"/>
          <w:szCs w:val="28"/>
          <w:lang w:eastAsia="ru-RU"/>
        </w:rPr>
        <w:t xml:space="preserve">, </w:t>
      </w:r>
      <w:r w:rsidR="00960229" w:rsidRPr="00CD4010">
        <w:rPr>
          <w:color w:val="000000"/>
          <w:sz w:val="28"/>
          <w:szCs w:val="28"/>
          <w:lang w:eastAsia="ru-RU"/>
        </w:rPr>
        <w:t>М</w:t>
      </w:r>
      <w:r w:rsidRPr="00CD4010">
        <w:rPr>
          <w:color w:val="000000"/>
          <w:sz w:val="28"/>
          <w:szCs w:val="28"/>
          <w:lang w:eastAsia="ru-RU"/>
        </w:rPr>
        <w:t>инистерство культуры</w:t>
      </w:r>
      <w:r w:rsidR="00DC29F8" w:rsidRPr="00CD4010">
        <w:rPr>
          <w:color w:val="000000"/>
          <w:sz w:val="28"/>
          <w:szCs w:val="28"/>
          <w:lang w:eastAsia="ru-RU"/>
        </w:rPr>
        <w:t xml:space="preserve"> Республ</w:t>
      </w:r>
      <w:r w:rsidR="00DC29F8" w:rsidRPr="00CD4010">
        <w:rPr>
          <w:color w:val="000000"/>
          <w:sz w:val="28"/>
          <w:szCs w:val="28"/>
          <w:lang w:eastAsia="ru-RU"/>
        </w:rPr>
        <w:t>и</w:t>
      </w:r>
      <w:r w:rsidR="00DC29F8" w:rsidRPr="00CD4010">
        <w:rPr>
          <w:color w:val="000000"/>
          <w:sz w:val="28"/>
          <w:szCs w:val="28"/>
          <w:lang w:eastAsia="ru-RU"/>
        </w:rPr>
        <w:t>ки Тыва</w:t>
      </w:r>
      <w:r w:rsidRPr="00CD4010">
        <w:rPr>
          <w:color w:val="000000"/>
          <w:sz w:val="28"/>
          <w:szCs w:val="28"/>
          <w:lang w:eastAsia="ru-RU"/>
        </w:rPr>
        <w:t xml:space="preserve">, </w:t>
      </w:r>
      <w:r w:rsidR="00960229" w:rsidRPr="00CD4010">
        <w:rPr>
          <w:color w:val="000000"/>
          <w:sz w:val="28"/>
          <w:szCs w:val="28"/>
          <w:lang w:eastAsia="ru-RU"/>
        </w:rPr>
        <w:t>М</w:t>
      </w:r>
      <w:r w:rsidRPr="00CD4010">
        <w:rPr>
          <w:color w:val="000000"/>
          <w:sz w:val="28"/>
          <w:szCs w:val="28"/>
          <w:lang w:eastAsia="ru-RU"/>
        </w:rPr>
        <w:t xml:space="preserve">инистерство образования </w:t>
      </w:r>
      <w:r w:rsidR="00DC29F8" w:rsidRPr="00CD4010">
        <w:rPr>
          <w:color w:val="000000"/>
          <w:sz w:val="28"/>
          <w:szCs w:val="28"/>
          <w:lang w:eastAsia="ru-RU"/>
        </w:rPr>
        <w:t>Республики Тыва</w:t>
      </w:r>
      <w:r w:rsidR="009C1B77" w:rsidRPr="00CD4010">
        <w:rPr>
          <w:color w:val="000000"/>
          <w:sz w:val="28"/>
          <w:szCs w:val="28"/>
          <w:lang w:eastAsia="ru-RU"/>
        </w:rPr>
        <w:t xml:space="preserve">, </w:t>
      </w:r>
      <w:r w:rsidR="00960229" w:rsidRPr="00CD4010">
        <w:rPr>
          <w:color w:val="000000"/>
          <w:sz w:val="28"/>
          <w:szCs w:val="28"/>
          <w:lang w:eastAsia="ru-RU"/>
        </w:rPr>
        <w:t>М</w:t>
      </w:r>
      <w:r w:rsidR="009C1B77" w:rsidRPr="00CD4010">
        <w:rPr>
          <w:color w:val="000000"/>
          <w:sz w:val="28"/>
          <w:szCs w:val="28"/>
          <w:lang w:eastAsia="ru-RU"/>
        </w:rPr>
        <w:t>инистерство по делам молодежи</w:t>
      </w:r>
      <w:r w:rsidR="00FF176E" w:rsidRPr="00CD4010">
        <w:rPr>
          <w:color w:val="000000"/>
          <w:sz w:val="28"/>
          <w:szCs w:val="28"/>
          <w:lang w:eastAsia="ru-RU"/>
        </w:rPr>
        <w:t xml:space="preserve"> Республики </w:t>
      </w:r>
      <w:r w:rsidR="00113971" w:rsidRPr="00CD4010">
        <w:rPr>
          <w:color w:val="000000"/>
          <w:sz w:val="28"/>
          <w:szCs w:val="28"/>
          <w:lang w:eastAsia="ru-RU"/>
        </w:rPr>
        <w:t xml:space="preserve">Тыва, </w:t>
      </w:r>
      <w:r w:rsidR="00960229" w:rsidRPr="00CD4010">
        <w:rPr>
          <w:color w:val="000000"/>
          <w:sz w:val="28"/>
          <w:szCs w:val="28"/>
          <w:lang w:eastAsia="ru-RU"/>
        </w:rPr>
        <w:t>М</w:t>
      </w:r>
      <w:r w:rsidR="00113971" w:rsidRPr="00CD4010">
        <w:rPr>
          <w:color w:val="000000"/>
          <w:sz w:val="28"/>
          <w:szCs w:val="28"/>
          <w:lang w:eastAsia="ru-RU"/>
        </w:rPr>
        <w:t>инистерство</w:t>
      </w:r>
      <w:r w:rsidRPr="00CD4010">
        <w:rPr>
          <w:color w:val="000000"/>
          <w:sz w:val="28"/>
          <w:szCs w:val="28"/>
          <w:lang w:eastAsia="ru-RU"/>
        </w:rPr>
        <w:t xml:space="preserve"> </w:t>
      </w:r>
      <w:r w:rsidR="00DC29F8" w:rsidRPr="00CD4010">
        <w:rPr>
          <w:color w:val="000000"/>
          <w:sz w:val="28"/>
          <w:szCs w:val="28"/>
          <w:lang w:eastAsia="ru-RU"/>
        </w:rPr>
        <w:t>труда и социальной политики Ре</w:t>
      </w:r>
      <w:r w:rsidR="00DC29F8" w:rsidRPr="00CD4010">
        <w:rPr>
          <w:color w:val="000000"/>
          <w:sz w:val="28"/>
          <w:szCs w:val="28"/>
          <w:lang w:eastAsia="ru-RU"/>
        </w:rPr>
        <w:t>с</w:t>
      </w:r>
      <w:r w:rsidR="00DC29F8" w:rsidRPr="00CD4010">
        <w:rPr>
          <w:color w:val="000000"/>
          <w:sz w:val="28"/>
          <w:szCs w:val="28"/>
          <w:lang w:eastAsia="ru-RU"/>
        </w:rPr>
        <w:t>публики Тыва</w:t>
      </w:r>
      <w:r w:rsidR="00FF176E" w:rsidRPr="00CD4010">
        <w:rPr>
          <w:color w:val="000000"/>
          <w:sz w:val="28"/>
          <w:szCs w:val="28"/>
          <w:lang w:eastAsia="ru-RU"/>
        </w:rPr>
        <w:t>;</w:t>
      </w:r>
    </w:p>
    <w:p w:rsidR="00B02C24" w:rsidRPr="00CD4010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2) расчет фактического значения показателя осуществляется </w:t>
      </w:r>
      <w:r w:rsidR="00960229" w:rsidRPr="00CD4010">
        <w:rPr>
          <w:color w:val="000000"/>
          <w:sz w:val="28"/>
          <w:szCs w:val="28"/>
          <w:lang w:eastAsia="ru-RU"/>
        </w:rPr>
        <w:t>М</w:t>
      </w:r>
      <w:r w:rsidRPr="00CD4010">
        <w:rPr>
          <w:color w:val="000000"/>
          <w:sz w:val="28"/>
          <w:szCs w:val="28"/>
          <w:lang w:eastAsia="ru-RU"/>
        </w:rPr>
        <w:t>инисте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 xml:space="preserve">ством </w:t>
      </w:r>
      <w:r w:rsidR="0024503B" w:rsidRPr="00CD4010">
        <w:rPr>
          <w:color w:val="000000"/>
          <w:sz w:val="28"/>
          <w:szCs w:val="28"/>
          <w:lang w:eastAsia="ru-RU"/>
        </w:rPr>
        <w:t xml:space="preserve">труда и социальной политики Республики Тыва </w:t>
      </w:r>
      <w:r w:rsidRPr="00CD4010">
        <w:rPr>
          <w:color w:val="000000"/>
          <w:sz w:val="28"/>
          <w:szCs w:val="28"/>
          <w:lang w:eastAsia="ru-RU"/>
        </w:rPr>
        <w:t>на основании предста</w:t>
      </w:r>
      <w:r w:rsidRPr="00CD4010">
        <w:rPr>
          <w:color w:val="000000"/>
          <w:sz w:val="28"/>
          <w:szCs w:val="28"/>
          <w:lang w:eastAsia="ru-RU"/>
        </w:rPr>
        <w:t>в</w:t>
      </w:r>
      <w:r w:rsidRPr="00CD4010">
        <w:rPr>
          <w:color w:val="000000"/>
          <w:sz w:val="28"/>
          <w:szCs w:val="28"/>
          <w:lang w:eastAsia="ru-RU"/>
        </w:rPr>
        <w:t xml:space="preserve">ляемой от указанных выше органов исполнительной власти </w:t>
      </w:r>
      <w:r w:rsidR="0024503B" w:rsidRPr="00CD4010">
        <w:rPr>
          <w:color w:val="000000"/>
          <w:sz w:val="28"/>
          <w:szCs w:val="28"/>
          <w:lang w:eastAsia="ru-RU"/>
        </w:rPr>
        <w:t>Республики Тыва</w:t>
      </w:r>
      <w:r w:rsidRPr="00CD4010">
        <w:rPr>
          <w:color w:val="000000"/>
          <w:sz w:val="28"/>
          <w:szCs w:val="28"/>
          <w:lang w:eastAsia="ru-RU"/>
        </w:rPr>
        <w:t xml:space="preserve"> инфо</w:t>
      </w:r>
      <w:r w:rsidRPr="00CD4010">
        <w:rPr>
          <w:color w:val="000000"/>
          <w:sz w:val="28"/>
          <w:szCs w:val="28"/>
          <w:lang w:eastAsia="ru-RU"/>
        </w:rPr>
        <w:t>р</w:t>
      </w:r>
      <w:r w:rsidRPr="00CD4010">
        <w:rPr>
          <w:color w:val="000000"/>
          <w:sz w:val="28"/>
          <w:szCs w:val="28"/>
          <w:lang w:eastAsia="ru-RU"/>
        </w:rPr>
        <w:t>мации по следующим показателям:</w:t>
      </w:r>
    </w:p>
    <w:p w:rsidR="00B02C24" w:rsidRPr="00CD4010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а) численность граждан старшего поколения, которые приняли участие в зан</w:t>
      </w:r>
      <w:r w:rsidRPr="00CD4010">
        <w:rPr>
          <w:color w:val="000000"/>
          <w:sz w:val="28"/>
          <w:szCs w:val="28"/>
          <w:lang w:eastAsia="ru-RU"/>
        </w:rPr>
        <w:t>я</w:t>
      </w:r>
      <w:r w:rsidRPr="00CD4010">
        <w:rPr>
          <w:color w:val="000000"/>
          <w:sz w:val="28"/>
          <w:szCs w:val="28"/>
          <w:lang w:eastAsia="ru-RU"/>
        </w:rPr>
        <w:t>тиях физической культурой и спортом, человек;</w:t>
      </w:r>
    </w:p>
    <w:p w:rsidR="00B02C24" w:rsidRPr="00CD4010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б) численность граждан старшего поколения, которые приняли участие в кул</w:t>
      </w:r>
      <w:r w:rsidRPr="00CD4010">
        <w:rPr>
          <w:color w:val="000000"/>
          <w:sz w:val="28"/>
          <w:szCs w:val="28"/>
          <w:lang w:eastAsia="ru-RU"/>
        </w:rPr>
        <w:t>ь</w:t>
      </w:r>
      <w:r w:rsidRPr="00CD4010">
        <w:rPr>
          <w:color w:val="000000"/>
          <w:sz w:val="28"/>
          <w:szCs w:val="28"/>
          <w:lang w:eastAsia="ru-RU"/>
        </w:rPr>
        <w:t>турно-досуговых мероприятиях и творческих проектах, человек;</w:t>
      </w:r>
    </w:p>
    <w:p w:rsidR="00B02C24" w:rsidRPr="00CD4010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в) численность граждан старшего поколения, которые приняли участие в обр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зовательных проектах, человек;</w:t>
      </w:r>
    </w:p>
    <w:p w:rsidR="00B02C24" w:rsidRPr="00CD4010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г) численность граждан старшего поколения, которые приняли участие в воло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терском движении, добровольчестве, человек;</w:t>
      </w:r>
    </w:p>
    <w:p w:rsidR="006A2091" w:rsidRDefault="00B02C24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3) показатель рассчитывается нарастающим итогом с начала реализации региональной программы с ежемесячной периодичностью по состоянию на первое число месяца, следующего за отчетным месяцем, с ежеквартальной п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риоди</w:t>
      </w:r>
      <w:r w:rsidRPr="00CD4010">
        <w:rPr>
          <w:color w:val="000000"/>
          <w:sz w:val="28"/>
          <w:szCs w:val="28"/>
          <w:lang w:eastAsia="ru-RU"/>
        </w:rPr>
        <w:t>ч</w:t>
      </w:r>
      <w:r w:rsidRPr="00CD4010">
        <w:rPr>
          <w:color w:val="000000"/>
          <w:sz w:val="28"/>
          <w:szCs w:val="28"/>
          <w:lang w:eastAsia="ru-RU"/>
        </w:rPr>
        <w:t>ностью по состоянию на первое число месяца, следующего за отчетным кварт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лом, с годовой периодичностью по состоянию на первое число месяца, след</w:t>
      </w:r>
      <w:r w:rsidRPr="00CD4010">
        <w:rPr>
          <w:color w:val="000000"/>
          <w:sz w:val="28"/>
          <w:szCs w:val="28"/>
          <w:lang w:eastAsia="ru-RU"/>
        </w:rPr>
        <w:t>у</w:t>
      </w:r>
      <w:r w:rsidRPr="00CD4010">
        <w:rPr>
          <w:color w:val="000000"/>
          <w:sz w:val="28"/>
          <w:szCs w:val="28"/>
          <w:lang w:eastAsia="ru-RU"/>
        </w:rPr>
        <w:t>ющего за отчетным годом.</w:t>
      </w:r>
    </w:p>
    <w:p w:rsidR="001C04E5" w:rsidRPr="00CD4010" w:rsidRDefault="001C04E5" w:rsidP="00ED2190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C04E5">
        <w:rPr>
          <w:color w:val="000000"/>
          <w:sz w:val="28"/>
          <w:szCs w:val="28"/>
          <w:lang w:eastAsia="ru-RU"/>
        </w:rPr>
        <w:t xml:space="preserve">Расчет фактического значения показателя «Доля пожилых граждан и </w:t>
      </w:r>
      <w:r>
        <w:rPr>
          <w:color w:val="000000"/>
          <w:sz w:val="28"/>
          <w:szCs w:val="28"/>
          <w:lang w:eastAsia="ru-RU"/>
        </w:rPr>
        <w:t xml:space="preserve">       </w:t>
      </w:r>
      <w:r w:rsidRPr="001C04E5">
        <w:rPr>
          <w:color w:val="000000"/>
          <w:sz w:val="28"/>
          <w:szCs w:val="28"/>
          <w:lang w:eastAsia="ru-RU"/>
        </w:rPr>
        <w:t>инвалидов, получающих долговременный уход, от общего числа нуждающи</w:t>
      </w:r>
      <w:r w:rsidRPr="001C04E5">
        <w:rPr>
          <w:color w:val="000000"/>
          <w:sz w:val="28"/>
          <w:szCs w:val="28"/>
          <w:lang w:eastAsia="ru-RU"/>
        </w:rPr>
        <w:t>х</w:t>
      </w:r>
      <w:r w:rsidRPr="001C04E5">
        <w:rPr>
          <w:color w:val="000000"/>
          <w:sz w:val="28"/>
          <w:szCs w:val="28"/>
          <w:lang w:eastAsia="ru-RU"/>
        </w:rPr>
        <w:t>ся» осуществляется в соответствии с методикой расчета показателя, утве</w:t>
      </w:r>
      <w:r w:rsidRPr="001C04E5">
        <w:rPr>
          <w:color w:val="000000"/>
          <w:sz w:val="28"/>
          <w:szCs w:val="28"/>
          <w:lang w:eastAsia="ru-RU"/>
        </w:rPr>
        <w:t>р</w:t>
      </w:r>
      <w:r w:rsidRPr="001C04E5">
        <w:rPr>
          <w:color w:val="000000"/>
          <w:sz w:val="28"/>
          <w:szCs w:val="28"/>
          <w:lang w:eastAsia="ru-RU"/>
        </w:rPr>
        <w:t xml:space="preserve">жденной приказом Министерства труда и социальной защиты Российской </w:t>
      </w:r>
      <w:r w:rsidR="006B7F6F">
        <w:rPr>
          <w:color w:val="000000"/>
          <w:sz w:val="28"/>
          <w:szCs w:val="28"/>
          <w:lang w:eastAsia="ru-RU"/>
        </w:rPr>
        <w:t xml:space="preserve">                 </w:t>
      </w:r>
      <w:r w:rsidRPr="001C04E5">
        <w:rPr>
          <w:color w:val="000000"/>
          <w:sz w:val="28"/>
          <w:szCs w:val="28"/>
          <w:lang w:eastAsia="ru-RU"/>
        </w:rPr>
        <w:t>Фе</w:t>
      </w:r>
      <w:r>
        <w:rPr>
          <w:color w:val="000000"/>
          <w:sz w:val="28"/>
          <w:szCs w:val="28"/>
          <w:lang w:eastAsia="ru-RU"/>
        </w:rPr>
        <w:t xml:space="preserve">дерации </w:t>
      </w:r>
      <w:r w:rsidRPr="001C04E5">
        <w:rPr>
          <w:color w:val="000000"/>
          <w:sz w:val="28"/>
          <w:szCs w:val="28"/>
          <w:lang w:eastAsia="ru-RU"/>
        </w:rPr>
        <w:t>от 29 ноября 2024 г. № 643.</w:t>
      </w:r>
    </w:p>
    <w:p w:rsidR="002E14AA" w:rsidRDefault="002E14AA" w:rsidP="00ED2190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Значения целевого показателя по годам:</w:t>
      </w:r>
    </w:p>
    <w:p w:rsidR="0018219A" w:rsidRDefault="0018219A" w:rsidP="00ED2190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tbl>
      <w:tblPr>
        <w:tblW w:w="990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43"/>
        <w:gridCol w:w="1418"/>
        <w:gridCol w:w="850"/>
        <w:gridCol w:w="850"/>
        <w:gridCol w:w="850"/>
        <w:gridCol w:w="850"/>
        <w:gridCol w:w="850"/>
        <w:gridCol w:w="850"/>
      </w:tblGrid>
      <w:tr w:rsidR="00FE521D" w:rsidRPr="00FE521D" w:rsidTr="00FE521D">
        <w:trPr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Pr="00FE521D">
              <w:rPr>
                <w:lang w:eastAsia="ru-RU"/>
              </w:rPr>
              <w:t xml:space="preserve"> п/п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Единица измерения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Период (год)</w:t>
            </w:r>
          </w:p>
        </w:tc>
      </w:tr>
      <w:tr w:rsidR="00FE521D" w:rsidRPr="00FE521D" w:rsidTr="00FE521D">
        <w:trPr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2030</w:t>
            </w:r>
          </w:p>
        </w:tc>
      </w:tr>
      <w:tr w:rsidR="00FE521D" w:rsidRPr="00FE521D" w:rsidTr="00FE521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21D">
              <w:rPr>
                <w:lang w:eastAsia="ru-RU"/>
              </w:rPr>
              <w:t>Доля граждан старшего п</w:t>
            </w:r>
            <w:r w:rsidRPr="00FE521D">
              <w:rPr>
                <w:lang w:eastAsia="ru-RU"/>
              </w:rPr>
              <w:t>о</w:t>
            </w:r>
            <w:r w:rsidRPr="00FE521D">
              <w:rPr>
                <w:lang w:eastAsia="ru-RU"/>
              </w:rPr>
              <w:t>коления, вовлеченных в р</w:t>
            </w:r>
            <w:r w:rsidRPr="00FE521D">
              <w:rPr>
                <w:lang w:eastAsia="ru-RU"/>
              </w:rPr>
              <w:t>е</w:t>
            </w:r>
            <w:r w:rsidRPr="00FE521D">
              <w:rPr>
                <w:lang w:eastAsia="ru-RU"/>
              </w:rPr>
              <w:t xml:space="preserve">гиональную программу </w:t>
            </w:r>
            <w:r>
              <w:rPr>
                <w:lang w:eastAsia="ru-RU"/>
              </w:rPr>
              <w:t>«</w:t>
            </w:r>
            <w:r w:rsidRPr="00FE521D">
              <w:rPr>
                <w:lang w:eastAsia="ru-RU"/>
              </w:rPr>
              <w:t>Активное долгол</w:t>
            </w:r>
            <w:r w:rsidRPr="00FE521D">
              <w:rPr>
                <w:lang w:eastAsia="ru-RU"/>
              </w:rPr>
              <w:t>е</w:t>
            </w:r>
            <w:r w:rsidRPr="00FE521D">
              <w:rPr>
                <w:lang w:eastAsia="ru-RU"/>
              </w:rPr>
              <w:t>тие</w:t>
            </w:r>
            <w:r>
              <w:rPr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процент</w:t>
            </w:r>
            <w:r>
              <w:rPr>
                <w:lang w:eastAsia="ru-RU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32</w:t>
            </w:r>
          </w:p>
        </w:tc>
      </w:tr>
      <w:tr w:rsidR="00FE521D" w:rsidRPr="00FE521D" w:rsidTr="00FE521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21D">
              <w:rPr>
                <w:lang w:eastAsia="ru-RU"/>
              </w:rPr>
              <w:t xml:space="preserve">Доля пожилых граждан и инвалидов, получающих </w:t>
            </w:r>
            <w:r w:rsidRPr="00FE521D">
              <w:rPr>
                <w:lang w:eastAsia="ru-RU"/>
              </w:rPr>
              <w:lastRenderedPageBreak/>
              <w:t>долг</w:t>
            </w:r>
            <w:r w:rsidRPr="00FE521D">
              <w:rPr>
                <w:lang w:eastAsia="ru-RU"/>
              </w:rPr>
              <w:t>о</w:t>
            </w:r>
            <w:r w:rsidRPr="00FE521D">
              <w:rPr>
                <w:lang w:eastAsia="ru-RU"/>
              </w:rPr>
              <w:t>временный уход, от общего числа нужда</w:t>
            </w:r>
            <w:r w:rsidRPr="00FE521D">
              <w:rPr>
                <w:lang w:eastAsia="ru-RU"/>
              </w:rPr>
              <w:t>ю</w:t>
            </w:r>
            <w:r w:rsidRPr="00FE521D">
              <w:rPr>
                <w:lang w:eastAsia="ru-RU"/>
              </w:rPr>
              <w:t>щихся в таком уходе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lastRenderedPageBreak/>
              <w:t>процент</w:t>
            </w:r>
            <w:r>
              <w:rPr>
                <w:lang w:eastAsia="ru-RU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D" w:rsidRPr="00FE521D" w:rsidRDefault="00FE521D" w:rsidP="00FE52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521D">
              <w:rPr>
                <w:lang w:eastAsia="ru-RU"/>
              </w:rPr>
              <w:t>-</w:t>
            </w:r>
          </w:p>
        </w:tc>
      </w:tr>
    </w:tbl>
    <w:p w:rsidR="002E14AA" w:rsidRPr="00CD4010" w:rsidRDefault="002E14AA" w:rsidP="00ED2190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2E14AA" w:rsidRPr="00CD4010" w:rsidRDefault="002E14AA" w:rsidP="00ED2190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Источником информации об общей численности граждан старше труд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спосо</w:t>
      </w:r>
      <w:r w:rsidRPr="00CD4010">
        <w:rPr>
          <w:color w:val="000000"/>
          <w:sz w:val="28"/>
          <w:szCs w:val="28"/>
          <w:lang w:eastAsia="ru-RU"/>
        </w:rPr>
        <w:t>б</w:t>
      </w:r>
      <w:r w:rsidRPr="00CD4010">
        <w:rPr>
          <w:color w:val="000000"/>
          <w:sz w:val="28"/>
          <w:szCs w:val="28"/>
          <w:lang w:eastAsia="ru-RU"/>
        </w:rPr>
        <w:t>ного возраста в целом по Республике</w:t>
      </w:r>
      <w:r w:rsidR="00FB6D7C" w:rsidRPr="00CD4010">
        <w:rPr>
          <w:color w:val="000000"/>
          <w:sz w:val="28"/>
          <w:szCs w:val="28"/>
          <w:lang w:eastAsia="ru-RU"/>
        </w:rPr>
        <w:t xml:space="preserve"> Тыва</w:t>
      </w:r>
      <w:r w:rsidRPr="00CD4010">
        <w:rPr>
          <w:color w:val="000000"/>
          <w:sz w:val="28"/>
          <w:szCs w:val="28"/>
          <w:lang w:eastAsia="ru-RU"/>
        </w:rPr>
        <w:t xml:space="preserve"> за отчетный период является </w:t>
      </w:r>
      <w:r w:rsidR="008F73D5" w:rsidRPr="00CD4010">
        <w:rPr>
          <w:color w:val="000000"/>
          <w:sz w:val="28"/>
          <w:szCs w:val="28"/>
          <w:lang w:eastAsia="ru-RU"/>
        </w:rPr>
        <w:t>Управление Федеральной службы государственной статистики по Красноя</w:t>
      </w:r>
      <w:r w:rsidR="008F73D5" w:rsidRPr="00CD4010">
        <w:rPr>
          <w:color w:val="000000"/>
          <w:sz w:val="28"/>
          <w:szCs w:val="28"/>
          <w:lang w:eastAsia="ru-RU"/>
        </w:rPr>
        <w:t>р</w:t>
      </w:r>
      <w:r w:rsidR="008F73D5" w:rsidRPr="00CD4010">
        <w:rPr>
          <w:color w:val="000000"/>
          <w:sz w:val="28"/>
          <w:szCs w:val="28"/>
          <w:lang w:eastAsia="ru-RU"/>
        </w:rPr>
        <w:t>скому краю, Республике Хакасия и Республике Тыва</w:t>
      </w:r>
      <w:r w:rsidRPr="00CD4010">
        <w:rPr>
          <w:color w:val="000000"/>
          <w:sz w:val="28"/>
          <w:szCs w:val="28"/>
          <w:lang w:eastAsia="ru-RU"/>
        </w:rPr>
        <w:t>.</w:t>
      </w:r>
    </w:p>
    <w:p w:rsidR="009461B0" w:rsidRPr="00CD4010" w:rsidRDefault="009461B0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18219A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val="en-US" w:eastAsia="ru-RU"/>
        </w:rPr>
        <w:t>V</w:t>
      </w:r>
      <w:r w:rsidRPr="00CD4010">
        <w:rPr>
          <w:bCs/>
          <w:color w:val="000000"/>
          <w:sz w:val="28"/>
          <w:szCs w:val="28"/>
          <w:lang w:eastAsia="ru-RU"/>
        </w:rPr>
        <w:t>. Сроки и этапы реализации региональной программы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Реализация региональной программы охватывает период с 2025 по 2030 годы</w:t>
      </w:r>
      <w:r w:rsidR="00370979" w:rsidRPr="00CD4010">
        <w:rPr>
          <w:color w:val="000000"/>
          <w:sz w:val="28"/>
          <w:szCs w:val="28"/>
          <w:lang w:eastAsia="ru-RU"/>
        </w:rPr>
        <w:t>.</w:t>
      </w:r>
      <w:r w:rsidRPr="00CD4010">
        <w:rPr>
          <w:color w:val="000000"/>
          <w:sz w:val="28"/>
          <w:szCs w:val="28"/>
          <w:lang w:eastAsia="ru-RU"/>
        </w:rPr>
        <w:t xml:space="preserve"> </w:t>
      </w:r>
      <w:r w:rsidR="00BA09FC" w:rsidRPr="00CD4010">
        <w:rPr>
          <w:color w:val="000000"/>
          <w:sz w:val="28"/>
          <w:szCs w:val="28"/>
          <w:lang w:eastAsia="ru-RU"/>
        </w:rPr>
        <w:t>Региональная п</w:t>
      </w:r>
      <w:r w:rsidRPr="00CD4010">
        <w:rPr>
          <w:color w:val="000000"/>
          <w:sz w:val="28"/>
          <w:szCs w:val="28"/>
          <w:lang w:eastAsia="ru-RU"/>
        </w:rPr>
        <w:t>рограмма реализуется в один этап.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18219A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val="en-US" w:eastAsia="ru-RU"/>
        </w:rPr>
        <w:t>V</w:t>
      </w:r>
      <w:r w:rsidR="008F73D5" w:rsidRPr="00CD4010">
        <w:rPr>
          <w:bCs/>
          <w:color w:val="000000"/>
          <w:sz w:val="28"/>
          <w:szCs w:val="28"/>
          <w:lang w:val="en-US" w:eastAsia="ru-RU"/>
        </w:rPr>
        <w:t>I</w:t>
      </w:r>
      <w:r w:rsidRPr="00CD4010">
        <w:rPr>
          <w:bCs/>
          <w:color w:val="000000"/>
          <w:sz w:val="28"/>
          <w:szCs w:val="28"/>
          <w:lang w:eastAsia="ru-RU"/>
        </w:rPr>
        <w:t>. Финансовое обеспечение реализации региональной программы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9408FE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Источниками финансирования региональной программы являются сре</w:t>
      </w:r>
      <w:r w:rsidRPr="00CD4010">
        <w:rPr>
          <w:color w:val="000000"/>
          <w:sz w:val="28"/>
          <w:szCs w:val="28"/>
          <w:lang w:eastAsia="ru-RU"/>
        </w:rPr>
        <w:t>д</w:t>
      </w:r>
      <w:r w:rsidRPr="00CD4010">
        <w:rPr>
          <w:color w:val="000000"/>
          <w:sz w:val="28"/>
          <w:szCs w:val="28"/>
          <w:lang w:eastAsia="ru-RU"/>
        </w:rPr>
        <w:t xml:space="preserve">ства, утвержденные федеральным бюджетом и бюджетом </w:t>
      </w:r>
      <w:r w:rsidR="00235223" w:rsidRPr="00CD4010">
        <w:rPr>
          <w:color w:val="000000"/>
          <w:sz w:val="28"/>
          <w:szCs w:val="28"/>
          <w:lang w:eastAsia="ru-RU"/>
        </w:rPr>
        <w:t xml:space="preserve">Республики Тыва </w:t>
      </w:r>
      <w:r w:rsidRPr="00CD4010">
        <w:rPr>
          <w:color w:val="000000"/>
          <w:sz w:val="28"/>
          <w:szCs w:val="28"/>
          <w:lang w:eastAsia="ru-RU"/>
        </w:rPr>
        <w:t>на реализацию региональных проектов, государственных программ Российской Ф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 xml:space="preserve">дерации, государственных программ </w:t>
      </w:r>
      <w:r w:rsidR="00235223" w:rsidRPr="00CD4010">
        <w:rPr>
          <w:color w:val="000000"/>
          <w:sz w:val="28"/>
          <w:szCs w:val="28"/>
          <w:lang w:eastAsia="ru-RU"/>
        </w:rPr>
        <w:t>Республики Тыва</w:t>
      </w:r>
      <w:r w:rsidRPr="00CD4010">
        <w:rPr>
          <w:color w:val="000000"/>
          <w:sz w:val="28"/>
          <w:szCs w:val="28"/>
          <w:lang w:eastAsia="ru-RU"/>
        </w:rPr>
        <w:t>.</w:t>
      </w:r>
    </w:p>
    <w:p w:rsidR="006B7F6F" w:rsidRPr="00CD4010" w:rsidRDefault="006B7F6F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EF528E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val="en-US" w:eastAsia="ru-RU"/>
        </w:rPr>
        <w:t>V</w:t>
      </w:r>
      <w:r w:rsidR="005159D5" w:rsidRPr="00CD4010">
        <w:rPr>
          <w:bCs/>
          <w:color w:val="000000"/>
          <w:sz w:val="28"/>
          <w:szCs w:val="28"/>
          <w:lang w:val="en-US" w:eastAsia="ru-RU"/>
        </w:rPr>
        <w:t>I</w:t>
      </w:r>
      <w:r w:rsidRPr="00CD4010">
        <w:rPr>
          <w:bCs/>
          <w:color w:val="000000"/>
          <w:sz w:val="28"/>
          <w:szCs w:val="28"/>
          <w:lang w:val="en-US" w:eastAsia="ru-RU"/>
        </w:rPr>
        <w:t>I</w:t>
      </w:r>
      <w:r w:rsidRPr="00CD4010">
        <w:rPr>
          <w:bCs/>
          <w:color w:val="000000"/>
          <w:sz w:val="28"/>
          <w:szCs w:val="28"/>
          <w:lang w:eastAsia="ru-RU"/>
        </w:rPr>
        <w:t xml:space="preserve">. Перечень программных мероприятий </w:t>
      </w:r>
      <w:r w:rsidRPr="00CD4010">
        <w:rPr>
          <w:bCs/>
          <w:color w:val="000000"/>
          <w:sz w:val="28"/>
          <w:szCs w:val="28"/>
          <w:lang w:eastAsia="ru-RU"/>
        </w:rPr>
        <w:br/>
        <w:t>региональной программы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eastAsia="ru-RU"/>
        </w:rPr>
        <w:t>Перечень основных мероприятий региональной программы с указанием сроков их реализации и ожидаемых непосредственных результатов</w:t>
      </w:r>
      <w:r w:rsidR="00B9408B" w:rsidRPr="00CD4010">
        <w:rPr>
          <w:color w:val="000000"/>
          <w:sz w:val="28"/>
          <w:szCs w:val="28"/>
          <w:shd w:val="clear" w:color="auto" w:fill="FFFFFF"/>
          <w:lang w:eastAsia="ru-RU"/>
        </w:rPr>
        <w:t xml:space="preserve"> приведен в прил</w:t>
      </w:r>
      <w:r w:rsidR="00B9408B" w:rsidRPr="00CD4010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="00B9408B" w:rsidRPr="00CD4010">
        <w:rPr>
          <w:color w:val="000000"/>
          <w:sz w:val="28"/>
          <w:szCs w:val="28"/>
          <w:shd w:val="clear" w:color="auto" w:fill="FFFFFF"/>
          <w:lang w:eastAsia="ru-RU"/>
        </w:rPr>
        <w:t xml:space="preserve">жении </w:t>
      </w:r>
      <w:r w:rsidRPr="00CD4010">
        <w:rPr>
          <w:color w:val="000000"/>
          <w:sz w:val="28"/>
          <w:szCs w:val="28"/>
          <w:lang w:eastAsia="ru-RU"/>
        </w:rPr>
        <w:t xml:space="preserve">к настоящей </w:t>
      </w:r>
      <w:r w:rsidR="00BA09FC" w:rsidRPr="00CD4010">
        <w:rPr>
          <w:color w:val="000000"/>
          <w:sz w:val="28"/>
          <w:szCs w:val="28"/>
          <w:lang w:eastAsia="ru-RU"/>
        </w:rPr>
        <w:t xml:space="preserve">региональной </w:t>
      </w:r>
      <w:r w:rsidRPr="00CD4010">
        <w:rPr>
          <w:color w:val="000000"/>
          <w:sz w:val="28"/>
          <w:szCs w:val="28"/>
          <w:lang w:eastAsia="ru-RU"/>
        </w:rPr>
        <w:t>программе</w:t>
      </w:r>
      <w:r w:rsidRPr="00CD4010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08FE" w:rsidRPr="00CD4010" w:rsidRDefault="009408FE" w:rsidP="0018219A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:rsidR="0018219A" w:rsidRDefault="009408FE" w:rsidP="0018219A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val="en-US" w:eastAsia="ru-RU"/>
        </w:rPr>
        <w:t>V</w:t>
      </w:r>
      <w:r w:rsidR="005159D5" w:rsidRPr="00CD4010">
        <w:rPr>
          <w:bCs/>
          <w:color w:val="000000"/>
          <w:sz w:val="28"/>
          <w:szCs w:val="28"/>
          <w:lang w:val="en-US" w:eastAsia="ru-RU"/>
        </w:rPr>
        <w:t>I</w:t>
      </w:r>
      <w:r w:rsidRPr="00CD4010">
        <w:rPr>
          <w:bCs/>
          <w:color w:val="000000"/>
          <w:sz w:val="28"/>
          <w:szCs w:val="28"/>
          <w:lang w:val="en-US" w:eastAsia="ru-RU"/>
        </w:rPr>
        <w:t>II</w:t>
      </w:r>
      <w:r w:rsidRPr="00CD4010">
        <w:rPr>
          <w:bCs/>
          <w:color w:val="000000"/>
          <w:sz w:val="28"/>
          <w:szCs w:val="28"/>
          <w:lang w:eastAsia="ru-RU"/>
        </w:rPr>
        <w:t xml:space="preserve">. Эффективность и результативность </w:t>
      </w:r>
    </w:p>
    <w:p w:rsidR="009408FE" w:rsidRPr="00CD4010" w:rsidRDefault="009408FE" w:rsidP="0018219A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D4010">
        <w:rPr>
          <w:bCs/>
          <w:color w:val="000000"/>
          <w:sz w:val="28"/>
          <w:szCs w:val="28"/>
          <w:lang w:eastAsia="ru-RU"/>
        </w:rPr>
        <w:t>реализации</w:t>
      </w:r>
      <w:r w:rsidR="0018219A">
        <w:rPr>
          <w:bCs/>
          <w:color w:val="000000"/>
          <w:sz w:val="28"/>
          <w:szCs w:val="28"/>
          <w:lang w:eastAsia="ru-RU"/>
        </w:rPr>
        <w:t xml:space="preserve"> </w:t>
      </w:r>
      <w:r w:rsidRPr="00CD4010">
        <w:rPr>
          <w:bCs/>
          <w:color w:val="000000"/>
          <w:sz w:val="28"/>
          <w:szCs w:val="28"/>
          <w:lang w:eastAsia="ru-RU"/>
        </w:rPr>
        <w:t>региональной программы</w:t>
      </w:r>
    </w:p>
    <w:p w:rsidR="009408FE" w:rsidRPr="00CD4010" w:rsidRDefault="009408FE" w:rsidP="0018219A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Результаты реализации мероприятий региональной программы позволят увел</w:t>
      </w:r>
      <w:r w:rsidRPr="00CD4010">
        <w:rPr>
          <w:color w:val="000000"/>
          <w:sz w:val="28"/>
          <w:szCs w:val="28"/>
          <w:lang w:eastAsia="ru-RU"/>
        </w:rPr>
        <w:t>и</w:t>
      </w:r>
      <w:r w:rsidRPr="00CD4010">
        <w:rPr>
          <w:color w:val="000000"/>
          <w:sz w:val="28"/>
          <w:szCs w:val="28"/>
          <w:lang w:eastAsia="ru-RU"/>
        </w:rPr>
        <w:t xml:space="preserve">чить период активного долголетия граждан, проживающих на территории </w:t>
      </w:r>
      <w:r w:rsidR="00235223" w:rsidRPr="00CD4010">
        <w:rPr>
          <w:color w:val="000000"/>
          <w:sz w:val="28"/>
          <w:szCs w:val="28"/>
          <w:lang w:eastAsia="ru-RU"/>
        </w:rPr>
        <w:t>Ре</w:t>
      </w:r>
      <w:r w:rsidR="00235223" w:rsidRPr="00CD4010">
        <w:rPr>
          <w:color w:val="000000"/>
          <w:sz w:val="28"/>
          <w:szCs w:val="28"/>
          <w:lang w:eastAsia="ru-RU"/>
        </w:rPr>
        <w:t>с</w:t>
      </w:r>
      <w:r w:rsidR="00235223" w:rsidRPr="00CD4010">
        <w:rPr>
          <w:color w:val="000000"/>
          <w:sz w:val="28"/>
          <w:szCs w:val="28"/>
          <w:lang w:eastAsia="ru-RU"/>
        </w:rPr>
        <w:t>публики Тыва.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В результате реализации </w:t>
      </w:r>
      <w:r w:rsidR="00BA09FC" w:rsidRPr="00CD4010">
        <w:rPr>
          <w:color w:val="000000"/>
          <w:sz w:val="28"/>
          <w:szCs w:val="28"/>
          <w:lang w:eastAsia="ru-RU"/>
        </w:rPr>
        <w:t xml:space="preserve">региональной </w:t>
      </w:r>
      <w:r w:rsidRPr="00CD4010">
        <w:rPr>
          <w:color w:val="000000"/>
          <w:sz w:val="28"/>
          <w:szCs w:val="28"/>
          <w:lang w:eastAsia="ru-RU"/>
        </w:rPr>
        <w:t>программы по объективным и субъективным причинам могут возникнуть определенные отклонения от нам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 xml:space="preserve">ченных результатов и целей </w:t>
      </w:r>
      <w:r w:rsidR="00BA09FC" w:rsidRPr="00CD4010">
        <w:rPr>
          <w:color w:val="000000"/>
          <w:sz w:val="28"/>
          <w:szCs w:val="28"/>
          <w:lang w:eastAsia="ru-RU"/>
        </w:rPr>
        <w:t xml:space="preserve">региональной </w:t>
      </w:r>
      <w:r w:rsidRPr="00CD4010">
        <w:rPr>
          <w:color w:val="000000"/>
          <w:sz w:val="28"/>
          <w:szCs w:val="28"/>
          <w:lang w:eastAsia="ru-RU"/>
        </w:rPr>
        <w:t>программы.</w:t>
      </w:r>
    </w:p>
    <w:p w:rsidR="009408FE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В таблице представлены возможные риски и мероприятия по их сниж</w:t>
      </w:r>
      <w:r w:rsidRPr="00CD4010">
        <w:rPr>
          <w:color w:val="000000"/>
          <w:sz w:val="28"/>
          <w:szCs w:val="28"/>
          <w:lang w:eastAsia="ru-RU"/>
        </w:rPr>
        <w:t>е</w:t>
      </w:r>
      <w:r w:rsidRPr="00CD4010">
        <w:rPr>
          <w:color w:val="000000"/>
          <w:sz w:val="28"/>
          <w:szCs w:val="28"/>
          <w:lang w:eastAsia="ru-RU"/>
        </w:rPr>
        <w:t>нию.</w:t>
      </w:r>
    </w:p>
    <w:p w:rsidR="006B7F6F" w:rsidRPr="006B7F6F" w:rsidRDefault="006B7F6F" w:rsidP="006B7F6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08FE" w:rsidRPr="0018219A" w:rsidTr="0018219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6B7F6F" w:rsidP="0018219A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br w:type="page"/>
            </w:r>
            <w:r w:rsidR="009408FE" w:rsidRPr="0018219A">
              <w:rPr>
                <w:color w:val="000000"/>
                <w:szCs w:val="28"/>
                <w:lang w:eastAsia="ru-RU"/>
              </w:rPr>
              <w:t>Риск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Последствия насту</w:t>
            </w:r>
            <w:r w:rsidRPr="0018219A">
              <w:rPr>
                <w:color w:val="000000"/>
                <w:szCs w:val="28"/>
                <w:lang w:eastAsia="ru-RU"/>
              </w:rPr>
              <w:t>п</w:t>
            </w:r>
            <w:r w:rsidRPr="0018219A">
              <w:rPr>
                <w:color w:val="000000"/>
                <w:szCs w:val="28"/>
                <w:lang w:eastAsia="ru-RU"/>
              </w:rPr>
              <w:t>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Способы минимиз</w:t>
            </w:r>
            <w:r w:rsidRPr="0018219A">
              <w:rPr>
                <w:color w:val="000000"/>
                <w:szCs w:val="28"/>
                <w:lang w:eastAsia="ru-RU"/>
              </w:rPr>
              <w:t>а</w:t>
            </w:r>
            <w:r w:rsidRPr="0018219A">
              <w:rPr>
                <w:color w:val="000000"/>
                <w:szCs w:val="28"/>
                <w:lang w:eastAsia="ru-RU"/>
              </w:rPr>
              <w:t>ции</w:t>
            </w:r>
          </w:p>
        </w:tc>
      </w:tr>
      <w:tr w:rsidR="009408FE" w:rsidRPr="0018219A" w:rsidTr="0018219A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1. Внешние риски</w:t>
            </w:r>
          </w:p>
        </w:tc>
      </w:tr>
      <w:tr w:rsidR="009408FE" w:rsidRPr="0018219A" w:rsidTr="0018219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1.1. Изменения федеральн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го законодательства, реал</w:t>
            </w:r>
            <w:r w:rsidRPr="0018219A">
              <w:rPr>
                <w:color w:val="000000"/>
                <w:szCs w:val="28"/>
                <w:lang w:eastAsia="ru-RU"/>
              </w:rPr>
              <w:t>и</w:t>
            </w:r>
            <w:r w:rsidRPr="0018219A">
              <w:rPr>
                <w:color w:val="000000"/>
                <w:szCs w:val="28"/>
                <w:lang w:eastAsia="ru-RU"/>
              </w:rPr>
              <w:t>зация на федеральном уровне м</w:t>
            </w:r>
            <w:r w:rsidRPr="0018219A">
              <w:rPr>
                <w:color w:val="000000"/>
                <w:szCs w:val="28"/>
                <w:lang w:eastAsia="ru-RU"/>
              </w:rPr>
              <w:t>е</w:t>
            </w:r>
            <w:r w:rsidRPr="0018219A">
              <w:rPr>
                <w:color w:val="000000"/>
                <w:szCs w:val="28"/>
                <w:lang w:eastAsia="ru-RU"/>
              </w:rPr>
              <w:t>роприятий, влияющих на с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держание, сроки и результ</w:t>
            </w:r>
            <w:r w:rsidRPr="0018219A">
              <w:rPr>
                <w:color w:val="000000"/>
                <w:szCs w:val="28"/>
                <w:lang w:eastAsia="ru-RU"/>
              </w:rPr>
              <w:t>а</w:t>
            </w:r>
            <w:r w:rsidRPr="0018219A">
              <w:rPr>
                <w:color w:val="000000"/>
                <w:szCs w:val="28"/>
                <w:lang w:eastAsia="ru-RU"/>
              </w:rPr>
              <w:t>ты ре</w:t>
            </w:r>
            <w:r w:rsidRPr="0018219A">
              <w:rPr>
                <w:color w:val="000000"/>
                <w:szCs w:val="28"/>
                <w:lang w:eastAsia="ru-RU"/>
              </w:rPr>
              <w:t>а</w:t>
            </w:r>
            <w:r w:rsidRPr="0018219A">
              <w:rPr>
                <w:color w:val="000000"/>
                <w:szCs w:val="28"/>
                <w:lang w:eastAsia="ru-RU"/>
              </w:rPr>
              <w:t>лизации мероприятий региональной програ</w:t>
            </w:r>
            <w:r w:rsidRPr="0018219A">
              <w:rPr>
                <w:color w:val="000000"/>
                <w:szCs w:val="28"/>
                <w:lang w:eastAsia="ru-RU"/>
              </w:rPr>
              <w:t>м</w:t>
            </w:r>
            <w:r w:rsidRPr="0018219A">
              <w:rPr>
                <w:color w:val="000000"/>
                <w:szCs w:val="28"/>
                <w:lang w:eastAsia="ru-RU"/>
              </w:rPr>
              <w:t>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2900DF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</w:t>
            </w:r>
            <w:r w:rsidR="009408FE" w:rsidRPr="0018219A">
              <w:rPr>
                <w:color w:val="000000"/>
                <w:szCs w:val="28"/>
                <w:lang w:eastAsia="ru-RU"/>
              </w:rPr>
              <w:t>евыполнение зая</w:t>
            </w:r>
            <w:r w:rsidR="009408FE" w:rsidRPr="0018219A">
              <w:rPr>
                <w:color w:val="000000"/>
                <w:szCs w:val="28"/>
                <w:lang w:eastAsia="ru-RU"/>
              </w:rPr>
              <w:t>в</w:t>
            </w:r>
            <w:r w:rsidR="009408FE" w:rsidRPr="0018219A">
              <w:rPr>
                <w:color w:val="000000"/>
                <w:szCs w:val="28"/>
                <w:lang w:eastAsia="ru-RU"/>
              </w:rPr>
              <w:t>ленных показателей реализации р</w:t>
            </w:r>
            <w:r w:rsidR="009408FE" w:rsidRPr="0018219A">
              <w:rPr>
                <w:color w:val="000000"/>
                <w:szCs w:val="28"/>
                <w:lang w:eastAsia="ru-RU"/>
              </w:rPr>
              <w:t>е</w:t>
            </w:r>
            <w:r w:rsidR="009408FE" w:rsidRPr="0018219A">
              <w:rPr>
                <w:color w:val="000000"/>
                <w:szCs w:val="28"/>
                <w:lang w:eastAsia="ru-RU"/>
              </w:rPr>
              <w:t>гиональной пр</w:t>
            </w:r>
            <w:r w:rsidR="009408FE" w:rsidRPr="0018219A">
              <w:rPr>
                <w:color w:val="000000"/>
                <w:szCs w:val="28"/>
                <w:lang w:eastAsia="ru-RU"/>
              </w:rPr>
              <w:t>о</w:t>
            </w:r>
            <w:r w:rsidR="009408FE"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2900DF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  <w:r w:rsidR="009408FE" w:rsidRPr="0018219A">
              <w:rPr>
                <w:color w:val="000000"/>
                <w:szCs w:val="28"/>
                <w:lang w:eastAsia="ru-RU"/>
              </w:rPr>
              <w:t>ониторинг изменений фед</w:t>
            </w:r>
            <w:r w:rsidR="009408FE" w:rsidRPr="0018219A">
              <w:rPr>
                <w:color w:val="000000"/>
                <w:szCs w:val="28"/>
                <w:lang w:eastAsia="ru-RU"/>
              </w:rPr>
              <w:t>е</w:t>
            </w:r>
            <w:r w:rsidR="009408FE" w:rsidRPr="0018219A">
              <w:rPr>
                <w:color w:val="000000"/>
                <w:szCs w:val="28"/>
                <w:lang w:eastAsia="ru-RU"/>
              </w:rPr>
              <w:t>рального законодател</w:t>
            </w:r>
            <w:r w:rsidR="009408FE" w:rsidRPr="0018219A">
              <w:rPr>
                <w:color w:val="000000"/>
                <w:szCs w:val="28"/>
                <w:lang w:eastAsia="ru-RU"/>
              </w:rPr>
              <w:t>ь</w:t>
            </w:r>
            <w:r w:rsidR="009408FE" w:rsidRPr="0018219A">
              <w:rPr>
                <w:color w:val="000000"/>
                <w:szCs w:val="28"/>
                <w:lang w:eastAsia="ru-RU"/>
              </w:rPr>
              <w:t>ства, реализуемых на федерал</w:t>
            </w:r>
            <w:r w:rsidR="009408FE" w:rsidRPr="0018219A">
              <w:rPr>
                <w:color w:val="000000"/>
                <w:szCs w:val="28"/>
                <w:lang w:eastAsia="ru-RU"/>
              </w:rPr>
              <w:t>ь</w:t>
            </w:r>
            <w:r w:rsidR="009408FE" w:rsidRPr="0018219A">
              <w:rPr>
                <w:color w:val="000000"/>
                <w:szCs w:val="28"/>
                <w:lang w:eastAsia="ru-RU"/>
              </w:rPr>
              <w:t>ном уровне мер;</w:t>
            </w:r>
          </w:p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внесение в устано</w:t>
            </w:r>
            <w:r w:rsidRPr="0018219A">
              <w:rPr>
                <w:color w:val="000000"/>
                <w:szCs w:val="28"/>
                <w:lang w:eastAsia="ru-RU"/>
              </w:rPr>
              <w:t>в</w:t>
            </w:r>
            <w:r w:rsidRPr="0018219A">
              <w:rPr>
                <w:color w:val="000000"/>
                <w:szCs w:val="28"/>
                <w:lang w:eastAsia="ru-RU"/>
              </w:rPr>
              <w:t>ленном порядке предложений по ра</w:t>
            </w:r>
            <w:r w:rsidRPr="0018219A">
              <w:rPr>
                <w:color w:val="000000"/>
                <w:szCs w:val="28"/>
                <w:lang w:eastAsia="ru-RU"/>
              </w:rPr>
              <w:t>з</w:t>
            </w:r>
            <w:r w:rsidRPr="0018219A">
              <w:rPr>
                <w:color w:val="000000"/>
                <w:szCs w:val="28"/>
                <w:lang w:eastAsia="ru-RU"/>
              </w:rPr>
              <w:t>рабатываемым на федерал</w:t>
            </w:r>
            <w:r w:rsidRPr="0018219A">
              <w:rPr>
                <w:color w:val="000000"/>
                <w:szCs w:val="28"/>
                <w:lang w:eastAsia="ru-RU"/>
              </w:rPr>
              <w:t>ь</w:t>
            </w:r>
            <w:r w:rsidRPr="0018219A">
              <w:rPr>
                <w:color w:val="000000"/>
                <w:szCs w:val="28"/>
                <w:lang w:eastAsia="ru-RU"/>
              </w:rPr>
              <w:t>ном уровне прое</w:t>
            </w:r>
            <w:r w:rsidRPr="0018219A">
              <w:rPr>
                <w:color w:val="000000"/>
                <w:szCs w:val="28"/>
                <w:lang w:eastAsia="ru-RU"/>
              </w:rPr>
              <w:t>к</w:t>
            </w:r>
            <w:r w:rsidRPr="0018219A">
              <w:rPr>
                <w:color w:val="000000"/>
                <w:szCs w:val="28"/>
                <w:lang w:eastAsia="ru-RU"/>
              </w:rPr>
              <w:t>там;</w:t>
            </w:r>
          </w:p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оперативная корре</w:t>
            </w:r>
            <w:r w:rsidRPr="0018219A">
              <w:rPr>
                <w:color w:val="000000"/>
                <w:szCs w:val="28"/>
                <w:lang w:eastAsia="ru-RU"/>
              </w:rPr>
              <w:t>к</w:t>
            </w:r>
            <w:r w:rsidRPr="0018219A">
              <w:rPr>
                <w:color w:val="000000"/>
                <w:szCs w:val="28"/>
                <w:lang w:eastAsia="ru-RU"/>
              </w:rPr>
              <w:t>тировка региональной пр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</w:tr>
      <w:tr w:rsidR="009408FE" w:rsidRPr="0018219A" w:rsidTr="0018219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1.2. Уменьшение объемов финансирования регионал</w:t>
            </w:r>
            <w:r w:rsidRPr="0018219A">
              <w:rPr>
                <w:color w:val="000000"/>
                <w:szCs w:val="28"/>
                <w:lang w:eastAsia="ru-RU"/>
              </w:rPr>
              <w:t>ь</w:t>
            </w:r>
            <w:r w:rsidRPr="0018219A">
              <w:rPr>
                <w:color w:val="000000"/>
                <w:szCs w:val="28"/>
                <w:lang w:eastAsia="ru-RU"/>
              </w:rPr>
              <w:t>ной пр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2900DF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</w:t>
            </w:r>
            <w:r w:rsidR="009408FE" w:rsidRPr="0018219A">
              <w:rPr>
                <w:color w:val="000000"/>
                <w:szCs w:val="28"/>
                <w:lang w:eastAsia="ru-RU"/>
              </w:rPr>
              <w:t>едостаточность средств для реализации мероприятий р</w:t>
            </w:r>
            <w:r w:rsidR="009408FE" w:rsidRPr="0018219A">
              <w:rPr>
                <w:color w:val="000000"/>
                <w:szCs w:val="28"/>
                <w:lang w:eastAsia="ru-RU"/>
              </w:rPr>
              <w:t>е</w:t>
            </w:r>
            <w:r w:rsidR="009408FE" w:rsidRPr="0018219A">
              <w:rPr>
                <w:color w:val="000000"/>
                <w:szCs w:val="28"/>
                <w:lang w:eastAsia="ru-RU"/>
              </w:rPr>
              <w:t>гиональной програ</w:t>
            </w:r>
            <w:r w:rsidR="009408FE" w:rsidRPr="0018219A">
              <w:rPr>
                <w:color w:val="000000"/>
                <w:szCs w:val="28"/>
                <w:lang w:eastAsia="ru-RU"/>
              </w:rPr>
              <w:t>м</w:t>
            </w:r>
            <w:r w:rsidR="009408FE" w:rsidRPr="0018219A">
              <w:rPr>
                <w:color w:val="000000"/>
                <w:szCs w:val="28"/>
                <w:lang w:eastAsia="ru-RU"/>
              </w:rPr>
              <w:t>мы;</w:t>
            </w:r>
          </w:p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невыполнение зая</w:t>
            </w:r>
            <w:r w:rsidRPr="0018219A">
              <w:rPr>
                <w:color w:val="000000"/>
                <w:szCs w:val="28"/>
                <w:lang w:eastAsia="ru-RU"/>
              </w:rPr>
              <w:t>в</w:t>
            </w:r>
            <w:r w:rsidRPr="0018219A">
              <w:rPr>
                <w:color w:val="000000"/>
                <w:szCs w:val="28"/>
                <w:lang w:eastAsia="ru-RU"/>
              </w:rPr>
              <w:t>ленных показателей реализации р</w:t>
            </w:r>
            <w:r w:rsidRPr="0018219A">
              <w:rPr>
                <w:color w:val="000000"/>
                <w:szCs w:val="28"/>
                <w:lang w:eastAsia="ru-RU"/>
              </w:rPr>
              <w:t>е</w:t>
            </w:r>
            <w:r w:rsidRPr="0018219A">
              <w:rPr>
                <w:color w:val="000000"/>
                <w:szCs w:val="28"/>
                <w:lang w:eastAsia="ru-RU"/>
              </w:rPr>
              <w:t>гиональной пр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2900DF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</w:t>
            </w:r>
            <w:r w:rsidR="009408FE" w:rsidRPr="0018219A">
              <w:rPr>
                <w:color w:val="000000"/>
                <w:szCs w:val="28"/>
                <w:lang w:eastAsia="ru-RU"/>
              </w:rPr>
              <w:t>пределение приор</w:t>
            </w:r>
            <w:r w:rsidR="009408FE" w:rsidRPr="0018219A">
              <w:rPr>
                <w:color w:val="000000"/>
                <w:szCs w:val="28"/>
                <w:lang w:eastAsia="ru-RU"/>
              </w:rPr>
              <w:t>и</w:t>
            </w:r>
            <w:r w:rsidR="009408FE" w:rsidRPr="0018219A">
              <w:rPr>
                <w:color w:val="000000"/>
                <w:szCs w:val="28"/>
                <w:lang w:eastAsia="ru-RU"/>
              </w:rPr>
              <w:t>тетов для первоочередного финансир</w:t>
            </w:r>
            <w:r w:rsidR="009408FE" w:rsidRPr="0018219A">
              <w:rPr>
                <w:color w:val="000000"/>
                <w:szCs w:val="28"/>
                <w:lang w:eastAsia="ru-RU"/>
              </w:rPr>
              <w:t>о</w:t>
            </w:r>
            <w:r w:rsidR="009408FE" w:rsidRPr="0018219A">
              <w:rPr>
                <w:color w:val="000000"/>
                <w:szCs w:val="28"/>
                <w:lang w:eastAsia="ru-RU"/>
              </w:rPr>
              <w:t>вания;</w:t>
            </w:r>
          </w:p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привлечение средств фед</w:t>
            </w:r>
            <w:r w:rsidRPr="0018219A">
              <w:rPr>
                <w:color w:val="000000"/>
                <w:szCs w:val="28"/>
                <w:lang w:eastAsia="ru-RU"/>
              </w:rPr>
              <w:t>е</w:t>
            </w:r>
            <w:r w:rsidRPr="0018219A">
              <w:rPr>
                <w:color w:val="000000"/>
                <w:szCs w:val="28"/>
                <w:lang w:eastAsia="ru-RU"/>
              </w:rPr>
              <w:t>рального бюджета на реал</w:t>
            </w:r>
            <w:r w:rsidRPr="0018219A">
              <w:rPr>
                <w:color w:val="000000"/>
                <w:szCs w:val="28"/>
                <w:lang w:eastAsia="ru-RU"/>
              </w:rPr>
              <w:t>и</w:t>
            </w:r>
            <w:r w:rsidRPr="0018219A">
              <w:rPr>
                <w:color w:val="000000"/>
                <w:szCs w:val="28"/>
                <w:lang w:eastAsia="ru-RU"/>
              </w:rPr>
              <w:t>зацию региональной пр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</w:tr>
      <w:tr w:rsidR="009408FE" w:rsidRPr="0018219A" w:rsidTr="0018219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1.3. Изменение соц</w:t>
            </w:r>
            <w:r w:rsidRPr="0018219A">
              <w:rPr>
                <w:color w:val="000000"/>
                <w:szCs w:val="28"/>
                <w:lang w:eastAsia="ru-RU"/>
              </w:rPr>
              <w:t>и</w:t>
            </w:r>
            <w:r w:rsidRPr="0018219A">
              <w:rPr>
                <w:color w:val="000000"/>
                <w:szCs w:val="28"/>
                <w:lang w:eastAsia="ru-RU"/>
              </w:rPr>
              <w:t>ально-экономической сит</w:t>
            </w:r>
            <w:r w:rsidRPr="0018219A">
              <w:rPr>
                <w:color w:val="000000"/>
                <w:szCs w:val="28"/>
                <w:lang w:eastAsia="ru-RU"/>
              </w:rPr>
              <w:t>у</w:t>
            </w:r>
            <w:r w:rsidRPr="0018219A">
              <w:rPr>
                <w:color w:val="000000"/>
                <w:szCs w:val="28"/>
                <w:lang w:eastAsia="ru-RU"/>
              </w:rPr>
              <w:t xml:space="preserve">ации в </w:t>
            </w:r>
            <w:r w:rsidR="00AA50FD" w:rsidRPr="0018219A">
              <w:rPr>
                <w:color w:val="000000"/>
                <w:szCs w:val="28"/>
                <w:lang w:eastAsia="ru-RU"/>
              </w:rPr>
              <w:t xml:space="preserve">республике </w:t>
            </w:r>
            <w:r w:rsidRPr="0018219A">
              <w:rPr>
                <w:color w:val="000000"/>
                <w:szCs w:val="28"/>
                <w:lang w:eastAsia="ru-RU"/>
              </w:rPr>
              <w:t>(снижение объ</w:t>
            </w:r>
            <w:r w:rsidRPr="0018219A">
              <w:rPr>
                <w:color w:val="000000"/>
                <w:szCs w:val="28"/>
                <w:lang w:eastAsia="ru-RU"/>
              </w:rPr>
              <w:t>е</w:t>
            </w:r>
            <w:r w:rsidRPr="0018219A">
              <w:rPr>
                <w:color w:val="000000"/>
                <w:szCs w:val="28"/>
                <w:lang w:eastAsia="ru-RU"/>
              </w:rPr>
              <w:t>мов производства, рост и</w:t>
            </w:r>
            <w:r w:rsidRPr="0018219A">
              <w:rPr>
                <w:color w:val="000000"/>
                <w:szCs w:val="28"/>
                <w:lang w:eastAsia="ru-RU"/>
              </w:rPr>
              <w:t>н</w:t>
            </w:r>
            <w:r w:rsidRPr="0018219A">
              <w:rPr>
                <w:color w:val="000000"/>
                <w:szCs w:val="28"/>
                <w:lang w:eastAsia="ru-RU"/>
              </w:rPr>
              <w:t>фляции, усиление социал</w:t>
            </w:r>
            <w:r w:rsidRPr="0018219A">
              <w:rPr>
                <w:color w:val="000000"/>
                <w:szCs w:val="28"/>
                <w:lang w:eastAsia="ru-RU"/>
              </w:rPr>
              <w:t>ь</w:t>
            </w:r>
            <w:r w:rsidRPr="0018219A">
              <w:rPr>
                <w:color w:val="000000"/>
                <w:szCs w:val="28"/>
                <w:lang w:eastAsia="ru-RU"/>
              </w:rPr>
              <w:t>ной напр</w:t>
            </w:r>
            <w:r w:rsidRPr="0018219A">
              <w:rPr>
                <w:color w:val="000000"/>
                <w:szCs w:val="28"/>
                <w:lang w:eastAsia="ru-RU"/>
              </w:rPr>
              <w:t>я</w:t>
            </w:r>
            <w:r w:rsidRPr="0018219A">
              <w:rPr>
                <w:color w:val="000000"/>
                <w:szCs w:val="28"/>
                <w:lang w:eastAsia="ru-RU"/>
              </w:rPr>
              <w:t>женности в связи со снижением уро</w:t>
            </w:r>
            <w:r w:rsidRPr="0018219A">
              <w:rPr>
                <w:color w:val="000000"/>
                <w:szCs w:val="28"/>
                <w:lang w:eastAsia="ru-RU"/>
              </w:rPr>
              <w:t>в</w:t>
            </w:r>
            <w:r w:rsidRPr="0018219A">
              <w:rPr>
                <w:color w:val="000000"/>
                <w:szCs w:val="28"/>
                <w:lang w:eastAsia="ru-RU"/>
              </w:rPr>
              <w:t>ня жизни насел</w:t>
            </w:r>
            <w:r w:rsidRPr="0018219A">
              <w:rPr>
                <w:color w:val="000000"/>
                <w:szCs w:val="28"/>
                <w:lang w:eastAsia="ru-RU"/>
              </w:rPr>
              <w:t>е</w:t>
            </w:r>
            <w:r w:rsidRPr="0018219A">
              <w:rPr>
                <w:color w:val="000000"/>
                <w:szCs w:val="28"/>
                <w:lang w:eastAsia="ru-RU"/>
              </w:rPr>
              <w:t>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2900DF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</w:t>
            </w:r>
            <w:r w:rsidR="009408FE" w:rsidRPr="0018219A">
              <w:rPr>
                <w:color w:val="000000"/>
                <w:szCs w:val="28"/>
                <w:lang w:eastAsia="ru-RU"/>
              </w:rPr>
              <w:t>евыполнение зая</w:t>
            </w:r>
            <w:r w:rsidR="009408FE" w:rsidRPr="0018219A">
              <w:rPr>
                <w:color w:val="000000"/>
                <w:szCs w:val="28"/>
                <w:lang w:eastAsia="ru-RU"/>
              </w:rPr>
              <w:t>в</w:t>
            </w:r>
            <w:r w:rsidR="009408FE" w:rsidRPr="0018219A">
              <w:rPr>
                <w:color w:val="000000"/>
                <w:szCs w:val="28"/>
                <w:lang w:eastAsia="ru-RU"/>
              </w:rPr>
              <w:t>ленных показателей реализации р</w:t>
            </w:r>
            <w:r w:rsidR="009408FE" w:rsidRPr="0018219A">
              <w:rPr>
                <w:color w:val="000000"/>
                <w:szCs w:val="28"/>
                <w:lang w:eastAsia="ru-RU"/>
              </w:rPr>
              <w:t>е</w:t>
            </w:r>
            <w:r w:rsidR="009408FE" w:rsidRPr="0018219A">
              <w:rPr>
                <w:color w:val="000000"/>
                <w:szCs w:val="28"/>
                <w:lang w:eastAsia="ru-RU"/>
              </w:rPr>
              <w:t>гиональной пр</w:t>
            </w:r>
            <w:r w:rsidR="009408FE" w:rsidRPr="0018219A">
              <w:rPr>
                <w:color w:val="000000"/>
                <w:szCs w:val="28"/>
                <w:lang w:eastAsia="ru-RU"/>
              </w:rPr>
              <w:t>о</w:t>
            </w:r>
            <w:r w:rsidR="009408FE"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2900DF" w:rsidP="0018219A">
            <w:pPr>
              <w:widowControl w:val="0"/>
              <w:suppressAutoHyphens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  <w:r w:rsidR="009408FE" w:rsidRPr="0018219A">
              <w:rPr>
                <w:color w:val="000000"/>
                <w:szCs w:val="28"/>
                <w:lang w:eastAsia="ru-RU"/>
              </w:rPr>
              <w:t>ониторинг соц</w:t>
            </w:r>
            <w:r w:rsidR="009408FE" w:rsidRPr="0018219A">
              <w:rPr>
                <w:color w:val="000000"/>
                <w:szCs w:val="28"/>
                <w:lang w:eastAsia="ru-RU"/>
              </w:rPr>
              <w:t>и</w:t>
            </w:r>
            <w:r w:rsidR="009408FE" w:rsidRPr="0018219A">
              <w:rPr>
                <w:color w:val="000000"/>
                <w:szCs w:val="28"/>
                <w:lang w:eastAsia="ru-RU"/>
              </w:rPr>
              <w:t>ально-экономической ситуации, своевременная корректиро</w:t>
            </w:r>
            <w:r w:rsidR="009408FE" w:rsidRPr="0018219A">
              <w:rPr>
                <w:color w:val="000000"/>
                <w:szCs w:val="28"/>
                <w:lang w:eastAsia="ru-RU"/>
              </w:rPr>
              <w:t>в</w:t>
            </w:r>
            <w:r w:rsidR="009408FE" w:rsidRPr="0018219A">
              <w:rPr>
                <w:color w:val="000000"/>
                <w:szCs w:val="28"/>
                <w:lang w:eastAsia="ru-RU"/>
              </w:rPr>
              <w:t>ка региональной пр</w:t>
            </w:r>
            <w:r w:rsidR="009408FE" w:rsidRPr="0018219A">
              <w:rPr>
                <w:color w:val="000000"/>
                <w:szCs w:val="28"/>
                <w:lang w:eastAsia="ru-RU"/>
              </w:rPr>
              <w:t>о</w:t>
            </w:r>
            <w:r w:rsidR="009408FE"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</w:tr>
      <w:tr w:rsidR="009408FE" w:rsidRPr="0018219A" w:rsidTr="0018219A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2. Внутренние риски</w:t>
            </w:r>
          </w:p>
        </w:tc>
      </w:tr>
      <w:tr w:rsidR="009408FE" w:rsidRPr="0018219A" w:rsidTr="0018219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9408FE" w:rsidP="0018219A">
            <w:pPr>
              <w:widowControl w:val="0"/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BE5AAA" w:rsidP="0018219A">
            <w:pPr>
              <w:widowControl w:val="0"/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невыполнение зая</w:t>
            </w:r>
            <w:r w:rsidRPr="0018219A">
              <w:rPr>
                <w:color w:val="000000"/>
                <w:szCs w:val="28"/>
                <w:lang w:eastAsia="ru-RU"/>
              </w:rPr>
              <w:t>в</w:t>
            </w:r>
            <w:r w:rsidRPr="0018219A">
              <w:rPr>
                <w:color w:val="000000"/>
                <w:szCs w:val="28"/>
                <w:lang w:eastAsia="ru-RU"/>
              </w:rPr>
              <w:t>ленных показателей реализации р</w:t>
            </w:r>
            <w:r w:rsidRPr="0018219A">
              <w:rPr>
                <w:color w:val="000000"/>
                <w:szCs w:val="28"/>
                <w:lang w:eastAsia="ru-RU"/>
              </w:rPr>
              <w:t>е</w:t>
            </w:r>
            <w:r w:rsidRPr="0018219A">
              <w:rPr>
                <w:color w:val="000000"/>
                <w:szCs w:val="28"/>
                <w:lang w:eastAsia="ru-RU"/>
              </w:rPr>
              <w:t>гиональной пр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E" w:rsidRPr="0018219A" w:rsidRDefault="00BE5AAA" w:rsidP="0018219A">
            <w:pPr>
              <w:widowControl w:val="0"/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18219A">
              <w:rPr>
                <w:color w:val="000000"/>
                <w:szCs w:val="28"/>
                <w:lang w:eastAsia="ru-RU"/>
              </w:rPr>
              <w:t>своевременная корректиро</w:t>
            </w:r>
            <w:r w:rsidRPr="0018219A">
              <w:rPr>
                <w:color w:val="000000"/>
                <w:szCs w:val="28"/>
                <w:lang w:eastAsia="ru-RU"/>
              </w:rPr>
              <w:t>в</w:t>
            </w:r>
            <w:r w:rsidRPr="0018219A">
              <w:rPr>
                <w:color w:val="000000"/>
                <w:szCs w:val="28"/>
                <w:lang w:eastAsia="ru-RU"/>
              </w:rPr>
              <w:t>ка региональной пр</w:t>
            </w:r>
            <w:r w:rsidRPr="0018219A">
              <w:rPr>
                <w:color w:val="000000"/>
                <w:szCs w:val="28"/>
                <w:lang w:eastAsia="ru-RU"/>
              </w:rPr>
              <w:t>о</w:t>
            </w:r>
            <w:r w:rsidRPr="0018219A">
              <w:rPr>
                <w:color w:val="000000"/>
                <w:szCs w:val="28"/>
                <w:lang w:eastAsia="ru-RU"/>
              </w:rPr>
              <w:t>граммы</w:t>
            </w:r>
          </w:p>
        </w:tc>
      </w:tr>
    </w:tbl>
    <w:p w:rsidR="009408FE" w:rsidRPr="00CD4010" w:rsidRDefault="009408FE" w:rsidP="00ED2190">
      <w:pPr>
        <w:widowControl w:val="0"/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5159D5" w:rsidP="002900D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val="en-US" w:eastAsia="ru-RU"/>
        </w:rPr>
        <w:t>IX</w:t>
      </w:r>
      <w:r w:rsidR="009408FE" w:rsidRPr="00CD4010">
        <w:rPr>
          <w:color w:val="000000"/>
          <w:sz w:val="28"/>
          <w:szCs w:val="28"/>
          <w:lang w:eastAsia="ru-RU"/>
        </w:rPr>
        <w:t>. Управление реализацией региональной программы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Общее методическое руководство реализацией региональной программы осуществляет Министерство труда и социальной защиты Российской Федер</w:t>
      </w:r>
      <w:r w:rsidRPr="00CD4010">
        <w:rPr>
          <w:color w:val="000000"/>
          <w:sz w:val="28"/>
          <w:szCs w:val="28"/>
          <w:lang w:eastAsia="ru-RU"/>
        </w:rPr>
        <w:t>а</w:t>
      </w:r>
      <w:r w:rsidRPr="00CD4010">
        <w:rPr>
          <w:color w:val="000000"/>
          <w:sz w:val="28"/>
          <w:szCs w:val="28"/>
          <w:lang w:eastAsia="ru-RU"/>
        </w:rPr>
        <w:t>ции.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Министерство труда и социальной </w:t>
      </w:r>
      <w:r w:rsidR="00B23BC3" w:rsidRPr="00CD4010">
        <w:rPr>
          <w:color w:val="000000"/>
          <w:sz w:val="28"/>
          <w:szCs w:val="28"/>
          <w:lang w:eastAsia="ru-RU"/>
        </w:rPr>
        <w:t xml:space="preserve">политики </w:t>
      </w:r>
      <w:r w:rsidR="0088027E" w:rsidRPr="00CD4010">
        <w:rPr>
          <w:color w:val="000000"/>
          <w:sz w:val="28"/>
          <w:szCs w:val="28"/>
          <w:lang w:eastAsia="ru-RU"/>
        </w:rPr>
        <w:t>Р</w:t>
      </w:r>
      <w:r w:rsidR="00B23BC3" w:rsidRPr="00CD4010">
        <w:rPr>
          <w:color w:val="000000"/>
          <w:sz w:val="28"/>
          <w:szCs w:val="28"/>
          <w:lang w:eastAsia="ru-RU"/>
        </w:rPr>
        <w:t xml:space="preserve">еспублики Тыва </w:t>
      </w:r>
      <w:r w:rsidRPr="00CD4010">
        <w:rPr>
          <w:color w:val="000000"/>
          <w:sz w:val="28"/>
          <w:szCs w:val="28"/>
          <w:lang w:eastAsia="ru-RU"/>
        </w:rPr>
        <w:t>осущест</w:t>
      </w:r>
      <w:r w:rsidRPr="00CD4010">
        <w:rPr>
          <w:color w:val="000000"/>
          <w:sz w:val="28"/>
          <w:szCs w:val="28"/>
          <w:lang w:eastAsia="ru-RU"/>
        </w:rPr>
        <w:t>в</w:t>
      </w:r>
      <w:r w:rsidRPr="00CD4010">
        <w:rPr>
          <w:color w:val="000000"/>
          <w:sz w:val="28"/>
          <w:szCs w:val="28"/>
          <w:lang w:eastAsia="ru-RU"/>
        </w:rPr>
        <w:t>ляет текущую работу по координации деятельности соисполнителей реги</w:t>
      </w:r>
      <w:r w:rsidRPr="00CD4010">
        <w:rPr>
          <w:color w:val="000000"/>
          <w:sz w:val="28"/>
          <w:szCs w:val="28"/>
          <w:lang w:eastAsia="ru-RU"/>
        </w:rPr>
        <w:t>о</w:t>
      </w:r>
      <w:r w:rsidRPr="00CD4010">
        <w:rPr>
          <w:color w:val="000000"/>
          <w:sz w:val="28"/>
          <w:szCs w:val="28"/>
          <w:lang w:eastAsia="ru-RU"/>
        </w:rPr>
        <w:t>нальной программы.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2900D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val="en-US" w:eastAsia="ru-RU"/>
        </w:rPr>
        <w:t>X</w:t>
      </w:r>
      <w:r w:rsidRPr="00CD4010">
        <w:rPr>
          <w:color w:val="000000"/>
          <w:sz w:val="28"/>
          <w:szCs w:val="28"/>
          <w:lang w:eastAsia="ru-RU"/>
        </w:rPr>
        <w:t>. Мониторинг хода реализации региональной программы</w:t>
      </w: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Default="0088027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 xml:space="preserve">Министерство труда и социальной политики Республики Тыва </w:t>
      </w:r>
      <w:r w:rsidR="009408FE" w:rsidRPr="00CD4010">
        <w:rPr>
          <w:color w:val="000000"/>
          <w:sz w:val="28"/>
          <w:szCs w:val="28"/>
          <w:lang w:eastAsia="ru-RU"/>
        </w:rPr>
        <w:t>ежегодно уточняет целевые индикаторы и показатели, затраты на выполнение меропри</w:t>
      </w:r>
      <w:r w:rsidR="009408FE" w:rsidRPr="00CD4010">
        <w:rPr>
          <w:color w:val="000000"/>
          <w:sz w:val="28"/>
          <w:szCs w:val="28"/>
          <w:lang w:eastAsia="ru-RU"/>
        </w:rPr>
        <w:t>я</w:t>
      </w:r>
      <w:r w:rsidR="009408FE" w:rsidRPr="00CD4010">
        <w:rPr>
          <w:color w:val="000000"/>
          <w:sz w:val="28"/>
          <w:szCs w:val="28"/>
          <w:lang w:eastAsia="ru-RU"/>
        </w:rPr>
        <w:t>тий и механизм их реализации.</w:t>
      </w:r>
    </w:p>
    <w:p w:rsidR="00EE4850" w:rsidRDefault="00EE4850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E4850" w:rsidRDefault="00EE4850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E4850" w:rsidRPr="00CD4010" w:rsidRDefault="00EE4850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CD4010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D4010">
        <w:rPr>
          <w:color w:val="000000"/>
          <w:sz w:val="28"/>
          <w:szCs w:val="28"/>
          <w:lang w:eastAsia="ru-RU"/>
        </w:rPr>
        <w:t>Соисполнители мероприятий региональной программы несут ответстве</w:t>
      </w:r>
      <w:r w:rsidRPr="00CD4010">
        <w:rPr>
          <w:color w:val="000000"/>
          <w:sz w:val="28"/>
          <w:szCs w:val="28"/>
          <w:lang w:eastAsia="ru-RU"/>
        </w:rPr>
        <w:t>н</w:t>
      </w:r>
      <w:r w:rsidRPr="00CD4010">
        <w:rPr>
          <w:color w:val="000000"/>
          <w:sz w:val="28"/>
          <w:szCs w:val="28"/>
          <w:lang w:eastAsia="ru-RU"/>
        </w:rPr>
        <w:t>ность за реализацию курируемых мероприятий, ежегодно уточняют целевые индикаторы и показатели региональной программы, затраты на выполнение меропри</w:t>
      </w:r>
      <w:r w:rsidRPr="00CD4010">
        <w:rPr>
          <w:color w:val="000000"/>
          <w:sz w:val="28"/>
          <w:szCs w:val="28"/>
          <w:lang w:eastAsia="ru-RU"/>
        </w:rPr>
        <w:t>я</w:t>
      </w:r>
      <w:r w:rsidRPr="00CD4010">
        <w:rPr>
          <w:color w:val="000000"/>
          <w:sz w:val="28"/>
          <w:szCs w:val="28"/>
          <w:lang w:eastAsia="ru-RU"/>
        </w:rPr>
        <w:t>тий и механизм их реализации.</w:t>
      </w:r>
    </w:p>
    <w:p w:rsidR="009408FE" w:rsidRDefault="009408FE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900DF" w:rsidRDefault="002900DF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900DF" w:rsidRPr="00CD4010" w:rsidRDefault="002900DF" w:rsidP="00ED219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408FE" w:rsidRPr="004F1DC9" w:rsidRDefault="009408FE" w:rsidP="004F1DC9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 w:val="0"/>
        <w:spacing w:line="20" w:lineRule="atLeast"/>
        <w:rPr>
          <w:color w:val="000000"/>
          <w:sz w:val="28"/>
          <w:szCs w:val="28"/>
          <w:lang w:eastAsia="ru-RU"/>
        </w:rPr>
        <w:sectPr w:rsidR="009408FE" w:rsidRPr="004F1DC9" w:rsidSect="00292AB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08FE" w:rsidRPr="002900DF" w:rsidRDefault="00B9408B" w:rsidP="002900DF">
      <w:pPr>
        <w:ind w:left="10773"/>
        <w:jc w:val="center"/>
        <w:rPr>
          <w:sz w:val="28"/>
          <w:szCs w:val="28"/>
        </w:rPr>
      </w:pPr>
      <w:r w:rsidRPr="002900DF">
        <w:rPr>
          <w:sz w:val="28"/>
          <w:szCs w:val="28"/>
        </w:rPr>
        <w:lastRenderedPageBreak/>
        <w:t>Приложение</w:t>
      </w:r>
    </w:p>
    <w:p w:rsidR="002900DF" w:rsidRDefault="009408FE" w:rsidP="002900DF">
      <w:pPr>
        <w:ind w:left="10773"/>
        <w:jc w:val="center"/>
        <w:rPr>
          <w:sz w:val="28"/>
          <w:szCs w:val="28"/>
        </w:rPr>
      </w:pPr>
      <w:r w:rsidRPr="002900DF">
        <w:rPr>
          <w:sz w:val="28"/>
          <w:szCs w:val="28"/>
        </w:rPr>
        <w:t xml:space="preserve">к региональной программе </w:t>
      </w:r>
      <w:r w:rsidR="009D053F" w:rsidRPr="002900DF">
        <w:rPr>
          <w:sz w:val="28"/>
          <w:szCs w:val="28"/>
        </w:rPr>
        <w:t>Республики Тыва</w:t>
      </w:r>
      <w:r w:rsidR="002900DF">
        <w:rPr>
          <w:sz w:val="28"/>
          <w:szCs w:val="28"/>
        </w:rPr>
        <w:t xml:space="preserve"> </w:t>
      </w:r>
      <w:r w:rsidRPr="002900DF">
        <w:rPr>
          <w:sz w:val="28"/>
          <w:szCs w:val="28"/>
        </w:rPr>
        <w:t xml:space="preserve">«Активное долголетие» </w:t>
      </w:r>
    </w:p>
    <w:p w:rsidR="009408FE" w:rsidRPr="002900DF" w:rsidRDefault="002900DF" w:rsidP="002900D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на 2025-</w:t>
      </w:r>
      <w:r w:rsidR="009408FE" w:rsidRPr="002900DF">
        <w:rPr>
          <w:sz w:val="28"/>
          <w:szCs w:val="28"/>
        </w:rPr>
        <w:t>2030 годы</w:t>
      </w:r>
    </w:p>
    <w:p w:rsidR="00FB728E" w:rsidRDefault="00FB728E" w:rsidP="002900DF">
      <w:pPr>
        <w:jc w:val="center"/>
        <w:rPr>
          <w:sz w:val="28"/>
          <w:szCs w:val="28"/>
        </w:rPr>
      </w:pPr>
    </w:p>
    <w:p w:rsidR="002900DF" w:rsidRDefault="002900DF" w:rsidP="002900DF">
      <w:pPr>
        <w:jc w:val="center"/>
        <w:rPr>
          <w:sz w:val="28"/>
          <w:szCs w:val="28"/>
        </w:rPr>
      </w:pPr>
    </w:p>
    <w:p w:rsidR="00483700" w:rsidRPr="002900DF" w:rsidRDefault="00483700" w:rsidP="002900DF">
      <w:pPr>
        <w:jc w:val="center"/>
        <w:rPr>
          <w:sz w:val="28"/>
          <w:szCs w:val="28"/>
        </w:rPr>
      </w:pPr>
    </w:p>
    <w:p w:rsidR="002900DF" w:rsidRPr="002900DF" w:rsidRDefault="007A0AC2" w:rsidP="002900DF">
      <w:pPr>
        <w:jc w:val="center"/>
        <w:rPr>
          <w:b/>
          <w:sz w:val="28"/>
          <w:szCs w:val="28"/>
        </w:rPr>
      </w:pPr>
      <w:r w:rsidRPr="002900DF">
        <w:rPr>
          <w:b/>
          <w:sz w:val="28"/>
          <w:szCs w:val="28"/>
        </w:rPr>
        <w:t>П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>Е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>Р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>Е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>Ч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>Е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>Н</w:t>
      </w:r>
      <w:r w:rsidR="002900DF">
        <w:rPr>
          <w:b/>
          <w:sz w:val="28"/>
          <w:szCs w:val="28"/>
        </w:rPr>
        <w:t xml:space="preserve"> </w:t>
      </w:r>
      <w:r w:rsidRPr="002900DF">
        <w:rPr>
          <w:b/>
          <w:sz w:val="28"/>
          <w:szCs w:val="28"/>
        </w:rPr>
        <w:t xml:space="preserve">Ь </w:t>
      </w:r>
    </w:p>
    <w:p w:rsidR="002900DF" w:rsidRDefault="002900DF" w:rsidP="002900DF">
      <w:pPr>
        <w:jc w:val="center"/>
        <w:rPr>
          <w:sz w:val="28"/>
          <w:szCs w:val="28"/>
        </w:rPr>
      </w:pPr>
      <w:r w:rsidRPr="002900DF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9408FE" w:rsidRPr="002900DF">
        <w:rPr>
          <w:sz w:val="28"/>
          <w:szCs w:val="28"/>
        </w:rPr>
        <w:t xml:space="preserve">региональной программы </w:t>
      </w:r>
      <w:r w:rsidR="009D053F" w:rsidRPr="002900DF">
        <w:rPr>
          <w:sz w:val="28"/>
          <w:szCs w:val="28"/>
        </w:rPr>
        <w:t xml:space="preserve">Республики </w:t>
      </w:r>
    </w:p>
    <w:p w:rsidR="009408FE" w:rsidRPr="002900DF" w:rsidRDefault="009D053F" w:rsidP="002900DF">
      <w:pPr>
        <w:jc w:val="center"/>
        <w:rPr>
          <w:sz w:val="28"/>
          <w:szCs w:val="28"/>
        </w:rPr>
      </w:pPr>
      <w:r w:rsidRPr="002900DF">
        <w:rPr>
          <w:sz w:val="28"/>
          <w:szCs w:val="28"/>
        </w:rPr>
        <w:t xml:space="preserve">Тыва </w:t>
      </w:r>
      <w:r w:rsidR="00BE5AAA">
        <w:rPr>
          <w:sz w:val="28"/>
          <w:szCs w:val="28"/>
        </w:rPr>
        <w:t>«Активное долголетие» на 2025-</w:t>
      </w:r>
      <w:r w:rsidR="009408FE" w:rsidRPr="002900DF">
        <w:rPr>
          <w:sz w:val="28"/>
          <w:szCs w:val="28"/>
        </w:rPr>
        <w:t>2030 годы</w:t>
      </w:r>
    </w:p>
    <w:p w:rsidR="009408FE" w:rsidRPr="002900DF" w:rsidRDefault="009408FE" w:rsidP="002900DF">
      <w:pPr>
        <w:jc w:val="center"/>
        <w:rPr>
          <w:sz w:val="28"/>
          <w:szCs w:val="28"/>
        </w:rPr>
      </w:pPr>
    </w:p>
    <w:p w:rsidR="009408FE" w:rsidRPr="004F1DC9" w:rsidRDefault="009408FE" w:rsidP="004F1DC9">
      <w:pPr>
        <w:suppressAutoHyphens w:val="0"/>
        <w:ind w:left="8364"/>
        <w:contextualSpacing/>
        <w:jc w:val="center"/>
        <w:rPr>
          <w:color w:val="000000"/>
          <w:sz w:val="2"/>
          <w:szCs w:val="28"/>
          <w:lang w:eastAsia="ru-RU"/>
        </w:rPr>
      </w:pPr>
    </w:p>
    <w:tbl>
      <w:tblPr>
        <w:tblW w:w="15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4252"/>
        <w:gridCol w:w="3544"/>
        <w:gridCol w:w="1418"/>
        <w:gridCol w:w="3343"/>
        <w:gridCol w:w="2553"/>
      </w:tblGrid>
      <w:tr w:rsidR="002900DF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2900DF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№</w:t>
            </w:r>
          </w:p>
          <w:p w:rsidR="002900DF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2" w:type="dxa"/>
            <w:shd w:val="clear" w:color="auto" w:fill="auto"/>
          </w:tcPr>
          <w:p w:rsidR="002900DF" w:rsidRPr="002A2668" w:rsidRDefault="00BE5AAA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Наименование м</w:t>
            </w:r>
            <w:r w:rsidR="002900DF" w:rsidRPr="002A2668">
              <w:rPr>
                <w:bCs/>
                <w:color w:val="000000"/>
                <w:lang w:eastAsia="ru-RU"/>
              </w:rPr>
              <w:t>ероприятия</w:t>
            </w:r>
          </w:p>
        </w:tc>
        <w:tc>
          <w:tcPr>
            <w:tcW w:w="3544" w:type="dxa"/>
            <w:shd w:val="clear" w:color="auto" w:fill="auto"/>
          </w:tcPr>
          <w:p w:rsidR="00213E5C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Ожидаемый результат / </w:t>
            </w:r>
          </w:p>
          <w:p w:rsidR="00213E5C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документ, подтверждающий </w:t>
            </w:r>
          </w:p>
          <w:p w:rsidR="002900DF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испо</w:t>
            </w:r>
            <w:r w:rsidRPr="002A2668">
              <w:rPr>
                <w:bCs/>
                <w:color w:val="000000"/>
                <w:lang w:eastAsia="ru-RU"/>
              </w:rPr>
              <w:t>л</w:t>
            </w:r>
            <w:r w:rsidRPr="002A2668">
              <w:rPr>
                <w:bCs/>
                <w:color w:val="000000"/>
                <w:lang w:eastAsia="ru-RU"/>
              </w:rPr>
              <w:t>нение мероприятия</w:t>
            </w:r>
          </w:p>
        </w:tc>
        <w:tc>
          <w:tcPr>
            <w:tcW w:w="1418" w:type="dxa"/>
            <w:shd w:val="clear" w:color="auto" w:fill="auto"/>
          </w:tcPr>
          <w:p w:rsidR="002900DF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Срок реал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="00213E5C" w:rsidRPr="002A2668">
              <w:rPr>
                <w:bCs/>
                <w:color w:val="000000"/>
                <w:lang w:eastAsia="ru-RU"/>
              </w:rPr>
              <w:t>за</w:t>
            </w:r>
            <w:r w:rsidRPr="002A2668">
              <w:rPr>
                <w:bCs/>
                <w:color w:val="000000"/>
                <w:lang w:eastAsia="ru-RU"/>
              </w:rPr>
              <w:t>ции, годы</w:t>
            </w:r>
          </w:p>
        </w:tc>
        <w:tc>
          <w:tcPr>
            <w:tcW w:w="3343" w:type="dxa"/>
            <w:shd w:val="clear" w:color="auto" w:fill="auto"/>
          </w:tcPr>
          <w:p w:rsidR="002900DF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Ответственный </w:t>
            </w:r>
            <w:r w:rsidR="00213E5C" w:rsidRPr="002A2668">
              <w:rPr>
                <w:bCs/>
                <w:color w:val="000000"/>
                <w:lang w:eastAsia="ru-RU"/>
              </w:rPr>
              <w:t xml:space="preserve">за 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="009D4A40" w:rsidRPr="002A2668">
              <w:rPr>
                <w:bCs/>
                <w:color w:val="000000"/>
                <w:lang w:eastAsia="ru-RU"/>
              </w:rPr>
              <w:t>полнение</w:t>
            </w:r>
          </w:p>
        </w:tc>
        <w:tc>
          <w:tcPr>
            <w:tcW w:w="2553" w:type="dxa"/>
            <w:shd w:val="clear" w:color="auto" w:fill="auto"/>
          </w:tcPr>
          <w:p w:rsidR="002900DF" w:rsidRPr="002A2668" w:rsidRDefault="002900DF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Объем ресурсного обеспечения (при наличии), тыс. руб</w:t>
            </w:r>
            <w:r w:rsidR="009D4A40" w:rsidRPr="002A2668">
              <w:rPr>
                <w:bCs/>
                <w:color w:val="000000"/>
                <w:lang w:eastAsia="ru-RU"/>
              </w:rPr>
              <w:t>лей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6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EF528E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val="en-US" w:eastAsia="ru-RU"/>
              </w:rPr>
              <w:t>1</w:t>
            </w:r>
            <w:r w:rsidR="00EF528E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5110" w:type="dxa"/>
            <w:gridSpan w:val="5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val="en-US" w:eastAsia="ru-RU"/>
              </w:rPr>
              <w:t>1</w:t>
            </w:r>
            <w:r w:rsidRPr="002A2668">
              <w:rPr>
                <w:bCs/>
                <w:color w:val="000000"/>
                <w:lang w:eastAsia="ru-RU"/>
              </w:rPr>
              <w:t>.1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Развитие в </w:t>
            </w:r>
            <w:r w:rsidR="004E6BE4" w:rsidRPr="002A2668">
              <w:rPr>
                <w:bCs/>
                <w:color w:val="000000"/>
                <w:lang w:eastAsia="ru-RU"/>
              </w:rPr>
              <w:t xml:space="preserve">Республике Тыва </w:t>
            </w:r>
            <w:r w:rsidRPr="002A2668">
              <w:rPr>
                <w:bCs/>
                <w:color w:val="000000"/>
                <w:lang w:eastAsia="ru-RU"/>
              </w:rPr>
              <w:t>информ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ционных систем (порталов), напра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Pr="002A2668">
              <w:rPr>
                <w:bCs/>
                <w:color w:val="000000"/>
                <w:lang w:eastAsia="ru-RU"/>
              </w:rPr>
              <w:t>ленных на повышение информирова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t>ности граждан старшего пок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 xml:space="preserve">ления о проводимых в рамках </w:t>
            </w:r>
            <w:r w:rsidR="00FB728E" w:rsidRPr="002A2668">
              <w:rPr>
                <w:bCs/>
                <w:color w:val="000000"/>
                <w:lang w:eastAsia="ru-RU"/>
              </w:rPr>
              <w:t>региональной п</w:t>
            </w:r>
            <w:r w:rsidRPr="002A2668">
              <w:rPr>
                <w:bCs/>
                <w:color w:val="000000"/>
                <w:lang w:eastAsia="ru-RU"/>
              </w:rPr>
              <w:t>рограммы мероприятиях, а также во</w:t>
            </w:r>
            <w:r w:rsidRPr="002A2668">
              <w:rPr>
                <w:bCs/>
                <w:color w:val="000000"/>
                <w:lang w:eastAsia="ru-RU"/>
              </w:rPr>
              <w:t>з</w:t>
            </w:r>
            <w:r w:rsidRPr="002A2668">
              <w:rPr>
                <w:bCs/>
                <w:color w:val="000000"/>
                <w:lang w:eastAsia="ru-RU"/>
              </w:rPr>
              <w:t>можностях участия в них граждан старшего поколения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9D4A40" w:rsidP="00EF528E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хва</w:t>
            </w:r>
            <w:r w:rsidR="00EF528E">
              <w:rPr>
                <w:bCs/>
                <w:color w:val="000000"/>
                <w:lang w:eastAsia="ru-RU"/>
              </w:rPr>
              <w:t>чено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информированн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стью о проводимых меропри</w:t>
            </w:r>
            <w:r w:rsidR="009408FE" w:rsidRPr="002A2668">
              <w:rPr>
                <w:bCs/>
                <w:color w:val="000000"/>
                <w:lang w:eastAsia="ru-RU"/>
              </w:rPr>
              <w:t>я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тиях по активному долголетию </w:t>
            </w:r>
            <w:r w:rsidR="009F2B51" w:rsidRPr="002A2668">
              <w:rPr>
                <w:bCs/>
                <w:color w:val="000000"/>
                <w:lang w:eastAsia="ru-RU"/>
              </w:rPr>
              <w:t xml:space="preserve">до </w:t>
            </w:r>
            <w:r w:rsidR="008C1997" w:rsidRPr="002A2668">
              <w:rPr>
                <w:bCs/>
                <w:color w:val="000000"/>
                <w:lang w:eastAsia="ru-RU"/>
              </w:rPr>
              <w:t>7000</w:t>
            </w:r>
            <w:r w:rsidR="009F2B51" w:rsidRPr="002A2668">
              <w:rPr>
                <w:bCs/>
                <w:color w:val="000000"/>
                <w:lang w:eastAsia="ru-RU"/>
              </w:rPr>
              <w:t xml:space="preserve"> чел</w:t>
            </w:r>
            <w:r w:rsidR="00EF528E">
              <w:rPr>
                <w:bCs/>
                <w:color w:val="000000"/>
                <w:lang w:eastAsia="ru-RU"/>
              </w:rPr>
              <w:t>овек</w:t>
            </w:r>
            <w:r w:rsidR="00EB6D5E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EB6D5E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</w:t>
            </w:r>
            <w:r w:rsidR="00E164A8" w:rsidRPr="002A2668">
              <w:rPr>
                <w:bCs/>
                <w:color w:val="000000"/>
                <w:lang w:eastAsia="ru-RU"/>
              </w:rPr>
              <w:t>истерство труда и соц</w:t>
            </w:r>
            <w:r w:rsidR="00E164A8" w:rsidRPr="002A2668">
              <w:rPr>
                <w:bCs/>
                <w:color w:val="000000"/>
                <w:lang w:eastAsia="ru-RU"/>
              </w:rPr>
              <w:t>и</w:t>
            </w:r>
            <w:r w:rsidR="00E164A8"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="00E164A8" w:rsidRPr="002A2668">
              <w:rPr>
                <w:bCs/>
                <w:color w:val="000000"/>
                <w:lang w:eastAsia="ru-RU"/>
              </w:rPr>
              <w:t>и</w:t>
            </w:r>
            <w:r w:rsidR="00E164A8" w:rsidRPr="002A2668">
              <w:rPr>
                <w:bCs/>
                <w:color w:val="000000"/>
                <w:lang w:eastAsia="ru-RU"/>
              </w:rPr>
              <w:t>ки Тыва, Министерство образов</w:t>
            </w:r>
            <w:r w:rsidR="00E164A8" w:rsidRPr="002A2668">
              <w:rPr>
                <w:bCs/>
                <w:color w:val="000000"/>
                <w:lang w:eastAsia="ru-RU"/>
              </w:rPr>
              <w:t>а</w:t>
            </w:r>
            <w:r w:rsidR="00E164A8" w:rsidRPr="002A2668">
              <w:rPr>
                <w:bCs/>
                <w:color w:val="000000"/>
                <w:lang w:eastAsia="ru-RU"/>
              </w:rPr>
              <w:t>ния Республики Тыва, Мин</w:t>
            </w:r>
            <w:r w:rsidR="00E164A8" w:rsidRPr="002A2668">
              <w:rPr>
                <w:bCs/>
                <w:color w:val="000000"/>
                <w:lang w:eastAsia="ru-RU"/>
              </w:rPr>
              <w:t>и</w:t>
            </w:r>
            <w:r w:rsidR="00E164A8" w:rsidRPr="002A2668">
              <w:rPr>
                <w:bCs/>
                <w:color w:val="000000"/>
                <w:lang w:eastAsia="ru-RU"/>
              </w:rPr>
              <w:t>стерство здравоохранения Ре</w:t>
            </w:r>
            <w:r w:rsidR="00E164A8" w:rsidRPr="002A2668">
              <w:rPr>
                <w:bCs/>
                <w:color w:val="000000"/>
                <w:lang w:eastAsia="ru-RU"/>
              </w:rPr>
              <w:t>с</w:t>
            </w:r>
            <w:r w:rsidR="00E164A8" w:rsidRPr="002A2668">
              <w:rPr>
                <w:bCs/>
                <w:color w:val="000000"/>
                <w:lang w:eastAsia="ru-RU"/>
              </w:rPr>
              <w:t xml:space="preserve">публики Тыва, </w:t>
            </w:r>
            <w:r w:rsidR="0055501C" w:rsidRPr="002A2668">
              <w:rPr>
                <w:bCs/>
                <w:color w:val="000000"/>
                <w:lang w:eastAsia="ru-RU"/>
              </w:rPr>
              <w:t>Мин</w:t>
            </w:r>
            <w:r w:rsidR="00E164A8" w:rsidRPr="002A2668">
              <w:rPr>
                <w:bCs/>
                <w:color w:val="000000"/>
                <w:lang w:eastAsia="ru-RU"/>
              </w:rPr>
              <w:t xml:space="preserve">истерство спорта Республики Тыва, </w:t>
            </w:r>
            <w:r w:rsidR="0055501C" w:rsidRPr="002A2668">
              <w:rPr>
                <w:bCs/>
                <w:color w:val="000000"/>
                <w:lang w:eastAsia="ru-RU"/>
              </w:rPr>
              <w:t>М</w:t>
            </w:r>
            <w:r w:rsidR="0055501C" w:rsidRPr="002A2668">
              <w:rPr>
                <w:bCs/>
                <w:color w:val="000000"/>
                <w:lang w:eastAsia="ru-RU"/>
              </w:rPr>
              <w:t>и</w:t>
            </w:r>
            <w:r w:rsidR="0055501C" w:rsidRPr="002A2668">
              <w:rPr>
                <w:bCs/>
                <w:color w:val="000000"/>
                <w:lang w:eastAsia="ru-RU"/>
              </w:rPr>
              <w:t>н</w:t>
            </w:r>
            <w:r w:rsidR="00E164A8" w:rsidRPr="002A2668">
              <w:rPr>
                <w:bCs/>
                <w:color w:val="000000"/>
                <w:lang w:eastAsia="ru-RU"/>
              </w:rPr>
              <w:t>истерство культуры Респу</w:t>
            </w:r>
            <w:r w:rsidR="00E164A8" w:rsidRPr="002A2668">
              <w:rPr>
                <w:bCs/>
                <w:color w:val="000000"/>
                <w:lang w:eastAsia="ru-RU"/>
              </w:rPr>
              <w:t>б</w:t>
            </w:r>
            <w:r w:rsidR="00E164A8" w:rsidRPr="002A2668">
              <w:rPr>
                <w:bCs/>
                <w:color w:val="000000"/>
                <w:lang w:eastAsia="ru-RU"/>
              </w:rPr>
              <w:t>лики Тыва, Министерство цифрового развития Республ</w:t>
            </w:r>
            <w:r w:rsidR="00E164A8" w:rsidRPr="002A2668">
              <w:rPr>
                <w:bCs/>
                <w:color w:val="000000"/>
                <w:lang w:eastAsia="ru-RU"/>
              </w:rPr>
              <w:t>и</w:t>
            </w:r>
            <w:r w:rsidR="00E164A8"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9D4A4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</w:tbl>
    <w:p w:rsidR="00483700" w:rsidRDefault="00483700"/>
    <w:p w:rsidR="00483700" w:rsidRDefault="00483700"/>
    <w:p w:rsidR="00483700" w:rsidRDefault="00483700"/>
    <w:tbl>
      <w:tblPr>
        <w:tblW w:w="15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4252"/>
        <w:gridCol w:w="3544"/>
        <w:gridCol w:w="1418"/>
        <w:gridCol w:w="3343"/>
        <w:gridCol w:w="2553"/>
      </w:tblGrid>
      <w:tr w:rsidR="00483700" w:rsidRPr="002A2668" w:rsidTr="002A2668">
        <w:trPr>
          <w:tblHeader/>
          <w:jc w:val="center"/>
        </w:trPr>
        <w:tc>
          <w:tcPr>
            <w:tcW w:w="726" w:type="dxa"/>
            <w:shd w:val="clear" w:color="auto" w:fill="auto"/>
          </w:tcPr>
          <w:p w:rsidR="00483700" w:rsidRPr="002A2668" w:rsidRDefault="00483700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483700" w:rsidRPr="002A2668" w:rsidRDefault="00483700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83700" w:rsidRPr="002A2668" w:rsidRDefault="00483700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3700" w:rsidRPr="002A2668" w:rsidRDefault="00483700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483700" w:rsidRPr="002A2668" w:rsidRDefault="00483700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483700" w:rsidRPr="002A2668" w:rsidRDefault="00483700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6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1.2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инфраструктуры, обеспеч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 xml:space="preserve">вающей реализацию мероприятий </w:t>
            </w:r>
            <w:r w:rsidR="00FB728E" w:rsidRPr="002A2668">
              <w:rPr>
                <w:bCs/>
                <w:color w:val="000000"/>
                <w:lang w:eastAsia="ru-RU"/>
              </w:rPr>
              <w:t>р</w:t>
            </w:r>
            <w:r w:rsidR="00FB728E" w:rsidRPr="002A2668">
              <w:rPr>
                <w:bCs/>
                <w:color w:val="000000"/>
                <w:lang w:eastAsia="ru-RU"/>
              </w:rPr>
              <w:t>е</w:t>
            </w:r>
            <w:r w:rsidR="00FB728E" w:rsidRPr="002A2668">
              <w:rPr>
                <w:bCs/>
                <w:color w:val="000000"/>
                <w:lang w:eastAsia="ru-RU"/>
              </w:rPr>
              <w:t>гиональной программы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9D4A4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у</w:t>
            </w:r>
            <w:r w:rsidR="00EB6D5E">
              <w:rPr>
                <w:bCs/>
                <w:color w:val="000000"/>
                <w:lang w:eastAsia="ru-RU"/>
              </w:rPr>
              <w:t>величен охват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граждан, пос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щающих центры активного до</w:t>
            </w:r>
            <w:r w:rsidR="009408FE" w:rsidRPr="002A2668">
              <w:rPr>
                <w:bCs/>
                <w:color w:val="000000"/>
                <w:lang w:eastAsia="ru-RU"/>
              </w:rPr>
              <w:t>л</w:t>
            </w:r>
            <w:r w:rsidR="009408FE" w:rsidRPr="002A2668">
              <w:rPr>
                <w:bCs/>
                <w:color w:val="000000"/>
                <w:lang w:eastAsia="ru-RU"/>
              </w:rPr>
              <w:t>голетия (далее – ЦАД)</w:t>
            </w:r>
            <w:r w:rsidR="00EB6D5E">
              <w:rPr>
                <w:bCs/>
                <w:color w:val="000000"/>
                <w:lang w:eastAsia="ru-RU"/>
              </w:rPr>
              <w:t>,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до 7000</w:t>
            </w:r>
            <w:r w:rsidR="00EB6D5E">
              <w:rPr>
                <w:bCs/>
                <w:color w:val="000000"/>
                <w:lang w:eastAsia="ru-RU"/>
              </w:rPr>
              <w:t xml:space="preserve"> человек 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/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E84625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, </w:t>
            </w:r>
            <w:r w:rsidRPr="002A2668">
              <w:rPr>
                <w:bCs/>
                <w:color w:val="000000"/>
                <w:lang w:eastAsia="ru-RU"/>
              </w:rPr>
              <w:t xml:space="preserve">Министерство спорта Республики </w:t>
            </w:r>
            <w:r w:rsidR="00BC7651" w:rsidRPr="002A2668">
              <w:rPr>
                <w:bCs/>
                <w:color w:val="000000"/>
                <w:lang w:eastAsia="ru-RU"/>
              </w:rPr>
              <w:t>Тыва, Министе</w:t>
            </w:r>
            <w:r w:rsidR="00BC7651" w:rsidRPr="002A2668">
              <w:rPr>
                <w:bCs/>
                <w:color w:val="000000"/>
                <w:lang w:eastAsia="ru-RU"/>
              </w:rPr>
              <w:t>р</w:t>
            </w:r>
            <w:r w:rsidR="00BC7651" w:rsidRPr="002A2668">
              <w:rPr>
                <w:bCs/>
                <w:color w:val="000000"/>
                <w:lang w:eastAsia="ru-RU"/>
              </w:rPr>
              <w:t>ство</w:t>
            </w:r>
            <w:r w:rsidRPr="002A2668">
              <w:rPr>
                <w:bCs/>
                <w:color w:val="000000"/>
                <w:lang w:eastAsia="ru-RU"/>
              </w:rPr>
              <w:t xml:space="preserve"> культуры Республики Т</w:t>
            </w:r>
            <w:r w:rsidRPr="002A2668">
              <w:rPr>
                <w:bCs/>
                <w:color w:val="000000"/>
                <w:lang w:eastAsia="ru-RU"/>
              </w:rPr>
              <w:t>ы</w:t>
            </w:r>
            <w:r w:rsidRPr="002A2668">
              <w:rPr>
                <w:bCs/>
                <w:color w:val="000000"/>
                <w:lang w:eastAsia="ru-RU"/>
              </w:rPr>
              <w:t>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9D4A4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1.3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Внедрение новых форм социальных коммуникаций граждан старшего пок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ления, в том числе посредством уч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стия в проводимых конкурсах и ф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стивалях для демонстрации своих д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стижений, обмена полученными навыками и ум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ниями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9D4A4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недрены новые практики раб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ты с гражданами старшего пок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ления до 1000 человек 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BC7651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 xml:space="preserve">ки Тыва, Министерство спорта Республики </w:t>
            </w:r>
            <w:r w:rsidR="00684D93" w:rsidRPr="002A2668">
              <w:rPr>
                <w:bCs/>
                <w:color w:val="000000"/>
                <w:lang w:eastAsia="ru-RU"/>
              </w:rPr>
              <w:t>Тыва, Министе</w:t>
            </w:r>
            <w:r w:rsidR="00684D93" w:rsidRPr="002A2668">
              <w:rPr>
                <w:bCs/>
                <w:color w:val="000000"/>
                <w:lang w:eastAsia="ru-RU"/>
              </w:rPr>
              <w:t>р</w:t>
            </w:r>
            <w:r w:rsidR="00684D93" w:rsidRPr="002A2668">
              <w:rPr>
                <w:bCs/>
                <w:color w:val="000000"/>
                <w:lang w:eastAsia="ru-RU"/>
              </w:rPr>
              <w:t>ство</w:t>
            </w:r>
            <w:r w:rsidRPr="002A2668">
              <w:rPr>
                <w:bCs/>
                <w:color w:val="000000"/>
                <w:lang w:eastAsia="ru-RU"/>
              </w:rPr>
              <w:t xml:space="preserve"> культуры Республики Т</w:t>
            </w:r>
            <w:r w:rsidRPr="002A2668">
              <w:rPr>
                <w:bCs/>
                <w:color w:val="000000"/>
                <w:lang w:eastAsia="ru-RU"/>
              </w:rPr>
              <w:t>ы</w:t>
            </w:r>
            <w:r w:rsidRPr="002A2668">
              <w:rPr>
                <w:bCs/>
                <w:color w:val="000000"/>
                <w:lang w:eastAsia="ru-RU"/>
              </w:rPr>
              <w:t>ва</w:t>
            </w:r>
            <w:r w:rsidR="00553BD4" w:rsidRPr="002A2668">
              <w:rPr>
                <w:bCs/>
                <w:color w:val="000000"/>
                <w:lang w:eastAsia="ru-RU"/>
              </w:rPr>
              <w:t>, органы местного сам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управления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9D4A4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в </w:t>
            </w:r>
            <w:r w:rsidR="009408FE" w:rsidRPr="002A2668">
              <w:rPr>
                <w:bCs/>
                <w:color w:val="000000"/>
                <w:lang w:eastAsia="ru-RU"/>
              </w:rPr>
              <w:t>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1.4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дополнительных образов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тельных программ, направленных на формирование различных видов фун</w:t>
            </w:r>
            <w:r w:rsidRPr="002A2668">
              <w:rPr>
                <w:bCs/>
                <w:color w:val="000000"/>
                <w:lang w:eastAsia="ru-RU"/>
              </w:rPr>
              <w:t>к</w:t>
            </w:r>
            <w:r w:rsidRPr="002A2668">
              <w:rPr>
                <w:bCs/>
                <w:color w:val="000000"/>
                <w:lang w:eastAsia="ru-RU"/>
              </w:rPr>
              <w:t xml:space="preserve">циональной грамотности граждан старшего </w:t>
            </w:r>
            <w:r w:rsidR="008A3192" w:rsidRPr="002A2668">
              <w:rPr>
                <w:bCs/>
                <w:color w:val="000000"/>
                <w:lang w:eastAsia="ru-RU"/>
              </w:rPr>
              <w:t>поколения (</w:t>
            </w:r>
            <w:r w:rsidRPr="002A2668">
              <w:rPr>
                <w:bCs/>
                <w:color w:val="000000"/>
                <w:lang w:eastAsia="ru-RU"/>
              </w:rPr>
              <w:t>компьютерной, финансовой, правовой, языковой, эк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логической и других)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9D4A4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бучено </w:t>
            </w:r>
            <w:r w:rsidR="009F4D3D" w:rsidRPr="002A2668">
              <w:rPr>
                <w:bCs/>
                <w:color w:val="000000"/>
                <w:lang w:eastAsia="ru-RU"/>
              </w:rPr>
              <w:t>5</w:t>
            </w:r>
            <w:r w:rsidR="009408FE" w:rsidRPr="002A2668">
              <w:rPr>
                <w:bCs/>
                <w:color w:val="000000"/>
                <w:lang w:eastAsia="ru-RU"/>
              </w:rPr>
              <w:t>00 человек 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6D713E" w:rsidRPr="002A2668" w:rsidRDefault="00EC30F1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</w:t>
            </w:r>
            <w:r w:rsidR="00F53B5C" w:rsidRPr="002A2668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Мин</w:t>
            </w:r>
            <w:r w:rsidR="00684D93" w:rsidRPr="002A2668">
              <w:rPr>
                <w:bCs/>
                <w:color w:val="000000"/>
                <w:lang w:eastAsia="ru-RU"/>
              </w:rPr>
              <w:t>истерство образов</w:t>
            </w:r>
            <w:r w:rsidR="00684D93" w:rsidRPr="002A2668">
              <w:rPr>
                <w:bCs/>
                <w:color w:val="000000"/>
                <w:lang w:eastAsia="ru-RU"/>
              </w:rPr>
              <w:t>а</w:t>
            </w:r>
            <w:r w:rsidR="00684D93" w:rsidRPr="002A2668">
              <w:rPr>
                <w:bCs/>
                <w:color w:val="000000"/>
                <w:lang w:eastAsia="ru-RU"/>
              </w:rPr>
              <w:t>ния Республ</w:t>
            </w:r>
            <w:r w:rsidR="00684D93" w:rsidRPr="002A2668">
              <w:rPr>
                <w:bCs/>
                <w:color w:val="000000"/>
                <w:lang w:eastAsia="ru-RU"/>
              </w:rPr>
              <w:t>и</w:t>
            </w:r>
            <w:r w:rsidR="00684D93"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F53B5C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1.4.</w:t>
            </w:r>
            <w:r w:rsidR="001D2C56" w:rsidRPr="002A2668">
              <w:rPr>
                <w:bCs/>
                <w:color w:val="000000"/>
                <w:lang w:eastAsia="ru-RU"/>
              </w:rPr>
              <w:t>1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Обучение компьютерной грамотн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сти граждан старшего поколения в учр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ждениях социальной сферы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F53B5C" w:rsidP="00EB6D5E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</w:t>
            </w:r>
            <w:r w:rsidR="007D37A7" w:rsidRPr="002A2668">
              <w:rPr>
                <w:bCs/>
                <w:color w:val="000000"/>
                <w:lang w:eastAsia="ru-RU"/>
              </w:rPr>
              <w:t>буч</w:t>
            </w:r>
            <w:r w:rsidR="00EB6D5E">
              <w:rPr>
                <w:bCs/>
                <w:color w:val="000000"/>
                <w:lang w:eastAsia="ru-RU"/>
              </w:rPr>
              <w:t>ено</w:t>
            </w:r>
            <w:r w:rsidR="007D37A7" w:rsidRPr="002A2668">
              <w:rPr>
                <w:bCs/>
                <w:color w:val="000000"/>
                <w:lang w:eastAsia="ru-RU"/>
              </w:rPr>
              <w:t xml:space="preserve"> 100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граждан старшего поколения навыкам пользов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ния компьютерной техникой</w:t>
            </w:r>
            <w:r w:rsidR="00EB6D5E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FB728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  <w:r w:rsidR="00F53B5C" w:rsidRPr="002A2668">
              <w:rPr>
                <w:bCs/>
                <w:color w:val="000000"/>
                <w:lang w:eastAsia="ru-RU"/>
              </w:rPr>
              <w:t xml:space="preserve">, </w:t>
            </w:r>
            <w:r w:rsidR="009408FE" w:rsidRPr="002A2668">
              <w:rPr>
                <w:bCs/>
                <w:color w:val="000000"/>
                <w:lang w:eastAsia="ru-RU"/>
              </w:rPr>
              <w:t>государственные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ждения социального обслуж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вания, социально ориентир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ванные некоммерческие орг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низации, автономные неко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мерческие организации соц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ального о</w:t>
            </w:r>
            <w:r w:rsidR="009408FE" w:rsidRPr="002A2668">
              <w:rPr>
                <w:bCs/>
                <w:color w:val="000000"/>
                <w:lang w:eastAsia="ru-RU"/>
              </w:rPr>
              <w:t>б</w:t>
            </w:r>
            <w:r w:rsidR="009408FE" w:rsidRPr="002A2668">
              <w:rPr>
                <w:bCs/>
                <w:color w:val="000000"/>
                <w:lang w:eastAsia="ru-RU"/>
              </w:rPr>
              <w:t>служивания (далее – поставщики социальных услуг)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F53B5C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1.5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Создание условий для повышения д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ступности образовательных и просв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 xml:space="preserve">тительских программ для </w:t>
            </w:r>
            <w:r w:rsidR="005B2B38" w:rsidRPr="002A2668">
              <w:rPr>
                <w:bCs/>
                <w:color w:val="000000"/>
                <w:lang w:eastAsia="ru-RU"/>
              </w:rPr>
              <w:t>граждан старшего</w:t>
            </w:r>
            <w:r w:rsidRPr="002A2668">
              <w:rPr>
                <w:bCs/>
                <w:color w:val="000000"/>
                <w:lang w:eastAsia="ru-RU"/>
              </w:rPr>
              <w:t xml:space="preserve"> поколения (развитие «униве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ситетов третьего возраста»)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F53B5C" w:rsidP="00EB6D5E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бучен</w:t>
            </w:r>
            <w:r w:rsidR="00EB6D5E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не менее 100 граждан старшего поколения 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1B0ED4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Министерство образов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ния Республики Тыва, Мин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стерство здравоохранения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Тыва, Министерство спорта Республики Тыва, М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нистерство цифрового разв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тия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F53B5C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1.6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Улучшение условий для повышения уровня физической активности гра</w:t>
            </w:r>
            <w:r w:rsidRPr="002A2668">
              <w:rPr>
                <w:bCs/>
                <w:color w:val="000000"/>
                <w:lang w:eastAsia="ru-RU"/>
              </w:rPr>
              <w:t>ж</w:t>
            </w:r>
            <w:r w:rsidRPr="002A2668">
              <w:rPr>
                <w:bCs/>
                <w:color w:val="000000"/>
                <w:lang w:eastAsia="ru-RU"/>
              </w:rPr>
              <w:t>дан старшего поколения, в том числе с и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пользованием Всероссийского фи</w:t>
            </w:r>
            <w:r w:rsidRPr="002A2668">
              <w:rPr>
                <w:bCs/>
                <w:color w:val="000000"/>
                <w:lang w:eastAsia="ru-RU"/>
              </w:rPr>
              <w:t>з</w:t>
            </w:r>
            <w:r w:rsidRPr="002A2668">
              <w:rPr>
                <w:bCs/>
                <w:color w:val="000000"/>
                <w:lang w:eastAsia="ru-RU"/>
              </w:rPr>
              <w:t>культурно-спортивного комплекса «Г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тов к труду и обороне»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F53B5C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у</w:t>
            </w:r>
            <w:r w:rsidR="00EB6D5E">
              <w:rPr>
                <w:bCs/>
                <w:color w:val="000000"/>
                <w:lang w:eastAsia="ru-RU"/>
              </w:rPr>
              <w:t>величен охват</w:t>
            </w:r>
            <w:r w:rsidR="004C40BE" w:rsidRPr="002A2668">
              <w:rPr>
                <w:bCs/>
                <w:color w:val="000000"/>
                <w:lang w:eastAsia="ru-RU"/>
              </w:rPr>
              <w:t xml:space="preserve"> граждан старш</w:t>
            </w:r>
            <w:r w:rsidR="004C40BE" w:rsidRPr="002A2668">
              <w:rPr>
                <w:bCs/>
                <w:color w:val="000000"/>
                <w:lang w:eastAsia="ru-RU"/>
              </w:rPr>
              <w:t>е</w:t>
            </w:r>
            <w:r w:rsidR="004C40BE" w:rsidRPr="002A2668">
              <w:rPr>
                <w:bCs/>
                <w:color w:val="000000"/>
                <w:lang w:eastAsia="ru-RU"/>
              </w:rPr>
              <w:t>го поколения,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системат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чески занимающихся физкул</w:t>
            </w:r>
            <w:r w:rsidR="009408FE" w:rsidRPr="002A2668">
              <w:rPr>
                <w:bCs/>
                <w:color w:val="000000"/>
                <w:lang w:eastAsia="ru-RU"/>
              </w:rPr>
              <w:t>ь</w:t>
            </w:r>
            <w:r w:rsidR="009408FE" w:rsidRPr="002A2668">
              <w:rPr>
                <w:bCs/>
                <w:color w:val="000000"/>
                <w:lang w:eastAsia="ru-RU"/>
              </w:rPr>
              <w:t>турой и спортом /</w:t>
            </w:r>
            <w:r w:rsidR="00EB6D5E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1B0ED4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спорта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 xml:space="preserve">лики </w:t>
            </w:r>
            <w:r w:rsidR="00006AC8" w:rsidRPr="002A2668">
              <w:rPr>
                <w:bCs/>
                <w:color w:val="000000"/>
                <w:lang w:eastAsia="ru-RU"/>
              </w:rPr>
              <w:t>Тыва, Министерство</w:t>
            </w:r>
            <w:r w:rsidRPr="002A2668">
              <w:rPr>
                <w:bCs/>
                <w:color w:val="000000"/>
                <w:lang w:eastAsia="ru-RU"/>
              </w:rPr>
              <w:t xml:space="preserve"> здравоохранения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</w:t>
            </w:r>
            <w:r w:rsidR="00520703" w:rsidRPr="002A2668">
              <w:rPr>
                <w:bCs/>
                <w:color w:val="000000"/>
                <w:lang w:eastAsia="ru-RU"/>
              </w:rPr>
              <w:t>, Министе</w:t>
            </w:r>
            <w:r w:rsidR="00520703" w:rsidRPr="002A2668">
              <w:rPr>
                <w:bCs/>
                <w:color w:val="000000"/>
                <w:lang w:eastAsia="ru-RU"/>
              </w:rPr>
              <w:t>р</w:t>
            </w:r>
            <w:r w:rsidR="00520703" w:rsidRPr="002A2668">
              <w:rPr>
                <w:bCs/>
                <w:color w:val="000000"/>
                <w:lang w:eastAsia="ru-RU"/>
              </w:rPr>
              <w:t>ство труда и социальной политики Респу</w:t>
            </w:r>
            <w:r w:rsidR="00520703" w:rsidRPr="002A2668">
              <w:rPr>
                <w:bCs/>
                <w:color w:val="000000"/>
                <w:lang w:eastAsia="ru-RU"/>
              </w:rPr>
              <w:t>б</w:t>
            </w:r>
            <w:r w:rsidR="00520703" w:rsidRPr="002A2668">
              <w:rPr>
                <w:bCs/>
                <w:color w:val="000000"/>
                <w:lang w:eastAsia="ru-RU"/>
              </w:rPr>
              <w:t>лики Тыва</w:t>
            </w:r>
            <w:r w:rsidR="00553BD4" w:rsidRPr="002A2668">
              <w:rPr>
                <w:bCs/>
                <w:color w:val="000000"/>
                <w:lang w:eastAsia="ru-RU"/>
              </w:rPr>
              <w:t>, органы местного самоуправления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8370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1.7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Создание условий для занятия физич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ской культурой и спортом граждан старшего поколения по месту жител</w:t>
            </w:r>
            <w:r w:rsidRPr="002A2668">
              <w:rPr>
                <w:bCs/>
                <w:color w:val="000000"/>
                <w:lang w:eastAsia="ru-RU"/>
              </w:rPr>
              <w:t>ь</w:t>
            </w:r>
            <w:r w:rsidRPr="002A2668">
              <w:rPr>
                <w:bCs/>
                <w:color w:val="000000"/>
                <w:lang w:eastAsia="ru-RU"/>
              </w:rPr>
              <w:t>ства (месту отдыха), в том чи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ле путем привлечения специалистов в области физической культуры и спорта, пров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дения и (или) предоставления возмо</w:t>
            </w:r>
            <w:r w:rsidRPr="002A2668">
              <w:rPr>
                <w:bCs/>
                <w:color w:val="000000"/>
                <w:lang w:eastAsia="ru-RU"/>
              </w:rPr>
              <w:t>ж</w:t>
            </w:r>
            <w:r w:rsidRPr="002A2668">
              <w:rPr>
                <w:bCs/>
                <w:color w:val="000000"/>
                <w:lang w:eastAsia="ru-RU"/>
              </w:rPr>
              <w:t>ности для проведения организованных и (или) с</w:t>
            </w:r>
            <w:r w:rsidR="00FB728E" w:rsidRPr="002A2668">
              <w:rPr>
                <w:bCs/>
                <w:color w:val="000000"/>
                <w:lang w:eastAsia="ru-RU"/>
              </w:rPr>
              <w:t>амосто</w:t>
            </w:r>
            <w:r w:rsidR="00FB728E" w:rsidRPr="002A2668">
              <w:rPr>
                <w:bCs/>
                <w:color w:val="000000"/>
                <w:lang w:eastAsia="ru-RU"/>
              </w:rPr>
              <w:t>я</w:t>
            </w:r>
            <w:r w:rsidR="00FB728E" w:rsidRPr="002A2668">
              <w:rPr>
                <w:bCs/>
                <w:color w:val="000000"/>
                <w:lang w:eastAsia="ru-RU"/>
              </w:rPr>
              <w:t xml:space="preserve">тельных занятий </w:t>
            </w:r>
            <w:r w:rsidRPr="002A2668">
              <w:rPr>
                <w:bCs/>
                <w:color w:val="000000"/>
                <w:lang w:eastAsia="ru-RU"/>
              </w:rPr>
              <w:t>(или) для участия в физкультурных меропр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ятиях и любительских спортивных 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ревнованиях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83700" w:rsidP="00EB6D5E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</w:t>
            </w:r>
            <w:r w:rsidR="009408FE" w:rsidRPr="002A2668">
              <w:rPr>
                <w:bCs/>
                <w:color w:val="000000"/>
                <w:lang w:eastAsia="ru-RU"/>
              </w:rPr>
              <w:t>рин</w:t>
            </w:r>
            <w:r w:rsidR="00EB6D5E">
              <w:rPr>
                <w:bCs/>
                <w:color w:val="000000"/>
                <w:lang w:eastAsia="ru-RU"/>
              </w:rPr>
              <w:t>яли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участие в физкульту</w:t>
            </w:r>
            <w:r w:rsidR="009408FE"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ных мероприятиях до 800 гра</w:t>
            </w:r>
            <w:r w:rsidR="009408FE" w:rsidRPr="002A2668">
              <w:rPr>
                <w:bCs/>
                <w:color w:val="000000"/>
                <w:lang w:eastAsia="ru-RU"/>
              </w:rPr>
              <w:t>ж</w:t>
            </w:r>
            <w:r w:rsidR="009408FE" w:rsidRPr="002A2668">
              <w:rPr>
                <w:bCs/>
                <w:color w:val="000000"/>
                <w:lang w:eastAsia="ru-RU"/>
              </w:rPr>
              <w:t>дан старшего поколения</w:t>
            </w:r>
            <w:r w:rsidR="00EB6D5E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EB6D5E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</w:t>
            </w:r>
            <w:r w:rsidR="00F265FC" w:rsidRPr="002A2668">
              <w:rPr>
                <w:bCs/>
                <w:color w:val="000000"/>
                <w:lang w:eastAsia="ru-RU"/>
              </w:rPr>
              <w:t>истерство спорта Респу</w:t>
            </w:r>
            <w:r w:rsidR="00F265FC" w:rsidRPr="002A2668">
              <w:rPr>
                <w:bCs/>
                <w:color w:val="000000"/>
                <w:lang w:eastAsia="ru-RU"/>
              </w:rPr>
              <w:t>б</w:t>
            </w:r>
            <w:r w:rsidR="00F265FC" w:rsidRPr="002A2668">
              <w:rPr>
                <w:bCs/>
                <w:color w:val="000000"/>
                <w:lang w:eastAsia="ru-RU"/>
              </w:rPr>
              <w:t>лики Тыва</w:t>
            </w:r>
            <w:r w:rsidR="00553BD4" w:rsidRPr="002A2668">
              <w:rPr>
                <w:bCs/>
                <w:color w:val="000000"/>
                <w:lang w:eastAsia="ru-RU"/>
              </w:rPr>
              <w:t>,</w:t>
            </w:r>
            <w:r w:rsidR="00553BD4" w:rsidRPr="002A2668">
              <w:rPr>
                <w:color w:val="000000"/>
              </w:rPr>
              <w:t xml:space="preserve"> </w:t>
            </w:r>
            <w:r w:rsidR="00553BD4" w:rsidRPr="002A2668">
              <w:rPr>
                <w:bCs/>
                <w:color w:val="000000"/>
                <w:lang w:eastAsia="ru-RU"/>
              </w:rPr>
              <w:t>органы мес</w:t>
            </w:r>
            <w:r w:rsidR="00553BD4" w:rsidRPr="002A2668">
              <w:rPr>
                <w:bCs/>
                <w:color w:val="000000"/>
                <w:lang w:eastAsia="ru-RU"/>
              </w:rPr>
              <w:t>т</w:t>
            </w:r>
            <w:r w:rsidR="00553BD4" w:rsidRPr="002A2668">
              <w:rPr>
                <w:bCs/>
                <w:color w:val="000000"/>
                <w:lang w:eastAsia="ru-RU"/>
              </w:rPr>
              <w:t>ного самоуправления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8370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ждений 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1.8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Создание условий для реализации гражданами старшего поколения тво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lastRenderedPageBreak/>
              <w:t>ческого потенциала, в том числе созд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ние площадок для общения и отд</w:t>
            </w:r>
            <w:r w:rsidRPr="002A2668">
              <w:rPr>
                <w:bCs/>
                <w:color w:val="000000"/>
                <w:lang w:eastAsia="ru-RU"/>
              </w:rPr>
              <w:t>ы</w:t>
            </w:r>
            <w:r w:rsidRPr="002A2668">
              <w:rPr>
                <w:bCs/>
                <w:color w:val="000000"/>
                <w:lang w:eastAsia="ru-RU"/>
              </w:rPr>
              <w:t>ха лиц разных возрастов с учетом их инт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ресов и потребностей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8370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с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озданы условия для активного отдыха, занятий спортом, </w:t>
            </w:r>
            <w:r w:rsidR="00C91C60" w:rsidRPr="002A2668">
              <w:rPr>
                <w:bCs/>
                <w:color w:val="000000"/>
                <w:lang w:eastAsia="ru-RU"/>
              </w:rPr>
              <w:t>общ</w:t>
            </w:r>
            <w:r w:rsidR="00C91C60" w:rsidRPr="002A2668">
              <w:rPr>
                <w:bCs/>
                <w:color w:val="000000"/>
                <w:lang w:eastAsia="ru-RU"/>
              </w:rPr>
              <w:t>е</w:t>
            </w:r>
            <w:r w:rsidR="00C91C60" w:rsidRPr="002A2668">
              <w:rPr>
                <w:bCs/>
                <w:color w:val="000000"/>
                <w:lang w:eastAsia="ru-RU"/>
              </w:rPr>
              <w:lastRenderedPageBreak/>
              <w:t xml:space="preserve">ния </w:t>
            </w:r>
            <w:r w:rsidR="008C0667" w:rsidRPr="002A2668">
              <w:rPr>
                <w:bCs/>
                <w:color w:val="000000"/>
                <w:lang w:eastAsia="ru-RU"/>
              </w:rPr>
              <w:t xml:space="preserve">2000 </w:t>
            </w:r>
            <w:r w:rsidR="00C91C60" w:rsidRPr="002A2668">
              <w:rPr>
                <w:bCs/>
                <w:color w:val="000000"/>
                <w:lang w:eastAsia="ru-RU"/>
              </w:rPr>
              <w:t>граждан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старшего п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коления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</w:t>
            </w:r>
            <w:r w:rsidR="009408FE" w:rsidRPr="002A2668">
              <w:rPr>
                <w:bCs/>
                <w:color w:val="000000"/>
                <w:lang w:eastAsia="ru-RU"/>
              </w:rPr>
              <w:t>т</w:t>
            </w:r>
            <w:r w:rsidR="009408FE" w:rsidRPr="002A2668">
              <w:rPr>
                <w:bCs/>
                <w:color w:val="000000"/>
                <w:lang w:eastAsia="ru-RU"/>
              </w:rPr>
              <w:t>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440E26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культуры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Тыва, Мин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 xml:space="preserve">стерство </w:t>
            </w:r>
            <w:r w:rsidRPr="002A2668">
              <w:rPr>
                <w:bCs/>
                <w:color w:val="000000"/>
                <w:lang w:eastAsia="ru-RU"/>
              </w:rPr>
              <w:lastRenderedPageBreak/>
              <w:t>спорта Республики Тыва, М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нистерство труда и социальной политики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образования Республики Тыва</w:t>
            </w:r>
            <w:r w:rsidR="00553BD4" w:rsidRPr="002A2668">
              <w:rPr>
                <w:bCs/>
                <w:color w:val="000000"/>
                <w:lang w:eastAsia="ru-RU"/>
              </w:rPr>
              <w:t>, органы местного самоуправления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8370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lastRenderedPageBreak/>
              <w:t>ждений, средства инв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сторов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1.9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Организация досуговых, развивающих мероприятий для граждан старшего п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коления на базе организаций ра</w:t>
            </w:r>
            <w:r w:rsidRPr="002A2668">
              <w:rPr>
                <w:bCs/>
                <w:color w:val="000000"/>
                <w:lang w:eastAsia="ru-RU"/>
              </w:rPr>
              <w:t>з</w:t>
            </w:r>
            <w:r w:rsidRPr="002A2668">
              <w:rPr>
                <w:bCs/>
                <w:color w:val="000000"/>
                <w:lang w:eastAsia="ru-RU"/>
              </w:rPr>
              <w:t>личных сфер по видам деятельности (культу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но-досуговая, физкультурно-оздоровительная, образовательно-познавательная, социально-трудовая, социальный туризм, волонтерство), расширение видов предоставляемых услуг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1E56FC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</w:t>
            </w:r>
            <w:r w:rsidR="009408FE" w:rsidRPr="002A2668">
              <w:rPr>
                <w:bCs/>
                <w:color w:val="000000"/>
                <w:lang w:eastAsia="ru-RU"/>
              </w:rPr>
              <w:t>рин</w:t>
            </w:r>
            <w:r w:rsidR="001E56FC">
              <w:rPr>
                <w:bCs/>
                <w:color w:val="000000"/>
                <w:lang w:eastAsia="ru-RU"/>
              </w:rPr>
              <w:t xml:space="preserve">яли </w:t>
            </w:r>
            <w:r w:rsidR="009408FE" w:rsidRPr="002A2668">
              <w:rPr>
                <w:bCs/>
                <w:color w:val="000000"/>
                <w:lang w:eastAsia="ru-RU"/>
              </w:rPr>
              <w:t>участие в мероприят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ях по различным видам деятельн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сти до </w:t>
            </w:r>
            <w:r w:rsidR="00AB6FF1" w:rsidRPr="002A2668">
              <w:rPr>
                <w:bCs/>
                <w:color w:val="000000"/>
                <w:lang w:eastAsia="ru-RU"/>
              </w:rPr>
              <w:t>1500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граждан старшего поколения</w:t>
            </w:r>
            <w:r w:rsidR="001E56FC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</w:t>
            </w:r>
            <w:r w:rsidR="009408FE" w:rsidRPr="002A2668">
              <w:rPr>
                <w:bCs/>
                <w:color w:val="000000"/>
                <w:lang w:eastAsia="ru-RU"/>
              </w:rPr>
              <w:t>т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чет 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AB6FF1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культуры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Тыва, Мин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стерство спорта Республики Тыва, М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нистерство труда и социальной политики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образования Республики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здравоохранения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  <w:r w:rsidR="00553BD4" w:rsidRPr="002A2668">
              <w:rPr>
                <w:bCs/>
                <w:color w:val="000000"/>
                <w:lang w:eastAsia="ru-RU"/>
              </w:rPr>
              <w:t>, органы местн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го самоуправления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 рамках текущего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1.10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добровольческой (волонте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ской) деятельности граждан старш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го поколения, включая развитие социал</w:t>
            </w:r>
            <w:r w:rsidRPr="002A2668">
              <w:rPr>
                <w:bCs/>
                <w:color w:val="000000"/>
                <w:lang w:eastAsia="ru-RU"/>
              </w:rPr>
              <w:t>ь</w:t>
            </w:r>
            <w:r w:rsidRPr="002A2668">
              <w:rPr>
                <w:bCs/>
                <w:color w:val="000000"/>
                <w:lang w:eastAsia="ru-RU"/>
              </w:rPr>
              <w:t>ного волонтерства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1E56F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организации и проведении культурных мероприятий прин</w:t>
            </w:r>
            <w:r w:rsidR="001E56FC">
              <w:rPr>
                <w:bCs/>
                <w:color w:val="000000"/>
                <w:lang w:eastAsia="ru-RU"/>
              </w:rPr>
              <w:t>я</w:t>
            </w:r>
            <w:r w:rsidR="001E56FC">
              <w:rPr>
                <w:bCs/>
                <w:color w:val="000000"/>
                <w:lang w:eastAsia="ru-RU"/>
              </w:rPr>
              <w:t>ло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участие до 520 граждан ста</w:t>
            </w:r>
            <w:r w:rsidR="009408FE"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шего покол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ния</w:t>
            </w:r>
            <w:r w:rsidR="001E56FC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1E56FC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843F69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 xml:space="preserve">ки Тыва, </w:t>
            </w:r>
            <w:r w:rsidR="00EF0555" w:rsidRPr="002A2668">
              <w:rPr>
                <w:bCs/>
                <w:color w:val="000000"/>
                <w:lang w:eastAsia="ru-RU"/>
              </w:rPr>
              <w:t>Министерство культуры Республики Тыва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1A6100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</w:t>
            </w:r>
            <w:r w:rsidR="00EC30F1" w:rsidRPr="002A2668">
              <w:rPr>
                <w:bCs/>
                <w:color w:val="000000"/>
                <w:lang w:eastAsia="ru-RU"/>
              </w:rPr>
              <w:t>ь</w:t>
            </w:r>
            <w:r w:rsidR="00EC30F1" w:rsidRPr="002A2668">
              <w:rPr>
                <w:bCs/>
                <w:color w:val="000000"/>
                <w:lang w:eastAsia="ru-RU"/>
              </w:rPr>
              <w:t>ное отделение Общеросси</w:t>
            </w:r>
            <w:r w:rsidR="00EC30F1" w:rsidRPr="002A2668">
              <w:rPr>
                <w:bCs/>
                <w:color w:val="000000"/>
                <w:lang w:eastAsia="ru-RU"/>
              </w:rPr>
              <w:t>й</w:t>
            </w:r>
            <w:r w:rsidR="00EC30F1" w:rsidRPr="002A2668">
              <w:rPr>
                <w:bCs/>
                <w:color w:val="000000"/>
                <w:lang w:eastAsia="ru-RU"/>
              </w:rPr>
              <w:t>ской общественной организ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ции «Союз пенсионеров Ро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сии» по Респу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лике Тыва (по согласова</w:t>
            </w:r>
            <w:r w:rsidR="001A6100" w:rsidRPr="002A2668">
              <w:rPr>
                <w:bCs/>
                <w:color w:val="000000"/>
                <w:lang w:eastAsia="ru-RU"/>
              </w:rPr>
              <w:t xml:space="preserve">нию), </w:t>
            </w:r>
            <w:r w:rsidR="00EC30F1" w:rsidRPr="002A2668">
              <w:rPr>
                <w:bCs/>
                <w:color w:val="000000"/>
                <w:lang w:eastAsia="ru-RU"/>
              </w:rPr>
              <w:t>Тувинское р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1E56FC">
              <w:rPr>
                <w:bCs/>
                <w:color w:val="000000"/>
                <w:lang w:eastAsia="ru-RU"/>
              </w:rPr>
              <w:t>гиональное отделение В</w:t>
            </w:r>
            <w:r w:rsidR="00EC30F1" w:rsidRPr="002A2668">
              <w:rPr>
                <w:bCs/>
                <w:color w:val="000000"/>
                <w:lang w:eastAsia="ru-RU"/>
              </w:rPr>
              <w:t>серо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сийской общественной орган</w:t>
            </w:r>
            <w:r w:rsidR="00EC30F1" w:rsidRPr="002A2668">
              <w:rPr>
                <w:bCs/>
                <w:color w:val="000000"/>
                <w:lang w:eastAsia="ru-RU"/>
              </w:rPr>
              <w:t>и</w:t>
            </w:r>
            <w:r w:rsidR="00EC30F1" w:rsidRPr="002A2668">
              <w:rPr>
                <w:bCs/>
                <w:color w:val="000000"/>
                <w:lang w:eastAsia="ru-RU"/>
              </w:rPr>
              <w:t>зации ветер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="00EC30F1" w:rsidRPr="002A2668">
              <w:rPr>
                <w:bCs/>
                <w:color w:val="000000"/>
                <w:lang w:eastAsia="ru-RU"/>
              </w:rPr>
              <w:t>у</w:t>
            </w:r>
            <w:r w:rsidR="00EC30F1" w:rsidRPr="002A2668">
              <w:rPr>
                <w:bCs/>
                <w:color w:val="000000"/>
                <w:lang w:eastAsia="ru-RU"/>
              </w:rPr>
              <w:t xml:space="preserve">да, вооруженных </w:t>
            </w:r>
            <w:r w:rsidR="00EC30F1" w:rsidRPr="002A2668">
              <w:rPr>
                <w:bCs/>
                <w:color w:val="000000"/>
                <w:lang w:eastAsia="ru-RU"/>
              </w:rPr>
              <w:lastRenderedPageBreak/>
              <w:t>сил и правоохранительных о</w:t>
            </w:r>
            <w:r w:rsidR="00EC30F1" w:rsidRPr="002A2668">
              <w:rPr>
                <w:bCs/>
                <w:color w:val="000000"/>
                <w:lang w:eastAsia="ru-RU"/>
              </w:rPr>
              <w:t>р</w:t>
            </w:r>
            <w:r w:rsidR="00785D0B">
              <w:rPr>
                <w:bCs/>
                <w:color w:val="000000"/>
                <w:lang w:eastAsia="ru-RU"/>
              </w:rPr>
              <w:t>ганов (по согласованию),</w:t>
            </w:r>
            <w:r w:rsidR="00553BD4" w:rsidRPr="002A2668">
              <w:rPr>
                <w:color w:val="000000"/>
              </w:rPr>
              <w:t xml:space="preserve"> </w:t>
            </w:r>
            <w:r w:rsidR="00553BD4" w:rsidRPr="002A2668">
              <w:rPr>
                <w:bCs/>
                <w:color w:val="000000"/>
                <w:lang w:eastAsia="ru-RU"/>
              </w:rPr>
              <w:t>орг</w:t>
            </w:r>
            <w:r w:rsidR="00553BD4" w:rsidRPr="002A2668">
              <w:rPr>
                <w:bCs/>
                <w:color w:val="000000"/>
                <w:lang w:eastAsia="ru-RU"/>
              </w:rPr>
              <w:t>а</w:t>
            </w:r>
            <w:r w:rsidR="00553BD4" w:rsidRPr="002A2668">
              <w:rPr>
                <w:bCs/>
                <w:color w:val="000000"/>
                <w:lang w:eastAsia="ru-RU"/>
              </w:rPr>
              <w:t>ны мес</w:t>
            </w:r>
            <w:r w:rsidR="00553BD4" w:rsidRPr="002A2668">
              <w:rPr>
                <w:bCs/>
                <w:color w:val="000000"/>
                <w:lang w:eastAsia="ru-RU"/>
              </w:rPr>
              <w:t>т</w:t>
            </w:r>
            <w:r w:rsidR="00553BD4" w:rsidRPr="002A2668">
              <w:rPr>
                <w:bCs/>
                <w:color w:val="000000"/>
                <w:lang w:eastAsia="ru-RU"/>
              </w:rPr>
              <w:t>ного самоуправления (по согласов</w:t>
            </w:r>
            <w:r w:rsidR="00553BD4" w:rsidRPr="002A2668">
              <w:rPr>
                <w:bCs/>
                <w:color w:val="000000"/>
                <w:lang w:eastAsia="ru-RU"/>
              </w:rPr>
              <w:t>а</w:t>
            </w:r>
            <w:r w:rsidR="00553BD4" w:rsidRPr="002A2668">
              <w:rPr>
                <w:bCs/>
                <w:color w:val="000000"/>
                <w:lang w:eastAsia="ru-RU"/>
              </w:rPr>
              <w:t>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в рамках текущего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1.11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системы поддержки «серебр</w:t>
            </w:r>
            <w:r w:rsidRPr="002A2668">
              <w:rPr>
                <w:bCs/>
                <w:color w:val="000000"/>
                <w:lang w:eastAsia="ru-RU"/>
              </w:rPr>
              <w:t>я</w:t>
            </w:r>
            <w:r w:rsidRPr="002A2668">
              <w:rPr>
                <w:bCs/>
                <w:color w:val="000000"/>
                <w:lang w:eastAsia="ru-RU"/>
              </w:rPr>
              <w:t>ного» добровольчества в</w:t>
            </w:r>
            <w:r w:rsidR="005E7C6E" w:rsidRPr="002A2668">
              <w:rPr>
                <w:bCs/>
                <w:color w:val="000000"/>
                <w:lang w:eastAsia="ru-RU"/>
              </w:rPr>
              <w:t xml:space="preserve"> Респу</w:t>
            </w:r>
            <w:r w:rsidR="005E7C6E" w:rsidRPr="002A2668">
              <w:rPr>
                <w:bCs/>
                <w:color w:val="000000"/>
                <w:lang w:eastAsia="ru-RU"/>
              </w:rPr>
              <w:t>б</w:t>
            </w:r>
            <w:r w:rsidR="005E7C6E" w:rsidRPr="002A2668">
              <w:rPr>
                <w:bCs/>
                <w:color w:val="000000"/>
                <w:lang w:eastAsia="ru-RU"/>
              </w:rPr>
              <w:t>лике Тыва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9F4D3D" w:rsidP="001E56F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10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граждан старшего покол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ния прин</w:t>
            </w:r>
            <w:r w:rsidR="001E56FC">
              <w:rPr>
                <w:bCs/>
                <w:color w:val="000000"/>
                <w:lang w:eastAsia="ru-RU"/>
              </w:rPr>
              <w:t>яли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участие в организации мероприятий, проводимых в учреждениях социального о</w:t>
            </w:r>
            <w:r w:rsidR="009408FE" w:rsidRPr="002A2668">
              <w:rPr>
                <w:bCs/>
                <w:color w:val="000000"/>
                <w:lang w:eastAsia="ru-RU"/>
              </w:rPr>
              <w:t>б</w:t>
            </w:r>
            <w:r w:rsidR="009408FE" w:rsidRPr="002A2668">
              <w:rPr>
                <w:bCs/>
                <w:color w:val="000000"/>
                <w:lang w:eastAsia="ru-RU"/>
              </w:rPr>
              <w:t>служивания</w:t>
            </w:r>
            <w:r w:rsidR="00785D0B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785D0B">
              <w:rPr>
                <w:bCs/>
                <w:color w:val="000000"/>
                <w:lang w:eastAsia="ru-RU"/>
              </w:rPr>
              <w:t xml:space="preserve"> </w:t>
            </w:r>
            <w:r w:rsidR="001A6100"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</w:t>
            </w:r>
            <w:r w:rsidR="009408FE" w:rsidRPr="002A2668">
              <w:rPr>
                <w:bCs/>
                <w:color w:val="000000"/>
                <w:lang w:eastAsia="ru-RU"/>
              </w:rPr>
              <w:t>т</w:t>
            </w:r>
            <w:r w:rsidR="009408FE" w:rsidRPr="002A2668">
              <w:rPr>
                <w:bCs/>
                <w:color w:val="000000"/>
                <w:lang w:eastAsia="ru-RU"/>
              </w:rPr>
              <w:t>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5E7C6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  <w:r w:rsidR="00EC30F1" w:rsidRPr="002A2668">
              <w:rPr>
                <w:bCs/>
                <w:color w:val="000000"/>
                <w:lang w:eastAsia="ru-RU"/>
              </w:rPr>
              <w:t>, Министерство по делам молодежи Ре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публики Тыва</w:t>
            </w:r>
            <w:r w:rsidR="00553BD4" w:rsidRPr="002A2668">
              <w:rPr>
                <w:bCs/>
                <w:color w:val="000000"/>
                <w:lang w:eastAsia="ru-RU"/>
              </w:rPr>
              <w:t>, органы местного самоуправл</w:t>
            </w:r>
            <w:r w:rsidR="00553BD4" w:rsidRPr="002A2668">
              <w:rPr>
                <w:bCs/>
                <w:color w:val="000000"/>
                <w:lang w:eastAsia="ru-RU"/>
              </w:rPr>
              <w:t>е</w:t>
            </w:r>
            <w:r w:rsidR="00553BD4" w:rsidRPr="002A2668">
              <w:rPr>
                <w:bCs/>
                <w:color w:val="000000"/>
                <w:lang w:eastAsia="ru-RU"/>
              </w:rPr>
              <w:t>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 рамках текущего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1.1</w:t>
            </w:r>
            <w:r w:rsidR="00B12545" w:rsidRPr="002A2668">
              <w:rPr>
                <w:bCs/>
                <w:color w:val="000000"/>
                <w:lang w:eastAsia="ru-RU"/>
              </w:rPr>
              <w:t>2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Привлечение средств массовой инфо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мации к реализации программ социал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зации граждан старшего поколения, широкому распространению позити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Pr="002A2668">
              <w:rPr>
                <w:bCs/>
                <w:color w:val="000000"/>
                <w:lang w:eastAsia="ru-RU"/>
              </w:rPr>
              <w:t>ного опыта участия людей ста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шего поколения в жизни общ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ства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</w:t>
            </w:r>
            <w:r w:rsidR="009408FE" w:rsidRPr="002A2668">
              <w:rPr>
                <w:bCs/>
                <w:color w:val="000000"/>
                <w:lang w:eastAsia="ru-RU"/>
              </w:rPr>
              <w:t>убликация на сайтах учрежд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ний информации об участии граждан старшего пок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ления в жизни общества 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B12545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Министерство культуры Республики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спорта Ре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образования Республики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здравоохранения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  <w:r w:rsidR="00553BD4" w:rsidRPr="002A2668">
              <w:rPr>
                <w:bCs/>
                <w:color w:val="000000"/>
                <w:lang w:eastAsia="ru-RU"/>
              </w:rPr>
              <w:t>, органы местного самоуправления (по соглас</w:t>
            </w:r>
            <w:r w:rsidR="00553BD4" w:rsidRPr="002A2668">
              <w:rPr>
                <w:bCs/>
                <w:color w:val="000000"/>
                <w:lang w:eastAsia="ru-RU"/>
              </w:rPr>
              <w:t>о</w:t>
            </w:r>
            <w:r w:rsidR="00553BD4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 рамках текущего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нансирования учр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1.1</w:t>
            </w:r>
            <w:r w:rsidR="00C4788C" w:rsidRPr="002A2668">
              <w:rPr>
                <w:bCs/>
                <w:color w:val="000000"/>
                <w:lang w:eastAsia="ru-RU"/>
              </w:rPr>
              <w:t>3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Поддержка негосударственных орган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заций, объединений, средств масс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вой информации, оказывающих по</w:t>
            </w:r>
            <w:r w:rsidRPr="002A2668">
              <w:rPr>
                <w:bCs/>
                <w:color w:val="000000"/>
                <w:lang w:eastAsia="ru-RU"/>
              </w:rPr>
              <w:t>д</w:t>
            </w:r>
            <w:r w:rsidRPr="002A2668">
              <w:rPr>
                <w:bCs/>
                <w:color w:val="000000"/>
                <w:lang w:eastAsia="ru-RU"/>
              </w:rPr>
              <w:t>держку гражданам старшего покол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</w:t>
            </w:r>
            <w:r w:rsidR="00186138" w:rsidRPr="002A2668">
              <w:rPr>
                <w:bCs/>
                <w:color w:val="000000"/>
                <w:lang w:eastAsia="ru-RU"/>
              </w:rPr>
              <w:t>казание консультативной и и</w:t>
            </w:r>
            <w:r w:rsidR="00186138" w:rsidRPr="002A2668">
              <w:rPr>
                <w:bCs/>
                <w:color w:val="000000"/>
                <w:lang w:eastAsia="ru-RU"/>
              </w:rPr>
              <w:t>н</w:t>
            </w:r>
            <w:r w:rsidR="00186138" w:rsidRPr="002A2668">
              <w:rPr>
                <w:bCs/>
                <w:color w:val="000000"/>
                <w:lang w:eastAsia="ru-RU"/>
              </w:rPr>
              <w:t xml:space="preserve">формационной поддержки </w:t>
            </w:r>
            <w:r w:rsidR="009408FE" w:rsidRPr="002A2668">
              <w:rPr>
                <w:bCs/>
                <w:color w:val="000000"/>
                <w:lang w:eastAsia="ru-RU"/>
              </w:rPr>
              <w:t>н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коммерчески</w:t>
            </w:r>
            <w:r w:rsidR="00186138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организаци</w:t>
            </w:r>
            <w:r w:rsidR="00186138" w:rsidRPr="002A2668">
              <w:rPr>
                <w:bCs/>
                <w:color w:val="000000"/>
                <w:lang w:eastAsia="ru-RU"/>
              </w:rPr>
              <w:t>ям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EF35A2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contextualSpacing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 рамках текущего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2.</w:t>
            </w:r>
          </w:p>
        </w:tc>
        <w:tc>
          <w:tcPr>
            <w:tcW w:w="15110" w:type="dxa"/>
            <w:gridSpan w:val="5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Охрана здоровья граждан старшего поколения, развитие медицинской помощи, в том числе по профилю «гериатрия»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2.1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Совершенствование организации ок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зания медицинской помощи гражд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нам пожилого возраста, в том числе по пр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филю «гериатрия»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785D0B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</w:t>
            </w:r>
            <w:r w:rsidR="009408FE" w:rsidRPr="002A2668">
              <w:rPr>
                <w:color w:val="000000"/>
                <w:lang w:eastAsia="ru-RU"/>
              </w:rPr>
              <w:t>ровень госпитализации на г</w:t>
            </w:r>
            <w:r w:rsidR="009408FE" w:rsidRPr="002A2668">
              <w:rPr>
                <w:color w:val="000000"/>
                <w:lang w:eastAsia="ru-RU"/>
              </w:rPr>
              <w:t>е</w:t>
            </w:r>
            <w:r w:rsidR="009408FE" w:rsidRPr="002A2668">
              <w:rPr>
                <w:color w:val="000000"/>
                <w:lang w:eastAsia="ru-RU"/>
              </w:rPr>
              <w:t>ронтологические койки лиц 60 лет и старше на 10000 насел</w:t>
            </w:r>
            <w:r w:rsidR="009408FE" w:rsidRPr="002A2668">
              <w:rPr>
                <w:color w:val="000000"/>
                <w:lang w:eastAsia="ru-RU"/>
              </w:rPr>
              <w:t>е</w:t>
            </w:r>
            <w:r w:rsidR="009408FE" w:rsidRPr="002A2668">
              <w:rPr>
                <w:color w:val="000000"/>
                <w:lang w:eastAsia="ru-RU"/>
              </w:rPr>
              <w:t>ния</w:t>
            </w:r>
            <w:r w:rsidR="003C390E" w:rsidRPr="002A2668">
              <w:rPr>
                <w:color w:val="000000"/>
                <w:lang w:eastAsia="ru-RU"/>
              </w:rPr>
              <w:t xml:space="preserve"> к 2030 году не</w:t>
            </w:r>
            <w:r w:rsidR="009408FE" w:rsidRPr="002A2668">
              <w:rPr>
                <w:color w:val="000000"/>
                <w:lang w:eastAsia="ru-RU"/>
              </w:rPr>
              <w:t xml:space="preserve"> менее </w:t>
            </w:r>
            <w:r w:rsidR="003C390E" w:rsidRPr="002A2668">
              <w:rPr>
                <w:color w:val="000000"/>
                <w:lang w:eastAsia="ru-RU"/>
              </w:rPr>
              <w:t>50,5</w:t>
            </w:r>
            <w:r w:rsidR="00C44D74" w:rsidRPr="002A2668">
              <w:rPr>
                <w:color w:val="000000"/>
                <w:lang w:eastAsia="ru-RU"/>
              </w:rPr>
              <w:t xml:space="preserve"> пр</w:t>
            </w:r>
            <w:r w:rsidR="00C44D74" w:rsidRPr="002A2668">
              <w:rPr>
                <w:color w:val="000000"/>
                <w:lang w:eastAsia="ru-RU"/>
              </w:rPr>
              <w:t>о</w:t>
            </w:r>
            <w:r w:rsidR="00C44D74" w:rsidRPr="002A2668">
              <w:rPr>
                <w:color w:val="000000"/>
                <w:lang w:eastAsia="ru-RU"/>
              </w:rPr>
              <w:t>цент</w:t>
            </w:r>
            <w:r w:rsidR="00785D0B">
              <w:rPr>
                <w:color w:val="000000"/>
                <w:lang w:eastAsia="ru-RU"/>
              </w:rPr>
              <w:t xml:space="preserve">а </w:t>
            </w:r>
            <w:r w:rsidR="009408FE" w:rsidRPr="002A2668">
              <w:rPr>
                <w:color w:val="000000"/>
                <w:lang w:eastAsia="ru-RU"/>
              </w:rPr>
              <w:t>/</w:t>
            </w:r>
            <w:r w:rsidR="00785D0B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в</w:t>
            </w:r>
            <w:r w:rsidR="009408FE" w:rsidRPr="002A2668">
              <w:rPr>
                <w:color w:val="000000"/>
                <w:lang w:eastAsia="ru-RU"/>
              </w:rPr>
              <w:t>едомственный о</w:t>
            </w:r>
            <w:r w:rsidR="009408FE" w:rsidRPr="002A2668">
              <w:rPr>
                <w:color w:val="000000"/>
                <w:lang w:eastAsia="ru-RU"/>
              </w:rPr>
              <w:t>т</w:t>
            </w:r>
            <w:r w:rsidR="009408FE" w:rsidRPr="002A2668">
              <w:rPr>
                <w:color w:val="000000"/>
                <w:lang w:eastAsia="ru-RU"/>
              </w:rPr>
              <w:t>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val="en-US"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</w:t>
            </w:r>
            <w:r w:rsidR="001F15E8" w:rsidRPr="002A2668">
              <w:rPr>
                <w:bCs/>
                <w:color w:val="000000"/>
                <w:lang w:eastAsia="ru-RU"/>
              </w:rPr>
              <w:t>истерство здравоохран</w:t>
            </w:r>
            <w:r w:rsidR="001F15E8" w:rsidRPr="002A2668">
              <w:rPr>
                <w:bCs/>
                <w:color w:val="000000"/>
                <w:lang w:eastAsia="ru-RU"/>
              </w:rPr>
              <w:t>е</w:t>
            </w:r>
            <w:r w:rsidR="001F15E8" w:rsidRPr="002A2668">
              <w:rPr>
                <w:bCs/>
                <w:color w:val="000000"/>
                <w:lang w:eastAsia="ru-RU"/>
              </w:rPr>
              <w:t>ния Респу</w:t>
            </w:r>
            <w:r w:rsidR="001F15E8" w:rsidRPr="002A2668">
              <w:rPr>
                <w:bCs/>
                <w:color w:val="000000"/>
                <w:lang w:eastAsia="ru-RU"/>
              </w:rPr>
              <w:t>б</w:t>
            </w:r>
            <w:r w:rsidR="001F15E8"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2.2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Совершенствование профилактич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ских мероприятий по предупреждению и раннему выявлению заболеваний, гер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атрических синдромов и факторов ри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ка их развития с оценкой биологич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ского возраста в центрах здоровья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снижение распространенн</w:t>
            </w:r>
            <w:r w:rsidRPr="002A2668">
              <w:rPr>
                <w:color w:val="000000"/>
                <w:lang w:eastAsia="ru-RU"/>
              </w:rPr>
              <w:t>о</w:t>
            </w:r>
            <w:r w:rsidRPr="002A2668">
              <w:rPr>
                <w:color w:val="000000"/>
                <w:lang w:eastAsia="ru-RU"/>
              </w:rPr>
              <w:t>сти гериатрических синдромов</w:t>
            </w:r>
            <w:r w:rsidR="00785D0B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/</w:t>
            </w:r>
            <w:r w:rsidR="00577F53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в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1F15E8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здравоохран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 рамках текущего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2.3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D349B5" w:rsidP="00785D0B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У</w:t>
            </w:r>
            <w:r w:rsidR="009408FE" w:rsidRPr="002A2668">
              <w:rPr>
                <w:bCs/>
                <w:color w:val="000000"/>
                <w:lang w:eastAsia="ru-RU"/>
              </w:rPr>
              <w:t>величение охвата диспансерным наблюдением граждан старшего пок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ления (более </w:t>
            </w:r>
            <w:r w:rsidR="00244F1D" w:rsidRPr="002A2668">
              <w:rPr>
                <w:bCs/>
                <w:color w:val="000000"/>
                <w:lang w:eastAsia="ru-RU"/>
              </w:rPr>
              <w:t>70,5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процент</w:t>
            </w:r>
            <w:r w:rsidR="00785D0B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с впе</w:t>
            </w:r>
            <w:r w:rsidR="009408FE"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вые выявленными заболеваниями), обесп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чение преемственности между мед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цинской помощью, оказываемой в а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булаторных и стационарных усл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виях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785D0B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не менее 70,5 процент</w:t>
            </w:r>
            <w:r w:rsidR="00785D0B">
              <w:rPr>
                <w:color w:val="000000"/>
                <w:lang w:eastAsia="ru-RU"/>
              </w:rPr>
              <w:t>а</w:t>
            </w:r>
            <w:r w:rsidRPr="002A2668">
              <w:rPr>
                <w:color w:val="000000"/>
                <w:lang w:eastAsia="ru-RU"/>
              </w:rPr>
              <w:t xml:space="preserve"> лиц старше трудоспособного возра</w:t>
            </w:r>
            <w:r w:rsidRPr="002A2668">
              <w:rPr>
                <w:color w:val="000000"/>
                <w:lang w:eastAsia="ru-RU"/>
              </w:rPr>
              <w:t>с</w:t>
            </w:r>
            <w:r w:rsidRPr="002A2668">
              <w:rPr>
                <w:color w:val="000000"/>
                <w:lang w:eastAsia="ru-RU"/>
              </w:rPr>
              <w:t>та, у которых выявлены забол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вания и патологические состо</w:t>
            </w:r>
            <w:r w:rsidRPr="002A2668">
              <w:rPr>
                <w:color w:val="000000"/>
                <w:lang w:eastAsia="ru-RU"/>
              </w:rPr>
              <w:t>я</w:t>
            </w:r>
            <w:r w:rsidRPr="002A2668">
              <w:rPr>
                <w:color w:val="000000"/>
                <w:lang w:eastAsia="ru-RU"/>
              </w:rPr>
              <w:t>ния, находятся под диспансе</w:t>
            </w:r>
            <w:r w:rsidRPr="002A2668">
              <w:rPr>
                <w:color w:val="000000"/>
                <w:lang w:eastAsia="ru-RU"/>
              </w:rPr>
              <w:t>р</w:t>
            </w:r>
            <w:r w:rsidRPr="002A2668">
              <w:rPr>
                <w:color w:val="000000"/>
                <w:lang w:eastAsia="ru-RU"/>
              </w:rPr>
              <w:t>ным наблюдением</w:t>
            </w:r>
            <w:r w:rsidR="00785D0B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/ ведомстве</w:t>
            </w:r>
            <w:r w:rsidRPr="002A2668">
              <w:rPr>
                <w:color w:val="000000"/>
                <w:lang w:eastAsia="ru-RU"/>
              </w:rPr>
              <w:t>н</w:t>
            </w:r>
            <w:r w:rsidRPr="002A2668">
              <w:rPr>
                <w:color w:val="000000"/>
                <w:lang w:eastAsia="ru-RU"/>
              </w:rPr>
              <w:t>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F21A9D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Министерство здравоохран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ния Респу</w:t>
            </w:r>
            <w:r w:rsidRPr="002A2668">
              <w:rPr>
                <w:color w:val="000000"/>
                <w:lang w:eastAsia="ru-RU"/>
              </w:rPr>
              <w:t>б</w:t>
            </w:r>
            <w:r w:rsidRPr="002A2668">
              <w:rPr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 учр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2.4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уровня информированн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сти граждан старшего поколения по в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 xml:space="preserve">просам здорового </w:t>
            </w:r>
            <w:r w:rsidR="00863BF2" w:rsidRPr="002A2668">
              <w:rPr>
                <w:bCs/>
                <w:color w:val="000000"/>
                <w:lang w:eastAsia="ru-RU"/>
              </w:rPr>
              <w:t>старения</w:t>
            </w:r>
            <w:r w:rsidR="00785D0B">
              <w:rPr>
                <w:bCs/>
                <w:color w:val="000000"/>
                <w:lang w:eastAsia="ru-RU"/>
              </w:rPr>
              <w:t>,</w:t>
            </w:r>
            <w:r w:rsidR="00863BF2" w:rsidRPr="002A2668">
              <w:rPr>
                <w:bCs/>
                <w:color w:val="000000"/>
                <w:lang w:eastAsia="ru-RU"/>
              </w:rPr>
              <w:t xml:space="preserve"> активн</w:t>
            </w:r>
            <w:r w:rsidR="00863BF2" w:rsidRPr="002A2668">
              <w:rPr>
                <w:bCs/>
                <w:color w:val="000000"/>
                <w:lang w:eastAsia="ru-RU"/>
              </w:rPr>
              <w:t>о</w:t>
            </w:r>
            <w:r w:rsidR="00863BF2" w:rsidRPr="002A2668">
              <w:rPr>
                <w:bCs/>
                <w:color w:val="000000"/>
                <w:lang w:eastAsia="ru-RU"/>
              </w:rPr>
              <w:t>го</w:t>
            </w:r>
            <w:r w:rsidRPr="002A2668">
              <w:rPr>
                <w:bCs/>
                <w:color w:val="000000"/>
                <w:lang w:eastAsia="ru-RU"/>
              </w:rPr>
              <w:t xml:space="preserve"> долголетия, профилактики и леч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возраст-ассоциированных забол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ваний и гериатрических синдромов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улучшение качества жизни, укрепление здоровья, увелич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ние периода активного долгол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тия / ведомственный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F21A9D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здравоохран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 учр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2.5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Совершенствование мер пo профила</w:t>
            </w:r>
            <w:r w:rsidRPr="002A2668">
              <w:rPr>
                <w:bCs/>
                <w:color w:val="000000"/>
                <w:lang w:eastAsia="ru-RU"/>
              </w:rPr>
              <w:t>к</w:t>
            </w:r>
            <w:r w:rsidRPr="002A2668">
              <w:rPr>
                <w:bCs/>
                <w:color w:val="000000"/>
                <w:lang w:eastAsia="ru-RU"/>
              </w:rPr>
              <w:t>тике падений и переломов у гра</w:t>
            </w:r>
            <w:r w:rsidRPr="002A2668">
              <w:rPr>
                <w:bCs/>
                <w:color w:val="000000"/>
                <w:lang w:eastAsia="ru-RU"/>
              </w:rPr>
              <w:t>ж</w:t>
            </w:r>
            <w:r w:rsidRPr="002A2668">
              <w:rPr>
                <w:bCs/>
                <w:color w:val="000000"/>
                <w:lang w:eastAsia="ru-RU"/>
              </w:rPr>
              <w:t>дан старшего возраста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1A610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улучшение качества жизни, укрепление здоровья, увелич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ние периода активного долгол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тия и продолжительности здор</w:t>
            </w:r>
            <w:r w:rsidRPr="002A2668">
              <w:rPr>
                <w:color w:val="000000"/>
                <w:lang w:eastAsia="ru-RU"/>
              </w:rPr>
              <w:t>о</w:t>
            </w:r>
            <w:r w:rsidRPr="002A2668">
              <w:rPr>
                <w:color w:val="000000"/>
                <w:lang w:eastAsia="ru-RU"/>
              </w:rPr>
              <w:t>вой жизни граждан старше тр</w:t>
            </w:r>
            <w:r w:rsidRPr="002A2668">
              <w:rPr>
                <w:color w:val="000000"/>
                <w:lang w:eastAsia="ru-RU"/>
              </w:rPr>
              <w:t>у</w:t>
            </w:r>
            <w:r w:rsidRPr="002A2668">
              <w:rPr>
                <w:color w:val="000000"/>
                <w:lang w:eastAsia="ru-RU"/>
              </w:rPr>
              <w:t>доспособного возраста</w:t>
            </w:r>
            <w:r w:rsidR="00785D0B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/ ведо</w:t>
            </w:r>
            <w:r w:rsidRPr="002A2668">
              <w:rPr>
                <w:color w:val="000000"/>
                <w:lang w:eastAsia="ru-RU"/>
              </w:rPr>
              <w:t>м</w:t>
            </w:r>
            <w:r w:rsidRPr="002A2668">
              <w:rPr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F21A9D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здравоохран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 учр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2.6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Совершенствование мер профилакт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и лечения когнитивных ра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стройств у граждан старшего пок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ления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улучшение качества жизни, укрепление здоровья, увелич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ние периода активного долгол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тия и продолжительности здор</w:t>
            </w:r>
            <w:r w:rsidRPr="002A2668">
              <w:rPr>
                <w:color w:val="000000"/>
                <w:lang w:eastAsia="ru-RU"/>
              </w:rPr>
              <w:t>о</w:t>
            </w:r>
            <w:r w:rsidRPr="002A2668">
              <w:rPr>
                <w:color w:val="000000"/>
                <w:lang w:eastAsia="ru-RU"/>
              </w:rPr>
              <w:t>вой жизни граждан старше тр</w:t>
            </w:r>
            <w:r w:rsidRPr="002A2668">
              <w:rPr>
                <w:color w:val="000000"/>
                <w:lang w:eastAsia="ru-RU"/>
              </w:rPr>
              <w:t>у</w:t>
            </w:r>
            <w:r w:rsidRPr="002A2668">
              <w:rPr>
                <w:color w:val="000000"/>
                <w:lang w:eastAsia="ru-RU"/>
              </w:rPr>
              <w:lastRenderedPageBreak/>
              <w:t>доспособного возраста</w:t>
            </w:r>
            <w:r w:rsidR="00785D0B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/ ведо</w:t>
            </w:r>
            <w:r w:rsidRPr="002A2668">
              <w:rPr>
                <w:color w:val="000000"/>
                <w:lang w:eastAsia="ru-RU"/>
              </w:rPr>
              <w:t>м</w:t>
            </w:r>
            <w:r w:rsidRPr="002A2668">
              <w:rPr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D60A3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здравоохран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 учр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2.7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Проведение информационных камп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ний, направленных на формирование позитивного представления граждан старшего поколения о здоровом и а</w:t>
            </w:r>
            <w:r w:rsidRPr="002A2668">
              <w:rPr>
                <w:bCs/>
                <w:color w:val="000000"/>
                <w:lang w:eastAsia="ru-RU"/>
              </w:rPr>
              <w:t>к</w:t>
            </w:r>
            <w:r w:rsidRPr="002A2668">
              <w:rPr>
                <w:bCs/>
                <w:color w:val="000000"/>
                <w:lang w:eastAsia="ru-RU"/>
              </w:rPr>
              <w:t>тивном образе жизни, транслиру</w:t>
            </w:r>
            <w:r w:rsidRPr="002A2668">
              <w:rPr>
                <w:bCs/>
                <w:color w:val="000000"/>
                <w:lang w:eastAsia="ru-RU"/>
              </w:rPr>
              <w:t>ю</w:t>
            </w:r>
            <w:r w:rsidRPr="002A2668">
              <w:rPr>
                <w:bCs/>
                <w:color w:val="000000"/>
                <w:lang w:eastAsia="ru-RU"/>
              </w:rPr>
              <w:t>щих позитивный образ человека старшего поколения, ведущего здоровый и а</w:t>
            </w:r>
            <w:r w:rsidRPr="002A2668">
              <w:rPr>
                <w:bCs/>
                <w:color w:val="000000"/>
                <w:lang w:eastAsia="ru-RU"/>
              </w:rPr>
              <w:t>к</w:t>
            </w:r>
            <w:r w:rsidRPr="002A2668">
              <w:rPr>
                <w:bCs/>
                <w:color w:val="000000"/>
                <w:lang w:eastAsia="ru-RU"/>
              </w:rPr>
              <w:t>тивный образ жизни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формирование позитивного представления граждан старш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го поколения о здоровом и акти</w:t>
            </w:r>
            <w:r w:rsidRPr="002A2668">
              <w:rPr>
                <w:color w:val="000000"/>
                <w:lang w:eastAsia="ru-RU"/>
              </w:rPr>
              <w:t>в</w:t>
            </w:r>
            <w:r w:rsidRPr="002A2668">
              <w:rPr>
                <w:color w:val="000000"/>
                <w:lang w:eastAsia="ru-RU"/>
              </w:rPr>
              <w:t>ном образе жизни / ведомстве</w:t>
            </w:r>
            <w:r w:rsidRPr="002A2668">
              <w:rPr>
                <w:color w:val="000000"/>
                <w:lang w:eastAsia="ru-RU"/>
              </w:rPr>
              <w:t>н</w:t>
            </w:r>
            <w:r w:rsidRPr="002A2668">
              <w:rPr>
                <w:color w:val="000000"/>
                <w:lang w:eastAsia="ru-RU"/>
              </w:rPr>
              <w:t>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3316C6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здравоохран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Респу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 учр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5110" w:type="dxa"/>
            <w:gridSpan w:val="5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социальных услуг для граждан старшего поколения, продлевающих здоровую жизнь и обеспечивающих качестве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t>ный уход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contextualSpacing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3.1</w:t>
            </w:r>
            <w:r w:rsidR="00C44D74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Обеспечение граждан старшего пок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ления доступными и качественными социальными услугами, создающими благоприятные условия для продления здоровой жизни, обеспечивающими адаптацию граждан старшего покол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 к новым условиям жизнедеятельн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сти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обеспечение не менее 6000 граждан старшего поколения 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циальными услугами</w:t>
            </w:r>
            <w:r w:rsidR="00785D0B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/</w:t>
            </w:r>
            <w:r w:rsidR="00577F53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ведо</w:t>
            </w:r>
            <w:r w:rsidRPr="002A2668">
              <w:rPr>
                <w:bCs/>
                <w:color w:val="000000"/>
                <w:lang w:eastAsia="ru-RU"/>
              </w:rPr>
              <w:t>м</w:t>
            </w:r>
            <w:r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</w:t>
            </w:r>
            <w:r w:rsidR="0053522F" w:rsidRPr="002A2668">
              <w:rPr>
                <w:bCs/>
                <w:color w:val="000000"/>
                <w:lang w:eastAsia="ru-RU"/>
              </w:rPr>
              <w:t>нистерство труда и соц</w:t>
            </w:r>
            <w:r w:rsidR="0053522F" w:rsidRPr="002A2668">
              <w:rPr>
                <w:bCs/>
                <w:color w:val="000000"/>
                <w:lang w:eastAsia="ru-RU"/>
              </w:rPr>
              <w:t>и</w:t>
            </w:r>
            <w:r w:rsidR="0053522F"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="0053522F" w:rsidRPr="002A2668">
              <w:rPr>
                <w:bCs/>
                <w:color w:val="000000"/>
                <w:lang w:eastAsia="ru-RU"/>
              </w:rPr>
              <w:t>и</w:t>
            </w:r>
            <w:r w:rsidR="0053522F"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</w:t>
            </w:r>
            <w:r w:rsidR="009408FE" w:rsidRPr="002A2668">
              <w:rPr>
                <w:color w:val="000000"/>
                <w:lang w:eastAsia="ru-RU"/>
              </w:rPr>
              <w:t xml:space="preserve"> рамках текущего ф</w:t>
            </w:r>
            <w:r w:rsidR="009408FE" w:rsidRPr="002A2668">
              <w:rPr>
                <w:color w:val="000000"/>
                <w:lang w:eastAsia="ru-RU"/>
              </w:rPr>
              <w:t>и</w:t>
            </w:r>
            <w:r w:rsidR="009408FE" w:rsidRPr="002A2668">
              <w:rPr>
                <w:color w:val="000000"/>
                <w:lang w:eastAsia="ru-RU"/>
              </w:rPr>
              <w:t>нансирования учр</w:t>
            </w:r>
            <w:r w:rsidR="009408FE" w:rsidRPr="002A2668">
              <w:rPr>
                <w:color w:val="000000"/>
                <w:lang w:eastAsia="ru-RU"/>
              </w:rPr>
              <w:t>е</w:t>
            </w:r>
            <w:r w:rsidR="009408FE"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</w:t>
            </w:r>
            <w:r w:rsidR="004D07D7" w:rsidRPr="002A2668">
              <w:rPr>
                <w:bCs/>
                <w:color w:val="000000"/>
                <w:lang w:eastAsia="ru-RU"/>
              </w:rPr>
              <w:t>2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системы долговременного ухода за гражданами пожилого возра</w:t>
            </w:r>
            <w:r w:rsidRPr="002A2668">
              <w:rPr>
                <w:bCs/>
                <w:color w:val="000000"/>
                <w:lang w:eastAsia="ru-RU"/>
              </w:rPr>
              <w:t>с</w:t>
            </w:r>
            <w:r w:rsidRPr="002A2668">
              <w:rPr>
                <w:bCs/>
                <w:color w:val="000000"/>
                <w:lang w:eastAsia="ru-RU"/>
              </w:rPr>
              <w:t>та и инвалидами, нуждающимися в уходе (далее – СДУ)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социальные услуги по уходу </w:t>
            </w:r>
            <w:r w:rsidR="007A10C0">
              <w:rPr>
                <w:bCs/>
                <w:color w:val="000000"/>
                <w:lang w:eastAsia="ru-RU"/>
              </w:rPr>
              <w:t>я получа</w:t>
            </w:r>
            <w:r w:rsidRPr="002A2668">
              <w:rPr>
                <w:bCs/>
                <w:color w:val="000000"/>
                <w:lang w:eastAsia="ru-RU"/>
              </w:rPr>
              <w:t>т не м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нее:</w:t>
            </w:r>
          </w:p>
          <w:p w:rsidR="009408FE" w:rsidRPr="002A2668" w:rsidRDefault="000C2462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 год</w:t>
            </w:r>
            <w:r w:rsidR="00644DBD">
              <w:rPr>
                <w:bCs/>
                <w:color w:val="000000"/>
                <w:lang w:eastAsia="ru-RU"/>
              </w:rPr>
              <w:t xml:space="preserve"> – </w:t>
            </w:r>
            <w:r w:rsidR="007A10C0">
              <w:rPr>
                <w:bCs/>
                <w:color w:val="000000"/>
                <w:lang w:eastAsia="ru-RU"/>
              </w:rPr>
              <w:t>12 процентов;</w:t>
            </w:r>
          </w:p>
          <w:p w:rsidR="009408FE" w:rsidRPr="002A2668" w:rsidRDefault="000C2462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2026 год</w:t>
            </w:r>
            <w:r w:rsidR="00644DBD">
              <w:rPr>
                <w:bCs/>
                <w:color w:val="000000"/>
                <w:lang w:eastAsia="ru-RU"/>
              </w:rPr>
              <w:t xml:space="preserve"> – </w:t>
            </w:r>
            <w:r w:rsidR="007A10C0">
              <w:rPr>
                <w:bCs/>
                <w:color w:val="000000"/>
                <w:lang w:eastAsia="ru-RU"/>
              </w:rPr>
              <w:t>15,5 процента;</w:t>
            </w:r>
          </w:p>
          <w:p w:rsidR="00D56ED7" w:rsidRPr="002A2668" w:rsidRDefault="000C2462" w:rsidP="00D56ED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2027 год</w:t>
            </w:r>
            <w:r w:rsidR="00644DBD">
              <w:rPr>
                <w:bCs/>
                <w:color w:val="000000"/>
                <w:lang w:eastAsia="ru-RU"/>
              </w:rPr>
              <w:t xml:space="preserve"> – </w:t>
            </w:r>
            <w:r w:rsidR="00D56ED7">
              <w:rPr>
                <w:bCs/>
                <w:color w:val="000000"/>
                <w:lang w:eastAsia="ru-RU"/>
              </w:rPr>
              <w:t>15,5 процента;</w:t>
            </w:r>
          </w:p>
          <w:p w:rsidR="009408FE" w:rsidRPr="002A2668" w:rsidRDefault="009408FE" w:rsidP="007A10C0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4D07D7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  <w:r w:rsidR="007A10C0">
              <w:rPr>
                <w:bCs/>
                <w:color w:val="000000"/>
                <w:lang w:eastAsia="ru-RU"/>
              </w:rPr>
              <w:t xml:space="preserve">, </w:t>
            </w:r>
            <w:r w:rsidR="007A10C0" w:rsidRPr="007A10C0">
              <w:rPr>
                <w:bCs/>
                <w:color w:val="000000"/>
                <w:lang w:eastAsia="ru-RU"/>
              </w:rPr>
              <w:t>участвующие в пило</w:t>
            </w:r>
            <w:r w:rsidR="007A10C0" w:rsidRPr="007A10C0">
              <w:rPr>
                <w:bCs/>
                <w:color w:val="000000"/>
                <w:lang w:eastAsia="ru-RU"/>
              </w:rPr>
              <w:t>т</w:t>
            </w:r>
            <w:r w:rsidR="007A10C0" w:rsidRPr="007A10C0">
              <w:rPr>
                <w:bCs/>
                <w:color w:val="000000"/>
                <w:lang w:eastAsia="ru-RU"/>
              </w:rPr>
              <w:t>ном проекте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рамках финансиров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ния мероприятий по созданию и внедр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нию системы долговреме</w:t>
            </w:r>
            <w:r w:rsidR="009408FE" w:rsidRPr="002A2668">
              <w:rPr>
                <w:bCs/>
                <w:color w:val="000000"/>
                <w:lang w:eastAsia="ru-RU"/>
              </w:rPr>
              <w:t>н</w:t>
            </w:r>
            <w:r w:rsidR="009408FE" w:rsidRPr="002A2668">
              <w:rPr>
                <w:bCs/>
                <w:color w:val="000000"/>
                <w:lang w:eastAsia="ru-RU"/>
              </w:rPr>
              <w:t>ного ухода за гражд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нами пожилого возра</w:t>
            </w:r>
            <w:r w:rsidR="009408FE" w:rsidRPr="002A2668">
              <w:rPr>
                <w:bCs/>
                <w:color w:val="000000"/>
                <w:lang w:eastAsia="ru-RU"/>
              </w:rPr>
              <w:t>с</w:t>
            </w:r>
            <w:r w:rsidR="009408FE" w:rsidRPr="002A2668">
              <w:rPr>
                <w:bCs/>
                <w:color w:val="000000"/>
                <w:lang w:eastAsia="ru-RU"/>
              </w:rPr>
              <w:t>та и инвалидами, ну</w:t>
            </w:r>
            <w:r w:rsidR="009408FE" w:rsidRPr="002A2668">
              <w:rPr>
                <w:bCs/>
                <w:color w:val="000000"/>
                <w:lang w:eastAsia="ru-RU"/>
              </w:rPr>
              <w:t>ж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дающимися в уходе в </w:t>
            </w:r>
            <w:r w:rsidR="00A05ACA" w:rsidRPr="002A2668">
              <w:rPr>
                <w:bCs/>
                <w:color w:val="000000"/>
                <w:lang w:eastAsia="ru-RU"/>
              </w:rPr>
              <w:t>Республике Тыва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</w:t>
            </w:r>
            <w:r w:rsidR="00A05ACA" w:rsidRPr="002A2668">
              <w:rPr>
                <w:bCs/>
                <w:color w:val="000000"/>
                <w:lang w:eastAsia="ru-RU"/>
              </w:rPr>
              <w:t>3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межведомственного взаим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действия медицинских организаций и организаций социального обслужив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lastRenderedPageBreak/>
              <w:t>ния при предоставлении социальных услуг по уходу за гражданами старш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го поколения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не менее двух заседаний</w:t>
            </w:r>
            <w:r w:rsidR="00852D4D" w:rsidRPr="002A2668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межв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домственной рабочей группы по созданию системы долговреме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lastRenderedPageBreak/>
              <w:t>ного ухода за гражданами пож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лого возраста и инвалидами, нуждающимися в п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стороннем уходе в год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5A06D9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Министерство здрав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lastRenderedPageBreak/>
              <w:t>охранения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0C2462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lastRenderedPageBreak/>
              <w:t>н</w:t>
            </w:r>
            <w:r w:rsidR="006611FF" w:rsidRPr="002A2668">
              <w:rPr>
                <w:color w:val="000000"/>
                <w:lang w:eastAsia="ru-RU"/>
              </w:rPr>
              <w:t>е требует финансир</w:t>
            </w:r>
            <w:r w:rsidR="006611FF" w:rsidRPr="002A2668">
              <w:rPr>
                <w:color w:val="000000"/>
                <w:lang w:eastAsia="ru-RU"/>
              </w:rPr>
              <w:t>о</w:t>
            </w:r>
            <w:r w:rsidR="006611FF" w:rsidRPr="002A2668">
              <w:rPr>
                <w:color w:val="000000"/>
                <w:lang w:eastAsia="ru-RU"/>
              </w:rPr>
              <w:t>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3.</w:t>
            </w:r>
            <w:r w:rsidR="00E35C03" w:rsidRPr="002A2668">
              <w:rPr>
                <w:bCs/>
                <w:color w:val="000000"/>
                <w:lang w:eastAsia="ru-RU"/>
              </w:rPr>
              <w:t>4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717AD5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социального сопровождения при предоставлении социальных услуг гражданам старшего поколения п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тем привлечения на основе межведо</w:t>
            </w:r>
            <w:r w:rsidRPr="002A2668">
              <w:rPr>
                <w:bCs/>
                <w:color w:val="000000"/>
                <w:lang w:eastAsia="ru-RU"/>
              </w:rPr>
              <w:t>м</w:t>
            </w:r>
            <w:r w:rsidRPr="002A2668">
              <w:rPr>
                <w:bCs/>
                <w:color w:val="000000"/>
                <w:lang w:eastAsia="ru-RU"/>
              </w:rPr>
              <w:t>ственного взаимодействия организ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ций, предоставляющих медицинскую, пс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хологическую, педагогическую, юр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дическую, социальную помощь, не о</w:t>
            </w:r>
            <w:r w:rsidRPr="002A2668">
              <w:rPr>
                <w:bCs/>
                <w:color w:val="000000"/>
                <w:lang w:eastAsia="ru-RU"/>
              </w:rPr>
              <w:t>т</w:t>
            </w:r>
            <w:r w:rsidRPr="002A2668">
              <w:rPr>
                <w:bCs/>
                <w:color w:val="000000"/>
                <w:lang w:eastAsia="ru-RU"/>
              </w:rPr>
              <w:t>носящуюся к социальным услугам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социальное сопровождение предоставляется в форме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ального обслуживания на д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му, полустационарной форме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ального обслуживания или в их сочетании не менее 300 гражд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нам старшего поколения</w:t>
            </w:r>
            <w:r w:rsidR="00717AD5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/</w:t>
            </w:r>
            <w:r w:rsidR="00331586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E35C03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 учр</w:t>
            </w:r>
            <w:r w:rsidRPr="002A2668">
              <w:rPr>
                <w:color w:val="000000"/>
                <w:lang w:eastAsia="ru-RU"/>
              </w:rPr>
              <w:t>е</w:t>
            </w:r>
            <w:r w:rsidRPr="002A2668">
              <w:rPr>
                <w:color w:val="000000"/>
                <w:lang w:eastAsia="ru-RU"/>
              </w:rPr>
              <w:t>ждений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</w:t>
            </w:r>
            <w:r w:rsidR="00912F01" w:rsidRPr="002A2668">
              <w:rPr>
                <w:bCs/>
                <w:color w:val="000000"/>
                <w:lang w:eastAsia="ru-RU"/>
              </w:rPr>
              <w:t>5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 xml:space="preserve"> В</w:t>
            </w:r>
            <w:r w:rsidRPr="002A2668">
              <w:rPr>
                <w:bCs/>
                <w:color w:val="000000"/>
                <w:lang w:eastAsia="ru-RU"/>
              </w:rPr>
              <w:t>недрение методов бережливого пр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изводства в организациях социального обслуживания с целью повышения к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чества и объема предоставляемых 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циальных услуг гражданам старшего поколения, повышения эффективн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сти социальной инфраструктуры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сокращение признания нужда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мости граждан в социальном о</w:t>
            </w:r>
            <w:r w:rsidRPr="002A2668">
              <w:rPr>
                <w:bCs/>
                <w:color w:val="000000"/>
                <w:lang w:eastAsia="ru-RU"/>
              </w:rPr>
              <w:t>б</w:t>
            </w:r>
            <w:r w:rsidRPr="002A2668">
              <w:rPr>
                <w:bCs/>
                <w:color w:val="000000"/>
                <w:lang w:eastAsia="ru-RU"/>
              </w:rPr>
              <w:t>служивании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12F01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</w:t>
            </w:r>
            <w:r w:rsidR="00912F01" w:rsidRPr="002A2668">
              <w:rPr>
                <w:bCs/>
                <w:color w:val="000000"/>
                <w:lang w:eastAsia="ru-RU"/>
              </w:rPr>
              <w:t>6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Совершенствование механизма ос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ществления контроля качества пред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ставления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азработаны </w:t>
            </w:r>
            <w:r w:rsidR="009408FE" w:rsidRPr="002A2668">
              <w:rPr>
                <w:bCs/>
                <w:color w:val="000000"/>
                <w:lang w:val="en-US" w:eastAsia="ru-RU"/>
              </w:rPr>
              <w:t>QR</w:t>
            </w:r>
            <w:r w:rsidR="00717AD5">
              <w:rPr>
                <w:bCs/>
                <w:color w:val="000000"/>
                <w:lang w:eastAsia="ru-RU"/>
              </w:rPr>
              <w:t>-</w:t>
            </w:r>
            <w:r w:rsidR="009408FE" w:rsidRPr="002A2668">
              <w:rPr>
                <w:bCs/>
                <w:color w:val="000000"/>
                <w:lang w:eastAsia="ru-RU"/>
              </w:rPr>
              <w:t>коды для ос</w:t>
            </w:r>
            <w:r w:rsidR="009408FE" w:rsidRPr="002A2668">
              <w:rPr>
                <w:bCs/>
                <w:color w:val="000000"/>
                <w:lang w:eastAsia="ru-RU"/>
              </w:rPr>
              <w:t>у</w:t>
            </w:r>
            <w:r w:rsidR="009408FE" w:rsidRPr="002A2668">
              <w:rPr>
                <w:bCs/>
                <w:color w:val="000000"/>
                <w:lang w:eastAsia="ru-RU"/>
              </w:rPr>
              <w:t>ществления контроля кач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ства предоставляемых услуг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12F01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</w:t>
            </w:r>
            <w:r w:rsidR="00912F01" w:rsidRPr="002A2668">
              <w:rPr>
                <w:bCs/>
                <w:color w:val="000000"/>
                <w:lang w:eastAsia="ru-RU"/>
              </w:rPr>
              <w:t>7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институтов экспертного 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общества и саморегулируемых орган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заций и ассоциаций в области орган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зации ухода за гражданами старшего поколения с целью против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действия предоставлению социальных услуг н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надлежащего качества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у</w:t>
            </w:r>
            <w:r w:rsidR="009408FE" w:rsidRPr="002A2668">
              <w:rPr>
                <w:bCs/>
                <w:color w:val="000000"/>
                <w:lang w:eastAsia="ru-RU"/>
              </w:rPr>
              <w:t>частие в проведении независ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мой оценки качества</w:t>
            </w:r>
            <w:r w:rsidR="009408FE" w:rsidRPr="002A2668">
              <w:rPr>
                <w:color w:val="000000"/>
                <w:lang w:eastAsia="ru-RU"/>
              </w:rPr>
              <w:t xml:space="preserve"> предоста</w:t>
            </w:r>
            <w:r w:rsidR="009408FE" w:rsidRPr="002A2668">
              <w:rPr>
                <w:color w:val="000000"/>
                <w:lang w:eastAsia="ru-RU"/>
              </w:rPr>
              <w:t>в</w:t>
            </w:r>
            <w:r w:rsidR="009408FE" w:rsidRPr="002A2668">
              <w:rPr>
                <w:color w:val="000000"/>
                <w:lang w:eastAsia="ru-RU"/>
              </w:rPr>
              <w:t>ления социальных услуг не м</w:t>
            </w:r>
            <w:r w:rsidR="009408FE" w:rsidRPr="002A2668">
              <w:rPr>
                <w:color w:val="000000"/>
                <w:lang w:eastAsia="ru-RU"/>
              </w:rPr>
              <w:t>е</w:t>
            </w:r>
            <w:r w:rsidR="009408FE" w:rsidRPr="002A2668">
              <w:rPr>
                <w:color w:val="000000"/>
                <w:lang w:eastAsia="ru-RU"/>
              </w:rPr>
              <w:t xml:space="preserve">нее </w:t>
            </w:r>
            <w:r w:rsidR="00006AC8" w:rsidRPr="002A2668">
              <w:rPr>
                <w:color w:val="000000"/>
                <w:lang w:eastAsia="ru-RU"/>
              </w:rPr>
              <w:t>650</w:t>
            </w:r>
            <w:r w:rsidR="009408FE" w:rsidRPr="002A2668">
              <w:rPr>
                <w:color w:val="000000"/>
                <w:lang w:eastAsia="ru-RU"/>
              </w:rPr>
              <w:t xml:space="preserve"> граждан старшего пок</w:t>
            </w:r>
            <w:r w:rsidR="009408FE" w:rsidRPr="002A2668">
              <w:rPr>
                <w:color w:val="000000"/>
                <w:lang w:eastAsia="ru-RU"/>
              </w:rPr>
              <w:t>о</w:t>
            </w:r>
            <w:r w:rsidR="009408FE" w:rsidRPr="002A2668">
              <w:rPr>
                <w:color w:val="000000"/>
                <w:lang w:eastAsia="ru-RU"/>
              </w:rPr>
              <w:t>ления</w:t>
            </w:r>
            <w:r w:rsidR="00717AD5">
              <w:rPr>
                <w:color w:val="000000"/>
                <w:lang w:eastAsia="ru-RU"/>
              </w:rPr>
              <w:t xml:space="preserve"> </w:t>
            </w:r>
            <w:r w:rsidR="009408FE" w:rsidRPr="002A2668">
              <w:rPr>
                <w:color w:val="000000"/>
                <w:lang w:eastAsia="ru-RU"/>
              </w:rPr>
              <w:t>/</w:t>
            </w:r>
            <w:r w:rsidR="00717AD5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в</w:t>
            </w:r>
            <w:r w:rsidR="009408FE" w:rsidRPr="002A2668">
              <w:rPr>
                <w:color w:val="000000"/>
                <w:lang w:eastAsia="ru-RU"/>
              </w:rPr>
              <w:t>едомственный о</w:t>
            </w:r>
            <w:r w:rsidR="009408FE" w:rsidRPr="002A2668">
              <w:rPr>
                <w:color w:val="000000"/>
                <w:lang w:eastAsia="ru-RU"/>
              </w:rPr>
              <w:t>т</w:t>
            </w:r>
            <w:r w:rsidR="009408FE" w:rsidRPr="002A2668">
              <w:rPr>
                <w:color w:val="000000"/>
                <w:lang w:eastAsia="ru-RU"/>
              </w:rPr>
              <w:t>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912F01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52D4D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3.</w:t>
            </w:r>
            <w:r w:rsidR="00026FF8" w:rsidRPr="002A2668">
              <w:rPr>
                <w:bCs/>
                <w:color w:val="000000"/>
                <w:lang w:eastAsia="ru-RU"/>
              </w:rPr>
              <w:t>8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Совершенствование кадрового обесп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чения организаций социального обсл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живания, подготовка (переподг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товка) кадров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квалификации 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 xml:space="preserve">трудников – специалистов по социальной работе 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026FF8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внебюджетные исто</w:t>
            </w:r>
            <w:r w:rsidRPr="002A2668">
              <w:rPr>
                <w:color w:val="000000"/>
                <w:lang w:eastAsia="ru-RU"/>
              </w:rPr>
              <w:t>ч</w:t>
            </w:r>
            <w:r w:rsidRPr="002A2668">
              <w:rPr>
                <w:color w:val="000000"/>
                <w:lang w:eastAsia="ru-RU"/>
              </w:rPr>
              <w:t>ники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</w:t>
            </w:r>
            <w:r w:rsidR="005C5654" w:rsidRPr="002A2668">
              <w:rPr>
                <w:bCs/>
                <w:color w:val="000000"/>
                <w:lang w:eastAsia="ru-RU"/>
              </w:rPr>
              <w:t>9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информированности гра</w:t>
            </w:r>
            <w:r w:rsidRPr="002A2668">
              <w:rPr>
                <w:bCs/>
                <w:color w:val="000000"/>
                <w:lang w:eastAsia="ru-RU"/>
              </w:rPr>
              <w:t>ж</w:t>
            </w:r>
            <w:r w:rsidRPr="002A2668">
              <w:rPr>
                <w:bCs/>
                <w:color w:val="000000"/>
                <w:lang w:eastAsia="ru-RU"/>
              </w:rPr>
              <w:t>дан старшего поколения и их родстве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t>ников (законных представителей) о предоставляемых социальных усл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гах, эффективных социальных техн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логиях, поставщиках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717AD5" w:rsidP="005327C1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охват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 информированн</w:t>
            </w:r>
            <w:r w:rsidR="004B5F90" w:rsidRPr="002A2668">
              <w:rPr>
                <w:bCs/>
                <w:color w:val="000000"/>
                <w:lang w:eastAsia="ru-RU"/>
              </w:rPr>
              <w:t>о</w:t>
            </w:r>
            <w:r w:rsidR="004B5F90" w:rsidRPr="002A2668">
              <w:rPr>
                <w:bCs/>
                <w:color w:val="000000"/>
                <w:lang w:eastAsia="ru-RU"/>
              </w:rPr>
              <w:t>стью о проводимых меропри</w:t>
            </w:r>
            <w:r w:rsidR="004B5F90" w:rsidRPr="002A2668">
              <w:rPr>
                <w:bCs/>
                <w:color w:val="000000"/>
                <w:lang w:eastAsia="ru-RU"/>
              </w:rPr>
              <w:t>я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тиях по активному долголетию </w:t>
            </w:r>
            <w:r>
              <w:rPr>
                <w:bCs/>
                <w:color w:val="000000"/>
                <w:lang w:eastAsia="ru-RU"/>
              </w:rPr>
              <w:t xml:space="preserve">до </w:t>
            </w:r>
            <w:r w:rsidR="004B5F90" w:rsidRPr="002A2668">
              <w:rPr>
                <w:bCs/>
                <w:color w:val="000000"/>
                <w:lang w:eastAsia="ru-RU"/>
              </w:rPr>
              <w:t>5000</w:t>
            </w:r>
            <w:r>
              <w:rPr>
                <w:bCs/>
                <w:color w:val="000000"/>
                <w:lang w:eastAsia="ru-RU"/>
              </w:rPr>
              <w:t xml:space="preserve"> чел</w:t>
            </w:r>
            <w:r w:rsidR="005327C1">
              <w:rPr>
                <w:bCs/>
                <w:color w:val="000000"/>
                <w:lang w:eastAsia="ru-RU"/>
              </w:rPr>
              <w:t>овек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="004B5F90" w:rsidRPr="002A2668">
              <w:rPr>
                <w:bCs/>
                <w:color w:val="000000"/>
                <w:lang w:eastAsia="ru-RU"/>
              </w:rPr>
              <w:t>/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="004B5F90" w:rsidRPr="002A2668">
              <w:rPr>
                <w:bCs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5C5654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3.1</w:t>
            </w:r>
            <w:r w:rsidR="005C5654" w:rsidRPr="002A2668">
              <w:rPr>
                <w:bCs/>
                <w:color w:val="000000"/>
                <w:lang w:eastAsia="ru-RU"/>
              </w:rPr>
              <w:t>0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Привлечение социально ориентирова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t>ных некоммерческих организаций, 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циального предпринимательства, бл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готворительных и добровольческих о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ганизаций к предоставлению социал</w:t>
            </w:r>
            <w:r w:rsidRPr="002A2668">
              <w:rPr>
                <w:bCs/>
                <w:color w:val="000000"/>
                <w:lang w:eastAsia="ru-RU"/>
              </w:rPr>
              <w:t>ь</w:t>
            </w:r>
            <w:r w:rsidRPr="002A2668">
              <w:rPr>
                <w:bCs/>
                <w:color w:val="000000"/>
                <w:lang w:eastAsia="ru-RU"/>
              </w:rPr>
              <w:t>ных услуг, оказанию помощи гражд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нам старшего поколения, в том числе проживающим в малых городах, сел</w:t>
            </w:r>
            <w:r w:rsidRPr="002A2668">
              <w:rPr>
                <w:bCs/>
                <w:color w:val="000000"/>
                <w:lang w:eastAsia="ru-RU"/>
              </w:rPr>
              <w:t>ь</w:t>
            </w:r>
            <w:r w:rsidRPr="002A2668">
              <w:rPr>
                <w:bCs/>
                <w:color w:val="000000"/>
                <w:lang w:eastAsia="ru-RU"/>
              </w:rPr>
              <w:t>ской местности и труднодоступных 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гионах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оказание помощи 300 гражд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нам старшего поколения продукт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выми наборами, средствами ух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да, техническими средствами реабилитации, твердым топл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вом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5C5654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поставщики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альных услуг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Общероссийской обществе</w:t>
            </w:r>
            <w:r w:rsidR="00EC30F1" w:rsidRPr="002A2668">
              <w:rPr>
                <w:bCs/>
                <w:color w:val="000000"/>
                <w:lang w:eastAsia="ru-RU"/>
              </w:rPr>
              <w:t>н</w:t>
            </w:r>
            <w:r w:rsidR="00EC30F1" w:rsidRPr="002A2668">
              <w:rPr>
                <w:bCs/>
                <w:color w:val="000000"/>
                <w:lang w:eastAsia="ru-RU"/>
              </w:rPr>
              <w:t>ной организации «Союз пе</w:t>
            </w:r>
            <w:r w:rsidR="00EC30F1" w:rsidRPr="002A2668">
              <w:rPr>
                <w:bCs/>
                <w:color w:val="000000"/>
                <w:lang w:eastAsia="ru-RU"/>
              </w:rPr>
              <w:t>н</w:t>
            </w:r>
            <w:r w:rsidR="00EC30F1" w:rsidRPr="002A2668">
              <w:rPr>
                <w:bCs/>
                <w:color w:val="000000"/>
                <w:lang w:eastAsia="ru-RU"/>
              </w:rPr>
              <w:t>сионеров России» по Респу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лике Тыва (по согласов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нию)</w:t>
            </w:r>
            <w:r w:rsidR="004B5F90" w:rsidRPr="002A2668">
              <w:rPr>
                <w:bCs/>
                <w:color w:val="000000"/>
                <w:lang w:eastAsia="ru-RU"/>
              </w:rPr>
              <w:t>,</w:t>
            </w:r>
          </w:p>
          <w:p w:rsidR="00EC30F1" w:rsidRPr="002A2668" w:rsidRDefault="00EC30F1" w:rsidP="00717AD5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Тувинское региональное отд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 xml:space="preserve">ление </w:t>
            </w:r>
            <w:r w:rsidR="00717AD5">
              <w:rPr>
                <w:bCs/>
                <w:color w:val="000000"/>
                <w:lang w:eastAsia="ru-RU"/>
              </w:rPr>
              <w:t>В</w:t>
            </w:r>
            <w:r w:rsidRPr="002A2668">
              <w:rPr>
                <w:bCs/>
                <w:color w:val="000000"/>
                <w:lang w:eastAsia="ru-RU"/>
              </w:rPr>
              <w:t>сероссийской общ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ственной организации ветер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да, вооруженных сил и прав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охраните</w:t>
            </w:r>
            <w:r w:rsidR="009F5BF7" w:rsidRPr="002A2668">
              <w:rPr>
                <w:bCs/>
                <w:color w:val="000000"/>
                <w:lang w:eastAsia="ru-RU"/>
              </w:rPr>
              <w:t>льных орг</w:t>
            </w:r>
            <w:r w:rsidR="009F5BF7" w:rsidRPr="002A2668">
              <w:rPr>
                <w:bCs/>
                <w:color w:val="000000"/>
                <w:lang w:eastAsia="ru-RU"/>
              </w:rPr>
              <w:t>а</w:t>
            </w:r>
            <w:r w:rsidR="009F5BF7" w:rsidRPr="002A2668">
              <w:rPr>
                <w:bCs/>
                <w:color w:val="000000"/>
                <w:lang w:eastAsia="ru-RU"/>
              </w:rPr>
              <w:t>нов (по соглас</w:t>
            </w:r>
            <w:r w:rsidR="009F5BF7" w:rsidRPr="002A2668">
              <w:rPr>
                <w:bCs/>
                <w:color w:val="000000"/>
                <w:lang w:eastAsia="ru-RU"/>
              </w:rPr>
              <w:t>о</w:t>
            </w:r>
            <w:r w:rsidR="009F5BF7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внебюджетные исто</w:t>
            </w:r>
            <w:r w:rsidRPr="002A2668">
              <w:rPr>
                <w:color w:val="000000"/>
                <w:lang w:eastAsia="ru-RU"/>
              </w:rPr>
              <w:t>ч</w:t>
            </w:r>
            <w:r w:rsidRPr="002A2668">
              <w:rPr>
                <w:color w:val="000000"/>
                <w:lang w:eastAsia="ru-RU"/>
              </w:rPr>
              <w:t>ники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4.</w:t>
            </w:r>
          </w:p>
        </w:tc>
        <w:tc>
          <w:tcPr>
            <w:tcW w:w="15110" w:type="dxa"/>
            <w:gridSpan w:val="5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финансовой обеспеченности граждан старшего поколения, создание условии для их занятости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4.1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val="en-US" w:eastAsia="ru-RU"/>
              </w:rPr>
              <w:t>C</w:t>
            </w:r>
            <w:r w:rsidRPr="002A2668">
              <w:rPr>
                <w:bCs/>
                <w:color w:val="000000"/>
                <w:lang w:eastAsia="ru-RU"/>
              </w:rPr>
              <w:t>оздание экономических, социальных и правовых условий, обеспечивающих недопущение дискриминации гpaждaн старшего поколения на рынке труда и способствующих продолжению их тр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lastRenderedPageBreak/>
              <w:t>довой деятельности после насту</w:t>
            </w:r>
            <w:r w:rsidRPr="002A2668">
              <w:rPr>
                <w:bCs/>
                <w:color w:val="000000"/>
                <w:lang w:eastAsia="ru-RU"/>
              </w:rPr>
              <w:t>п</w:t>
            </w:r>
            <w:r w:rsidRPr="002A2668">
              <w:rPr>
                <w:bCs/>
                <w:color w:val="000000"/>
                <w:lang w:eastAsia="ru-RU"/>
              </w:rPr>
              <w:t>ления пенсионного возраста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lastRenderedPageBreak/>
              <w:t>р</w:t>
            </w:r>
            <w:r w:rsidR="009408FE" w:rsidRPr="002A2668">
              <w:rPr>
                <w:color w:val="000000"/>
                <w:lang w:eastAsia="ru-RU"/>
              </w:rPr>
              <w:t xml:space="preserve">еализация </w:t>
            </w:r>
            <w:r w:rsidR="008849E4" w:rsidRPr="002A2668">
              <w:rPr>
                <w:color w:val="000000"/>
                <w:lang w:eastAsia="ru-RU"/>
              </w:rPr>
              <w:t>мероприятий в</w:t>
            </w:r>
            <w:r w:rsidR="009408FE" w:rsidRPr="002A2668">
              <w:rPr>
                <w:color w:val="000000"/>
                <w:lang w:eastAsia="ru-RU"/>
              </w:rPr>
              <w:t xml:space="preserve"> ра</w:t>
            </w:r>
            <w:r w:rsidR="009408FE" w:rsidRPr="002A2668">
              <w:rPr>
                <w:color w:val="000000"/>
                <w:lang w:eastAsia="ru-RU"/>
              </w:rPr>
              <w:t>м</w:t>
            </w:r>
            <w:r w:rsidR="009408FE" w:rsidRPr="002A2668">
              <w:rPr>
                <w:color w:val="000000"/>
                <w:lang w:eastAsia="ru-RU"/>
              </w:rPr>
              <w:t>ках государственной програ</w:t>
            </w:r>
            <w:r w:rsidR="009408FE" w:rsidRPr="002A2668">
              <w:rPr>
                <w:color w:val="000000"/>
                <w:lang w:eastAsia="ru-RU"/>
              </w:rPr>
              <w:t>м</w:t>
            </w:r>
            <w:r w:rsidR="009408FE" w:rsidRPr="002A2668">
              <w:rPr>
                <w:color w:val="000000"/>
                <w:lang w:eastAsia="ru-RU"/>
              </w:rPr>
              <w:t xml:space="preserve">мы </w:t>
            </w:r>
            <w:r w:rsidR="008849E4" w:rsidRPr="002A2668">
              <w:rPr>
                <w:color w:val="000000"/>
                <w:lang w:eastAsia="ru-RU"/>
              </w:rPr>
              <w:t xml:space="preserve">Республики Тыва </w:t>
            </w:r>
            <w:r w:rsidR="009408FE" w:rsidRPr="002A2668">
              <w:rPr>
                <w:color w:val="000000"/>
                <w:lang w:eastAsia="ru-RU"/>
              </w:rPr>
              <w:t>«Соде</w:t>
            </w:r>
            <w:r w:rsidR="009408FE" w:rsidRPr="002A2668">
              <w:rPr>
                <w:color w:val="000000"/>
                <w:lang w:eastAsia="ru-RU"/>
              </w:rPr>
              <w:t>й</w:t>
            </w:r>
            <w:r w:rsidR="009408FE" w:rsidRPr="002A2668">
              <w:rPr>
                <w:color w:val="000000"/>
                <w:lang w:eastAsia="ru-RU"/>
              </w:rPr>
              <w:t xml:space="preserve">ствие занятости </w:t>
            </w:r>
            <w:r w:rsidR="009B2147" w:rsidRPr="002A2668">
              <w:rPr>
                <w:color w:val="000000"/>
                <w:lang w:eastAsia="ru-RU"/>
              </w:rPr>
              <w:t>населения</w:t>
            </w:r>
            <w:r w:rsidR="008849E4" w:rsidRPr="002A2668">
              <w:rPr>
                <w:color w:val="000000"/>
                <w:lang w:eastAsia="ru-RU"/>
              </w:rPr>
              <w:t>»</w:t>
            </w:r>
            <w:r w:rsidR="00EC3457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/</w:t>
            </w:r>
            <w:r w:rsidR="00331586">
              <w:rPr>
                <w:color w:val="000000"/>
                <w:lang w:eastAsia="ru-RU"/>
              </w:rPr>
              <w:t xml:space="preserve"> </w:t>
            </w:r>
            <w:r w:rsidRPr="002A2668">
              <w:rPr>
                <w:color w:val="000000"/>
                <w:lang w:eastAsia="ru-RU"/>
              </w:rPr>
              <w:t>в</w:t>
            </w:r>
            <w:r w:rsidR="009408FE" w:rsidRPr="002A2668">
              <w:rPr>
                <w:color w:val="000000"/>
                <w:lang w:eastAsia="ru-RU"/>
              </w:rPr>
              <w:t>едо</w:t>
            </w:r>
            <w:r w:rsidR="009408FE" w:rsidRPr="002A2668">
              <w:rPr>
                <w:color w:val="000000"/>
                <w:lang w:eastAsia="ru-RU"/>
              </w:rPr>
              <w:t>м</w:t>
            </w:r>
            <w:r w:rsidR="009408FE" w:rsidRPr="002A2668">
              <w:rPr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69699F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</w:t>
            </w:r>
            <w:r w:rsidR="00F21F17" w:rsidRPr="002A2668">
              <w:rPr>
                <w:color w:val="000000"/>
                <w:lang w:eastAsia="ru-RU"/>
              </w:rPr>
              <w:t xml:space="preserve"> рамках государстве</w:t>
            </w:r>
            <w:r w:rsidR="00F21F17" w:rsidRPr="002A2668">
              <w:rPr>
                <w:color w:val="000000"/>
                <w:lang w:eastAsia="ru-RU"/>
              </w:rPr>
              <w:t>н</w:t>
            </w:r>
            <w:r w:rsidR="00F21F17" w:rsidRPr="002A2668">
              <w:rPr>
                <w:color w:val="000000"/>
                <w:lang w:eastAsia="ru-RU"/>
              </w:rPr>
              <w:t>ной программы Ре</w:t>
            </w:r>
            <w:r w:rsidR="00F21F17" w:rsidRPr="002A2668">
              <w:rPr>
                <w:color w:val="000000"/>
                <w:lang w:eastAsia="ru-RU"/>
              </w:rPr>
              <w:t>с</w:t>
            </w:r>
            <w:r w:rsidR="00F21F17" w:rsidRPr="002A2668">
              <w:rPr>
                <w:color w:val="000000"/>
                <w:lang w:eastAsia="ru-RU"/>
              </w:rPr>
              <w:t>публики Тыва «Соде</w:t>
            </w:r>
            <w:r w:rsidR="00F21F17" w:rsidRPr="002A2668">
              <w:rPr>
                <w:color w:val="000000"/>
                <w:lang w:eastAsia="ru-RU"/>
              </w:rPr>
              <w:t>й</w:t>
            </w:r>
            <w:r w:rsidR="00F21F17" w:rsidRPr="002A2668">
              <w:rPr>
                <w:color w:val="000000"/>
                <w:lang w:eastAsia="ru-RU"/>
              </w:rPr>
              <w:t>ствие занятости нас</w:t>
            </w:r>
            <w:r w:rsidR="00F21F17" w:rsidRPr="002A2668">
              <w:rPr>
                <w:color w:val="000000"/>
                <w:lang w:eastAsia="ru-RU"/>
              </w:rPr>
              <w:t>е</w:t>
            </w:r>
            <w:r w:rsidR="00F21F17" w:rsidRPr="002A2668">
              <w:rPr>
                <w:color w:val="000000"/>
                <w:lang w:eastAsia="ru-RU"/>
              </w:rPr>
              <w:t>ления»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4.2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форм надомной, временной, гибкой и дистанционной занятости для граждан старшего поколения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EC3457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о</w:t>
            </w:r>
            <w:r w:rsidR="009408FE" w:rsidRPr="002A2668">
              <w:rPr>
                <w:color w:val="000000"/>
                <w:lang w:eastAsia="ru-RU"/>
              </w:rPr>
              <w:t xml:space="preserve">казание </w:t>
            </w:r>
            <w:r w:rsidR="00EC3457" w:rsidRPr="002A2668">
              <w:rPr>
                <w:color w:val="000000"/>
                <w:lang w:eastAsia="ru-RU"/>
              </w:rPr>
              <w:t xml:space="preserve">гражданам </w:t>
            </w:r>
            <w:r w:rsidR="009408FE" w:rsidRPr="002A2668">
              <w:rPr>
                <w:color w:val="000000"/>
                <w:lang w:eastAsia="ru-RU"/>
              </w:rPr>
              <w:t>содействия по осуществлению индивид</w:t>
            </w:r>
            <w:r w:rsidR="009408FE" w:rsidRPr="002A2668">
              <w:rPr>
                <w:color w:val="000000"/>
                <w:lang w:eastAsia="ru-RU"/>
              </w:rPr>
              <w:t>у</w:t>
            </w:r>
            <w:r w:rsidR="009408FE" w:rsidRPr="002A2668">
              <w:rPr>
                <w:color w:val="000000"/>
                <w:lang w:eastAsia="ru-RU"/>
              </w:rPr>
              <w:t>альной предпринимательской деятельности в рамках ок</w:t>
            </w:r>
            <w:r w:rsidR="009408FE" w:rsidRPr="002A2668">
              <w:rPr>
                <w:color w:val="000000"/>
                <w:lang w:eastAsia="ru-RU"/>
              </w:rPr>
              <w:t>а</w:t>
            </w:r>
            <w:r w:rsidR="009408FE" w:rsidRPr="002A2668">
              <w:rPr>
                <w:color w:val="000000"/>
                <w:lang w:eastAsia="ru-RU"/>
              </w:rPr>
              <w:t>зания государственной социальной помощи на основании социал</w:t>
            </w:r>
            <w:r w:rsidR="009408FE" w:rsidRPr="002A2668">
              <w:rPr>
                <w:color w:val="000000"/>
                <w:lang w:eastAsia="ru-RU"/>
              </w:rPr>
              <w:t>ь</w:t>
            </w:r>
            <w:r w:rsidR="009408FE" w:rsidRPr="002A2668">
              <w:rPr>
                <w:color w:val="000000"/>
                <w:lang w:eastAsia="ru-RU"/>
              </w:rPr>
              <w:t xml:space="preserve">ного контракта / </w:t>
            </w:r>
            <w:r w:rsidRPr="002A2668">
              <w:rPr>
                <w:color w:val="000000"/>
                <w:lang w:eastAsia="ru-RU"/>
              </w:rPr>
              <w:t>в</w:t>
            </w:r>
            <w:r w:rsidR="009408FE" w:rsidRPr="002A2668">
              <w:rPr>
                <w:color w:val="000000"/>
                <w:lang w:eastAsia="ru-RU"/>
              </w:rPr>
              <w:t>едомстве</w:t>
            </w:r>
            <w:r w:rsidR="009408FE" w:rsidRPr="002A2668">
              <w:rPr>
                <w:color w:val="000000"/>
                <w:lang w:eastAsia="ru-RU"/>
              </w:rPr>
              <w:t>н</w:t>
            </w:r>
            <w:r w:rsidR="009408FE" w:rsidRPr="002A2668">
              <w:rPr>
                <w:color w:val="000000"/>
                <w:lang w:eastAsia="ru-RU"/>
              </w:rPr>
              <w:t>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AC355C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</w:t>
            </w:r>
            <w:r w:rsidR="00AC355C" w:rsidRPr="002A2668">
              <w:rPr>
                <w:color w:val="000000"/>
                <w:lang w:eastAsia="ru-RU"/>
              </w:rPr>
              <w:t xml:space="preserve"> рамках государстве</w:t>
            </w:r>
            <w:r w:rsidR="00AC355C" w:rsidRPr="002A2668">
              <w:rPr>
                <w:color w:val="000000"/>
                <w:lang w:eastAsia="ru-RU"/>
              </w:rPr>
              <w:t>н</w:t>
            </w:r>
            <w:r w:rsidR="00AC355C" w:rsidRPr="002A2668">
              <w:rPr>
                <w:color w:val="000000"/>
                <w:lang w:eastAsia="ru-RU"/>
              </w:rPr>
              <w:t>ной программы Ре</w:t>
            </w:r>
            <w:r w:rsidR="00AC355C" w:rsidRPr="002A2668">
              <w:rPr>
                <w:color w:val="000000"/>
                <w:lang w:eastAsia="ru-RU"/>
              </w:rPr>
              <w:t>с</w:t>
            </w:r>
            <w:r w:rsidR="00AC355C" w:rsidRPr="002A2668">
              <w:rPr>
                <w:color w:val="000000"/>
                <w:lang w:eastAsia="ru-RU"/>
              </w:rPr>
              <w:t>публики Тыва «Соде</w:t>
            </w:r>
            <w:r w:rsidR="00AC355C" w:rsidRPr="002A2668">
              <w:rPr>
                <w:color w:val="000000"/>
                <w:lang w:eastAsia="ru-RU"/>
              </w:rPr>
              <w:t>й</w:t>
            </w:r>
            <w:r w:rsidR="00AC355C" w:rsidRPr="002A2668">
              <w:rPr>
                <w:color w:val="000000"/>
                <w:lang w:eastAsia="ru-RU"/>
              </w:rPr>
              <w:t>ствие занятости нас</w:t>
            </w:r>
            <w:r w:rsidR="00AC355C" w:rsidRPr="002A2668">
              <w:rPr>
                <w:color w:val="000000"/>
                <w:lang w:eastAsia="ru-RU"/>
              </w:rPr>
              <w:t>е</w:t>
            </w:r>
            <w:r w:rsidR="00AC355C" w:rsidRPr="002A2668">
              <w:rPr>
                <w:color w:val="000000"/>
                <w:lang w:eastAsia="ru-RU"/>
              </w:rPr>
              <w:t>ления»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4.3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доступности и удобства получения государственных и муниц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пальных услуг, связанных с пенсио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t>ным и социальным обеспечением, а также иных услуг, востребованных у граждан старшего поколения, в эле</w:t>
            </w:r>
            <w:r w:rsidRPr="002A2668">
              <w:rPr>
                <w:bCs/>
                <w:color w:val="000000"/>
                <w:lang w:eastAsia="ru-RU"/>
              </w:rPr>
              <w:t>к</w:t>
            </w:r>
            <w:r w:rsidRPr="002A2668">
              <w:rPr>
                <w:bCs/>
                <w:color w:val="000000"/>
                <w:lang w:eastAsia="ru-RU"/>
              </w:rPr>
              <w:t>тронной форме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EC345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беспеч</w:t>
            </w:r>
            <w:r w:rsidR="00EC3457">
              <w:rPr>
                <w:bCs/>
                <w:color w:val="000000"/>
                <w:lang w:eastAsia="ru-RU"/>
              </w:rPr>
              <w:t>ение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доступ</w:t>
            </w:r>
            <w:r w:rsidR="00EC3457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граждан старшего поколения к получ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нию востребованных госуда</w:t>
            </w:r>
            <w:r w:rsidR="009408FE"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ственных и муниципальных услуг в эле</w:t>
            </w:r>
            <w:r w:rsidR="009408FE" w:rsidRPr="002A2668">
              <w:rPr>
                <w:bCs/>
                <w:color w:val="000000"/>
                <w:lang w:eastAsia="ru-RU"/>
              </w:rPr>
              <w:t>к</w:t>
            </w:r>
            <w:r w:rsidR="009408FE" w:rsidRPr="002A2668">
              <w:rPr>
                <w:bCs/>
                <w:color w:val="000000"/>
                <w:lang w:eastAsia="ru-RU"/>
              </w:rPr>
              <w:t>тронной форме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C42B5B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Общероссийской обществе</w:t>
            </w:r>
            <w:r w:rsidR="00EC30F1" w:rsidRPr="002A2668">
              <w:rPr>
                <w:bCs/>
                <w:color w:val="000000"/>
                <w:lang w:eastAsia="ru-RU"/>
              </w:rPr>
              <w:t>н</w:t>
            </w:r>
            <w:r w:rsidR="00EC30F1" w:rsidRPr="002A2668">
              <w:rPr>
                <w:bCs/>
                <w:color w:val="000000"/>
                <w:lang w:eastAsia="ru-RU"/>
              </w:rPr>
              <w:t>ной организации «Союз пе</w:t>
            </w:r>
            <w:r w:rsidR="00EC30F1" w:rsidRPr="002A2668">
              <w:rPr>
                <w:bCs/>
                <w:color w:val="000000"/>
                <w:lang w:eastAsia="ru-RU"/>
              </w:rPr>
              <w:t>н</w:t>
            </w:r>
            <w:r w:rsidR="00EC30F1" w:rsidRPr="002A2668">
              <w:rPr>
                <w:bCs/>
                <w:color w:val="000000"/>
                <w:lang w:eastAsia="ru-RU"/>
              </w:rPr>
              <w:t>сионеров России» по Респу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лике Тыва (по согласов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нию), </w:t>
            </w:r>
            <w:r w:rsidR="00EC30F1" w:rsidRPr="002A2668">
              <w:rPr>
                <w:bCs/>
                <w:color w:val="000000"/>
                <w:lang w:eastAsia="ru-RU"/>
              </w:rPr>
              <w:t>Тувинское региональное отд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EC3457">
              <w:rPr>
                <w:bCs/>
                <w:color w:val="000000"/>
                <w:lang w:eastAsia="ru-RU"/>
              </w:rPr>
              <w:t>ление В</w:t>
            </w:r>
            <w:r w:rsidR="00EC30F1" w:rsidRPr="002A2668">
              <w:rPr>
                <w:bCs/>
                <w:color w:val="000000"/>
                <w:lang w:eastAsia="ru-RU"/>
              </w:rPr>
              <w:t>сероссийской общ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EC30F1" w:rsidRPr="002A2668">
              <w:rPr>
                <w:bCs/>
                <w:color w:val="000000"/>
                <w:lang w:eastAsia="ru-RU"/>
              </w:rPr>
              <w:t>ственной организации ветер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="00EC30F1" w:rsidRPr="002A2668">
              <w:rPr>
                <w:bCs/>
                <w:color w:val="000000"/>
                <w:lang w:eastAsia="ru-RU"/>
              </w:rPr>
              <w:t>у</w:t>
            </w:r>
            <w:r w:rsidR="00EC30F1" w:rsidRPr="002A2668">
              <w:rPr>
                <w:bCs/>
                <w:color w:val="000000"/>
                <w:lang w:eastAsia="ru-RU"/>
              </w:rPr>
              <w:t>да, вооруженных сил и прав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EC30F1" w:rsidRPr="002A2668">
              <w:rPr>
                <w:bCs/>
                <w:color w:val="000000"/>
                <w:lang w:eastAsia="ru-RU"/>
              </w:rPr>
              <w:t>охранительных орг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(по согл</w:t>
            </w:r>
            <w:r w:rsidR="009F5BF7" w:rsidRPr="002A2668">
              <w:rPr>
                <w:bCs/>
                <w:color w:val="000000"/>
                <w:lang w:eastAsia="ru-RU"/>
              </w:rPr>
              <w:t>ас</w:t>
            </w:r>
            <w:r w:rsidR="009F5BF7" w:rsidRPr="002A2668">
              <w:rPr>
                <w:bCs/>
                <w:color w:val="000000"/>
                <w:lang w:eastAsia="ru-RU"/>
              </w:rPr>
              <w:t>о</w:t>
            </w:r>
            <w:r w:rsidR="009F5BF7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н</w:t>
            </w:r>
            <w:r w:rsidR="009408FE" w:rsidRPr="002A2668">
              <w:rPr>
                <w:color w:val="000000"/>
                <w:lang w:eastAsia="ru-RU"/>
              </w:rPr>
              <w:t>е требуется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4.4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Просвещение и обучение граждан старшего поколения навыкам финанс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вого планирования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EC3457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к</w:t>
            </w:r>
            <w:r w:rsidR="009408FE" w:rsidRPr="002A2668">
              <w:rPr>
                <w:bCs/>
                <w:color w:val="000000"/>
                <w:lang w:eastAsia="ru-RU"/>
              </w:rPr>
              <w:t>оличество граждан, участву</w:t>
            </w:r>
            <w:r w:rsidR="009408FE" w:rsidRPr="002A2668">
              <w:rPr>
                <w:bCs/>
                <w:color w:val="000000"/>
                <w:lang w:eastAsia="ru-RU"/>
              </w:rPr>
              <w:t>ю</w:t>
            </w:r>
            <w:r w:rsidR="009408FE" w:rsidRPr="002A2668">
              <w:rPr>
                <w:bCs/>
                <w:color w:val="000000"/>
                <w:lang w:eastAsia="ru-RU"/>
              </w:rPr>
              <w:t>щих в мероприятиях по повыш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нию уровня финансовой грамо</w:t>
            </w:r>
            <w:r w:rsidR="009408FE" w:rsidRPr="002A2668">
              <w:rPr>
                <w:bCs/>
                <w:color w:val="000000"/>
                <w:lang w:eastAsia="ru-RU"/>
              </w:rPr>
              <w:t>т</w:t>
            </w:r>
            <w:r w:rsidR="009408FE" w:rsidRPr="002A2668">
              <w:rPr>
                <w:bCs/>
                <w:color w:val="000000"/>
                <w:lang w:eastAsia="ru-RU"/>
              </w:rPr>
              <w:t>ности и  профилактики риска мошеннических действий</w:t>
            </w:r>
            <w:r w:rsidR="00EC3457">
              <w:rPr>
                <w:bCs/>
                <w:color w:val="000000"/>
                <w:lang w:eastAsia="ru-RU"/>
              </w:rPr>
              <w:t>,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</w:t>
            </w:r>
            <w:r w:rsidR="00EC3457">
              <w:rPr>
                <w:bCs/>
                <w:color w:val="000000"/>
                <w:lang w:eastAsia="ru-RU"/>
              </w:rPr>
              <w:t>–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не менее 1000 чел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век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C42B5B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Общероссийской обществе</w:t>
            </w:r>
            <w:r w:rsidR="00EC30F1" w:rsidRPr="002A2668">
              <w:rPr>
                <w:bCs/>
                <w:color w:val="000000"/>
                <w:lang w:eastAsia="ru-RU"/>
              </w:rPr>
              <w:t>н</w:t>
            </w:r>
            <w:r w:rsidR="00EC30F1" w:rsidRPr="002A2668">
              <w:rPr>
                <w:bCs/>
                <w:color w:val="000000"/>
                <w:lang w:eastAsia="ru-RU"/>
              </w:rPr>
              <w:t>ной организации «Союз пе</w:t>
            </w:r>
            <w:r w:rsidR="00EC30F1" w:rsidRPr="002A2668">
              <w:rPr>
                <w:bCs/>
                <w:color w:val="000000"/>
                <w:lang w:eastAsia="ru-RU"/>
              </w:rPr>
              <w:t>н</w:t>
            </w:r>
            <w:r w:rsidR="00EC30F1" w:rsidRPr="002A2668">
              <w:rPr>
                <w:bCs/>
                <w:color w:val="000000"/>
                <w:lang w:eastAsia="ru-RU"/>
              </w:rPr>
              <w:t>сионеров России» по Респу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лике Тыва (по согласов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4B5F90" w:rsidRPr="002A2668">
              <w:rPr>
                <w:bCs/>
                <w:color w:val="000000"/>
                <w:lang w:eastAsia="ru-RU"/>
              </w:rPr>
              <w:t>нию),</w:t>
            </w:r>
          </w:p>
          <w:p w:rsidR="00EC30F1" w:rsidRPr="002A2668" w:rsidRDefault="00EC30F1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Тувинское региональное отд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="00EC3457">
              <w:rPr>
                <w:bCs/>
                <w:color w:val="000000"/>
                <w:lang w:eastAsia="ru-RU"/>
              </w:rPr>
              <w:t>ление В</w:t>
            </w:r>
            <w:r w:rsidRPr="002A2668">
              <w:rPr>
                <w:bCs/>
                <w:color w:val="000000"/>
                <w:lang w:eastAsia="ru-RU"/>
              </w:rPr>
              <w:t>сероссийской общ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ственной организации ветер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да, вооруженных сил и прав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охраните</w:t>
            </w:r>
            <w:r w:rsidR="009F5BF7" w:rsidRPr="002A2668">
              <w:rPr>
                <w:bCs/>
                <w:color w:val="000000"/>
                <w:lang w:eastAsia="ru-RU"/>
              </w:rPr>
              <w:t>льных орг</w:t>
            </w:r>
            <w:r w:rsidR="009F5BF7" w:rsidRPr="002A2668">
              <w:rPr>
                <w:bCs/>
                <w:color w:val="000000"/>
                <w:lang w:eastAsia="ru-RU"/>
              </w:rPr>
              <w:t>а</w:t>
            </w:r>
            <w:r w:rsidR="009F5BF7" w:rsidRPr="002A2668">
              <w:rPr>
                <w:bCs/>
                <w:color w:val="000000"/>
                <w:lang w:eastAsia="ru-RU"/>
              </w:rPr>
              <w:t>нов (по соглас</w:t>
            </w:r>
            <w:r w:rsidR="009F5BF7" w:rsidRPr="002A2668">
              <w:rPr>
                <w:bCs/>
                <w:color w:val="000000"/>
                <w:lang w:eastAsia="ru-RU"/>
              </w:rPr>
              <w:t>о</w:t>
            </w:r>
            <w:r w:rsidR="009F5BF7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lastRenderedPageBreak/>
              <w:t>н</w:t>
            </w:r>
            <w:r w:rsidR="009408FE" w:rsidRPr="002A2668">
              <w:rPr>
                <w:color w:val="000000"/>
                <w:lang w:eastAsia="ru-RU"/>
              </w:rPr>
              <w:t>е требуется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5</w:t>
            </w:r>
            <w:r w:rsidR="005327C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5110" w:type="dxa"/>
            <w:gridSpan w:val="5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 инфраструктуры для качественной и безопасной жизни граждан старшего поколения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5.1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5327C1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Обеспечение приспособленности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</w:t>
            </w:r>
            <w:r w:rsidR="005327C1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значимых объектов для испол</w:t>
            </w:r>
            <w:r w:rsidRPr="002A2668">
              <w:rPr>
                <w:bCs/>
                <w:color w:val="000000"/>
                <w:lang w:eastAsia="ru-RU"/>
              </w:rPr>
              <w:t>ь</w:t>
            </w:r>
            <w:r w:rsidRPr="002A2668">
              <w:rPr>
                <w:bCs/>
                <w:color w:val="000000"/>
                <w:lang w:eastAsia="ru-RU"/>
              </w:rPr>
              <w:t>зования гражданами старшего покол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ния, включая установку перил, пору</w:t>
            </w:r>
            <w:r w:rsidRPr="002A2668">
              <w:rPr>
                <w:bCs/>
                <w:color w:val="000000"/>
                <w:lang w:eastAsia="ru-RU"/>
              </w:rPr>
              <w:t>ч</w:t>
            </w:r>
            <w:r w:rsidRPr="002A2668">
              <w:rPr>
                <w:bCs/>
                <w:color w:val="000000"/>
                <w:lang w:eastAsia="ru-RU"/>
              </w:rPr>
              <w:t>ней, козырьков над подъездами, панд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сов, создание понятной навигации в населенных пунктах и в зданиях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 значимых объектов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5327C1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</w:t>
            </w:r>
            <w:r w:rsidR="009408FE" w:rsidRPr="002A2668">
              <w:rPr>
                <w:bCs/>
                <w:color w:val="000000"/>
                <w:lang w:eastAsia="ru-RU"/>
              </w:rPr>
              <w:t>осещение социально</w:t>
            </w:r>
            <w:r w:rsidR="00EC3457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значимых объектов гражданами старш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го поколения</w:t>
            </w:r>
            <w:r w:rsidRPr="002A2668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ежегодно не менее 500 чел</w:t>
            </w:r>
            <w:r w:rsidR="005327C1">
              <w:rPr>
                <w:bCs/>
                <w:color w:val="000000"/>
                <w:lang w:eastAsia="ru-RU"/>
              </w:rPr>
              <w:t xml:space="preserve">овек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5327C1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ведомственный о</w:t>
            </w:r>
            <w:r w:rsidR="009408FE" w:rsidRPr="002A2668">
              <w:rPr>
                <w:bCs/>
                <w:color w:val="000000"/>
                <w:lang w:eastAsia="ru-RU"/>
              </w:rPr>
              <w:t>т</w:t>
            </w:r>
            <w:r w:rsidR="009408FE" w:rsidRPr="002A2668">
              <w:rPr>
                <w:bCs/>
                <w:color w:val="000000"/>
                <w:lang w:eastAsia="ru-RU"/>
              </w:rPr>
              <w:t>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017363" w:rsidRPr="002A2668" w:rsidRDefault="00017363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Министерство спорта Республики Тыва, Министе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ство культуры Республики Т</w:t>
            </w:r>
            <w:r w:rsidRPr="002A2668">
              <w:rPr>
                <w:bCs/>
                <w:color w:val="000000"/>
                <w:lang w:eastAsia="ru-RU"/>
              </w:rPr>
              <w:t>ы</w:t>
            </w:r>
            <w:r w:rsidRPr="002A2668">
              <w:rPr>
                <w:bCs/>
                <w:color w:val="000000"/>
                <w:lang w:eastAsia="ru-RU"/>
              </w:rPr>
              <w:t>ва, Министерство здравоохр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нения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в рамках текущего ф</w:t>
            </w:r>
            <w:r w:rsidRPr="002A2668">
              <w:rPr>
                <w:color w:val="000000"/>
                <w:lang w:eastAsia="ru-RU"/>
              </w:rPr>
              <w:t>и</w:t>
            </w:r>
            <w:r w:rsidRPr="002A2668">
              <w:rPr>
                <w:color w:val="000000"/>
                <w:lang w:eastAsia="ru-RU"/>
              </w:rPr>
              <w:t>нансирования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5.</w:t>
            </w:r>
            <w:r w:rsidR="006434A9" w:rsidRPr="002A2668">
              <w:rPr>
                <w:bCs/>
                <w:color w:val="000000"/>
                <w:lang w:eastAsia="ru-RU"/>
              </w:rPr>
              <w:t>2</w:t>
            </w:r>
            <w:r w:rsidR="00C63726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Информирование пожилых людей о способах защиты от наиболее распр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страненных правонарушений, престу</w:t>
            </w:r>
            <w:r w:rsidRPr="002A2668">
              <w:rPr>
                <w:bCs/>
                <w:color w:val="000000"/>
                <w:lang w:eastAsia="ru-RU"/>
              </w:rPr>
              <w:t>п</w:t>
            </w:r>
            <w:r w:rsidRPr="002A2668">
              <w:rPr>
                <w:bCs/>
                <w:color w:val="000000"/>
                <w:lang w:eastAsia="ru-RU"/>
              </w:rPr>
              <w:t>лений совершаемых в отношении ук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занной категории граждан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4B5F90" w:rsidP="0033158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аспространение памяток, бр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шюр, буклетов на знания фина</w:t>
            </w:r>
            <w:r w:rsidR="009408FE" w:rsidRPr="002A2668">
              <w:rPr>
                <w:bCs/>
                <w:color w:val="000000"/>
                <w:lang w:eastAsia="ru-RU"/>
              </w:rPr>
              <w:t>н</w:t>
            </w:r>
            <w:r w:rsidR="009408FE" w:rsidRPr="002A2668">
              <w:rPr>
                <w:bCs/>
                <w:color w:val="000000"/>
                <w:lang w:eastAsia="ru-RU"/>
              </w:rPr>
              <w:t>совой грамотности</w:t>
            </w:r>
            <w:r w:rsidRPr="002A2668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не менее </w:t>
            </w:r>
            <w:r w:rsidR="006434A9" w:rsidRPr="002A2668">
              <w:rPr>
                <w:bCs/>
                <w:color w:val="000000"/>
                <w:lang w:eastAsia="ru-RU"/>
              </w:rPr>
              <w:t>1</w:t>
            </w:r>
            <w:r w:rsidR="009408FE" w:rsidRPr="002A2668">
              <w:rPr>
                <w:bCs/>
                <w:color w:val="000000"/>
                <w:lang w:eastAsia="ru-RU"/>
              </w:rPr>
              <w:t>000 шт. каждый год</w:t>
            </w:r>
            <w:r w:rsidR="00331586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/</w:t>
            </w:r>
            <w:r w:rsidR="00331586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</w:t>
            </w:r>
            <w:r w:rsidR="009408FE" w:rsidRPr="002A2668">
              <w:rPr>
                <w:bCs/>
                <w:color w:val="000000"/>
                <w:lang w:eastAsia="ru-RU"/>
              </w:rPr>
              <w:t>м</w:t>
            </w:r>
            <w:r w:rsidR="009408FE"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6434A9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учреждения социального обслужив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ния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щероссийской общ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EC30F1" w:rsidRPr="002A2668">
              <w:rPr>
                <w:bCs/>
                <w:color w:val="000000"/>
                <w:lang w:eastAsia="ru-RU"/>
              </w:rPr>
              <w:t>ственной организации «Союз пенсионеров Ро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сии» по Республике Тыва (по согл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сова</w:t>
            </w:r>
            <w:r w:rsidR="004B5F90" w:rsidRPr="002A2668">
              <w:rPr>
                <w:bCs/>
                <w:color w:val="000000"/>
                <w:lang w:eastAsia="ru-RU"/>
              </w:rPr>
              <w:t xml:space="preserve">нию), </w:t>
            </w:r>
            <w:r w:rsidR="00EC30F1" w:rsidRPr="002A2668">
              <w:rPr>
                <w:bCs/>
                <w:color w:val="000000"/>
                <w:lang w:eastAsia="ru-RU"/>
              </w:rPr>
              <w:t>Тувинское реги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5327C1">
              <w:rPr>
                <w:bCs/>
                <w:color w:val="000000"/>
                <w:lang w:eastAsia="ru-RU"/>
              </w:rPr>
              <w:t>нальное отделение В</w:t>
            </w:r>
            <w:r w:rsidR="00EC30F1" w:rsidRPr="002A2668">
              <w:rPr>
                <w:bCs/>
                <w:color w:val="000000"/>
                <w:lang w:eastAsia="ru-RU"/>
              </w:rPr>
              <w:t>серосси</w:t>
            </w:r>
            <w:r w:rsidR="00EC30F1" w:rsidRPr="002A2668">
              <w:rPr>
                <w:bCs/>
                <w:color w:val="000000"/>
                <w:lang w:eastAsia="ru-RU"/>
              </w:rPr>
              <w:t>й</w:t>
            </w:r>
            <w:r w:rsidR="00EC30F1" w:rsidRPr="002A2668">
              <w:rPr>
                <w:bCs/>
                <w:color w:val="000000"/>
                <w:lang w:eastAsia="ru-RU"/>
              </w:rPr>
              <w:t>ской общественной организ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ции ветер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="00EC30F1" w:rsidRPr="002A2668">
              <w:rPr>
                <w:bCs/>
                <w:color w:val="000000"/>
                <w:lang w:eastAsia="ru-RU"/>
              </w:rPr>
              <w:t>у</w:t>
            </w:r>
            <w:r w:rsidR="00EC30F1" w:rsidRPr="002A2668">
              <w:rPr>
                <w:bCs/>
                <w:color w:val="000000"/>
                <w:lang w:eastAsia="ru-RU"/>
              </w:rPr>
              <w:t>да, вооруженных сил и правоохранительных о</w:t>
            </w:r>
            <w:r w:rsidR="00EC30F1" w:rsidRPr="002A2668">
              <w:rPr>
                <w:bCs/>
                <w:color w:val="000000"/>
                <w:lang w:eastAsia="ru-RU"/>
              </w:rPr>
              <w:t>р</w:t>
            </w:r>
            <w:r w:rsidR="00EC30F1" w:rsidRPr="002A2668">
              <w:rPr>
                <w:bCs/>
                <w:color w:val="000000"/>
                <w:lang w:eastAsia="ru-RU"/>
              </w:rPr>
              <w:t>ганов (по соглас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EC30F1" w:rsidRPr="002A2668">
              <w:rPr>
                <w:bCs/>
                <w:color w:val="000000"/>
                <w:lang w:eastAsia="ru-RU"/>
              </w:rPr>
              <w:t>в</w:t>
            </w:r>
            <w:r w:rsidR="009F5BF7" w:rsidRPr="002A2668">
              <w:rPr>
                <w:bCs/>
                <w:color w:val="000000"/>
                <w:lang w:eastAsia="ru-RU"/>
              </w:rPr>
              <w:t>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текущая деятельность</w:t>
            </w:r>
          </w:p>
          <w:p w:rsidR="009408FE" w:rsidRPr="002A2668" w:rsidRDefault="004B5F90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учреждений социал</w:t>
            </w:r>
            <w:r w:rsidRPr="002A2668">
              <w:rPr>
                <w:color w:val="000000"/>
                <w:lang w:eastAsia="ru-RU"/>
              </w:rPr>
              <w:t>ь</w:t>
            </w:r>
            <w:r w:rsidRPr="002A2668">
              <w:rPr>
                <w:color w:val="000000"/>
                <w:lang w:eastAsia="ru-RU"/>
              </w:rPr>
              <w:t>ного облуживания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5.</w:t>
            </w:r>
            <w:r w:rsidR="00062F1F" w:rsidRPr="002A2668">
              <w:rPr>
                <w:bCs/>
                <w:color w:val="000000"/>
                <w:lang w:eastAsia="ru-RU"/>
              </w:rPr>
              <w:t>3</w:t>
            </w:r>
            <w:r w:rsidR="009F5BF7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Развитие</w:t>
            </w:r>
            <w:r w:rsidR="00062F1F" w:rsidRPr="002A2668">
              <w:rPr>
                <w:bCs/>
                <w:color w:val="000000"/>
                <w:lang w:eastAsia="ru-RU"/>
              </w:rPr>
              <w:t xml:space="preserve"> деятельности</w:t>
            </w:r>
            <w:r w:rsidRPr="002A2668">
              <w:rPr>
                <w:bCs/>
                <w:color w:val="000000"/>
                <w:lang w:eastAsia="ru-RU"/>
              </w:rPr>
              <w:t>, направленной на выявление случаев жестокого обр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щения с гражданами старшего покол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ния, в том числе посредством об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чения ухаживающих родственников и рабо</w:t>
            </w:r>
            <w:r w:rsidRPr="002A2668">
              <w:rPr>
                <w:bCs/>
                <w:color w:val="000000"/>
                <w:lang w:eastAsia="ru-RU"/>
              </w:rPr>
              <w:t>т</w:t>
            </w:r>
            <w:r w:rsidRPr="002A2668">
              <w:rPr>
                <w:bCs/>
                <w:color w:val="000000"/>
                <w:lang w:eastAsia="ru-RU"/>
              </w:rPr>
              <w:t>ников медицинских и социальных о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Pr="002A2668">
              <w:rPr>
                <w:bCs/>
                <w:color w:val="000000"/>
                <w:lang w:eastAsia="ru-RU"/>
              </w:rPr>
              <w:t>ганизаций диагностике ситуаций ж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стокого обращения, создания системы оказания экстренной помощи гражд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нам старшего поколения в таких ситу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циях в учреждения социального обл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живания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</w:t>
            </w:r>
            <w:r w:rsidR="009408FE" w:rsidRPr="002A2668">
              <w:rPr>
                <w:bCs/>
                <w:color w:val="000000"/>
                <w:lang w:eastAsia="ru-RU"/>
              </w:rPr>
              <w:t>роведение обучения родстве</w:t>
            </w:r>
            <w:r w:rsidR="009408FE" w:rsidRPr="002A2668">
              <w:rPr>
                <w:bCs/>
                <w:color w:val="000000"/>
                <w:lang w:eastAsia="ru-RU"/>
              </w:rPr>
              <w:t>н</w:t>
            </w:r>
            <w:r w:rsidR="009408FE" w:rsidRPr="002A2668">
              <w:rPr>
                <w:bCs/>
                <w:color w:val="000000"/>
                <w:lang w:eastAsia="ru-RU"/>
              </w:rPr>
              <w:t>ников и работников соц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альных учреждений</w:t>
            </w:r>
            <w:r w:rsidRPr="002A2668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по недопущению случаев жест</w:t>
            </w:r>
            <w:r w:rsidR="009408FE" w:rsidRPr="002A2668">
              <w:rPr>
                <w:bCs/>
                <w:color w:val="000000"/>
                <w:lang w:eastAsia="ru-RU"/>
              </w:rPr>
              <w:t>о</w:t>
            </w:r>
            <w:r w:rsidR="009408FE" w:rsidRPr="002A2668">
              <w:rPr>
                <w:bCs/>
                <w:color w:val="000000"/>
                <w:lang w:eastAsia="ru-RU"/>
              </w:rPr>
              <w:t>кого обращения с гражданами старшего покол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ния посредством совещаний, план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>рок, распространения п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мяток</w:t>
            </w:r>
            <w:r w:rsidRPr="002A2668">
              <w:rPr>
                <w:bCs/>
                <w:color w:val="000000"/>
                <w:lang w:eastAsia="ru-RU"/>
              </w:rPr>
              <w:t xml:space="preserve"> </w:t>
            </w:r>
            <w:r w:rsidR="005327C1" w:rsidRPr="002A2668">
              <w:rPr>
                <w:bCs/>
                <w:color w:val="000000"/>
                <w:lang w:eastAsia="ru-RU"/>
              </w:rPr>
              <w:t xml:space="preserve">для родственников граждан старшего поколения 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ежегодно не менее </w:t>
            </w:r>
            <w:r w:rsidR="00062F1F" w:rsidRPr="002A2668">
              <w:rPr>
                <w:bCs/>
                <w:color w:val="000000"/>
                <w:lang w:eastAsia="ru-RU"/>
              </w:rPr>
              <w:t>500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 шт. /</w:t>
            </w:r>
            <w:r w:rsidR="00E825CC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</w:t>
            </w:r>
            <w:r w:rsidR="009408FE" w:rsidRPr="002A2668">
              <w:rPr>
                <w:bCs/>
                <w:color w:val="000000"/>
                <w:lang w:eastAsia="ru-RU"/>
              </w:rPr>
              <w:t>едомственный отчет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062F1F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учреждения социального обслужив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ния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8C41F8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щероссийской общ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EC30F1" w:rsidRPr="002A2668">
              <w:rPr>
                <w:bCs/>
                <w:color w:val="000000"/>
                <w:lang w:eastAsia="ru-RU"/>
              </w:rPr>
              <w:t>ственной организации «Союз пенсионеров Ро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сии» по Республике Тыва (по согл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сова</w:t>
            </w:r>
            <w:r w:rsidR="008C41F8" w:rsidRPr="002A2668">
              <w:rPr>
                <w:bCs/>
                <w:color w:val="000000"/>
                <w:lang w:eastAsia="ru-RU"/>
              </w:rPr>
              <w:t xml:space="preserve">нию), </w:t>
            </w:r>
            <w:r w:rsidR="00EC30F1" w:rsidRPr="002A2668">
              <w:rPr>
                <w:bCs/>
                <w:color w:val="000000"/>
                <w:lang w:eastAsia="ru-RU"/>
              </w:rPr>
              <w:t>Тувинское реги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E825CC">
              <w:rPr>
                <w:bCs/>
                <w:color w:val="000000"/>
                <w:lang w:eastAsia="ru-RU"/>
              </w:rPr>
              <w:t>нальное отделение В</w:t>
            </w:r>
            <w:r w:rsidR="00EC30F1" w:rsidRPr="002A2668">
              <w:rPr>
                <w:bCs/>
                <w:color w:val="000000"/>
                <w:lang w:eastAsia="ru-RU"/>
              </w:rPr>
              <w:t>серосси</w:t>
            </w:r>
            <w:r w:rsidR="00EC30F1" w:rsidRPr="002A2668">
              <w:rPr>
                <w:bCs/>
                <w:color w:val="000000"/>
                <w:lang w:eastAsia="ru-RU"/>
              </w:rPr>
              <w:t>й</w:t>
            </w:r>
            <w:r w:rsidR="00EC30F1" w:rsidRPr="002A2668">
              <w:rPr>
                <w:bCs/>
                <w:color w:val="000000"/>
                <w:lang w:eastAsia="ru-RU"/>
              </w:rPr>
              <w:t>ской общественной организ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ции ветер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="00EC30F1" w:rsidRPr="002A2668">
              <w:rPr>
                <w:bCs/>
                <w:color w:val="000000"/>
                <w:lang w:eastAsia="ru-RU"/>
              </w:rPr>
              <w:t>у</w:t>
            </w:r>
            <w:r w:rsidR="00EC30F1" w:rsidRPr="002A2668">
              <w:rPr>
                <w:bCs/>
                <w:color w:val="000000"/>
                <w:lang w:eastAsia="ru-RU"/>
              </w:rPr>
              <w:t>да, вооруженных сил и правоохранительных о</w:t>
            </w:r>
            <w:r w:rsidR="00EC30F1" w:rsidRPr="002A2668">
              <w:rPr>
                <w:bCs/>
                <w:color w:val="000000"/>
                <w:lang w:eastAsia="ru-RU"/>
              </w:rPr>
              <w:t>р</w:t>
            </w:r>
            <w:r w:rsidR="00EC30F1" w:rsidRPr="002A2668">
              <w:rPr>
                <w:bCs/>
                <w:color w:val="000000"/>
                <w:lang w:eastAsia="ru-RU"/>
              </w:rPr>
              <w:t>ганов (по соглас</w:t>
            </w:r>
            <w:r w:rsidR="009F5BF7" w:rsidRPr="002A2668">
              <w:rPr>
                <w:bCs/>
                <w:color w:val="000000"/>
                <w:lang w:eastAsia="ru-RU"/>
              </w:rPr>
              <w:t>о</w:t>
            </w:r>
            <w:r w:rsidR="009F5BF7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т</w:t>
            </w:r>
            <w:r w:rsidR="009408FE" w:rsidRPr="002A2668">
              <w:rPr>
                <w:color w:val="000000"/>
                <w:lang w:eastAsia="ru-RU"/>
              </w:rPr>
              <w:t>екущая деятельность</w:t>
            </w:r>
          </w:p>
          <w:p w:rsidR="009408FE" w:rsidRPr="002A2668" w:rsidRDefault="009F5BF7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Министерства труда и социальной политики Республики Тыва</w:t>
            </w:r>
            <w:r w:rsidR="009408FE" w:rsidRPr="002A2668">
              <w:rPr>
                <w:color w:val="000000"/>
                <w:lang w:eastAsia="ru-RU"/>
              </w:rPr>
              <w:t>,</w:t>
            </w:r>
            <w:r w:rsidR="008C41F8" w:rsidRPr="002A2668">
              <w:rPr>
                <w:color w:val="000000"/>
                <w:lang w:eastAsia="ru-RU"/>
              </w:rPr>
              <w:t xml:space="preserve"> </w:t>
            </w:r>
            <w:r w:rsidR="009408FE" w:rsidRPr="002A2668">
              <w:rPr>
                <w:color w:val="000000"/>
                <w:lang w:eastAsia="ru-RU"/>
              </w:rPr>
              <w:t>учреждений социал</w:t>
            </w:r>
            <w:r w:rsidR="009408FE" w:rsidRPr="002A2668">
              <w:rPr>
                <w:color w:val="000000"/>
                <w:lang w:eastAsia="ru-RU"/>
              </w:rPr>
              <w:t>ь</w:t>
            </w:r>
            <w:r w:rsidR="009408FE" w:rsidRPr="002A2668">
              <w:rPr>
                <w:color w:val="000000"/>
                <w:lang w:eastAsia="ru-RU"/>
              </w:rPr>
              <w:t>ного облуживания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5.</w:t>
            </w:r>
            <w:r w:rsidR="00062F1F" w:rsidRPr="002A2668">
              <w:rPr>
                <w:bCs/>
                <w:color w:val="000000"/>
                <w:lang w:eastAsia="ru-RU"/>
              </w:rPr>
              <w:t>4</w:t>
            </w:r>
            <w:r w:rsidR="009F5BF7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информированности гра</w:t>
            </w:r>
            <w:r w:rsidRPr="002A2668">
              <w:rPr>
                <w:bCs/>
                <w:color w:val="000000"/>
                <w:lang w:eastAsia="ru-RU"/>
              </w:rPr>
              <w:t>ж</w:t>
            </w:r>
            <w:r w:rsidRPr="002A2668">
              <w:rPr>
                <w:bCs/>
                <w:color w:val="000000"/>
                <w:lang w:eastAsia="ru-RU"/>
              </w:rPr>
              <w:t>дан старшего поколения о правилах безопасности дома и на улице, во время выполнения повседневных задач и в случае экстренных природных и техн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генных угроз жизни и здоровью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аспространения памяток</w:t>
            </w:r>
            <w:r w:rsidR="00331586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о пр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вилах безопасности дома и на улице, а также при возникнов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нии чрезвычайных ситуаций ежегодно не менее </w:t>
            </w:r>
            <w:r w:rsidR="00062F1F" w:rsidRPr="002A2668">
              <w:rPr>
                <w:bCs/>
                <w:color w:val="000000"/>
                <w:lang w:eastAsia="ru-RU"/>
              </w:rPr>
              <w:t>5</w:t>
            </w:r>
            <w:r w:rsidR="009408FE" w:rsidRPr="002A2668">
              <w:rPr>
                <w:bCs/>
                <w:color w:val="000000"/>
                <w:lang w:eastAsia="ru-RU"/>
              </w:rPr>
              <w:t>00 шт. пам</w:t>
            </w:r>
            <w:r w:rsidR="009408FE" w:rsidRPr="002A2668">
              <w:rPr>
                <w:bCs/>
                <w:color w:val="000000"/>
                <w:lang w:eastAsia="ru-RU"/>
              </w:rPr>
              <w:t>я</w:t>
            </w:r>
            <w:r w:rsidR="009408FE" w:rsidRPr="002A2668">
              <w:rPr>
                <w:bCs/>
                <w:color w:val="000000"/>
                <w:lang w:eastAsia="ru-RU"/>
              </w:rPr>
              <w:t>ток для родственников граждан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/</w:t>
            </w:r>
            <w:r w:rsidR="008C41F8" w:rsidRPr="002A2668">
              <w:rPr>
                <w:bCs/>
                <w:color w:val="000000"/>
                <w:lang w:eastAsia="ru-RU"/>
              </w:rPr>
              <w:t>в</w:t>
            </w:r>
            <w:r w:rsidRPr="002A2668">
              <w:rPr>
                <w:bCs/>
                <w:color w:val="000000"/>
                <w:lang w:eastAsia="ru-RU"/>
              </w:rPr>
              <w:t>едомственный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9408FE" w:rsidRPr="002A2668" w:rsidRDefault="00062F1F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учреждения социального обслужив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т</w:t>
            </w:r>
            <w:r w:rsidR="009408FE" w:rsidRPr="002A2668">
              <w:rPr>
                <w:color w:val="000000"/>
                <w:lang w:eastAsia="ru-RU"/>
              </w:rPr>
              <w:t>екущая деятельность</w:t>
            </w:r>
          </w:p>
          <w:p w:rsidR="009408FE" w:rsidRPr="002A2668" w:rsidRDefault="009F5BF7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Министерства труда и социальной политики Республики Тыва,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учреждений социал</w:t>
            </w:r>
            <w:r w:rsidRPr="002A2668">
              <w:rPr>
                <w:color w:val="000000"/>
                <w:lang w:eastAsia="ru-RU"/>
              </w:rPr>
              <w:t>ь</w:t>
            </w:r>
            <w:r w:rsidRPr="002A2668">
              <w:rPr>
                <w:color w:val="000000"/>
                <w:lang w:eastAsia="ru-RU"/>
              </w:rPr>
              <w:t>ного облуживания</w:t>
            </w: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5.</w:t>
            </w:r>
            <w:r w:rsidR="00062F1F" w:rsidRPr="002A2668">
              <w:rPr>
                <w:bCs/>
                <w:color w:val="000000"/>
                <w:lang w:eastAsia="ru-RU"/>
              </w:rPr>
              <w:t>5</w:t>
            </w:r>
            <w:r w:rsidR="009F5BF7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Разработка памятки по предупрежд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нию жестокого обращения с пожил</w:t>
            </w:r>
            <w:r w:rsidRPr="002A2668">
              <w:rPr>
                <w:bCs/>
                <w:color w:val="000000"/>
                <w:lang w:eastAsia="ru-RU"/>
              </w:rPr>
              <w:t>ы</w:t>
            </w:r>
            <w:r w:rsidRPr="002A2668">
              <w:rPr>
                <w:bCs/>
                <w:color w:val="000000"/>
                <w:lang w:eastAsia="ru-RU"/>
              </w:rPr>
              <w:t>ми людьми и ее направление для распр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странения среди организаций и учр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ждений, осуществляющих помощь п</w:t>
            </w:r>
            <w:r w:rsidRPr="002A2668">
              <w:rPr>
                <w:bCs/>
                <w:color w:val="000000"/>
                <w:lang w:eastAsia="ru-RU"/>
              </w:rPr>
              <w:t>о</w:t>
            </w:r>
            <w:r w:rsidRPr="002A2668">
              <w:rPr>
                <w:bCs/>
                <w:color w:val="000000"/>
                <w:lang w:eastAsia="ru-RU"/>
              </w:rPr>
              <w:t>жилым людям, и лиц, ос</w:t>
            </w:r>
            <w:r w:rsidRPr="002A2668">
              <w:rPr>
                <w:bCs/>
                <w:color w:val="000000"/>
                <w:lang w:eastAsia="ru-RU"/>
              </w:rPr>
              <w:t>у</w:t>
            </w:r>
            <w:r w:rsidRPr="002A2668">
              <w:rPr>
                <w:bCs/>
                <w:color w:val="000000"/>
                <w:lang w:eastAsia="ru-RU"/>
              </w:rPr>
              <w:t>ществляющих уход за пожилыми людьми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р</w:t>
            </w:r>
            <w:r w:rsidR="009408FE" w:rsidRPr="002A2668">
              <w:rPr>
                <w:bCs/>
                <w:color w:val="000000"/>
                <w:lang w:eastAsia="ru-RU"/>
              </w:rPr>
              <w:t>аспространение памяток, л</w:t>
            </w:r>
            <w:r w:rsidR="009408FE" w:rsidRPr="002A2668">
              <w:rPr>
                <w:bCs/>
                <w:color w:val="000000"/>
                <w:lang w:eastAsia="ru-RU"/>
              </w:rPr>
              <w:t>и</w:t>
            </w:r>
            <w:r w:rsidR="009408FE" w:rsidRPr="002A2668">
              <w:rPr>
                <w:bCs/>
                <w:color w:val="000000"/>
                <w:lang w:eastAsia="ru-RU"/>
              </w:rPr>
              <w:t>стовок</w:t>
            </w:r>
            <w:r w:rsidRPr="002A2668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по недопущению случаев жестокого обращения с гражд</w:t>
            </w:r>
            <w:r w:rsidR="009408FE" w:rsidRPr="002A2668">
              <w:rPr>
                <w:bCs/>
                <w:color w:val="000000"/>
                <w:lang w:eastAsia="ru-RU"/>
              </w:rPr>
              <w:t>а</w:t>
            </w:r>
            <w:r w:rsidR="009408FE" w:rsidRPr="002A2668">
              <w:rPr>
                <w:bCs/>
                <w:color w:val="000000"/>
                <w:lang w:eastAsia="ru-RU"/>
              </w:rPr>
              <w:t>нами старшего поколения</w:t>
            </w:r>
            <w:r w:rsidR="00331586">
              <w:rPr>
                <w:bCs/>
                <w:color w:val="000000"/>
                <w:lang w:eastAsia="ru-RU"/>
              </w:rPr>
              <w:t xml:space="preserve"> </w:t>
            </w:r>
            <w:r w:rsidR="009408FE" w:rsidRPr="002A2668">
              <w:rPr>
                <w:bCs/>
                <w:color w:val="000000"/>
                <w:lang w:eastAsia="ru-RU"/>
              </w:rPr>
              <w:t>еж</w:t>
            </w:r>
            <w:r w:rsidR="009408FE" w:rsidRPr="002A2668">
              <w:rPr>
                <w:bCs/>
                <w:color w:val="000000"/>
                <w:lang w:eastAsia="ru-RU"/>
              </w:rPr>
              <w:t>е</w:t>
            </w:r>
            <w:r w:rsidR="009408FE" w:rsidRPr="002A2668">
              <w:rPr>
                <w:bCs/>
                <w:color w:val="000000"/>
                <w:lang w:eastAsia="ru-RU"/>
              </w:rPr>
              <w:t xml:space="preserve">годно не менее </w:t>
            </w:r>
            <w:r w:rsidR="00062F1F" w:rsidRPr="002A2668">
              <w:rPr>
                <w:bCs/>
                <w:color w:val="000000"/>
                <w:lang w:eastAsia="ru-RU"/>
              </w:rPr>
              <w:t>5</w:t>
            </w:r>
            <w:r w:rsidR="009408FE" w:rsidRPr="002A2668">
              <w:rPr>
                <w:bCs/>
                <w:color w:val="000000"/>
                <w:lang w:eastAsia="ru-RU"/>
              </w:rPr>
              <w:t>00 шт.</w:t>
            </w:r>
          </w:p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062F1F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учреждения социального обслужив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ния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8C41F8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щероссийской общ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EC30F1" w:rsidRPr="002A2668">
              <w:rPr>
                <w:bCs/>
                <w:color w:val="000000"/>
                <w:lang w:eastAsia="ru-RU"/>
              </w:rPr>
              <w:t>ственной организации «Союз пенсионеров Ро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сии» по Республике Тыва (по согл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сова</w:t>
            </w:r>
            <w:r w:rsidR="008C41F8" w:rsidRPr="002A2668">
              <w:rPr>
                <w:bCs/>
                <w:color w:val="000000"/>
                <w:lang w:eastAsia="ru-RU"/>
              </w:rPr>
              <w:t xml:space="preserve">нию), </w:t>
            </w:r>
            <w:r w:rsidR="00EC30F1" w:rsidRPr="002A2668">
              <w:rPr>
                <w:bCs/>
                <w:color w:val="000000"/>
                <w:lang w:eastAsia="ru-RU"/>
              </w:rPr>
              <w:t>Тувинское реги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EC30F1" w:rsidRPr="002A2668">
              <w:rPr>
                <w:bCs/>
                <w:color w:val="000000"/>
                <w:lang w:eastAsia="ru-RU"/>
              </w:rPr>
              <w:lastRenderedPageBreak/>
              <w:t>нальн</w:t>
            </w:r>
            <w:r w:rsidR="00E825CC">
              <w:rPr>
                <w:bCs/>
                <w:color w:val="000000"/>
                <w:lang w:eastAsia="ru-RU"/>
              </w:rPr>
              <w:t>ое отделение В</w:t>
            </w:r>
            <w:r w:rsidR="00EC30F1" w:rsidRPr="002A2668">
              <w:rPr>
                <w:bCs/>
                <w:color w:val="000000"/>
                <w:lang w:eastAsia="ru-RU"/>
              </w:rPr>
              <w:t>серосси</w:t>
            </w:r>
            <w:r w:rsidR="00EC30F1" w:rsidRPr="002A2668">
              <w:rPr>
                <w:bCs/>
                <w:color w:val="000000"/>
                <w:lang w:eastAsia="ru-RU"/>
              </w:rPr>
              <w:t>й</w:t>
            </w:r>
            <w:r w:rsidR="00EC30F1" w:rsidRPr="002A2668">
              <w:rPr>
                <w:bCs/>
                <w:color w:val="000000"/>
                <w:lang w:eastAsia="ru-RU"/>
              </w:rPr>
              <w:t>ской общественной организ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ции ветер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="00EC30F1" w:rsidRPr="002A2668">
              <w:rPr>
                <w:bCs/>
                <w:color w:val="000000"/>
                <w:lang w:eastAsia="ru-RU"/>
              </w:rPr>
              <w:t>у</w:t>
            </w:r>
            <w:r w:rsidR="00EC30F1" w:rsidRPr="002A2668">
              <w:rPr>
                <w:bCs/>
                <w:color w:val="000000"/>
                <w:lang w:eastAsia="ru-RU"/>
              </w:rPr>
              <w:t>да, вооруженных сил и правоохранительных о</w:t>
            </w:r>
            <w:r w:rsidR="00EC30F1" w:rsidRPr="002A2668">
              <w:rPr>
                <w:bCs/>
                <w:color w:val="000000"/>
                <w:lang w:eastAsia="ru-RU"/>
              </w:rPr>
              <w:t>р</w:t>
            </w:r>
            <w:r w:rsidR="00EC30F1" w:rsidRPr="002A2668">
              <w:rPr>
                <w:bCs/>
                <w:color w:val="000000"/>
                <w:lang w:eastAsia="ru-RU"/>
              </w:rPr>
              <w:t xml:space="preserve">ганов (по </w:t>
            </w:r>
            <w:r w:rsidR="009F5BF7" w:rsidRPr="002A2668">
              <w:rPr>
                <w:bCs/>
                <w:color w:val="000000"/>
                <w:lang w:eastAsia="ru-RU"/>
              </w:rPr>
              <w:t>соглас</w:t>
            </w:r>
            <w:r w:rsidR="009F5BF7" w:rsidRPr="002A2668">
              <w:rPr>
                <w:bCs/>
                <w:color w:val="000000"/>
                <w:lang w:eastAsia="ru-RU"/>
              </w:rPr>
              <w:t>о</w:t>
            </w:r>
            <w:r w:rsidR="009F5BF7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lastRenderedPageBreak/>
              <w:t>т</w:t>
            </w:r>
            <w:r w:rsidR="009408FE" w:rsidRPr="002A2668">
              <w:rPr>
                <w:color w:val="000000"/>
                <w:lang w:eastAsia="ru-RU"/>
              </w:rPr>
              <w:t>екущая деятельность</w:t>
            </w:r>
          </w:p>
          <w:p w:rsidR="009408FE" w:rsidRPr="002A2668" w:rsidRDefault="009F5BF7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Министерства труда и социальной политики Республики Тыва,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учреждений социал</w:t>
            </w:r>
            <w:r w:rsidRPr="002A2668">
              <w:rPr>
                <w:color w:val="000000"/>
                <w:lang w:eastAsia="ru-RU"/>
              </w:rPr>
              <w:t>ь</w:t>
            </w:r>
            <w:r w:rsidRPr="002A2668">
              <w:rPr>
                <w:color w:val="000000"/>
                <w:lang w:eastAsia="ru-RU"/>
              </w:rPr>
              <w:t>ного облуживания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08FE" w:rsidRPr="002A2668" w:rsidTr="002A2668">
        <w:trPr>
          <w:jc w:val="center"/>
        </w:trPr>
        <w:tc>
          <w:tcPr>
            <w:tcW w:w="726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lastRenderedPageBreak/>
              <w:t>5.</w:t>
            </w:r>
            <w:r w:rsidR="00062F1F" w:rsidRPr="002A2668">
              <w:rPr>
                <w:bCs/>
                <w:color w:val="000000"/>
                <w:lang w:eastAsia="ru-RU"/>
              </w:rPr>
              <w:t>6</w:t>
            </w:r>
            <w:r w:rsidR="009F5BF7" w:rsidRPr="002A2668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Повышение уровня финансовой, ци</w:t>
            </w:r>
            <w:r w:rsidRPr="002A2668">
              <w:rPr>
                <w:bCs/>
                <w:color w:val="000000"/>
                <w:lang w:eastAsia="ru-RU"/>
              </w:rPr>
              <w:t>ф</w:t>
            </w:r>
            <w:r w:rsidRPr="002A2668">
              <w:rPr>
                <w:bCs/>
                <w:color w:val="000000"/>
                <w:lang w:eastAsia="ru-RU"/>
              </w:rPr>
              <w:t>ровой и правовой грамотности гра</w:t>
            </w:r>
            <w:r w:rsidRPr="002A2668">
              <w:rPr>
                <w:bCs/>
                <w:color w:val="000000"/>
                <w:lang w:eastAsia="ru-RU"/>
              </w:rPr>
              <w:t>ж</w:t>
            </w:r>
            <w:r w:rsidRPr="002A2668">
              <w:rPr>
                <w:bCs/>
                <w:color w:val="000000"/>
                <w:lang w:eastAsia="ru-RU"/>
              </w:rPr>
              <w:t>дан старшего поколения в условиях совр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менной экономики, в том числе нав</w:t>
            </w:r>
            <w:r w:rsidRPr="002A2668">
              <w:rPr>
                <w:bCs/>
                <w:color w:val="000000"/>
                <w:lang w:eastAsia="ru-RU"/>
              </w:rPr>
              <w:t>ы</w:t>
            </w:r>
            <w:r w:rsidRPr="002A2668">
              <w:rPr>
                <w:bCs/>
                <w:color w:val="000000"/>
                <w:lang w:eastAsia="ru-RU"/>
              </w:rPr>
              <w:t>ков использования современных ци</w:t>
            </w:r>
            <w:r w:rsidRPr="002A2668">
              <w:rPr>
                <w:bCs/>
                <w:color w:val="000000"/>
                <w:lang w:eastAsia="ru-RU"/>
              </w:rPr>
              <w:t>ф</w:t>
            </w:r>
            <w:r w:rsidRPr="002A2668">
              <w:rPr>
                <w:bCs/>
                <w:color w:val="000000"/>
                <w:lang w:eastAsia="ru-RU"/>
              </w:rPr>
              <w:t>ровых устройств при совершении ф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нансовых операций, при осуществл</w:t>
            </w:r>
            <w:r w:rsidRPr="002A2668">
              <w:rPr>
                <w:bCs/>
                <w:color w:val="000000"/>
                <w:lang w:eastAsia="ru-RU"/>
              </w:rPr>
              <w:t>е</w:t>
            </w:r>
            <w:r w:rsidRPr="002A2668">
              <w:rPr>
                <w:bCs/>
                <w:color w:val="000000"/>
                <w:lang w:eastAsia="ru-RU"/>
              </w:rPr>
              <w:t>нии покупок товаров и услуг через и</w:t>
            </w:r>
            <w:r w:rsidRPr="002A2668">
              <w:rPr>
                <w:bCs/>
                <w:color w:val="000000"/>
                <w:lang w:eastAsia="ru-RU"/>
              </w:rPr>
              <w:t>н</w:t>
            </w:r>
            <w:r w:rsidRPr="002A2668">
              <w:rPr>
                <w:bCs/>
                <w:color w:val="000000"/>
                <w:lang w:eastAsia="ru-RU"/>
              </w:rPr>
              <w:t>формационно-телекоммуникационную сеть «Инте</w:t>
            </w:r>
            <w:r w:rsidRPr="002A2668">
              <w:rPr>
                <w:bCs/>
                <w:color w:val="000000"/>
                <w:lang w:eastAsia="ru-RU"/>
              </w:rPr>
              <w:t>р</w:t>
            </w:r>
            <w:r w:rsidR="008C41F8" w:rsidRPr="002A2668">
              <w:rPr>
                <w:bCs/>
                <w:color w:val="000000"/>
                <w:lang w:eastAsia="ru-RU"/>
              </w:rPr>
              <w:t>нет»</w:t>
            </w:r>
          </w:p>
        </w:tc>
        <w:tc>
          <w:tcPr>
            <w:tcW w:w="3544" w:type="dxa"/>
            <w:shd w:val="clear" w:color="auto" w:fill="auto"/>
          </w:tcPr>
          <w:p w:rsidR="009408FE" w:rsidRPr="002A2668" w:rsidRDefault="008C41F8" w:rsidP="00275301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 xml:space="preserve">количество обученных граждан старшего поколения навыкам финансовой грамотности </w:t>
            </w:r>
            <w:r w:rsidR="00E825CC">
              <w:rPr>
                <w:bCs/>
                <w:color w:val="000000"/>
                <w:lang w:eastAsia="ru-RU"/>
              </w:rPr>
              <w:t xml:space="preserve">– </w:t>
            </w:r>
            <w:r w:rsidRPr="002A2668">
              <w:rPr>
                <w:bCs/>
                <w:color w:val="000000"/>
                <w:lang w:eastAsia="ru-RU"/>
              </w:rPr>
              <w:t>не менее 100 чел. ежегодно</w:t>
            </w:r>
            <w:r w:rsidR="00275301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/</w:t>
            </w:r>
            <w:r w:rsidR="00275301">
              <w:rPr>
                <w:bCs/>
                <w:color w:val="000000"/>
                <w:lang w:eastAsia="ru-RU"/>
              </w:rPr>
              <w:t xml:space="preserve"> </w:t>
            </w:r>
            <w:r w:rsidRPr="002A2668">
              <w:rPr>
                <w:bCs/>
                <w:color w:val="000000"/>
                <w:lang w:eastAsia="ru-RU"/>
              </w:rPr>
              <w:t>ведо</w:t>
            </w:r>
            <w:r w:rsidRPr="002A2668">
              <w:rPr>
                <w:bCs/>
                <w:color w:val="000000"/>
                <w:lang w:eastAsia="ru-RU"/>
              </w:rPr>
              <w:t>м</w:t>
            </w:r>
            <w:r w:rsidRPr="002A2668">
              <w:rPr>
                <w:bCs/>
                <w:color w:val="000000"/>
                <w:lang w:eastAsia="ru-RU"/>
              </w:rPr>
              <w:t>ственный отчет</w:t>
            </w:r>
          </w:p>
        </w:tc>
        <w:tc>
          <w:tcPr>
            <w:tcW w:w="1418" w:type="dxa"/>
            <w:shd w:val="clear" w:color="auto" w:fill="auto"/>
          </w:tcPr>
          <w:p w:rsidR="009408FE" w:rsidRPr="002A2668" w:rsidRDefault="009408FE" w:rsidP="002A26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2025-2030</w:t>
            </w:r>
          </w:p>
        </w:tc>
        <w:tc>
          <w:tcPr>
            <w:tcW w:w="3343" w:type="dxa"/>
            <w:shd w:val="clear" w:color="auto" w:fill="auto"/>
          </w:tcPr>
          <w:p w:rsidR="00EC30F1" w:rsidRPr="002A2668" w:rsidRDefault="00062F1F" w:rsidP="002A2668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A2668">
              <w:rPr>
                <w:bCs/>
                <w:color w:val="000000"/>
                <w:lang w:eastAsia="ru-RU"/>
              </w:rPr>
              <w:t>Министерство труда и соц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альной политики Республ</w:t>
            </w:r>
            <w:r w:rsidRPr="002A2668">
              <w:rPr>
                <w:bCs/>
                <w:color w:val="000000"/>
                <w:lang w:eastAsia="ru-RU"/>
              </w:rPr>
              <w:t>и</w:t>
            </w:r>
            <w:r w:rsidRPr="002A2668">
              <w:rPr>
                <w:bCs/>
                <w:color w:val="000000"/>
                <w:lang w:eastAsia="ru-RU"/>
              </w:rPr>
              <w:t>ки Тыва, учреждения социального обслужив</w:t>
            </w:r>
            <w:r w:rsidRPr="002A2668">
              <w:rPr>
                <w:bCs/>
                <w:color w:val="000000"/>
                <w:lang w:eastAsia="ru-RU"/>
              </w:rPr>
              <w:t>а</w:t>
            </w:r>
            <w:r w:rsidRPr="002A2668">
              <w:rPr>
                <w:bCs/>
                <w:color w:val="000000"/>
                <w:lang w:eastAsia="ru-RU"/>
              </w:rPr>
              <w:t>ния</w:t>
            </w:r>
            <w:r w:rsidR="00EC30F1" w:rsidRPr="002A2668">
              <w:rPr>
                <w:bCs/>
                <w:color w:val="000000"/>
                <w:lang w:eastAsia="ru-RU"/>
              </w:rPr>
              <w:t>,</w:t>
            </w:r>
            <w:r w:rsidR="008C41F8" w:rsidRPr="002A2668">
              <w:rPr>
                <w:bCs/>
                <w:color w:val="000000"/>
                <w:lang w:eastAsia="ru-RU"/>
              </w:rPr>
              <w:t xml:space="preserve"> </w:t>
            </w:r>
            <w:r w:rsidR="00EC30F1" w:rsidRPr="002A2668">
              <w:rPr>
                <w:bCs/>
                <w:color w:val="000000"/>
                <w:lang w:eastAsia="ru-RU"/>
              </w:rPr>
              <w:t>Региональное отделение О</w:t>
            </w:r>
            <w:r w:rsidR="00EC30F1" w:rsidRPr="002A2668">
              <w:rPr>
                <w:bCs/>
                <w:color w:val="000000"/>
                <w:lang w:eastAsia="ru-RU"/>
              </w:rPr>
              <w:t>б</w:t>
            </w:r>
            <w:r w:rsidR="00EC30F1" w:rsidRPr="002A2668">
              <w:rPr>
                <w:bCs/>
                <w:color w:val="000000"/>
                <w:lang w:eastAsia="ru-RU"/>
              </w:rPr>
              <w:t>щероссийской общ</w:t>
            </w:r>
            <w:r w:rsidR="00EC30F1" w:rsidRPr="002A2668">
              <w:rPr>
                <w:bCs/>
                <w:color w:val="000000"/>
                <w:lang w:eastAsia="ru-RU"/>
              </w:rPr>
              <w:t>е</w:t>
            </w:r>
            <w:r w:rsidR="00EC30F1" w:rsidRPr="002A2668">
              <w:rPr>
                <w:bCs/>
                <w:color w:val="000000"/>
                <w:lang w:eastAsia="ru-RU"/>
              </w:rPr>
              <w:t>ственной организации «Союз пенсионеров Ро</w:t>
            </w:r>
            <w:r w:rsidR="00EC30F1" w:rsidRPr="002A2668">
              <w:rPr>
                <w:bCs/>
                <w:color w:val="000000"/>
                <w:lang w:eastAsia="ru-RU"/>
              </w:rPr>
              <w:t>с</w:t>
            </w:r>
            <w:r w:rsidR="00EC30F1" w:rsidRPr="002A2668">
              <w:rPr>
                <w:bCs/>
                <w:color w:val="000000"/>
                <w:lang w:eastAsia="ru-RU"/>
              </w:rPr>
              <w:t>сии» по Республике Тыва (по согл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сова</w:t>
            </w:r>
            <w:r w:rsidR="008C41F8" w:rsidRPr="002A2668">
              <w:rPr>
                <w:bCs/>
                <w:color w:val="000000"/>
                <w:lang w:eastAsia="ru-RU"/>
              </w:rPr>
              <w:t xml:space="preserve">нию), </w:t>
            </w:r>
            <w:r w:rsidR="00EC30F1" w:rsidRPr="002A2668">
              <w:rPr>
                <w:bCs/>
                <w:color w:val="000000"/>
                <w:lang w:eastAsia="ru-RU"/>
              </w:rPr>
              <w:t>Тувинское реги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E825CC">
              <w:rPr>
                <w:bCs/>
                <w:color w:val="000000"/>
                <w:lang w:eastAsia="ru-RU"/>
              </w:rPr>
              <w:t>нальное отделение В</w:t>
            </w:r>
            <w:r w:rsidR="00EC30F1" w:rsidRPr="002A2668">
              <w:rPr>
                <w:bCs/>
                <w:color w:val="000000"/>
                <w:lang w:eastAsia="ru-RU"/>
              </w:rPr>
              <w:t>серосси</w:t>
            </w:r>
            <w:r w:rsidR="00EC30F1" w:rsidRPr="002A2668">
              <w:rPr>
                <w:bCs/>
                <w:color w:val="000000"/>
                <w:lang w:eastAsia="ru-RU"/>
              </w:rPr>
              <w:t>й</w:t>
            </w:r>
            <w:r w:rsidR="00EC30F1" w:rsidRPr="002A2668">
              <w:rPr>
                <w:bCs/>
                <w:color w:val="000000"/>
                <w:lang w:eastAsia="ru-RU"/>
              </w:rPr>
              <w:t>ской общественной организ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ции ветер</w:t>
            </w:r>
            <w:r w:rsidR="00EC30F1" w:rsidRPr="002A2668">
              <w:rPr>
                <w:bCs/>
                <w:color w:val="000000"/>
                <w:lang w:eastAsia="ru-RU"/>
              </w:rPr>
              <w:t>а</w:t>
            </w:r>
            <w:r w:rsidR="00EC30F1" w:rsidRPr="002A2668">
              <w:rPr>
                <w:bCs/>
                <w:color w:val="000000"/>
                <w:lang w:eastAsia="ru-RU"/>
              </w:rPr>
              <w:t>нов (пенсионеров) войны, тр</w:t>
            </w:r>
            <w:r w:rsidR="00EC30F1" w:rsidRPr="002A2668">
              <w:rPr>
                <w:bCs/>
                <w:color w:val="000000"/>
                <w:lang w:eastAsia="ru-RU"/>
              </w:rPr>
              <w:t>у</w:t>
            </w:r>
            <w:r w:rsidR="00EC30F1" w:rsidRPr="002A2668">
              <w:rPr>
                <w:bCs/>
                <w:color w:val="000000"/>
                <w:lang w:eastAsia="ru-RU"/>
              </w:rPr>
              <w:t>да, вооруженных сил и правоохранительных о</w:t>
            </w:r>
            <w:r w:rsidR="00EC30F1" w:rsidRPr="002A2668">
              <w:rPr>
                <w:bCs/>
                <w:color w:val="000000"/>
                <w:lang w:eastAsia="ru-RU"/>
              </w:rPr>
              <w:t>р</w:t>
            </w:r>
            <w:r w:rsidR="00EC30F1" w:rsidRPr="002A2668">
              <w:rPr>
                <w:bCs/>
                <w:color w:val="000000"/>
                <w:lang w:eastAsia="ru-RU"/>
              </w:rPr>
              <w:t>ганов (по соглас</w:t>
            </w:r>
            <w:r w:rsidR="00EC30F1" w:rsidRPr="002A2668">
              <w:rPr>
                <w:bCs/>
                <w:color w:val="000000"/>
                <w:lang w:eastAsia="ru-RU"/>
              </w:rPr>
              <w:t>о</w:t>
            </w:r>
            <w:r w:rsidR="00EC30F1" w:rsidRPr="002A2668">
              <w:rPr>
                <w:bCs/>
                <w:color w:val="000000"/>
                <w:lang w:eastAsia="ru-RU"/>
              </w:rPr>
              <w:t>ванию)</w:t>
            </w:r>
          </w:p>
        </w:tc>
        <w:tc>
          <w:tcPr>
            <w:tcW w:w="2553" w:type="dxa"/>
            <w:shd w:val="clear" w:color="auto" w:fill="auto"/>
          </w:tcPr>
          <w:p w:rsidR="009408FE" w:rsidRPr="002A2668" w:rsidRDefault="008C41F8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т</w:t>
            </w:r>
            <w:r w:rsidR="009408FE" w:rsidRPr="002A2668">
              <w:rPr>
                <w:color w:val="000000"/>
                <w:lang w:eastAsia="ru-RU"/>
              </w:rPr>
              <w:t>екущая деятельность</w:t>
            </w:r>
          </w:p>
          <w:p w:rsidR="009408FE" w:rsidRPr="002A2668" w:rsidRDefault="009F5BF7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Министерства труда и социальной политики Республики Тыва</w:t>
            </w:r>
            <w:r w:rsidR="009408FE" w:rsidRPr="002A2668">
              <w:rPr>
                <w:color w:val="000000"/>
                <w:lang w:eastAsia="ru-RU"/>
              </w:rPr>
              <w:t>,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  <w:r w:rsidRPr="002A2668">
              <w:rPr>
                <w:color w:val="000000"/>
                <w:lang w:eastAsia="ru-RU"/>
              </w:rPr>
              <w:t>учреждений социал</w:t>
            </w:r>
            <w:r w:rsidRPr="002A2668">
              <w:rPr>
                <w:color w:val="000000"/>
                <w:lang w:eastAsia="ru-RU"/>
              </w:rPr>
              <w:t>ь</w:t>
            </w:r>
            <w:r w:rsidRPr="002A2668">
              <w:rPr>
                <w:color w:val="000000"/>
                <w:lang w:eastAsia="ru-RU"/>
              </w:rPr>
              <w:t>ного облуживания</w:t>
            </w:r>
          </w:p>
          <w:p w:rsidR="009408FE" w:rsidRPr="002A2668" w:rsidRDefault="009408FE" w:rsidP="002A2668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742A7D" w:rsidRPr="004F1DC9" w:rsidRDefault="00742A7D" w:rsidP="004F1DC9">
      <w:pPr>
        <w:suppressAutoHyphens w:val="0"/>
        <w:contextualSpacing/>
        <w:rPr>
          <w:b/>
          <w:color w:val="000000"/>
          <w:sz w:val="28"/>
          <w:szCs w:val="28"/>
          <w:lang w:eastAsia="ru-RU"/>
        </w:rPr>
      </w:pPr>
    </w:p>
    <w:p w:rsidR="003C78BD" w:rsidRPr="004F1DC9" w:rsidRDefault="003C78BD" w:rsidP="004F1DC9">
      <w:pPr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C41F8" w:rsidRDefault="008C41F8" w:rsidP="004F1DC9">
      <w:pPr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  <w:sectPr w:rsidR="008C41F8" w:rsidSect="002A2668">
          <w:headerReference w:type="default" r:id="rId10"/>
          <w:headerReference w:type="first" r:id="rId11"/>
          <w:pgSz w:w="16838" w:h="11906" w:orient="landscape"/>
          <w:pgMar w:top="1134" w:right="567" w:bottom="1701" w:left="567" w:header="709" w:footer="720" w:gutter="0"/>
          <w:pgNumType w:start="1"/>
          <w:cols w:space="720"/>
          <w:titlePg/>
          <w:docGrid w:linePitch="360"/>
        </w:sectPr>
      </w:pPr>
    </w:p>
    <w:p w:rsidR="005878CF" w:rsidRPr="005878CF" w:rsidRDefault="009F5BF7" w:rsidP="005878CF">
      <w:pPr>
        <w:ind w:left="11340"/>
        <w:jc w:val="center"/>
        <w:rPr>
          <w:sz w:val="28"/>
          <w:szCs w:val="28"/>
        </w:rPr>
      </w:pPr>
      <w:r w:rsidRPr="005878CF">
        <w:rPr>
          <w:sz w:val="28"/>
          <w:szCs w:val="28"/>
        </w:rPr>
        <w:lastRenderedPageBreak/>
        <w:t>Утвержден</w:t>
      </w:r>
      <w:r w:rsidR="005878CF" w:rsidRPr="005878CF">
        <w:rPr>
          <w:sz w:val="28"/>
          <w:szCs w:val="28"/>
        </w:rPr>
        <w:t>а</w:t>
      </w:r>
      <w:r w:rsidR="00C7183A" w:rsidRPr="005878CF">
        <w:rPr>
          <w:sz w:val="28"/>
          <w:szCs w:val="28"/>
        </w:rPr>
        <w:br/>
      </w:r>
      <w:r w:rsidRPr="005878CF">
        <w:rPr>
          <w:sz w:val="28"/>
          <w:szCs w:val="28"/>
        </w:rPr>
        <w:t>п</w:t>
      </w:r>
      <w:r w:rsidR="00C7183A" w:rsidRPr="005878CF">
        <w:rPr>
          <w:sz w:val="28"/>
          <w:szCs w:val="28"/>
        </w:rPr>
        <w:t>остановлением</w:t>
      </w:r>
      <w:r w:rsidR="005878CF" w:rsidRPr="005878CF">
        <w:rPr>
          <w:sz w:val="28"/>
          <w:szCs w:val="28"/>
        </w:rPr>
        <w:t xml:space="preserve"> </w:t>
      </w:r>
      <w:r w:rsidR="00C7183A" w:rsidRPr="005878CF">
        <w:rPr>
          <w:sz w:val="28"/>
          <w:szCs w:val="28"/>
        </w:rPr>
        <w:t>Правительства</w:t>
      </w:r>
    </w:p>
    <w:p w:rsidR="00C7183A" w:rsidRPr="005878CF" w:rsidRDefault="00C7183A" w:rsidP="005878CF">
      <w:pPr>
        <w:ind w:left="11340"/>
        <w:jc w:val="center"/>
        <w:rPr>
          <w:sz w:val="28"/>
          <w:szCs w:val="28"/>
        </w:rPr>
      </w:pPr>
      <w:r w:rsidRPr="005878CF">
        <w:rPr>
          <w:sz w:val="28"/>
          <w:szCs w:val="28"/>
        </w:rPr>
        <w:t>Республики Тыва</w:t>
      </w:r>
    </w:p>
    <w:p w:rsidR="00384780" w:rsidRDefault="00384780" w:rsidP="00384780">
      <w:pPr>
        <w:suppressAutoHyphens w:val="0"/>
        <w:spacing w:line="360" w:lineRule="auto"/>
        <w:ind w:left="10620" w:firstLine="708"/>
        <w:jc w:val="center"/>
        <w:rPr>
          <w:rFonts w:eastAsia="NSimSun"/>
          <w:sz w:val="28"/>
          <w:szCs w:val="28"/>
        </w:rPr>
      </w:pPr>
      <w:r>
        <w:rPr>
          <w:rFonts w:eastAsia="NSimSun"/>
          <w:sz w:val="28"/>
          <w:szCs w:val="28"/>
        </w:rPr>
        <w:t>от 13 февраля 2025 г. № 47</w:t>
      </w:r>
    </w:p>
    <w:p w:rsidR="005878CF" w:rsidRPr="005878CF" w:rsidRDefault="005878CF" w:rsidP="005878CF">
      <w:pPr>
        <w:ind w:left="11340"/>
        <w:jc w:val="center"/>
        <w:rPr>
          <w:sz w:val="28"/>
          <w:szCs w:val="28"/>
        </w:rPr>
      </w:pPr>
    </w:p>
    <w:p w:rsidR="00C7183A" w:rsidRPr="005878CF" w:rsidRDefault="00C7183A" w:rsidP="005878CF">
      <w:pPr>
        <w:ind w:left="11340"/>
        <w:jc w:val="right"/>
        <w:rPr>
          <w:sz w:val="28"/>
          <w:szCs w:val="28"/>
        </w:rPr>
      </w:pPr>
      <w:r w:rsidRPr="005878CF">
        <w:rPr>
          <w:sz w:val="28"/>
          <w:szCs w:val="28"/>
        </w:rPr>
        <w:t>Форма</w:t>
      </w:r>
    </w:p>
    <w:p w:rsidR="005878CF" w:rsidRDefault="005878CF" w:rsidP="00C735AD">
      <w:pPr>
        <w:jc w:val="center"/>
        <w:rPr>
          <w:b/>
          <w:sz w:val="28"/>
          <w:szCs w:val="28"/>
        </w:rPr>
      </w:pPr>
    </w:p>
    <w:p w:rsidR="00C735AD" w:rsidRPr="00C735AD" w:rsidRDefault="005878CF" w:rsidP="00C735AD">
      <w:pPr>
        <w:jc w:val="center"/>
        <w:rPr>
          <w:sz w:val="28"/>
          <w:szCs w:val="28"/>
        </w:rPr>
      </w:pPr>
      <w:r w:rsidRPr="00C735AD">
        <w:rPr>
          <w:b/>
          <w:sz w:val="28"/>
          <w:szCs w:val="28"/>
        </w:rPr>
        <w:t>О</w:t>
      </w:r>
      <w:r w:rsidR="002A2668" w:rsidRPr="00C735AD">
        <w:rPr>
          <w:b/>
          <w:sz w:val="28"/>
          <w:szCs w:val="28"/>
        </w:rPr>
        <w:t xml:space="preserve"> </w:t>
      </w:r>
      <w:r w:rsidRPr="00C735AD">
        <w:rPr>
          <w:b/>
          <w:sz w:val="28"/>
          <w:szCs w:val="28"/>
        </w:rPr>
        <w:t>Т</w:t>
      </w:r>
      <w:r w:rsidR="002A2668" w:rsidRPr="00C735AD">
        <w:rPr>
          <w:b/>
          <w:sz w:val="28"/>
          <w:szCs w:val="28"/>
        </w:rPr>
        <w:t xml:space="preserve"> </w:t>
      </w:r>
      <w:r w:rsidRPr="00C735AD">
        <w:rPr>
          <w:b/>
          <w:sz w:val="28"/>
          <w:szCs w:val="28"/>
        </w:rPr>
        <w:t>Ч</w:t>
      </w:r>
      <w:r w:rsidR="002A2668" w:rsidRPr="00C735AD">
        <w:rPr>
          <w:b/>
          <w:sz w:val="28"/>
          <w:szCs w:val="28"/>
        </w:rPr>
        <w:t xml:space="preserve"> </w:t>
      </w:r>
      <w:r w:rsidRPr="00C735AD">
        <w:rPr>
          <w:b/>
          <w:sz w:val="28"/>
          <w:szCs w:val="28"/>
        </w:rPr>
        <w:t>Е</w:t>
      </w:r>
      <w:r w:rsidR="002A2668" w:rsidRPr="00C735AD">
        <w:rPr>
          <w:b/>
          <w:sz w:val="28"/>
          <w:szCs w:val="28"/>
        </w:rPr>
        <w:t xml:space="preserve"> </w:t>
      </w:r>
      <w:r w:rsidRPr="00C735AD">
        <w:rPr>
          <w:b/>
          <w:sz w:val="28"/>
          <w:szCs w:val="28"/>
        </w:rPr>
        <w:t>Т</w:t>
      </w:r>
      <w:r w:rsidR="00C735AD" w:rsidRPr="00C735AD">
        <w:rPr>
          <w:rFonts w:ascii="Arial" w:hAnsi="Arial" w:cs="Arial"/>
          <w:b/>
          <w:color w:val="444444"/>
          <w:lang w:eastAsia="ru-RU"/>
        </w:rPr>
        <w:t xml:space="preserve"> </w:t>
      </w:r>
      <w:r w:rsidR="00C735AD" w:rsidRPr="00C735AD">
        <w:rPr>
          <w:rFonts w:ascii="Arial" w:hAnsi="Arial" w:cs="Arial"/>
          <w:b/>
          <w:color w:val="444444"/>
          <w:lang w:eastAsia="ru-RU"/>
        </w:rPr>
        <w:br/>
      </w:r>
      <w:r w:rsidR="00C735AD" w:rsidRPr="00C735AD">
        <w:rPr>
          <w:sz w:val="28"/>
          <w:szCs w:val="28"/>
        </w:rPr>
        <w:t>об исполнении</w:t>
      </w:r>
      <w:r w:rsidR="00C735AD">
        <w:rPr>
          <w:sz w:val="28"/>
          <w:szCs w:val="28"/>
        </w:rPr>
        <w:t xml:space="preserve"> </w:t>
      </w:r>
      <w:r w:rsidR="00C735AD" w:rsidRPr="00C735AD">
        <w:rPr>
          <w:sz w:val="28"/>
          <w:szCs w:val="28"/>
        </w:rPr>
        <w:t>региональной программы Республики Тыва</w:t>
      </w:r>
    </w:p>
    <w:p w:rsidR="00C735AD" w:rsidRPr="00C735AD" w:rsidRDefault="00C735AD" w:rsidP="00C735AD">
      <w:pPr>
        <w:jc w:val="center"/>
        <w:rPr>
          <w:sz w:val="28"/>
          <w:szCs w:val="28"/>
        </w:rPr>
      </w:pPr>
      <w:r w:rsidRPr="00C735AD">
        <w:rPr>
          <w:sz w:val="28"/>
          <w:szCs w:val="28"/>
        </w:rPr>
        <w:t>«Активное долголетие» на 2025-2030 годы</w:t>
      </w:r>
    </w:p>
    <w:p w:rsidR="00C735AD" w:rsidRPr="000444D5" w:rsidRDefault="00C735AD" w:rsidP="00C735AD">
      <w:pPr>
        <w:shd w:val="clear" w:color="auto" w:fill="FFFFFF"/>
        <w:suppressAutoHyphens w:val="0"/>
        <w:textAlignment w:val="baseline"/>
        <w:rPr>
          <w:rStyle w:val="fontstyle01"/>
          <w:rFonts w:ascii="Calibri" w:hAnsi="Calibr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801"/>
        <w:gridCol w:w="2247"/>
        <w:gridCol w:w="2813"/>
        <w:gridCol w:w="2551"/>
      </w:tblGrid>
      <w:tr w:rsidR="00C735AD" w:rsidRPr="00C735AD" w:rsidTr="00731CE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№</w:t>
            </w:r>
            <w:r w:rsidRPr="00C735AD">
              <w:rPr>
                <w:color w:val="000000"/>
                <w:lang w:eastAsia="ru-RU"/>
              </w:rPr>
              <w:br/>
              <w:t>п/п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Показатель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«Доля граждан старшего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поколения, вовл</w:t>
            </w:r>
            <w:r w:rsidRPr="00C735AD">
              <w:rPr>
                <w:color w:val="000000"/>
                <w:lang w:eastAsia="ru-RU"/>
              </w:rPr>
              <w:t>е</w:t>
            </w:r>
            <w:r w:rsidRPr="00C735AD">
              <w:rPr>
                <w:color w:val="000000"/>
                <w:lang w:eastAsia="ru-RU"/>
              </w:rPr>
              <w:t>ченных</w:t>
            </w:r>
            <w:r w:rsidRPr="00C735AD">
              <w:rPr>
                <w:color w:val="000000"/>
                <w:lang w:eastAsia="ru-RU"/>
              </w:rPr>
              <w:br/>
              <w:t>в региональную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программу «Активное долг</w:t>
            </w:r>
            <w:r w:rsidRPr="00C735AD">
              <w:rPr>
                <w:color w:val="000000"/>
                <w:lang w:eastAsia="ru-RU"/>
              </w:rPr>
              <w:t>о</w:t>
            </w:r>
            <w:r w:rsidRPr="00C735AD">
              <w:rPr>
                <w:color w:val="000000"/>
                <w:lang w:eastAsia="ru-RU"/>
              </w:rPr>
              <w:t>летие»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на период</w:t>
            </w:r>
            <w:r w:rsidRPr="00C735AD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>2025-</w:t>
            </w:r>
            <w:r w:rsidRPr="00C735AD">
              <w:rPr>
                <w:color w:val="000000"/>
                <w:lang w:eastAsia="ru-RU"/>
              </w:rPr>
              <w:t>2030 годов»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Число граждан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покол</w:t>
            </w:r>
            <w:r w:rsidRPr="00C735AD">
              <w:rPr>
                <w:color w:val="000000"/>
                <w:lang w:eastAsia="ru-RU"/>
              </w:rPr>
              <w:t>е</w:t>
            </w:r>
            <w:r w:rsidRPr="00C735AD">
              <w:rPr>
                <w:color w:val="000000"/>
                <w:lang w:eastAsia="ru-RU"/>
              </w:rPr>
              <w:t>ния,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вовлеченных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в досуговую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деятел</w:t>
            </w:r>
            <w:r w:rsidRPr="00C735AD">
              <w:rPr>
                <w:color w:val="000000"/>
                <w:lang w:eastAsia="ru-RU"/>
              </w:rPr>
              <w:t>ь</w:t>
            </w:r>
            <w:r w:rsidRPr="00C735AD">
              <w:rPr>
                <w:color w:val="000000"/>
                <w:lang w:eastAsia="ru-RU"/>
              </w:rPr>
              <w:t>ность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(чел</w:t>
            </w:r>
            <w:r w:rsidRPr="00C735AD">
              <w:rPr>
                <w:color w:val="000000"/>
                <w:lang w:eastAsia="ru-RU"/>
              </w:rPr>
              <w:t>о</w:t>
            </w:r>
            <w:r w:rsidRPr="00C735AD">
              <w:rPr>
                <w:color w:val="000000"/>
                <w:lang w:eastAsia="ru-RU"/>
              </w:rPr>
              <w:t>век)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Доля граждан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поколения,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вовлече</w:t>
            </w:r>
            <w:r w:rsidRPr="00C735AD">
              <w:rPr>
                <w:color w:val="000000"/>
                <w:lang w:eastAsia="ru-RU"/>
              </w:rPr>
              <w:t>н</w:t>
            </w:r>
            <w:r w:rsidRPr="00C735AD">
              <w:rPr>
                <w:color w:val="000000"/>
                <w:lang w:eastAsia="ru-RU"/>
              </w:rPr>
              <w:t>ных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в досуговую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де</w:t>
            </w:r>
            <w:r w:rsidRPr="00C735AD">
              <w:rPr>
                <w:color w:val="000000"/>
                <w:lang w:eastAsia="ru-RU"/>
              </w:rPr>
              <w:t>я</w:t>
            </w:r>
            <w:r w:rsidRPr="00C735AD">
              <w:rPr>
                <w:color w:val="000000"/>
                <w:lang w:eastAsia="ru-RU"/>
              </w:rPr>
              <w:t>тельность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от общ</w:t>
            </w:r>
            <w:r w:rsidRPr="00C735AD">
              <w:rPr>
                <w:color w:val="000000"/>
                <w:lang w:eastAsia="ru-RU"/>
              </w:rPr>
              <w:t>е</w:t>
            </w:r>
            <w:r w:rsidRPr="00C735AD">
              <w:rPr>
                <w:color w:val="000000"/>
                <w:lang w:eastAsia="ru-RU"/>
              </w:rPr>
              <w:t>го числа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граждан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поколения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(проце</w:t>
            </w:r>
            <w:r w:rsidRPr="00C735AD">
              <w:rPr>
                <w:color w:val="000000"/>
                <w:lang w:eastAsia="ru-RU"/>
              </w:rPr>
              <w:t>н</w:t>
            </w:r>
            <w:r w:rsidRPr="00C735AD">
              <w:rPr>
                <w:color w:val="000000"/>
                <w:lang w:eastAsia="ru-RU"/>
              </w:rPr>
              <w:t>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Число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организ</w:t>
            </w:r>
            <w:r w:rsidRPr="00C735AD">
              <w:rPr>
                <w:color w:val="000000"/>
                <w:lang w:eastAsia="ru-RU"/>
              </w:rPr>
              <w:t>а</w:t>
            </w:r>
            <w:r w:rsidRPr="00C735AD">
              <w:rPr>
                <w:color w:val="000000"/>
                <w:lang w:eastAsia="ru-RU"/>
              </w:rPr>
              <w:t>ций,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обеспечивающих уч</w:t>
            </w:r>
            <w:r w:rsidRPr="00C735AD">
              <w:rPr>
                <w:color w:val="000000"/>
                <w:lang w:eastAsia="ru-RU"/>
              </w:rPr>
              <w:t>а</w:t>
            </w:r>
            <w:r w:rsidRPr="00C735AD">
              <w:rPr>
                <w:color w:val="000000"/>
                <w:lang w:eastAsia="ru-RU"/>
              </w:rPr>
              <w:t>стие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граждан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</w:t>
            </w:r>
            <w:r w:rsidRPr="00C735AD">
              <w:rPr>
                <w:color w:val="000000"/>
                <w:lang w:eastAsia="ru-RU"/>
              </w:rPr>
              <w:t>р</w:t>
            </w:r>
            <w:r w:rsidRPr="00C735AD">
              <w:rPr>
                <w:color w:val="000000"/>
                <w:lang w:eastAsia="ru-RU"/>
              </w:rPr>
              <w:t>шего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поколения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в досуговой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деятельности</w:t>
            </w:r>
            <w:r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(ед</w:t>
            </w:r>
            <w:r w:rsidRPr="00C735AD">
              <w:rPr>
                <w:color w:val="000000"/>
                <w:lang w:eastAsia="ru-RU"/>
              </w:rPr>
              <w:t>и</w:t>
            </w:r>
            <w:r w:rsidRPr="00C735AD">
              <w:rPr>
                <w:color w:val="000000"/>
                <w:lang w:eastAsia="ru-RU"/>
              </w:rPr>
              <w:t>ниц)</w:t>
            </w:r>
          </w:p>
        </w:tc>
      </w:tr>
      <w:tr w:rsidR="00C735AD" w:rsidRPr="00C735AD" w:rsidTr="00731CE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5</w:t>
            </w:r>
          </w:p>
        </w:tc>
      </w:tr>
      <w:tr w:rsidR="00C735AD" w:rsidRPr="00C735AD" w:rsidTr="00731CE2">
        <w:trPr>
          <w:jc w:val="center"/>
        </w:trPr>
        <w:tc>
          <w:tcPr>
            <w:tcW w:w="1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Результат показателя</w:t>
            </w:r>
          </w:p>
        </w:tc>
      </w:tr>
      <w:tr w:rsidR="00C735AD" w:rsidRPr="00C735AD" w:rsidTr="00731CE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731CE2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Численность граждан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 возраста, которые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приняли уч</w:t>
            </w:r>
            <w:r w:rsidRPr="00C735AD">
              <w:rPr>
                <w:color w:val="000000"/>
                <w:lang w:eastAsia="ru-RU"/>
              </w:rPr>
              <w:t>а</w:t>
            </w:r>
            <w:r w:rsidRPr="00C735AD">
              <w:rPr>
                <w:color w:val="000000"/>
                <w:lang w:eastAsia="ru-RU"/>
              </w:rPr>
              <w:t>стие в занятиях физической кул</w:t>
            </w:r>
            <w:r w:rsidRPr="00C735AD">
              <w:rPr>
                <w:color w:val="000000"/>
                <w:lang w:eastAsia="ru-RU"/>
              </w:rPr>
              <w:t>ь</w:t>
            </w:r>
            <w:r w:rsidRPr="00C735AD">
              <w:rPr>
                <w:color w:val="000000"/>
                <w:lang w:eastAsia="ru-RU"/>
              </w:rPr>
              <w:t>турой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и спортом</w:t>
            </w:r>
          </w:p>
        </w:tc>
        <w:tc>
          <w:tcPr>
            <w:tcW w:w="2247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13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735AD" w:rsidRPr="00C735AD" w:rsidTr="00731CE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2.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731CE2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Численность граждан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 возраста, которые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приняли уч</w:t>
            </w:r>
            <w:r w:rsidRPr="00C735AD">
              <w:rPr>
                <w:color w:val="000000"/>
                <w:lang w:eastAsia="ru-RU"/>
              </w:rPr>
              <w:t>а</w:t>
            </w:r>
            <w:r w:rsidRPr="00C735AD">
              <w:rPr>
                <w:color w:val="000000"/>
                <w:lang w:eastAsia="ru-RU"/>
              </w:rPr>
              <w:t>стие в культурно-досуговых мероприятиях и творческих прое</w:t>
            </w:r>
            <w:r w:rsidRPr="00C735AD">
              <w:rPr>
                <w:color w:val="000000"/>
                <w:lang w:eastAsia="ru-RU"/>
              </w:rPr>
              <w:t>к</w:t>
            </w:r>
            <w:r w:rsidRPr="00C735AD">
              <w:rPr>
                <w:color w:val="000000"/>
                <w:lang w:eastAsia="ru-RU"/>
              </w:rPr>
              <w:t>тах</w:t>
            </w:r>
          </w:p>
        </w:tc>
        <w:tc>
          <w:tcPr>
            <w:tcW w:w="2247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13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735AD" w:rsidRPr="00C735AD" w:rsidTr="00731CE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731CE2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Численность граждан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 возраста, которые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приняли уч</w:t>
            </w:r>
            <w:r w:rsidRPr="00C735AD">
              <w:rPr>
                <w:color w:val="000000"/>
                <w:lang w:eastAsia="ru-RU"/>
              </w:rPr>
              <w:t>а</w:t>
            </w:r>
            <w:r w:rsidRPr="00C735AD">
              <w:rPr>
                <w:color w:val="000000"/>
                <w:lang w:eastAsia="ru-RU"/>
              </w:rPr>
              <w:t>стие в образовател</w:t>
            </w:r>
            <w:r w:rsidRPr="00C735AD">
              <w:rPr>
                <w:color w:val="000000"/>
                <w:lang w:eastAsia="ru-RU"/>
              </w:rPr>
              <w:t>ь</w:t>
            </w:r>
            <w:r w:rsidRPr="00C735AD">
              <w:rPr>
                <w:color w:val="000000"/>
                <w:lang w:eastAsia="ru-RU"/>
              </w:rPr>
              <w:t>ных проектах</w:t>
            </w:r>
          </w:p>
        </w:tc>
        <w:tc>
          <w:tcPr>
            <w:tcW w:w="2247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13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735AD" w:rsidRPr="00C735AD" w:rsidTr="00731CE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4.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AD" w:rsidRPr="00C735AD" w:rsidRDefault="00C735AD" w:rsidP="00731CE2">
            <w:pPr>
              <w:suppressAutoHyphens w:val="0"/>
              <w:jc w:val="center"/>
              <w:rPr>
                <w:lang w:eastAsia="ru-RU"/>
              </w:rPr>
            </w:pPr>
            <w:r w:rsidRPr="00C735AD">
              <w:rPr>
                <w:color w:val="000000"/>
                <w:lang w:eastAsia="ru-RU"/>
              </w:rPr>
              <w:t>Численность граждан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старшего возраста, которые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приняли уч</w:t>
            </w:r>
            <w:r w:rsidRPr="00C735AD">
              <w:rPr>
                <w:color w:val="000000"/>
                <w:lang w:eastAsia="ru-RU"/>
              </w:rPr>
              <w:t>а</w:t>
            </w:r>
            <w:r w:rsidRPr="00C735AD">
              <w:rPr>
                <w:color w:val="000000"/>
                <w:lang w:eastAsia="ru-RU"/>
              </w:rPr>
              <w:t>стие</w:t>
            </w:r>
            <w:r w:rsidR="00731CE2">
              <w:rPr>
                <w:color w:val="000000"/>
                <w:lang w:eastAsia="ru-RU"/>
              </w:rPr>
              <w:t xml:space="preserve"> </w:t>
            </w:r>
            <w:r w:rsidRPr="00C735AD">
              <w:rPr>
                <w:color w:val="000000"/>
                <w:lang w:eastAsia="ru-RU"/>
              </w:rPr>
              <w:t>в волонтерском дв</w:t>
            </w:r>
            <w:r w:rsidRPr="00C735AD">
              <w:rPr>
                <w:color w:val="000000"/>
                <w:lang w:eastAsia="ru-RU"/>
              </w:rPr>
              <w:t>и</w:t>
            </w:r>
            <w:r w:rsidRPr="00C735AD">
              <w:rPr>
                <w:color w:val="000000"/>
                <w:lang w:eastAsia="ru-RU"/>
              </w:rPr>
              <w:t>жении</w:t>
            </w:r>
          </w:p>
        </w:tc>
        <w:tc>
          <w:tcPr>
            <w:tcW w:w="2247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13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hideMark/>
          </w:tcPr>
          <w:p w:rsidR="00C735AD" w:rsidRPr="00C735AD" w:rsidRDefault="00C735AD" w:rsidP="00C735AD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C7183A" w:rsidRPr="005878CF" w:rsidRDefault="00C7183A" w:rsidP="005878CF">
      <w:pPr>
        <w:jc w:val="center"/>
        <w:rPr>
          <w:b/>
          <w:sz w:val="28"/>
          <w:szCs w:val="28"/>
        </w:rPr>
      </w:pPr>
    </w:p>
    <w:sectPr w:rsidR="00C7183A" w:rsidRPr="005878CF" w:rsidSect="00046417">
      <w:pgSz w:w="16838" w:h="11906" w:orient="landscape"/>
      <w:pgMar w:top="1134" w:right="567" w:bottom="1701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9B" w:rsidRDefault="00834B9B">
      <w:r>
        <w:separator/>
      </w:r>
    </w:p>
  </w:endnote>
  <w:endnote w:type="continuationSeparator" w:id="0">
    <w:p w:rsidR="00834B9B" w:rsidRDefault="0083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aOrto">
    <w:altName w:val="MT Extra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9B" w:rsidRDefault="00834B9B">
      <w:r>
        <w:separator/>
      </w:r>
    </w:p>
  </w:footnote>
  <w:footnote w:type="continuationSeparator" w:id="0">
    <w:p w:rsidR="00834B9B" w:rsidRDefault="0083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B509C6">
    <w:pPr>
      <w:pStyle w:val="afd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9C6" w:rsidRPr="00B509C6" w:rsidRDefault="00B509C6" w:rsidP="00B509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620200099/30441(7)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B509C6" w:rsidRPr="00B509C6" w:rsidRDefault="00B509C6" w:rsidP="00B509C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620200099/30441(7)</w:t>
                    </w:r>
                  </w:p>
                </w:txbxContent>
              </v:textbox>
            </v:rect>
          </w:pict>
        </mc:Fallback>
      </mc:AlternateContent>
    </w:r>
    <w:r w:rsidR="002A2668">
      <w:fldChar w:fldCharType="begin"/>
    </w:r>
    <w:r w:rsidR="002A2668">
      <w:instrText>PAGE   \* MERGEFORMAT</w:instrText>
    </w:r>
    <w:r w:rsidR="002A2668">
      <w:fldChar w:fldCharType="separate"/>
    </w:r>
    <w:r>
      <w:rPr>
        <w:noProof/>
      </w:rPr>
      <w:t>3</w:t>
    </w:r>
    <w:r w:rsidR="002A266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f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B509C6">
      <w:rPr>
        <w:noProof/>
      </w:rPr>
      <w:t>13</w:t>
    </w:r>
    <w:r>
      <w:fldChar w:fldCharType="end"/>
    </w:r>
  </w:p>
  <w:p w:rsidR="002A2668" w:rsidRDefault="002A2668">
    <w:pPr>
      <w:pStyle w:val="af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8" w:rsidRDefault="002A26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8Num24"/>
    <w:lvl w:ilvl="0">
      <w:start w:val="1"/>
      <w:numFmt w:val="russianLow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806797f-8c2c-4e9c-8c97-e68c677e5f03"/>
  </w:docVars>
  <w:rsids>
    <w:rsidRoot w:val="000F3971"/>
    <w:rsid w:val="00003452"/>
    <w:rsid w:val="00006AC8"/>
    <w:rsid w:val="00006BB0"/>
    <w:rsid w:val="00007B39"/>
    <w:rsid w:val="00017363"/>
    <w:rsid w:val="000246D2"/>
    <w:rsid w:val="00026FF8"/>
    <w:rsid w:val="00032F3E"/>
    <w:rsid w:val="000338BA"/>
    <w:rsid w:val="00033C51"/>
    <w:rsid w:val="0004133A"/>
    <w:rsid w:val="00042B97"/>
    <w:rsid w:val="000436ED"/>
    <w:rsid w:val="00046417"/>
    <w:rsid w:val="00053B2D"/>
    <w:rsid w:val="00055896"/>
    <w:rsid w:val="00057FA9"/>
    <w:rsid w:val="000623C1"/>
    <w:rsid w:val="00062F1F"/>
    <w:rsid w:val="00066E4B"/>
    <w:rsid w:val="000711C0"/>
    <w:rsid w:val="00080423"/>
    <w:rsid w:val="0008283E"/>
    <w:rsid w:val="00082D3C"/>
    <w:rsid w:val="00092892"/>
    <w:rsid w:val="00094357"/>
    <w:rsid w:val="000A6554"/>
    <w:rsid w:val="000B2019"/>
    <w:rsid w:val="000B4B1D"/>
    <w:rsid w:val="000B4FE8"/>
    <w:rsid w:val="000C1D9D"/>
    <w:rsid w:val="000C2462"/>
    <w:rsid w:val="000C3641"/>
    <w:rsid w:val="000D1F2B"/>
    <w:rsid w:val="000E2EEE"/>
    <w:rsid w:val="000E6F7F"/>
    <w:rsid w:val="000E7B42"/>
    <w:rsid w:val="000F1A2A"/>
    <w:rsid w:val="000F1E96"/>
    <w:rsid w:val="000F248F"/>
    <w:rsid w:val="000F3971"/>
    <w:rsid w:val="00100FD4"/>
    <w:rsid w:val="00106AB5"/>
    <w:rsid w:val="00111347"/>
    <w:rsid w:val="00111750"/>
    <w:rsid w:val="00113971"/>
    <w:rsid w:val="00115F4B"/>
    <w:rsid w:val="00116250"/>
    <w:rsid w:val="00116F71"/>
    <w:rsid w:val="0012288B"/>
    <w:rsid w:val="001256D2"/>
    <w:rsid w:val="00130F6C"/>
    <w:rsid w:val="00143A26"/>
    <w:rsid w:val="00144362"/>
    <w:rsid w:val="00150E06"/>
    <w:rsid w:val="00155149"/>
    <w:rsid w:val="00157B44"/>
    <w:rsid w:val="001612E9"/>
    <w:rsid w:val="00162C39"/>
    <w:rsid w:val="00163333"/>
    <w:rsid w:val="001742E9"/>
    <w:rsid w:val="0018126A"/>
    <w:rsid w:val="00181C32"/>
    <w:rsid w:val="0018219A"/>
    <w:rsid w:val="00186138"/>
    <w:rsid w:val="00191622"/>
    <w:rsid w:val="001A24C0"/>
    <w:rsid w:val="001A6100"/>
    <w:rsid w:val="001A70F3"/>
    <w:rsid w:val="001B0ED4"/>
    <w:rsid w:val="001B4CF8"/>
    <w:rsid w:val="001B7691"/>
    <w:rsid w:val="001B7A46"/>
    <w:rsid w:val="001C04E5"/>
    <w:rsid w:val="001C2B9F"/>
    <w:rsid w:val="001C4686"/>
    <w:rsid w:val="001D2C56"/>
    <w:rsid w:val="001E069E"/>
    <w:rsid w:val="001E56FC"/>
    <w:rsid w:val="001F15E8"/>
    <w:rsid w:val="001F5B59"/>
    <w:rsid w:val="001F6F21"/>
    <w:rsid w:val="0020049B"/>
    <w:rsid w:val="00202C4F"/>
    <w:rsid w:val="00205C91"/>
    <w:rsid w:val="002111A4"/>
    <w:rsid w:val="00213E5C"/>
    <w:rsid w:val="00215443"/>
    <w:rsid w:val="002164C1"/>
    <w:rsid w:val="00216A1C"/>
    <w:rsid w:val="002269A3"/>
    <w:rsid w:val="002339C2"/>
    <w:rsid w:val="00235223"/>
    <w:rsid w:val="00235EC1"/>
    <w:rsid w:val="00237A1A"/>
    <w:rsid w:val="00244F1D"/>
    <w:rsid w:val="0024503B"/>
    <w:rsid w:val="00251A13"/>
    <w:rsid w:val="002630A4"/>
    <w:rsid w:val="00267FFE"/>
    <w:rsid w:val="00272CED"/>
    <w:rsid w:val="00272EAF"/>
    <w:rsid w:val="00275301"/>
    <w:rsid w:val="002763F0"/>
    <w:rsid w:val="002900DF"/>
    <w:rsid w:val="00292AB8"/>
    <w:rsid w:val="00295882"/>
    <w:rsid w:val="00295BD6"/>
    <w:rsid w:val="002A2668"/>
    <w:rsid w:val="002A61DA"/>
    <w:rsid w:val="002A6CD9"/>
    <w:rsid w:val="002B179B"/>
    <w:rsid w:val="002C4924"/>
    <w:rsid w:val="002D5C8D"/>
    <w:rsid w:val="002E14AA"/>
    <w:rsid w:val="002E1860"/>
    <w:rsid w:val="002E2A5B"/>
    <w:rsid w:val="002F3335"/>
    <w:rsid w:val="002F69D6"/>
    <w:rsid w:val="00301B3E"/>
    <w:rsid w:val="00302E50"/>
    <w:rsid w:val="00304CAB"/>
    <w:rsid w:val="0030659E"/>
    <w:rsid w:val="00311242"/>
    <w:rsid w:val="0031148F"/>
    <w:rsid w:val="003124E4"/>
    <w:rsid w:val="00314917"/>
    <w:rsid w:val="00315514"/>
    <w:rsid w:val="00322632"/>
    <w:rsid w:val="003245E4"/>
    <w:rsid w:val="00324F9E"/>
    <w:rsid w:val="00327E1D"/>
    <w:rsid w:val="00331586"/>
    <w:rsid w:val="003316C6"/>
    <w:rsid w:val="003462E5"/>
    <w:rsid w:val="00362A67"/>
    <w:rsid w:val="00362B57"/>
    <w:rsid w:val="00366685"/>
    <w:rsid w:val="00366CCE"/>
    <w:rsid w:val="003671CB"/>
    <w:rsid w:val="00367C8C"/>
    <w:rsid w:val="00370979"/>
    <w:rsid w:val="00380146"/>
    <w:rsid w:val="00384780"/>
    <w:rsid w:val="00384C51"/>
    <w:rsid w:val="003850A8"/>
    <w:rsid w:val="00391F77"/>
    <w:rsid w:val="003A1977"/>
    <w:rsid w:val="003A21FC"/>
    <w:rsid w:val="003B0282"/>
    <w:rsid w:val="003B478C"/>
    <w:rsid w:val="003B5C5C"/>
    <w:rsid w:val="003C0AD9"/>
    <w:rsid w:val="003C0B14"/>
    <w:rsid w:val="003C0E19"/>
    <w:rsid w:val="003C3701"/>
    <w:rsid w:val="003C390E"/>
    <w:rsid w:val="003C7406"/>
    <w:rsid w:val="003C75DA"/>
    <w:rsid w:val="003C78BD"/>
    <w:rsid w:val="003D02D3"/>
    <w:rsid w:val="003D1296"/>
    <w:rsid w:val="003D6E99"/>
    <w:rsid w:val="004028BD"/>
    <w:rsid w:val="00403AE0"/>
    <w:rsid w:val="0040617F"/>
    <w:rsid w:val="00426622"/>
    <w:rsid w:val="00426AC0"/>
    <w:rsid w:val="00427C27"/>
    <w:rsid w:val="004305AE"/>
    <w:rsid w:val="00432132"/>
    <w:rsid w:val="00433E94"/>
    <w:rsid w:val="00440DAF"/>
    <w:rsid w:val="00440E26"/>
    <w:rsid w:val="004418C7"/>
    <w:rsid w:val="00447575"/>
    <w:rsid w:val="00455AD4"/>
    <w:rsid w:val="00460DEC"/>
    <w:rsid w:val="004619C5"/>
    <w:rsid w:val="00461D2D"/>
    <w:rsid w:val="00461F18"/>
    <w:rsid w:val="004657F0"/>
    <w:rsid w:val="00477716"/>
    <w:rsid w:val="004818F6"/>
    <w:rsid w:val="00483700"/>
    <w:rsid w:val="00492ED4"/>
    <w:rsid w:val="004937A1"/>
    <w:rsid w:val="00495420"/>
    <w:rsid w:val="00495E3A"/>
    <w:rsid w:val="00497D47"/>
    <w:rsid w:val="004A320A"/>
    <w:rsid w:val="004A4C8A"/>
    <w:rsid w:val="004B0B28"/>
    <w:rsid w:val="004B1789"/>
    <w:rsid w:val="004B5F90"/>
    <w:rsid w:val="004C0711"/>
    <w:rsid w:val="004C12D2"/>
    <w:rsid w:val="004C40BE"/>
    <w:rsid w:val="004D07D7"/>
    <w:rsid w:val="004D412E"/>
    <w:rsid w:val="004D44D8"/>
    <w:rsid w:val="004E11F0"/>
    <w:rsid w:val="004E6BE4"/>
    <w:rsid w:val="004F1DC9"/>
    <w:rsid w:val="004F5C17"/>
    <w:rsid w:val="00501124"/>
    <w:rsid w:val="00505E06"/>
    <w:rsid w:val="00513CBF"/>
    <w:rsid w:val="00514136"/>
    <w:rsid w:val="005159D5"/>
    <w:rsid w:val="00520703"/>
    <w:rsid w:val="00520ED8"/>
    <w:rsid w:val="00522D0F"/>
    <w:rsid w:val="005327C1"/>
    <w:rsid w:val="0053522F"/>
    <w:rsid w:val="005354DE"/>
    <w:rsid w:val="00543559"/>
    <w:rsid w:val="00546AD8"/>
    <w:rsid w:val="00546B08"/>
    <w:rsid w:val="005478E7"/>
    <w:rsid w:val="00553BD4"/>
    <w:rsid w:val="0055501C"/>
    <w:rsid w:val="0055671F"/>
    <w:rsid w:val="00557774"/>
    <w:rsid w:val="00561568"/>
    <w:rsid w:val="00572B48"/>
    <w:rsid w:val="00577DA6"/>
    <w:rsid w:val="00577F53"/>
    <w:rsid w:val="00581B39"/>
    <w:rsid w:val="005878CF"/>
    <w:rsid w:val="00594733"/>
    <w:rsid w:val="005A0681"/>
    <w:rsid w:val="005A06D9"/>
    <w:rsid w:val="005A4242"/>
    <w:rsid w:val="005A5806"/>
    <w:rsid w:val="005A6CB5"/>
    <w:rsid w:val="005A7821"/>
    <w:rsid w:val="005B2B38"/>
    <w:rsid w:val="005C5654"/>
    <w:rsid w:val="005C5CCB"/>
    <w:rsid w:val="005E1678"/>
    <w:rsid w:val="005E24CF"/>
    <w:rsid w:val="005E2767"/>
    <w:rsid w:val="005E5635"/>
    <w:rsid w:val="005E5797"/>
    <w:rsid w:val="005E7C6E"/>
    <w:rsid w:val="006067E6"/>
    <w:rsid w:val="00617509"/>
    <w:rsid w:val="00620D66"/>
    <w:rsid w:val="006235AB"/>
    <w:rsid w:val="006434A9"/>
    <w:rsid w:val="00644DBD"/>
    <w:rsid w:val="00647CC5"/>
    <w:rsid w:val="006611FF"/>
    <w:rsid w:val="00664C2D"/>
    <w:rsid w:val="00666A21"/>
    <w:rsid w:val="006750D0"/>
    <w:rsid w:val="00675BB2"/>
    <w:rsid w:val="00675C93"/>
    <w:rsid w:val="00684D93"/>
    <w:rsid w:val="006873AF"/>
    <w:rsid w:val="00693BBD"/>
    <w:rsid w:val="006943A1"/>
    <w:rsid w:val="0069699F"/>
    <w:rsid w:val="006975D0"/>
    <w:rsid w:val="006A2091"/>
    <w:rsid w:val="006A2746"/>
    <w:rsid w:val="006B12F2"/>
    <w:rsid w:val="006B7F6F"/>
    <w:rsid w:val="006C2925"/>
    <w:rsid w:val="006C4AB8"/>
    <w:rsid w:val="006D2646"/>
    <w:rsid w:val="006D4260"/>
    <w:rsid w:val="006D713E"/>
    <w:rsid w:val="00700A06"/>
    <w:rsid w:val="007031A2"/>
    <w:rsid w:val="00703DC3"/>
    <w:rsid w:val="007050B2"/>
    <w:rsid w:val="00706CA4"/>
    <w:rsid w:val="00717AD5"/>
    <w:rsid w:val="00721774"/>
    <w:rsid w:val="00721C88"/>
    <w:rsid w:val="007243D3"/>
    <w:rsid w:val="00725AA4"/>
    <w:rsid w:val="00726AB7"/>
    <w:rsid w:val="00726E5F"/>
    <w:rsid w:val="00731A0C"/>
    <w:rsid w:val="00731CE2"/>
    <w:rsid w:val="00736702"/>
    <w:rsid w:val="007377CB"/>
    <w:rsid w:val="00742A7D"/>
    <w:rsid w:val="00742DA8"/>
    <w:rsid w:val="007434C3"/>
    <w:rsid w:val="00747AA6"/>
    <w:rsid w:val="00750AC5"/>
    <w:rsid w:val="00750BB6"/>
    <w:rsid w:val="00750D7C"/>
    <w:rsid w:val="00755658"/>
    <w:rsid w:val="007569BA"/>
    <w:rsid w:val="007625B8"/>
    <w:rsid w:val="00776B4D"/>
    <w:rsid w:val="007839E5"/>
    <w:rsid w:val="00785D0B"/>
    <w:rsid w:val="00785DF2"/>
    <w:rsid w:val="00793CB2"/>
    <w:rsid w:val="00793F8E"/>
    <w:rsid w:val="007958D8"/>
    <w:rsid w:val="007A0AC2"/>
    <w:rsid w:val="007A10C0"/>
    <w:rsid w:val="007A16A4"/>
    <w:rsid w:val="007A6600"/>
    <w:rsid w:val="007B0F30"/>
    <w:rsid w:val="007B22CA"/>
    <w:rsid w:val="007B4773"/>
    <w:rsid w:val="007C29EA"/>
    <w:rsid w:val="007C44AB"/>
    <w:rsid w:val="007D37A7"/>
    <w:rsid w:val="007E46E2"/>
    <w:rsid w:val="007E5720"/>
    <w:rsid w:val="007E75FC"/>
    <w:rsid w:val="007F223D"/>
    <w:rsid w:val="00807541"/>
    <w:rsid w:val="00813799"/>
    <w:rsid w:val="00815195"/>
    <w:rsid w:val="00816F58"/>
    <w:rsid w:val="00823AA5"/>
    <w:rsid w:val="00825682"/>
    <w:rsid w:val="008260AC"/>
    <w:rsid w:val="00826A2F"/>
    <w:rsid w:val="00830530"/>
    <w:rsid w:val="00830F9D"/>
    <w:rsid w:val="008344C3"/>
    <w:rsid w:val="00834B9B"/>
    <w:rsid w:val="00841B34"/>
    <w:rsid w:val="00842C9A"/>
    <w:rsid w:val="00843F69"/>
    <w:rsid w:val="0084546F"/>
    <w:rsid w:val="00846255"/>
    <w:rsid w:val="00851FB3"/>
    <w:rsid w:val="00852D4D"/>
    <w:rsid w:val="00855AC7"/>
    <w:rsid w:val="00863BF2"/>
    <w:rsid w:val="0086440E"/>
    <w:rsid w:val="00870F5E"/>
    <w:rsid w:val="00872079"/>
    <w:rsid w:val="00876C19"/>
    <w:rsid w:val="0088027E"/>
    <w:rsid w:val="00880C92"/>
    <w:rsid w:val="00882682"/>
    <w:rsid w:val="008849E4"/>
    <w:rsid w:val="008A1AF1"/>
    <w:rsid w:val="008A3192"/>
    <w:rsid w:val="008B098F"/>
    <w:rsid w:val="008B27E7"/>
    <w:rsid w:val="008C0667"/>
    <w:rsid w:val="008C1997"/>
    <w:rsid w:val="008C1A82"/>
    <w:rsid w:val="008C2D4C"/>
    <w:rsid w:val="008C41F8"/>
    <w:rsid w:val="008D043C"/>
    <w:rsid w:val="008D5412"/>
    <w:rsid w:val="008D5EE1"/>
    <w:rsid w:val="008E0F4C"/>
    <w:rsid w:val="008E7666"/>
    <w:rsid w:val="008F73D5"/>
    <w:rsid w:val="00900E53"/>
    <w:rsid w:val="00901469"/>
    <w:rsid w:val="009027BB"/>
    <w:rsid w:val="00903B31"/>
    <w:rsid w:val="00906863"/>
    <w:rsid w:val="00907845"/>
    <w:rsid w:val="00912F01"/>
    <w:rsid w:val="00916F2C"/>
    <w:rsid w:val="00917C2F"/>
    <w:rsid w:val="00920F88"/>
    <w:rsid w:val="0092488C"/>
    <w:rsid w:val="00927551"/>
    <w:rsid w:val="009309CE"/>
    <w:rsid w:val="009408FE"/>
    <w:rsid w:val="00941531"/>
    <w:rsid w:val="009461B0"/>
    <w:rsid w:val="00953775"/>
    <w:rsid w:val="0095413A"/>
    <w:rsid w:val="00960229"/>
    <w:rsid w:val="00972B0F"/>
    <w:rsid w:val="00974369"/>
    <w:rsid w:val="009858BF"/>
    <w:rsid w:val="00986E6E"/>
    <w:rsid w:val="009A012D"/>
    <w:rsid w:val="009A5AA1"/>
    <w:rsid w:val="009A7141"/>
    <w:rsid w:val="009B181C"/>
    <w:rsid w:val="009B2147"/>
    <w:rsid w:val="009B55D8"/>
    <w:rsid w:val="009C1B77"/>
    <w:rsid w:val="009D053F"/>
    <w:rsid w:val="009D4A40"/>
    <w:rsid w:val="009F0409"/>
    <w:rsid w:val="009F2B51"/>
    <w:rsid w:val="009F4D3D"/>
    <w:rsid w:val="009F5BF7"/>
    <w:rsid w:val="009F6F93"/>
    <w:rsid w:val="00A03311"/>
    <w:rsid w:val="00A05ACA"/>
    <w:rsid w:val="00A10417"/>
    <w:rsid w:val="00A108F0"/>
    <w:rsid w:val="00A268DE"/>
    <w:rsid w:val="00A454CD"/>
    <w:rsid w:val="00A461B6"/>
    <w:rsid w:val="00A466D4"/>
    <w:rsid w:val="00A533DA"/>
    <w:rsid w:val="00A64459"/>
    <w:rsid w:val="00A65105"/>
    <w:rsid w:val="00A70CD5"/>
    <w:rsid w:val="00A76A5E"/>
    <w:rsid w:val="00A805E2"/>
    <w:rsid w:val="00A84A51"/>
    <w:rsid w:val="00A94C65"/>
    <w:rsid w:val="00A9572E"/>
    <w:rsid w:val="00AA10F0"/>
    <w:rsid w:val="00AA1F76"/>
    <w:rsid w:val="00AA22F2"/>
    <w:rsid w:val="00AA2D2C"/>
    <w:rsid w:val="00AA42FA"/>
    <w:rsid w:val="00AA50FD"/>
    <w:rsid w:val="00AA7EC5"/>
    <w:rsid w:val="00AB6FF1"/>
    <w:rsid w:val="00AC355C"/>
    <w:rsid w:val="00AC4A93"/>
    <w:rsid w:val="00AD621B"/>
    <w:rsid w:val="00AE01B2"/>
    <w:rsid w:val="00AE0FA6"/>
    <w:rsid w:val="00AE2E8D"/>
    <w:rsid w:val="00AE3885"/>
    <w:rsid w:val="00AE7D11"/>
    <w:rsid w:val="00AF4B4E"/>
    <w:rsid w:val="00AF6332"/>
    <w:rsid w:val="00B02C24"/>
    <w:rsid w:val="00B02DE2"/>
    <w:rsid w:val="00B121E5"/>
    <w:rsid w:val="00B12545"/>
    <w:rsid w:val="00B12ADF"/>
    <w:rsid w:val="00B13B0F"/>
    <w:rsid w:val="00B16848"/>
    <w:rsid w:val="00B1746B"/>
    <w:rsid w:val="00B23BC3"/>
    <w:rsid w:val="00B25107"/>
    <w:rsid w:val="00B2772A"/>
    <w:rsid w:val="00B31D4E"/>
    <w:rsid w:val="00B36D06"/>
    <w:rsid w:val="00B509C6"/>
    <w:rsid w:val="00B51DC9"/>
    <w:rsid w:val="00B60494"/>
    <w:rsid w:val="00B6300F"/>
    <w:rsid w:val="00B775AD"/>
    <w:rsid w:val="00B7764B"/>
    <w:rsid w:val="00B82973"/>
    <w:rsid w:val="00B9408B"/>
    <w:rsid w:val="00BA09FC"/>
    <w:rsid w:val="00BA5CB8"/>
    <w:rsid w:val="00BB0BF4"/>
    <w:rsid w:val="00BB20AC"/>
    <w:rsid w:val="00BB6F57"/>
    <w:rsid w:val="00BC06EE"/>
    <w:rsid w:val="00BC1511"/>
    <w:rsid w:val="00BC1586"/>
    <w:rsid w:val="00BC3642"/>
    <w:rsid w:val="00BC3685"/>
    <w:rsid w:val="00BC493B"/>
    <w:rsid w:val="00BC664A"/>
    <w:rsid w:val="00BC7651"/>
    <w:rsid w:val="00BD5E28"/>
    <w:rsid w:val="00BD7DB8"/>
    <w:rsid w:val="00BE3179"/>
    <w:rsid w:val="00BE5AAA"/>
    <w:rsid w:val="00BE5D6C"/>
    <w:rsid w:val="00BF3EA8"/>
    <w:rsid w:val="00BF59CA"/>
    <w:rsid w:val="00C017B6"/>
    <w:rsid w:val="00C072BB"/>
    <w:rsid w:val="00C073E6"/>
    <w:rsid w:val="00C1455B"/>
    <w:rsid w:val="00C21EB7"/>
    <w:rsid w:val="00C2220B"/>
    <w:rsid w:val="00C236DE"/>
    <w:rsid w:val="00C27295"/>
    <w:rsid w:val="00C3525E"/>
    <w:rsid w:val="00C40023"/>
    <w:rsid w:val="00C42B5B"/>
    <w:rsid w:val="00C44D74"/>
    <w:rsid w:val="00C45404"/>
    <w:rsid w:val="00C46114"/>
    <w:rsid w:val="00C4788C"/>
    <w:rsid w:val="00C50809"/>
    <w:rsid w:val="00C57440"/>
    <w:rsid w:val="00C63726"/>
    <w:rsid w:val="00C6527E"/>
    <w:rsid w:val="00C7183A"/>
    <w:rsid w:val="00C72206"/>
    <w:rsid w:val="00C735AD"/>
    <w:rsid w:val="00C817F4"/>
    <w:rsid w:val="00C84A2F"/>
    <w:rsid w:val="00C871FA"/>
    <w:rsid w:val="00C91C60"/>
    <w:rsid w:val="00C9300B"/>
    <w:rsid w:val="00C96307"/>
    <w:rsid w:val="00C96791"/>
    <w:rsid w:val="00CA4020"/>
    <w:rsid w:val="00CA6DFD"/>
    <w:rsid w:val="00CB0406"/>
    <w:rsid w:val="00CC09AC"/>
    <w:rsid w:val="00CD07E6"/>
    <w:rsid w:val="00CD3926"/>
    <w:rsid w:val="00CD4010"/>
    <w:rsid w:val="00CD4939"/>
    <w:rsid w:val="00CD767A"/>
    <w:rsid w:val="00CE0773"/>
    <w:rsid w:val="00CE527D"/>
    <w:rsid w:val="00CE55E0"/>
    <w:rsid w:val="00CF4040"/>
    <w:rsid w:val="00CF70B9"/>
    <w:rsid w:val="00D05349"/>
    <w:rsid w:val="00D060C8"/>
    <w:rsid w:val="00D13ABD"/>
    <w:rsid w:val="00D15E7F"/>
    <w:rsid w:val="00D210DA"/>
    <w:rsid w:val="00D21C7E"/>
    <w:rsid w:val="00D237ED"/>
    <w:rsid w:val="00D2450A"/>
    <w:rsid w:val="00D26F0B"/>
    <w:rsid w:val="00D325A8"/>
    <w:rsid w:val="00D349B5"/>
    <w:rsid w:val="00D373DC"/>
    <w:rsid w:val="00D37818"/>
    <w:rsid w:val="00D45EB9"/>
    <w:rsid w:val="00D56ED7"/>
    <w:rsid w:val="00D60A30"/>
    <w:rsid w:val="00D83C9D"/>
    <w:rsid w:val="00D91750"/>
    <w:rsid w:val="00D95B20"/>
    <w:rsid w:val="00D95F07"/>
    <w:rsid w:val="00DC1F49"/>
    <w:rsid w:val="00DC2690"/>
    <w:rsid w:val="00DC29F8"/>
    <w:rsid w:val="00DC7355"/>
    <w:rsid w:val="00DD3586"/>
    <w:rsid w:val="00DD5BD8"/>
    <w:rsid w:val="00DD5F33"/>
    <w:rsid w:val="00DE02A5"/>
    <w:rsid w:val="00DE451C"/>
    <w:rsid w:val="00DE710A"/>
    <w:rsid w:val="00E164A8"/>
    <w:rsid w:val="00E17389"/>
    <w:rsid w:val="00E221CF"/>
    <w:rsid w:val="00E2343A"/>
    <w:rsid w:val="00E2399E"/>
    <w:rsid w:val="00E35C03"/>
    <w:rsid w:val="00E4548B"/>
    <w:rsid w:val="00E455E6"/>
    <w:rsid w:val="00E52D51"/>
    <w:rsid w:val="00E537A0"/>
    <w:rsid w:val="00E56829"/>
    <w:rsid w:val="00E65535"/>
    <w:rsid w:val="00E65E6A"/>
    <w:rsid w:val="00E66F9E"/>
    <w:rsid w:val="00E76602"/>
    <w:rsid w:val="00E825CC"/>
    <w:rsid w:val="00E84625"/>
    <w:rsid w:val="00E85279"/>
    <w:rsid w:val="00E92E65"/>
    <w:rsid w:val="00EA73F0"/>
    <w:rsid w:val="00EB6998"/>
    <w:rsid w:val="00EB6D5E"/>
    <w:rsid w:val="00EB6E70"/>
    <w:rsid w:val="00EC30F1"/>
    <w:rsid w:val="00EC3457"/>
    <w:rsid w:val="00EC6BD4"/>
    <w:rsid w:val="00EC6DEB"/>
    <w:rsid w:val="00ED2190"/>
    <w:rsid w:val="00ED6299"/>
    <w:rsid w:val="00EE3740"/>
    <w:rsid w:val="00EE3C5B"/>
    <w:rsid w:val="00EE4850"/>
    <w:rsid w:val="00EF0555"/>
    <w:rsid w:val="00EF340B"/>
    <w:rsid w:val="00EF35A2"/>
    <w:rsid w:val="00EF528E"/>
    <w:rsid w:val="00EF5DAC"/>
    <w:rsid w:val="00F0066E"/>
    <w:rsid w:val="00F050D7"/>
    <w:rsid w:val="00F176BF"/>
    <w:rsid w:val="00F21A9D"/>
    <w:rsid w:val="00F21F17"/>
    <w:rsid w:val="00F2390F"/>
    <w:rsid w:val="00F243FD"/>
    <w:rsid w:val="00F265FC"/>
    <w:rsid w:val="00F36DBF"/>
    <w:rsid w:val="00F445D2"/>
    <w:rsid w:val="00F51BBE"/>
    <w:rsid w:val="00F53B5C"/>
    <w:rsid w:val="00F544CC"/>
    <w:rsid w:val="00F547BC"/>
    <w:rsid w:val="00F54E6D"/>
    <w:rsid w:val="00F55EAA"/>
    <w:rsid w:val="00F61D40"/>
    <w:rsid w:val="00F6668D"/>
    <w:rsid w:val="00F71FA0"/>
    <w:rsid w:val="00F77AF6"/>
    <w:rsid w:val="00F81CAA"/>
    <w:rsid w:val="00F828AB"/>
    <w:rsid w:val="00F9361A"/>
    <w:rsid w:val="00FA3CA6"/>
    <w:rsid w:val="00FB6D7C"/>
    <w:rsid w:val="00FB706B"/>
    <w:rsid w:val="00FB728E"/>
    <w:rsid w:val="00FC5E6B"/>
    <w:rsid w:val="00FC6AFA"/>
    <w:rsid w:val="00FD61F7"/>
    <w:rsid w:val="00FD62EC"/>
    <w:rsid w:val="00FE29C0"/>
    <w:rsid w:val="00FE521D"/>
    <w:rsid w:val="00FE5DDA"/>
    <w:rsid w:val="00FF176E"/>
    <w:rsid w:val="00FF2354"/>
    <w:rsid w:val="00FF3F47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 Narrow" w:hAnsi="Arial Narrow" w:cs="Arial Narrow"/>
      <w:b/>
      <w:w w:val="90"/>
      <w:sz w:val="28"/>
      <w:szCs w:val="20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rFonts w:ascii="Calibri" w:hAnsi="Calibri" w:cs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eastAsia="Arial Unicode MS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link w:val="11"/>
    <w:uiPriority w:val="99"/>
    <w:rPr>
      <w:rFonts w:ascii="Arial" w:hAnsi="Arial" w:cs="Arial"/>
      <w:b/>
      <w:sz w:val="28"/>
      <w:lang w:val="ru-RU"/>
    </w:rPr>
  </w:style>
  <w:style w:type="character" w:customStyle="1" w:styleId="21">
    <w:name w:val="Заголовок 2 Знак"/>
    <w:link w:val="210"/>
    <w:uiPriority w:val="99"/>
    <w:rPr>
      <w:b/>
      <w:sz w:val="28"/>
      <w:lang w:val="ru-RU"/>
    </w:rPr>
  </w:style>
  <w:style w:type="character" w:customStyle="1" w:styleId="30">
    <w:name w:val="Заголовок 3 Знак"/>
    <w:link w:val="31"/>
    <w:uiPriority w:val="99"/>
    <w:rPr>
      <w:b/>
      <w:sz w:val="24"/>
      <w:lang w:val="ru-RU"/>
    </w:rPr>
  </w:style>
  <w:style w:type="character" w:customStyle="1" w:styleId="40">
    <w:name w:val="Заголовок 4 Знак"/>
    <w:link w:val="41"/>
    <w:uiPriority w:val="99"/>
    <w:rPr>
      <w:b/>
      <w:sz w:val="28"/>
      <w:lang w:val="ru-RU"/>
    </w:rPr>
  </w:style>
  <w:style w:type="character" w:customStyle="1" w:styleId="50">
    <w:name w:val="Заголовок 5 Знак"/>
    <w:link w:val="51"/>
    <w:uiPriority w:val="99"/>
    <w:rPr>
      <w:rFonts w:ascii="Arial Narrow" w:hAnsi="Arial Narrow" w:cs="Arial Narrow"/>
      <w:b/>
      <w:w w:val="90"/>
      <w:sz w:val="28"/>
      <w:lang w:val="ru-RU"/>
    </w:rPr>
  </w:style>
  <w:style w:type="character" w:customStyle="1" w:styleId="60">
    <w:name w:val="Заголовок 6 Знак"/>
    <w:link w:val="61"/>
    <w:uiPriority w:val="99"/>
    <w:rPr>
      <w:rFonts w:ascii="Calibri" w:hAnsi="Calibri" w:cs="Calibri"/>
      <w:b/>
      <w:sz w:val="22"/>
      <w:lang w:val="ru-RU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lang w:val="ru-RU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110">
    <w:name w:val="Заголовок 1 Знак1"/>
    <w:rPr>
      <w:rFonts w:ascii="Cambria" w:hAnsi="Cambria" w:cs="Cambria"/>
      <w:b/>
      <w:color w:val="365F91"/>
      <w:sz w:val="28"/>
    </w:rPr>
  </w:style>
  <w:style w:type="character" w:customStyle="1" w:styleId="a5">
    <w:name w:val="Текст сноски Знак"/>
    <w:uiPriority w:val="99"/>
    <w:rPr>
      <w:rFonts w:ascii="Calibri" w:hAnsi="Calibri" w:cs="Calibri"/>
      <w:lang w:val="ru-RU"/>
    </w:rPr>
  </w:style>
  <w:style w:type="character" w:customStyle="1" w:styleId="a6">
    <w:name w:val="Верхний колонтитул Знак"/>
    <w:link w:val="12"/>
    <w:uiPriority w:val="99"/>
    <w:rPr>
      <w:sz w:val="24"/>
      <w:lang w:val="ru-RU" w:bidi="ar-SA"/>
    </w:rPr>
  </w:style>
  <w:style w:type="character" w:customStyle="1" w:styleId="a7">
    <w:name w:val="Нижний колонтитул Знак"/>
    <w:link w:val="13"/>
    <w:uiPriority w:val="99"/>
    <w:rPr>
      <w:sz w:val="24"/>
      <w:lang w:val="ru-RU" w:bidi="ar-SA"/>
    </w:rPr>
  </w:style>
  <w:style w:type="character" w:customStyle="1" w:styleId="a8">
    <w:name w:val="Основной текст Знак"/>
    <w:uiPriority w:val="99"/>
    <w:rPr>
      <w:sz w:val="24"/>
      <w:lang w:val="ru-RU" w:bidi="ar-SA"/>
    </w:rPr>
  </w:style>
  <w:style w:type="character" w:customStyle="1" w:styleId="a9">
    <w:name w:val="Название Знак"/>
    <w:rPr>
      <w:sz w:val="28"/>
      <w:lang w:val="ru-RU"/>
    </w:rPr>
  </w:style>
  <w:style w:type="character" w:customStyle="1" w:styleId="aa">
    <w:name w:val="Основной текст с отступом Знак"/>
    <w:uiPriority w:val="99"/>
    <w:rPr>
      <w:lang w:val="ru-RU"/>
    </w:rPr>
  </w:style>
  <w:style w:type="character" w:customStyle="1" w:styleId="22">
    <w:name w:val="Основной текст 2 Знак"/>
    <w:link w:val="23"/>
    <w:uiPriority w:val="99"/>
    <w:rPr>
      <w:sz w:val="24"/>
      <w:lang w:val="ru-RU"/>
    </w:rPr>
  </w:style>
  <w:style w:type="character" w:customStyle="1" w:styleId="24">
    <w:name w:val="Основной текст с отступом 2 Знак"/>
    <w:link w:val="25"/>
    <w:uiPriority w:val="99"/>
    <w:rPr>
      <w:sz w:val="24"/>
      <w:lang w:val="ru-RU" w:bidi="ar-SA"/>
    </w:rPr>
  </w:style>
  <w:style w:type="character" w:customStyle="1" w:styleId="32">
    <w:name w:val="Основной текст с отступом 3 Знак"/>
    <w:link w:val="33"/>
    <w:uiPriority w:val="99"/>
    <w:rPr>
      <w:b/>
      <w:sz w:val="28"/>
      <w:lang w:val="ru-RU"/>
    </w:rPr>
  </w:style>
  <w:style w:type="character" w:customStyle="1" w:styleId="ab">
    <w:name w:val="Текст Знак"/>
    <w:rPr>
      <w:rFonts w:ascii="Courier New" w:hAnsi="Courier New" w:cs="Courier New"/>
      <w:sz w:val="28"/>
      <w:lang w:val="ru-RU"/>
    </w:rPr>
  </w:style>
  <w:style w:type="character" w:customStyle="1" w:styleId="ListParagraphChar">
    <w:name w:val="List Paragraph Char"/>
    <w:rPr>
      <w:rFonts w:ascii="Calibri" w:hAnsi="Calibri" w:cs="Calibri"/>
      <w:lang w:val="x-none"/>
    </w:rPr>
  </w:style>
  <w:style w:type="character" w:customStyle="1" w:styleId="ConsPlusNormal">
    <w:name w:val="ConsPlusNormal Знак"/>
    <w:rPr>
      <w:rFonts w:ascii="Arial" w:hAnsi="Arial" w:cs="Arial"/>
      <w:sz w:val="22"/>
      <w:lang w:val="ru-RU" w:bidi="ar-SA"/>
    </w:rPr>
  </w:style>
  <w:style w:type="character" w:customStyle="1" w:styleId="14">
    <w:name w:val="Основной шрифт абзаца1"/>
  </w:style>
  <w:style w:type="character" w:customStyle="1" w:styleId="15">
    <w:name w:val="Знак Знак15"/>
    <w:rPr>
      <w:rFonts w:ascii="Times New Roman" w:hAnsi="Times New Roman" w:cs="Times New Roman"/>
      <w:b/>
      <w:sz w:val="32"/>
      <w:lang w:val="ru-RU"/>
    </w:rPr>
  </w:style>
  <w:style w:type="character" w:customStyle="1" w:styleId="120">
    <w:name w:val="Знак Знак12"/>
    <w:rPr>
      <w:b/>
      <w:sz w:val="28"/>
      <w:lang w:val="ru-RU"/>
    </w:rPr>
  </w:style>
  <w:style w:type="character" w:customStyle="1" w:styleId="9">
    <w:name w:val="Знак Знак9"/>
    <w:rPr>
      <w:sz w:val="24"/>
      <w:lang w:val="ru-RU"/>
    </w:rPr>
  </w:style>
  <w:style w:type="character" w:customStyle="1" w:styleId="42">
    <w:name w:val="Знак Знак4"/>
    <w:rPr>
      <w:b/>
      <w:sz w:val="24"/>
      <w:lang w:val="ru-RU"/>
    </w:rPr>
  </w:style>
  <w:style w:type="character" w:customStyle="1" w:styleId="16">
    <w:name w:val="Знак Знак1"/>
    <w:rPr>
      <w:sz w:val="24"/>
      <w:lang w:val="ru-RU"/>
    </w:rPr>
  </w:style>
  <w:style w:type="character" w:customStyle="1" w:styleId="26">
    <w:name w:val="Знак Знак2"/>
    <w:rPr>
      <w:rFonts w:ascii="Courier New" w:hAnsi="Courier New" w:cs="Courier New"/>
      <w:sz w:val="28"/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</w:rPr>
  </w:style>
  <w:style w:type="character" w:customStyle="1" w:styleId="apple-converted-space">
    <w:name w:val="apple-converted-space"/>
  </w:style>
  <w:style w:type="character" w:styleId="ac">
    <w:name w:val="page number"/>
    <w:uiPriority w:val="99"/>
    <w:rPr>
      <w:rFonts w:cs="Times New Roman"/>
    </w:rPr>
  </w:style>
  <w:style w:type="character" w:customStyle="1" w:styleId="ad">
    <w:name w:val="Обычный (веб) Знак"/>
    <w:rPr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17">
    <w:name w:val="Основной текст Знак1"/>
    <w:rPr>
      <w:sz w:val="24"/>
    </w:rPr>
  </w:style>
  <w:style w:type="character" w:customStyle="1" w:styleId="18">
    <w:name w:val="Текст выноски Знак1"/>
    <w:rPr>
      <w:rFonts w:ascii="Tahoma" w:hAnsi="Tahoma" w:cs="Tahoma"/>
      <w:sz w:val="16"/>
    </w:rPr>
  </w:style>
  <w:style w:type="character" w:customStyle="1" w:styleId="19">
    <w:name w:val="Текст сноски Знак1"/>
  </w:style>
  <w:style w:type="character" w:customStyle="1" w:styleId="1a">
    <w:name w:val="Верхний колонтитул Знак1"/>
    <w:rPr>
      <w:sz w:val="24"/>
    </w:rPr>
  </w:style>
  <w:style w:type="character" w:customStyle="1" w:styleId="1b">
    <w:name w:val="Нижний колонтитул Знак1"/>
    <w:rPr>
      <w:sz w:val="24"/>
    </w:rPr>
  </w:style>
  <w:style w:type="character" w:customStyle="1" w:styleId="1c">
    <w:name w:val="Название Знак1"/>
    <w:rPr>
      <w:rFonts w:ascii="Cambria" w:hAnsi="Cambria" w:cs="Cambria"/>
      <w:color w:val="17365D"/>
      <w:spacing w:val="5"/>
      <w:kern w:val="2"/>
      <w:sz w:val="52"/>
    </w:rPr>
  </w:style>
  <w:style w:type="character" w:customStyle="1" w:styleId="1d">
    <w:name w:val="Основной текст с отступом Знак1"/>
    <w:rPr>
      <w:sz w:val="24"/>
    </w:rPr>
  </w:style>
  <w:style w:type="character" w:customStyle="1" w:styleId="211">
    <w:name w:val="Основной текст 2 Знак1"/>
    <w:rPr>
      <w:sz w:val="24"/>
    </w:rPr>
  </w:style>
  <w:style w:type="character" w:customStyle="1" w:styleId="212">
    <w:name w:val="Основной текст с отступом 2 Знак1"/>
    <w:rPr>
      <w:sz w:val="24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1e">
    <w:name w:val="Текст Знак1"/>
    <w:rPr>
      <w:rFonts w:ascii="Consolas" w:hAnsi="Consolas" w:cs="Consolas"/>
      <w:sz w:val="21"/>
    </w:rPr>
  </w:style>
  <w:style w:type="character" w:customStyle="1" w:styleId="af">
    <w:name w:val="Символ сноски"/>
    <w:rPr>
      <w:vertAlign w:val="superscript"/>
    </w:rPr>
  </w:style>
  <w:style w:type="character" w:customStyle="1" w:styleId="mw-headline">
    <w:name w:val="mw-headline"/>
  </w:style>
  <w:style w:type="character" w:customStyle="1" w:styleId="af0">
    <w:name w:val="Основной текст_"/>
    <w:rPr>
      <w:sz w:val="26"/>
      <w:shd w:val="clear" w:color="auto" w:fill="FFFFFF"/>
    </w:rPr>
  </w:style>
  <w:style w:type="character" w:customStyle="1" w:styleId="Exact">
    <w:name w:val="Основной текст Exact"/>
    <w:rPr>
      <w:rFonts w:ascii="Times New Roman" w:hAnsi="Times New Roman" w:cs="Times New Roman"/>
      <w:spacing w:val="6"/>
      <w:u w:val="none"/>
    </w:rPr>
  </w:style>
  <w:style w:type="character" w:customStyle="1" w:styleId="af1">
    <w:name w:val="Основной Знак"/>
    <w:rPr>
      <w:rFonts w:ascii="Calibri" w:eastAsia="Times New Roman" w:hAnsi="Calibri" w:cs="Calibri"/>
      <w:sz w:val="28"/>
    </w:rPr>
  </w:style>
  <w:style w:type="character" w:styleId="af2">
    <w:name w:val="Strong"/>
    <w:qFormat/>
    <w:rPr>
      <w:b/>
    </w:rPr>
  </w:style>
  <w:style w:type="character" w:customStyle="1" w:styleId="af3">
    <w:name w:val="Абзац списка Знак"/>
    <w:rPr>
      <w:sz w:val="24"/>
      <w:szCs w:val="24"/>
    </w:rPr>
  </w:style>
  <w:style w:type="character" w:styleId="af4">
    <w:name w:val="footnote reference"/>
    <w:uiPriority w:val="99"/>
    <w:rPr>
      <w:vertAlign w:val="superscript"/>
    </w:rPr>
  </w:style>
  <w:style w:type="character" w:styleId="af5">
    <w:name w:val="endnote reference"/>
    <w:uiPriority w:val="99"/>
    <w:rPr>
      <w:vertAlign w:val="superscript"/>
    </w:rPr>
  </w:style>
  <w:style w:type="character" w:customStyle="1" w:styleId="af6">
    <w:name w:val="Символ концевой сноски"/>
  </w:style>
  <w:style w:type="paragraph" w:customStyle="1" w:styleId="1f">
    <w:name w:val="Заголовок1"/>
    <w:basedOn w:val="a"/>
    <w:next w:val="af7"/>
    <w:pPr>
      <w:jc w:val="center"/>
    </w:pPr>
    <w:rPr>
      <w:sz w:val="28"/>
      <w:szCs w:val="20"/>
    </w:rPr>
  </w:style>
  <w:style w:type="paragraph" w:styleId="af7">
    <w:name w:val="Body Text"/>
    <w:basedOn w:val="a"/>
    <w:uiPriority w:val="99"/>
    <w:pPr>
      <w:spacing w:after="120"/>
    </w:pPr>
    <w:rPr>
      <w:szCs w:val="20"/>
    </w:r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7">
    <w:name w:val="Указатель2"/>
    <w:basedOn w:val="a"/>
    <w:pPr>
      <w:suppressLineNumbers/>
    </w:pPr>
    <w:rPr>
      <w:rFonts w:cs="Lucida Sans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20"/>
    </w:rPr>
  </w:style>
  <w:style w:type="paragraph" w:styleId="afb">
    <w:name w:val="footnote text"/>
    <w:basedOn w:val="a"/>
    <w:uiPriority w:val="99"/>
    <w:rPr>
      <w:rFonts w:ascii="Calibri" w:hAnsi="Calibri" w:cs="Calibri"/>
      <w:sz w:val="20"/>
      <w:szCs w:val="20"/>
    </w:rPr>
  </w:style>
  <w:style w:type="paragraph" w:customStyle="1" w:styleId="a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a"/>
    <w:uiPriority w:val="99"/>
    <w:pPr>
      <w:tabs>
        <w:tab w:val="center" w:pos="4677"/>
        <w:tab w:val="right" w:pos="9355"/>
      </w:tabs>
    </w:pPr>
    <w:rPr>
      <w:szCs w:val="20"/>
    </w:r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</w:pPr>
    <w:rPr>
      <w:szCs w:val="20"/>
    </w:rPr>
  </w:style>
  <w:style w:type="paragraph" w:styleId="aff">
    <w:name w:val="Body Text Indent"/>
    <w:basedOn w:val="a"/>
    <w:uiPriority w:val="99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szCs w:val="20"/>
    </w:rPr>
  </w:style>
  <w:style w:type="paragraph" w:customStyle="1" w:styleId="213">
    <w:name w:val="Основной текст с отступом 21"/>
    <w:basedOn w:val="a"/>
    <w:uiPriority w:val="99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"/>
    <w:pPr>
      <w:ind w:firstLine="720"/>
      <w:jc w:val="center"/>
    </w:pPr>
    <w:rPr>
      <w:b/>
      <w:sz w:val="28"/>
      <w:szCs w:val="20"/>
    </w:rPr>
  </w:style>
  <w:style w:type="paragraph" w:customStyle="1" w:styleId="1f0">
    <w:name w:val="Текст1"/>
    <w:basedOn w:val="a"/>
    <w:rPr>
      <w:rFonts w:ascii="Courier New" w:hAnsi="Courier New" w:cs="Courier New"/>
      <w:sz w:val="28"/>
      <w:szCs w:val="20"/>
    </w:rPr>
  </w:style>
  <w:style w:type="paragraph" w:customStyle="1" w:styleId="1f1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2">
    <w:name w:val="Абзац списка1"/>
    <w:basedOn w:val="a"/>
    <w:pPr>
      <w:ind w:left="720" w:firstLine="709"/>
      <w:jc w:val="both"/>
    </w:pPr>
    <w:rPr>
      <w:rFonts w:ascii="Calibri" w:hAnsi="Calibri" w:cs="Calibri"/>
      <w:sz w:val="20"/>
      <w:szCs w:val="20"/>
      <w:lang w:val="x-none"/>
    </w:rPr>
  </w:style>
  <w:style w:type="paragraph" w:customStyle="1" w:styleId="WW-">
    <w:name w:val="WW-Заголовок"/>
    <w:basedOn w:val="a"/>
    <w:next w:val="a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f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f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uiPriority w:val="99"/>
    <w:pPr>
      <w:jc w:val="center"/>
    </w:pPr>
    <w:rPr>
      <w:b/>
      <w:bCs/>
    </w:rPr>
  </w:style>
  <w:style w:type="paragraph" w:customStyle="1" w:styleId="aff2">
    <w:name w:val="Содержимое врезки"/>
    <w:basedOn w:val="af7"/>
  </w:style>
  <w:style w:type="paragraph" w:customStyle="1" w:styleId="ConsPlusNormal0">
    <w:name w:val="ConsPlusNormal"/>
    <w:qFormat/>
    <w:pPr>
      <w:suppressAutoHyphens/>
      <w:autoSpaceDE w:val="0"/>
    </w:pPr>
    <w:rPr>
      <w:rFonts w:ascii="Arial" w:hAnsi="Arial" w:cs="Arial"/>
      <w:sz w:val="22"/>
      <w:lang w:eastAsia="zh-CN"/>
    </w:rPr>
  </w:style>
  <w:style w:type="paragraph" w:customStyle="1" w:styleId="zagolovok">
    <w:name w:val="zagolovok"/>
    <w:basedOn w:val="a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28">
    <w:name w:val="заголовок 2"/>
    <w:basedOn w:val="a"/>
    <w:next w:val="a"/>
    <w:pPr>
      <w:keepNext/>
      <w:autoSpaceDE w:val="0"/>
      <w:jc w:val="center"/>
    </w:pPr>
    <w:rPr>
      <w:b/>
      <w:bCs/>
    </w:rPr>
  </w:style>
  <w:style w:type="paragraph" w:customStyle="1" w:styleId="xl22">
    <w:name w:val="xl22"/>
    <w:basedOn w:val="a"/>
    <w:pPr>
      <w:spacing w:before="100" w:after="100"/>
      <w:jc w:val="center"/>
    </w:pPr>
  </w:style>
  <w:style w:type="paragraph" w:customStyle="1" w:styleId="1f5">
    <w:name w:val="Адрес_1"/>
    <w:basedOn w:val="a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1f6">
    <w:name w:val="Знак Знак Знак Знак Знак Знак Знак Знак Знак Знак Знак Знак Знак Знак Знак Знак Знак Знак Знак Знак Знак 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 Знак Знак Знак Знак Знак Знак Знак Знак Знак Знак Знак Знак Знак Знак Знак Знак1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 Знак Знак Знак Знак Знак Знак Знак Знак Знак Знак Знак Знак Знак Знак Знак Знак1 Знак2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line="241" w:lineRule="atLeast"/>
    </w:pPr>
    <w:rPr>
      <w:rFonts w:ascii="Cambria" w:hAnsi="Cambria" w:cs="Cambria"/>
    </w:rPr>
  </w:style>
  <w:style w:type="paragraph" w:customStyle="1" w:styleId="aff3">
    <w:name w:val="Обратный адрес"/>
    <w:basedOn w:val="a"/>
    <w:pPr>
      <w:keepLines/>
      <w:spacing w:line="200" w:lineRule="atLeast"/>
      <w:ind w:right="-360"/>
    </w:pPr>
    <w:rPr>
      <w:sz w:val="16"/>
      <w:szCs w:val="20"/>
    </w:rPr>
  </w:style>
  <w:style w:type="paragraph" w:customStyle="1" w:styleId="aff4">
    <w:name w:val="Знак"/>
    <w:basedOn w:val="4"/>
    <w:uiPriority w:val="99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1f7">
    <w:name w:val="Знак1"/>
    <w:basedOn w:val="4"/>
    <w:uiPriority w:val="99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8">
    <w:name w:val="Знак Знак Знак1 Знак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214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1f9">
    <w:name w:val="нормальный 1"/>
    <w:basedOn w:val="a"/>
    <w:pPr>
      <w:overflowPunct w:val="0"/>
      <w:autoSpaceDE w:val="0"/>
      <w:spacing w:after="120"/>
      <w:ind w:firstLine="709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Caa2000">
    <w:name w:val="Caa2000"/>
    <w:basedOn w:val="a"/>
    <w:pPr>
      <w:jc w:val="center"/>
    </w:pPr>
    <w:rPr>
      <w:b/>
      <w:caps/>
      <w:sz w:val="28"/>
      <w:szCs w:val="20"/>
    </w:rPr>
  </w:style>
  <w:style w:type="paragraph" w:customStyle="1" w:styleId="aff5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ff6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f7">
    <w:name w:val="Normal (Web)"/>
    <w:basedOn w:val="a"/>
    <w:pPr>
      <w:spacing w:before="280" w:after="280"/>
    </w:pPr>
    <w:rPr>
      <w:szCs w:val="20"/>
      <w:lang w:val="x-none"/>
    </w:rPr>
  </w:style>
  <w:style w:type="paragraph" w:customStyle="1" w:styleId="ListParagraph">
    <w:name w:val="List Paragraph"/>
    <w:basedOn w:val="a"/>
    <w:pPr>
      <w:ind w:left="708"/>
    </w:pPr>
  </w:style>
  <w:style w:type="paragraph" w:customStyle="1" w:styleId="112">
    <w:name w:val="Знак Знак Знак1 Знак1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Основной текст2"/>
    <w:basedOn w:val="a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/>
    </w:r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</w:rPr>
  </w:style>
  <w:style w:type="paragraph" w:customStyle="1" w:styleId="font6">
    <w:name w:val="font6"/>
    <w:basedOn w:val="a"/>
    <w:pPr>
      <w:spacing w:before="280" w:after="280"/>
    </w:pPr>
    <w:rPr>
      <w:color w:val="000000"/>
    </w:rPr>
  </w:style>
  <w:style w:type="paragraph" w:customStyle="1" w:styleId="xl65">
    <w:name w:val="xl65"/>
    <w:basedOn w:val="a"/>
    <w:pPr>
      <w:spacing w:before="280" w:after="280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08">
    <w:name w:val="xl108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09">
    <w:name w:val="xl109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0">
    <w:name w:val="xl110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1">
    <w:name w:val="xl11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3">
    <w:name w:val="xl11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4">
    <w:name w:val="xl114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3">
    <w:name w:val="xl1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4">
    <w:name w:val="xl124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25">
    <w:name w:val="xl12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aff8">
    <w:name w:val="Основной"/>
    <w:basedOn w:val="a"/>
    <w:pPr>
      <w:spacing w:after="120" w:line="276" w:lineRule="auto"/>
      <w:ind w:firstLine="708"/>
      <w:jc w:val="both"/>
    </w:pPr>
    <w:rPr>
      <w:rFonts w:ascii="Calibri" w:hAnsi="Calibri" w:cs="Calibri"/>
      <w:sz w:val="28"/>
      <w:szCs w:val="20"/>
      <w:lang w:val="x-none"/>
    </w:rPr>
  </w:style>
  <w:style w:type="paragraph" w:customStyle="1" w:styleId="150">
    <w:name w:val=" Знак Знак15"/>
    <w:basedOn w:val="a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styleId="aff9">
    <w:name w:val="List Paragraph"/>
    <w:basedOn w:val="a"/>
    <w:qFormat/>
    <w:pPr>
      <w:ind w:left="708"/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2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msonormal0">
    <w:name w:val="msonormal"/>
    <w:basedOn w:val="a"/>
    <w:pPr>
      <w:spacing w:before="280" w:after="280"/>
    </w:pPr>
  </w:style>
  <w:style w:type="numbering" w:customStyle="1" w:styleId="1fa">
    <w:name w:val="Нет списка1"/>
    <w:next w:val="a2"/>
    <w:uiPriority w:val="99"/>
    <w:semiHidden/>
    <w:unhideWhenUsed/>
    <w:rsid w:val="009408FE"/>
  </w:style>
  <w:style w:type="character" w:customStyle="1" w:styleId="QuoteChar">
    <w:name w:val="Quote Char"/>
    <w:uiPriority w:val="29"/>
    <w:rsid w:val="009408FE"/>
    <w:rPr>
      <w:i/>
    </w:rPr>
  </w:style>
  <w:style w:type="character" w:customStyle="1" w:styleId="IntenseQuoteChar">
    <w:name w:val="Intense Quote Char"/>
    <w:uiPriority w:val="30"/>
    <w:rsid w:val="009408FE"/>
    <w:rPr>
      <w:i/>
    </w:rPr>
  </w:style>
  <w:style w:type="character" w:customStyle="1" w:styleId="EndnoteTextChar">
    <w:name w:val="Endnote Text Char"/>
    <w:uiPriority w:val="99"/>
    <w:rsid w:val="009408FE"/>
    <w:rPr>
      <w:sz w:val="20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9408FE"/>
    <w:pPr>
      <w:keepNext/>
      <w:suppressAutoHyphens w:val="0"/>
      <w:spacing w:before="240" w:after="60"/>
      <w:outlineLvl w:val="0"/>
    </w:pPr>
    <w:rPr>
      <w:rFonts w:ascii="Arial" w:hAnsi="Arial" w:cs="Arial"/>
      <w:b/>
      <w:sz w:val="28"/>
      <w:szCs w:val="20"/>
      <w:lang w:eastAsia="ru-RU"/>
    </w:rPr>
  </w:style>
  <w:style w:type="paragraph" w:customStyle="1" w:styleId="210">
    <w:name w:val="Заголовок 21"/>
    <w:basedOn w:val="a"/>
    <w:next w:val="a"/>
    <w:link w:val="21"/>
    <w:uiPriority w:val="99"/>
    <w:qFormat/>
    <w:rsid w:val="009408FE"/>
    <w:pPr>
      <w:keepNext/>
      <w:suppressAutoHyphens w:val="0"/>
      <w:spacing w:before="240" w:after="60"/>
      <w:outlineLvl w:val="1"/>
    </w:pPr>
    <w:rPr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9408FE"/>
    <w:pPr>
      <w:keepNext/>
      <w:suppressAutoHyphens w:val="0"/>
      <w:spacing w:before="240" w:after="60"/>
      <w:outlineLvl w:val="2"/>
    </w:pPr>
    <w:rPr>
      <w:b/>
      <w:szCs w:val="20"/>
      <w:lang w:eastAsia="ru-RU"/>
    </w:rPr>
  </w:style>
  <w:style w:type="paragraph" w:customStyle="1" w:styleId="41">
    <w:name w:val="Заголовок 41"/>
    <w:basedOn w:val="a"/>
    <w:next w:val="a"/>
    <w:link w:val="40"/>
    <w:uiPriority w:val="99"/>
    <w:qFormat/>
    <w:rsid w:val="009408FE"/>
    <w:pPr>
      <w:keepNext/>
      <w:suppressAutoHyphens w:val="0"/>
      <w:spacing w:before="240" w:after="60"/>
      <w:outlineLvl w:val="3"/>
    </w:pPr>
    <w:rPr>
      <w:b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9408FE"/>
    <w:pPr>
      <w:suppressAutoHyphens w:val="0"/>
      <w:spacing w:before="240" w:after="60"/>
      <w:outlineLvl w:val="4"/>
    </w:pPr>
    <w:rPr>
      <w:rFonts w:ascii="Arial Narrow" w:hAnsi="Arial Narrow" w:cs="Arial Narrow"/>
      <w:b/>
      <w:w w:val="90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9408FE"/>
    <w:pPr>
      <w:keepNext/>
      <w:suppressAutoHyphens w:val="0"/>
      <w:outlineLvl w:val="5"/>
    </w:pPr>
    <w:rPr>
      <w:rFonts w:ascii="Calibri" w:hAnsi="Calibri" w:cs="Calibri"/>
      <w:b/>
      <w:sz w:val="22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9408FE"/>
    <w:pPr>
      <w:keepNext/>
      <w:suppressAutoHyphens w:val="0"/>
      <w:jc w:val="center"/>
      <w:outlineLvl w:val="6"/>
    </w:pPr>
    <w:rPr>
      <w:b/>
      <w:bCs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9408FE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408FE"/>
    <w:pPr>
      <w:suppressAutoHyphens w:val="0"/>
      <w:spacing w:before="240" w:after="60"/>
      <w:outlineLvl w:val="8"/>
    </w:pPr>
    <w:rPr>
      <w:rFonts w:ascii="Arial" w:hAnsi="Arial"/>
      <w:sz w:val="22"/>
      <w:szCs w:val="22"/>
      <w:lang w:eastAsia="ru-RU"/>
    </w:rPr>
  </w:style>
  <w:style w:type="character" w:customStyle="1" w:styleId="Heading1Char">
    <w:name w:val="Heading 1 Char"/>
    <w:uiPriority w:val="9"/>
    <w:rsid w:val="009408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408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408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408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408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408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408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408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408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408FE"/>
    <w:rPr>
      <w:sz w:val="48"/>
      <w:szCs w:val="48"/>
    </w:rPr>
  </w:style>
  <w:style w:type="character" w:customStyle="1" w:styleId="SubtitleChar">
    <w:name w:val="Subtitle Char"/>
    <w:uiPriority w:val="11"/>
    <w:rsid w:val="009408FE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408FE"/>
    <w:pPr>
      <w:suppressAutoHyphens w:val="0"/>
      <w:ind w:left="720" w:right="720"/>
    </w:pPr>
    <w:rPr>
      <w:i/>
      <w:color w:val="000000"/>
      <w:sz w:val="28"/>
      <w:szCs w:val="28"/>
      <w:lang w:eastAsia="ru-RU"/>
    </w:rPr>
  </w:style>
  <w:style w:type="character" w:customStyle="1" w:styleId="2b">
    <w:name w:val="Цитата 2 Знак"/>
    <w:link w:val="2a"/>
    <w:uiPriority w:val="29"/>
    <w:rsid w:val="009408FE"/>
    <w:rPr>
      <w:i/>
      <w:color w:val="000000"/>
      <w:sz w:val="28"/>
      <w:szCs w:val="28"/>
    </w:rPr>
  </w:style>
  <w:style w:type="paragraph" w:styleId="affa">
    <w:name w:val="Intense Quote"/>
    <w:basedOn w:val="a"/>
    <w:next w:val="a"/>
    <w:link w:val="affb"/>
    <w:uiPriority w:val="30"/>
    <w:qFormat/>
    <w:rsid w:val="009408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color w:val="000000"/>
      <w:sz w:val="28"/>
      <w:szCs w:val="28"/>
      <w:lang w:eastAsia="ru-RU"/>
    </w:rPr>
  </w:style>
  <w:style w:type="character" w:customStyle="1" w:styleId="affb">
    <w:name w:val="Выделенная цитата Знак"/>
    <w:link w:val="affa"/>
    <w:uiPriority w:val="30"/>
    <w:rsid w:val="009408FE"/>
    <w:rPr>
      <w:i/>
      <w:color w:val="000000"/>
      <w:sz w:val="28"/>
      <w:szCs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9408FE"/>
  </w:style>
  <w:style w:type="character" w:customStyle="1" w:styleId="FooterChar">
    <w:name w:val="Footer Char"/>
    <w:basedOn w:val="a0"/>
    <w:uiPriority w:val="99"/>
    <w:rsid w:val="009408FE"/>
  </w:style>
  <w:style w:type="character" w:customStyle="1" w:styleId="CaptionChar">
    <w:name w:val="Caption Char"/>
    <w:uiPriority w:val="99"/>
    <w:rsid w:val="009408FE"/>
  </w:style>
  <w:style w:type="table" w:customStyle="1" w:styleId="TableGridLight">
    <w:name w:val="Table Grid Light"/>
    <w:basedOn w:val="a1"/>
    <w:uiPriority w:val="59"/>
    <w:rsid w:val="009408F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9408F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">
    <w:name w:val="Таблица простая 21"/>
    <w:basedOn w:val="a1"/>
    <w:uiPriority w:val="59"/>
    <w:rsid w:val="009408F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408FE"/>
    <w:rPr>
      <w:sz w:val="18"/>
    </w:rPr>
  </w:style>
  <w:style w:type="paragraph" w:styleId="affc">
    <w:name w:val="endnote text"/>
    <w:basedOn w:val="a"/>
    <w:link w:val="affd"/>
    <w:uiPriority w:val="99"/>
    <w:semiHidden/>
    <w:unhideWhenUsed/>
    <w:rsid w:val="009408FE"/>
    <w:pPr>
      <w:suppressAutoHyphens w:val="0"/>
    </w:pPr>
    <w:rPr>
      <w:color w:val="000000"/>
      <w:sz w:val="20"/>
      <w:szCs w:val="28"/>
      <w:lang w:eastAsia="ru-RU"/>
    </w:rPr>
  </w:style>
  <w:style w:type="character" w:customStyle="1" w:styleId="affd">
    <w:name w:val="Текст концевой сноски Знак"/>
    <w:link w:val="affc"/>
    <w:uiPriority w:val="99"/>
    <w:semiHidden/>
    <w:rsid w:val="009408FE"/>
    <w:rPr>
      <w:color w:val="000000"/>
      <w:szCs w:val="28"/>
    </w:rPr>
  </w:style>
  <w:style w:type="paragraph" w:styleId="2c">
    <w:name w:val="toc 2"/>
    <w:basedOn w:val="a"/>
    <w:next w:val="a"/>
    <w:uiPriority w:val="39"/>
    <w:unhideWhenUsed/>
    <w:rsid w:val="009408FE"/>
    <w:pPr>
      <w:suppressAutoHyphens w:val="0"/>
      <w:spacing w:after="57"/>
      <w:ind w:left="283"/>
    </w:pPr>
    <w:rPr>
      <w:color w:val="000000"/>
      <w:sz w:val="28"/>
      <w:szCs w:val="28"/>
      <w:lang w:eastAsia="ru-RU"/>
    </w:rPr>
  </w:style>
  <w:style w:type="paragraph" w:styleId="34">
    <w:name w:val="toc 3"/>
    <w:basedOn w:val="a"/>
    <w:next w:val="a"/>
    <w:uiPriority w:val="39"/>
    <w:unhideWhenUsed/>
    <w:rsid w:val="009408FE"/>
    <w:pPr>
      <w:suppressAutoHyphens w:val="0"/>
      <w:spacing w:after="57"/>
      <w:ind w:left="567"/>
    </w:pPr>
    <w:rPr>
      <w:color w:val="000000"/>
      <w:sz w:val="28"/>
      <w:szCs w:val="28"/>
      <w:lang w:eastAsia="ru-RU"/>
    </w:rPr>
  </w:style>
  <w:style w:type="paragraph" w:styleId="43">
    <w:name w:val="toc 4"/>
    <w:basedOn w:val="a"/>
    <w:next w:val="a"/>
    <w:uiPriority w:val="39"/>
    <w:unhideWhenUsed/>
    <w:rsid w:val="009408FE"/>
    <w:pPr>
      <w:suppressAutoHyphens w:val="0"/>
      <w:spacing w:after="57"/>
      <w:ind w:left="850"/>
    </w:pPr>
    <w:rPr>
      <w:color w:val="000000"/>
      <w:sz w:val="28"/>
      <w:szCs w:val="28"/>
      <w:lang w:eastAsia="ru-RU"/>
    </w:rPr>
  </w:style>
  <w:style w:type="paragraph" w:styleId="52">
    <w:name w:val="toc 5"/>
    <w:basedOn w:val="a"/>
    <w:next w:val="a"/>
    <w:uiPriority w:val="39"/>
    <w:unhideWhenUsed/>
    <w:rsid w:val="009408FE"/>
    <w:pPr>
      <w:suppressAutoHyphens w:val="0"/>
      <w:spacing w:after="57"/>
      <w:ind w:left="1134"/>
    </w:pPr>
    <w:rPr>
      <w:color w:val="000000"/>
      <w:sz w:val="28"/>
      <w:szCs w:val="28"/>
      <w:lang w:eastAsia="ru-RU"/>
    </w:rPr>
  </w:style>
  <w:style w:type="paragraph" w:styleId="62">
    <w:name w:val="toc 6"/>
    <w:basedOn w:val="a"/>
    <w:next w:val="a"/>
    <w:uiPriority w:val="39"/>
    <w:unhideWhenUsed/>
    <w:rsid w:val="009408FE"/>
    <w:pPr>
      <w:suppressAutoHyphens w:val="0"/>
      <w:spacing w:after="57"/>
      <w:ind w:left="1417"/>
    </w:pPr>
    <w:rPr>
      <w:color w:val="000000"/>
      <w:sz w:val="28"/>
      <w:szCs w:val="28"/>
      <w:lang w:eastAsia="ru-RU"/>
    </w:rPr>
  </w:style>
  <w:style w:type="paragraph" w:styleId="70">
    <w:name w:val="toc 7"/>
    <w:basedOn w:val="a"/>
    <w:next w:val="a"/>
    <w:uiPriority w:val="39"/>
    <w:unhideWhenUsed/>
    <w:rsid w:val="009408FE"/>
    <w:pPr>
      <w:suppressAutoHyphens w:val="0"/>
      <w:spacing w:after="57"/>
      <w:ind w:left="1701"/>
    </w:pPr>
    <w:rPr>
      <w:color w:val="000000"/>
      <w:sz w:val="28"/>
      <w:szCs w:val="28"/>
      <w:lang w:eastAsia="ru-RU"/>
    </w:rPr>
  </w:style>
  <w:style w:type="paragraph" w:styleId="80">
    <w:name w:val="toc 8"/>
    <w:basedOn w:val="a"/>
    <w:next w:val="a"/>
    <w:uiPriority w:val="39"/>
    <w:unhideWhenUsed/>
    <w:rsid w:val="009408FE"/>
    <w:pPr>
      <w:suppressAutoHyphens w:val="0"/>
      <w:spacing w:after="57"/>
      <w:ind w:left="1984"/>
    </w:pPr>
    <w:rPr>
      <w:color w:val="000000"/>
      <w:sz w:val="28"/>
      <w:szCs w:val="28"/>
      <w:lang w:eastAsia="ru-RU"/>
    </w:rPr>
  </w:style>
  <w:style w:type="paragraph" w:styleId="92">
    <w:name w:val="toc 9"/>
    <w:basedOn w:val="a"/>
    <w:next w:val="a"/>
    <w:uiPriority w:val="39"/>
    <w:unhideWhenUsed/>
    <w:rsid w:val="009408FE"/>
    <w:pPr>
      <w:suppressAutoHyphens w:val="0"/>
      <w:spacing w:after="57"/>
      <w:ind w:left="2268"/>
    </w:pPr>
    <w:rPr>
      <w:color w:val="000000"/>
      <w:sz w:val="28"/>
      <w:szCs w:val="28"/>
      <w:lang w:eastAsia="ru-RU"/>
    </w:rPr>
  </w:style>
  <w:style w:type="paragraph" w:styleId="affe">
    <w:name w:val="TOC Heading"/>
    <w:uiPriority w:val="39"/>
    <w:unhideWhenUsed/>
    <w:rsid w:val="009408FE"/>
  </w:style>
  <w:style w:type="paragraph" w:styleId="afff">
    <w:name w:val="table of figures"/>
    <w:basedOn w:val="a"/>
    <w:next w:val="a"/>
    <w:uiPriority w:val="99"/>
    <w:unhideWhenUsed/>
    <w:rsid w:val="009408FE"/>
    <w:pPr>
      <w:suppressAutoHyphens w:val="0"/>
    </w:pPr>
    <w:rPr>
      <w:color w:val="000000"/>
      <w:sz w:val="28"/>
      <w:szCs w:val="28"/>
      <w:lang w:eastAsia="ru-RU"/>
    </w:rPr>
  </w:style>
  <w:style w:type="character" w:customStyle="1" w:styleId="7">
    <w:name w:val="Заголовок 7 Знак"/>
    <w:link w:val="71"/>
    <w:uiPriority w:val="99"/>
    <w:rsid w:val="009408FE"/>
    <w:rPr>
      <w:b/>
      <w:bCs/>
      <w:sz w:val="24"/>
      <w:szCs w:val="24"/>
    </w:rPr>
  </w:style>
  <w:style w:type="character" w:customStyle="1" w:styleId="8">
    <w:name w:val="Заголовок 8 Знак"/>
    <w:link w:val="81"/>
    <w:uiPriority w:val="99"/>
    <w:rsid w:val="009408FE"/>
    <w:rPr>
      <w:i/>
      <w:iCs/>
      <w:sz w:val="24"/>
      <w:szCs w:val="24"/>
    </w:rPr>
  </w:style>
  <w:style w:type="character" w:customStyle="1" w:styleId="90">
    <w:name w:val="Заголовок 9 Знак"/>
    <w:link w:val="91"/>
    <w:uiPriority w:val="99"/>
    <w:rsid w:val="009408FE"/>
    <w:rPr>
      <w:rFonts w:ascii="Arial" w:hAnsi="Arial"/>
      <w:sz w:val="22"/>
      <w:szCs w:val="22"/>
    </w:rPr>
  </w:style>
  <w:style w:type="paragraph" w:customStyle="1" w:styleId="Default">
    <w:name w:val="Default"/>
    <w:rsid w:val="009408FE"/>
    <w:rPr>
      <w:color w:val="000000"/>
      <w:sz w:val="24"/>
      <w:szCs w:val="24"/>
    </w:rPr>
  </w:style>
  <w:style w:type="character" w:customStyle="1" w:styleId="FontStyle15">
    <w:name w:val="Font Style15"/>
    <w:rsid w:val="009408FE"/>
    <w:rPr>
      <w:rFonts w:ascii="Times New Roman" w:hAnsi="Times New Roman"/>
      <w:sz w:val="26"/>
    </w:rPr>
  </w:style>
  <w:style w:type="paragraph" w:customStyle="1" w:styleId="12">
    <w:name w:val="Верхний колонтитул1"/>
    <w:basedOn w:val="a"/>
    <w:link w:val="a6"/>
    <w:uiPriority w:val="99"/>
    <w:rsid w:val="009408F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fff0">
    <w:name w:val="Emphasis"/>
    <w:uiPriority w:val="20"/>
    <w:qFormat/>
    <w:rsid w:val="009408FE"/>
    <w:rPr>
      <w:rFonts w:cs="Times New Roman"/>
      <w:i/>
    </w:rPr>
  </w:style>
  <w:style w:type="paragraph" w:customStyle="1" w:styleId="13">
    <w:name w:val="Нижний колонтитул1"/>
    <w:basedOn w:val="a"/>
    <w:link w:val="a7"/>
    <w:uiPriority w:val="99"/>
    <w:rsid w:val="009408F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table" w:styleId="afff1">
    <w:name w:val="Table Grid"/>
    <w:basedOn w:val="a1"/>
    <w:uiPriority w:val="99"/>
    <w:rsid w:val="009408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"/>
    <w:basedOn w:val="a"/>
    <w:uiPriority w:val="99"/>
    <w:rsid w:val="009408F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2"/>
    <w:uiPriority w:val="99"/>
    <w:rsid w:val="009408FE"/>
    <w:pPr>
      <w:suppressAutoHyphens w:val="0"/>
      <w:jc w:val="both"/>
    </w:pPr>
    <w:rPr>
      <w:szCs w:val="20"/>
      <w:lang w:eastAsia="ru-RU"/>
    </w:rPr>
  </w:style>
  <w:style w:type="character" w:customStyle="1" w:styleId="221">
    <w:name w:val="Основной текст 2 Знак2"/>
    <w:uiPriority w:val="99"/>
    <w:semiHidden/>
    <w:rsid w:val="009408FE"/>
    <w:rPr>
      <w:sz w:val="24"/>
      <w:szCs w:val="24"/>
      <w:lang w:eastAsia="zh-CN"/>
    </w:rPr>
  </w:style>
  <w:style w:type="paragraph" w:styleId="33">
    <w:name w:val="Body Text Indent 3"/>
    <w:basedOn w:val="a"/>
    <w:link w:val="32"/>
    <w:uiPriority w:val="99"/>
    <w:rsid w:val="009408FE"/>
    <w:pPr>
      <w:suppressAutoHyphens w:val="0"/>
      <w:ind w:firstLine="360"/>
      <w:jc w:val="both"/>
    </w:pPr>
    <w:rPr>
      <w:b/>
      <w:sz w:val="28"/>
      <w:szCs w:val="20"/>
      <w:lang w:eastAsia="ru-RU"/>
    </w:rPr>
  </w:style>
  <w:style w:type="character" w:customStyle="1" w:styleId="320">
    <w:name w:val="Основной текст с отступом 3 Знак2"/>
    <w:uiPriority w:val="99"/>
    <w:semiHidden/>
    <w:rsid w:val="009408FE"/>
    <w:rPr>
      <w:sz w:val="16"/>
      <w:szCs w:val="16"/>
      <w:lang w:eastAsia="zh-CN"/>
    </w:rPr>
  </w:style>
  <w:style w:type="character" w:customStyle="1" w:styleId="CharacterStyle1">
    <w:name w:val="Character Style 1"/>
    <w:uiPriority w:val="99"/>
    <w:rsid w:val="009408FE"/>
    <w:rPr>
      <w:rFonts w:ascii="Tahoma" w:hAnsi="Tahoma"/>
      <w:sz w:val="30"/>
    </w:rPr>
  </w:style>
  <w:style w:type="paragraph" w:customStyle="1" w:styleId="Style11">
    <w:name w:val="Style 11"/>
    <w:uiPriority w:val="99"/>
    <w:rsid w:val="009408FE"/>
    <w:pPr>
      <w:widowControl w:val="0"/>
      <w:spacing w:before="396"/>
      <w:ind w:right="72" w:firstLine="504"/>
    </w:pPr>
    <w:rPr>
      <w:rFonts w:ascii="Tahoma" w:hAnsi="Tahoma" w:cs="Tahoma"/>
      <w:sz w:val="30"/>
      <w:szCs w:val="30"/>
    </w:rPr>
  </w:style>
  <w:style w:type="paragraph" w:styleId="afff3">
    <w:name w:val="Обычный (Интернет)"/>
    <w:basedOn w:val="a"/>
    <w:link w:val="afff4"/>
    <w:uiPriority w:val="99"/>
    <w:qFormat/>
    <w:rsid w:val="009408FE"/>
    <w:pPr>
      <w:suppressAutoHyphens w:val="0"/>
      <w:spacing w:before="105" w:after="105"/>
      <w:ind w:firstLine="240"/>
    </w:pPr>
    <w:rPr>
      <w:color w:val="000000"/>
      <w:lang w:eastAsia="ru-RU"/>
    </w:rPr>
  </w:style>
  <w:style w:type="character" w:customStyle="1" w:styleId="afff4">
    <w:name w:val="Обычный (Интернет) Знак"/>
    <w:link w:val="afff3"/>
    <w:uiPriority w:val="99"/>
    <w:rsid w:val="009408FE"/>
    <w:rPr>
      <w:color w:val="000000"/>
      <w:sz w:val="24"/>
      <w:szCs w:val="24"/>
    </w:rPr>
  </w:style>
  <w:style w:type="paragraph" w:customStyle="1" w:styleId="justppt">
    <w:name w:val="justppt"/>
    <w:basedOn w:val="a"/>
    <w:uiPriority w:val="99"/>
    <w:rsid w:val="009408FE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text3cl">
    <w:name w:val="text3cl"/>
    <w:basedOn w:val="a"/>
    <w:uiPriority w:val="99"/>
    <w:rsid w:val="009408FE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ConsNormal">
    <w:name w:val="ConsNormal"/>
    <w:uiPriority w:val="99"/>
    <w:rsid w:val="009408FE"/>
    <w:pPr>
      <w:widowControl w:val="0"/>
      <w:ind w:firstLine="720"/>
    </w:pPr>
    <w:rPr>
      <w:rFonts w:ascii="Arial" w:hAnsi="Arial" w:cs="Arial"/>
    </w:rPr>
  </w:style>
  <w:style w:type="paragraph" w:customStyle="1" w:styleId="1fb">
    <w:name w:val="Обычный1"/>
    <w:uiPriority w:val="99"/>
    <w:rsid w:val="009408FE"/>
  </w:style>
  <w:style w:type="paragraph" w:customStyle="1" w:styleId="afff5">
    <w:name w:val="Абзац"/>
    <w:basedOn w:val="a"/>
    <w:uiPriority w:val="99"/>
    <w:rsid w:val="009408FE"/>
    <w:pPr>
      <w:suppressAutoHyphens w:val="0"/>
      <w:spacing w:before="120"/>
      <w:ind w:firstLine="851"/>
      <w:jc w:val="both"/>
    </w:pPr>
    <w:rPr>
      <w:sz w:val="26"/>
      <w:szCs w:val="26"/>
      <w:lang w:eastAsia="ru-RU"/>
    </w:rPr>
  </w:style>
  <w:style w:type="paragraph" w:styleId="afff6">
    <w:name w:val="Signature"/>
    <w:basedOn w:val="a"/>
    <w:link w:val="afff7"/>
    <w:uiPriority w:val="99"/>
    <w:rsid w:val="009408FE"/>
    <w:pPr>
      <w:suppressAutoHyphens w:val="0"/>
      <w:jc w:val="right"/>
    </w:pPr>
    <w:rPr>
      <w:b/>
      <w:bCs/>
      <w:sz w:val="26"/>
      <w:szCs w:val="26"/>
      <w:lang w:eastAsia="ru-RU"/>
    </w:rPr>
  </w:style>
  <w:style w:type="character" w:customStyle="1" w:styleId="afff7">
    <w:name w:val="Подпись Знак"/>
    <w:link w:val="afff6"/>
    <w:uiPriority w:val="99"/>
    <w:rsid w:val="009408FE"/>
    <w:rPr>
      <w:b/>
      <w:bCs/>
      <w:sz w:val="26"/>
      <w:szCs w:val="26"/>
    </w:rPr>
  </w:style>
  <w:style w:type="paragraph" w:customStyle="1" w:styleId="1fc">
    <w:name w:val="Список 1"/>
    <w:basedOn w:val="a"/>
    <w:uiPriority w:val="99"/>
    <w:rsid w:val="009408FE"/>
    <w:pPr>
      <w:tabs>
        <w:tab w:val="num" w:pos="927"/>
      </w:tabs>
      <w:suppressAutoHyphens w:val="0"/>
      <w:spacing w:before="120" w:after="120"/>
      <w:ind w:firstLine="567"/>
      <w:jc w:val="both"/>
    </w:pPr>
    <w:rPr>
      <w:sz w:val="28"/>
      <w:szCs w:val="28"/>
      <w:lang w:eastAsia="ru-RU"/>
    </w:rPr>
  </w:style>
  <w:style w:type="paragraph" w:customStyle="1" w:styleId="afff8">
    <w:name w:val="Шапка таблицы"/>
    <w:basedOn w:val="210"/>
    <w:uiPriority w:val="99"/>
    <w:rsid w:val="009408FE"/>
    <w:pPr>
      <w:keepNext w:val="0"/>
      <w:spacing w:before="120" w:after="120"/>
      <w:jc w:val="center"/>
    </w:pPr>
    <w:rPr>
      <w:i/>
      <w:iCs/>
      <w:szCs w:val="28"/>
    </w:rPr>
  </w:style>
  <w:style w:type="paragraph" w:customStyle="1" w:styleId="afff9">
    <w:name w:val="Список с маркерами"/>
    <w:basedOn w:val="af7"/>
    <w:uiPriority w:val="99"/>
    <w:rsid w:val="009408FE"/>
    <w:pPr>
      <w:tabs>
        <w:tab w:val="num" w:pos="1080"/>
      </w:tabs>
      <w:suppressAutoHyphens w:val="0"/>
      <w:spacing w:before="120" w:after="0" w:line="288" w:lineRule="auto"/>
      <w:ind w:left="1060" w:hanging="340"/>
      <w:jc w:val="both"/>
    </w:pPr>
    <w:rPr>
      <w:sz w:val="26"/>
      <w:szCs w:val="26"/>
      <w:lang w:eastAsia="ru-RU"/>
    </w:rPr>
  </w:style>
  <w:style w:type="paragraph" w:customStyle="1" w:styleId="afffa">
    <w:name w:val="Наименование таблицы"/>
    <w:basedOn w:val="210"/>
    <w:uiPriority w:val="99"/>
    <w:rsid w:val="009408FE"/>
    <w:pPr>
      <w:widowControl w:val="0"/>
      <w:spacing w:before="120"/>
    </w:pPr>
    <w:rPr>
      <w:i/>
      <w:iCs/>
    </w:rPr>
  </w:style>
  <w:style w:type="paragraph" w:customStyle="1" w:styleId="afffb">
    <w:name w:val="Список с номерами"/>
    <w:basedOn w:val="afff5"/>
    <w:uiPriority w:val="99"/>
    <w:rsid w:val="009408FE"/>
    <w:pPr>
      <w:tabs>
        <w:tab w:val="num" w:pos="1276"/>
      </w:tabs>
    </w:pPr>
  </w:style>
  <w:style w:type="paragraph" w:customStyle="1" w:styleId="2d">
    <w:name w:val="боковик2"/>
    <w:basedOn w:val="a"/>
    <w:uiPriority w:val="99"/>
    <w:rsid w:val="009408FE"/>
    <w:pPr>
      <w:suppressAutoHyphens w:val="0"/>
      <w:ind w:left="113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afffc">
    <w:name w:val="Комментарий"/>
    <w:uiPriority w:val="99"/>
    <w:rsid w:val="009408FE"/>
    <w:pPr>
      <w:ind w:left="97" w:right="97" w:firstLine="97"/>
      <w:jc w:val="both"/>
    </w:pPr>
    <w:rPr>
      <w:i/>
      <w:iCs/>
      <w:color w:val="003300"/>
      <w:sz w:val="18"/>
      <w:szCs w:val="18"/>
    </w:rPr>
  </w:style>
  <w:style w:type="paragraph" w:styleId="afffd">
    <w:name w:val="Заголовок"/>
    <w:basedOn w:val="a"/>
    <w:link w:val="afffe"/>
    <w:qFormat/>
    <w:rsid w:val="009408FE"/>
    <w:pPr>
      <w:suppressAutoHyphens w:val="0"/>
      <w:jc w:val="center"/>
    </w:pPr>
    <w:rPr>
      <w:rFonts w:ascii="a_FuturaOrto" w:hAnsi="a_FuturaOrto"/>
      <w:b/>
      <w:bCs/>
      <w:color w:val="003300"/>
      <w:sz w:val="28"/>
      <w:szCs w:val="28"/>
      <w:lang w:eastAsia="ru-RU"/>
    </w:rPr>
  </w:style>
  <w:style w:type="character" w:customStyle="1" w:styleId="afffe">
    <w:name w:val="Заголовок Знак"/>
    <w:link w:val="afffd"/>
    <w:rsid w:val="009408FE"/>
    <w:rPr>
      <w:rFonts w:ascii="a_FuturaOrto" w:hAnsi="a_FuturaOrto"/>
      <w:b/>
      <w:bCs/>
      <w:color w:val="003300"/>
      <w:sz w:val="28"/>
      <w:szCs w:val="28"/>
    </w:rPr>
  </w:style>
  <w:style w:type="paragraph" w:customStyle="1" w:styleId="affff">
    <w:name w:val="Статья"/>
    <w:uiPriority w:val="99"/>
    <w:rsid w:val="009408FE"/>
    <w:pPr>
      <w:spacing w:before="120" w:after="120"/>
      <w:ind w:left="2126" w:hanging="1134"/>
    </w:pPr>
    <w:rPr>
      <w:b/>
      <w:bCs/>
      <w:sz w:val="26"/>
      <w:szCs w:val="26"/>
    </w:rPr>
  </w:style>
  <w:style w:type="paragraph" w:customStyle="1" w:styleId="affff0">
    <w:name w:val="Абзац осн"/>
    <w:basedOn w:val="afff5"/>
    <w:uiPriority w:val="99"/>
    <w:rsid w:val="009408FE"/>
    <w:pPr>
      <w:tabs>
        <w:tab w:val="left" w:pos="360"/>
        <w:tab w:val="left" w:pos="480"/>
        <w:tab w:val="left" w:pos="720"/>
        <w:tab w:val="left" w:pos="840"/>
      </w:tabs>
      <w:spacing w:before="0"/>
      <w:ind w:firstLine="0"/>
    </w:pPr>
    <w:rPr>
      <w:sz w:val="28"/>
      <w:szCs w:val="28"/>
    </w:rPr>
  </w:style>
  <w:style w:type="paragraph" w:styleId="affff1">
    <w:name w:val="Subtitle"/>
    <w:basedOn w:val="a"/>
    <w:next w:val="af7"/>
    <w:link w:val="affff2"/>
    <w:uiPriority w:val="99"/>
    <w:qFormat/>
    <w:rsid w:val="009408FE"/>
    <w:pPr>
      <w:suppressAutoHyphens w:val="0"/>
      <w:jc w:val="center"/>
    </w:pPr>
    <w:rPr>
      <w:b/>
      <w:bCs/>
      <w:sz w:val="28"/>
      <w:szCs w:val="28"/>
      <w:lang w:eastAsia="ar-SA"/>
    </w:rPr>
  </w:style>
  <w:style w:type="character" w:customStyle="1" w:styleId="affff2">
    <w:name w:val="Подзаголовок Знак"/>
    <w:link w:val="affff1"/>
    <w:uiPriority w:val="99"/>
    <w:rsid w:val="009408FE"/>
    <w:rPr>
      <w:b/>
      <w:bCs/>
      <w:sz w:val="28"/>
      <w:szCs w:val="28"/>
      <w:lang w:eastAsia="ar-SA"/>
    </w:rPr>
  </w:style>
  <w:style w:type="paragraph" w:customStyle="1" w:styleId="1fd">
    <w:name w:val="Знак Знак Знак1"/>
    <w:basedOn w:val="a"/>
    <w:uiPriority w:val="99"/>
    <w:rsid w:val="009408F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Знак Знак Знак Знак"/>
    <w:basedOn w:val="a"/>
    <w:uiPriority w:val="99"/>
    <w:rsid w:val="009408F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4"/>
    <w:uiPriority w:val="99"/>
    <w:rsid w:val="009408FE"/>
    <w:pPr>
      <w:suppressAutoHyphens w:val="0"/>
      <w:ind w:firstLine="1"/>
      <w:jc w:val="both"/>
    </w:pPr>
    <w:rPr>
      <w:szCs w:val="20"/>
      <w:lang w:eastAsia="ru-RU"/>
    </w:rPr>
  </w:style>
  <w:style w:type="character" w:customStyle="1" w:styleId="222">
    <w:name w:val="Основной текст с отступом 2 Знак2"/>
    <w:uiPriority w:val="99"/>
    <w:semiHidden/>
    <w:rsid w:val="009408FE"/>
    <w:rPr>
      <w:sz w:val="24"/>
      <w:szCs w:val="24"/>
      <w:lang w:eastAsia="zh-CN"/>
    </w:rPr>
  </w:style>
  <w:style w:type="character" w:customStyle="1" w:styleId="affff4">
    <w:name w:val="Знак Знак"/>
    <w:uiPriority w:val="99"/>
    <w:rsid w:val="009408FE"/>
    <w:rPr>
      <w:sz w:val="24"/>
      <w:lang w:val="ru-RU" w:eastAsia="ru-RU"/>
    </w:rPr>
  </w:style>
  <w:style w:type="paragraph" w:customStyle="1" w:styleId="ConsCell">
    <w:name w:val="ConsCell"/>
    <w:uiPriority w:val="99"/>
    <w:rsid w:val="009408FE"/>
    <w:pPr>
      <w:widowControl w:val="0"/>
    </w:pPr>
    <w:rPr>
      <w:rFonts w:ascii="Arial" w:hAnsi="Arial" w:cs="Arial"/>
    </w:rPr>
  </w:style>
  <w:style w:type="paragraph" w:customStyle="1" w:styleId="affff5">
    <w:name w:val="подпись"/>
    <w:basedOn w:val="a"/>
    <w:uiPriority w:val="99"/>
    <w:rsid w:val="009408FE"/>
    <w:pPr>
      <w:tabs>
        <w:tab w:val="left" w:pos="6237"/>
      </w:tabs>
      <w:suppressAutoHyphens w:val="0"/>
      <w:spacing w:line="240" w:lineRule="atLeast"/>
      <w:ind w:right="5387"/>
    </w:pPr>
    <w:rPr>
      <w:sz w:val="28"/>
      <w:szCs w:val="28"/>
      <w:lang w:eastAsia="ru-RU"/>
    </w:rPr>
  </w:style>
  <w:style w:type="paragraph" w:customStyle="1" w:styleId="ConsNonformat">
    <w:name w:val="ConsNonformat"/>
    <w:uiPriority w:val="99"/>
    <w:rsid w:val="009408FE"/>
    <w:pPr>
      <w:widowControl w:val="0"/>
      <w:ind w:right="19772"/>
    </w:pPr>
    <w:rPr>
      <w:rFonts w:ascii="Courier New" w:hAnsi="Courier New" w:cs="Courier New"/>
    </w:rPr>
  </w:style>
  <w:style w:type="character" w:customStyle="1" w:styleId="--">
    <w:name w:val="обычный- курсив-полужирный Знак"/>
    <w:uiPriority w:val="99"/>
    <w:rsid w:val="009408FE"/>
    <w:rPr>
      <w:b/>
      <w:i/>
      <w:sz w:val="24"/>
      <w:lang w:val="ru-RU" w:eastAsia="ru-RU"/>
    </w:rPr>
  </w:style>
  <w:style w:type="paragraph" w:customStyle="1" w:styleId="affff6">
    <w:name w:val="Название таблицы"/>
    <w:basedOn w:val="a"/>
    <w:uiPriority w:val="99"/>
    <w:rsid w:val="009408FE"/>
    <w:pPr>
      <w:suppressAutoHyphens w:val="0"/>
      <w:spacing w:before="120" w:after="120"/>
      <w:jc w:val="right"/>
    </w:pPr>
    <w:rPr>
      <w:b/>
      <w:bCs/>
      <w:sz w:val="22"/>
      <w:szCs w:val="22"/>
      <w:lang w:eastAsia="ru-RU"/>
    </w:rPr>
  </w:style>
  <w:style w:type="paragraph" w:customStyle="1" w:styleId="-">
    <w:name w:val="текст таблицы-цифры"/>
    <w:basedOn w:val="a"/>
    <w:uiPriority w:val="99"/>
    <w:rsid w:val="009408FE"/>
    <w:pPr>
      <w:suppressAutoHyphens w:val="0"/>
      <w:spacing w:before="120" w:after="120"/>
      <w:jc w:val="right"/>
    </w:pPr>
    <w:rPr>
      <w:sz w:val="22"/>
      <w:szCs w:val="22"/>
      <w:lang w:eastAsia="ru-RU"/>
    </w:rPr>
  </w:style>
  <w:style w:type="paragraph" w:customStyle="1" w:styleId="-0">
    <w:name w:val="текст таблицы-полужирный"/>
    <w:basedOn w:val="a"/>
    <w:uiPriority w:val="99"/>
    <w:rsid w:val="009408FE"/>
    <w:pPr>
      <w:keepNext/>
      <w:suppressAutoHyphens w:val="0"/>
      <w:spacing w:before="120" w:after="120"/>
      <w:jc w:val="center"/>
    </w:pPr>
    <w:rPr>
      <w:b/>
      <w:bCs/>
      <w:sz w:val="22"/>
      <w:szCs w:val="22"/>
      <w:lang w:eastAsia="ru-RU"/>
    </w:rPr>
  </w:style>
  <w:style w:type="paragraph" w:customStyle="1" w:styleId="affff7">
    <w:name w:val="текст таблицы"/>
    <w:basedOn w:val="a"/>
    <w:uiPriority w:val="99"/>
    <w:rsid w:val="009408FE"/>
    <w:pPr>
      <w:keepNext/>
      <w:suppressAutoHyphens w:val="0"/>
      <w:spacing w:before="120" w:after="120"/>
      <w:ind w:left="113"/>
    </w:pPr>
    <w:rPr>
      <w:sz w:val="22"/>
      <w:szCs w:val="22"/>
      <w:lang w:eastAsia="ru-RU"/>
    </w:rPr>
  </w:style>
  <w:style w:type="paragraph" w:customStyle="1" w:styleId="Normal">
    <w:name w:val="Normal Знак Знак Знак Знак Знак Знак Знак Знак Знак"/>
    <w:uiPriority w:val="99"/>
    <w:rsid w:val="009408FE"/>
  </w:style>
  <w:style w:type="paragraph" w:customStyle="1" w:styleId="Normal0">
    <w:name w:val="Normal Знак Знак"/>
    <w:uiPriority w:val="99"/>
    <w:rsid w:val="009408FE"/>
  </w:style>
  <w:style w:type="paragraph" w:customStyle="1" w:styleId="Cell">
    <w:name w:val="Cell"/>
    <w:basedOn w:val="a"/>
    <w:uiPriority w:val="99"/>
    <w:rsid w:val="009408FE"/>
    <w:pPr>
      <w:suppressAutoHyphens w:val="0"/>
    </w:pPr>
    <w:rPr>
      <w:lang w:eastAsia="ru-RU"/>
    </w:rPr>
  </w:style>
  <w:style w:type="paragraph" w:styleId="35">
    <w:name w:val="Body Text 3"/>
    <w:basedOn w:val="a"/>
    <w:link w:val="36"/>
    <w:uiPriority w:val="99"/>
    <w:rsid w:val="009408F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link w:val="35"/>
    <w:uiPriority w:val="99"/>
    <w:rsid w:val="009408FE"/>
    <w:rPr>
      <w:sz w:val="16"/>
      <w:szCs w:val="16"/>
    </w:rPr>
  </w:style>
  <w:style w:type="paragraph" w:customStyle="1" w:styleId="Heading">
    <w:name w:val="Heading"/>
    <w:uiPriority w:val="99"/>
    <w:rsid w:val="009408FE"/>
    <w:rPr>
      <w:rFonts w:ascii="Arial" w:hAnsi="Arial" w:cs="Arial"/>
      <w:b/>
      <w:bCs/>
      <w:sz w:val="22"/>
      <w:szCs w:val="22"/>
    </w:rPr>
  </w:style>
  <w:style w:type="paragraph" w:customStyle="1" w:styleId="1fe">
    <w:name w:val="Название объекта1"/>
    <w:basedOn w:val="a"/>
    <w:next w:val="a"/>
    <w:uiPriority w:val="99"/>
    <w:qFormat/>
    <w:rsid w:val="009408FE"/>
    <w:pPr>
      <w:suppressAutoHyphens w:val="0"/>
    </w:pPr>
    <w:rPr>
      <w:b/>
      <w:bCs/>
      <w:sz w:val="36"/>
      <w:szCs w:val="36"/>
      <w:lang w:eastAsia="ru-RU"/>
    </w:rPr>
  </w:style>
  <w:style w:type="paragraph" w:customStyle="1" w:styleId="report">
    <w:name w:val="report"/>
    <w:basedOn w:val="a"/>
    <w:uiPriority w:val="99"/>
    <w:rsid w:val="009408FE"/>
    <w:pPr>
      <w:suppressAutoHyphens w:val="0"/>
      <w:ind w:firstLine="420"/>
      <w:jc w:val="both"/>
    </w:pPr>
    <w:rPr>
      <w:lang w:eastAsia="ru-RU"/>
    </w:rPr>
  </w:style>
  <w:style w:type="paragraph" w:customStyle="1" w:styleId="osnovnojjtekst">
    <w:name w:val="osnovnojj_tekst"/>
    <w:basedOn w:val="a"/>
    <w:uiPriority w:val="99"/>
    <w:rsid w:val="009408FE"/>
    <w:pPr>
      <w:suppressAutoHyphens w:val="0"/>
    </w:pPr>
    <w:rPr>
      <w:lang w:eastAsia="ru-RU"/>
    </w:rPr>
  </w:style>
  <w:style w:type="paragraph" w:styleId="affff8">
    <w:name w:val="Document Map"/>
    <w:basedOn w:val="a"/>
    <w:link w:val="affff9"/>
    <w:uiPriority w:val="99"/>
    <w:rsid w:val="009408FE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affff9">
    <w:name w:val="Схема документа Знак"/>
    <w:link w:val="affff8"/>
    <w:uiPriority w:val="99"/>
    <w:rsid w:val="009408FE"/>
    <w:rPr>
      <w:rFonts w:ascii="Tahoma" w:hAnsi="Tahoma"/>
      <w:shd w:val="clear" w:color="auto" w:fill="000080"/>
    </w:rPr>
  </w:style>
  <w:style w:type="paragraph" w:customStyle="1" w:styleId="2e">
    <w:name w:val="2"/>
    <w:basedOn w:val="a"/>
    <w:uiPriority w:val="99"/>
    <w:rsid w:val="009408FE"/>
    <w:pPr>
      <w:suppressAutoHyphens w:val="0"/>
      <w:ind w:firstLine="709"/>
      <w:jc w:val="both"/>
    </w:pPr>
    <w:rPr>
      <w:b/>
      <w:bCs/>
      <w:sz w:val="32"/>
      <w:szCs w:val="32"/>
      <w:lang w:eastAsia="ru-RU"/>
    </w:rPr>
  </w:style>
  <w:style w:type="paragraph" w:customStyle="1" w:styleId="2f">
    <w:name w:val="Знак Знак Знак2"/>
    <w:basedOn w:val="a"/>
    <w:uiPriority w:val="99"/>
    <w:rsid w:val="009408F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408FE"/>
    <w:pPr>
      <w:widowControl w:val="0"/>
    </w:pPr>
    <w:rPr>
      <w:lang w:eastAsia="en-US"/>
    </w:rPr>
  </w:style>
  <w:style w:type="paragraph" w:customStyle="1" w:styleId="FR1">
    <w:name w:val="FR1"/>
    <w:uiPriority w:val="99"/>
    <w:rsid w:val="009408FE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1ff">
    <w:name w:val="Стиль1"/>
    <w:basedOn w:val="afff3"/>
    <w:uiPriority w:val="99"/>
    <w:rsid w:val="009408FE"/>
    <w:pPr>
      <w:spacing w:before="0" w:after="0"/>
      <w:ind w:firstLine="709"/>
      <w:jc w:val="both"/>
    </w:pPr>
    <w:rPr>
      <w:color w:val="auto"/>
      <w:sz w:val="28"/>
      <w:szCs w:val="28"/>
    </w:rPr>
  </w:style>
  <w:style w:type="paragraph" w:customStyle="1" w:styleId="FORMATTEXT0">
    <w:name w:val=".FORMATTEXT"/>
    <w:uiPriority w:val="99"/>
    <w:rsid w:val="009408FE"/>
    <w:pPr>
      <w:widowControl w:val="0"/>
    </w:pPr>
    <w:rPr>
      <w:sz w:val="24"/>
      <w:szCs w:val="24"/>
    </w:rPr>
  </w:style>
  <w:style w:type="paragraph" w:customStyle="1" w:styleId="HEADERTEXT">
    <w:name w:val=".HEADERTEXT"/>
    <w:uiPriority w:val="99"/>
    <w:rsid w:val="009408FE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1ff0">
    <w:name w:val="Дата1"/>
    <w:basedOn w:val="a"/>
    <w:uiPriority w:val="99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a">
    <w:name w:val="No Spacing"/>
    <w:link w:val="affffb"/>
    <w:uiPriority w:val="1"/>
    <w:qFormat/>
    <w:rsid w:val="009408FE"/>
    <w:rPr>
      <w:rFonts w:ascii="Calibri" w:hAnsi="Calibri"/>
      <w:sz w:val="22"/>
      <w:szCs w:val="22"/>
    </w:rPr>
  </w:style>
  <w:style w:type="character" w:customStyle="1" w:styleId="affffb">
    <w:name w:val="Без интервала Знак"/>
    <w:link w:val="affffa"/>
    <w:uiPriority w:val="1"/>
    <w:rsid w:val="009408FE"/>
    <w:rPr>
      <w:rFonts w:ascii="Calibri" w:hAnsi="Calibri"/>
      <w:sz w:val="22"/>
      <w:szCs w:val="22"/>
    </w:rPr>
  </w:style>
  <w:style w:type="paragraph" w:customStyle="1" w:styleId="1ff1">
    <w:name w:val="Знак Знак Знак Знак1"/>
    <w:basedOn w:val="a"/>
    <w:uiPriority w:val="99"/>
    <w:rsid w:val="009408F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uiPriority w:val="99"/>
    <w:rsid w:val="009408FE"/>
  </w:style>
  <w:style w:type="paragraph" w:styleId="1ff2">
    <w:name w:val="toc 1"/>
    <w:basedOn w:val="a"/>
    <w:next w:val="a"/>
    <w:uiPriority w:val="99"/>
    <w:rsid w:val="009408FE"/>
    <w:pPr>
      <w:tabs>
        <w:tab w:val="right" w:leader="dot" w:pos="9345"/>
      </w:tabs>
      <w:suppressAutoHyphens w:val="0"/>
      <w:spacing w:line="360" w:lineRule="auto"/>
    </w:pPr>
    <w:rPr>
      <w:sz w:val="28"/>
      <w:szCs w:val="28"/>
      <w:lang w:eastAsia="ru-RU"/>
    </w:rPr>
  </w:style>
  <w:style w:type="character" w:customStyle="1" w:styleId="1ff3">
    <w:name w:val="Основной текст1"/>
    <w:rsid w:val="009408FE"/>
    <w:rPr>
      <w:rFonts w:ascii="Times New Roman" w:hAnsi="Times New Roman"/>
      <w:color w:val="000000"/>
      <w:spacing w:val="-4"/>
      <w:position w:val="0"/>
      <w:sz w:val="26"/>
      <w:u w:val="none"/>
      <w:shd w:val="clear" w:color="auto" w:fill="FFFFFF"/>
      <w:lang w:val="ru-RU"/>
    </w:rPr>
  </w:style>
  <w:style w:type="character" w:customStyle="1" w:styleId="Sylfaen">
    <w:name w:val="Основной текст + Sylfaen"/>
    <w:rsid w:val="009408FE"/>
    <w:rPr>
      <w:rFonts w:ascii="Sylfaen" w:hAnsi="Sylfaen"/>
      <w:sz w:val="16"/>
    </w:rPr>
  </w:style>
  <w:style w:type="paragraph" w:customStyle="1" w:styleId="msonormalbullet2gif">
    <w:name w:val="msonormalbullet2.gif"/>
    <w:basedOn w:val="a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c">
    <w:name w:val="Прижатый влево"/>
    <w:basedOn w:val="a"/>
    <w:next w:val="a"/>
    <w:uiPriority w:val="99"/>
    <w:qFormat/>
    <w:rsid w:val="009408FE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font8">
    <w:name w:val="font_8"/>
    <w:basedOn w:val="a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lor11">
    <w:name w:val="color_11"/>
    <w:basedOn w:val="a0"/>
    <w:rsid w:val="009408FE"/>
  </w:style>
  <w:style w:type="paragraph" w:customStyle="1" w:styleId="body">
    <w:name w:val="body"/>
    <w:basedOn w:val="a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rsid w:val="009408FE"/>
  </w:style>
  <w:style w:type="character" w:customStyle="1" w:styleId="2f0">
    <w:name w:val="Основной текст (2)_"/>
    <w:link w:val="2f1"/>
    <w:rsid w:val="009408FE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9408FE"/>
    <w:pPr>
      <w:widowControl w:val="0"/>
      <w:shd w:val="clear" w:color="auto" w:fill="FFFFFF"/>
      <w:suppressAutoHyphens w:val="0"/>
      <w:spacing w:line="312" w:lineRule="exact"/>
      <w:ind w:hanging="720"/>
      <w:jc w:val="center"/>
    </w:pPr>
    <w:rPr>
      <w:sz w:val="28"/>
      <w:szCs w:val="28"/>
      <w:lang w:eastAsia="ru-RU"/>
    </w:rPr>
  </w:style>
  <w:style w:type="character" w:styleId="affffd">
    <w:name w:val="annotation reference"/>
    <w:semiHidden/>
    <w:unhideWhenUsed/>
    <w:rsid w:val="009408FE"/>
    <w:rPr>
      <w:sz w:val="16"/>
      <w:szCs w:val="16"/>
    </w:rPr>
  </w:style>
  <w:style w:type="paragraph" w:styleId="affffe">
    <w:name w:val="annotation text"/>
    <w:basedOn w:val="a"/>
    <w:link w:val="afffff"/>
    <w:semiHidden/>
    <w:unhideWhenUsed/>
    <w:rsid w:val="009408FE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ff">
    <w:name w:val="Текст примечания Знак"/>
    <w:link w:val="affffe"/>
    <w:semiHidden/>
    <w:rsid w:val="009408FE"/>
    <w:rPr>
      <w:color w:val="000000"/>
    </w:rPr>
  </w:style>
  <w:style w:type="paragraph" w:customStyle="1" w:styleId="s1">
    <w:name w:val="s_1"/>
    <w:basedOn w:val="a"/>
    <w:rsid w:val="00B02C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C735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 Narrow" w:hAnsi="Arial Narrow" w:cs="Arial Narrow"/>
      <w:b/>
      <w:w w:val="90"/>
      <w:sz w:val="28"/>
      <w:szCs w:val="20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rFonts w:ascii="Calibri" w:hAnsi="Calibri" w:cs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eastAsia="Arial Unicode MS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link w:val="11"/>
    <w:uiPriority w:val="99"/>
    <w:rPr>
      <w:rFonts w:ascii="Arial" w:hAnsi="Arial" w:cs="Arial"/>
      <w:b/>
      <w:sz w:val="28"/>
      <w:lang w:val="ru-RU"/>
    </w:rPr>
  </w:style>
  <w:style w:type="character" w:customStyle="1" w:styleId="21">
    <w:name w:val="Заголовок 2 Знак"/>
    <w:link w:val="210"/>
    <w:uiPriority w:val="99"/>
    <w:rPr>
      <w:b/>
      <w:sz w:val="28"/>
      <w:lang w:val="ru-RU"/>
    </w:rPr>
  </w:style>
  <w:style w:type="character" w:customStyle="1" w:styleId="30">
    <w:name w:val="Заголовок 3 Знак"/>
    <w:link w:val="31"/>
    <w:uiPriority w:val="99"/>
    <w:rPr>
      <w:b/>
      <w:sz w:val="24"/>
      <w:lang w:val="ru-RU"/>
    </w:rPr>
  </w:style>
  <w:style w:type="character" w:customStyle="1" w:styleId="40">
    <w:name w:val="Заголовок 4 Знак"/>
    <w:link w:val="41"/>
    <w:uiPriority w:val="99"/>
    <w:rPr>
      <w:b/>
      <w:sz w:val="28"/>
      <w:lang w:val="ru-RU"/>
    </w:rPr>
  </w:style>
  <w:style w:type="character" w:customStyle="1" w:styleId="50">
    <w:name w:val="Заголовок 5 Знак"/>
    <w:link w:val="51"/>
    <w:uiPriority w:val="99"/>
    <w:rPr>
      <w:rFonts w:ascii="Arial Narrow" w:hAnsi="Arial Narrow" w:cs="Arial Narrow"/>
      <w:b/>
      <w:w w:val="90"/>
      <w:sz w:val="28"/>
      <w:lang w:val="ru-RU"/>
    </w:rPr>
  </w:style>
  <w:style w:type="character" w:customStyle="1" w:styleId="60">
    <w:name w:val="Заголовок 6 Знак"/>
    <w:link w:val="61"/>
    <w:uiPriority w:val="99"/>
    <w:rPr>
      <w:rFonts w:ascii="Calibri" w:hAnsi="Calibri" w:cs="Calibri"/>
      <w:b/>
      <w:sz w:val="22"/>
      <w:lang w:val="ru-RU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lang w:val="ru-RU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110">
    <w:name w:val="Заголовок 1 Знак1"/>
    <w:rPr>
      <w:rFonts w:ascii="Cambria" w:hAnsi="Cambria" w:cs="Cambria"/>
      <w:b/>
      <w:color w:val="365F91"/>
      <w:sz w:val="28"/>
    </w:rPr>
  </w:style>
  <w:style w:type="character" w:customStyle="1" w:styleId="a5">
    <w:name w:val="Текст сноски Знак"/>
    <w:uiPriority w:val="99"/>
    <w:rPr>
      <w:rFonts w:ascii="Calibri" w:hAnsi="Calibri" w:cs="Calibri"/>
      <w:lang w:val="ru-RU"/>
    </w:rPr>
  </w:style>
  <w:style w:type="character" w:customStyle="1" w:styleId="a6">
    <w:name w:val="Верхний колонтитул Знак"/>
    <w:link w:val="12"/>
    <w:uiPriority w:val="99"/>
    <w:rPr>
      <w:sz w:val="24"/>
      <w:lang w:val="ru-RU" w:bidi="ar-SA"/>
    </w:rPr>
  </w:style>
  <w:style w:type="character" w:customStyle="1" w:styleId="a7">
    <w:name w:val="Нижний колонтитул Знак"/>
    <w:link w:val="13"/>
    <w:uiPriority w:val="99"/>
    <w:rPr>
      <w:sz w:val="24"/>
      <w:lang w:val="ru-RU" w:bidi="ar-SA"/>
    </w:rPr>
  </w:style>
  <w:style w:type="character" w:customStyle="1" w:styleId="a8">
    <w:name w:val="Основной текст Знак"/>
    <w:uiPriority w:val="99"/>
    <w:rPr>
      <w:sz w:val="24"/>
      <w:lang w:val="ru-RU" w:bidi="ar-SA"/>
    </w:rPr>
  </w:style>
  <w:style w:type="character" w:customStyle="1" w:styleId="a9">
    <w:name w:val="Название Знак"/>
    <w:rPr>
      <w:sz w:val="28"/>
      <w:lang w:val="ru-RU"/>
    </w:rPr>
  </w:style>
  <w:style w:type="character" w:customStyle="1" w:styleId="aa">
    <w:name w:val="Основной текст с отступом Знак"/>
    <w:uiPriority w:val="99"/>
    <w:rPr>
      <w:lang w:val="ru-RU"/>
    </w:rPr>
  </w:style>
  <w:style w:type="character" w:customStyle="1" w:styleId="22">
    <w:name w:val="Основной текст 2 Знак"/>
    <w:link w:val="23"/>
    <w:uiPriority w:val="99"/>
    <w:rPr>
      <w:sz w:val="24"/>
      <w:lang w:val="ru-RU"/>
    </w:rPr>
  </w:style>
  <w:style w:type="character" w:customStyle="1" w:styleId="24">
    <w:name w:val="Основной текст с отступом 2 Знак"/>
    <w:link w:val="25"/>
    <w:uiPriority w:val="99"/>
    <w:rPr>
      <w:sz w:val="24"/>
      <w:lang w:val="ru-RU" w:bidi="ar-SA"/>
    </w:rPr>
  </w:style>
  <w:style w:type="character" w:customStyle="1" w:styleId="32">
    <w:name w:val="Основной текст с отступом 3 Знак"/>
    <w:link w:val="33"/>
    <w:uiPriority w:val="99"/>
    <w:rPr>
      <w:b/>
      <w:sz w:val="28"/>
      <w:lang w:val="ru-RU"/>
    </w:rPr>
  </w:style>
  <w:style w:type="character" w:customStyle="1" w:styleId="ab">
    <w:name w:val="Текст Знак"/>
    <w:rPr>
      <w:rFonts w:ascii="Courier New" w:hAnsi="Courier New" w:cs="Courier New"/>
      <w:sz w:val="28"/>
      <w:lang w:val="ru-RU"/>
    </w:rPr>
  </w:style>
  <w:style w:type="character" w:customStyle="1" w:styleId="ListParagraphChar">
    <w:name w:val="List Paragraph Char"/>
    <w:rPr>
      <w:rFonts w:ascii="Calibri" w:hAnsi="Calibri" w:cs="Calibri"/>
      <w:lang w:val="x-none"/>
    </w:rPr>
  </w:style>
  <w:style w:type="character" w:customStyle="1" w:styleId="ConsPlusNormal">
    <w:name w:val="ConsPlusNormal Знак"/>
    <w:rPr>
      <w:rFonts w:ascii="Arial" w:hAnsi="Arial" w:cs="Arial"/>
      <w:sz w:val="22"/>
      <w:lang w:val="ru-RU" w:bidi="ar-SA"/>
    </w:rPr>
  </w:style>
  <w:style w:type="character" w:customStyle="1" w:styleId="14">
    <w:name w:val="Основной шрифт абзаца1"/>
  </w:style>
  <w:style w:type="character" w:customStyle="1" w:styleId="15">
    <w:name w:val="Знак Знак15"/>
    <w:rPr>
      <w:rFonts w:ascii="Times New Roman" w:hAnsi="Times New Roman" w:cs="Times New Roman"/>
      <w:b/>
      <w:sz w:val="32"/>
      <w:lang w:val="ru-RU"/>
    </w:rPr>
  </w:style>
  <w:style w:type="character" w:customStyle="1" w:styleId="120">
    <w:name w:val="Знак Знак12"/>
    <w:rPr>
      <w:b/>
      <w:sz w:val="28"/>
      <w:lang w:val="ru-RU"/>
    </w:rPr>
  </w:style>
  <w:style w:type="character" w:customStyle="1" w:styleId="9">
    <w:name w:val="Знак Знак9"/>
    <w:rPr>
      <w:sz w:val="24"/>
      <w:lang w:val="ru-RU"/>
    </w:rPr>
  </w:style>
  <w:style w:type="character" w:customStyle="1" w:styleId="42">
    <w:name w:val="Знак Знак4"/>
    <w:rPr>
      <w:b/>
      <w:sz w:val="24"/>
      <w:lang w:val="ru-RU"/>
    </w:rPr>
  </w:style>
  <w:style w:type="character" w:customStyle="1" w:styleId="16">
    <w:name w:val="Знак Знак1"/>
    <w:rPr>
      <w:sz w:val="24"/>
      <w:lang w:val="ru-RU"/>
    </w:rPr>
  </w:style>
  <w:style w:type="character" w:customStyle="1" w:styleId="26">
    <w:name w:val="Знак Знак2"/>
    <w:rPr>
      <w:rFonts w:ascii="Courier New" w:hAnsi="Courier New" w:cs="Courier New"/>
      <w:sz w:val="28"/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</w:rPr>
  </w:style>
  <w:style w:type="character" w:customStyle="1" w:styleId="apple-converted-space">
    <w:name w:val="apple-converted-space"/>
  </w:style>
  <w:style w:type="character" w:styleId="ac">
    <w:name w:val="page number"/>
    <w:uiPriority w:val="99"/>
    <w:rPr>
      <w:rFonts w:cs="Times New Roman"/>
    </w:rPr>
  </w:style>
  <w:style w:type="character" w:customStyle="1" w:styleId="ad">
    <w:name w:val="Обычный (веб) Знак"/>
    <w:rPr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17">
    <w:name w:val="Основной текст Знак1"/>
    <w:rPr>
      <w:sz w:val="24"/>
    </w:rPr>
  </w:style>
  <w:style w:type="character" w:customStyle="1" w:styleId="18">
    <w:name w:val="Текст выноски Знак1"/>
    <w:rPr>
      <w:rFonts w:ascii="Tahoma" w:hAnsi="Tahoma" w:cs="Tahoma"/>
      <w:sz w:val="16"/>
    </w:rPr>
  </w:style>
  <w:style w:type="character" w:customStyle="1" w:styleId="19">
    <w:name w:val="Текст сноски Знак1"/>
  </w:style>
  <w:style w:type="character" w:customStyle="1" w:styleId="1a">
    <w:name w:val="Верхний колонтитул Знак1"/>
    <w:rPr>
      <w:sz w:val="24"/>
    </w:rPr>
  </w:style>
  <w:style w:type="character" w:customStyle="1" w:styleId="1b">
    <w:name w:val="Нижний колонтитул Знак1"/>
    <w:rPr>
      <w:sz w:val="24"/>
    </w:rPr>
  </w:style>
  <w:style w:type="character" w:customStyle="1" w:styleId="1c">
    <w:name w:val="Название Знак1"/>
    <w:rPr>
      <w:rFonts w:ascii="Cambria" w:hAnsi="Cambria" w:cs="Cambria"/>
      <w:color w:val="17365D"/>
      <w:spacing w:val="5"/>
      <w:kern w:val="2"/>
      <w:sz w:val="52"/>
    </w:rPr>
  </w:style>
  <w:style w:type="character" w:customStyle="1" w:styleId="1d">
    <w:name w:val="Основной текст с отступом Знак1"/>
    <w:rPr>
      <w:sz w:val="24"/>
    </w:rPr>
  </w:style>
  <w:style w:type="character" w:customStyle="1" w:styleId="211">
    <w:name w:val="Основной текст 2 Знак1"/>
    <w:rPr>
      <w:sz w:val="24"/>
    </w:rPr>
  </w:style>
  <w:style w:type="character" w:customStyle="1" w:styleId="212">
    <w:name w:val="Основной текст с отступом 2 Знак1"/>
    <w:rPr>
      <w:sz w:val="24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1e">
    <w:name w:val="Текст Знак1"/>
    <w:rPr>
      <w:rFonts w:ascii="Consolas" w:hAnsi="Consolas" w:cs="Consolas"/>
      <w:sz w:val="21"/>
    </w:rPr>
  </w:style>
  <w:style w:type="character" w:customStyle="1" w:styleId="af">
    <w:name w:val="Символ сноски"/>
    <w:rPr>
      <w:vertAlign w:val="superscript"/>
    </w:rPr>
  </w:style>
  <w:style w:type="character" w:customStyle="1" w:styleId="mw-headline">
    <w:name w:val="mw-headline"/>
  </w:style>
  <w:style w:type="character" w:customStyle="1" w:styleId="af0">
    <w:name w:val="Основной текст_"/>
    <w:rPr>
      <w:sz w:val="26"/>
      <w:shd w:val="clear" w:color="auto" w:fill="FFFFFF"/>
    </w:rPr>
  </w:style>
  <w:style w:type="character" w:customStyle="1" w:styleId="Exact">
    <w:name w:val="Основной текст Exact"/>
    <w:rPr>
      <w:rFonts w:ascii="Times New Roman" w:hAnsi="Times New Roman" w:cs="Times New Roman"/>
      <w:spacing w:val="6"/>
      <w:u w:val="none"/>
    </w:rPr>
  </w:style>
  <w:style w:type="character" w:customStyle="1" w:styleId="af1">
    <w:name w:val="Основной Знак"/>
    <w:rPr>
      <w:rFonts w:ascii="Calibri" w:eastAsia="Times New Roman" w:hAnsi="Calibri" w:cs="Calibri"/>
      <w:sz w:val="28"/>
    </w:rPr>
  </w:style>
  <w:style w:type="character" w:styleId="af2">
    <w:name w:val="Strong"/>
    <w:qFormat/>
    <w:rPr>
      <w:b/>
    </w:rPr>
  </w:style>
  <w:style w:type="character" w:customStyle="1" w:styleId="af3">
    <w:name w:val="Абзац списка Знак"/>
    <w:rPr>
      <w:sz w:val="24"/>
      <w:szCs w:val="24"/>
    </w:rPr>
  </w:style>
  <w:style w:type="character" w:styleId="af4">
    <w:name w:val="footnote reference"/>
    <w:uiPriority w:val="99"/>
    <w:rPr>
      <w:vertAlign w:val="superscript"/>
    </w:rPr>
  </w:style>
  <w:style w:type="character" w:styleId="af5">
    <w:name w:val="endnote reference"/>
    <w:uiPriority w:val="99"/>
    <w:rPr>
      <w:vertAlign w:val="superscript"/>
    </w:rPr>
  </w:style>
  <w:style w:type="character" w:customStyle="1" w:styleId="af6">
    <w:name w:val="Символ концевой сноски"/>
  </w:style>
  <w:style w:type="paragraph" w:customStyle="1" w:styleId="1f">
    <w:name w:val="Заголовок1"/>
    <w:basedOn w:val="a"/>
    <w:next w:val="af7"/>
    <w:pPr>
      <w:jc w:val="center"/>
    </w:pPr>
    <w:rPr>
      <w:sz w:val="28"/>
      <w:szCs w:val="20"/>
    </w:rPr>
  </w:style>
  <w:style w:type="paragraph" w:styleId="af7">
    <w:name w:val="Body Text"/>
    <w:basedOn w:val="a"/>
    <w:uiPriority w:val="99"/>
    <w:pPr>
      <w:spacing w:after="120"/>
    </w:pPr>
    <w:rPr>
      <w:szCs w:val="20"/>
    </w:r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7">
    <w:name w:val="Указатель2"/>
    <w:basedOn w:val="a"/>
    <w:pPr>
      <w:suppressLineNumbers/>
    </w:pPr>
    <w:rPr>
      <w:rFonts w:cs="Lucida Sans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20"/>
    </w:rPr>
  </w:style>
  <w:style w:type="paragraph" w:styleId="afb">
    <w:name w:val="footnote text"/>
    <w:basedOn w:val="a"/>
    <w:uiPriority w:val="99"/>
    <w:rPr>
      <w:rFonts w:ascii="Calibri" w:hAnsi="Calibri" w:cs="Calibri"/>
      <w:sz w:val="20"/>
      <w:szCs w:val="20"/>
    </w:rPr>
  </w:style>
  <w:style w:type="paragraph" w:customStyle="1" w:styleId="a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a"/>
    <w:uiPriority w:val="99"/>
    <w:pPr>
      <w:tabs>
        <w:tab w:val="center" w:pos="4677"/>
        <w:tab w:val="right" w:pos="9355"/>
      </w:tabs>
    </w:pPr>
    <w:rPr>
      <w:szCs w:val="20"/>
    </w:r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</w:pPr>
    <w:rPr>
      <w:szCs w:val="20"/>
    </w:rPr>
  </w:style>
  <w:style w:type="paragraph" w:styleId="aff">
    <w:name w:val="Body Text Indent"/>
    <w:basedOn w:val="a"/>
    <w:uiPriority w:val="99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szCs w:val="20"/>
    </w:rPr>
  </w:style>
  <w:style w:type="paragraph" w:customStyle="1" w:styleId="213">
    <w:name w:val="Основной текст с отступом 21"/>
    <w:basedOn w:val="a"/>
    <w:uiPriority w:val="99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"/>
    <w:pPr>
      <w:ind w:firstLine="720"/>
      <w:jc w:val="center"/>
    </w:pPr>
    <w:rPr>
      <w:b/>
      <w:sz w:val="28"/>
      <w:szCs w:val="20"/>
    </w:rPr>
  </w:style>
  <w:style w:type="paragraph" w:customStyle="1" w:styleId="1f0">
    <w:name w:val="Текст1"/>
    <w:basedOn w:val="a"/>
    <w:rPr>
      <w:rFonts w:ascii="Courier New" w:hAnsi="Courier New" w:cs="Courier New"/>
      <w:sz w:val="28"/>
      <w:szCs w:val="20"/>
    </w:rPr>
  </w:style>
  <w:style w:type="paragraph" w:customStyle="1" w:styleId="1f1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2">
    <w:name w:val="Абзац списка1"/>
    <w:basedOn w:val="a"/>
    <w:pPr>
      <w:ind w:left="720" w:firstLine="709"/>
      <w:jc w:val="both"/>
    </w:pPr>
    <w:rPr>
      <w:rFonts w:ascii="Calibri" w:hAnsi="Calibri" w:cs="Calibri"/>
      <w:sz w:val="20"/>
      <w:szCs w:val="20"/>
      <w:lang w:val="x-none"/>
    </w:rPr>
  </w:style>
  <w:style w:type="paragraph" w:customStyle="1" w:styleId="WW-">
    <w:name w:val="WW-Заголовок"/>
    <w:basedOn w:val="a"/>
    <w:next w:val="a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f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f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uiPriority w:val="99"/>
    <w:pPr>
      <w:jc w:val="center"/>
    </w:pPr>
    <w:rPr>
      <w:b/>
      <w:bCs/>
    </w:rPr>
  </w:style>
  <w:style w:type="paragraph" w:customStyle="1" w:styleId="aff2">
    <w:name w:val="Содержимое врезки"/>
    <w:basedOn w:val="af7"/>
  </w:style>
  <w:style w:type="paragraph" w:customStyle="1" w:styleId="ConsPlusNormal0">
    <w:name w:val="ConsPlusNormal"/>
    <w:qFormat/>
    <w:pPr>
      <w:suppressAutoHyphens/>
      <w:autoSpaceDE w:val="0"/>
    </w:pPr>
    <w:rPr>
      <w:rFonts w:ascii="Arial" w:hAnsi="Arial" w:cs="Arial"/>
      <w:sz w:val="22"/>
      <w:lang w:eastAsia="zh-CN"/>
    </w:rPr>
  </w:style>
  <w:style w:type="paragraph" w:customStyle="1" w:styleId="zagolovok">
    <w:name w:val="zagolovok"/>
    <w:basedOn w:val="a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28">
    <w:name w:val="заголовок 2"/>
    <w:basedOn w:val="a"/>
    <w:next w:val="a"/>
    <w:pPr>
      <w:keepNext/>
      <w:autoSpaceDE w:val="0"/>
      <w:jc w:val="center"/>
    </w:pPr>
    <w:rPr>
      <w:b/>
      <w:bCs/>
    </w:rPr>
  </w:style>
  <w:style w:type="paragraph" w:customStyle="1" w:styleId="xl22">
    <w:name w:val="xl22"/>
    <w:basedOn w:val="a"/>
    <w:pPr>
      <w:spacing w:before="100" w:after="100"/>
      <w:jc w:val="center"/>
    </w:pPr>
  </w:style>
  <w:style w:type="paragraph" w:customStyle="1" w:styleId="1f5">
    <w:name w:val="Адрес_1"/>
    <w:basedOn w:val="a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1f6">
    <w:name w:val="Знак Знак Знак Знак Знак Знак Знак Знак Знак Знак Знак Знак Знак Знак Знак Знак Знак Знак Знак Знак Знак 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 Знак Знак Знак Знак Знак Знак Знак Знак Знак Знак Знак Знак Знак Знак Знак Знак1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 Знак Знак Знак Знак Знак Знак Знак Знак Знак Знак Знак Знак Знак Знак Знак Знак1 Знак2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line="241" w:lineRule="atLeast"/>
    </w:pPr>
    <w:rPr>
      <w:rFonts w:ascii="Cambria" w:hAnsi="Cambria" w:cs="Cambria"/>
    </w:rPr>
  </w:style>
  <w:style w:type="paragraph" w:customStyle="1" w:styleId="aff3">
    <w:name w:val="Обратный адрес"/>
    <w:basedOn w:val="a"/>
    <w:pPr>
      <w:keepLines/>
      <w:spacing w:line="200" w:lineRule="atLeast"/>
      <w:ind w:right="-360"/>
    </w:pPr>
    <w:rPr>
      <w:sz w:val="16"/>
      <w:szCs w:val="20"/>
    </w:rPr>
  </w:style>
  <w:style w:type="paragraph" w:customStyle="1" w:styleId="aff4">
    <w:name w:val="Знак"/>
    <w:basedOn w:val="4"/>
    <w:uiPriority w:val="99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1f7">
    <w:name w:val="Знак1"/>
    <w:basedOn w:val="4"/>
    <w:uiPriority w:val="99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8">
    <w:name w:val="Знак Знак Знак1 Знак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214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1f9">
    <w:name w:val="нормальный 1"/>
    <w:basedOn w:val="a"/>
    <w:pPr>
      <w:overflowPunct w:val="0"/>
      <w:autoSpaceDE w:val="0"/>
      <w:spacing w:after="120"/>
      <w:ind w:firstLine="709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Caa2000">
    <w:name w:val="Caa2000"/>
    <w:basedOn w:val="a"/>
    <w:pPr>
      <w:jc w:val="center"/>
    </w:pPr>
    <w:rPr>
      <w:b/>
      <w:caps/>
      <w:sz w:val="28"/>
      <w:szCs w:val="20"/>
    </w:rPr>
  </w:style>
  <w:style w:type="paragraph" w:customStyle="1" w:styleId="aff5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ff6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f7">
    <w:name w:val="Normal (Web)"/>
    <w:basedOn w:val="a"/>
    <w:pPr>
      <w:spacing w:before="280" w:after="280"/>
    </w:pPr>
    <w:rPr>
      <w:szCs w:val="20"/>
      <w:lang w:val="x-none"/>
    </w:rPr>
  </w:style>
  <w:style w:type="paragraph" w:customStyle="1" w:styleId="ListParagraph">
    <w:name w:val="List Paragraph"/>
    <w:basedOn w:val="a"/>
    <w:pPr>
      <w:ind w:left="708"/>
    </w:pPr>
  </w:style>
  <w:style w:type="paragraph" w:customStyle="1" w:styleId="112">
    <w:name w:val="Знак Знак Знак1 Знак1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Основной текст2"/>
    <w:basedOn w:val="a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/>
    </w:r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</w:rPr>
  </w:style>
  <w:style w:type="paragraph" w:customStyle="1" w:styleId="font6">
    <w:name w:val="font6"/>
    <w:basedOn w:val="a"/>
    <w:pPr>
      <w:spacing w:before="280" w:after="280"/>
    </w:pPr>
    <w:rPr>
      <w:color w:val="000000"/>
    </w:rPr>
  </w:style>
  <w:style w:type="paragraph" w:customStyle="1" w:styleId="xl65">
    <w:name w:val="xl65"/>
    <w:basedOn w:val="a"/>
    <w:pPr>
      <w:spacing w:before="280" w:after="280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08">
    <w:name w:val="xl108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09">
    <w:name w:val="xl109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0">
    <w:name w:val="xl110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1">
    <w:name w:val="xl11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3">
    <w:name w:val="xl11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4">
    <w:name w:val="xl114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3">
    <w:name w:val="xl1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4">
    <w:name w:val="xl124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25">
    <w:name w:val="xl12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aff8">
    <w:name w:val="Основной"/>
    <w:basedOn w:val="a"/>
    <w:pPr>
      <w:spacing w:after="120" w:line="276" w:lineRule="auto"/>
      <w:ind w:firstLine="708"/>
      <w:jc w:val="both"/>
    </w:pPr>
    <w:rPr>
      <w:rFonts w:ascii="Calibri" w:hAnsi="Calibri" w:cs="Calibri"/>
      <w:sz w:val="28"/>
      <w:szCs w:val="20"/>
      <w:lang w:val="x-none"/>
    </w:rPr>
  </w:style>
  <w:style w:type="paragraph" w:customStyle="1" w:styleId="150">
    <w:name w:val=" Знак Знак15"/>
    <w:basedOn w:val="a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styleId="aff9">
    <w:name w:val="List Paragraph"/>
    <w:basedOn w:val="a"/>
    <w:qFormat/>
    <w:pPr>
      <w:ind w:left="708"/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2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msonormal0">
    <w:name w:val="msonormal"/>
    <w:basedOn w:val="a"/>
    <w:pPr>
      <w:spacing w:before="280" w:after="280"/>
    </w:pPr>
  </w:style>
  <w:style w:type="numbering" w:customStyle="1" w:styleId="1fa">
    <w:name w:val="Нет списка1"/>
    <w:next w:val="a2"/>
    <w:uiPriority w:val="99"/>
    <w:semiHidden/>
    <w:unhideWhenUsed/>
    <w:rsid w:val="009408FE"/>
  </w:style>
  <w:style w:type="character" w:customStyle="1" w:styleId="QuoteChar">
    <w:name w:val="Quote Char"/>
    <w:uiPriority w:val="29"/>
    <w:rsid w:val="009408FE"/>
    <w:rPr>
      <w:i/>
    </w:rPr>
  </w:style>
  <w:style w:type="character" w:customStyle="1" w:styleId="IntenseQuoteChar">
    <w:name w:val="Intense Quote Char"/>
    <w:uiPriority w:val="30"/>
    <w:rsid w:val="009408FE"/>
    <w:rPr>
      <w:i/>
    </w:rPr>
  </w:style>
  <w:style w:type="character" w:customStyle="1" w:styleId="EndnoteTextChar">
    <w:name w:val="Endnote Text Char"/>
    <w:uiPriority w:val="99"/>
    <w:rsid w:val="009408FE"/>
    <w:rPr>
      <w:sz w:val="20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9408FE"/>
    <w:pPr>
      <w:keepNext/>
      <w:suppressAutoHyphens w:val="0"/>
      <w:spacing w:before="240" w:after="60"/>
      <w:outlineLvl w:val="0"/>
    </w:pPr>
    <w:rPr>
      <w:rFonts w:ascii="Arial" w:hAnsi="Arial" w:cs="Arial"/>
      <w:b/>
      <w:sz w:val="28"/>
      <w:szCs w:val="20"/>
      <w:lang w:eastAsia="ru-RU"/>
    </w:rPr>
  </w:style>
  <w:style w:type="paragraph" w:customStyle="1" w:styleId="210">
    <w:name w:val="Заголовок 21"/>
    <w:basedOn w:val="a"/>
    <w:next w:val="a"/>
    <w:link w:val="21"/>
    <w:uiPriority w:val="99"/>
    <w:qFormat/>
    <w:rsid w:val="009408FE"/>
    <w:pPr>
      <w:keepNext/>
      <w:suppressAutoHyphens w:val="0"/>
      <w:spacing w:before="240" w:after="60"/>
      <w:outlineLvl w:val="1"/>
    </w:pPr>
    <w:rPr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9408FE"/>
    <w:pPr>
      <w:keepNext/>
      <w:suppressAutoHyphens w:val="0"/>
      <w:spacing w:before="240" w:after="60"/>
      <w:outlineLvl w:val="2"/>
    </w:pPr>
    <w:rPr>
      <w:b/>
      <w:szCs w:val="20"/>
      <w:lang w:eastAsia="ru-RU"/>
    </w:rPr>
  </w:style>
  <w:style w:type="paragraph" w:customStyle="1" w:styleId="41">
    <w:name w:val="Заголовок 41"/>
    <w:basedOn w:val="a"/>
    <w:next w:val="a"/>
    <w:link w:val="40"/>
    <w:uiPriority w:val="99"/>
    <w:qFormat/>
    <w:rsid w:val="009408FE"/>
    <w:pPr>
      <w:keepNext/>
      <w:suppressAutoHyphens w:val="0"/>
      <w:spacing w:before="240" w:after="60"/>
      <w:outlineLvl w:val="3"/>
    </w:pPr>
    <w:rPr>
      <w:b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9408FE"/>
    <w:pPr>
      <w:suppressAutoHyphens w:val="0"/>
      <w:spacing w:before="240" w:after="60"/>
      <w:outlineLvl w:val="4"/>
    </w:pPr>
    <w:rPr>
      <w:rFonts w:ascii="Arial Narrow" w:hAnsi="Arial Narrow" w:cs="Arial Narrow"/>
      <w:b/>
      <w:w w:val="90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9408FE"/>
    <w:pPr>
      <w:keepNext/>
      <w:suppressAutoHyphens w:val="0"/>
      <w:outlineLvl w:val="5"/>
    </w:pPr>
    <w:rPr>
      <w:rFonts w:ascii="Calibri" w:hAnsi="Calibri" w:cs="Calibri"/>
      <w:b/>
      <w:sz w:val="22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9408FE"/>
    <w:pPr>
      <w:keepNext/>
      <w:suppressAutoHyphens w:val="0"/>
      <w:jc w:val="center"/>
      <w:outlineLvl w:val="6"/>
    </w:pPr>
    <w:rPr>
      <w:b/>
      <w:bCs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9408FE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408FE"/>
    <w:pPr>
      <w:suppressAutoHyphens w:val="0"/>
      <w:spacing w:before="240" w:after="60"/>
      <w:outlineLvl w:val="8"/>
    </w:pPr>
    <w:rPr>
      <w:rFonts w:ascii="Arial" w:hAnsi="Arial"/>
      <w:sz w:val="22"/>
      <w:szCs w:val="22"/>
      <w:lang w:eastAsia="ru-RU"/>
    </w:rPr>
  </w:style>
  <w:style w:type="character" w:customStyle="1" w:styleId="Heading1Char">
    <w:name w:val="Heading 1 Char"/>
    <w:uiPriority w:val="9"/>
    <w:rsid w:val="009408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408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408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408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408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408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408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408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408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408FE"/>
    <w:rPr>
      <w:sz w:val="48"/>
      <w:szCs w:val="48"/>
    </w:rPr>
  </w:style>
  <w:style w:type="character" w:customStyle="1" w:styleId="SubtitleChar">
    <w:name w:val="Subtitle Char"/>
    <w:uiPriority w:val="11"/>
    <w:rsid w:val="009408FE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408FE"/>
    <w:pPr>
      <w:suppressAutoHyphens w:val="0"/>
      <w:ind w:left="720" w:right="720"/>
    </w:pPr>
    <w:rPr>
      <w:i/>
      <w:color w:val="000000"/>
      <w:sz w:val="28"/>
      <w:szCs w:val="28"/>
      <w:lang w:eastAsia="ru-RU"/>
    </w:rPr>
  </w:style>
  <w:style w:type="character" w:customStyle="1" w:styleId="2b">
    <w:name w:val="Цитата 2 Знак"/>
    <w:link w:val="2a"/>
    <w:uiPriority w:val="29"/>
    <w:rsid w:val="009408FE"/>
    <w:rPr>
      <w:i/>
      <w:color w:val="000000"/>
      <w:sz w:val="28"/>
      <w:szCs w:val="28"/>
    </w:rPr>
  </w:style>
  <w:style w:type="paragraph" w:styleId="affa">
    <w:name w:val="Intense Quote"/>
    <w:basedOn w:val="a"/>
    <w:next w:val="a"/>
    <w:link w:val="affb"/>
    <w:uiPriority w:val="30"/>
    <w:qFormat/>
    <w:rsid w:val="009408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color w:val="000000"/>
      <w:sz w:val="28"/>
      <w:szCs w:val="28"/>
      <w:lang w:eastAsia="ru-RU"/>
    </w:rPr>
  </w:style>
  <w:style w:type="character" w:customStyle="1" w:styleId="affb">
    <w:name w:val="Выделенная цитата Знак"/>
    <w:link w:val="affa"/>
    <w:uiPriority w:val="30"/>
    <w:rsid w:val="009408FE"/>
    <w:rPr>
      <w:i/>
      <w:color w:val="000000"/>
      <w:sz w:val="28"/>
      <w:szCs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9408FE"/>
  </w:style>
  <w:style w:type="character" w:customStyle="1" w:styleId="FooterChar">
    <w:name w:val="Footer Char"/>
    <w:basedOn w:val="a0"/>
    <w:uiPriority w:val="99"/>
    <w:rsid w:val="009408FE"/>
  </w:style>
  <w:style w:type="character" w:customStyle="1" w:styleId="CaptionChar">
    <w:name w:val="Caption Char"/>
    <w:uiPriority w:val="99"/>
    <w:rsid w:val="009408FE"/>
  </w:style>
  <w:style w:type="table" w:customStyle="1" w:styleId="TableGridLight">
    <w:name w:val="Table Grid Light"/>
    <w:basedOn w:val="a1"/>
    <w:uiPriority w:val="59"/>
    <w:rsid w:val="009408F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9408F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">
    <w:name w:val="Таблица простая 21"/>
    <w:basedOn w:val="a1"/>
    <w:uiPriority w:val="59"/>
    <w:rsid w:val="009408F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408F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40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08F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40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408F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408FE"/>
    <w:rPr>
      <w:sz w:val="18"/>
    </w:rPr>
  </w:style>
  <w:style w:type="paragraph" w:styleId="affc">
    <w:name w:val="endnote text"/>
    <w:basedOn w:val="a"/>
    <w:link w:val="affd"/>
    <w:uiPriority w:val="99"/>
    <w:semiHidden/>
    <w:unhideWhenUsed/>
    <w:rsid w:val="009408FE"/>
    <w:pPr>
      <w:suppressAutoHyphens w:val="0"/>
    </w:pPr>
    <w:rPr>
      <w:color w:val="000000"/>
      <w:sz w:val="20"/>
      <w:szCs w:val="28"/>
      <w:lang w:eastAsia="ru-RU"/>
    </w:rPr>
  </w:style>
  <w:style w:type="character" w:customStyle="1" w:styleId="affd">
    <w:name w:val="Текст концевой сноски Знак"/>
    <w:link w:val="affc"/>
    <w:uiPriority w:val="99"/>
    <w:semiHidden/>
    <w:rsid w:val="009408FE"/>
    <w:rPr>
      <w:color w:val="000000"/>
      <w:szCs w:val="28"/>
    </w:rPr>
  </w:style>
  <w:style w:type="paragraph" w:styleId="2c">
    <w:name w:val="toc 2"/>
    <w:basedOn w:val="a"/>
    <w:next w:val="a"/>
    <w:uiPriority w:val="39"/>
    <w:unhideWhenUsed/>
    <w:rsid w:val="009408FE"/>
    <w:pPr>
      <w:suppressAutoHyphens w:val="0"/>
      <w:spacing w:after="57"/>
      <w:ind w:left="283"/>
    </w:pPr>
    <w:rPr>
      <w:color w:val="000000"/>
      <w:sz w:val="28"/>
      <w:szCs w:val="28"/>
      <w:lang w:eastAsia="ru-RU"/>
    </w:rPr>
  </w:style>
  <w:style w:type="paragraph" w:styleId="34">
    <w:name w:val="toc 3"/>
    <w:basedOn w:val="a"/>
    <w:next w:val="a"/>
    <w:uiPriority w:val="39"/>
    <w:unhideWhenUsed/>
    <w:rsid w:val="009408FE"/>
    <w:pPr>
      <w:suppressAutoHyphens w:val="0"/>
      <w:spacing w:after="57"/>
      <w:ind w:left="567"/>
    </w:pPr>
    <w:rPr>
      <w:color w:val="000000"/>
      <w:sz w:val="28"/>
      <w:szCs w:val="28"/>
      <w:lang w:eastAsia="ru-RU"/>
    </w:rPr>
  </w:style>
  <w:style w:type="paragraph" w:styleId="43">
    <w:name w:val="toc 4"/>
    <w:basedOn w:val="a"/>
    <w:next w:val="a"/>
    <w:uiPriority w:val="39"/>
    <w:unhideWhenUsed/>
    <w:rsid w:val="009408FE"/>
    <w:pPr>
      <w:suppressAutoHyphens w:val="0"/>
      <w:spacing w:after="57"/>
      <w:ind w:left="850"/>
    </w:pPr>
    <w:rPr>
      <w:color w:val="000000"/>
      <w:sz w:val="28"/>
      <w:szCs w:val="28"/>
      <w:lang w:eastAsia="ru-RU"/>
    </w:rPr>
  </w:style>
  <w:style w:type="paragraph" w:styleId="52">
    <w:name w:val="toc 5"/>
    <w:basedOn w:val="a"/>
    <w:next w:val="a"/>
    <w:uiPriority w:val="39"/>
    <w:unhideWhenUsed/>
    <w:rsid w:val="009408FE"/>
    <w:pPr>
      <w:suppressAutoHyphens w:val="0"/>
      <w:spacing w:after="57"/>
      <w:ind w:left="1134"/>
    </w:pPr>
    <w:rPr>
      <w:color w:val="000000"/>
      <w:sz w:val="28"/>
      <w:szCs w:val="28"/>
      <w:lang w:eastAsia="ru-RU"/>
    </w:rPr>
  </w:style>
  <w:style w:type="paragraph" w:styleId="62">
    <w:name w:val="toc 6"/>
    <w:basedOn w:val="a"/>
    <w:next w:val="a"/>
    <w:uiPriority w:val="39"/>
    <w:unhideWhenUsed/>
    <w:rsid w:val="009408FE"/>
    <w:pPr>
      <w:suppressAutoHyphens w:val="0"/>
      <w:spacing w:after="57"/>
      <w:ind w:left="1417"/>
    </w:pPr>
    <w:rPr>
      <w:color w:val="000000"/>
      <w:sz w:val="28"/>
      <w:szCs w:val="28"/>
      <w:lang w:eastAsia="ru-RU"/>
    </w:rPr>
  </w:style>
  <w:style w:type="paragraph" w:styleId="70">
    <w:name w:val="toc 7"/>
    <w:basedOn w:val="a"/>
    <w:next w:val="a"/>
    <w:uiPriority w:val="39"/>
    <w:unhideWhenUsed/>
    <w:rsid w:val="009408FE"/>
    <w:pPr>
      <w:suppressAutoHyphens w:val="0"/>
      <w:spacing w:after="57"/>
      <w:ind w:left="1701"/>
    </w:pPr>
    <w:rPr>
      <w:color w:val="000000"/>
      <w:sz w:val="28"/>
      <w:szCs w:val="28"/>
      <w:lang w:eastAsia="ru-RU"/>
    </w:rPr>
  </w:style>
  <w:style w:type="paragraph" w:styleId="80">
    <w:name w:val="toc 8"/>
    <w:basedOn w:val="a"/>
    <w:next w:val="a"/>
    <w:uiPriority w:val="39"/>
    <w:unhideWhenUsed/>
    <w:rsid w:val="009408FE"/>
    <w:pPr>
      <w:suppressAutoHyphens w:val="0"/>
      <w:spacing w:after="57"/>
      <w:ind w:left="1984"/>
    </w:pPr>
    <w:rPr>
      <w:color w:val="000000"/>
      <w:sz w:val="28"/>
      <w:szCs w:val="28"/>
      <w:lang w:eastAsia="ru-RU"/>
    </w:rPr>
  </w:style>
  <w:style w:type="paragraph" w:styleId="92">
    <w:name w:val="toc 9"/>
    <w:basedOn w:val="a"/>
    <w:next w:val="a"/>
    <w:uiPriority w:val="39"/>
    <w:unhideWhenUsed/>
    <w:rsid w:val="009408FE"/>
    <w:pPr>
      <w:suppressAutoHyphens w:val="0"/>
      <w:spacing w:after="57"/>
      <w:ind w:left="2268"/>
    </w:pPr>
    <w:rPr>
      <w:color w:val="000000"/>
      <w:sz w:val="28"/>
      <w:szCs w:val="28"/>
      <w:lang w:eastAsia="ru-RU"/>
    </w:rPr>
  </w:style>
  <w:style w:type="paragraph" w:styleId="affe">
    <w:name w:val="TOC Heading"/>
    <w:uiPriority w:val="39"/>
    <w:unhideWhenUsed/>
    <w:rsid w:val="009408FE"/>
  </w:style>
  <w:style w:type="paragraph" w:styleId="afff">
    <w:name w:val="table of figures"/>
    <w:basedOn w:val="a"/>
    <w:next w:val="a"/>
    <w:uiPriority w:val="99"/>
    <w:unhideWhenUsed/>
    <w:rsid w:val="009408FE"/>
    <w:pPr>
      <w:suppressAutoHyphens w:val="0"/>
    </w:pPr>
    <w:rPr>
      <w:color w:val="000000"/>
      <w:sz w:val="28"/>
      <w:szCs w:val="28"/>
      <w:lang w:eastAsia="ru-RU"/>
    </w:rPr>
  </w:style>
  <w:style w:type="character" w:customStyle="1" w:styleId="7">
    <w:name w:val="Заголовок 7 Знак"/>
    <w:link w:val="71"/>
    <w:uiPriority w:val="99"/>
    <w:rsid w:val="009408FE"/>
    <w:rPr>
      <w:b/>
      <w:bCs/>
      <w:sz w:val="24"/>
      <w:szCs w:val="24"/>
    </w:rPr>
  </w:style>
  <w:style w:type="character" w:customStyle="1" w:styleId="8">
    <w:name w:val="Заголовок 8 Знак"/>
    <w:link w:val="81"/>
    <w:uiPriority w:val="99"/>
    <w:rsid w:val="009408FE"/>
    <w:rPr>
      <w:i/>
      <w:iCs/>
      <w:sz w:val="24"/>
      <w:szCs w:val="24"/>
    </w:rPr>
  </w:style>
  <w:style w:type="character" w:customStyle="1" w:styleId="90">
    <w:name w:val="Заголовок 9 Знак"/>
    <w:link w:val="91"/>
    <w:uiPriority w:val="99"/>
    <w:rsid w:val="009408FE"/>
    <w:rPr>
      <w:rFonts w:ascii="Arial" w:hAnsi="Arial"/>
      <w:sz w:val="22"/>
      <w:szCs w:val="22"/>
    </w:rPr>
  </w:style>
  <w:style w:type="paragraph" w:customStyle="1" w:styleId="Default">
    <w:name w:val="Default"/>
    <w:rsid w:val="009408FE"/>
    <w:rPr>
      <w:color w:val="000000"/>
      <w:sz w:val="24"/>
      <w:szCs w:val="24"/>
    </w:rPr>
  </w:style>
  <w:style w:type="character" w:customStyle="1" w:styleId="FontStyle15">
    <w:name w:val="Font Style15"/>
    <w:rsid w:val="009408FE"/>
    <w:rPr>
      <w:rFonts w:ascii="Times New Roman" w:hAnsi="Times New Roman"/>
      <w:sz w:val="26"/>
    </w:rPr>
  </w:style>
  <w:style w:type="paragraph" w:customStyle="1" w:styleId="12">
    <w:name w:val="Верхний колонтитул1"/>
    <w:basedOn w:val="a"/>
    <w:link w:val="a6"/>
    <w:uiPriority w:val="99"/>
    <w:rsid w:val="009408F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fff0">
    <w:name w:val="Emphasis"/>
    <w:uiPriority w:val="20"/>
    <w:qFormat/>
    <w:rsid w:val="009408FE"/>
    <w:rPr>
      <w:rFonts w:cs="Times New Roman"/>
      <w:i/>
    </w:rPr>
  </w:style>
  <w:style w:type="paragraph" w:customStyle="1" w:styleId="13">
    <w:name w:val="Нижний колонтитул1"/>
    <w:basedOn w:val="a"/>
    <w:link w:val="a7"/>
    <w:uiPriority w:val="99"/>
    <w:rsid w:val="009408F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table" w:styleId="afff1">
    <w:name w:val="Table Grid"/>
    <w:basedOn w:val="a1"/>
    <w:uiPriority w:val="99"/>
    <w:rsid w:val="009408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"/>
    <w:basedOn w:val="a"/>
    <w:uiPriority w:val="99"/>
    <w:rsid w:val="009408F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2"/>
    <w:uiPriority w:val="99"/>
    <w:rsid w:val="009408FE"/>
    <w:pPr>
      <w:suppressAutoHyphens w:val="0"/>
      <w:jc w:val="both"/>
    </w:pPr>
    <w:rPr>
      <w:szCs w:val="20"/>
      <w:lang w:eastAsia="ru-RU"/>
    </w:rPr>
  </w:style>
  <w:style w:type="character" w:customStyle="1" w:styleId="221">
    <w:name w:val="Основной текст 2 Знак2"/>
    <w:uiPriority w:val="99"/>
    <w:semiHidden/>
    <w:rsid w:val="009408FE"/>
    <w:rPr>
      <w:sz w:val="24"/>
      <w:szCs w:val="24"/>
      <w:lang w:eastAsia="zh-CN"/>
    </w:rPr>
  </w:style>
  <w:style w:type="paragraph" w:styleId="33">
    <w:name w:val="Body Text Indent 3"/>
    <w:basedOn w:val="a"/>
    <w:link w:val="32"/>
    <w:uiPriority w:val="99"/>
    <w:rsid w:val="009408FE"/>
    <w:pPr>
      <w:suppressAutoHyphens w:val="0"/>
      <w:ind w:firstLine="360"/>
      <w:jc w:val="both"/>
    </w:pPr>
    <w:rPr>
      <w:b/>
      <w:sz w:val="28"/>
      <w:szCs w:val="20"/>
      <w:lang w:eastAsia="ru-RU"/>
    </w:rPr>
  </w:style>
  <w:style w:type="character" w:customStyle="1" w:styleId="320">
    <w:name w:val="Основной текст с отступом 3 Знак2"/>
    <w:uiPriority w:val="99"/>
    <w:semiHidden/>
    <w:rsid w:val="009408FE"/>
    <w:rPr>
      <w:sz w:val="16"/>
      <w:szCs w:val="16"/>
      <w:lang w:eastAsia="zh-CN"/>
    </w:rPr>
  </w:style>
  <w:style w:type="character" w:customStyle="1" w:styleId="CharacterStyle1">
    <w:name w:val="Character Style 1"/>
    <w:uiPriority w:val="99"/>
    <w:rsid w:val="009408FE"/>
    <w:rPr>
      <w:rFonts w:ascii="Tahoma" w:hAnsi="Tahoma"/>
      <w:sz w:val="30"/>
    </w:rPr>
  </w:style>
  <w:style w:type="paragraph" w:customStyle="1" w:styleId="Style11">
    <w:name w:val="Style 11"/>
    <w:uiPriority w:val="99"/>
    <w:rsid w:val="009408FE"/>
    <w:pPr>
      <w:widowControl w:val="0"/>
      <w:spacing w:before="396"/>
      <w:ind w:right="72" w:firstLine="504"/>
    </w:pPr>
    <w:rPr>
      <w:rFonts w:ascii="Tahoma" w:hAnsi="Tahoma" w:cs="Tahoma"/>
      <w:sz w:val="30"/>
      <w:szCs w:val="30"/>
    </w:rPr>
  </w:style>
  <w:style w:type="paragraph" w:styleId="afff3">
    <w:name w:val="Обычный (Интернет)"/>
    <w:basedOn w:val="a"/>
    <w:link w:val="afff4"/>
    <w:uiPriority w:val="99"/>
    <w:qFormat/>
    <w:rsid w:val="009408FE"/>
    <w:pPr>
      <w:suppressAutoHyphens w:val="0"/>
      <w:spacing w:before="105" w:after="105"/>
      <w:ind w:firstLine="240"/>
    </w:pPr>
    <w:rPr>
      <w:color w:val="000000"/>
      <w:lang w:eastAsia="ru-RU"/>
    </w:rPr>
  </w:style>
  <w:style w:type="character" w:customStyle="1" w:styleId="afff4">
    <w:name w:val="Обычный (Интернет) Знак"/>
    <w:link w:val="afff3"/>
    <w:uiPriority w:val="99"/>
    <w:rsid w:val="009408FE"/>
    <w:rPr>
      <w:color w:val="000000"/>
      <w:sz w:val="24"/>
      <w:szCs w:val="24"/>
    </w:rPr>
  </w:style>
  <w:style w:type="paragraph" w:customStyle="1" w:styleId="justppt">
    <w:name w:val="justppt"/>
    <w:basedOn w:val="a"/>
    <w:uiPriority w:val="99"/>
    <w:rsid w:val="009408FE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text3cl">
    <w:name w:val="text3cl"/>
    <w:basedOn w:val="a"/>
    <w:uiPriority w:val="99"/>
    <w:rsid w:val="009408FE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ConsNormal">
    <w:name w:val="ConsNormal"/>
    <w:uiPriority w:val="99"/>
    <w:rsid w:val="009408FE"/>
    <w:pPr>
      <w:widowControl w:val="0"/>
      <w:ind w:firstLine="720"/>
    </w:pPr>
    <w:rPr>
      <w:rFonts w:ascii="Arial" w:hAnsi="Arial" w:cs="Arial"/>
    </w:rPr>
  </w:style>
  <w:style w:type="paragraph" w:customStyle="1" w:styleId="1fb">
    <w:name w:val="Обычный1"/>
    <w:uiPriority w:val="99"/>
    <w:rsid w:val="009408FE"/>
  </w:style>
  <w:style w:type="paragraph" w:customStyle="1" w:styleId="afff5">
    <w:name w:val="Абзац"/>
    <w:basedOn w:val="a"/>
    <w:uiPriority w:val="99"/>
    <w:rsid w:val="009408FE"/>
    <w:pPr>
      <w:suppressAutoHyphens w:val="0"/>
      <w:spacing w:before="120"/>
      <w:ind w:firstLine="851"/>
      <w:jc w:val="both"/>
    </w:pPr>
    <w:rPr>
      <w:sz w:val="26"/>
      <w:szCs w:val="26"/>
      <w:lang w:eastAsia="ru-RU"/>
    </w:rPr>
  </w:style>
  <w:style w:type="paragraph" w:styleId="afff6">
    <w:name w:val="Signature"/>
    <w:basedOn w:val="a"/>
    <w:link w:val="afff7"/>
    <w:uiPriority w:val="99"/>
    <w:rsid w:val="009408FE"/>
    <w:pPr>
      <w:suppressAutoHyphens w:val="0"/>
      <w:jc w:val="right"/>
    </w:pPr>
    <w:rPr>
      <w:b/>
      <w:bCs/>
      <w:sz w:val="26"/>
      <w:szCs w:val="26"/>
      <w:lang w:eastAsia="ru-RU"/>
    </w:rPr>
  </w:style>
  <w:style w:type="character" w:customStyle="1" w:styleId="afff7">
    <w:name w:val="Подпись Знак"/>
    <w:link w:val="afff6"/>
    <w:uiPriority w:val="99"/>
    <w:rsid w:val="009408FE"/>
    <w:rPr>
      <w:b/>
      <w:bCs/>
      <w:sz w:val="26"/>
      <w:szCs w:val="26"/>
    </w:rPr>
  </w:style>
  <w:style w:type="paragraph" w:customStyle="1" w:styleId="1fc">
    <w:name w:val="Список 1"/>
    <w:basedOn w:val="a"/>
    <w:uiPriority w:val="99"/>
    <w:rsid w:val="009408FE"/>
    <w:pPr>
      <w:tabs>
        <w:tab w:val="num" w:pos="927"/>
      </w:tabs>
      <w:suppressAutoHyphens w:val="0"/>
      <w:spacing w:before="120" w:after="120"/>
      <w:ind w:firstLine="567"/>
      <w:jc w:val="both"/>
    </w:pPr>
    <w:rPr>
      <w:sz w:val="28"/>
      <w:szCs w:val="28"/>
      <w:lang w:eastAsia="ru-RU"/>
    </w:rPr>
  </w:style>
  <w:style w:type="paragraph" w:customStyle="1" w:styleId="afff8">
    <w:name w:val="Шапка таблицы"/>
    <w:basedOn w:val="210"/>
    <w:uiPriority w:val="99"/>
    <w:rsid w:val="009408FE"/>
    <w:pPr>
      <w:keepNext w:val="0"/>
      <w:spacing w:before="120" w:after="120"/>
      <w:jc w:val="center"/>
    </w:pPr>
    <w:rPr>
      <w:i/>
      <w:iCs/>
      <w:szCs w:val="28"/>
    </w:rPr>
  </w:style>
  <w:style w:type="paragraph" w:customStyle="1" w:styleId="afff9">
    <w:name w:val="Список с маркерами"/>
    <w:basedOn w:val="af7"/>
    <w:uiPriority w:val="99"/>
    <w:rsid w:val="009408FE"/>
    <w:pPr>
      <w:tabs>
        <w:tab w:val="num" w:pos="1080"/>
      </w:tabs>
      <w:suppressAutoHyphens w:val="0"/>
      <w:spacing w:before="120" w:after="0" w:line="288" w:lineRule="auto"/>
      <w:ind w:left="1060" w:hanging="340"/>
      <w:jc w:val="both"/>
    </w:pPr>
    <w:rPr>
      <w:sz w:val="26"/>
      <w:szCs w:val="26"/>
      <w:lang w:eastAsia="ru-RU"/>
    </w:rPr>
  </w:style>
  <w:style w:type="paragraph" w:customStyle="1" w:styleId="afffa">
    <w:name w:val="Наименование таблицы"/>
    <w:basedOn w:val="210"/>
    <w:uiPriority w:val="99"/>
    <w:rsid w:val="009408FE"/>
    <w:pPr>
      <w:widowControl w:val="0"/>
      <w:spacing w:before="120"/>
    </w:pPr>
    <w:rPr>
      <w:i/>
      <w:iCs/>
    </w:rPr>
  </w:style>
  <w:style w:type="paragraph" w:customStyle="1" w:styleId="afffb">
    <w:name w:val="Список с номерами"/>
    <w:basedOn w:val="afff5"/>
    <w:uiPriority w:val="99"/>
    <w:rsid w:val="009408FE"/>
    <w:pPr>
      <w:tabs>
        <w:tab w:val="num" w:pos="1276"/>
      </w:tabs>
    </w:pPr>
  </w:style>
  <w:style w:type="paragraph" w:customStyle="1" w:styleId="2d">
    <w:name w:val="боковик2"/>
    <w:basedOn w:val="a"/>
    <w:uiPriority w:val="99"/>
    <w:rsid w:val="009408FE"/>
    <w:pPr>
      <w:suppressAutoHyphens w:val="0"/>
      <w:ind w:left="113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afffc">
    <w:name w:val="Комментарий"/>
    <w:uiPriority w:val="99"/>
    <w:rsid w:val="009408FE"/>
    <w:pPr>
      <w:ind w:left="97" w:right="97" w:firstLine="97"/>
      <w:jc w:val="both"/>
    </w:pPr>
    <w:rPr>
      <w:i/>
      <w:iCs/>
      <w:color w:val="003300"/>
      <w:sz w:val="18"/>
      <w:szCs w:val="18"/>
    </w:rPr>
  </w:style>
  <w:style w:type="paragraph" w:styleId="afffd">
    <w:name w:val="Заголовок"/>
    <w:basedOn w:val="a"/>
    <w:link w:val="afffe"/>
    <w:qFormat/>
    <w:rsid w:val="009408FE"/>
    <w:pPr>
      <w:suppressAutoHyphens w:val="0"/>
      <w:jc w:val="center"/>
    </w:pPr>
    <w:rPr>
      <w:rFonts w:ascii="a_FuturaOrto" w:hAnsi="a_FuturaOrto"/>
      <w:b/>
      <w:bCs/>
      <w:color w:val="003300"/>
      <w:sz w:val="28"/>
      <w:szCs w:val="28"/>
      <w:lang w:eastAsia="ru-RU"/>
    </w:rPr>
  </w:style>
  <w:style w:type="character" w:customStyle="1" w:styleId="afffe">
    <w:name w:val="Заголовок Знак"/>
    <w:link w:val="afffd"/>
    <w:rsid w:val="009408FE"/>
    <w:rPr>
      <w:rFonts w:ascii="a_FuturaOrto" w:hAnsi="a_FuturaOrto"/>
      <w:b/>
      <w:bCs/>
      <w:color w:val="003300"/>
      <w:sz w:val="28"/>
      <w:szCs w:val="28"/>
    </w:rPr>
  </w:style>
  <w:style w:type="paragraph" w:customStyle="1" w:styleId="affff">
    <w:name w:val="Статья"/>
    <w:uiPriority w:val="99"/>
    <w:rsid w:val="009408FE"/>
    <w:pPr>
      <w:spacing w:before="120" w:after="120"/>
      <w:ind w:left="2126" w:hanging="1134"/>
    </w:pPr>
    <w:rPr>
      <w:b/>
      <w:bCs/>
      <w:sz w:val="26"/>
      <w:szCs w:val="26"/>
    </w:rPr>
  </w:style>
  <w:style w:type="paragraph" w:customStyle="1" w:styleId="affff0">
    <w:name w:val="Абзац осн"/>
    <w:basedOn w:val="afff5"/>
    <w:uiPriority w:val="99"/>
    <w:rsid w:val="009408FE"/>
    <w:pPr>
      <w:tabs>
        <w:tab w:val="left" w:pos="360"/>
        <w:tab w:val="left" w:pos="480"/>
        <w:tab w:val="left" w:pos="720"/>
        <w:tab w:val="left" w:pos="840"/>
      </w:tabs>
      <w:spacing w:before="0"/>
      <w:ind w:firstLine="0"/>
    </w:pPr>
    <w:rPr>
      <w:sz w:val="28"/>
      <w:szCs w:val="28"/>
    </w:rPr>
  </w:style>
  <w:style w:type="paragraph" w:styleId="affff1">
    <w:name w:val="Subtitle"/>
    <w:basedOn w:val="a"/>
    <w:next w:val="af7"/>
    <w:link w:val="affff2"/>
    <w:uiPriority w:val="99"/>
    <w:qFormat/>
    <w:rsid w:val="009408FE"/>
    <w:pPr>
      <w:suppressAutoHyphens w:val="0"/>
      <w:jc w:val="center"/>
    </w:pPr>
    <w:rPr>
      <w:b/>
      <w:bCs/>
      <w:sz w:val="28"/>
      <w:szCs w:val="28"/>
      <w:lang w:eastAsia="ar-SA"/>
    </w:rPr>
  </w:style>
  <w:style w:type="character" w:customStyle="1" w:styleId="affff2">
    <w:name w:val="Подзаголовок Знак"/>
    <w:link w:val="affff1"/>
    <w:uiPriority w:val="99"/>
    <w:rsid w:val="009408FE"/>
    <w:rPr>
      <w:b/>
      <w:bCs/>
      <w:sz w:val="28"/>
      <w:szCs w:val="28"/>
      <w:lang w:eastAsia="ar-SA"/>
    </w:rPr>
  </w:style>
  <w:style w:type="paragraph" w:customStyle="1" w:styleId="1fd">
    <w:name w:val="Знак Знак Знак1"/>
    <w:basedOn w:val="a"/>
    <w:uiPriority w:val="99"/>
    <w:rsid w:val="009408F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Знак Знак Знак Знак"/>
    <w:basedOn w:val="a"/>
    <w:uiPriority w:val="99"/>
    <w:rsid w:val="009408F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4"/>
    <w:uiPriority w:val="99"/>
    <w:rsid w:val="009408FE"/>
    <w:pPr>
      <w:suppressAutoHyphens w:val="0"/>
      <w:ind w:firstLine="1"/>
      <w:jc w:val="both"/>
    </w:pPr>
    <w:rPr>
      <w:szCs w:val="20"/>
      <w:lang w:eastAsia="ru-RU"/>
    </w:rPr>
  </w:style>
  <w:style w:type="character" w:customStyle="1" w:styleId="222">
    <w:name w:val="Основной текст с отступом 2 Знак2"/>
    <w:uiPriority w:val="99"/>
    <w:semiHidden/>
    <w:rsid w:val="009408FE"/>
    <w:rPr>
      <w:sz w:val="24"/>
      <w:szCs w:val="24"/>
      <w:lang w:eastAsia="zh-CN"/>
    </w:rPr>
  </w:style>
  <w:style w:type="character" w:customStyle="1" w:styleId="affff4">
    <w:name w:val="Знак Знак"/>
    <w:uiPriority w:val="99"/>
    <w:rsid w:val="009408FE"/>
    <w:rPr>
      <w:sz w:val="24"/>
      <w:lang w:val="ru-RU" w:eastAsia="ru-RU"/>
    </w:rPr>
  </w:style>
  <w:style w:type="paragraph" w:customStyle="1" w:styleId="ConsCell">
    <w:name w:val="ConsCell"/>
    <w:uiPriority w:val="99"/>
    <w:rsid w:val="009408FE"/>
    <w:pPr>
      <w:widowControl w:val="0"/>
    </w:pPr>
    <w:rPr>
      <w:rFonts w:ascii="Arial" w:hAnsi="Arial" w:cs="Arial"/>
    </w:rPr>
  </w:style>
  <w:style w:type="paragraph" w:customStyle="1" w:styleId="affff5">
    <w:name w:val="подпись"/>
    <w:basedOn w:val="a"/>
    <w:uiPriority w:val="99"/>
    <w:rsid w:val="009408FE"/>
    <w:pPr>
      <w:tabs>
        <w:tab w:val="left" w:pos="6237"/>
      </w:tabs>
      <w:suppressAutoHyphens w:val="0"/>
      <w:spacing w:line="240" w:lineRule="atLeast"/>
      <w:ind w:right="5387"/>
    </w:pPr>
    <w:rPr>
      <w:sz w:val="28"/>
      <w:szCs w:val="28"/>
      <w:lang w:eastAsia="ru-RU"/>
    </w:rPr>
  </w:style>
  <w:style w:type="paragraph" w:customStyle="1" w:styleId="ConsNonformat">
    <w:name w:val="ConsNonformat"/>
    <w:uiPriority w:val="99"/>
    <w:rsid w:val="009408FE"/>
    <w:pPr>
      <w:widowControl w:val="0"/>
      <w:ind w:right="19772"/>
    </w:pPr>
    <w:rPr>
      <w:rFonts w:ascii="Courier New" w:hAnsi="Courier New" w:cs="Courier New"/>
    </w:rPr>
  </w:style>
  <w:style w:type="character" w:customStyle="1" w:styleId="--">
    <w:name w:val="обычный- курсив-полужирный Знак"/>
    <w:uiPriority w:val="99"/>
    <w:rsid w:val="009408FE"/>
    <w:rPr>
      <w:b/>
      <w:i/>
      <w:sz w:val="24"/>
      <w:lang w:val="ru-RU" w:eastAsia="ru-RU"/>
    </w:rPr>
  </w:style>
  <w:style w:type="paragraph" w:customStyle="1" w:styleId="affff6">
    <w:name w:val="Название таблицы"/>
    <w:basedOn w:val="a"/>
    <w:uiPriority w:val="99"/>
    <w:rsid w:val="009408FE"/>
    <w:pPr>
      <w:suppressAutoHyphens w:val="0"/>
      <w:spacing w:before="120" w:after="120"/>
      <w:jc w:val="right"/>
    </w:pPr>
    <w:rPr>
      <w:b/>
      <w:bCs/>
      <w:sz w:val="22"/>
      <w:szCs w:val="22"/>
      <w:lang w:eastAsia="ru-RU"/>
    </w:rPr>
  </w:style>
  <w:style w:type="paragraph" w:customStyle="1" w:styleId="-">
    <w:name w:val="текст таблицы-цифры"/>
    <w:basedOn w:val="a"/>
    <w:uiPriority w:val="99"/>
    <w:rsid w:val="009408FE"/>
    <w:pPr>
      <w:suppressAutoHyphens w:val="0"/>
      <w:spacing w:before="120" w:after="120"/>
      <w:jc w:val="right"/>
    </w:pPr>
    <w:rPr>
      <w:sz w:val="22"/>
      <w:szCs w:val="22"/>
      <w:lang w:eastAsia="ru-RU"/>
    </w:rPr>
  </w:style>
  <w:style w:type="paragraph" w:customStyle="1" w:styleId="-0">
    <w:name w:val="текст таблицы-полужирный"/>
    <w:basedOn w:val="a"/>
    <w:uiPriority w:val="99"/>
    <w:rsid w:val="009408FE"/>
    <w:pPr>
      <w:keepNext/>
      <w:suppressAutoHyphens w:val="0"/>
      <w:spacing w:before="120" w:after="120"/>
      <w:jc w:val="center"/>
    </w:pPr>
    <w:rPr>
      <w:b/>
      <w:bCs/>
      <w:sz w:val="22"/>
      <w:szCs w:val="22"/>
      <w:lang w:eastAsia="ru-RU"/>
    </w:rPr>
  </w:style>
  <w:style w:type="paragraph" w:customStyle="1" w:styleId="affff7">
    <w:name w:val="текст таблицы"/>
    <w:basedOn w:val="a"/>
    <w:uiPriority w:val="99"/>
    <w:rsid w:val="009408FE"/>
    <w:pPr>
      <w:keepNext/>
      <w:suppressAutoHyphens w:val="0"/>
      <w:spacing w:before="120" w:after="120"/>
      <w:ind w:left="113"/>
    </w:pPr>
    <w:rPr>
      <w:sz w:val="22"/>
      <w:szCs w:val="22"/>
      <w:lang w:eastAsia="ru-RU"/>
    </w:rPr>
  </w:style>
  <w:style w:type="paragraph" w:customStyle="1" w:styleId="Normal">
    <w:name w:val="Normal Знак Знак Знак Знак Знак Знак Знак Знак Знак"/>
    <w:uiPriority w:val="99"/>
    <w:rsid w:val="009408FE"/>
  </w:style>
  <w:style w:type="paragraph" w:customStyle="1" w:styleId="Normal0">
    <w:name w:val="Normal Знак Знак"/>
    <w:uiPriority w:val="99"/>
    <w:rsid w:val="009408FE"/>
  </w:style>
  <w:style w:type="paragraph" w:customStyle="1" w:styleId="Cell">
    <w:name w:val="Cell"/>
    <w:basedOn w:val="a"/>
    <w:uiPriority w:val="99"/>
    <w:rsid w:val="009408FE"/>
    <w:pPr>
      <w:suppressAutoHyphens w:val="0"/>
    </w:pPr>
    <w:rPr>
      <w:lang w:eastAsia="ru-RU"/>
    </w:rPr>
  </w:style>
  <w:style w:type="paragraph" w:styleId="35">
    <w:name w:val="Body Text 3"/>
    <w:basedOn w:val="a"/>
    <w:link w:val="36"/>
    <w:uiPriority w:val="99"/>
    <w:rsid w:val="009408F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link w:val="35"/>
    <w:uiPriority w:val="99"/>
    <w:rsid w:val="009408FE"/>
    <w:rPr>
      <w:sz w:val="16"/>
      <w:szCs w:val="16"/>
    </w:rPr>
  </w:style>
  <w:style w:type="paragraph" w:customStyle="1" w:styleId="Heading">
    <w:name w:val="Heading"/>
    <w:uiPriority w:val="99"/>
    <w:rsid w:val="009408FE"/>
    <w:rPr>
      <w:rFonts w:ascii="Arial" w:hAnsi="Arial" w:cs="Arial"/>
      <w:b/>
      <w:bCs/>
      <w:sz w:val="22"/>
      <w:szCs w:val="22"/>
    </w:rPr>
  </w:style>
  <w:style w:type="paragraph" w:customStyle="1" w:styleId="1fe">
    <w:name w:val="Название объекта1"/>
    <w:basedOn w:val="a"/>
    <w:next w:val="a"/>
    <w:uiPriority w:val="99"/>
    <w:qFormat/>
    <w:rsid w:val="009408FE"/>
    <w:pPr>
      <w:suppressAutoHyphens w:val="0"/>
    </w:pPr>
    <w:rPr>
      <w:b/>
      <w:bCs/>
      <w:sz w:val="36"/>
      <w:szCs w:val="36"/>
      <w:lang w:eastAsia="ru-RU"/>
    </w:rPr>
  </w:style>
  <w:style w:type="paragraph" w:customStyle="1" w:styleId="report">
    <w:name w:val="report"/>
    <w:basedOn w:val="a"/>
    <w:uiPriority w:val="99"/>
    <w:rsid w:val="009408FE"/>
    <w:pPr>
      <w:suppressAutoHyphens w:val="0"/>
      <w:ind w:firstLine="420"/>
      <w:jc w:val="both"/>
    </w:pPr>
    <w:rPr>
      <w:lang w:eastAsia="ru-RU"/>
    </w:rPr>
  </w:style>
  <w:style w:type="paragraph" w:customStyle="1" w:styleId="osnovnojjtekst">
    <w:name w:val="osnovnojj_tekst"/>
    <w:basedOn w:val="a"/>
    <w:uiPriority w:val="99"/>
    <w:rsid w:val="009408FE"/>
    <w:pPr>
      <w:suppressAutoHyphens w:val="0"/>
    </w:pPr>
    <w:rPr>
      <w:lang w:eastAsia="ru-RU"/>
    </w:rPr>
  </w:style>
  <w:style w:type="paragraph" w:styleId="affff8">
    <w:name w:val="Document Map"/>
    <w:basedOn w:val="a"/>
    <w:link w:val="affff9"/>
    <w:uiPriority w:val="99"/>
    <w:rsid w:val="009408FE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affff9">
    <w:name w:val="Схема документа Знак"/>
    <w:link w:val="affff8"/>
    <w:uiPriority w:val="99"/>
    <w:rsid w:val="009408FE"/>
    <w:rPr>
      <w:rFonts w:ascii="Tahoma" w:hAnsi="Tahoma"/>
      <w:shd w:val="clear" w:color="auto" w:fill="000080"/>
    </w:rPr>
  </w:style>
  <w:style w:type="paragraph" w:customStyle="1" w:styleId="2e">
    <w:name w:val="2"/>
    <w:basedOn w:val="a"/>
    <w:uiPriority w:val="99"/>
    <w:rsid w:val="009408FE"/>
    <w:pPr>
      <w:suppressAutoHyphens w:val="0"/>
      <w:ind w:firstLine="709"/>
      <w:jc w:val="both"/>
    </w:pPr>
    <w:rPr>
      <w:b/>
      <w:bCs/>
      <w:sz w:val="32"/>
      <w:szCs w:val="32"/>
      <w:lang w:eastAsia="ru-RU"/>
    </w:rPr>
  </w:style>
  <w:style w:type="paragraph" w:customStyle="1" w:styleId="2f">
    <w:name w:val="Знак Знак Знак2"/>
    <w:basedOn w:val="a"/>
    <w:uiPriority w:val="99"/>
    <w:rsid w:val="009408F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408FE"/>
    <w:pPr>
      <w:widowControl w:val="0"/>
    </w:pPr>
    <w:rPr>
      <w:lang w:eastAsia="en-US"/>
    </w:rPr>
  </w:style>
  <w:style w:type="paragraph" w:customStyle="1" w:styleId="FR1">
    <w:name w:val="FR1"/>
    <w:uiPriority w:val="99"/>
    <w:rsid w:val="009408FE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1ff">
    <w:name w:val="Стиль1"/>
    <w:basedOn w:val="afff3"/>
    <w:uiPriority w:val="99"/>
    <w:rsid w:val="009408FE"/>
    <w:pPr>
      <w:spacing w:before="0" w:after="0"/>
      <w:ind w:firstLine="709"/>
      <w:jc w:val="both"/>
    </w:pPr>
    <w:rPr>
      <w:color w:val="auto"/>
      <w:sz w:val="28"/>
      <w:szCs w:val="28"/>
    </w:rPr>
  </w:style>
  <w:style w:type="paragraph" w:customStyle="1" w:styleId="FORMATTEXT0">
    <w:name w:val=".FORMATTEXT"/>
    <w:uiPriority w:val="99"/>
    <w:rsid w:val="009408FE"/>
    <w:pPr>
      <w:widowControl w:val="0"/>
    </w:pPr>
    <w:rPr>
      <w:sz w:val="24"/>
      <w:szCs w:val="24"/>
    </w:rPr>
  </w:style>
  <w:style w:type="paragraph" w:customStyle="1" w:styleId="HEADERTEXT">
    <w:name w:val=".HEADERTEXT"/>
    <w:uiPriority w:val="99"/>
    <w:rsid w:val="009408FE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1ff0">
    <w:name w:val="Дата1"/>
    <w:basedOn w:val="a"/>
    <w:uiPriority w:val="99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a">
    <w:name w:val="No Spacing"/>
    <w:link w:val="affffb"/>
    <w:uiPriority w:val="1"/>
    <w:qFormat/>
    <w:rsid w:val="009408FE"/>
    <w:rPr>
      <w:rFonts w:ascii="Calibri" w:hAnsi="Calibri"/>
      <w:sz w:val="22"/>
      <w:szCs w:val="22"/>
    </w:rPr>
  </w:style>
  <w:style w:type="character" w:customStyle="1" w:styleId="affffb">
    <w:name w:val="Без интервала Знак"/>
    <w:link w:val="affffa"/>
    <w:uiPriority w:val="1"/>
    <w:rsid w:val="009408FE"/>
    <w:rPr>
      <w:rFonts w:ascii="Calibri" w:hAnsi="Calibri"/>
      <w:sz w:val="22"/>
      <w:szCs w:val="22"/>
    </w:rPr>
  </w:style>
  <w:style w:type="paragraph" w:customStyle="1" w:styleId="1ff1">
    <w:name w:val="Знак Знак Знак Знак1"/>
    <w:basedOn w:val="a"/>
    <w:uiPriority w:val="99"/>
    <w:rsid w:val="009408F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uiPriority w:val="99"/>
    <w:rsid w:val="009408FE"/>
  </w:style>
  <w:style w:type="paragraph" w:styleId="1ff2">
    <w:name w:val="toc 1"/>
    <w:basedOn w:val="a"/>
    <w:next w:val="a"/>
    <w:uiPriority w:val="99"/>
    <w:rsid w:val="009408FE"/>
    <w:pPr>
      <w:tabs>
        <w:tab w:val="right" w:leader="dot" w:pos="9345"/>
      </w:tabs>
      <w:suppressAutoHyphens w:val="0"/>
      <w:spacing w:line="360" w:lineRule="auto"/>
    </w:pPr>
    <w:rPr>
      <w:sz w:val="28"/>
      <w:szCs w:val="28"/>
      <w:lang w:eastAsia="ru-RU"/>
    </w:rPr>
  </w:style>
  <w:style w:type="character" w:customStyle="1" w:styleId="1ff3">
    <w:name w:val="Основной текст1"/>
    <w:rsid w:val="009408FE"/>
    <w:rPr>
      <w:rFonts w:ascii="Times New Roman" w:hAnsi="Times New Roman"/>
      <w:color w:val="000000"/>
      <w:spacing w:val="-4"/>
      <w:position w:val="0"/>
      <w:sz w:val="26"/>
      <w:u w:val="none"/>
      <w:shd w:val="clear" w:color="auto" w:fill="FFFFFF"/>
      <w:lang w:val="ru-RU"/>
    </w:rPr>
  </w:style>
  <w:style w:type="character" w:customStyle="1" w:styleId="Sylfaen">
    <w:name w:val="Основной текст + Sylfaen"/>
    <w:rsid w:val="009408FE"/>
    <w:rPr>
      <w:rFonts w:ascii="Sylfaen" w:hAnsi="Sylfaen"/>
      <w:sz w:val="16"/>
    </w:rPr>
  </w:style>
  <w:style w:type="paragraph" w:customStyle="1" w:styleId="msonormalbullet2gif">
    <w:name w:val="msonormalbullet2.gif"/>
    <w:basedOn w:val="a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c">
    <w:name w:val="Прижатый влево"/>
    <w:basedOn w:val="a"/>
    <w:next w:val="a"/>
    <w:uiPriority w:val="99"/>
    <w:qFormat/>
    <w:rsid w:val="009408FE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font8">
    <w:name w:val="font_8"/>
    <w:basedOn w:val="a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lor11">
    <w:name w:val="color_11"/>
    <w:basedOn w:val="a0"/>
    <w:rsid w:val="009408FE"/>
  </w:style>
  <w:style w:type="paragraph" w:customStyle="1" w:styleId="body">
    <w:name w:val="body"/>
    <w:basedOn w:val="a"/>
    <w:rsid w:val="009408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rsid w:val="009408FE"/>
  </w:style>
  <w:style w:type="character" w:customStyle="1" w:styleId="2f0">
    <w:name w:val="Основной текст (2)_"/>
    <w:link w:val="2f1"/>
    <w:rsid w:val="009408FE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9408FE"/>
    <w:pPr>
      <w:widowControl w:val="0"/>
      <w:shd w:val="clear" w:color="auto" w:fill="FFFFFF"/>
      <w:suppressAutoHyphens w:val="0"/>
      <w:spacing w:line="312" w:lineRule="exact"/>
      <w:ind w:hanging="720"/>
      <w:jc w:val="center"/>
    </w:pPr>
    <w:rPr>
      <w:sz w:val="28"/>
      <w:szCs w:val="28"/>
      <w:lang w:eastAsia="ru-RU"/>
    </w:rPr>
  </w:style>
  <w:style w:type="character" w:styleId="affffd">
    <w:name w:val="annotation reference"/>
    <w:semiHidden/>
    <w:unhideWhenUsed/>
    <w:rsid w:val="009408FE"/>
    <w:rPr>
      <w:sz w:val="16"/>
      <w:szCs w:val="16"/>
    </w:rPr>
  </w:style>
  <w:style w:type="paragraph" w:styleId="affffe">
    <w:name w:val="annotation text"/>
    <w:basedOn w:val="a"/>
    <w:link w:val="afffff"/>
    <w:semiHidden/>
    <w:unhideWhenUsed/>
    <w:rsid w:val="009408FE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ff">
    <w:name w:val="Текст примечания Знак"/>
    <w:link w:val="affffe"/>
    <w:semiHidden/>
    <w:rsid w:val="009408FE"/>
    <w:rPr>
      <w:color w:val="000000"/>
    </w:rPr>
  </w:style>
  <w:style w:type="paragraph" w:customStyle="1" w:styleId="s1">
    <w:name w:val="s_1"/>
    <w:basedOn w:val="a"/>
    <w:rsid w:val="00B02C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C735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/>
  <LinksUpToDate>false</LinksUpToDate>
  <CharactersWithSpaces>51193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2025-02-14T08:50:00Z</cp:lastPrinted>
  <dcterms:created xsi:type="dcterms:W3CDTF">2025-02-14T08:51:00Z</dcterms:created>
  <dcterms:modified xsi:type="dcterms:W3CDTF">2025-02-14T08:51:00Z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BossProviderVariable</vt:lpwstr>
  </property>
</Properties>
</file>