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25" w:rsidRDefault="007C2525" w:rsidP="007C2525">
      <w:pPr>
        <w:spacing w:after="200" w:line="276" w:lineRule="auto"/>
        <w:jc w:val="center"/>
        <w:rPr>
          <w:noProof/>
        </w:rPr>
      </w:pPr>
    </w:p>
    <w:p w:rsidR="004E17F7" w:rsidRDefault="004E17F7" w:rsidP="007C2525">
      <w:pPr>
        <w:spacing w:after="200" w:line="276" w:lineRule="auto"/>
        <w:jc w:val="center"/>
        <w:rPr>
          <w:noProof/>
        </w:rPr>
      </w:pPr>
    </w:p>
    <w:p w:rsidR="004E17F7" w:rsidRDefault="004E17F7" w:rsidP="007C2525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7C2525" w:rsidRPr="0025472A" w:rsidRDefault="007C2525" w:rsidP="007C252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C2525" w:rsidRPr="004C14FF" w:rsidRDefault="007C2525" w:rsidP="007C252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47364" w:rsidRDefault="00847364" w:rsidP="00847364">
      <w:pPr>
        <w:jc w:val="center"/>
        <w:rPr>
          <w:sz w:val="28"/>
          <w:szCs w:val="28"/>
        </w:rPr>
      </w:pPr>
    </w:p>
    <w:p w:rsidR="00847364" w:rsidRDefault="00847364" w:rsidP="00847364">
      <w:pPr>
        <w:jc w:val="center"/>
        <w:rPr>
          <w:sz w:val="28"/>
          <w:szCs w:val="28"/>
        </w:rPr>
      </w:pPr>
    </w:p>
    <w:p w:rsidR="00847364" w:rsidRDefault="00CE0439" w:rsidP="00CE04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 июля 2022 г. № 468</w:t>
      </w:r>
    </w:p>
    <w:p w:rsidR="00847364" w:rsidRPr="00847364" w:rsidRDefault="00CE0439" w:rsidP="00CE04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325D8A" w:rsidRPr="00847364" w:rsidRDefault="00325D8A" w:rsidP="00847364">
      <w:pPr>
        <w:jc w:val="center"/>
        <w:rPr>
          <w:sz w:val="28"/>
          <w:szCs w:val="28"/>
        </w:rPr>
      </w:pPr>
    </w:p>
    <w:p w:rsidR="00847364" w:rsidRDefault="00074E08" w:rsidP="00847364">
      <w:pPr>
        <w:jc w:val="center"/>
        <w:rPr>
          <w:b/>
          <w:sz w:val="28"/>
          <w:szCs w:val="28"/>
        </w:rPr>
      </w:pPr>
      <w:r w:rsidRPr="00847364">
        <w:rPr>
          <w:b/>
          <w:sz w:val="28"/>
          <w:szCs w:val="28"/>
        </w:rPr>
        <w:t>О республиканском конкурсе</w:t>
      </w:r>
      <w:r w:rsidR="00847364">
        <w:rPr>
          <w:b/>
          <w:sz w:val="28"/>
          <w:szCs w:val="28"/>
        </w:rPr>
        <w:t xml:space="preserve"> </w:t>
      </w:r>
      <w:r w:rsidRPr="00847364">
        <w:rPr>
          <w:b/>
          <w:sz w:val="28"/>
          <w:szCs w:val="28"/>
        </w:rPr>
        <w:t xml:space="preserve">«Лучшая </w:t>
      </w:r>
    </w:p>
    <w:p w:rsidR="00847364" w:rsidRDefault="00074E08" w:rsidP="00847364">
      <w:pPr>
        <w:jc w:val="center"/>
        <w:rPr>
          <w:b/>
          <w:sz w:val="28"/>
          <w:szCs w:val="28"/>
        </w:rPr>
      </w:pPr>
      <w:r w:rsidRPr="00847364">
        <w:rPr>
          <w:b/>
          <w:sz w:val="28"/>
          <w:szCs w:val="28"/>
        </w:rPr>
        <w:t>организация деятельности по</w:t>
      </w:r>
      <w:r w:rsidR="00847364">
        <w:rPr>
          <w:b/>
          <w:sz w:val="28"/>
          <w:szCs w:val="28"/>
        </w:rPr>
        <w:t xml:space="preserve"> </w:t>
      </w:r>
    </w:p>
    <w:p w:rsidR="00847364" w:rsidRDefault="00074E08" w:rsidP="00847364">
      <w:pPr>
        <w:jc w:val="center"/>
        <w:rPr>
          <w:b/>
          <w:sz w:val="28"/>
          <w:szCs w:val="28"/>
        </w:rPr>
      </w:pPr>
      <w:r w:rsidRPr="00847364">
        <w:rPr>
          <w:b/>
          <w:sz w:val="28"/>
          <w:szCs w:val="28"/>
        </w:rPr>
        <w:t>благоустройству, озеленению и чистоте</w:t>
      </w:r>
      <w:r w:rsidR="00B21D69" w:rsidRPr="00847364">
        <w:rPr>
          <w:b/>
          <w:sz w:val="28"/>
          <w:szCs w:val="28"/>
        </w:rPr>
        <w:t xml:space="preserve"> </w:t>
      </w:r>
    </w:p>
    <w:p w:rsidR="00847364" w:rsidRDefault="00B21D69" w:rsidP="00847364">
      <w:pPr>
        <w:jc w:val="center"/>
        <w:rPr>
          <w:b/>
          <w:sz w:val="28"/>
          <w:szCs w:val="28"/>
        </w:rPr>
      </w:pPr>
      <w:r w:rsidRPr="00847364">
        <w:rPr>
          <w:b/>
          <w:sz w:val="28"/>
          <w:szCs w:val="28"/>
        </w:rPr>
        <w:t>террит</w:t>
      </w:r>
      <w:r w:rsidRPr="00847364">
        <w:rPr>
          <w:b/>
          <w:sz w:val="28"/>
          <w:szCs w:val="28"/>
        </w:rPr>
        <w:t>о</w:t>
      </w:r>
      <w:r w:rsidRPr="00847364">
        <w:rPr>
          <w:b/>
          <w:sz w:val="28"/>
          <w:szCs w:val="28"/>
        </w:rPr>
        <w:t>рий</w:t>
      </w:r>
      <w:r w:rsidR="00847364">
        <w:rPr>
          <w:b/>
          <w:sz w:val="28"/>
          <w:szCs w:val="28"/>
        </w:rPr>
        <w:t xml:space="preserve"> </w:t>
      </w:r>
      <w:r w:rsidR="00074E08" w:rsidRPr="00847364">
        <w:rPr>
          <w:b/>
          <w:sz w:val="28"/>
          <w:szCs w:val="28"/>
        </w:rPr>
        <w:t xml:space="preserve">среди муниципальных </w:t>
      </w:r>
    </w:p>
    <w:p w:rsidR="00074E08" w:rsidRPr="00847364" w:rsidRDefault="00074E08" w:rsidP="00847364">
      <w:pPr>
        <w:jc w:val="center"/>
        <w:rPr>
          <w:b/>
          <w:sz w:val="28"/>
          <w:szCs w:val="28"/>
        </w:rPr>
      </w:pPr>
      <w:r w:rsidRPr="00847364">
        <w:rPr>
          <w:b/>
          <w:sz w:val="28"/>
          <w:szCs w:val="28"/>
        </w:rPr>
        <w:t>образований</w:t>
      </w:r>
      <w:r w:rsidR="00847364">
        <w:rPr>
          <w:b/>
          <w:sz w:val="28"/>
          <w:szCs w:val="28"/>
        </w:rPr>
        <w:t xml:space="preserve"> </w:t>
      </w:r>
      <w:r w:rsidRPr="00847364">
        <w:rPr>
          <w:b/>
          <w:sz w:val="28"/>
          <w:szCs w:val="28"/>
        </w:rPr>
        <w:t>Республики Тыва»</w:t>
      </w:r>
    </w:p>
    <w:p w:rsidR="00074E08" w:rsidRDefault="00074E08" w:rsidP="00847364">
      <w:pPr>
        <w:jc w:val="center"/>
        <w:rPr>
          <w:sz w:val="28"/>
          <w:szCs w:val="28"/>
        </w:rPr>
      </w:pPr>
    </w:p>
    <w:p w:rsidR="00847364" w:rsidRPr="00847364" w:rsidRDefault="00847364" w:rsidP="00847364">
      <w:pPr>
        <w:jc w:val="center"/>
        <w:rPr>
          <w:sz w:val="28"/>
          <w:szCs w:val="28"/>
        </w:rPr>
      </w:pPr>
    </w:p>
    <w:p w:rsidR="00074E08" w:rsidRPr="00847364" w:rsidRDefault="00074E08" w:rsidP="00847364">
      <w:pPr>
        <w:spacing w:line="360" w:lineRule="atLeast"/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В соответствии с</w:t>
      </w:r>
      <w:r w:rsidR="005A17D3" w:rsidRPr="00847364">
        <w:rPr>
          <w:sz w:val="28"/>
          <w:szCs w:val="28"/>
        </w:rPr>
        <w:t xml:space="preserve">о статьей 139.1 Бюджетного кодекса Российской Федерации </w:t>
      </w:r>
      <w:r w:rsidR="00DB0823" w:rsidRPr="00847364">
        <w:rPr>
          <w:sz w:val="28"/>
          <w:szCs w:val="28"/>
        </w:rPr>
        <w:t>и распоряжением</w:t>
      </w:r>
      <w:r w:rsidRPr="00847364">
        <w:rPr>
          <w:sz w:val="28"/>
          <w:szCs w:val="28"/>
        </w:rPr>
        <w:t xml:space="preserve"> Правительства Республики Тыва от 31 марта 2022 г. № 183-р «О м</w:t>
      </w:r>
      <w:r w:rsidRPr="00847364">
        <w:rPr>
          <w:sz w:val="28"/>
          <w:szCs w:val="28"/>
        </w:rPr>
        <w:t>е</w:t>
      </w:r>
      <w:r w:rsidRPr="00847364">
        <w:rPr>
          <w:sz w:val="28"/>
          <w:szCs w:val="28"/>
        </w:rPr>
        <w:t>рах по благоустройству и санитарной очистке территории Республики Тыва в 2022 году»</w:t>
      </w:r>
      <w:r w:rsidR="00DB0823" w:rsidRP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Правительство Республики Тыва П</w:t>
      </w:r>
      <w:r w:rsidRPr="00847364">
        <w:rPr>
          <w:sz w:val="28"/>
          <w:szCs w:val="28"/>
        </w:rPr>
        <w:t>О</w:t>
      </w:r>
      <w:r w:rsidRPr="00847364">
        <w:rPr>
          <w:sz w:val="28"/>
          <w:szCs w:val="28"/>
        </w:rPr>
        <w:t>СТАНОВЛЯЕТ:</w:t>
      </w:r>
    </w:p>
    <w:p w:rsidR="00203627" w:rsidRPr="00847364" w:rsidRDefault="00203627" w:rsidP="00847364">
      <w:pPr>
        <w:spacing w:line="360" w:lineRule="atLeast"/>
        <w:ind w:firstLine="709"/>
        <w:jc w:val="both"/>
        <w:rPr>
          <w:sz w:val="28"/>
          <w:szCs w:val="28"/>
        </w:rPr>
      </w:pPr>
    </w:p>
    <w:p w:rsidR="00487CD2" w:rsidRPr="00847364" w:rsidRDefault="00847364" w:rsidP="00847364">
      <w:pPr>
        <w:spacing w:line="360" w:lineRule="atLeast"/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1. </w:t>
      </w:r>
      <w:r w:rsidR="00325D8A" w:rsidRPr="00847364">
        <w:rPr>
          <w:sz w:val="28"/>
          <w:szCs w:val="28"/>
        </w:rPr>
        <w:t xml:space="preserve">Утвердить </w:t>
      </w:r>
      <w:r w:rsidR="00487CD2" w:rsidRPr="00847364">
        <w:rPr>
          <w:sz w:val="28"/>
          <w:szCs w:val="28"/>
        </w:rPr>
        <w:t>прилагаемые:</w:t>
      </w:r>
    </w:p>
    <w:p w:rsidR="00A8203D" w:rsidRPr="00847364" w:rsidRDefault="00847364" w:rsidP="008473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5D8A" w:rsidRPr="00847364">
        <w:rPr>
          <w:sz w:val="28"/>
          <w:szCs w:val="28"/>
        </w:rPr>
        <w:t xml:space="preserve">оложение о </w:t>
      </w:r>
      <w:r w:rsidR="00BA3703" w:rsidRPr="00847364">
        <w:rPr>
          <w:sz w:val="28"/>
          <w:szCs w:val="28"/>
        </w:rPr>
        <w:t>порядке организации и проведения республиканского</w:t>
      </w:r>
      <w:r w:rsidR="00325D8A" w:rsidRPr="00847364">
        <w:rPr>
          <w:sz w:val="28"/>
          <w:szCs w:val="28"/>
        </w:rPr>
        <w:t xml:space="preserve"> конкурс</w:t>
      </w:r>
      <w:r w:rsidR="00BA3703" w:rsidRPr="00847364">
        <w:rPr>
          <w:sz w:val="28"/>
          <w:szCs w:val="28"/>
        </w:rPr>
        <w:t>а</w:t>
      </w:r>
      <w:r w:rsidR="00325D8A" w:rsidRPr="00847364">
        <w:rPr>
          <w:sz w:val="28"/>
          <w:szCs w:val="28"/>
        </w:rPr>
        <w:t xml:space="preserve"> </w:t>
      </w:r>
      <w:r w:rsidR="002B7F8C" w:rsidRPr="00847364">
        <w:rPr>
          <w:sz w:val="28"/>
          <w:szCs w:val="28"/>
        </w:rPr>
        <w:t xml:space="preserve">«Лучшая организация деятельности по благоустройству, озеленению и чистоте </w:t>
      </w:r>
      <w:r w:rsidR="00B21D69" w:rsidRPr="00847364">
        <w:rPr>
          <w:sz w:val="28"/>
          <w:szCs w:val="28"/>
        </w:rPr>
        <w:t>те</w:t>
      </w:r>
      <w:r w:rsidR="00B21D69" w:rsidRPr="00847364">
        <w:rPr>
          <w:sz w:val="28"/>
          <w:szCs w:val="28"/>
        </w:rPr>
        <w:t>р</w:t>
      </w:r>
      <w:r w:rsidR="00B21D69" w:rsidRPr="00847364">
        <w:rPr>
          <w:sz w:val="28"/>
          <w:szCs w:val="28"/>
        </w:rPr>
        <w:t xml:space="preserve">риторий </w:t>
      </w:r>
      <w:r w:rsidR="002B7F8C" w:rsidRPr="00847364">
        <w:rPr>
          <w:sz w:val="28"/>
          <w:szCs w:val="28"/>
        </w:rPr>
        <w:t>среди муниципальных обр</w:t>
      </w:r>
      <w:r w:rsidR="002B7F8C" w:rsidRPr="00847364">
        <w:rPr>
          <w:sz w:val="28"/>
          <w:szCs w:val="28"/>
        </w:rPr>
        <w:t>а</w:t>
      </w:r>
      <w:r w:rsidR="002B7F8C" w:rsidRPr="00847364">
        <w:rPr>
          <w:sz w:val="28"/>
          <w:szCs w:val="28"/>
        </w:rPr>
        <w:t>зований Республики Тыва»</w:t>
      </w:r>
      <w:r w:rsidR="00487CD2" w:rsidRPr="00847364">
        <w:rPr>
          <w:sz w:val="28"/>
          <w:szCs w:val="28"/>
        </w:rPr>
        <w:t>;</w:t>
      </w:r>
    </w:p>
    <w:p w:rsidR="00A8203D" w:rsidRPr="00847364" w:rsidRDefault="00A8203D" w:rsidP="00847364">
      <w:pPr>
        <w:spacing w:line="360" w:lineRule="atLeast"/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состав комиссии по проведению </w:t>
      </w:r>
      <w:r w:rsidR="00CA3D30" w:rsidRPr="00847364">
        <w:rPr>
          <w:sz w:val="28"/>
          <w:szCs w:val="28"/>
        </w:rPr>
        <w:t xml:space="preserve">республиканского </w:t>
      </w:r>
      <w:r w:rsidRPr="00847364">
        <w:rPr>
          <w:sz w:val="28"/>
          <w:szCs w:val="28"/>
        </w:rPr>
        <w:t>конкурса «Лучшая орган</w:t>
      </w:r>
      <w:r w:rsidRPr="00847364">
        <w:rPr>
          <w:sz w:val="28"/>
          <w:szCs w:val="28"/>
        </w:rPr>
        <w:t>и</w:t>
      </w:r>
      <w:r w:rsidRPr="00847364">
        <w:rPr>
          <w:sz w:val="28"/>
          <w:szCs w:val="28"/>
        </w:rPr>
        <w:t xml:space="preserve">зация деятельности по благоустройству, озеленению и чистоте </w:t>
      </w:r>
      <w:r w:rsidR="00B21D69" w:rsidRPr="00847364">
        <w:rPr>
          <w:sz w:val="28"/>
          <w:szCs w:val="28"/>
        </w:rPr>
        <w:t xml:space="preserve">территорий </w:t>
      </w:r>
      <w:r w:rsidRPr="00847364">
        <w:rPr>
          <w:sz w:val="28"/>
          <w:szCs w:val="28"/>
        </w:rPr>
        <w:t>среди муниципальных образований Ре</w:t>
      </w:r>
      <w:r w:rsidRPr="00847364">
        <w:rPr>
          <w:sz w:val="28"/>
          <w:szCs w:val="28"/>
        </w:rPr>
        <w:t>с</w:t>
      </w:r>
      <w:r w:rsidRPr="00847364">
        <w:rPr>
          <w:sz w:val="28"/>
          <w:szCs w:val="28"/>
        </w:rPr>
        <w:t>публики Тыва»</w:t>
      </w:r>
      <w:r w:rsidR="00CA3D30" w:rsidRPr="00847364">
        <w:rPr>
          <w:sz w:val="28"/>
          <w:szCs w:val="28"/>
        </w:rPr>
        <w:t>;</w:t>
      </w:r>
    </w:p>
    <w:p w:rsidR="004234D4" w:rsidRPr="00847364" w:rsidRDefault="003D0000" w:rsidP="008473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5F84" w:rsidRPr="00847364">
        <w:rPr>
          <w:sz w:val="28"/>
          <w:szCs w:val="28"/>
        </w:rPr>
        <w:t>равила предоставления</w:t>
      </w:r>
      <w:r w:rsidR="001E17B4" w:rsidRPr="00847364">
        <w:rPr>
          <w:sz w:val="28"/>
          <w:szCs w:val="28"/>
        </w:rPr>
        <w:t xml:space="preserve"> из республиканского бюджета </w:t>
      </w:r>
      <w:r w:rsidR="0087217D" w:rsidRPr="00847364">
        <w:rPr>
          <w:sz w:val="28"/>
          <w:szCs w:val="28"/>
        </w:rPr>
        <w:t xml:space="preserve">Республики </w:t>
      </w:r>
      <w:r w:rsidR="001C6E6B" w:rsidRPr="00847364">
        <w:rPr>
          <w:sz w:val="28"/>
          <w:szCs w:val="28"/>
        </w:rPr>
        <w:t>Тыва иных</w:t>
      </w:r>
      <w:r w:rsidR="001E17B4" w:rsidRPr="00847364">
        <w:rPr>
          <w:sz w:val="28"/>
          <w:szCs w:val="28"/>
        </w:rPr>
        <w:t xml:space="preserve"> межбюджетных трансфертов местным бюджетам на выплату денежных пр</w:t>
      </w:r>
      <w:r w:rsidR="001E17B4" w:rsidRPr="00847364">
        <w:rPr>
          <w:sz w:val="28"/>
          <w:szCs w:val="28"/>
        </w:rPr>
        <w:t>е</w:t>
      </w:r>
      <w:r w:rsidR="001E17B4" w:rsidRPr="00847364">
        <w:rPr>
          <w:sz w:val="28"/>
          <w:szCs w:val="28"/>
        </w:rPr>
        <w:t>мий п</w:t>
      </w:r>
      <w:r w:rsidR="001E17B4" w:rsidRPr="00847364">
        <w:rPr>
          <w:sz w:val="28"/>
          <w:szCs w:val="28"/>
        </w:rPr>
        <w:t>о</w:t>
      </w:r>
      <w:r w:rsidR="001E17B4" w:rsidRPr="00847364">
        <w:rPr>
          <w:sz w:val="28"/>
          <w:szCs w:val="28"/>
        </w:rPr>
        <w:t>бедителям республиканского конкурса «Лучшая организация деятельности по благоустройству, озеленению и чистоте</w:t>
      </w:r>
      <w:r w:rsidR="00B21D69" w:rsidRPr="00847364">
        <w:rPr>
          <w:sz w:val="28"/>
          <w:szCs w:val="28"/>
        </w:rPr>
        <w:t xml:space="preserve"> территорий</w:t>
      </w:r>
      <w:r w:rsidR="001E17B4" w:rsidRPr="00847364">
        <w:rPr>
          <w:sz w:val="28"/>
          <w:szCs w:val="28"/>
        </w:rPr>
        <w:t xml:space="preserve"> среди муниципальных обр</w:t>
      </w:r>
      <w:r w:rsidR="001E17B4" w:rsidRPr="00847364">
        <w:rPr>
          <w:sz w:val="28"/>
          <w:szCs w:val="28"/>
        </w:rPr>
        <w:t>а</w:t>
      </w:r>
      <w:r w:rsidR="001E17B4" w:rsidRPr="00847364">
        <w:rPr>
          <w:sz w:val="28"/>
          <w:szCs w:val="28"/>
        </w:rPr>
        <w:t>зований Ре</w:t>
      </w:r>
      <w:r w:rsidR="001E17B4" w:rsidRPr="00847364">
        <w:rPr>
          <w:sz w:val="28"/>
          <w:szCs w:val="28"/>
        </w:rPr>
        <w:t>с</w:t>
      </w:r>
      <w:r w:rsidR="001E17B4" w:rsidRPr="00847364">
        <w:rPr>
          <w:sz w:val="28"/>
          <w:szCs w:val="28"/>
        </w:rPr>
        <w:t>публики Тыва».</w:t>
      </w:r>
    </w:p>
    <w:p w:rsidR="001C6E6B" w:rsidRPr="00847364" w:rsidRDefault="004234D4" w:rsidP="00847364">
      <w:pPr>
        <w:spacing w:line="360" w:lineRule="atLeast"/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lastRenderedPageBreak/>
        <w:t xml:space="preserve">2. </w:t>
      </w:r>
      <w:r w:rsidR="001C6E6B" w:rsidRPr="00847364">
        <w:rPr>
          <w:sz w:val="28"/>
          <w:szCs w:val="28"/>
        </w:rPr>
        <w:t>Министерству жилищно-коммунального хозяйства Республики Тыва</w:t>
      </w:r>
      <w:r w:rsidR="004A4AA7" w:rsidRPr="00847364">
        <w:rPr>
          <w:sz w:val="28"/>
          <w:szCs w:val="28"/>
        </w:rPr>
        <w:t xml:space="preserve"> </w:t>
      </w:r>
      <w:r w:rsidR="001C6E6B" w:rsidRPr="00847364">
        <w:rPr>
          <w:sz w:val="28"/>
          <w:szCs w:val="28"/>
        </w:rPr>
        <w:t>пр</w:t>
      </w:r>
      <w:r w:rsidR="001C6E6B" w:rsidRPr="00847364">
        <w:rPr>
          <w:sz w:val="28"/>
          <w:szCs w:val="28"/>
        </w:rPr>
        <w:t>о</w:t>
      </w:r>
      <w:r w:rsidR="001C6E6B" w:rsidRPr="00847364">
        <w:rPr>
          <w:sz w:val="28"/>
          <w:szCs w:val="28"/>
        </w:rPr>
        <w:t>вести республиканский конкурс «Лучшая организация деятельности по благоус</w:t>
      </w:r>
      <w:r w:rsidR="001C6E6B" w:rsidRPr="00847364">
        <w:rPr>
          <w:sz w:val="28"/>
          <w:szCs w:val="28"/>
        </w:rPr>
        <w:t>т</w:t>
      </w:r>
      <w:r w:rsidR="001C6E6B" w:rsidRPr="00847364">
        <w:rPr>
          <w:sz w:val="28"/>
          <w:szCs w:val="28"/>
        </w:rPr>
        <w:t>ройству, озеленению и чистоте территорий среди муниципальных образований Ре</w:t>
      </w:r>
      <w:r w:rsidR="001C6E6B" w:rsidRPr="00847364">
        <w:rPr>
          <w:sz w:val="28"/>
          <w:szCs w:val="28"/>
        </w:rPr>
        <w:t>с</w:t>
      </w:r>
      <w:r w:rsidR="001C6E6B" w:rsidRPr="00847364">
        <w:rPr>
          <w:sz w:val="28"/>
          <w:szCs w:val="28"/>
        </w:rPr>
        <w:t>публики Тыва».</w:t>
      </w:r>
    </w:p>
    <w:p w:rsidR="00452E95" w:rsidRPr="00847364" w:rsidRDefault="009C561D" w:rsidP="00847364">
      <w:pPr>
        <w:spacing w:line="360" w:lineRule="atLeast"/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3. </w:t>
      </w:r>
      <w:r w:rsidR="003D0000">
        <w:rPr>
          <w:sz w:val="28"/>
          <w:szCs w:val="28"/>
        </w:rPr>
        <w:t>Государственному комитету печати и массовых коммуникаций</w:t>
      </w:r>
      <w:r w:rsidR="004116F5" w:rsidRPr="00847364">
        <w:rPr>
          <w:sz w:val="28"/>
          <w:szCs w:val="28"/>
        </w:rPr>
        <w:t xml:space="preserve"> Республики Тыва обеспечить размещение </w:t>
      </w:r>
      <w:r w:rsidR="00B35E82" w:rsidRPr="00847364">
        <w:rPr>
          <w:sz w:val="28"/>
          <w:szCs w:val="28"/>
        </w:rPr>
        <w:t>в средствах массовой информации</w:t>
      </w:r>
      <w:r w:rsidR="005B7EAA" w:rsidRPr="00847364">
        <w:rPr>
          <w:sz w:val="28"/>
          <w:szCs w:val="28"/>
        </w:rPr>
        <w:t xml:space="preserve"> (в информационно-телекоммуникационной сети «Интернет», </w:t>
      </w:r>
      <w:r w:rsidR="006F1BE9" w:rsidRPr="00847364">
        <w:rPr>
          <w:sz w:val="28"/>
          <w:szCs w:val="28"/>
        </w:rPr>
        <w:t xml:space="preserve">в государственных периодических </w:t>
      </w:r>
      <w:r w:rsidR="003E7BAF" w:rsidRPr="00847364">
        <w:rPr>
          <w:sz w:val="28"/>
          <w:szCs w:val="28"/>
        </w:rPr>
        <w:t>печа</w:t>
      </w:r>
      <w:r w:rsidR="003E7BAF" w:rsidRPr="00847364">
        <w:rPr>
          <w:sz w:val="28"/>
          <w:szCs w:val="28"/>
        </w:rPr>
        <w:t>т</w:t>
      </w:r>
      <w:r w:rsidR="003E7BAF" w:rsidRPr="00847364">
        <w:rPr>
          <w:sz w:val="28"/>
          <w:szCs w:val="28"/>
        </w:rPr>
        <w:t>ных изданиях</w:t>
      </w:r>
      <w:r w:rsidR="00B35E82" w:rsidRPr="00847364">
        <w:rPr>
          <w:sz w:val="28"/>
          <w:szCs w:val="28"/>
        </w:rPr>
        <w:t xml:space="preserve"> Республики Тыва</w:t>
      </w:r>
      <w:r w:rsidR="005B7EAA" w:rsidRPr="00847364">
        <w:rPr>
          <w:sz w:val="28"/>
          <w:szCs w:val="28"/>
        </w:rPr>
        <w:t>)</w:t>
      </w:r>
      <w:r w:rsidR="006C55CB" w:rsidRPr="00847364">
        <w:rPr>
          <w:sz w:val="28"/>
          <w:szCs w:val="28"/>
        </w:rPr>
        <w:t xml:space="preserve"> </w:t>
      </w:r>
      <w:r w:rsidR="006F1BE9" w:rsidRPr="00847364">
        <w:rPr>
          <w:sz w:val="28"/>
          <w:szCs w:val="28"/>
        </w:rPr>
        <w:t xml:space="preserve">информацию </w:t>
      </w:r>
      <w:r w:rsidR="004C04E5" w:rsidRPr="00847364">
        <w:rPr>
          <w:sz w:val="28"/>
          <w:szCs w:val="28"/>
        </w:rPr>
        <w:t xml:space="preserve">о </w:t>
      </w:r>
      <w:r w:rsidR="00286563" w:rsidRPr="00847364">
        <w:rPr>
          <w:sz w:val="28"/>
          <w:szCs w:val="28"/>
        </w:rPr>
        <w:t>ходе проведения и подведении ит</w:t>
      </w:r>
      <w:r w:rsidR="00286563" w:rsidRPr="00847364">
        <w:rPr>
          <w:sz w:val="28"/>
          <w:szCs w:val="28"/>
        </w:rPr>
        <w:t>о</w:t>
      </w:r>
      <w:r w:rsidR="00286563" w:rsidRPr="00847364">
        <w:rPr>
          <w:sz w:val="28"/>
          <w:szCs w:val="28"/>
        </w:rPr>
        <w:t xml:space="preserve">гов </w:t>
      </w:r>
      <w:r w:rsidR="00452E95" w:rsidRPr="00847364">
        <w:rPr>
          <w:sz w:val="28"/>
          <w:szCs w:val="28"/>
        </w:rPr>
        <w:t>республиканско</w:t>
      </w:r>
      <w:r w:rsidR="00286563" w:rsidRPr="00847364">
        <w:rPr>
          <w:sz w:val="28"/>
          <w:szCs w:val="28"/>
        </w:rPr>
        <w:t>го</w:t>
      </w:r>
      <w:r w:rsidR="00452E95" w:rsidRPr="00847364">
        <w:rPr>
          <w:sz w:val="28"/>
          <w:szCs w:val="28"/>
        </w:rPr>
        <w:t xml:space="preserve"> конкурса «Лучшая организация деятельности по благоустро</w:t>
      </w:r>
      <w:r w:rsidR="00452E95" w:rsidRPr="00847364">
        <w:rPr>
          <w:sz w:val="28"/>
          <w:szCs w:val="28"/>
        </w:rPr>
        <w:t>й</w:t>
      </w:r>
      <w:r w:rsidR="00452E95" w:rsidRPr="00847364">
        <w:rPr>
          <w:sz w:val="28"/>
          <w:szCs w:val="28"/>
        </w:rPr>
        <w:t>ству, озеленению и чистоте территорий среди муниципальных образований Респу</w:t>
      </w:r>
      <w:r w:rsidR="00452E95" w:rsidRPr="00847364">
        <w:rPr>
          <w:sz w:val="28"/>
          <w:szCs w:val="28"/>
        </w:rPr>
        <w:t>б</w:t>
      </w:r>
      <w:r w:rsidR="00452E95" w:rsidRPr="00847364">
        <w:rPr>
          <w:sz w:val="28"/>
          <w:szCs w:val="28"/>
        </w:rPr>
        <w:t>лики Тыва</w:t>
      </w:r>
      <w:r w:rsidR="00286563" w:rsidRPr="00847364">
        <w:rPr>
          <w:sz w:val="28"/>
          <w:szCs w:val="28"/>
        </w:rPr>
        <w:t>»</w:t>
      </w:r>
      <w:r w:rsidR="004E4632" w:rsidRPr="00847364">
        <w:rPr>
          <w:sz w:val="28"/>
          <w:szCs w:val="28"/>
        </w:rPr>
        <w:t>.</w:t>
      </w:r>
    </w:p>
    <w:p w:rsidR="00AD604A" w:rsidRPr="00847364" w:rsidRDefault="009409DD" w:rsidP="00847364">
      <w:pPr>
        <w:spacing w:line="360" w:lineRule="atLeast"/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4. </w:t>
      </w:r>
      <w:r w:rsidR="00AD604A" w:rsidRPr="00847364">
        <w:rPr>
          <w:sz w:val="28"/>
          <w:szCs w:val="28"/>
        </w:rPr>
        <w:t>Рекомендовать муниципальным образованиям Республики Тыва принять участие в</w:t>
      </w:r>
      <w:r w:rsidR="001E17B4" w:rsidRPr="00847364">
        <w:rPr>
          <w:sz w:val="28"/>
          <w:szCs w:val="28"/>
        </w:rPr>
        <w:t xml:space="preserve"> республиканском</w:t>
      </w:r>
      <w:r w:rsidR="00AD604A" w:rsidRPr="00847364">
        <w:rPr>
          <w:sz w:val="28"/>
          <w:szCs w:val="28"/>
        </w:rPr>
        <w:t xml:space="preserve"> конкурсе</w:t>
      </w:r>
      <w:r w:rsidR="001E17B4" w:rsidRPr="00847364">
        <w:rPr>
          <w:sz w:val="28"/>
          <w:szCs w:val="28"/>
        </w:rPr>
        <w:t xml:space="preserve"> «Лучшая организация деятельности по благ</w:t>
      </w:r>
      <w:r w:rsidR="001E17B4" w:rsidRPr="00847364">
        <w:rPr>
          <w:sz w:val="28"/>
          <w:szCs w:val="28"/>
        </w:rPr>
        <w:t>о</w:t>
      </w:r>
      <w:r w:rsidR="001E17B4" w:rsidRPr="00847364">
        <w:rPr>
          <w:sz w:val="28"/>
          <w:szCs w:val="28"/>
        </w:rPr>
        <w:t>устройс</w:t>
      </w:r>
      <w:r w:rsidR="001E17B4" w:rsidRPr="00847364">
        <w:rPr>
          <w:sz w:val="28"/>
          <w:szCs w:val="28"/>
        </w:rPr>
        <w:t>т</w:t>
      </w:r>
      <w:r w:rsidR="001E17B4" w:rsidRPr="00847364">
        <w:rPr>
          <w:sz w:val="28"/>
          <w:szCs w:val="28"/>
        </w:rPr>
        <w:t>ву, озеленению и чистоте</w:t>
      </w:r>
      <w:r w:rsidR="00B21D69" w:rsidRPr="00847364">
        <w:rPr>
          <w:sz w:val="28"/>
          <w:szCs w:val="28"/>
        </w:rPr>
        <w:t xml:space="preserve"> территорий</w:t>
      </w:r>
      <w:r w:rsidR="001E17B4" w:rsidRPr="00847364">
        <w:rPr>
          <w:sz w:val="28"/>
          <w:szCs w:val="28"/>
        </w:rPr>
        <w:t xml:space="preserve"> среди муниципальных образований Республ</w:t>
      </w:r>
      <w:r w:rsidR="001E17B4" w:rsidRPr="00847364">
        <w:rPr>
          <w:sz w:val="28"/>
          <w:szCs w:val="28"/>
        </w:rPr>
        <w:t>и</w:t>
      </w:r>
      <w:r w:rsidR="001E17B4" w:rsidRPr="00847364">
        <w:rPr>
          <w:sz w:val="28"/>
          <w:szCs w:val="28"/>
        </w:rPr>
        <w:t>ки Тыва»</w:t>
      </w:r>
      <w:r w:rsidR="00AD604A" w:rsidRPr="00847364">
        <w:rPr>
          <w:sz w:val="28"/>
          <w:szCs w:val="28"/>
        </w:rPr>
        <w:t>.</w:t>
      </w:r>
    </w:p>
    <w:p w:rsidR="00CD4814" w:rsidRPr="00847364" w:rsidRDefault="009409DD" w:rsidP="00847364">
      <w:pPr>
        <w:spacing w:line="360" w:lineRule="atLeast"/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5</w:t>
      </w:r>
      <w:r w:rsidR="009C561D" w:rsidRPr="00847364">
        <w:rPr>
          <w:sz w:val="28"/>
          <w:szCs w:val="28"/>
        </w:rPr>
        <w:t xml:space="preserve">. </w:t>
      </w:r>
      <w:r w:rsidR="00CD4814" w:rsidRPr="00847364">
        <w:rPr>
          <w:sz w:val="28"/>
          <w:szCs w:val="28"/>
        </w:rPr>
        <w:t>Настоящее постановление разместить на «Официальном интернет-портале прав</w:t>
      </w:r>
      <w:r w:rsidR="00CD4814" w:rsidRPr="00847364">
        <w:rPr>
          <w:sz w:val="28"/>
          <w:szCs w:val="28"/>
        </w:rPr>
        <w:t>о</w:t>
      </w:r>
      <w:r w:rsidR="00CD4814" w:rsidRPr="00847364">
        <w:rPr>
          <w:sz w:val="28"/>
          <w:szCs w:val="28"/>
        </w:rPr>
        <w:t>вой информации» (www.pravo.gov.ru) и официальном сайте Республики Тыва в и</w:t>
      </w:r>
      <w:r w:rsidR="00CD4814" w:rsidRPr="00847364">
        <w:rPr>
          <w:sz w:val="28"/>
          <w:szCs w:val="28"/>
        </w:rPr>
        <w:t>н</w:t>
      </w:r>
      <w:r w:rsidR="00CD4814" w:rsidRPr="00847364">
        <w:rPr>
          <w:sz w:val="28"/>
          <w:szCs w:val="28"/>
        </w:rPr>
        <w:t>формационно-телекоммуникационной сети «Интернет».</w:t>
      </w:r>
    </w:p>
    <w:p w:rsidR="00325D8A" w:rsidRPr="00847364" w:rsidRDefault="009409DD" w:rsidP="00847364">
      <w:pPr>
        <w:spacing w:line="360" w:lineRule="atLeast"/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6</w:t>
      </w:r>
      <w:r w:rsidR="00325D8A" w:rsidRPr="00847364">
        <w:rPr>
          <w:sz w:val="28"/>
          <w:szCs w:val="28"/>
        </w:rPr>
        <w:t xml:space="preserve">. Контроль за исполнением настоящего постановления </w:t>
      </w:r>
      <w:r w:rsidR="00AD604A" w:rsidRPr="00847364">
        <w:rPr>
          <w:sz w:val="28"/>
          <w:szCs w:val="28"/>
        </w:rPr>
        <w:t>возложить на и.о. з</w:t>
      </w:r>
      <w:r w:rsidR="00AD604A" w:rsidRPr="00847364">
        <w:rPr>
          <w:sz w:val="28"/>
          <w:szCs w:val="28"/>
        </w:rPr>
        <w:t>а</w:t>
      </w:r>
      <w:r w:rsidR="00AD604A" w:rsidRPr="00847364">
        <w:rPr>
          <w:sz w:val="28"/>
          <w:szCs w:val="28"/>
        </w:rPr>
        <w:t xml:space="preserve">местителя Председателя Правительства Республики Тыва </w:t>
      </w:r>
      <w:r w:rsidR="00E91DD2" w:rsidRPr="00847364">
        <w:rPr>
          <w:sz w:val="28"/>
          <w:szCs w:val="28"/>
        </w:rPr>
        <w:t>– министра топлива и энергет</w:t>
      </w:r>
      <w:r w:rsidR="00E91DD2" w:rsidRPr="00847364">
        <w:rPr>
          <w:sz w:val="28"/>
          <w:szCs w:val="28"/>
        </w:rPr>
        <w:t>и</w:t>
      </w:r>
      <w:r w:rsidR="00E91DD2" w:rsidRPr="00847364">
        <w:rPr>
          <w:sz w:val="28"/>
          <w:szCs w:val="28"/>
        </w:rPr>
        <w:t xml:space="preserve">ки Республики Тыва </w:t>
      </w:r>
      <w:r w:rsidR="005F73A6" w:rsidRPr="00847364">
        <w:rPr>
          <w:sz w:val="28"/>
          <w:szCs w:val="28"/>
        </w:rPr>
        <w:t>Д</w:t>
      </w:r>
      <w:r w:rsidR="00B63306" w:rsidRPr="00847364">
        <w:rPr>
          <w:sz w:val="28"/>
          <w:szCs w:val="28"/>
        </w:rPr>
        <w:t>агба М.Б</w:t>
      </w:r>
      <w:r w:rsidR="00AD604A" w:rsidRPr="00847364">
        <w:rPr>
          <w:sz w:val="28"/>
          <w:szCs w:val="28"/>
        </w:rPr>
        <w:t>.</w:t>
      </w:r>
    </w:p>
    <w:p w:rsidR="009409DD" w:rsidRPr="00847364" w:rsidRDefault="009409DD" w:rsidP="00847364">
      <w:pPr>
        <w:spacing w:line="360" w:lineRule="atLeast"/>
        <w:rPr>
          <w:sz w:val="28"/>
          <w:szCs w:val="28"/>
        </w:rPr>
      </w:pPr>
    </w:p>
    <w:p w:rsidR="004A4AA7" w:rsidRPr="00847364" w:rsidRDefault="004A4AA7" w:rsidP="00847364">
      <w:pPr>
        <w:spacing w:line="360" w:lineRule="atLeast"/>
        <w:rPr>
          <w:sz w:val="28"/>
          <w:szCs w:val="28"/>
        </w:rPr>
      </w:pPr>
    </w:p>
    <w:p w:rsidR="004A4AA7" w:rsidRPr="00847364" w:rsidRDefault="004A4AA7" w:rsidP="00847364">
      <w:pPr>
        <w:spacing w:line="360" w:lineRule="atLeast"/>
        <w:rPr>
          <w:sz w:val="28"/>
          <w:szCs w:val="28"/>
        </w:rPr>
      </w:pPr>
    </w:p>
    <w:p w:rsidR="00325D8A" w:rsidRDefault="00074E08" w:rsidP="00847364">
      <w:pPr>
        <w:spacing w:line="360" w:lineRule="atLeast"/>
        <w:rPr>
          <w:sz w:val="28"/>
          <w:szCs w:val="28"/>
        </w:rPr>
      </w:pPr>
      <w:r w:rsidRPr="00847364">
        <w:rPr>
          <w:sz w:val="28"/>
          <w:szCs w:val="28"/>
        </w:rPr>
        <w:t>Глава Республики Тыва</w:t>
      </w:r>
      <w:r w:rsidRPr="00847364">
        <w:rPr>
          <w:sz w:val="28"/>
          <w:szCs w:val="28"/>
        </w:rPr>
        <w:tab/>
      </w:r>
      <w:r w:rsidRPr="00847364">
        <w:rPr>
          <w:sz w:val="28"/>
          <w:szCs w:val="28"/>
        </w:rPr>
        <w:tab/>
      </w:r>
      <w:r w:rsidRPr="00847364">
        <w:rPr>
          <w:sz w:val="28"/>
          <w:szCs w:val="28"/>
        </w:rPr>
        <w:tab/>
      </w:r>
      <w:r w:rsidRPr="00847364">
        <w:rPr>
          <w:sz w:val="28"/>
          <w:szCs w:val="28"/>
        </w:rPr>
        <w:tab/>
      </w:r>
      <w:r w:rsidRPr="00847364">
        <w:rPr>
          <w:sz w:val="28"/>
          <w:szCs w:val="28"/>
        </w:rPr>
        <w:tab/>
      </w:r>
      <w:r w:rsidR="007C25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364">
        <w:rPr>
          <w:sz w:val="28"/>
          <w:szCs w:val="28"/>
        </w:rPr>
        <w:tab/>
      </w:r>
      <w:r w:rsidR="00CD4814" w:rsidRPr="00847364">
        <w:rPr>
          <w:sz w:val="28"/>
          <w:szCs w:val="28"/>
        </w:rPr>
        <w:t xml:space="preserve">      </w:t>
      </w:r>
      <w:r w:rsidR="00847364">
        <w:rPr>
          <w:sz w:val="28"/>
          <w:szCs w:val="28"/>
        </w:rPr>
        <w:t xml:space="preserve">                 </w:t>
      </w:r>
      <w:r w:rsidR="00CD4814" w:rsidRPr="00847364">
        <w:rPr>
          <w:sz w:val="28"/>
          <w:szCs w:val="28"/>
        </w:rPr>
        <w:t xml:space="preserve">  </w:t>
      </w:r>
      <w:r w:rsidRPr="00847364">
        <w:rPr>
          <w:sz w:val="28"/>
          <w:szCs w:val="28"/>
        </w:rPr>
        <w:t>В. Хов</w:t>
      </w:r>
      <w:r w:rsidRPr="00847364">
        <w:rPr>
          <w:sz w:val="28"/>
          <w:szCs w:val="28"/>
        </w:rPr>
        <w:t>а</w:t>
      </w:r>
      <w:r w:rsidRPr="00847364">
        <w:rPr>
          <w:sz w:val="28"/>
          <w:szCs w:val="28"/>
        </w:rPr>
        <w:t>лыг</w:t>
      </w:r>
    </w:p>
    <w:p w:rsidR="00847364" w:rsidRDefault="00847364" w:rsidP="00847364">
      <w:pPr>
        <w:spacing w:line="360" w:lineRule="atLeast"/>
        <w:rPr>
          <w:sz w:val="28"/>
          <w:szCs w:val="28"/>
        </w:rPr>
      </w:pPr>
    </w:p>
    <w:p w:rsidR="00847364" w:rsidRPr="00847364" w:rsidRDefault="00847364" w:rsidP="00847364">
      <w:pPr>
        <w:spacing w:line="360" w:lineRule="atLeast"/>
        <w:rPr>
          <w:sz w:val="28"/>
          <w:szCs w:val="28"/>
        </w:rPr>
      </w:pPr>
    </w:p>
    <w:p w:rsidR="00325D8A" w:rsidRPr="00A16D11" w:rsidRDefault="00325D8A" w:rsidP="0066433C">
      <w:pPr>
        <w:ind w:firstLine="709"/>
        <w:jc w:val="both"/>
        <w:outlineLvl w:val="0"/>
        <w:rPr>
          <w:sz w:val="28"/>
          <w:szCs w:val="28"/>
        </w:rPr>
        <w:sectPr w:rsidR="00325D8A" w:rsidRPr="00A16D11" w:rsidSect="008473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A72B6" w:rsidRPr="00847364" w:rsidRDefault="007A72B6" w:rsidP="00847364">
      <w:pPr>
        <w:ind w:left="5670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lastRenderedPageBreak/>
        <w:t>Утверждено</w:t>
      </w:r>
    </w:p>
    <w:p w:rsidR="007A72B6" w:rsidRPr="00847364" w:rsidRDefault="007A72B6" w:rsidP="00847364">
      <w:pPr>
        <w:ind w:left="5670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постановлением Правительства</w:t>
      </w:r>
    </w:p>
    <w:p w:rsidR="007A72B6" w:rsidRDefault="007A72B6" w:rsidP="00847364">
      <w:pPr>
        <w:ind w:left="5670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Республики Тыва</w:t>
      </w:r>
    </w:p>
    <w:p w:rsidR="00325D8A" w:rsidRPr="00847364" w:rsidRDefault="00CE0439" w:rsidP="0084736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25 июля 2022 г. № 468</w:t>
      </w:r>
    </w:p>
    <w:p w:rsidR="00847364" w:rsidRDefault="00847364" w:rsidP="00847364">
      <w:pPr>
        <w:jc w:val="center"/>
        <w:rPr>
          <w:sz w:val="28"/>
          <w:szCs w:val="28"/>
          <w:highlight w:val="yellow"/>
        </w:rPr>
      </w:pPr>
    </w:p>
    <w:p w:rsidR="00847364" w:rsidRPr="00847364" w:rsidRDefault="00847364" w:rsidP="00847364">
      <w:pPr>
        <w:jc w:val="center"/>
        <w:rPr>
          <w:sz w:val="28"/>
          <w:szCs w:val="28"/>
          <w:highlight w:val="yellow"/>
        </w:rPr>
      </w:pPr>
    </w:p>
    <w:p w:rsidR="00CD4814" w:rsidRPr="00847364" w:rsidRDefault="00CD4814" w:rsidP="00847364">
      <w:pPr>
        <w:jc w:val="center"/>
        <w:rPr>
          <w:b/>
          <w:sz w:val="28"/>
          <w:szCs w:val="28"/>
        </w:rPr>
      </w:pPr>
      <w:r w:rsidRPr="00847364">
        <w:rPr>
          <w:b/>
          <w:sz w:val="28"/>
          <w:szCs w:val="28"/>
        </w:rPr>
        <w:t>ПОЛОЖЕНИЕ</w:t>
      </w:r>
    </w:p>
    <w:p w:rsidR="00847364" w:rsidRDefault="00CD4814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 xml:space="preserve">о порядке организации и проведения </w:t>
      </w:r>
    </w:p>
    <w:p w:rsidR="00847364" w:rsidRDefault="00CD4814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республиканского конкурса</w:t>
      </w:r>
      <w:r w:rsid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«Лучшая организация</w:t>
      </w:r>
    </w:p>
    <w:p w:rsidR="003D2303" w:rsidRPr="00847364" w:rsidRDefault="00CD4814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деятельности по благоустройству, озеленению</w:t>
      </w:r>
    </w:p>
    <w:p w:rsidR="00847364" w:rsidRDefault="00CD4814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и чистоте</w:t>
      </w:r>
      <w:r w:rsidR="003D2303" w:rsidRPr="00847364">
        <w:rPr>
          <w:sz w:val="28"/>
          <w:szCs w:val="28"/>
        </w:rPr>
        <w:t xml:space="preserve"> </w:t>
      </w:r>
      <w:r w:rsidR="00C41C16" w:rsidRPr="00847364">
        <w:rPr>
          <w:sz w:val="28"/>
          <w:szCs w:val="28"/>
        </w:rPr>
        <w:t xml:space="preserve">территорий </w:t>
      </w:r>
      <w:r w:rsidRPr="00847364">
        <w:rPr>
          <w:sz w:val="28"/>
          <w:szCs w:val="28"/>
        </w:rPr>
        <w:t xml:space="preserve">среди муниципальных </w:t>
      </w:r>
    </w:p>
    <w:p w:rsidR="00CD4814" w:rsidRPr="00847364" w:rsidRDefault="00CD4814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образований Республики Тыва»</w:t>
      </w:r>
    </w:p>
    <w:p w:rsidR="002B065C" w:rsidRPr="00847364" w:rsidRDefault="002B065C" w:rsidP="00847364">
      <w:pPr>
        <w:jc w:val="center"/>
        <w:rPr>
          <w:sz w:val="28"/>
          <w:szCs w:val="28"/>
        </w:rPr>
      </w:pPr>
    </w:p>
    <w:p w:rsidR="00325D8A" w:rsidRPr="00847364" w:rsidRDefault="00823C45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I</w:t>
      </w:r>
      <w:r w:rsidR="00325D8A" w:rsidRPr="00847364">
        <w:rPr>
          <w:sz w:val="28"/>
          <w:szCs w:val="28"/>
        </w:rPr>
        <w:t>. Общие положения</w:t>
      </w:r>
    </w:p>
    <w:p w:rsidR="00325D8A" w:rsidRPr="00847364" w:rsidRDefault="00325D8A" w:rsidP="00847364">
      <w:pPr>
        <w:jc w:val="center"/>
        <w:rPr>
          <w:sz w:val="28"/>
          <w:szCs w:val="28"/>
        </w:rPr>
      </w:pPr>
    </w:p>
    <w:p w:rsidR="00913F80" w:rsidRPr="00847364" w:rsidRDefault="00DA696C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1. </w:t>
      </w:r>
      <w:r w:rsidR="00BB5DA7" w:rsidRPr="00847364">
        <w:rPr>
          <w:sz w:val="28"/>
          <w:szCs w:val="28"/>
        </w:rPr>
        <w:t>Республиканский конкурс «Лучшая организация деятельности по благоус</w:t>
      </w:r>
      <w:r w:rsidR="00BB5DA7" w:rsidRPr="00847364">
        <w:rPr>
          <w:sz w:val="28"/>
          <w:szCs w:val="28"/>
        </w:rPr>
        <w:t>т</w:t>
      </w:r>
      <w:r w:rsidR="00BB5DA7" w:rsidRPr="00847364">
        <w:rPr>
          <w:sz w:val="28"/>
          <w:szCs w:val="28"/>
        </w:rPr>
        <w:t xml:space="preserve">ройству, озеленению и чистоте </w:t>
      </w:r>
      <w:r w:rsidR="00FF0212" w:rsidRPr="00847364">
        <w:rPr>
          <w:sz w:val="28"/>
          <w:szCs w:val="28"/>
        </w:rPr>
        <w:t xml:space="preserve">территорий </w:t>
      </w:r>
      <w:r w:rsidR="00BB5DA7" w:rsidRPr="00847364">
        <w:rPr>
          <w:sz w:val="28"/>
          <w:szCs w:val="28"/>
        </w:rPr>
        <w:t>среди муниципальных образов</w:t>
      </w:r>
      <w:r w:rsidR="005F5206" w:rsidRPr="00847364">
        <w:rPr>
          <w:sz w:val="28"/>
          <w:szCs w:val="28"/>
        </w:rPr>
        <w:t>аний Ре</w:t>
      </w:r>
      <w:r w:rsidR="005F5206" w:rsidRPr="00847364">
        <w:rPr>
          <w:sz w:val="28"/>
          <w:szCs w:val="28"/>
        </w:rPr>
        <w:t>с</w:t>
      </w:r>
      <w:r w:rsidR="005F5206" w:rsidRPr="00847364">
        <w:rPr>
          <w:sz w:val="28"/>
          <w:szCs w:val="28"/>
        </w:rPr>
        <w:t>публ</w:t>
      </w:r>
      <w:r w:rsidR="005F5206" w:rsidRPr="00847364">
        <w:rPr>
          <w:sz w:val="28"/>
          <w:szCs w:val="28"/>
        </w:rPr>
        <w:t>и</w:t>
      </w:r>
      <w:r w:rsidR="005F5206" w:rsidRPr="00847364">
        <w:rPr>
          <w:sz w:val="28"/>
          <w:szCs w:val="28"/>
        </w:rPr>
        <w:t xml:space="preserve">ки Тыва» (далее – </w:t>
      </w:r>
      <w:r w:rsidR="003D0000">
        <w:rPr>
          <w:sz w:val="28"/>
          <w:szCs w:val="28"/>
        </w:rPr>
        <w:t>р</w:t>
      </w:r>
      <w:r w:rsidR="005F5206" w:rsidRPr="00847364">
        <w:rPr>
          <w:sz w:val="28"/>
          <w:szCs w:val="28"/>
        </w:rPr>
        <w:t>еспубликанский к</w:t>
      </w:r>
      <w:r w:rsidR="00BB5DA7" w:rsidRPr="00847364">
        <w:rPr>
          <w:sz w:val="28"/>
          <w:szCs w:val="28"/>
        </w:rPr>
        <w:t xml:space="preserve">онкурс) проводится в рамках месячника по санитарной очистке и благоустройству территорий населенных пунктов </w:t>
      </w:r>
      <w:r w:rsidR="0035087E" w:rsidRPr="00847364">
        <w:rPr>
          <w:sz w:val="28"/>
          <w:szCs w:val="28"/>
        </w:rPr>
        <w:t>Р</w:t>
      </w:r>
      <w:r w:rsidR="00BB5DA7" w:rsidRPr="00847364">
        <w:rPr>
          <w:sz w:val="28"/>
          <w:szCs w:val="28"/>
        </w:rPr>
        <w:t>еспу</w:t>
      </w:r>
      <w:r w:rsidR="00BB5DA7" w:rsidRPr="00847364">
        <w:rPr>
          <w:sz w:val="28"/>
          <w:szCs w:val="28"/>
        </w:rPr>
        <w:t>б</w:t>
      </w:r>
      <w:r w:rsidR="00BB5DA7" w:rsidRPr="00847364">
        <w:rPr>
          <w:sz w:val="28"/>
          <w:szCs w:val="28"/>
        </w:rPr>
        <w:t>лики</w:t>
      </w:r>
      <w:r w:rsidR="0035087E" w:rsidRPr="00847364">
        <w:rPr>
          <w:sz w:val="28"/>
          <w:szCs w:val="28"/>
        </w:rPr>
        <w:t xml:space="preserve"> Тыва</w:t>
      </w:r>
      <w:r w:rsidR="00BB5DA7" w:rsidRPr="00847364">
        <w:rPr>
          <w:sz w:val="28"/>
          <w:szCs w:val="28"/>
        </w:rPr>
        <w:t>.</w:t>
      </w:r>
    </w:p>
    <w:p w:rsidR="00540538" w:rsidRPr="00847364" w:rsidRDefault="0054053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2. </w:t>
      </w:r>
      <w:r w:rsidR="00FF0212" w:rsidRPr="00847364">
        <w:rPr>
          <w:sz w:val="28"/>
          <w:szCs w:val="28"/>
        </w:rPr>
        <w:t>Республиканский к</w:t>
      </w:r>
      <w:r w:rsidRPr="00847364">
        <w:rPr>
          <w:sz w:val="28"/>
          <w:szCs w:val="28"/>
        </w:rPr>
        <w:t>онкурс проводится в целях активизации деятельности местных администраций по организации благоустройства и озеленения территорий муниц</w:t>
      </w:r>
      <w:r w:rsidRPr="00847364">
        <w:rPr>
          <w:sz w:val="28"/>
          <w:szCs w:val="28"/>
        </w:rPr>
        <w:t>и</w:t>
      </w:r>
      <w:r w:rsidRPr="00847364">
        <w:rPr>
          <w:sz w:val="28"/>
          <w:szCs w:val="28"/>
        </w:rPr>
        <w:t>пальных образований республики; привлечения населения, государственных орг</w:t>
      </w:r>
      <w:r w:rsidRPr="00847364">
        <w:rPr>
          <w:sz w:val="28"/>
          <w:szCs w:val="28"/>
        </w:rPr>
        <w:t>а</w:t>
      </w:r>
      <w:r w:rsidRPr="00847364">
        <w:rPr>
          <w:sz w:val="28"/>
          <w:szCs w:val="28"/>
        </w:rPr>
        <w:t>нов, организаций, органов территориального общественного самоуправления, общ</w:t>
      </w:r>
      <w:r w:rsidRPr="00847364">
        <w:rPr>
          <w:sz w:val="28"/>
          <w:szCs w:val="28"/>
        </w:rPr>
        <w:t>е</w:t>
      </w:r>
      <w:r w:rsidRPr="00847364">
        <w:rPr>
          <w:sz w:val="28"/>
          <w:szCs w:val="28"/>
        </w:rPr>
        <w:t>ственных организаций к вопросам санитарного состояния, благоустройства и озеленения территорий; воспита</w:t>
      </w:r>
      <w:r w:rsidR="003618EB" w:rsidRPr="00847364">
        <w:rPr>
          <w:sz w:val="28"/>
          <w:szCs w:val="28"/>
        </w:rPr>
        <w:t>ния бережного отношения к жилищному</w:t>
      </w:r>
      <w:r w:rsidRPr="00847364">
        <w:rPr>
          <w:sz w:val="28"/>
          <w:szCs w:val="28"/>
        </w:rPr>
        <w:t xml:space="preserve"> фонду, прид</w:t>
      </w:r>
      <w:r w:rsidRPr="00847364">
        <w:rPr>
          <w:sz w:val="28"/>
          <w:szCs w:val="28"/>
        </w:rPr>
        <w:t>о</w:t>
      </w:r>
      <w:r w:rsidRPr="00847364">
        <w:rPr>
          <w:sz w:val="28"/>
          <w:szCs w:val="28"/>
        </w:rPr>
        <w:t xml:space="preserve">мовым </w:t>
      </w:r>
      <w:r w:rsidR="00413E7C" w:rsidRPr="00847364">
        <w:rPr>
          <w:sz w:val="28"/>
          <w:szCs w:val="28"/>
        </w:rPr>
        <w:t xml:space="preserve">территориям, </w:t>
      </w:r>
      <w:r w:rsidRPr="00847364">
        <w:rPr>
          <w:sz w:val="28"/>
          <w:szCs w:val="28"/>
        </w:rPr>
        <w:t>зеленым насаждениям</w:t>
      </w:r>
      <w:r w:rsidR="00614144" w:rsidRPr="00847364">
        <w:rPr>
          <w:sz w:val="28"/>
          <w:szCs w:val="28"/>
        </w:rPr>
        <w:t xml:space="preserve">, </w:t>
      </w:r>
      <w:r w:rsidR="006C7F73" w:rsidRPr="00847364">
        <w:rPr>
          <w:sz w:val="28"/>
          <w:szCs w:val="28"/>
        </w:rPr>
        <w:t>памятным местам;</w:t>
      </w:r>
      <w:r w:rsidR="00614144" w:rsidRPr="00847364">
        <w:rPr>
          <w:sz w:val="28"/>
          <w:szCs w:val="28"/>
        </w:rPr>
        <w:t xml:space="preserve"> содержани</w:t>
      </w:r>
      <w:r w:rsidR="00A25B1A" w:rsidRPr="00847364">
        <w:rPr>
          <w:sz w:val="28"/>
          <w:szCs w:val="28"/>
        </w:rPr>
        <w:t>я</w:t>
      </w:r>
      <w:r w:rsidR="00614144" w:rsidRPr="00847364">
        <w:rPr>
          <w:sz w:val="28"/>
          <w:szCs w:val="28"/>
        </w:rPr>
        <w:t xml:space="preserve"> </w:t>
      </w:r>
      <w:r w:rsidR="00EA0C34" w:rsidRPr="00847364">
        <w:rPr>
          <w:sz w:val="28"/>
          <w:szCs w:val="28"/>
        </w:rPr>
        <w:t xml:space="preserve">контейнеров и </w:t>
      </w:r>
      <w:r w:rsidR="00614144" w:rsidRPr="00847364">
        <w:rPr>
          <w:sz w:val="28"/>
          <w:szCs w:val="28"/>
        </w:rPr>
        <w:t>внешн</w:t>
      </w:r>
      <w:r w:rsidR="00A25B1A" w:rsidRPr="00847364">
        <w:rPr>
          <w:sz w:val="28"/>
          <w:szCs w:val="28"/>
        </w:rPr>
        <w:t>его</w:t>
      </w:r>
      <w:r w:rsidR="00614144" w:rsidRPr="00847364">
        <w:rPr>
          <w:sz w:val="28"/>
          <w:szCs w:val="28"/>
        </w:rPr>
        <w:t xml:space="preserve"> вид</w:t>
      </w:r>
      <w:r w:rsidR="00A25B1A" w:rsidRPr="00847364">
        <w:rPr>
          <w:sz w:val="28"/>
          <w:szCs w:val="28"/>
        </w:rPr>
        <w:t>а</w:t>
      </w:r>
      <w:r w:rsidR="00614144" w:rsidRPr="00847364">
        <w:rPr>
          <w:sz w:val="28"/>
          <w:szCs w:val="28"/>
        </w:rPr>
        <w:t xml:space="preserve"> конт</w:t>
      </w:r>
      <w:r w:rsidR="00F62A87" w:rsidRPr="00847364">
        <w:rPr>
          <w:sz w:val="28"/>
          <w:szCs w:val="28"/>
        </w:rPr>
        <w:t>ейнерных площадок</w:t>
      </w:r>
      <w:r w:rsidR="00EA0C34" w:rsidRPr="00847364">
        <w:rPr>
          <w:sz w:val="28"/>
          <w:szCs w:val="28"/>
        </w:rPr>
        <w:t>;</w:t>
      </w:r>
      <w:r w:rsidR="007A48F2" w:rsidRPr="00847364">
        <w:rPr>
          <w:sz w:val="28"/>
          <w:szCs w:val="28"/>
        </w:rPr>
        <w:t xml:space="preserve"> повышения платёжной</w:t>
      </w:r>
      <w:r w:rsidR="006C7F73" w:rsidRPr="00847364">
        <w:rPr>
          <w:sz w:val="28"/>
          <w:szCs w:val="28"/>
        </w:rPr>
        <w:t xml:space="preserve"> </w:t>
      </w:r>
      <w:r w:rsidR="007A48F2" w:rsidRPr="00847364">
        <w:rPr>
          <w:sz w:val="28"/>
          <w:szCs w:val="28"/>
        </w:rPr>
        <w:t>ди</w:t>
      </w:r>
      <w:r w:rsidR="007A48F2" w:rsidRPr="00847364">
        <w:rPr>
          <w:sz w:val="28"/>
          <w:szCs w:val="28"/>
        </w:rPr>
        <w:t>с</w:t>
      </w:r>
      <w:r w:rsidR="007A48F2" w:rsidRPr="00847364">
        <w:rPr>
          <w:sz w:val="28"/>
          <w:szCs w:val="28"/>
        </w:rPr>
        <w:t>ципл</w:t>
      </w:r>
      <w:r w:rsidR="007A48F2" w:rsidRPr="00847364">
        <w:rPr>
          <w:sz w:val="28"/>
          <w:szCs w:val="28"/>
        </w:rPr>
        <w:t>и</w:t>
      </w:r>
      <w:r w:rsidR="007A48F2" w:rsidRPr="00847364">
        <w:rPr>
          <w:sz w:val="28"/>
          <w:szCs w:val="28"/>
        </w:rPr>
        <w:t xml:space="preserve">ны населения </w:t>
      </w:r>
      <w:r w:rsidR="003D0000">
        <w:rPr>
          <w:sz w:val="28"/>
          <w:szCs w:val="28"/>
        </w:rPr>
        <w:t xml:space="preserve">по оплате </w:t>
      </w:r>
      <w:r w:rsidR="007A48F2" w:rsidRPr="00847364">
        <w:rPr>
          <w:sz w:val="28"/>
          <w:szCs w:val="28"/>
        </w:rPr>
        <w:t>за жилищно-коммунальные услуги.</w:t>
      </w:r>
    </w:p>
    <w:p w:rsidR="00540538" w:rsidRPr="00847364" w:rsidRDefault="0054053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3. В</w:t>
      </w:r>
      <w:r w:rsidR="006C7F73" w:rsidRPr="00847364">
        <w:rPr>
          <w:sz w:val="28"/>
          <w:szCs w:val="28"/>
        </w:rPr>
        <w:t xml:space="preserve"> </w:t>
      </w:r>
      <w:r w:rsidR="003D0000">
        <w:rPr>
          <w:sz w:val="28"/>
          <w:szCs w:val="28"/>
        </w:rPr>
        <w:t>р</w:t>
      </w:r>
      <w:r w:rsidR="006C7F73" w:rsidRPr="00847364">
        <w:rPr>
          <w:sz w:val="28"/>
          <w:szCs w:val="28"/>
        </w:rPr>
        <w:t>еспубликанском</w:t>
      </w:r>
      <w:r w:rsidRPr="00847364">
        <w:rPr>
          <w:sz w:val="28"/>
          <w:szCs w:val="28"/>
        </w:rPr>
        <w:t xml:space="preserve"> конкурсе принимают участие:</w:t>
      </w:r>
      <w:r w:rsidR="00590C3D" w:rsidRPr="00847364">
        <w:rPr>
          <w:sz w:val="28"/>
          <w:szCs w:val="28"/>
        </w:rPr>
        <w:t xml:space="preserve"> сельские и городские п</w:t>
      </w:r>
      <w:r w:rsidR="00590C3D" w:rsidRPr="00847364">
        <w:rPr>
          <w:sz w:val="28"/>
          <w:szCs w:val="28"/>
        </w:rPr>
        <w:t>о</w:t>
      </w:r>
      <w:r w:rsidR="00590C3D" w:rsidRPr="00847364">
        <w:rPr>
          <w:sz w:val="28"/>
          <w:szCs w:val="28"/>
        </w:rPr>
        <w:t xml:space="preserve">селения, </w:t>
      </w:r>
      <w:r w:rsidR="0090191D" w:rsidRPr="00847364">
        <w:rPr>
          <w:sz w:val="28"/>
          <w:szCs w:val="28"/>
        </w:rPr>
        <w:t>городские округа</w:t>
      </w:r>
      <w:r w:rsidR="00590C3D" w:rsidRPr="00847364">
        <w:rPr>
          <w:sz w:val="28"/>
          <w:szCs w:val="28"/>
        </w:rPr>
        <w:t>, муниципальные</w:t>
      </w:r>
      <w:r w:rsidR="00734DFD" w:rsidRPr="00847364">
        <w:rPr>
          <w:sz w:val="28"/>
          <w:szCs w:val="28"/>
        </w:rPr>
        <w:t xml:space="preserve"> районы</w:t>
      </w:r>
      <w:r w:rsidR="006F1BE9" w:rsidRPr="00847364">
        <w:rPr>
          <w:sz w:val="28"/>
          <w:szCs w:val="28"/>
        </w:rPr>
        <w:t>.</w:t>
      </w:r>
    </w:p>
    <w:p w:rsidR="00EF6AF3" w:rsidRPr="00847364" w:rsidRDefault="00EF6AF3" w:rsidP="00847364">
      <w:pPr>
        <w:jc w:val="center"/>
        <w:rPr>
          <w:sz w:val="28"/>
          <w:szCs w:val="28"/>
        </w:rPr>
      </w:pPr>
    </w:p>
    <w:p w:rsidR="00D94D3D" w:rsidRPr="00847364" w:rsidRDefault="00823C45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II</w:t>
      </w:r>
      <w:r w:rsidR="00D94D3D" w:rsidRPr="00847364">
        <w:rPr>
          <w:sz w:val="28"/>
          <w:szCs w:val="28"/>
        </w:rPr>
        <w:t>. Номинаци</w:t>
      </w:r>
      <w:r w:rsidR="00A975B9" w:rsidRPr="00847364">
        <w:rPr>
          <w:sz w:val="28"/>
          <w:szCs w:val="28"/>
        </w:rPr>
        <w:t>и</w:t>
      </w:r>
      <w:r w:rsidR="00D94D3D" w:rsidRPr="00847364">
        <w:rPr>
          <w:sz w:val="28"/>
          <w:szCs w:val="28"/>
        </w:rPr>
        <w:t xml:space="preserve"> </w:t>
      </w:r>
      <w:r w:rsidR="003D0000">
        <w:rPr>
          <w:sz w:val="28"/>
          <w:szCs w:val="28"/>
        </w:rPr>
        <w:t>р</w:t>
      </w:r>
      <w:r w:rsidR="001B2A89" w:rsidRPr="00847364">
        <w:rPr>
          <w:sz w:val="28"/>
          <w:szCs w:val="28"/>
        </w:rPr>
        <w:t xml:space="preserve">еспубликанского </w:t>
      </w:r>
      <w:r w:rsidR="00D94D3D" w:rsidRPr="00847364">
        <w:rPr>
          <w:sz w:val="28"/>
          <w:szCs w:val="28"/>
        </w:rPr>
        <w:t>конкурса</w:t>
      </w:r>
    </w:p>
    <w:p w:rsidR="00D94D3D" w:rsidRPr="00847364" w:rsidRDefault="00D94D3D" w:rsidP="00847364">
      <w:pPr>
        <w:jc w:val="center"/>
        <w:rPr>
          <w:sz w:val="28"/>
          <w:szCs w:val="28"/>
        </w:rPr>
      </w:pPr>
    </w:p>
    <w:p w:rsidR="00D94D3D" w:rsidRPr="00847364" w:rsidRDefault="00D94D3D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4. Конкурс проводится по следующим номинациям:</w:t>
      </w:r>
    </w:p>
    <w:p w:rsidR="00D94D3D" w:rsidRPr="00847364" w:rsidRDefault="00D94D3D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1) «Самое благоустроенное поселение»;</w:t>
      </w:r>
    </w:p>
    <w:p w:rsidR="00D94D3D" w:rsidRPr="00847364" w:rsidRDefault="00D94D3D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2) «Сам</w:t>
      </w:r>
      <w:r w:rsidR="00E00340" w:rsidRPr="00847364">
        <w:rPr>
          <w:sz w:val="28"/>
          <w:szCs w:val="28"/>
        </w:rPr>
        <w:t>ое</w:t>
      </w:r>
      <w:r w:rsidRPr="00847364">
        <w:rPr>
          <w:sz w:val="28"/>
          <w:szCs w:val="28"/>
        </w:rPr>
        <w:t xml:space="preserve"> благоустроенн</w:t>
      </w:r>
      <w:r w:rsidR="00E00340" w:rsidRPr="00847364">
        <w:rPr>
          <w:sz w:val="28"/>
          <w:szCs w:val="28"/>
        </w:rPr>
        <w:t>ое</w:t>
      </w:r>
      <w:r w:rsidRPr="00847364">
        <w:rPr>
          <w:sz w:val="28"/>
          <w:szCs w:val="28"/>
        </w:rPr>
        <w:t xml:space="preserve"> муниципальн</w:t>
      </w:r>
      <w:r w:rsidR="00E00340" w:rsidRPr="00847364">
        <w:rPr>
          <w:sz w:val="28"/>
          <w:szCs w:val="28"/>
        </w:rPr>
        <w:t>ое образование</w:t>
      </w:r>
      <w:r w:rsidR="00BF7B6C" w:rsidRPr="00847364">
        <w:rPr>
          <w:sz w:val="28"/>
          <w:szCs w:val="28"/>
        </w:rPr>
        <w:t xml:space="preserve"> </w:t>
      </w:r>
      <w:r w:rsidR="003769E0" w:rsidRPr="00847364">
        <w:rPr>
          <w:sz w:val="28"/>
          <w:szCs w:val="28"/>
        </w:rPr>
        <w:t>(муниципальный район, городской о</w:t>
      </w:r>
      <w:r w:rsidR="003769E0" w:rsidRPr="00847364">
        <w:rPr>
          <w:sz w:val="28"/>
          <w:szCs w:val="28"/>
        </w:rPr>
        <w:t>к</w:t>
      </w:r>
      <w:r w:rsidR="003769E0" w:rsidRPr="00847364">
        <w:rPr>
          <w:sz w:val="28"/>
          <w:szCs w:val="28"/>
        </w:rPr>
        <w:t>руг</w:t>
      </w:r>
      <w:r w:rsidRPr="00847364">
        <w:rPr>
          <w:sz w:val="28"/>
          <w:szCs w:val="28"/>
        </w:rPr>
        <w:t>)»;</w:t>
      </w:r>
    </w:p>
    <w:p w:rsidR="00EB6612" w:rsidRPr="00847364" w:rsidRDefault="00EB6612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3)</w:t>
      </w:r>
      <w:r w:rsidR="005F5206" w:rsidRPr="00847364">
        <w:rPr>
          <w:sz w:val="28"/>
          <w:szCs w:val="28"/>
        </w:rPr>
        <w:t xml:space="preserve"> </w:t>
      </w:r>
      <w:r w:rsidR="003D0000">
        <w:rPr>
          <w:sz w:val="28"/>
          <w:szCs w:val="28"/>
        </w:rPr>
        <w:t>п</w:t>
      </w:r>
      <w:r w:rsidR="005F5206" w:rsidRPr="00847364">
        <w:rPr>
          <w:sz w:val="28"/>
          <w:szCs w:val="28"/>
        </w:rPr>
        <w:t>ризы за активное участие:</w:t>
      </w:r>
    </w:p>
    <w:p w:rsidR="00EB6612" w:rsidRPr="00847364" w:rsidRDefault="005F5206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«За активное привлечение внимания населе</w:t>
      </w:r>
      <w:r w:rsidR="00A960BE" w:rsidRPr="00847364">
        <w:rPr>
          <w:sz w:val="28"/>
          <w:szCs w:val="28"/>
        </w:rPr>
        <w:t xml:space="preserve">ния к благоустройству» </w:t>
      </w:r>
      <w:r w:rsidR="00847364">
        <w:rPr>
          <w:sz w:val="28"/>
          <w:szCs w:val="28"/>
        </w:rPr>
        <w:t>–</w:t>
      </w:r>
      <w:r w:rsidR="00A960BE" w:rsidRPr="00847364">
        <w:rPr>
          <w:sz w:val="28"/>
          <w:szCs w:val="28"/>
        </w:rPr>
        <w:t xml:space="preserve"> 5 мест (т</w:t>
      </w:r>
      <w:r w:rsidRPr="00847364">
        <w:rPr>
          <w:sz w:val="28"/>
          <w:szCs w:val="28"/>
        </w:rPr>
        <w:t xml:space="preserve">риммер </w:t>
      </w:r>
      <w:r w:rsidR="00847364">
        <w:rPr>
          <w:sz w:val="28"/>
          <w:szCs w:val="28"/>
        </w:rPr>
        <w:t>–</w:t>
      </w:r>
      <w:r w:rsidR="00C34FC8" w:rsidRPr="00847364">
        <w:rPr>
          <w:sz w:val="28"/>
          <w:szCs w:val="28"/>
        </w:rPr>
        <w:t xml:space="preserve"> </w:t>
      </w:r>
      <w:r w:rsidR="007C3C28" w:rsidRPr="00847364">
        <w:rPr>
          <w:sz w:val="28"/>
          <w:szCs w:val="28"/>
        </w:rPr>
        <w:t>5</w:t>
      </w:r>
      <w:r w:rsidR="00847364">
        <w:rPr>
          <w:sz w:val="28"/>
          <w:szCs w:val="28"/>
        </w:rPr>
        <w:t xml:space="preserve"> </w:t>
      </w:r>
      <w:r w:rsidR="007C3C28" w:rsidRPr="00847364">
        <w:rPr>
          <w:sz w:val="28"/>
          <w:szCs w:val="28"/>
        </w:rPr>
        <w:t>единиц</w:t>
      </w:r>
      <w:r w:rsidR="00A960BE" w:rsidRPr="00847364">
        <w:rPr>
          <w:sz w:val="28"/>
          <w:szCs w:val="28"/>
        </w:rPr>
        <w:t>);</w:t>
      </w:r>
    </w:p>
    <w:p w:rsidR="00EB6612" w:rsidRPr="00847364" w:rsidRDefault="005F5206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«Самый креативный подход к благоустройству» </w:t>
      </w:r>
      <w:r w:rsidR="00847364">
        <w:rPr>
          <w:sz w:val="28"/>
          <w:szCs w:val="28"/>
        </w:rPr>
        <w:t>–</w:t>
      </w:r>
      <w:r w:rsidRPr="00847364">
        <w:rPr>
          <w:sz w:val="28"/>
          <w:szCs w:val="28"/>
        </w:rPr>
        <w:t xml:space="preserve"> 5 мест</w:t>
      </w:r>
      <w:r w:rsidR="00A960BE" w:rsidRPr="00847364">
        <w:rPr>
          <w:sz w:val="28"/>
          <w:szCs w:val="28"/>
        </w:rPr>
        <w:t xml:space="preserve"> (</w:t>
      </w:r>
      <w:r w:rsidR="007A3C2B" w:rsidRPr="00847364">
        <w:rPr>
          <w:sz w:val="28"/>
          <w:szCs w:val="28"/>
        </w:rPr>
        <w:t xml:space="preserve">электрогенератор НТ1000L Huter </w:t>
      </w:r>
      <w:r w:rsidR="00847364">
        <w:rPr>
          <w:sz w:val="28"/>
          <w:szCs w:val="28"/>
        </w:rPr>
        <w:t>–</w:t>
      </w:r>
      <w:r w:rsidR="00C34FC8" w:rsidRP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5 ед</w:t>
      </w:r>
      <w:r w:rsidR="007C3C28" w:rsidRPr="00847364">
        <w:rPr>
          <w:sz w:val="28"/>
          <w:szCs w:val="28"/>
        </w:rPr>
        <w:t>иниц</w:t>
      </w:r>
      <w:r w:rsidR="00A960BE" w:rsidRPr="00847364">
        <w:rPr>
          <w:sz w:val="28"/>
          <w:szCs w:val="28"/>
        </w:rPr>
        <w:t>);</w:t>
      </w:r>
    </w:p>
    <w:p w:rsidR="00EB6612" w:rsidRPr="00847364" w:rsidRDefault="005F5206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«За активное участи</w:t>
      </w:r>
      <w:r w:rsidR="00A960BE" w:rsidRPr="00847364">
        <w:rPr>
          <w:sz w:val="28"/>
          <w:szCs w:val="28"/>
        </w:rPr>
        <w:t xml:space="preserve">е и творческий подход» </w:t>
      </w:r>
      <w:r w:rsidR="00847364">
        <w:rPr>
          <w:sz w:val="28"/>
          <w:szCs w:val="28"/>
        </w:rPr>
        <w:t>–</w:t>
      </w:r>
      <w:r w:rsidR="00A960BE" w:rsidRPr="00847364">
        <w:rPr>
          <w:sz w:val="28"/>
          <w:szCs w:val="28"/>
        </w:rPr>
        <w:t xml:space="preserve"> 5 мест</w:t>
      </w:r>
      <w:r w:rsidRPr="00847364">
        <w:rPr>
          <w:sz w:val="28"/>
          <w:szCs w:val="28"/>
        </w:rPr>
        <w:t xml:space="preserve"> </w:t>
      </w:r>
      <w:r w:rsidR="00A960BE" w:rsidRPr="00847364">
        <w:rPr>
          <w:sz w:val="28"/>
          <w:szCs w:val="28"/>
        </w:rPr>
        <w:t>(б</w:t>
      </w:r>
      <w:r w:rsidRPr="00847364">
        <w:rPr>
          <w:sz w:val="28"/>
          <w:szCs w:val="28"/>
        </w:rPr>
        <w:t xml:space="preserve">ензопила </w:t>
      </w:r>
      <w:r w:rsidR="00847364">
        <w:rPr>
          <w:sz w:val="28"/>
          <w:szCs w:val="28"/>
        </w:rPr>
        <w:t>–</w:t>
      </w:r>
      <w:r w:rsidRPr="00847364">
        <w:rPr>
          <w:sz w:val="28"/>
          <w:szCs w:val="28"/>
        </w:rPr>
        <w:t xml:space="preserve"> 5 ед</w:t>
      </w:r>
      <w:r w:rsidR="00EA2DFA" w:rsidRPr="00847364">
        <w:rPr>
          <w:sz w:val="28"/>
          <w:szCs w:val="28"/>
        </w:rPr>
        <w:t>иниц</w:t>
      </w:r>
      <w:r w:rsidR="00C34FC8" w:rsidRPr="00847364">
        <w:rPr>
          <w:sz w:val="28"/>
          <w:szCs w:val="28"/>
        </w:rPr>
        <w:t>);</w:t>
      </w:r>
    </w:p>
    <w:p w:rsidR="005F5206" w:rsidRPr="00847364" w:rsidRDefault="005F5206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lastRenderedPageBreak/>
        <w:t>«За внедрение раздельного сбора тверд</w:t>
      </w:r>
      <w:r w:rsidR="003D0000">
        <w:rPr>
          <w:sz w:val="28"/>
          <w:szCs w:val="28"/>
        </w:rPr>
        <w:t>ых</w:t>
      </w:r>
      <w:r w:rsidR="00C34FC8" w:rsidRPr="00847364">
        <w:rPr>
          <w:sz w:val="28"/>
          <w:szCs w:val="28"/>
        </w:rPr>
        <w:t xml:space="preserve"> коммунальн</w:t>
      </w:r>
      <w:r w:rsidR="003D0000">
        <w:rPr>
          <w:sz w:val="28"/>
          <w:szCs w:val="28"/>
        </w:rPr>
        <w:t>ых</w:t>
      </w:r>
      <w:r w:rsidR="00C34FC8" w:rsidRPr="00847364">
        <w:rPr>
          <w:sz w:val="28"/>
          <w:szCs w:val="28"/>
        </w:rPr>
        <w:t xml:space="preserve"> отход</w:t>
      </w:r>
      <w:r w:rsidR="003D0000">
        <w:rPr>
          <w:sz w:val="28"/>
          <w:szCs w:val="28"/>
        </w:rPr>
        <w:t>ов</w:t>
      </w:r>
      <w:r w:rsidR="00C34FC8" w:rsidRPr="00847364">
        <w:rPr>
          <w:sz w:val="28"/>
          <w:szCs w:val="28"/>
        </w:rPr>
        <w:t xml:space="preserve">» </w:t>
      </w:r>
      <w:r w:rsidR="00847364">
        <w:rPr>
          <w:sz w:val="28"/>
          <w:szCs w:val="28"/>
        </w:rPr>
        <w:t>–</w:t>
      </w:r>
      <w:r w:rsidR="00C34FC8" w:rsidRPr="00847364">
        <w:rPr>
          <w:sz w:val="28"/>
          <w:szCs w:val="28"/>
        </w:rPr>
        <w:t xml:space="preserve"> 5 мест</w:t>
      </w:r>
      <w:r w:rsidRPr="00847364">
        <w:rPr>
          <w:sz w:val="28"/>
          <w:szCs w:val="28"/>
        </w:rPr>
        <w:t xml:space="preserve"> </w:t>
      </w:r>
      <w:r w:rsidR="00C34FC8" w:rsidRPr="00847364">
        <w:rPr>
          <w:sz w:val="28"/>
          <w:szCs w:val="28"/>
        </w:rPr>
        <w:t>(к</w:t>
      </w:r>
      <w:r w:rsidRPr="00847364">
        <w:rPr>
          <w:sz w:val="28"/>
          <w:szCs w:val="28"/>
        </w:rPr>
        <w:t>онтейнеры для ра</w:t>
      </w:r>
      <w:r w:rsidRPr="00847364">
        <w:rPr>
          <w:sz w:val="28"/>
          <w:szCs w:val="28"/>
        </w:rPr>
        <w:t>з</w:t>
      </w:r>
      <w:r w:rsidRPr="00847364">
        <w:rPr>
          <w:sz w:val="28"/>
          <w:szCs w:val="28"/>
        </w:rPr>
        <w:t>дельного сбора мусора</w:t>
      </w:r>
      <w:r w:rsidR="00C34FC8" w:rsidRPr="00847364">
        <w:rPr>
          <w:sz w:val="28"/>
          <w:szCs w:val="28"/>
        </w:rPr>
        <w:t xml:space="preserve"> </w:t>
      </w:r>
      <w:r w:rsidR="00847364">
        <w:rPr>
          <w:sz w:val="28"/>
          <w:szCs w:val="28"/>
        </w:rPr>
        <w:t>–</w:t>
      </w:r>
      <w:r w:rsidRPr="00847364">
        <w:rPr>
          <w:sz w:val="28"/>
          <w:szCs w:val="28"/>
        </w:rPr>
        <w:t xml:space="preserve"> 15 ед</w:t>
      </w:r>
      <w:r w:rsidR="000E4CEF" w:rsidRPr="00847364">
        <w:rPr>
          <w:sz w:val="28"/>
          <w:szCs w:val="28"/>
        </w:rPr>
        <w:t>иниц</w:t>
      </w:r>
      <w:r w:rsidR="00C34FC8" w:rsidRPr="00847364">
        <w:rPr>
          <w:sz w:val="28"/>
          <w:szCs w:val="28"/>
        </w:rPr>
        <w:t>).</w:t>
      </w:r>
    </w:p>
    <w:p w:rsidR="00257DDA" w:rsidRPr="00847364" w:rsidRDefault="00257DDA" w:rsidP="00847364">
      <w:pPr>
        <w:jc w:val="center"/>
        <w:rPr>
          <w:sz w:val="28"/>
          <w:szCs w:val="28"/>
        </w:rPr>
      </w:pPr>
    </w:p>
    <w:p w:rsidR="003D0000" w:rsidRDefault="00823C45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III</w:t>
      </w:r>
      <w:r w:rsidR="00C605A6" w:rsidRPr="00847364">
        <w:rPr>
          <w:sz w:val="28"/>
          <w:szCs w:val="28"/>
        </w:rPr>
        <w:t xml:space="preserve">. Критерии оценки </w:t>
      </w:r>
      <w:r w:rsidR="003D0000">
        <w:rPr>
          <w:sz w:val="28"/>
          <w:szCs w:val="28"/>
        </w:rPr>
        <w:t xml:space="preserve">участников </w:t>
      </w:r>
    </w:p>
    <w:p w:rsidR="00C605A6" w:rsidRPr="00847364" w:rsidRDefault="003D0000" w:rsidP="0084736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6D42D1" w:rsidRPr="00847364">
        <w:rPr>
          <w:sz w:val="28"/>
          <w:szCs w:val="28"/>
        </w:rPr>
        <w:t xml:space="preserve">еспубликанского </w:t>
      </w:r>
      <w:r w:rsidR="00C605A6" w:rsidRPr="00847364">
        <w:rPr>
          <w:sz w:val="28"/>
          <w:szCs w:val="28"/>
        </w:rPr>
        <w:t>конкурса</w:t>
      </w:r>
    </w:p>
    <w:p w:rsidR="00C605A6" w:rsidRPr="00847364" w:rsidRDefault="00C605A6" w:rsidP="00847364">
      <w:pPr>
        <w:jc w:val="center"/>
        <w:rPr>
          <w:sz w:val="28"/>
          <w:szCs w:val="28"/>
        </w:rPr>
      </w:pPr>
    </w:p>
    <w:p w:rsidR="00C605A6" w:rsidRPr="00847364" w:rsidRDefault="00C605A6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5. Для подведения итогов</w:t>
      </w:r>
      <w:r w:rsidR="006D42D1" w:rsidRPr="00847364">
        <w:rPr>
          <w:sz w:val="28"/>
          <w:szCs w:val="28"/>
        </w:rPr>
        <w:t xml:space="preserve"> </w:t>
      </w:r>
      <w:r w:rsidR="003D0000">
        <w:rPr>
          <w:sz w:val="28"/>
          <w:szCs w:val="28"/>
        </w:rPr>
        <w:t>р</w:t>
      </w:r>
      <w:r w:rsidR="006D42D1" w:rsidRPr="00847364">
        <w:rPr>
          <w:sz w:val="28"/>
          <w:szCs w:val="28"/>
        </w:rPr>
        <w:t>еспубликанского</w:t>
      </w:r>
      <w:r w:rsidRPr="00847364">
        <w:rPr>
          <w:sz w:val="28"/>
          <w:szCs w:val="28"/>
        </w:rPr>
        <w:t xml:space="preserve"> конкурса и определения побед</w:t>
      </w:r>
      <w:r w:rsidRPr="00847364">
        <w:rPr>
          <w:sz w:val="28"/>
          <w:szCs w:val="28"/>
        </w:rPr>
        <w:t>и</w:t>
      </w:r>
      <w:r w:rsidR="00B74948" w:rsidRPr="00847364">
        <w:rPr>
          <w:sz w:val="28"/>
          <w:szCs w:val="28"/>
        </w:rPr>
        <w:t xml:space="preserve">телей </w:t>
      </w:r>
      <w:r w:rsidRPr="00847364">
        <w:rPr>
          <w:sz w:val="28"/>
          <w:szCs w:val="28"/>
        </w:rPr>
        <w:t>используются следующие критерии: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1) </w:t>
      </w:r>
      <w:r w:rsidR="00C605A6" w:rsidRPr="00847364">
        <w:rPr>
          <w:sz w:val="28"/>
          <w:szCs w:val="28"/>
        </w:rPr>
        <w:t>оформление въездных знаков с наименованием населенного пункта, где распол</w:t>
      </w:r>
      <w:r w:rsidR="00C605A6" w:rsidRPr="00847364">
        <w:rPr>
          <w:sz w:val="28"/>
          <w:szCs w:val="28"/>
        </w:rPr>
        <w:t>а</w:t>
      </w:r>
      <w:r w:rsidR="00C605A6" w:rsidRPr="00847364">
        <w:rPr>
          <w:sz w:val="28"/>
          <w:szCs w:val="28"/>
        </w:rPr>
        <w:t>гаются административные здания муниципального образования, табличек с назв</w:t>
      </w:r>
      <w:r w:rsidR="00C605A6" w:rsidRPr="00847364">
        <w:rPr>
          <w:sz w:val="28"/>
          <w:szCs w:val="28"/>
        </w:rPr>
        <w:t>а</w:t>
      </w:r>
      <w:r w:rsidR="00C605A6" w:rsidRPr="00847364">
        <w:rPr>
          <w:sz w:val="28"/>
          <w:szCs w:val="28"/>
        </w:rPr>
        <w:t>нием улицы, номера дома;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2) </w:t>
      </w:r>
      <w:r w:rsidR="00C605A6" w:rsidRPr="00847364">
        <w:rPr>
          <w:sz w:val="28"/>
          <w:szCs w:val="28"/>
        </w:rPr>
        <w:t>эстетика оформления внешнего вида административных зданий;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3) </w:t>
      </w:r>
      <w:r w:rsidR="00C605A6" w:rsidRPr="00847364">
        <w:rPr>
          <w:sz w:val="28"/>
          <w:szCs w:val="28"/>
        </w:rPr>
        <w:t>обустройство территории вокруг зданий;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4) </w:t>
      </w:r>
      <w:r w:rsidR="00C605A6" w:rsidRPr="00847364">
        <w:rPr>
          <w:sz w:val="28"/>
          <w:szCs w:val="28"/>
        </w:rPr>
        <w:t>благоустройство и содержание территории населенных пунктов в муниц</w:t>
      </w:r>
      <w:r w:rsidR="00C605A6" w:rsidRPr="00847364">
        <w:rPr>
          <w:sz w:val="28"/>
          <w:szCs w:val="28"/>
        </w:rPr>
        <w:t>и</w:t>
      </w:r>
      <w:r w:rsidR="00C605A6" w:rsidRPr="00847364">
        <w:rPr>
          <w:sz w:val="28"/>
          <w:szCs w:val="28"/>
        </w:rPr>
        <w:t>пальном образовании;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5) </w:t>
      </w:r>
      <w:r w:rsidR="00C605A6" w:rsidRPr="00847364">
        <w:rPr>
          <w:sz w:val="28"/>
          <w:szCs w:val="28"/>
        </w:rPr>
        <w:t>обеспечение населенных пунктов освещением;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6) </w:t>
      </w:r>
      <w:r w:rsidR="00C605A6" w:rsidRPr="00847364">
        <w:rPr>
          <w:sz w:val="28"/>
          <w:szCs w:val="28"/>
        </w:rPr>
        <w:t>посадка деревьев, кустарников, наличие газонов, цветников, клумб;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7) </w:t>
      </w:r>
      <w:r w:rsidR="00C605A6" w:rsidRPr="00847364">
        <w:rPr>
          <w:sz w:val="28"/>
          <w:szCs w:val="28"/>
        </w:rPr>
        <w:t>наличие досок объявлений и информации для населения;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8) </w:t>
      </w:r>
      <w:r w:rsidR="00C605A6" w:rsidRPr="00847364">
        <w:rPr>
          <w:sz w:val="28"/>
          <w:szCs w:val="28"/>
        </w:rPr>
        <w:t>содержание мест отдыха жителей, исторических и памятных мест;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9) </w:t>
      </w:r>
      <w:r w:rsidR="00C605A6" w:rsidRPr="00847364">
        <w:rPr>
          <w:sz w:val="28"/>
          <w:szCs w:val="28"/>
        </w:rPr>
        <w:t xml:space="preserve">проведение субботников по озеленению территории, </w:t>
      </w:r>
      <w:r w:rsidR="003D0000">
        <w:rPr>
          <w:sz w:val="28"/>
          <w:szCs w:val="28"/>
        </w:rPr>
        <w:t>санитарной очистке</w:t>
      </w:r>
      <w:r w:rsidR="00C605A6" w:rsidRPr="00847364">
        <w:rPr>
          <w:sz w:val="28"/>
          <w:szCs w:val="28"/>
        </w:rPr>
        <w:t>, оборудованию детских игровых площадок;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10) </w:t>
      </w:r>
      <w:r w:rsidR="00C605A6" w:rsidRPr="00847364">
        <w:rPr>
          <w:sz w:val="28"/>
          <w:szCs w:val="28"/>
        </w:rPr>
        <w:t>содержание и внешний вид конт</w:t>
      </w:r>
      <w:r w:rsidR="0025214F" w:rsidRPr="00847364">
        <w:rPr>
          <w:sz w:val="28"/>
          <w:szCs w:val="28"/>
        </w:rPr>
        <w:t>ейнерных площадок</w:t>
      </w:r>
      <w:r w:rsidR="00D52982" w:rsidRPr="00847364">
        <w:rPr>
          <w:sz w:val="28"/>
          <w:szCs w:val="28"/>
        </w:rPr>
        <w:t xml:space="preserve"> и контейнеров</w:t>
      </w:r>
      <w:r w:rsidR="00C605A6" w:rsidRPr="00847364">
        <w:rPr>
          <w:sz w:val="28"/>
          <w:szCs w:val="28"/>
        </w:rPr>
        <w:t>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11) </w:t>
      </w:r>
      <w:r w:rsidR="00C605A6" w:rsidRPr="00847364">
        <w:rPr>
          <w:sz w:val="28"/>
          <w:szCs w:val="28"/>
        </w:rPr>
        <w:t>наличие действующих программ по благоустройству и санитарной очистке м</w:t>
      </w:r>
      <w:r w:rsidR="00C605A6" w:rsidRPr="00847364">
        <w:rPr>
          <w:sz w:val="28"/>
          <w:szCs w:val="28"/>
        </w:rPr>
        <w:t>у</w:t>
      </w:r>
      <w:r w:rsidR="00C605A6" w:rsidRPr="00847364">
        <w:rPr>
          <w:sz w:val="28"/>
          <w:szCs w:val="28"/>
        </w:rPr>
        <w:t>ниципального образования;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12) </w:t>
      </w:r>
      <w:r w:rsidR="00C605A6" w:rsidRPr="00847364">
        <w:rPr>
          <w:sz w:val="28"/>
          <w:szCs w:val="28"/>
        </w:rPr>
        <w:t>нал</w:t>
      </w:r>
      <w:r w:rsidR="00CE3653" w:rsidRPr="00847364">
        <w:rPr>
          <w:sz w:val="28"/>
          <w:szCs w:val="28"/>
        </w:rPr>
        <w:t>ичие раздельного сбора мусора</w:t>
      </w:r>
      <w:r w:rsidR="00C605A6" w:rsidRPr="00847364">
        <w:rPr>
          <w:sz w:val="28"/>
          <w:szCs w:val="28"/>
        </w:rPr>
        <w:t>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13) </w:t>
      </w:r>
      <w:r w:rsidR="00C605A6" w:rsidRPr="00847364">
        <w:rPr>
          <w:sz w:val="28"/>
          <w:szCs w:val="28"/>
        </w:rPr>
        <w:t>наличие организации коммунального комплекса, действующе</w:t>
      </w:r>
      <w:r w:rsidR="003D0000">
        <w:rPr>
          <w:sz w:val="28"/>
          <w:szCs w:val="28"/>
        </w:rPr>
        <w:t>й</w:t>
      </w:r>
      <w:r w:rsidR="00C605A6" w:rsidRPr="00847364">
        <w:rPr>
          <w:sz w:val="28"/>
          <w:szCs w:val="28"/>
        </w:rPr>
        <w:t xml:space="preserve"> на терр</w:t>
      </w:r>
      <w:r w:rsidR="00C605A6" w:rsidRPr="00847364">
        <w:rPr>
          <w:sz w:val="28"/>
          <w:szCs w:val="28"/>
        </w:rPr>
        <w:t>и</w:t>
      </w:r>
      <w:r w:rsidR="00C605A6" w:rsidRPr="00847364">
        <w:rPr>
          <w:sz w:val="28"/>
          <w:szCs w:val="28"/>
        </w:rPr>
        <w:t>тории муниципальн</w:t>
      </w:r>
      <w:r w:rsidR="00C605A6" w:rsidRPr="00847364">
        <w:rPr>
          <w:sz w:val="28"/>
          <w:szCs w:val="28"/>
        </w:rPr>
        <w:t>о</w:t>
      </w:r>
      <w:r w:rsidR="00C605A6" w:rsidRPr="00847364">
        <w:rPr>
          <w:sz w:val="28"/>
          <w:szCs w:val="28"/>
        </w:rPr>
        <w:t>го образования;</w:t>
      </w:r>
    </w:p>
    <w:p w:rsidR="00C605A6" w:rsidRPr="00847364" w:rsidRDefault="00B74948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14) </w:t>
      </w:r>
      <w:r w:rsidR="00C605A6" w:rsidRPr="00847364">
        <w:rPr>
          <w:sz w:val="28"/>
          <w:szCs w:val="28"/>
        </w:rPr>
        <w:t xml:space="preserve">наличие организованных полигонов и отсутствие несанкционированных </w:t>
      </w:r>
      <w:r w:rsidR="00CE3653" w:rsidRPr="00847364">
        <w:rPr>
          <w:sz w:val="28"/>
          <w:szCs w:val="28"/>
        </w:rPr>
        <w:t>свалок</w:t>
      </w:r>
      <w:r w:rsidR="00C605A6" w:rsidRPr="00847364">
        <w:rPr>
          <w:sz w:val="28"/>
          <w:szCs w:val="28"/>
        </w:rPr>
        <w:t xml:space="preserve"> твердых </w:t>
      </w:r>
      <w:r w:rsidR="00CE3653" w:rsidRPr="00847364">
        <w:rPr>
          <w:sz w:val="28"/>
          <w:szCs w:val="28"/>
        </w:rPr>
        <w:t>коммунальных</w:t>
      </w:r>
      <w:r w:rsidR="00C605A6" w:rsidRPr="00847364">
        <w:rPr>
          <w:sz w:val="28"/>
          <w:szCs w:val="28"/>
        </w:rPr>
        <w:t xml:space="preserve"> отходов (наличие плана мероприятий</w:t>
      </w:r>
      <w:r w:rsidR="00CA172A" w:rsidRPr="00847364">
        <w:rPr>
          <w:sz w:val="28"/>
          <w:szCs w:val="28"/>
        </w:rPr>
        <w:t>,</w:t>
      </w:r>
      <w:r w:rsidR="00C605A6" w:rsidRPr="00847364">
        <w:rPr>
          <w:sz w:val="28"/>
          <w:szCs w:val="28"/>
        </w:rPr>
        <w:t xml:space="preserve"> </w:t>
      </w:r>
      <w:r w:rsidR="005A34D2" w:rsidRPr="00847364">
        <w:rPr>
          <w:sz w:val="28"/>
          <w:szCs w:val="28"/>
        </w:rPr>
        <w:t xml:space="preserve">проводимых </w:t>
      </w:r>
      <w:r w:rsidR="00C605A6" w:rsidRPr="00847364">
        <w:rPr>
          <w:sz w:val="28"/>
          <w:szCs w:val="28"/>
        </w:rPr>
        <w:t>совм</w:t>
      </w:r>
      <w:r w:rsidR="00C605A6" w:rsidRPr="00847364">
        <w:rPr>
          <w:sz w:val="28"/>
          <w:szCs w:val="28"/>
        </w:rPr>
        <w:t>е</w:t>
      </w:r>
      <w:r w:rsidR="00C605A6" w:rsidRPr="00847364">
        <w:rPr>
          <w:sz w:val="28"/>
          <w:szCs w:val="28"/>
        </w:rPr>
        <w:t>стн</w:t>
      </w:r>
      <w:r w:rsidR="005A34D2" w:rsidRPr="00847364">
        <w:rPr>
          <w:sz w:val="28"/>
          <w:szCs w:val="28"/>
        </w:rPr>
        <w:t>о</w:t>
      </w:r>
      <w:r w:rsidR="00C605A6" w:rsidRPr="00847364">
        <w:rPr>
          <w:sz w:val="28"/>
          <w:szCs w:val="28"/>
        </w:rPr>
        <w:t xml:space="preserve"> с региональным оператором</w:t>
      </w:r>
      <w:r w:rsidR="00CA172A" w:rsidRPr="00847364">
        <w:rPr>
          <w:sz w:val="28"/>
          <w:szCs w:val="28"/>
        </w:rPr>
        <w:t xml:space="preserve"> по обращению с твердыми коммунальными отх</w:t>
      </w:r>
      <w:r w:rsidR="00CA172A" w:rsidRPr="00847364">
        <w:rPr>
          <w:sz w:val="28"/>
          <w:szCs w:val="28"/>
        </w:rPr>
        <w:t>о</w:t>
      </w:r>
      <w:r w:rsidR="00CA172A" w:rsidRPr="00847364">
        <w:rPr>
          <w:sz w:val="28"/>
          <w:szCs w:val="28"/>
        </w:rPr>
        <w:t>дами</w:t>
      </w:r>
      <w:r w:rsidR="00C605A6" w:rsidRPr="00847364">
        <w:rPr>
          <w:sz w:val="28"/>
          <w:szCs w:val="28"/>
        </w:rPr>
        <w:t>).</w:t>
      </w:r>
    </w:p>
    <w:p w:rsidR="00C605A6" w:rsidRPr="00847364" w:rsidRDefault="00C605A6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6. Победитель </w:t>
      </w:r>
      <w:r w:rsidR="003D0000">
        <w:rPr>
          <w:sz w:val="28"/>
          <w:szCs w:val="28"/>
        </w:rPr>
        <w:t>р</w:t>
      </w:r>
      <w:r w:rsidR="00CA172A" w:rsidRPr="00847364">
        <w:rPr>
          <w:sz w:val="28"/>
          <w:szCs w:val="28"/>
        </w:rPr>
        <w:t xml:space="preserve">еспубликанского </w:t>
      </w:r>
      <w:r w:rsidRPr="00847364">
        <w:rPr>
          <w:sz w:val="28"/>
          <w:szCs w:val="28"/>
        </w:rPr>
        <w:t>конкурса, в том числе его этапов, определ</w:t>
      </w:r>
      <w:r w:rsidRPr="00847364">
        <w:rPr>
          <w:sz w:val="28"/>
          <w:szCs w:val="28"/>
        </w:rPr>
        <w:t>я</w:t>
      </w:r>
      <w:r w:rsidRPr="00847364">
        <w:rPr>
          <w:sz w:val="28"/>
          <w:szCs w:val="28"/>
        </w:rPr>
        <w:t>ется по максималь</w:t>
      </w:r>
      <w:r w:rsidR="0005665C" w:rsidRPr="00847364">
        <w:rPr>
          <w:sz w:val="28"/>
          <w:szCs w:val="28"/>
        </w:rPr>
        <w:t xml:space="preserve">ной сумме баллов </w:t>
      </w:r>
      <w:r w:rsidRPr="00847364">
        <w:rPr>
          <w:sz w:val="28"/>
          <w:szCs w:val="28"/>
        </w:rPr>
        <w:t>по шкале от 1 до 10 баллов</w:t>
      </w:r>
      <w:r w:rsidR="00C56FE2" w:rsidRPr="00847364">
        <w:rPr>
          <w:sz w:val="28"/>
          <w:szCs w:val="28"/>
        </w:rPr>
        <w:t>, о</w:t>
      </w:r>
      <w:r w:rsidRPr="00847364">
        <w:rPr>
          <w:sz w:val="28"/>
          <w:szCs w:val="28"/>
        </w:rPr>
        <w:t>преде</w:t>
      </w:r>
      <w:r w:rsidR="00A104BD" w:rsidRPr="00847364">
        <w:rPr>
          <w:sz w:val="28"/>
          <w:szCs w:val="28"/>
        </w:rPr>
        <w:t xml:space="preserve">ленной </w:t>
      </w:r>
      <w:r w:rsidR="003D0000">
        <w:rPr>
          <w:sz w:val="28"/>
          <w:szCs w:val="28"/>
        </w:rPr>
        <w:t xml:space="preserve">             </w:t>
      </w:r>
      <w:r w:rsidR="00A104BD" w:rsidRPr="00847364">
        <w:rPr>
          <w:sz w:val="28"/>
          <w:szCs w:val="28"/>
        </w:rPr>
        <w:t xml:space="preserve">комиссией по проведению </w:t>
      </w:r>
      <w:r w:rsidR="003D0000">
        <w:rPr>
          <w:sz w:val="28"/>
          <w:szCs w:val="28"/>
        </w:rPr>
        <w:t>р</w:t>
      </w:r>
      <w:r w:rsidR="00A104BD" w:rsidRPr="00847364">
        <w:rPr>
          <w:sz w:val="28"/>
          <w:szCs w:val="28"/>
        </w:rPr>
        <w:t xml:space="preserve">еспубликанского конкурса </w:t>
      </w:r>
      <w:r w:rsidR="00A743F9" w:rsidRPr="00847364">
        <w:rPr>
          <w:sz w:val="28"/>
          <w:szCs w:val="28"/>
        </w:rPr>
        <w:t xml:space="preserve">(далее – </w:t>
      </w:r>
      <w:r w:rsidR="003D0000">
        <w:rPr>
          <w:sz w:val="28"/>
          <w:szCs w:val="28"/>
        </w:rPr>
        <w:t>р</w:t>
      </w:r>
      <w:r w:rsidR="005F73A6" w:rsidRPr="00847364">
        <w:rPr>
          <w:sz w:val="28"/>
          <w:szCs w:val="28"/>
        </w:rPr>
        <w:t>еспубликанская к</w:t>
      </w:r>
      <w:r w:rsidR="00A743F9" w:rsidRPr="00847364">
        <w:rPr>
          <w:sz w:val="28"/>
          <w:szCs w:val="28"/>
        </w:rPr>
        <w:t xml:space="preserve">омиссия) </w:t>
      </w:r>
      <w:r w:rsidRPr="00847364">
        <w:rPr>
          <w:sz w:val="28"/>
          <w:szCs w:val="28"/>
        </w:rPr>
        <w:t>на основании заполненной ведомости оценочных показателей</w:t>
      </w:r>
      <w:r w:rsidR="00420080" w:rsidRPr="00847364">
        <w:rPr>
          <w:sz w:val="28"/>
          <w:szCs w:val="28"/>
        </w:rPr>
        <w:t xml:space="preserve"> согласно п</w:t>
      </w:r>
      <w:r w:rsidRPr="00847364">
        <w:rPr>
          <w:sz w:val="28"/>
          <w:szCs w:val="28"/>
        </w:rPr>
        <w:t>риложени</w:t>
      </w:r>
      <w:r w:rsidR="00420080" w:rsidRPr="00847364">
        <w:rPr>
          <w:sz w:val="28"/>
          <w:szCs w:val="28"/>
        </w:rPr>
        <w:t>ю</w:t>
      </w:r>
      <w:r w:rsidRPr="00847364">
        <w:rPr>
          <w:sz w:val="28"/>
          <w:szCs w:val="28"/>
        </w:rPr>
        <w:t xml:space="preserve"> №</w:t>
      </w:r>
      <w:r w:rsidR="00E940E3" w:rsidRP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1</w:t>
      </w:r>
      <w:r w:rsidR="00E940E3" w:rsidRPr="00847364">
        <w:rPr>
          <w:sz w:val="28"/>
          <w:szCs w:val="28"/>
        </w:rPr>
        <w:t xml:space="preserve"> к настоящему Положению</w:t>
      </w:r>
      <w:r w:rsidRPr="00847364">
        <w:rPr>
          <w:sz w:val="28"/>
          <w:szCs w:val="28"/>
        </w:rPr>
        <w:t xml:space="preserve">. В случае равенства баллов у двух и </w:t>
      </w:r>
      <w:r w:rsidR="003D0000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 xml:space="preserve">более участников победитель определяется путем </w:t>
      </w:r>
      <w:r w:rsidR="004E283B" w:rsidRPr="00847364">
        <w:rPr>
          <w:sz w:val="28"/>
          <w:szCs w:val="28"/>
        </w:rPr>
        <w:t xml:space="preserve">открытого </w:t>
      </w:r>
      <w:r w:rsidRPr="00847364">
        <w:rPr>
          <w:sz w:val="28"/>
          <w:szCs w:val="28"/>
        </w:rPr>
        <w:t>голосования</w:t>
      </w:r>
      <w:r w:rsidR="00050355" w:rsidRPr="00847364">
        <w:rPr>
          <w:sz w:val="28"/>
          <w:szCs w:val="28"/>
        </w:rPr>
        <w:t xml:space="preserve"> </w:t>
      </w:r>
      <w:r w:rsidR="003D0000">
        <w:rPr>
          <w:sz w:val="28"/>
          <w:szCs w:val="28"/>
        </w:rPr>
        <w:t>членов р</w:t>
      </w:r>
      <w:r w:rsidR="005F73A6" w:rsidRPr="00847364">
        <w:rPr>
          <w:sz w:val="28"/>
          <w:szCs w:val="28"/>
        </w:rPr>
        <w:t>еспубликанской к</w:t>
      </w:r>
      <w:r w:rsidR="00050355" w:rsidRPr="00847364">
        <w:rPr>
          <w:sz w:val="28"/>
          <w:szCs w:val="28"/>
        </w:rPr>
        <w:t>о</w:t>
      </w:r>
      <w:r w:rsidR="00050355" w:rsidRPr="00847364">
        <w:rPr>
          <w:sz w:val="28"/>
          <w:szCs w:val="28"/>
        </w:rPr>
        <w:t>мисси</w:t>
      </w:r>
      <w:r w:rsidR="003D0000">
        <w:rPr>
          <w:sz w:val="28"/>
          <w:szCs w:val="28"/>
        </w:rPr>
        <w:t>и</w:t>
      </w:r>
      <w:r w:rsidR="00411225" w:rsidRPr="00847364">
        <w:rPr>
          <w:sz w:val="28"/>
          <w:szCs w:val="28"/>
        </w:rPr>
        <w:t xml:space="preserve"> </w:t>
      </w:r>
      <w:r w:rsidR="00092ABA" w:rsidRPr="00847364">
        <w:rPr>
          <w:sz w:val="28"/>
          <w:szCs w:val="28"/>
        </w:rPr>
        <w:t xml:space="preserve">простым </w:t>
      </w:r>
      <w:r w:rsidR="00411225" w:rsidRPr="00847364">
        <w:rPr>
          <w:sz w:val="28"/>
          <w:szCs w:val="28"/>
        </w:rPr>
        <w:t>большинством голосов</w:t>
      </w:r>
      <w:r w:rsidRPr="00847364">
        <w:rPr>
          <w:sz w:val="28"/>
          <w:szCs w:val="28"/>
        </w:rPr>
        <w:t>.</w:t>
      </w:r>
    </w:p>
    <w:p w:rsidR="00A104BD" w:rsidRPr="00847364" w:rsidRDefault="00A104BD" w:rsidP="00847364">
      <w:pPr>
        <w:jc w:val="center"/>
        <w:rPr>
          <w:sz w:val="28"/>
          <w:szCs w:val="28"/>
        </w:rPr>
      </w:pPr>
    </w:p>
    <w:p w:rsidR="003D0000" w:rsidRDefault="00823C45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IV</w:t>
      </w:r>
      <w:r w:rsidR="00496A8E" w:rsidRPr="00847364">
        <w:rPr>
          <w:sz w:val="28"/>
          <w:szCs w:val="28"/>
        </w:rPr>
        <w:t xml:space="preserve">. </w:t>
      </w:r>
      <w:r w:rsidR="00A22AFA" w:rsidRPr="00847364">
        <w:rPr>
          <w:sz w:val="28"/>
          <w:szCs w:val="28"/>
        </w:rPr>
        <w:t>Порядок</w:t>
      </w:r>
      <w:r w:rsidR="00496A8E" w:rsidRPr="00847364">
        <w:rPr>
          <w:sz w:val="28"/>
          <w:szCs w:val="28"/>
        </w:rPr>
        <w:t xml:space="preserve"> и сроки проведения </w:t>
      </w:r>
    </w:p>
    <w:p w:rsidR="00496A8E" w:rsidRPr="00847364" w:rsidRDefault="003D0000" w:rsidP="0084736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A66DD" w:rsidRPr="00847364">
        <w:rPr>
          <w:sz w:val="28"/>
          <w:szCs w:val="28"/>
        </w:rPr>
        <w:t xml:space="preserve">еспубликанского </w:t>
      </w:r>
      <w:r w:rsidR="00496A8E" w:rsidRPr="00847364">
        <w:rPr>
          <w:sz w:val="28"/>
          <w:szCs w:val="28"/>
        </w:rPr>
        <w:t>конкурса</w:t>
      </w:r>
    </w:p>
    <w:p w:rsidR="00496A8E" w:rsidRPr="00847364" w:rsidRDefault="00496A8E" w:rsidP="00847364">
      <w:pPr>
        <w:jc w:val="center"/>
        <w:rPr>
          <w:sz w:val="28"/>
          <w:szCs w:val="28"/>
        </w:rPr>
      </w:pPr>
    </w:p>
    <w:p w:rsidR="0019564D" w:rsidRPr="00847364" w:rsidRDefault="0030070C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7. </w:t>
      </w:r>
      <w:r w:rsidR="004A66DD" w:rsidRPr="00847364">
        <w:rPr>
          <w:sz w:val="28"/>
          <w:szCs w:val="28"/>
        </w:rPr>
        <w:t>Республиканский к</w:t>
      </w:r>
      <w:r w:rsidR="00496A8E" w:rsidRPr="00847364">
        <w:rPr>
          <w:sz w:val="28"/>
          <w:szCs w:val="28"/>
        </w:rPr>
        <w:t xml:space="preserve">онкурс проводится с </w:t>
      </w:r>
      <w:r w:rsidR="00625F20" w:rsidRPr="00847364">
        <w:rPr>
          <w:sz w:val="28"/>
          <w:szCs w:val="28"/>
        </w:rPr>
        <w:t>2</w:t>
      </w:r>
      <w:r w:rsidR="00797BA5" w:rsidRPr="00847364">
        <w:rPr>
          <w:sz w:val="28"/>
          <w:szCs w:val="28"/>
        </w:rPr>
        <w:t>9</w:t>
      </w:r>
      <w:r w:rsidR="00496A8E" w:rsidRPr="00847364">
        <w:rPr>
          <w:sz w:val="28"/>
          <w:szCs w:val="28"/>
        </w:rPr>
        <w:t xml:space="preserve"> </w:t>
      </w:r>
      <w:r w:rsidR="00777D96" w:rsidRPr="00847364">
        <w:rPr>
          <w:sz w:val="28"/>
          <w:szCs w:val="28"/>
        </w:rPr>
        <w:t>ию</w:t>
      </w:r>
      <w:r w:rsidR="00813D35" w:rsidRPr="00847364">
        <w:rPr>
          <w:sz w:val="28"/>
          <w:szCs w:val="28"/>
        </w:rPr>
        <w:t>л</w:t>
      </w:r>
      <w:r w:rsidR="00777D96" w:rsidRPr="00847364">
        <w:rPr>
          <w:sz w:val="28"/>
          <w:szCs w:val="28"/>
        </w:rPr>
        <w:t>я</w:t>
      </w:r>
      <w:r w:rsidR="00496A8E" w:rsidRPr="00847364">
        <w:rPr>
          <w:sz w:val="28"/>
          <w:szCs w:val="28"/>
        </w:rPr>
        <w:t xml:space="preserve"> по </w:t>
      </w:r>
      <w:r w:rsidR="00797BA5" w:rsidRPr="00847364">
        <w:rPr>
          <w:sz w:val="28"/>
          <w:szCs w:val="28"/>
        </w:rPr>
        <w:t>20</w:t>
      </w:r>
      <w:r w:rsidR="00445FF6" w:rsidRPr="00847364">
        <w:rPr>
          <w:sz w:val="28"/>
          <w:szCs w:val="28"/>
        </w:rPr>
        <w:t xml:space="preserve"> октября</w:t>
      </w:r>
      <w:r w:rsidR="003769E0" w:rsidRPr="00847364">
        <w:rPr>
          <w:sz w:val="28"/>
          <w:szCs w:val="28"/>
        </w:rPr>
        <w:t xml:space="preserve"> 2022 г</w:t>
      </w:r>
      <w:r w:rsidR="00847364">
        <w:rPr>
          <w:sz w:val="28"/>
          <w:szCs w:val="28"/>
        </w:rPr>
        <w:t>.</w:t>
      </w:r>
      <w:r w:rsidR="00684905" w:rsidRPr="00847364">
        <w:rPr>
          <w:sz w:val="28"/>
          <w:szCs w:val="28"/>
        </w:rPr>
        <w:t xml:space="preserve"> в два этапа:</w:t>
      </w:r>
    </w:p>
    <w:p w:rsidR="00684905" w:rsidRPr="00847364" w:rsidRDefault="00813D35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первый этап</w:t>
      </w:r>
      <w:r w:rsidR="00684905" w:rsidRPr="00847364">
        <w:rPr>
          <w:sz w:val="28"/>
          <w:szCs w:val="28"/>
        </w:rPr>
        <w:t xml:space="preserve"> </w:t>
      </w:r>
      <w:r w:rsidR="003D0000">
        <w:rPr>
          <w:sz w:val="28"/>
          <w:szCs w:val="28"/>
        </w:rPr>
        <w:t>–</w:t>
      </w:r>
      <w:r w:rsidR="00684905" w:rsidRPr="00847364">
        <w:rPr>
          <w:sz w:val="28"/>
          <w:szCs w:val="28"/>
        </w:rPr>
        <w:t xml:space="preserve"> до </w:t>
      </w:r>
      <w:r w:rsidR="00445FF6" w:rsidRPr="00847364">
        <w:rPr>
          <w:sz w:val="28"/>
          <w:szCs w:val="28"/>
        </w:rPr>
        <w:t>1 сентября</w:t>
      </w:r>
      <w:r w:rsidR="003769E0" w:rsidRPr="00847364">
        <w:rPr>
          <w:sz w:val="28"/>
          <w:szCs w:val="28"/>
        </w:rPr>
        <w:t xml:space="preserve"> 2022 г</w:t>
      </w:r>
      <w:r w:rsidR="00847364">
        <w:rPr>
          <w:sz w:val="28"/>
          <w:szCs w:val="28"/>
        </w:rPr>
        <w:t>.</w:t>
      </w:r>
      <w:r w:rsidR="00684905" w:rsidRPr="00847364">
        <w:rPr>
          <w:sz w:val="28"/>
          <w:szCs w:val="28"/>
        </w:rPr>
        <w:t>;</w:t>
      </w:r>
    </w:p>
    <w:p w:rsidR="004A66DD" w:rsidRPr="00847364" w:rsidRDefault="00637951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lastRenderedPageBreak/>
        <w:t>второй</w:t>
      </w:r>
      <w:r w:rsidR="00684905" w:rsidRPr="00847364">
        <w:rPr>
          <w:sz w:val="28"/>
          <w:szCs w:val="28"/>
        </w:rPr>
        <w:t xml:space="preserve"> этап </w:t>
      </w:r>
      <w:r w:rsidR="003D0000">
        <w:rPr>
          <w:sz w:val="28"/>
          <w:szCs w:val="28"/>
        </w:rPr>
        <w:t>–</w:t>
      </w:r>
      <w:r w:rsidR="00684905" w:rsidRPr="00847364">
        <w:rPr>
          <w:sz w:val="28"/>
          <w:szCs w:val="28"/>
        </w:rPr>
        <w:t xml:space="preserve"> до </w:t>
      </w:r>
      <w:r w:rsidR="00797BA5" w:rsidRPr="00847364">
        <w:rPr>
          <w:sz w:val="28"/>
          <w:szCs w:val="28"/>
        </w:rPr>
        <w:t>20</w:t>
      </w:r>
      <w:r w:rsidR="00445FF6" w:rsidRPr="00847364">
        <w:rPr>
          <w:sz w:val="28"/>
          <w:szCs w:val="28"/>
        </w:rPr>
        <w:t xml:space="preserve"> октябр</w:t>
      </w:r>
      <w:r w:rsidR="003769E0" w:rsidRPr="00847364">
        <w:rPr>
          <w:sz w:val="28"/>
          <w:szCs w:val="28"/>
        </w:rPr>
        <w:t>я 2022 г.</w:t>
      </w:r>
    </w:p>
    <w:p w:rsidR="00D748FF" w:rsidRPr="00847364" w:rsidRDefault="004A66DD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8. </w:t>
      </w:r>
      <w:r w:rsidR="00B423C4" w:rsidRPr="00847364">
        <w:rPr>
          <w:sz w:val="28"/>
          <w:szCs w:val="28"/>
        </w:rPr>
        <w:t>Заявки</w:t>
      </w:r>
      <w:r w:rsidR="00C258DD" w:rsidRPr="00847364">
        <w:rPr>
          <w:sz w:val="28"/>
          <w:szCs w:val="28"/>
        </w:rPr>
        <w:t xml:space="preserve"> на участие в </w:t>
      </w:r>
      <w:r w:rsidR="003D0000">
        <w:rPr>
          <w:sz w:val="28"/>
          <w:szCs w:val="28"/>
        </w:rPr>
        <w:t>р</w:t>
      </w:r>
      <w:r w:rsidRPr="00847364">
        <w:rPr>
          <w:sz w:val="28"/>
          <w:szCs w:val="28"/>
        </w:rPr>
        <w:t>еспубликанском к</w:t>
      </w:r>
      <w:r w:rsidR="00C258DD" w:rsidRPr="00847364">
        <w:rPr>
          <w:sz w:val="28"/>
          <w:szCs w:val="28"/>
        </w:rPr>
        <w:t xml:space="preserve">онкурсе </w:t>
      </w:r>
      <w:r w:rsidR="00A86E14" w:rsidRPr="00847364">
        <w:rPr>
          <w:sz w:val="28"/>
          <w:szCs w:val="28"/>
        </w:rPr>
        <w:t>подаются по форме, уст</w:t>
      </w:r>
      <w:r w:rsidR="00A86E14" w:rsidRPr="00847364">
        <w:rPr>
          <w:sz w:val="28"/>
          <w:szCs w:val="28"/>
        </w:rPr>
        <w:t>а</w:t>
      </w:r>
      <w:r w:rsidR="00A86E14" w:rsidRPr="00847364">
        <w:rPr>
          <w:sz w:val="28"/>
          <w:szCs w:val="28"/>
        </w:rPr>
        <w:t>новленной в приложении № 2 к настоящему Положению,</w:t>
      </w:r>
      <w:r w:rsidR="00D748FF" w:rsidRPr="00847364">
        <w:rPr>
          <w:sz w:val="28"/>
          <w:szCs w:val="28"/>
        </w:rPr>
        <w:t xml:space="preserve"> одним из следующих сп</w:t>
      </w:r>
      <w:r w:rsidR="00D748FF" w:rsidRPr="00847364">
        <w:rPr>
          <w:sz w:val="28"/>
          <w:szCs w:val="28"/>
        </w:rPr>
        <w:t>о</w:t>
      </w:r>
      <w:r w:rsidR="00D748FF" w:rsidRPr="00847364">
        <w:rPr>
          <w:sz w:val="28"/>
          <w:szCs w:val="28"/>
        </w:rPr>
        <w:t>собов:</w:t>
      </w:r>
    </w:p>
    <w:p w:rsidR="00D748FF" w:rsidRPr="00847364" w:rsidRDefault="00D748FF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а) в электронном виде (</w:t>
      </w:r>
      <w:r w:rsidR="00903144" w:rsidRPr="00847364">
        <w:rPr>
          <w:sz w:val="28"/>
          <w:szCs w:val="28"/>
        </w:rPr>
        <w:t>e-mail: minzhkkh@rtyva.ru</w:t>
      </w:r>
      <w:r w:rsidRPr="00847364">
        <w:rPr>
          <w:sz w:val="28"/>
          <w:szCs w:val="28"/>
        </w:rPr>
        <w:t>);</w:t>
      </w:r>
    </w:p>
    <w:p w:rsidR="00D748FF" w:rsidRPr="00847364" w:rsidRDefault="00D748FF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б) через систему электронного документооборота «Практика» </w:t>
      </w:r>
      <w:r w:rsidR="00A86E14" w:rsidRPr="00847364">
        <w:rPr>
          <w:sz w:val="28"/>
          <w:szCs w:val="28"/>
        </w:rPr>
        <w:t xml:space="preserve">в </w:t>
      </w:r>
      <w:r w:rsidR="00BE16E4" w:rsidRPr="00847364">
        <w:rPr>
          <w:sz w:val="28"/>
          <w:szCs w:val="28"/>
        </w:rPr>
        <w:t>Мини</w:t>
      </w:r>
      <w:r w:rsidR="00274D4E" w:rsidRPr="00847364">
        <w:rPr>
          <w:sz w:val="28"/>
          <w:szCs w:val="28"/>
        </w:rPr>
        <w:t>стерство</w:t>
      </w:r>
      <w:r w:rsidR="00BE16E4" w:rsidRPr="00847364">
        <w:rPr>
          <w:sz w:val="28"/>
          <w:szCs w:val="28"/>
        </w:rPr>
        <w:t xml:space="preserve"> ж</w:t>
      </w:r>
      <w:r w:rsidR="00BE16E4" w:rsidRPr="00847364">
        <w:rPr>
          <w:sz w:val="28"/>
          <w:szCs w:val="28"/>
        </w:rPr>
        <w:t>и</w:t>
      </w:r>
      <w:r w:rsidR="00BE16E4" w:rsidRPr="00847364">
        <w:rPr>
          <w:sz w:val="28"/>
          <w:szCs w:val="28"/>
        </w:rPr>
        <w:t>лищно-коммунального хозяйства Республики Тыва</w:t>
      </w:r>
      <w:r w:rsidRPr="00847364">
        <w:rPr>
          <w:sz w:val="28"/>
          <w:szCs w:val="28"/>
        </w:rPr>
        <w:t>;</w:t>
      </w:r>
    </w:p>
    <w:p w:rsidR="00496A8E" w:rsidRPr="00847364" w:rsidRDefault="00D748FF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в) лично </w:t>
      </w:r>
      <w:r w:rsidR="003D0000">
        <w:rPr>
          <w:sz w:val="28"/>
          <w:szCs w:val="28"/>
        </w:rPr>
        <w:t xml:space="preserve">по адресу: </w:t>
      </w:r>
      <w:r w:rsidR="00B423C4" w:rsidRPr="00847364">
        <w:rPr>
          <w:sz w:val="28"/>
          <w:szCs w:val="28"/>
        </w:rPr>
        <w:t xml:space="preserve">г. Кызыл, ул. Красных партизан, </w:t>
      </w:r>
      <w:r w:rsidR="00847364">
        <w:rPr>
          <w:sz w:val="28"/>
          <w:szCs w:val="28"/>
        </w:rPr>
        <w:t xml:space="preserve">д. </w:t>
      </w:r>
      <w:r w:rsidR="00B423C4" w:rsidRPr="00847364">
        <w:rPr>
          <w:sz w:val="28"/>
          <w:szCs w:val="28"/>
        </w:rPr>
        <w:t>30, контактные телеф</w:t>
      </w:r>
      <w:r w:rsidR="00B423C4" w:rsidRPr="00847364">
        <w:rPr>
          <w:sz w:val="28"/>
          <w:szCs w:val="28"/>
        </w:rPr>
        <w:t>о</w:t>
      </w:r>
      <w:r w:rsidR="00B423C4" w:rsidRPr="00847364">
        <w:rPr>
          <w:sz w:val="28"/>
          <w:szCs w:val="28"/>
        </w:rPr>
        <w:t xml:space="preserve">ны (39422) </w:t>
      </w:r>
      <w:r w:rsidR="00847364">
        <w:rPr>
          <w:sz w:val="28"/>
          <w:szCs w:val="28"/>
        </w:rPr>
        <w:t xml:space="preserve"> </w:t>
      </w:r>
      <w:r w:rsidR="00B423C4" w:rsidRPr="00847364">
        <w:rPr>
          <w:sz w:val="28"/>
          <w:szCs w:val="28"/>
        </w:rPr>
        <w:t>3-22-53, 3-22-49</w:t>
      </w:r>
      <w:r w:rsidRPr="00847364">
        <w:rPr>
          <w:sz w:val="28"/>
          <w:szCs w:val="28"/>
        </w:rPr>
        <w:t>.</w:t>
      </w:r>
    </w:p>
    <w:p w:rsidR="00F27142" w:rsidRPr="00847364" w:rsidRDefault="002D22A7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9</w:t>
      </w:r>
      <w:r w:rsidR="00496A8E" w:rsidRPr="00847364">
        <w:rPr>
          <w:sz w:val="28"/>
          <w:szCs w:val="28"/>
        </w:rPr>
        <w:t xml:space="preserve">. </w:t>
      </w:r>
      <w:r w:rsidR="00215F77" w:rsidRPr="00847364">
        <w:rPr>
          <w:sz w:val="28"/>
          <w:szCs w:val="28"/>
        </w:rPr>
        <w:t xml:space="preserve">Сбор заявок на участие в </w:t>
      </w:r>
      <w:r w:rsidR="003D0000">
        <w:rPr>
          <w:sz w:val="28"/>
          <w:szCs w:val="28"/>
        </w:rPr>
        <w:t>р</w:t>
      </w:r>
      <w:r w:rsidR="00F341F8" w:rsidRPr="00847364">
        <w:rPr>
          <w:sz w:val="28"/>
          <w:szCs w:val="28"/>
        </w:rPr>
        <w:t>еспубликанском к</w:t>
      </w:r>
      <w:r w:rsidR="00215F77" w:rsidRPr="00847364">
        <w:rPr>
          <w:sz w:val="28"/>
          <w:szCs w:val="28"/>
        </w:rPr>
        <w:t xml:space="preserve">онкурсе проводится до </w:t>
      </w:r>
      <w:r w:rsidR="00797BA5" w:rsidRPr="00847364">
        <w:rPr>
          <w:sz w:val="28"/>
          <w:szCs w:val="28"/>
        </w:rPr>
        <w:t>5 авг</w:t>
      </w:r>
      <w:r w:rsidR="00797BA5" w:rsidRPr="00847364">
        <w:rPr>
          <w:sz w:val="28"/>
          <w:szCs w:val="28"/>
        </w:rPr>
        <w:t>у</w:t>
      </w:r>
      <w:r w:rsidR="00797BA5" w:rsidRPr="00847364">
        <w:rPr>
          <w:sz w:val="28"/>
          <w:szCs w:val="28"/>
        </w:rPr>
        <w:t>ста</w:t>
      </w:r>
      <w:r w:rsidR="00215F77" w:rsidRPr="00847364">
        <w:rPr>
          <w:sz w:val="28"/>
          <w:szCs w:val="28"/>
        </w:rPr>
        <w:t xml:space="preserve"> 2022 г.</w:t>
      </w:r>
    </w:p>
    <w:p w:rsidR="003D0000" w:rsidRDefault="00215F77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10. </w:t>
      </w:r>
      <w:r w:rsidR="00F27142" w:rsidRPr="00847364">
        <w:rPr>
          <w:sz w:val="28"/>
          <w:szCs w:val="28"/>
        </w:rPr>
        <w:t>Конкурс в номинации «Самое благоустроенное поселение» проводит</w:t>
      </w:r>
      <w:r w:rsidR="00D748FF" w:rsidRPr="00847364">
        <w:rPr>
          <w:sz w:val="28"/>
          <w:szCs w:val="28"/>
        </w:rPr>
        <w:t>ся в два</w:t>
      </w:r>
      <w:r w:rsidR="00F27142" w:rsidRPr="00847364">
        <w:rPr>
          <w:sz w:val="28"/>
          <w:szCs w:val="28"/>
        </w:rPr>
        <w:t xml:space="preserve"> этапа: </w:t>
      </w:r>
    </w:p>
    <w:p w:rsidR="003D0000" w:rsidRDefault="00F27142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первый </w:t>
      </w:r>
      <w:r w:rsidR="003D0000">
        <w:rPr>
          <w:sz w:val="28"/>
          <w:szCs w:val="28"/>
        </w:rPr>
        <w:t>–</w:t>
      </w:r>
      <w:r w:rsidRPr="00847364">
        <w:rPr>
          <w:sz w:val="28"/>
          <w:szCs w:val="28"/>
        </w:rPr>
        <w:t xml:space="preserve"> на уровне муниципальных </w:t>
      </w:r>
      <w:r w:rsidR="004A73A7" w:rsidRPr="00847364">
        <w:rPr>
          <w:sz w:val="28"/>
          <w:szCs w:val="28"/>
        </w:rPr>
        <w:t>образований</w:t>
      </w:r>
      <w:r w:rsidR="003D0000">
        <w:rPr>
          <w:sz w:val="28"/>
          <w:szCs w:val="28"/>
        </w:rPr>
        <w:t>;</w:t>
      </w:r>
      <w:r w:rsidRPr="00847364">
        <w:rPr>
          <w:sz w:val="28"/>
          <w:szCs w:val="28"/>
        </w:rPr>
        <w:t xml:space="preserve"> </w:t>
      </w:r>
    </w:p>
    <w:p w:rsidR="003D0000" w:rsidRDefault="00F27142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второй </w:t>
      </w:r>
      <w:r w:rsidR="00847364">
        <w:rPr>
          <w:sz w:val="28"/>
          <w:szCs w:val="28"/>
        </w:rPr>
        <w:t>–</w:t>
      </w:r>
      <w:r w:rsidRPr="00847364">
        <w:rPr>
          <w:sz w:val="28"/>
          <w:szCs w:val="28"/>
        </w:rPr>
        <w:t xml:space="preserve"> на республиканском уровне.</w:t>
      </w:r>
      <w:r w:rsidR="000038DC" w:rsidRPr="00847364">
        <w:rPr>
          <w:sz w:val="28"/>
          <w:szCs w:val="28"/>
        </w:rPr>
        <w:t xml:space="preserve"> </w:t>
      </w:r>
    </w:p>
    <w:p w:rsidR="00F27142" w:rsidRPr="00847364" w:rsidRDefault="00F27142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По итогам первого этапа определяется </w:t>
      </w:r>
      <w:r w:rsidR="004D56A2" w:rsidRPr="00847364">
        <w:rPr>
          <w:sz w:val="28"/>
          <w:szCs w:val="28"/>
        </w:rPr>
        <w:t>один</w:t>
      </w:r>
      <w:r w:rsidRPr="00847364">
        <w:rPr>
          <w:sz w:val="28"/>
          <w:szCs w:val="28"/>
        </w:rPr>
        <w:t xml:space="preserve"> победитель, который допускается к участию </w:t>
      </w:r>
      <w:r w:rsidR="00033FEE" w:rsidRPr="00847364">
        <w:rPr>
          <w:sz w:val="28"/>
          <w:szCs w:val="28"/>
        </w:rPr>
        <w:t>на</w:t>
      </w:r>
      <w:r w:rsidRPr="00847364">
        <w:rPr>
          <w:sz w:val="28"/>
          <w:szCs w:val="28"/>
        </w:rPr>
        <w:t xml:space="preserve"> республиканск</w:t>
      </w:r>
      <w:r w:rsidR="00033FEE" w:rsidRPr="00847364">
        <w:rPr>
          <w:sz w:val="28"/>
          <w:szCs w:val="28"/>
        </w:rPr>
        <w:t>ий</w:t>
      </w:r>
      <w:r w:rsidRPr="00847364">
        <w:rPr>
          <w:sz w:val="28"/>
          <w:szCs w:val="28"/>
        </w:rPr>
        <w:t xml:space="preserve"> этап конку</w:t>
      </w:r>
      <w:r w:rsidRPr="00847364">
        <w:rPr>
          <w:sz w:val="28"/>
          <w:szCs w:val="28"/>
        </w:rPr>
        <w:t>р</w:t>
      </w:r>
      <w:r w:rsidRPr="00847364">
        <w:rPr>
          <w:sz w:val="28"/>
          <w:szCs w:val="28"/>
        </w:rPr>
        <w:t>са.</w:t>
      </w:r>
    </w:p>
    <w:p w:rsidR="000038DC" w:rsidRPr="00847364" w:rsidRDefault="00FA157C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11. Конкурс в номинации </w:t>
      </w:r>
      <w:r w:rsidR="006A1F2A" w:rsidRPr="00847364">
        <w:rPr>
          <w:sz w:val="28"/>
          <w:szCs w:val="28"/>
        </w:rPr>
        <w:t>«Самое благоустроенное муниципальное образов</w:t>
      </w:r>
      <w:r w:rsidR="006A1F2A" w:rsidRPr="00847364">
        <w:rPr>
          <w:sz w:val="28"/>
          <w:szCs w:val="28"/>
        </w:rPr>
        <w:t>а</w:t>
      </w:r>
      <w:r w:rsidR="006A1F2A" w:rsidRPr="00847364">
        <w:rPr>
          <w:sz w:val="28"/>
          <w:szCs w:val="28"/>
        </w:rPr>
        <w:t xml:space="preserve">ние </w:t>
      </w:r>
      <w:r w:rsidR="00496A8E" w:rsidRPr="00847364">
        <w:rPr>
          <w:sz w:val="28"/>
          <w:szCs w:val="28"/>
        </w:rPr>
        <w:t>(</w:t>
      </w:r>
      <w:r w:rsidR="003769E0" w:rsidRPr="00847364">
        <w:rPr>
          <w:sz w:val="28"/>
          <w:szCs w:val="28"/>
        </w:rPr>
        <w:t xml:space="preserve">муниципальный район, </w:t>
      </w:r>
      <w:r w:rsidR="00496A8E" w:rsidRPr="00847364">
        <w:rPr>
          <w:sz w:val="28"/>
          <w:szCs w:val="28"/>
        </w:rPr>
        <w:t>городской округ)»</w:t>
      </w:r>
      <w:r w:rsidRPr="00847364">
        <w:rPr>
          <w:sz w:val="28"/>
          <w:szCs w:val="28"/>
        </w:rPr>
        <w:t xml:space="preserve"> и «Призы за активное участие» </w:t>
      </w:r>
      <w:r w:rsidR="00230996" w:rsidRPr="00847364">
        <w:rPr>
          <w:sz w:val="28"/>
          <w:szCs w:val="28"/>
        </w:rPr>
        <w:t>пр</w:t>
      </w:r>
      <w:r w:rsidR="00230996" w:rsidRPr="00847364">
        <w:rPr>
          <w:sz w:val="28"/>
          <w:szCs w:val="28"/>
        </w:rPr>
        <w:t>о</w:t>
      </w:r>
      <w:r w:rsidR="00230996" w:rsidRPr="00847364">
        <w:rPr>
          <w:sz w:val="28"/>
          <w:szCs w:val="28"/>
        </w:rPr>
        <w:t xml:space="preserve">водится </w:t>
      </w:r>
      <w:r w:rsidR="000038DC" w:rsidRPr="00847364">
        <w:rPr>
          <w:sz w:val="28"/>
          <w:szCs w:val="28"/>
        </w:rPr>
        <w:t xml:space="preserve">один раз во втором этапе </w:t>
      </w:r>
      <w:r w:rsidR="003D0000">
        <w:rPr>
          <w:sz w:val="28"/>
          <w:szCs w:val="28"/>
        </w:rPr>
        <w:t>р</w:t>
      </w:r>
      <w:r w:rsidR="000038DC" w:rsidRPr="00847364">
        <w:rPr>
          <w:sz w:val="28"/>
          <w:szCs w:val="28"/>
        </w:rPr>
        <w:t>еспубликанского конкурса.</w:t>
      </w:r>
    </w:p>
    <w:p w:rsidR="000038DC" w:rsidRPr="00847364" w:rsidRDefault="000038DC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12.</w:t>
      </w:r>
      <w:r w:rsidR="00C46888" w:rsidRP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 xml:space="preserve">В конкурсе в номинациях </w:t>
      </w:r>
      <w:r w:rsidR="006A1F2A" w:rsidRPr="00847364">
        <w:rPr>
          <w:sz w:val="28"/>
          <w:szCs w:val="28"/>
        </w:rPr>
        <w:t>«Самое благоустроенное муниципальное образ</w:t>
      </w:r>
      <w:r w:rsidR="006A1F2A" w:rsidRPr="00847364">
        <w:rPr>
          <w:sz w:val="28"/>
          <w:szCs w:val="28"/>
        </w:rPr>
        <w:t>о</w:t>
      </w:r>
      <w:r w:rsidR="006A1F2A" w:rsidRPr="00847364">
        <w:rPr>
          <w:sz w:val="28"/>
          <w:szCs w:val="28"/>
        </w:rPr>
        <w:t xml:space="preserve">вание </w:t>
      </w:r>
      <w:r w:rsidRPr="00847364">
        <w:rPr>
          <w:sz w:val="28"/>
          <w:szCs w:val="28"/>
        </w:rPr>
        <w:t>(</w:t>
      </w:r>
      <w:r w:rsidR="003769E0" w:rsidRPr="00847364">
        <w:rPr>
          <w:sz w:val="28"/>
          <w:szCs w:val="28"/>
        </w:rPr>
        <w:t xml:space="preserve">муниципальный район, </w:t>
      </w:r>
      <w:r w:rsidRPr="00847364">
        <w:rPr>
          <w:sz w:val="28"/>
          <w:szCs w:val="28"/>
        </w:rPr>
        <w:t xml:space="preserve">городской округ)» и «Призы за активное участие» принимают участие все </w:t>
      </w:r>
      <w:r w:rsidR="003769E0" w:rsidRPr="00847364">
        <w:rPr>
          <w:sz w:val="28"/>
          <w:szCs w:val="28"/>
        </w:rPr>
        <w:t>муниципальные районы</w:t>
      </w:r>
      <w:r w:rsidR="00452E95" w:rsidRPr="00847364">
        <w:rPr>
          <w:sz w:val="28"/>
          <w:szCs w:val="28"/>
        </w:rPr>
        <w:t xml:space="preserve"> и городские округа</w:t>
      </w:r>
      <w:r w:rsidRPr="00847364">
        <w:rPr>
          <w:sz w:val="28"/>
          <w:szCs w:val="28"/>
        </w:rPr>
        <w:t xml:space="preserve"> Республики Т</w:t>
      </w:r>
      <w:r w:rsidRPr="00847364">
        <w:rPr>
          <w:sz w:val="28"/>
          <w:szCs w:val="28"/>
        </w:rPr>
        <w:t>ы</w:t>
      </w:r>
      <w:r w:rsidRPr="00847364">
        <w:rPr>
          <w:sz w:val="28"/>
          <w:szCs w:val="28"/>
        </w:rPr>
        <w:t>ва.</w:t>
      </w:r>
    </w:p>
    <w:p w:rsidR="00684905" w:rsidRPr="00847364" w:rsidRDefault="00684905" w:rsidP="00847364">
      <w:pPr>
        <w:jc w:val="center"/>
        <w:rPr>
          <w:sz w:val="28"/>
          <w:szCs w:val="28"/>
        </w:rPr>
      </w:pPr>
    </w:p>
    <w:p w:rsidR="00847364" w:rsidRDefault="00823C45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V</w:t>
      </w:r>
      <w:r w:rsidR="00062A9E" w:rsidRPr="00847364">
        <w:rPr>
          <w:sz w:val="28"/>
          <w:szCs w:val="28"/>
        </w:rPr>
        <w:t xml:space="preserve">. Организация и порядок проведения </w:t>
      </w:r>
    </w:p>
    <w:p w:rsidR="00062A9E" w:rsidRPr="00847364" w:rsidRDefault="003D0000" w:rsidP="0084736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25527" w:rsidRPr="00847364">
        <w:rPr>
          <w:sz w:val="28"/>
          <w:szCs w:val="28"/>
        </w:rPr>
        <w:t xml:space="preserve">еспубликанского </w:t>
      </w:r>
      <w:r w:rsidR="00062A9E" w:rsidRPr="00847364">
        <w:rPr>
          <w:sz w:val="28"/>
          <w:szCs w:val="28"/>
        </w:rPr>
        <w:t>конкурса</w:t>
      </w:r>
    </w:p>
    <w:p w:rsidR="00062A9E" w:rsidRPr="00847364" w:rsidRDefault="00062A9E" w:rsidP="00847364">
      <w:pPr>
        <w:jc w:val="center"/>
        <w:rPr>
          <w:sz w:val="28"/>
          <w:szCs w:val="28"/>
        </w:rPr>
      </w:pPr>
    </w:p>
    <w:p w:rsidR="00F672FC" w:rsidRPr="00847364" w:rsidRDefault="00C237C5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13</w:t>
      </w:r>
      <w:r w:rsidR="00F672FC" w:rsidRPr="00847364">
        <w:rPr>
          <w:sz w:val="28"/>
          <w:szCs w:val="28"/>
        </w:rPr>
        <w:t>.</w:t>
      </w:r>
      <w:r w:rsidR="0053672B" w:rsidRPr="00847364">
        <w:rPr>
          <w:sz w:val="28"/>
          <w:szCs w:val="28"/>
        </w:rPr>
        <w:t xml:space="preserve"> Организация и проведение </w:t>
      </w:r>
      <w:r w:rsidR="003D0000">
        <w:rPr>
          <w:sz w:val="28"/>
          <w:szCs w:val="28"/>
        </w:rPr>
        <w:t>р</w:t>
      </w:r>
      <w:r w:rsidR="00F672FC" w:rsidRPr="00847364">
        <w:rPr>
          <w:sz w:val="28"/>
          <w:szCs w:val="28"/>
        </w:rPr>
        <w:t xml:space="preserve">еспубликанского конкурса осуществляется </w:t>
      </w:r>
      <w:r w:rsidR="003D0000">
        <w:rPr>
          <w:sz w:val="28"/>
          <w:szCs w:val="28"/>
        </w:rPr>
        <w:t>р</w:t>
      </w:r>
      <w:r w:rsidR="00F672FC" w:rsidRPr="00847364">
        <w:rPr>
          <w:sz w:val="28"/>
          <w:szCs w:val="28"/>
        </w:rPr>
        <w:t>еспубликанской</w:t>
      </w:r>
      <w:r w:rsidR="0053672B" w:rsidRPr="00847364">
        <w:rPr>
          <w:sz w:val="28"/>
          <w:szCs w:val="28"/>
        </w:rPr>
        <w:t xml:space="preserve"> </w:t>
      </w:r>
      <w:r w:rsidR="00F672FC" w:rsidRPr="00847364">
        <w:rPr>
          <w:sz w:val="28"/>
          <w:szCs w:val="28"/>
        </w:rPr>
        <w:t>к</w:t>
      </w:r>
      <w:r w:rsidR="00F672FC" w:rsidRPr="00847364">
        <w:rPr>
          <w:sz w:val="28"/>
          <w:szCs w:val="28"/>
        </w:rPr>
        <w:t>о</w:t>
      </w:r>
      <w:r w:rsidR="00F672FC" w:rsidRPr="00847364">
        <w:rPr>
          <w:sz w:val="28"/>
          <w:szCs w:val="28"/>
        </w:rPr>
        <w:t>миссией, состав которо</w:t>
      </w:r>
      <w:r w:rsidR="00474B9F" w:rsidRPr="00847364">
        <w:rPr>
          <w:sz w:val="28"/>
          <w:szCs w:val="28"/>
        </w:rPr>
        <w:t>й</w:t>
      </w:r>
      <w:r w:rsidR="00F672FC" w:rsidRPr="00847364">
        <w:rPr>
          <w:sz w:val="28"/>
          <w:szCs w:val="28"/>
        </w:rPr>
        <w:t xml:space="preserve"> формируется из представителей Совета при Главе Республики Тыва по поддержке гражданских инициатив, Ассоциации «Совет муниципальных образований Республики Тыва», Администрации Главы Республики Тыва и Аппарата Правительства Республики Тыва, Министерства ле</w:t>
      </w:r>
      <w:r w:rsidR="00F672FC" w:rsidRPr="00847364">
        <w:rPr>
          <w:sz w:val="28"/>
          <w:szCs w:val="28"/>
        </w:rPr>
        <w:t>с</w:t>
      </w:r>
      <w:r w:rsidR="00F672FC" w:rsidRPr="00847364">
        <w:rPr>
          <w:sz w:val="28"/>
          <w:szCs w:val="28"/>
        </w:rPr>
        <w:t xml:space="preserve">ного хозяйства и природопользования Республики Тыва, Министерства </w:t>
      </w:r>
      <w:r w:rsidR="00BB7831" w:rsidRPr="00847364">
        <w:rPr>
          <w:sz w:val="28"/>
          <w:szCs w:val="28"/>
        </w:rPr>
        <w:t>жили</w:t>
      </w:r>
      <w:r w:rsidR="00BB7831" w:rsidRPr="00847364">
        <w:rPr>
          <w:sz w:val="28"/>
          <w:szCs w:val="28"/>
        </w:rPr>
        <w:t>щ</w:t>
      </w:r>
      <w:r w:rsidR="00BB7831" w:rsidRPr="00847364">
        <w:rPr>
          <w:sz w:val="28"/>
          <w:szCs w:val="28"/>
        </w:rPr>
        <w:t xml:space="preserve">но-коммунального хозяйства Республики Тыва, </w:t>
      </w:r>
      <w:r w:rsidR="00F672FC" w:rsidRPr="00847364">
        <w:rPr>
          <w:sz w:val="28"/>
          <w:szCs w:val="28"/>
        </w:rPr>
        <w:t>Министерства строительства Респу</w:t>
      </w:r>
      <w:r w:rsidR="00F672FC" w:rsidRPr="00847364">
        <w:rPr>
          <w:sz w:val="28"/>
          <w:szCs w:val="28"/>
        </w:rPr>
        <w:t>б</w:t>
      </w:r>
      <w:r w:rsidR="00F672FC" w:rsidRPr="00847364">
        <w:rPr>
          <w:sz w:val="28"/>
          <w:szCs w:val="28"/>
        </w:rPr>
        <w:t>лики Тыва, Мин</w:t>
      </w:r>
      <w:r w:rsidR="00F672FC" w:rsidRPr="00847364">
        <w:rPr>
          <w:sz w:val="28"/>
          <w:szCs w:val="28"/>
        </w:rPr>
        <w:t>и</w:t>
      </w:r>
      <w:r w:rsidR="00F672FC" w:rsidRPr="00847364">
        <w:rPr>
          <w:sz w:val="28"/>
          <w:szCs w:val="28"/>
        </w:rPr>
        <w:t>стерства цифрового развития Республики Тыва и общественных организаций</w:t>
      </w:r>
      <w:r w:rsidR="00702EB7" w:rsidRPr="00847364">
        <w:rPr>
          <w:sz w:val="28"/>
          <w:szCs w:val="28"/>
        </w:rPr>
        <w:t>.</w:t>
      </w:r>
    </w:p>
    <w:p w:rsidR="00AF736B" w:rsidRPr="00847364" w:rsidRDefault="00C237C5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14</w:t>
      </w:r>
      <w:r w:rsidR="00F6683A" w:rsidRPr="00847364">
        <w:rPr>
          <w:sz w:val="28"/>
          <w:szCs w:val="28"/>
        </w:rPr>
        <w:t>.</w:t>
      </w:r>
      <w:r w:rsidR="00AF736B" w:rsidRPr="00847364">
        <w:rPr>
          <w:sz w:val="28"/>
          <w:szCs w:val="28"/>
        </w:rPr>
        <w:t xml:space="preserve"> К полномочиям </w:t>
      </w:r>
      <w:r w:rsidR="003D0000">
        <w:rPr>
          <w:sz w:val="28"/>
          <w:szCs w:val="28"/>
        </w:rPr>
        <w:t>р</w:t>
      </w:r>
      <w:r w:rsidR="00AF736B" w:rsidRPr="00847364">
        <w:rPr>
          <w:sz w:val="28"/>
          <w:szCs w:val="28"/>
        </w:rPr>
        <w:t>еспубликанской комиссии относятся:</w:t>
      </w:r>
    </w:p>
    <w:p w:rsidR="00AF736B" w:rsidRPr="00847364" w:rsidRDefault="003D0000" w:rsidP="0084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F736B" w:rsidRPr="00847364">
        <w:rPr>
          <w:sz w:val="28"/>
          <w:szCs w:val="28"/>
        </w:rPr>
        <w:t xml:space="preserve">координация, методическое и информационное сопровождение этапов </w:t>
      </w:r>
      <w:r>
        <w:rPr>
          <w:sz w:val="28"/>
          <w:szCs w:val="28"/>
        </w:rPr>
        <w:t>р</w:t>
      </w:r>
      <w:r w:rsidR="00AF736B" w:rsidRPr="00847364">
        <w:rPr>
          <w:sz w:val="28"/>
          <w:szCs w:val="28"/>
        </w:rPr>
        <w:t>е</w:t>
      </w:r>
      <w:r w:rsidR="00AF736B" w:rsidRPr="00847364">
        <w:rPr>
          <w:sz w:val="28"/>
          <w:szCs w:val="28"/>
        </w:rPr>
        <w:t>с</w:t>
      </w:r>
      <w:r w:rsidR="00AF736B" w:rsidRPr="00847364">
        <w:rPr>
          <w:sz w:val="28"/>
          <w:szCs w:val="28"/>
        </w:rPr>
        <w:t>публиканского конку</w:t>
      </w:r>
      <w:r w:rsidR="00AF736B" w:rsidRPr="00847364">
        <w:rPr>
          <w:sz w:val="28"/>
          <w:szCs w:val="28"/>
        </w:rPr>
        <w:t>р</w:t>
      </w:r>
      <w:r w:rsidR="00AF736B" w:rsidRPr="00847364">
        <w:rPr>
          <w:sz w:val="28"/>
          <w:szCs w:val="28"/>
        </w:rPr>
        <w:t>са;</w:t>
      </w:r>
    </w:p>
    <w:p w:rsidR="00AF736B" w:rsidRPr="00847364" w:rsidRDefault="003D0000" w:rsidP="0084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F736B" w:rsidRPr="00847364">
        <w:rPr>
          <w:sz w:val="28"/>
          <w:szCs w:val="28"/>
        </w:rPr>
        <w:t xml:space="preserve">освещение для общественности </w:t>
      </w:r>
      <w:r>
        <w:rPr>
          <w:sz w:val="28"/>
          <w:szCs w:val="28"/>
        </w:rPr>
        <w:t>целей, задач и значения</w:t>
      </w:r>
      <w:r w:rsidR="00AF736B" w:rsidRPr="008473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F736B" w:rsidRPr="00847364">
        <w:rPr>
          <w:sz w:val="28"/>
          <w:szCs w:val="28"/>
        </w:rPr>
        <w:t>еспубликанского конкурса и ход</w:t>
      </w:r>
      <w:r>
        <w:rPr>
          <w:sz w:val="28"/>
          <w:szCs w:val="28"/>
        </w:rPr>
        <w:t>а</w:t>
      </w:r>
      <w:r w:rsidR="00AF736B" w:rsidRPr="00847364">
        <w:rPr>
          <w:sz w:val="28"/>
          <w:szCs w:val="28"/>
        </w:rPr>
        <w:t xml:space="preserve"> его реализации в средствах массовой информации (на телевидении, радио, в г</w:t>
      </w:r>
      <w:r w:rsidR="00AF736B" w:rsidRPr="00847364">
        <w:rPr>
          <w:sz w:val="28"/>
          <w:szCs w:val="28"/>
        </w:rPr>
        <w:t>а</w:t>
      </w:r>
      <w:r w:rsidR="00AF736B" w:rsidRPr="00847364">
        <w:rPr>
          <w:sz w:val="28"/>
          <w:szCs w:val="28"/>
        </w:rPr>
        <w:t>зетах, журналах, информационных порталах информационно-телекоммуникационной сети «Интернет»), в том числе положительны</w:t>
      </w:r>
      <w:r>
        <w:rPr>
          <w:sz w:val="28"/>
          <w:szCs w:val="28"/>
        </w:rPr>
        <w:t>х</w:t>
      </w:r>
      <w:r w:rsidR="00AF736B" w:rsidRPr="00847364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ов</w:t>
      </w:r>
      <w:r w:rsidR="00AF736B" w:rsidRPr="00847364">
        <w:rPr>
          <w:sz w:val="28"/>
          <w:szCs w:val="28"/>
        </w:rPr>
        <w:t xml:space="preserve"> экологического воспитания у д</w:t>
      </w:r>
      <w:r w:rsidR="00AF736B" w:rsidRPr="00847364">
        <w:rPr>
          <w:sz w:val="28"/>
          <w:szCs w:val="28"/>
        </w:rPr>
        <w:t>е</w:t>
      </w:r>
      <w:r w:rsidR="00AF736B" w:rsidRPr="00847364">
        <w:rPr>
          <w:sz w:val="28"/>
          <w:szCs w:val="28"/>
        </w:rPr>
        <w:t>тей и молодежи;</w:t>
      </w:r>
    </w:p>
    <w:p w:rsidR="00AF736B" w:rsidRPr="00847364" w:rsidRDefault="003D0000" w:rsidP="0084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F736B" w:rsidRPr="00847364">
        <w:rPr>
          <w:sz w:val="28"/>
          <w:szCs w:val="28"/>
        </w:rPr>
        <w:t>анализ и оценка поступивших заявок муниципальных образований на уч</w:t>
      </w:r>
      <w:r w:rsidR="00AF736B" w:rsidRPr="00847364">
        <w:rPr>
          <w:sz w:val="28"/>
          <w:szCs w:val="28"/>
        </w:rPr>
        <w:t>а</w:t>
      </w:r>
      <w:r w:rsidR="00AF736B" w:rsidRPr="00847364">
        <w:rPr>
          <w:sz w:val="28"/>
          <w:szCs w:val="28"/>
        </w:rPr>
        <w:t xml:space="preserve">стие в </w:t>
      </w:r>
      <w:r>
        <w:rPr>
          <w:sz w:val="28"/>
          <w:szCs w:val="28"/>
        </w:rPr>
        <w:t>р</w:t>
      </w:r>
      <w:r w:rsidR="00AF736B" w:rsidRPr="00847364">
        <w:rPr>
          <w:sz w:val="28"/>
          <w:szCs w:val="28"/>
        </w:rPr>
        <w:t>е</w:t>
      </w:r>
      <w:r w:rsidR="00AF736B" w:rsidRPr="00847364">
        <w:rPr>
          <w:sz w:val="28"/>
          <w:szCs w:val="28"/>
        </w:rPr>
        <w:t>с</w:t>
      </w:r>
      <w:r w:rsidR="00AF736B" w:rsidRPr="00847364">
        <w:rPr>
          <w:sz w:val="28"/>
          <w:szCs w:val="28"/>
        </w:rPr>
        <w:t>публиканском конкурсе;</w:t>
      </w:r>
    </w:p>
    <w:p w:rsidR="00AF736B" w:rsidRPr="00847364" w:rsidRDefault="003D0000" w:rsidP="0084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AF736B" w:rsidRPr="00847364">
        <w:rPr>
          <w:sz w:val="28"/>
          <w:szCs w:val="28"/>
        </w:rPr>
        <w:t xml:space="preserve">подведение итогов второго этапа </w:t>
      </w:r>
      <w:r>
        <w:rPr>
          <w:sz w:val="28"/>
          <w:szCs w:val="28"/>
        </w:rPr>
        <w:t>р</w:t>
      </w:r>
      <w:r w:rsidR="00AF736B" w:rsidRPr="00847364">
        <w:rPr>
          <w:sz w:val="28"/>
          <w:szCs w:val="28"/>
        </w:rPr>
        <w:t xml:space="preserve">еспубликанского конкурса, определение победителей </w:t>
      </w:r>
      <w:r>
        <w:rPr>
          <w:sz w:val="28"/>
          <w:szCs w:val="28"/>
        </w:rPr>
        <w:t>р</w:t>
      </w:r>
      <w:r w:rsidR="00AF736B" w:rsidRPr="00847364">
        <w:rPr>
          <w:sz w:val="28"/>
          <w:szCs w:val="28"/>
        </w:rPr>
        <w:t>еспубликанского конкурса по каждой номинации, присуждение д</w:t>
      </w:r>
      <w:r w:rsidR="00AF736B" w:rsidRPr="00847364">
        <w:rPr>
          <w:sz w:val="28"/>
          <w:szCs w:val="28"/>
        </w:rPr>
        <w:t>и</w:t>
      </w:r>
      <w:r w:rsidR="00AF736B" w:rsidRPr="00847364">
        <w:rPr>
          <w:sz w:val="28"/>
          <w:szCs w:val="28"/>
        </w:rPr>
        <w:t>пломов и денежных премий.</w:t>
      </w:r>
    </w:p>
    <w:p w:rsidR="00F672FC" w:rsidRPr="00847364" w:rsidRDefault="00F6683A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1</w:t>
      </w:r>
      <w:r w:rsidR="00C237C5" w:rsidRPr="00847364">
        <w:rPr>
          <w:sz w:val="28"/>
          <w:szCs w:val="28"/>
        </w:rPr>
        <w:t>5</w:t>
      </w:r>
      <w:r w:rsidRPr="00847364">
        <w:rPr>
          <w:sz w:val="28"/>
          <w:szCs w:val="28"/>
        </w:rPr>
        <w:t xml:space="preserve">. </w:t>
      </w:r>
      <w:r w:rsidR="002B366D" w:rsidRPr="00847364">
        <w:rPr>
          <w:sz w:val="28"/>
          <w:szCs w:val="28"/>
        </w:rPr>
        <w:t xml:space="preserve">О времени заседания </w:t>
      </w:r>
      <w:r w:rsidR="003D0000" w:rsidRPr="00847364">
        <w:rPr>
          <w:sz w:val="28"/>
          <w:szCs w:val="28"/>
        </w:rPr>
        <w:t>р</w:t>
      </w:r>
      <w:r w:rsidR="00F672FC" w:rsidRPr="00847364">
        <w:rPr>
          <w:sz w:val="28"/>
          <w:szCs w:val="28"/>
        </w:rPr>
        <w:t>еспубликанской</w:t>
      </w:r>
      <w:r w:rsidR="00975D0D" w:rsidRPr="00847364">
        <w:rPr>
          <w:sz w:val="28"/>
          <w:szCs w:val="28"/>
        </w:rPr>
        <w:t xml:space="preserve"> </w:t>
      </w:r>
      <w:r w:rsidR="00F672FC" w:rsidRPr="00847364">
        <w:rPr>
          <w:sz w:val="28"/>
          <w:szCs w:val="28"/>
        </w:rPr>
        <w:t xml:space="preserve">комиссии и повестке дня члены </w:t>
      </w:r>
      <w:r w:rsidR="003D0000" w:rsidRPr="00847364">
        <w:rPr>
          <w:sz w:val="28"/>
          <w:szCs w:val="28"/>
        </w:rPr>
        <w:t>р</w:t>
      </w:r>
      <w:r w:rsidR="00F672FC" w:rsidRPr="00847364">
        <w:rPr>
          <w:sz w:val="28"/>
          <w:szCs w:val="28"/>
        </w:rPr>
        <w:t>еспубликанской к</w:t>
      </w:r>
      <w:r w:rsidR="00F672FC" w:rsidRPr="00847364">
        <w:rPr>
          <w:sz w:val="28"/>
          <w:szCs w:val="28"/>
        </w:rPr>
        <w:t>о</w:t>
      </w:r>
      <w:r w:rsidR="00F672FC" w:rsidRPr="00847364">
        <w:rPr>
          <w:sz w:val="28"/>
          <w:szCs w:val="28"/>
        </w:rPr>
        <w:t xml:space="preserve">миссии оповещаются секретарем </w:t>
      </w:r>
      <w:r w:rsidR="003D0000" w:rsidRPr="00847364">
        <w:rPr>
          <w:sz w:val="28"/>
          <w:szCs w:val="28"/>
        </w:rPr>
        <w:t>р</w:t>
      </w:r>
      <w:r w:rsidR="00F672FC" w:rsidRPr="00847364">
        <w:rPr>
          <w:sz w:val="28"/>
          <w:szCs w:val="28"/>
        </w:rPr>
        <w:t>еспубликанской комиссии. Ведение протокол</w:t>
      </w:r>
      <w:r w:rsidR="00635825" w:rsidRPr="00847364">
        <w:rPr>
          <w:sz w:val="28"/>
          <w:szCs w:val="28"/>
        </w:rPr>
        <w:t>а</w:t>
      </w:r>
      <w:r w:rsidR="00F672FC" w:rsidRPr="00847364">
        <w:rPr>
          <w:sz w:val="28"/>
          <w:szCs w:val="28"/>
        </w:rPr>
        <w:t xml:space="preserve"> заседани</w:t>
      </w:r>
      <w:r w:rsidR="00635825" w:rsidRPr="00847364">
        <w:rPr>
          <w:sz w:val="28"/>
          <w:szCs w:val="28"/>
        </w:rPr>
        <w:t>я</w:t>
      </w:r>
      <w:r w:rsidR="00F672FC" w:rsidRPr="00847364">
        <w:rPr>
          <w:sz w:val="28"/>
          <w:szCs w:val="28"/>
        </w:rPr>
        <w:t xml:space="preserve"> </w:t>
      </w:r>
      <w:r w:rsidR="003D0000" w:rsidRPr="00847364">
        <w:rPr>
          <w:sz w:val="28"/>
          <w:szCs w:val="28"/>
        </w:rPr>
        <w:t>р</w:t>
      </w:r>
      <w:r w:rsidR="00F672FC" w:rsidRPr="00847364">
        <w:rPr>
          <w:sz w:val="28"/>
          <w:szCs w:val="28"/>
        </w:rPr>
        <w:t xml:space="preserve">еспубликанской комиссии осуществляет секретарь </w:t>
      </w:r>
      <w:r w:rsidR="003D0000" w:rsidRPr="00847364">
        <w:rPr>
          <w:sz w:val="28"/>
          <w:szCs w:val="28"/>
        </w:rPr>
        <w:t>р</w:t>
      </w:r>
      <w:r w:rsidR="00F672FC" w:rsidRPr="00847364">
        <w:rPr>
          <w:sz w:val="28"/>
          <w:szCs w:val="28"/>
        </w:rPr>
        <w:t>еспубл</w:t>
      </w:r>
      <w:r w:rsidR="00F672FC" w:rsidRPr="00847364">
        <w:rPr>
          <w:sz w:val="28"/>
          <w:szCs w:val="28"/>
        </w:rPr>
        <w:t>и</w:t>
      </w:r>
      <w:r w:rsidR="00F672FC" w:rsidRPr="00847364">
        <w:rPr>
          <w:sz w:val="28"/>
          <w:szCs w:val="28"/>
        </w:rPr>
        <w:t>канской комиссии.</w:t>
      </w:r>
    </w:p>
    <w:p w:rsidR="00F672FC" w:rsidRPr="00847364" w:rsidRDefault="00C237C5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16</w:t>
      </w:r>
      <w:r w:rsidR="00092ABA" w:rsidRPr="00847364">
        <w:rPr>
          <w:sz w:val="28"/>
          <w:szCs w:val="28"/>
        </w:rPr>
        <w:t xml:space="preserve">. </w:t>
      </w:r>
      <w:r w:rsidR="003967F1" w:rsidRPr="00847364">
        <w:rPr>
          <w:sz w:val="28"/>
          <w:szCs w:val="28"/>
        </w:rPr>
        <w:t xml:space="preserve">Заседание </w:t>
      </w:r>
      <w:r w:rsidR="003D0000" w:rsidRPr="00847364">
        <w:rPr>
          <w:sz w:val="28"/>
          <w:szCs w:val="28"/>
        </w:rPr>
        <w:t>р</w:t>
      </w:r>
      <w:r w:rsidR="00F672FC" w:rsidRPr="00847364">
        <w:rPr>
          <w:sz w:val="28"/>
          <w:szCs w:val="28"/>
        </w:rPr>
        <w:t>еспубликанской комиссии считается правомочным, если на нем пр</w:t>
      </w:r>
      <w:r w:rsidR="00F672FC" w:rsidRPr="00847364">
        <w:rPr>
          <w:sz w:val="28"/>
          <w:szCs w:val="28"/>
        </w:rPr>
        <w:t>и</w:t>
      </w:r>
      <w:r w:rsidR="00F672FC" w:rsidRPr="00847364">
        <w:rPr>
          <w:sz w:val="28"/>
          <w:szCs w:val="28"/>
        </w:rPr>
        <w:t>сутствует не менее половины ее состава.</w:t>
      </w:r>
    </w:p>
    <w:p w:rsidR="00F672FC" w:rsidRPr="00847364" w:rsidRDefault="00092ABA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1</w:t>
      </w:r>
      <w:r w:rsidR="00C237C5" w:rsidRPr="00847364">
        <w:rPr>
          <w:sz w:val="28"/>
          <w:szCs w:val="28"/>
        </w:rPr>
        <w:t>7</w:t>
      </w:r>
      <w:r w:rsidRPr="00847364">
        <w:rPr>
          <w:sz w:val="28"/>
          <w:szCs w:val="28"/>
        </w:rPr>
        <w:t xml:space="preserve">. </w:t>
      </w:r>
      <w:r w:rsidR="00F672FC" w:rsidRPr="00847364">
        <w:rPr>
          <w:sz w:val="28"/>
          <w:szCs w:val="28"/>
        </w:rPr>
        <w:t xml:space="preserve">Решения </w:t>
      </w:r>
      <w:r w:rsidR="003D0000" w:rsidRPr="00847364">
        <w:rPr>
          <w:sz w:val="28"/>
          <w:szCs w:val="28"/>
        </w:rPr>
        <w:t>р</w:t>
      </w:r>
      <w:r w:rsidR="00F672FC" w:rsidRPr="00847364">
        <w:rPr>
          <w:sz w:val="28"/>
          <w:szCs w:val="28"/>
        </w:rPr>
        <w:t xml:space="preserve">еспубликанской комиссии принимаются простым большинством голосов присутствующих на заседании членов </w:t>
      </w:r>
      <w:r w:rsidR="003D0000" w:rsidRPr="00847364">
        <w:rPr>
          <w:sz w:val="28"/>
          <w:szCs w:val="28"/>
        </w:rPr>
        <w:t>р</w:t>
      </w:r>
      <w:r w:rsidR="00F672FC" w:rsidRPr="00847364">
        <w:rPr>
          <w:sz w:val="28"/>
          <w:szCs w:val="28"/>
        </w:rPr>
        <w:t>еспубликанской комиссии путем о</w:t>
      </w:r>
      <w:r w:rsidR="00F672FC" w:rsidRPr="00847364">
        <w:rPr>
          <w:sz w:val="28"/>
          <w:szCs w:val="28"/>
        </w:rPr>
        <w:t>т</w:t>
      </w:r>
      <w:r w:rsidR="00F672FC" w:rsidRPr="00847364">
        <w:rPr>
          <w:sz w:val="28"/>
          <w:szCs w:val="28"/>
        </w:rPr>
        <w:t>крытого голосования. В случае равенства голосов решающим является голос пре</w:t>
      </w:r>
      <w:r w:rsidR="00F672FC" w:rsidRPr="00847364">
        <w:rPr>
          <w:sz w:val="28"/>
          <w:szCs w:val="28"/>
        </w:rPr>
        <w:t>д</w:t>
      </w:r>
      <w:r w:rsidR="00F672FC" w:rsidRPr="00847364">
        <w:rPr>
          <w:sz w:val="28"/>
          <w:szCs w:val="28"/>
        </w:rPr>
        <w:t xml:space="preserve">седателя </w:t>
      </w:r>
      <w:r w:rsidR="003D0000" w:rsidRPr="00847364">
        <w:rPr>
          <w:sz w:val="28"/>
          <w:szCs w:val="28"/>
        </w:rPr>
        <w:t>р</w:t>
      </w:r>
      <w:r w:rsidR="004E283B" w:rsidRPr="00847364">
        <w:rPr>
          <w:sz w:val="28"/>
          <w:szCs w:val="28"/>
        </w:rPr>
        <w:t>еспубликанской к</w:t>
      </w:r>
      <w:r w:rsidR="00F672FC" w:rsidRPr="00847364">
        <w:rPr>
          <w:sz w:val="28"/>
          <w:szCs w:val="28"/>
        </w:rPr>
        <w:t>омиссии.</w:t>
      </w:r>
    </w:p>
    <w:p w:rsidR="00F672FC" w:rsidRPr="00847364" w:rsidRDefault="00F672FC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Республиканская комиссия проводит осмотр территории</w:t>
      </w:r>
      <w:r w:rsidR="001A411C" w:rsidRPr="00847364">
        <w:rPr>
          <w:sz w:val="28"/>
          <w:szCs w:val="28"/>
        </w:rPr>
        <w:t xml:space="preserve"> всех муниципальных образовани</w:t>
      </w:r>
      <w:r w:rsidR="003D0000">
        <w:rPr>
          <w:sz w:val="28"/>
          <w:szCs w:val="28"/>
        </w:rPr>
        <w:t>й,</w:t>
      </w:r>
      <w:r w:rsidRPr="00847364">
        <w:rPr>
          <w:sz w:val="28"/>
          <w:szCs w:val="28"/>
        </w:rPr>
        <w:t xml:space="preserve"> участ</w:t>
      </w:r>
      <w:r w:rsidR="00095B40" w:rsidRPr="00847364">
        <w:rPr>
          <w:sz w:val="28"/>
          <w:szCs w:val="28"/>
        </w:rPr>
        <w:t xml:space="preserve">вующих </w:t>
      </w:r>
      <w:r w:rsidRPr="00847364">
        <w:rPr>
          <w:sz w:val="28"/>
          <w:szCs w:val="28"/>
        </w:rPr>
        <w:t xml:space="preserve">в </w:t>
      </w:r>
      <w:r w:rsidR="003D0000" w:rsidRPr="00847364">
        <w:rPr>
          <w:sz w:val="28"/>
          <w:szCs w:val="28"/>
        </w:rPr>
        <w:t>р</w:t>
      </w:r>
      <w:r w:rsidRPr="00847364">
        <w:rPr>
          <w:sz w:val="28"/>
          <w:szCs w:val="28"/>
        </w:rPr>
        <w:t>еспубликанском конкурсе, с целью выявления с</w:t>
      </w:r>
      <w:r w:rsidRPr="00847364">
        <w:rPr>
          <w:sz w:val="28"/>
          <w:szCs w:val="28"/>
        </w:rPr>
        <w:t>о</w:t>
      </w:r>
      <w:r w:rsidRPr="00847364">
        <w:rPr>
          <w:sz w:val="28"/>
          <w:szCs w:val="28"/>
        </w:rPr>
        <w:t>стояния благоустройства и озеленения.</w:t>
      </w:r>
    </w:p>
    <w:p w:rsidR="00C42351" w:rsidRPr="00847364" w:rsidRDefault="00C237C5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18</w:t>
      </w:r>
      <w:r w:rsidR="003C442D" w:rsidRPr="00847364">
        <w:rPr>
          <w:sz w:val="28"/>
          <w:szCs w:val="28"/>
        </w:rPr>
        <w:t xml:space="preserve">. </w:t>
      </w:r>
      <w:r w:rsidR="00C42351" w:rsidRPr="00847364">
        <w:rPr>
          <w:sz w:val="28"/>
          <w:szCs w:val="28"/>
        </w:rPr>
        <w:t>Организацию и проведение первого этап</w:t>
      </w:r>
      <w:r w:rsidR="001A411C" w:rsidRPr="00847364">
        <w:rPr>
          <w:sz w:val="28"/>
          <w:szCs w:val="28"/>
        </w:rPr>
        <w:t>а</w:t>
      </w:r>
      <w:r w:rsidR="00C42351" w:rsidRPr="00847364">
        <w:rPr>
          <w:sz w:val="28"/>
          <w:szCs w:val="28"/>
        </w:rPr>
        <w:t xml:space="preserve"> </w:t>
      </w:r>
      <w:r w:rsidR="003D0000">
        <w:rPr>
          <w:sz w:val="28"/>
          <w:szCs w:val="28"/>
        </w:rPr>
        <w:t>р</w:t>
      </w:r>
      <w:r w:rsidR="0045075A" w:rsidRPr="00847364">
        <w:rPr>
          <w:sz w:val="28"/>
          <w:szCs w:val="28"/>
        </w:rPr>
        <w:t xml:space="preserve">еспубликанского </w:t>
      </w:r>
      <w:r w:rsidR="00C42351" w:rsidRPr="00847364">
        <w:rPr>
          <w:sz w:val="28"/>
          <w:szCs w:val="28"/>
        </w:rPr>
        <w:t xml:space="preserve">конкурса </w:t>
      </w:r>
      <w:r w:rsidR="0045075A" w:rsidRPr="00847364">
        <w:rPr>
          <w:sz w:val="28"/>
          <w:szCs w:val="28"/>
        </w:rPr>
        <w:t xml:space="preserve">в номинации «Самое благоустроенное поселение» </w:t>
      </w:r>
      <w:r w:rsidR="00C42351" w:rsidRPr="00847364">
        <w:rPr>
          <w:sz w:val="28"/>
          <w:szCs w:val="28"/>
        </w:rPr>
        <w:t xml:space="preserve">осуществляют </w:t>
      </w:r>
      <w:r w:rsidR="008C7ECB" w:rsidRPr="00847364">
        <w:rPr>
          <w:sz w:val="28"/>
          <w:szCs w:val="28"/>
        </w:rPr>
        <w:t xml:space="preserve">администрации </w:t>
      </w:r>
      <w:r w:rsidR="00214EA2" w:rsidRPr="00847364">
        <w:rPr>
          <w:sz w:val="28"/>
          <w:szCs w:val="28"/>
        </w:rPr>
        <w:t>г</w:t>
      </w:r>
      <w:r w:rsidR="00214EA2" w:rsidRPr="00847364">
        <w:rPr>
          <w:sz w:val="28"/>
          <w:szCs w:val="28"/>
        </w:rPr>
        <w:t>о</w:t>
      </w:r>
      <w:r w:rsidR="00214EA2" w:rsidRPr="00847364">
        <w:rPr>
          <w:sz w:val="28"/>
          <w:szCs w:val="28"/>
        </w:rPr>
        <w:t>родских и сельских поселений</w:t>
      </w:r>
      <w:r w:rsidR="008C7ECB" w:rsidRPr="00847364">
        <w:rPr>
          <w:sz w:val="28"/>
          <w:szCs w:val="28"/>
        </w:rPr>
        <w:t>.</w:t>
      </w:r>
    </w:p>
    <w:p w:rsidR="00C42351" w:rsidRPr="00847364" w:rsidRDefault="00680562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Администрации </w:t>
      </w:r>
      <w:r w:rsidR="00C17583" w:rsidRPr="00847364">
        <w:rPr>
          <w:sz w:val="28"/>
          <w:szCs w:val="28"/>
        </w:rPr>
        <w:t xml:space="preserve">городских и сельских поселений </w:t>
      </w:r>
      <w:r w:rsidR="00C42351" w:rsidRPr="00847364">
        <w:rPr>
          <w:sz w:val="28"/>
          <w:szCs w:val="28"/>
        </w:rPr>
        <w:t>формируют муниципальн</w:t>
      </w:r>
      <w:r w:rsidR="003D0000">
        <w:rPr>
          <w:sz w:val="28"/>
          <w:szCs w:val="28"/>
        </w:rPr>
        <w:t>ые</w:t>
      </w:r>
      <w:r w:rsidR="00C42351" w:rsidRPr="00847364">
        <w:rPr>
          <w:sz w:val="28"/>
          <w:szCs w:val="28"/>
        </w:rPr>
        <w:t xml:space="preserve"> конкурсн</w:t>
      </w:r>
      <w:r w:rsidR="003D0000">
        <w:rPr>
          <w:sz w:val="28"/>
          <w:szCs w:val="28"/>
        </w:rPr>
        <w:t>ые</w:t>
      </w:r>
      <w:r w:rsidR="00C42351" w:rsidRPr="00847364">
        <w:rPr>
          <w:sz w:val="28"/>
          <w:szCs w:val="28"/>
        </w:rPr>
        <w:t xml:space="preserve"> комисси</w:t>
      </w:r>
      <w:r w:rsidR="003D0000">
        <w:rPr>
          <w:sz w:val="28"/>
          <w:szCs w:val="28"/>
        </w:rPr>
        <w:t>и</w:t>
      </w:r>
      <w:r w:rsidR="00C42351" w:rsidRPr="00847364">
        <w:rPr>
          <w:sz w:val="28"/>
          <w:szCs w:val="28"/>
        </w:rPr>
        <w:t xml:space="preserve"> для опреде</w:t>
      </w:r>
      <w:r w:rsidR="00211E86" w:rsidRPr="00847364">
        <w:rPr>
          <w:sz w:val="28"/>
          <w:szCs w:val="28"/>
        </w:rPr>
        <w:t>ления победителей, допущенных на второй этап Республиканского конкурса.</w:t>
      </w:r>
    </w:p>
    <w:p w:rsidR="00C42351" w:rsidRPr="00847364" w:rsidRDefault="00C237C5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19</w:t>
      </w:r>
      <w:r w:rsidR="00C42351" w:rsidRPr="00847364">
        <w:rPr>
          <w:sz w:val="28"/>
          <w:szCs w:val="28"/>
        </w:rPr>
        <w:t>. Решения муниципальной конкурсной комиссии об утверждении участн</w:t>
      </w:r>
      <w:r w:rsidR="00C42351" w:rsidRPr="00847364">
        <w:rPr>
          <w:sz w:val="28"/>
          <w:szCs w:val="28"/>
        </w:rPr>
        <w:t>и</w:t>
      </w:r>
      <w:r w:rsidR="00680562" w:rsidRPr="00847364">
        <w:rPr>
          <w:sz w:val="28"/>
          <w:szCs w:val="28"/>
        </w:rPr>
        <w:t>ков, допущенных на второй</w:t>
      </w:r>
      <w:r w:rsidR="00C42351" w:rsidRPr="00847364">
        <w:rPr>
          <w:sz w:val="28"/>
          <w:szCs w:val="28"/>
        </w:rPr>
        <w:t xml:space="preserve"> этап </w:t>
      </w:r>
      <w:r w:rsidR="003D0000">
        <w:rPr>
          <w:sz w:val="28"/>
          <w:szCs w:val="28"/>
        </w:rPr>
        <w:t>р</w:t>
      </w:r>
      <w:r w:rsidR="00680562" w:rsidRPr="00847364">
        <w:rPr>
          <w:sz w:val="28"/>
          <w:szCs w:val="28"/>
        </w:rPr>
        <w:t xml:space="preserve">еспубликанского </w:t>
      </w:r>
      <w:r w:rsidR="00C42351" w:rsidRPr="00847364">
        <w:rPr>
          <w:sz w:val="28"/>
          <w:szCs w:val="28"/>
        </w:rPr>
        <w:t>конкурса, оформляются прот</w:t>
      </w:r>
      <w:r w:rsidR="00C42351" w:rsidRPr="00847364">
        <w:rPr>
          <w:sz w:val="28"/>
          <w:szCs w:val="28"/>
        </w:rPr>
        <w:t>о</w:t>
      </w:r>
      <w:r w:rsidR="00C42351" w:rsidRPr="00847364">
        <w:rPr>
          <w:sz w:val="28"/>
          <w:szCs w:val="28"/>
        </w:rPr>
        <w:t>колом</w:t>
      </w:r>
      <w:r w:rsidR="005E7126" w:rsidRPr="00847364">
        <w:rPr>
          <w:sz w:val="28"/>
          <w:szCs w:val="28"/>
        </w:rPr>
        <w:t>.</w:t>
      </w:r>
    </w:p>
    <w:p w:rsidR="00690FB5" w:rsidRPr="00847364" w:rsidRDefault="00C237C5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20</w:t>
      </w:r>
      <w:r w:rsidR="00783DCE" w:rsidRPr="00847364">
        <w:rPr>
          <w:sz w:val="28"/>
          <w:szCs w:val="28"/>
        </w:rPr>
        <w:t xml:space="preserve">. </w:t>
      </w:r>
      <w:r w:rsidR="00D8144B" w:rsidRPr="00847364">
        <w:rPr>
          <w:sz w:val="28"/>
          <w:szCs w:val="28"/>
        </w:rPr>
        <w:t xml:space="preserve">Администрации </w:t>
      </w:r>
      <w:r w:rsidR="00A31B18" w:rsidRPr="00847364">
        <w:rPr>
          <w:sz w:val="28"/>
          <w:szCs w:val="28"/>
        </w:rPr>
        <w:t xml:space="preserve">городских и сельских поселений </w:t>
      </w:r>
      <w:r w:rsidR="00D8144B" w:rsidRPr="00847364">
        <w:rPr>
          <w:sz w:val="28"/>
          <w:szCs w:val="28"/>
        </w:rPr>
        <w:t>по итогам конкурса пре</w:t>
      </w:r>
      <w:r w:rsidR="003D0000">
        <w:rPr>
          <w:sz w:val="28"/>
          <w:szCs w:val="28"/>
        </w:rPr>
        <w:t>д</w:t>
      </w:r>
      <w:r w:rsidR="00D8144B" w:rsidRPr="00847364">
        <w:rPr>
          <w:sz w:val="28"/>
          <w:szCs w:val="28"/>
        </w:rPr>
        <w:t>ставляют м</w:t>
      </w:r>
      <w:r w:rsidR="00690FB5" w:rsidRPr="00847364">
        <w:rPr>
          <w:sz w:val="28"/>
          <w:szCs w:val="28"/>
        </w:rPr>
        <w:t>ат</w:t>
      </w:r>
      <w:r w:rsidR="00684905" w:rsidRPr="00847364">
        <w:rPr>
          <w:sz w:val="28"/>
          <w:szCs w:val="28"/>
        </w:rPr>
        <w:t xml:space="preserve">ериалы </w:t>
      </w:r>
      <w:r w:rsidR="00690FB5" w:rsidRPr="00847364">
        <w:rPr>
          <w:sz w:val="28"/>
          <w:szCs w:val="28"/>
        </w:rPr>
        <w:t>в сброшюрованном и пронумерованном виде</w:t>
      </w:r>
      <w:r w:rsidR="00EA6461" w:rsidRPr="00847364">
        <w:rPr>
          <w:sz w:val="28"/>
          <w:szCs w:val="28"/>
        </w:rPr>
        <w:t xml:space="preserve">, которые </w:t>
      </w:r>
      <w:r w:rsidR="00690FB5" w:rsidRPr="00847364">
        <w:rPr>
          <w:sz w:val="28"/>
          <w:szCs w:val="28"/>
        </w:rPr>
        <w:t>дол</w:t>
      </w:r>
      <w:r w:rsidR="00690FB5" w:rsidRPr="00847364">
        <w:rPr>
          <w:sz w:val="28"/>
          <w:szCs w:val="28"/>
        </w:rPr>
        <w:t>ж</w:t>
      </w:r>
      <w:r w:rsidR="00690FB5" w:rsidRPr="00847364">
        <w:rPr>
          <w:sz w:val="28"/>
          <w:szCs w:val="28"/>
        </w:rPr>
        <w:t>н</w:t>
      </w:r>
      <w:r w:rsidR="00EA6461" w:rsidRPr="00847364">
        <w:rPr>
          <w:sz w:val="28"/>
          <w:szCs w:val="28"/>
        </w:rPr>
        <w:t>ы</w:t>
      </w:r>
      <w:r w:rsidR="00690FB5" w:rsidRPr="00847364">
        <w:rPr>
          <w:sz w:val="28"/>
          <w:szCs w:val="28"/>
        </w:rPr>
        <w:t xml:space="preserve"> содержать следующие док</w:t>
      </w:r>
      <w:r w:rsidR="00690FB5" w:rsidRPr="00847364">
        <w:rPr>
          <w:sz w:val="28"/>
          <w:szCs w:val="28"/>
        </w:rPr>
        <w:t>у</w:t>
      </w:r>
      <w:r w:rsidR="00690FB5" w:rsidRPr="00847364">
        <w:rPr>
          <w:sz w:val="28"/>
          <w:szCs w:val="28"/>
        </w:rPr>
        <w:t>менты:</w:t>
      </w:r>
    </w:p>
    <w:p w:rsidR="00690FB5" w:rsidRPr="00847364" w:rsidRDefault="00EA6461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1) </w:t>
      </w:r>
      <w:r w:rsidR="00690FB5" w:rsidRPr="00847364">
        <w:rPr>
          <w:sz w:val="28"/>
          <w:szCs w:val="28"/>
        </w:rPr>
        <w:t>заглавный лист, в котором указываются наименование конкурса, название нас</w:t>
      </w:r>
      <w:r w:rsidR="00690FB5" w:rsidRPr="00847364">
        <w:rPr>
          <w:sz w:val="28"/>
          <w:szCs w:val="28"/>
        </w:rPr>
        <w:t>е</w:t>
      </w:r>
      <w:r w:rsidR="00690FB5" w:rsidRPr="00847364">
        <w:rPr>
          <w:sz w:val="28"/>
          <w:szCs w:val="28"/>
        </w:rPr>
        <w:t>ленного пункта, обозначение года;</w:t>
      </w:r>
    </w:p>
    <w:p w:rsidR="007A0ED3" w:rsidRPr="00847364" w:rsidRDefault="00EA6461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2)</w:t>
      </w:r>
      <w:r w:rsidR="00690FB5" w:rsidRPr="00847364">
        <w:rPr>
          <w:sz w:val="28"/>
          <w:szCs w:val="28"/>
        </w:rPr>
        <w:t xml:space="preserve"> сопроводительное письмо, подписанное главой </w:t>
      </w:r>
      <w:r w:rsidR="00D32EA5" w:rsidRPr="00847364">
        <w:rPr>
          <w:sz w:val="28"/>
          <w:szCs w:val="28"/>
        </w:rPr>
        <w:t>городского и сельского п</w:t>
      </w:r>
      <w:r w:rsidR="00D32EA5" w:rsidRPr="00847364">
        <w:rPr>
          <w:sz w:val="28"/>
          <w:szCs w:val="28"/>
        </w:rPr>
        <w:t>о</w:t>
      </w:r>
      <w:r w:rsidR="00D32EA5" w:rsidRPr="00847364">
        <w:rPr>
          <w:sz w:val="28"/>
          <w:szCs w:val="28"/>
        </w:rPr>
        <w:t>сел</w:t>
      </w:r>
      <w:r w:rsidR="00D32EA5" w:rsidRPr="00847364">
        <w:rPr>
          <w:sz w:val="28"/>
          <w:szCs w:val="28"/>
        </w:rPr>
        <w:t>е</w:t>
      </w:r>
      <w:r w:rsidR="00D32EA5" w:rsidRPr="00847364">
        <w:rPr>
          <w:sz w:val="28"/>
          <w:szCs w:val="28"/>
        </w:rPr>
        <w:t>ния</w:t>
      </w:r>
      <w:r w:rsidR="007A0ED3" w:rsidRPr="00847364">
        <w:rPr>
          <w:sz w:val="28"/>
          <w:szCs w:val="28"/>
        </w:rPr>
        <w:t>;</w:t>
      </w:r>
    </w:p>
    <w:p w:rsidR="00690FB5" w:rsidRPr="00847364" w:rsidRDefault="00B803FD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3)</w:t>
      </w:r>
      <w:r w:rsidR="00690FB5" w:rsidRPr="00847364">
        <w:rPr>
          <w:sz w:val="28"/>
          <w:szCs w:val="28"/>
        </w:rPr>
        <w:t xml:space="preserve"> опись прилагаемых материалов;</w:t>
      </w:r>
    </w:p>
    <w:p w:rsidR="00690FB5" w:rsidRPr="00847364" w:rsidRDefault="00B803FD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4)</w:t>
      </w:r>
      <w:r w:rsidR="00690FB5" w:rsidRPr="00847364">
        <w:rPr>
          <w:sz w:val="28"/>
          <w:szCs w:val="28"/>
        </w:rPr>
        <w:t xml:space="preserve"> пояснительная записка, которая содержит:</w:t>
      </w:r>
    </w:p>
    <w:p w:rsidR="00690FB5" w:rsidRPr="00847364" w:rsidRDefault="00690FB5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краткую историческую справку (дата образования муниципального образов</w:t>
      </w:r>
      <w:r w:rsidRPr="00847364">
        <w:rPr>
          <w:sz w:val="28"/>
          <w:szCs w:val="28"/>
        </w:rPr>
        <w:t>а</w:t>
      </w:r>
      <w:r w:rsidR="00B803FD" w:rsidRPr="00847364">
        <w:rPr>
          <w:sz w:val="28"/>
          <w:szCs w:val="28"/>
        </w:rPr>
        <w:t>ния, в котором проводится к</w:t>
      </w:r>
      <w:r w:rsidRPr="00847364">
        <w:rPr>
          <w:sz w:val="28"/>
          <w:szCs w:val="28"/>
        </w:rPr>
        <w:t>онкурс, его развитие, площадь территории и площадь застройки населенного пункта на н</w:t>
      </w:r>
      <w:r w:rsidRPr="00847364">
        <w:rPr>
          <w:sz w:val="28"/>
          <w:szCs w:val="28"/>
        </w:rPr>
        <w:t>а</w:t>
      </w:r>
      <w:r w:rsidRPr="00847364">
        <w:rPr>
          <w:sz w:val="28"/>
          <w:szCs w:val="28"/>
        </w:rPr>
        <w:t xml:space="preserve">чало </w:t>
      </w:r>
      <w:r w:rsidR="00866531" w:rsidRPr="00847364">
        <w:rPr>
          <w:sz w:val="28"/>
          <w:szCs w:val="28"/>
        </w:rPr>
        <w:t xml:space="preserve">текущего </w:t>
      </w:r>
      <w:r w:rsidRPr="00847364">
        <w:rPr>
          <w:sz w:val="28"/>
          <w:szCs w:val="28"/>
        </w:rPr>
        <w:t>года, численность населения на начало</w:t>
      </w:r>
      <w:r w:rsidR="00866531" w:rsidRPr="00847364">
        <w:rPr>
          <w:sz w:val="28"/>
          <w:szCs w:val="28"/>
        </w:rPr>
        <w:t xml:space="preserve"> текущего </w:t>
      </w:r>
      <w:r w:rsidRPr="00847364">
        <w:rPr>
          <w:sz w:val="28"/>
          <w:szCs w:val="28"/>
        </w:rPr>
        <w:t>года;</w:t>
      </w:r>
    </w:p>
    <w:p w:rsidR="00690FB5" w:rsidRPr="00847364" w:rsidRDefault="00690FB5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информацию о наиболее значимых мероприятиях и работе по благоустройству населенного пункта и реформированию жилищно-коммунального хозяйства, пров</w:t>
      </w:r>
      <w:r w:rsidRPr="00847364">
        <w:rPr>
          <w:sz w:val="28"/>
          <w:szCs w:val="28"/>
        </w:rPr>
        <w:t>е</w:t>
      </w:r>
      <w:r w:rsidRPr="00847364">
        <w:rPr>
          <w:sz w:val="28"/>
          <w:szCs w:val="28"/>
        </w:rPr>
        <w:t xml:space="preserve">денных в течение года предшествующего и года, в котором проводится </w:t>
      </w:r>
      <w:r w:rsidR="003D0000">
        <w:rPr>
          <w:sz w:val="28"/>
          <w:szCs w:val="28"/>
        </w:rPr>
        <w:t>р</w:t>
      </w:r>
      <w:r w:rsidR="00E21125" w:rsidRPr="00847364">
        <w:rPr>
          <w:sz w:val="28"/>
          <w:szCs w:val="28"/>
        </w:rPr>
        <w:t>еспубл</w:t>
      </w:r>
      <w:r w:rsidR="00E21125" w:rsidRPr="00847364">
        <w:rPr>
          <w:sz w:val="28"/>
          <w:szCs w:val="28"/>
        </w:rPr>
        <w:t>и</w:t>
      </w:r>
      <w:r w:rsidR="00E21125" w:rsidRPr="00847364">
        <w:rPr>
          <w:sz w:val="28"/>
          <w:szCs w:val="28"/>
        </w:rPr>
        <w:t>канский к</w:t>
      </w:r>
      <w:r w:rsidRPr="00847364">
        <w:rPr>
          <w:sz w:val="28"/>
          <w:szCs w:val="28"/>
        </w:rPr>
        <w:t>онкурс;</w:t>
      </w:r>
    </w:p>
    <w:p w:rsidR="00690FB5" w:rsidRPr="00847364" w:rsidRDefault="002069ED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lastRenderedPageBreak/>
        <w:t>выписку из решения х</w:t>
      </w:r>
      <w:r w:rsidR="00690FB5" w:rsidRPr="00847364">
        <w:rPr>
          <w:sz w:val="28"/>
          <w:szCs w:val="28"/>
        </w:rPr>
        <w:t xml:space="preserve">урала представителей </w:t>
      </w:r>
      <w:r w:rsidRPr="00847364">
        <w:rPr>
          <w:sz w:val="28"/>
          <w:szCs w:val="28"/>
        </w:rPr>
        <w:t>городского или сельского посел</w:t>
      </w:r>
      <w:r w:rsidRPr="00847364">
        <w:rPr>
          <w:sz w:val="28"/>
          <w:szCs w:val="28"/>
        </w:rPr>
        <w:t>е</w:t>
      </w:r>
      <w:r w:rsidRPr="00847364">
        <w:rPr>
          <w:sz w:val="28"/>
          <w:szCs w:val="28"/>
        </w:rPr>
        <w:t xml:space="preserve">ния </w:t>
      </w:r>
      <w:r w:rsidR="00690FB5" w:rsidRPr="00847364">
        <w:rPr>
          <w:sz w:val="28"/>
          <w:szCs w:val="28"/>
        </w:rPr>
        <w:t xml:space="preserve">об утверждении правил </w:t>
      </w:r>
      <w:r w:rsidR="00452E95" w:rsidRPr="00847364">
        <w:rPr>
          <w:sz w:val="28"/>
          <w:szCs w:val="28"/>
        </w:rPr>
        <w:t>проведения муниципального конкурса в сфере благоу</w:t>
      </w:r>
      <w:r w:rsidR="00452E95" w:rsidRPr="00847364">
        <w:rPr>
          <w:sz w:val="28"/>
          <w:szCs w:val="28"/>
        </w:rPr>
        <w:t>с</w:t>
      </w:r>
      <w:r w:rsidR="00452E95" w:rsidRPr="00847364">
        <w:rPr>
          <w:sz w:val="28"/>
          <w:szCs w:val="28"/>
        </w:rPr>
        <w:t xml:space="preserve">тройства, </w:t>
      </w:r>
      <w:r w:rsidR="00690FB5" w:rsidRPr="00847364">
        <w:rPr>
          <w:sz w:val="28"/>
          <w:szCs w:val="28"/>
        </w:rPr>
        <w:t>обеспечения чистоты</w:t>
      </w:r>
      <w:r w:rsidR="00452E95" w:rsidRPr="00847364">
        <w:rPr>
          <w:sz w:val="28"/>
          <w:szCs w:val="28"/>
        </w:rPr>
        <w:t xml:space="preserve">, </w:t>
      </w:r>
      <w:r w:rsidR="000C4ED0" w:rsidRPr="00847364">
        <w:rPr>
          <w:sz w:val="28"/>
          <w:szCs w:val="28"/>
        </w:rPr>
        <w:t>принимае</w:t>
      </w:r>
      <w:r w:rsidR="00866531" w:rsidRPr="00847364">
        <w:rPr>
          <w:sz w:val="28"/>
          <w:szCs w:val="28"/>
        </w:rPr>
        <w:t>м</w:t>
      </w:r>
      <w:r w:rsidR="000C4ED0" w:rsidRPr="00847364">
        <w:rPr>
          <w:sz w:val="28"/>
          <w:szCs w:val="28"/>
        </w:rPr>
        <w:t>ого</w:t>
      </w:r>
      <w:r w:rsidR="00866531" w:rsidRPr="00847364">
        <w:rPr>
          <w:sz w:val="28"/>
          <w:szCs w:val="28"/>
        </w:rPr>
        <w:t xml:space="preserve"> мун</w:t>
      </w:r>
      <w:r w:rsidR="000C4ED0" w:rsidRPr="00847364">
        <w:rPr>
          <w:sz w:val="28"/>
          <w:szCs w:val="28"/>
        </w:rPr>
        <w:t xml:space="preserve">иципальным </w:t>
      </w:r>
      <w:r w:rsidR="00866531" w:rsidRPr="00847364">
        <w:rPr>
          <w:sz w:val="28"/>
          <w:szCs w:val="28"/>
        </w:rPr>
        <w:t>образованием</w:t>
      </w:r>
      <w:r w:rsidR="00783DCE" w:rsidRPr="00847364">
        <w:rPr>
          <w:sz w:val="28"/>
          <w:szCs w:val="28"/>
        </w:rPr>
        <w:t xml:space="preserve"> </w:t>
      </w:r>
      <w:r w:rsidR="00690FB5" w:rsidRPr="00847364">
        <w:rPr>
          <w:sz w:val="28"/>
          <w:szCs w:val="28"/>
        </w:rPr>
        <w:t>на террит</w:t>
      </w:r>
      <w:r w:rsidR="00690FB5" w:rsidRPr="00847364">
        <w:rPr>
          <w:sz w:val="28"/>
          <w:szCs w:val="28"/>
        </w:rPr>
        <w:t>о</w:t>
      </w:r>
      <w:r w:rsidR="00690FB5" w:rsidRPr="00847364">
        <w:rPr>
          <w:sz w:val="28"/>
          <w:szCs w:val="28"/>
        </w:rPr>
        <w:t xml:space="preserve">рии </w:t>
      </w:r>
      <w:r w:rsidRPr="00847364">
        <w:rPr>
          <w:sz w:val="28"/>
          <w:szCs w:val="28"/>
        </w:rPr>
        <w:t>городского или сельского поселения</w:t>
      </w:r>
      <w:r w:rsidR="00F60F82" w:rsidRPr="00847364">
        <w:rPr>
          <w:sz w:val="28"/>
          <w:szCs w:val="28"/>
        </w:rPr>
        <w:t>,</w:t>
      </w:r>
      <w:r w:rsidRPr="00847364">
        <w:rPr>
          <w:sz w:val="28"/>
          <w:szCs w:val="28"/>
        </w:rPr>
        <w:t xml:space="preserve"> </w:t>
      </w:r>
      <w:r w:rsidR="00690FB5" w:rsidRPr="00847364">
        <w:rPr>
          <w:sz w:val="28"/>
          <w:szCs w:val="28"/>
        </w:rPr>
        <w:t>или его копия;</w:t>
      </w:r>
    </w:p>
    <w:p w:rsidR="00690FB5" w:rsidRPr="00847364" w:rsidRDefault="00690FB5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показатели и критерии благоустройства, утвержденные главой </w:t>
      </w:r>
      <w:r w:rsidR="003D61AE" w:rsidRPr="00847364">
        <w:rPr>
          <w:sz w:val="28"/>
          <w:szCs w:val="28"/>
        </w:rPr>
        <w:t>городского или сельского посел</w:t>
      </w:r>
      <w:r w:rsidR="003D61AE" w:rsidRPr="00847364">
        <w:rPr>
          <w:sz w:val="28"/>
          <w:szCs w:val="28"/>
        </w:rPr>
        <w:t>е</w:t>
      </w:r>
      <w:r w:rsidR="003D61AE" w:rsidRPr="00847364">
        <w:rPr>
          <w:sz w:val="28"/>
          <w:szCs w:val="28"/>
        </w:rPr>
        <w:t>ния</w:t>
      </w:r>
      <w:r w:rsidRPr="00847364">
        <w:rPr>
          <w:sz w:val="28"/>
          <w:szCs w:val="28"/>
        </w:rPr>
        <w:t>;</w:t>
      </w:r>
    </w:p>
    <w:p w:rsidR="00690FB5" w:rsidRPr="00847364" w:rsidRDefault="00690FB5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фотографии (в альбомном виде) элементов благоустройства </w:t>
      </w:r>
      <w:r w:rsidR="003D61AE" w:rsidRPr="00847364">
        <w:rPr>
          <w:sz w:val="28"/>
          <w:szCs w:val="28"/>
        </w:rPr>
        <w:t>городского или сельск</w:t>
      </w:r>
      <w:r w:rsidR="003D61AE" w:rsidRPr="00847364">
        <w:rPr>
          <w:sz w:val="28"/>
          <w:szCs w:val="28"/>
        </w:rPr>
        <w:t>о</w:t>
      </w:r>
      <w:r w:rsidR="003D61AE" w:rsidRPr="00847364">
        <w:rPr>
          <w:sz w:val="28"/>
          <w:szCs w:val="28"/>
        </w:rPr>
        <w:t>го поселения</w:t>
      </w:r>
      <w:r w:rsidRPr="00847364">
        <w:rPr>
          <w:sz w:val="28"/>
          <w:szCs w:val="28"/>
        </w:rPr>
        <w:t>. На каждом фотоснимке в нижнем правом углу должна быть проста</w:t>
      </w:r>
      <w:r w:rsidRPr="00847364">
        <w:rPr>
          <w:sz w:val="28"/>
          <w:szCs w:val="28"/>
        </w:rPr>
        <w:t>в</w:t>
      </w:r>
      <w:r w:rsidRPr="00847364">
        <w:rPr>
          <w:sz w:val="28"/>
          <w:szCs w:val="28"/>
        </w:rPr>
        <w:t>лена дата съемки. Фотоснимк</w:t>
      </w:r>
      <w:r w:rsidR="00D840CF" w:rsidRPr="00847364">
        <w:rPr>
          <w:sz w:val="28"/>
          <w:szCs w:val="28"/>
        </w:rPr>
        <w:t>и предыдущих лет не учитываются;</w:t>
      </w:r>
    </w:p>
    <w:p w:rsidR="00D840CF" w:rsidRPr="00847364" w:rsidRDefault="00D840CF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5) протокол муниципальной конкурсной комиссии об утверждении участн</w:t>
      </w:r>
      <w:r w:rsidRPr="00847364">
        <w:rPr>
          <w:sz w:val="28"/>
          <w:szCs w:val="28"/>
        </w:rPr>
        <w:t>и</w:t>
      </w:r>
      <w:r w:rsidRPr="00847364">
        <w:rPr>
          <w:sz w:val="28"/>
          <w:szCs w:val="28"/>
        </w:rPr>
        <w:t>ков, д</w:t>
      </w:r>
      <w:r w:rsidRPr="00847364">
        <w:rPr>
          <w:sz w:val="28"/>
          <w:szCs w:val="28"/>
        </w:rPr>
        <w:t>о</w:t>
      </w:r>
      <w:r w:rsidRPr="00847364">
        <w:rPr>
          <w:sz w:val="28"/>
          <w:szCs w:val="28"/>
        </w:rPr>
        <w:t xml:space="preserve">пущенных на второй этап </w:t>
      </w:r>
      <w:r w:rsidR="003D0000">
        <w:rPr>
          <w:sz w:val="28"/>
          <w:szCs w:val="28"/>
        </w:rPr>
        <w:t>р</w:t>
      </w:r>
      <w:r w:rsidRPr="00847364">
        <w:rPr>
          <w:sz w:val="28"/>
          <w:szCs w:val="28"/>
        </w:rPr>
        <w:t>еспубликанского конкурса.</w:t>
      </w:r>
    </w:p>
    <w:p w:rsidR="00230996" w:rsidRPr="00847364" w:rsidRDefault="00B114E3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2</w:t>
      </w:r>
      <w:r w:rsidR="00F547B7" w:rsidRPr="00847364">
        <w:rPr>
          <w:sz w:val="28"/>
          <w:szCs w:val="28"/>
        </w:rPr>
        <w:t>1</w:t>
      </w:r>
      <w:r w:rsidRPr="00847364">
        <w:rPr>
          <w:sz w:val="28"/>
          <w:szCs w:val="28"/>
        </w:rPr>
        <w:t xml:space="preserve">. </w:t>
      </w:r>
      <w:r w:rsidR="00690FB5" w:rsidRPr="00847364">
        <w:rPr>
          <w:sz w:val="28"/>
          <w:szCs w:val="28"/>
        </w:rPr>
        <w:t>Материалы представляются</w:t>
      </w:r>
      <w:r w:rsidR="00230996" w:rsidRPr="00847364">
        <w:rPr>
          <w:sz w:val="28"/>
          <w:szCs w:val="28"/>
        </w:rPr>
        <w:t xml:space="preserve"> </w:t>
      </w:r>
      <w:r w:rsidR="001A14CA" w:rsidRPr="00847364">
        <w:rPr>
          <w:sz w:val="28"/>
          <w:szCs w:val="28"/>
        </w:rPr>
        <w:t xml:space="preserve">в </w:t>
      </w:r>
      <w:r w:rsidR="00230996" w:rsidRPr="00847364">
        <w:rPr>
          <w:sz w:val="28"/>
          <w:szCs w:val="28"/>
        </w:rPr>
        <w:t>Министерство жилищно-коммунального х</w:t>
      </w:r>
      <w:r w:rsidR="00230996" w:rsidRPr="00847364">
        <w:rPr>
          <w:sz w:val="28"/>
          <w:szCs w:val="28"/>
        </w:rPr>
        <w:t>о</w:t>
      </w:r>
      <w:r w:rsidR="00230996" w:rsidRPr="00847364">
        <w:rPr>
          <w:sz w:val="28"/>
          <w:szCs w:val="28"/>
        </w:rPr>
        <w:t>зяйства Республики Тыва до 1 сентября 2022 г</w:t>
      </w:r>
      <w:r w:rsidR="00847364">
        <w:rPr>
          <w:sz w:val="28"/>
          <w:szCs w:val="28"/>
        </w:rPr>
        <w:t>.</w:t>
      </w:r>
      <w:r w:rsidR="00230996" w:rsidRPr="00847364">
        <w:rPr>
          <w:sz w:val="28"/>
          <w:szCs w:val="28"/>
        </w:rPr>
        <w:t xml:space="preserve"> одним из следующих способов:</w:t>
      </w:r>
    </w:p>
    <w:p w:rsidR="00230996" w:rsidRPr="00847364" w:rsidRDefault="00230996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а) в электронном виде (e-mail: minzhkkh@rtyva.ru);</w:t>
      </w:r>
    </w:p>
    <w:p w:rsidR="00230996" w:rsidRPr="00847364" w:rsidRDefault="00230996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б) через систему электронного документооборота «Практика» в Министерство ж</w:t>
      </w:r>
      <w:r w:rsidRPr="00847364">
        <w:rPr>
          <w:sz w:val="28"/>
          <w:szCs w:val="28"/>
        </w:rPr>
        <w:t>и</w:t>
      </w:r>
      <w:r w:rsidRPr="00847364">
        <w:rPr>
          <w:sz w:val="28"/>
          <w:szCs w:val="28"/>
        </w:rPr>
        <w:t>лищно-коммунального хозяйства Республики Тыва;</w:t>
      </w:r>
    </w:p>
    <w:p w:rsidR="00230996" w:rsidRPr="00847364" w:rsidRDefault="00230996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в) лично </w:t>
      </w:r>
      <w:r w:rsidR="003D0000">
        <w:rPr>
          <w:sz w:val="28"/>
          <w:szCs w:val="28"/>
        </w:rPr>
        <w:t xml:space="preserve"> по адресу: </w:t>
      </w:r>
      <w:r w:rsidRPr="00847364">
        <w:rPr>
          <w:sz w:val="28"/>
          <w:szCs w:val="28"/>
        </w:rPr>
        <w:t xml:space="preserve">г. Кызыл, ул. Красных партизан, </w:t>
      </w:r>
      <w:r w:rsidR="00847364">
        <w:rPr>
          <w:sz w:val="28"/>
          <w:szCs w:val="28"/>
        </w:rPr>
        <w:t xml:space="preserve">д. </w:t>
      </w:r>
      <w:r w:rsidRPr="00847364">
        <w:rPr>
          <w:sz w:val="28"/>
          <w:szCs w:val="28"/>
        </w:rPr>
        <w:t>30, контактные тел</w:t>
      </w:r>
      <w:r w:rsidRPr="00847364">
        <w:rPr>
          <w:sz w:val="28"/>
          <w:szCs w:val="28"/>
        </w:rPr>
        <w:t>е</w:t>
      </w:r>
      <w:r w:rsidRPr="00847364">
        <w:rPr>
          <w:sz w:val="28"/>
          <w:szCs w:val="28"/>
        </w:rPr>
        <w:t>фо</w:t>
      </w:r>
      <w:r w:rsidR="003D0000">
        <w:rPr>
          <w:sz w:val="28"/>
          <w:szCs w:val="28"/>
        </w:rPr>
        <w:t>ны (39422) 3-22-53, 3-22-49</w:t>
      </w:r>
      <w:r w:rsidRPr="00847364">
        <w:rPr>
          <w:sz w:val="28"/>
          <w:szCs w:val="28"/>
        </w:rPr>
        <w:t>.</w:t>
      </w:r>
    </w:p>
    <w:p w:rsidR="00572CC2" w:rsidRPr="00847364" w:rsidRDefault="00B114E3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2</w:t>
      </w:r>
      <w:r w:rsidR="00F547B7" w:rsidRPr="00847364">
        <w:rPr>
          <w:sz w:val="28"/>
          <w:szCs w:val="28"/>
        </w:rPr>
        <w:t>2</w:t>
      </w:r>
      <w:r w:rsidR="003C442D" w:rsidRPr="00847364">
        <w:rPr>
          <w:sz w:val="28"/>
          <w:szCs w:val="28"/>
        </w:rPr>
        <w:t xml:space="preserve">. </w:t>
      </w:r>
      <w:r w:rsidR="00760974" w:rsidRPr="00847364">
        <w:rPr>
          <w:sz w:val="28"/>
          <w:szCs w:val="28"/>
        </w:rPr>
        <w:t xml:space="preserve">Для участия во втором </w:t>
      </w:r>
      <w:r w:rsidR="00230996" w:rsidRPr="00847364">
        <w:rPr>
          <w:sz w:val="28"/>
          <w:szCs w:val="28"/>
        </w:rPr>
        <w:t>э</w:t>
      </w:r>
      <w:r w:rsidR="00C86E0C" w:rsidRPr="00847364">
        <w:rPr>
          <w:sz w:val="28"/>
          <w:szCs w:val="28"/>
        </w:rPr>
        <w:t xml:space="preserve">тапе </w:t>
      </w:r>
      <w:r w:rsidR="003D0000">
        <w:rPr>
          <w:sz w:val="28"/>
          <w:szCs w:val="28"/>
        </w:rPr>
        <w:t>р</w:t>
      </w:r>
      <w:r w:rsidR="00760974" w:rsidRPr="00847364">
        <w:rPr>
          <w:sz w:val="28"/>
          <w:szCs w:val="28"/>
        </w:rPr>
        <w:t>еспубликанского к</w:t>
      </w:r>
      <w:r w:rsidR="00C86E0C" w:rsidRPr="00847364">
        <w:rPr>
          <w:sz w:val="28"/>
          <w:szCs w:val="28"/>
        </w:rPr>
        <w:t xml:space="preserve">онкурса </w:t>
      </w:r>
      <w:r w:rsidR="00317EAA" w:rsidRPr="00847364">
        <w:rPr>
          <w:sz w:val="28"/>
          <w:szCs w:val="28"/>
        </w:rPr>
        <w:t xml:space="preserve">администрации </w:t>
      </w:r>
      <w:r w:rsidR="005A4A41" w:rsidRPr="00847364">
        <w:rPr>
          <w:sz w:val="28"/>
          <w:szCs w:val="28"/>
        </w:rPr>
        <w:t>муниципальных образований</w:t>
      </w:r>
      <w:r w:rsidR="00317EAA" w:rsidRPr="00847364">
        <w:rPr>
          <w:sz w:val="28"/>
          <w:szCs w:val="28"/>
        </w:rPr>
        <w:t xml:space="preserve"> представляют в </w:t>
      </w:r>
      <w:r w:rsidR="003D0000">
        <w:rPr>
          <w:sz w:val="28"/>
          <w:szCs w:val="28"/>
        </w:rPr>
        <w:t>р</w:t>
      </w:r>
      <w:r w:rsidR="00C86E0C" w:rsidRPr="00847364">
        <w:rPr>
          <w:sz w:val="28"/>
          <w:szCs w:val="28"/>
        </w:rPr>
        <w:t>еспубликанскую</w:t>
      </w:r>
      <w:r w:rsidR="00317EAA" w:rsidRPr="00847364">
        <w:rPr>
          <w:sz w:val="28"/>
          <w:szCs w:val="28"/>
        </w:rPr>
        <w:t xml:space="preserve"> </w:t>
      </w:r>
      <w:r w:rsidR="00C86E0C" w:rsidRPr="00847364">
        <w:rPr>
          <w:sz w:val="28"/>
          <w:szCs w:val="28"/>
        </w:rPr>
        <w:t>комиссию матери</w:t>
      </w:r>
      <w:r w:rsidR="00C86E0C" w:rsidRPr="00847364">
        <w:rPr>
          <w:sz w:val="28"/>
          <w:szCs w:val="28"/>
        </w:rPr>
        <w:t>а</w:t>
      </w:r>
      <w:r w:rsidR="00C86E0C" w:rsidRPr="00847364">
        <w:rPr>
          <w:sz w:val="28"/>
          <w:szCs w:val="28"/>
        </w:rPr>
        <w:t xml:space="preserve">лы </w:t>
      </w:r>
      <w:r w:rsidR="00215F77" w:rsidRPr="00847364">
        <w:rPr>
          <w:sz w:val="28"/>
          <w:szCs w:val="28"/>
        </w:rPr>
        <w:t xml:space="preserve">муниципального </w:t>
      </w:r>
      <w:r w:rsidR="004E620E" w:rsidRPr="00847364">
        <w:rPr>
          <w:sz w:val="28"/>
          <w:szCs w:val="28"/>
        </w:rPr>
        <w:t>к</w:t>
      </w:r>
      <w:r w:rsidR="00215F77" w:rsidRPr="00847364">
        <w:rPr>
          <w:sz w:val="28"/>
          <w:szCs w:val="28"/>
        </w:rPr>
        <w:t xml:space="preserve">онкурса </w:t>
      </w:r>
      <w:r w:rsidR="00572CC2" w:rsidRPr="00847364">
        <w:rPr>
          <w:sz w:val="28"/>
          <w:szCs w:val="28"/>
        </w:rPr>
        <w:t xml:space="preserve">среди городских и сельских поселений </w:t>
      </w:r>
      <w:r w:rsidR="00215F77" w:rsidRPr="00847364">
        <w:rPr>
          <w:sz w:val="28"/>
          <w:szCs w:val="28"/>
        </w:rPr>
        <w:t>в номинации «С</w:t>
      </w:r>
      <w:r w:rsidR="00215F77" w:rsidRPr="00847364">
        <w:rPr>
          <w:sz w:val="28"/>
          <w:szCs w:val="28"/>
        </w:rPr>
        <w:t>а</w:t>
      </w:r>
      <w:r w:rsidR="00215F77" w:rsidRPr="00847364">
        <w:rPr>
          <w:sz w:val="28"/>
          <w:szCs w:val="28"/>
        </w:rPr>
        <w:t xml:space="preserve">мое благоустроенное поселение» </w:t>
      </w:r>
      <w:r w:rsidR="003C442D" w:rsidRPr="00847364">
        <w:rPr>
          <w:sz w:val="28"/>
          <w:szCs w:val="28"/>
        </w:rPr>
        <w:t>согласно пункт</w:t>
      </w:r>
      <w:r w:rsidR="004E620E" w:rsidRPr="00847364">
        <w:rPr>
          <w:sz w:val="28"/>
          <w:szCs w:val="28"/>
        </w:rPr>
        <w:t>у</w:t>
      </w:r>
      <w:r w:rsidR="003C442D" w:rsidRPr="00847364">
        <w:rPr>
          <w:sz w:val="28"/>
          <w:szCs w:val="28"/>
        </w:rPr>
        <w:t xml:space="preserve"> </w:t>
      </w:r>
      <w:r w:rsidR="004E620E" w:rsidRPr="00847364">
        <w:rPr>
          <w:sz w:val="28"/>
          <w:szCs w:val="28"/>
        </w:rPr>
        <w:t>2</w:t>
      </w:r>
      <w:r w:rsidR="00F547B7" w:rsidRPr="00847364">
        <w:rPr>
          <w:sz w:val="28"/>
          <w:szCs w:val="28"/>
        </w:rPr>
        <w:t>0</w:t>
      </w:r>
      <w:r w:rsidR="003C442D" w:rsidRPr="00847364">
        <w:rPr>
          <w:sz w:val="28"/>
          <w:szCs w:val="28"/>
        </w:rPr>
        <w:t xml:space="preserve"> настоящего Положения.</w:t>
      </w:r>
    </w:p>
    <w:p w:rsidR="00B13A12" w:rsidRPr="00847364" w:rsidRDefault="00F547B7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23</w:t>
      </w:r>
      <w:r w:rsidR="00B13A12" w:rsidRPr="00847364">
        <w:rPr>
          <w:sz w:val="28"/>
          <w:szCs w:val="28"/>
        </w:rPr>
        <w:t xml:space="preserve">. Конкурс в номинации </w:t>
      </w:r>
      <w:r w:rsidR="006A1F2A" w:rsidRPr="00847364">
        <w:rPr>
          <w:sz w:val="28"/>
          <w:szCs w:val="28"/>
        </w:rPr>
        <w:t>«Самое благоустроенное муниципальное образов</w:t>
      </w:r>
      <w:r w:rsidR="006A1F2A" w:rsidRPr="00847364">
        <w:rPr>
          <w:sz w:val="28"/>
          <w:szCs w:val="28"/>
        </w:rPr>
        <w:t>а</w:t>
      </w:r>
      <w:r w:rsidR="006A1F2A" w:rsidRPr="00847364">
        <w:rPr>
          <w:sz w:val="28"/>
          <w:szCs w:val="28"/>
        </w:rPr>
        <w:t>ние</w:t>
      </w:r>
      <w:r w:rsidR="00B13A12" w:rsidRPr="00847364">
        <w:rPr>
          <w:sz w:val="28"/>
          <w:szCs w:val="28"/>
        </w:rPr>
        <w:t xml:space="preserve"> (</w:t>
      </w:r>
      <w:r w:rsidRPr="00847364">
        <w:rPr>
          <w:sz w:val="28"/>
          <w:szCs w:val="28"/>
        </w:rPr>
        <w:t xml:space="preserve">муниципальный район, </w:t>
      </w:r>
      <w:r w:rsidR="00B13A12" w:rsidRPr="00847364">
        <w:rPr>
          <w:sz w:val="28"/>
          <w:szCs w:val="28"/>
        </w:rPr>
        <w:t>городской округ)» проводится в один этап на республ</w:t>
      </w:r>
      <w:r w:rsidR="00B13A12" w:rsidRPr="00847364">
        <w:rPr>
          <w:sz w:val="28"/>
          <w:szCs w:val="28"/>
        </w:rPr>
        <w:t>и</w:t>
      </w:r>
      <w:r w:rsidR="00B13A12" w:rsidRPr="00847364">
        <w:rPr>
          <w:sz w:val="28"/>
          <w:szCs w:val="28"/>
        </w:rPr>
        <w:t>ка</w:t>
      </w:r>
      <w:r w:rsidR="00B13A12" w:rsidRPr="00847364">
        <w:rPr>
          <w:sz w:val="28"/>
          <w:szCs w:val="28"/>
        </w:rPr>
        <w:t>н</w:t>
      </w:r>
      <w:r w:rsidR="00B13A12" w:rsidRPr="00847364">
        <w:rPr>
          <w:sz w:val="28"/>
          <w:szCs w:val="28"/>
        </w:rPr>
        <w:t>ском уровне.</w:t>
      </w:r>
    </w:p>
    <w:p w:rsidR="00B13A12" w:rsidRPr="00847364" w:rsidRDefault="00414A4E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2</w:t>
      </w:r>
      <w:r w:rsidR="00F547B7" w:rsidRPr="00847364">
        <w:rPr>
          <w:sz w:val="28"/>
          <w:szCs w:val="28"/>
        </w:rPr>
        <w:t>4</w:t>
      </w:r>
      <w:r w:rsidRPr="00847364">
        <w:rPr>
          <w:sz w:val="28"/>
          <w:szCs w:val="28"/>
        </w:rPr>
        <w:t xml:space="preserve">. </w:t>
      </w:r>
      <w:r w:rsidR="00572CC2" w:rsidRPr="00847364">
        <w:rPr>
          <w:sz w:val="28"/>
          <w:szCs w:val="28"/>
        </w:rPr>
        <w:t>Для участия в</w:t>
      </w:r>
      <w:r w:rsidRPr="00847364">
        <w:rPr>
          <w:sz w:val="28"/>
          <w:szCs w:val="28"/>
        </w:rPr>
        <w:t xml:space="preserve">о втором </w:t>
      </w:r>
      <w:r w:rsidR="00572CC2" w:rsidRPr="00847364">
        <w:rPr>
          <w:sz w:val="28"/>
          <w:szCs w:val="28"/>
        </w:rPr>
        <w:t xml:space="preserve">этапе </w:t>
      </w:r>
      <w:r w:rsidR="003D0000">
        <w:rPr>
          <w:sz w:val="28"/>
          <w:szCs w:val="28"/>
        </w:rPr>
        <w:t>р</w:t>
      </w:r>
      <w:r w:rsidRPr="00847364">
        <w:rPr>
          <w:sz w:val="28"/>
          <w:szCs w:val="28"/>
        </w:rPr>
        <w:t>еспубликанского к</w:t>
      </w:r>
      <w:r w:rsidR="00572CC2" w:rsidRPr="00847364">
        <w:rPr>
          <w:sz w:val="28"/>
          <w:szCs w:val="28"/>
        </w:rPr>
        <w:t xml:space="preserve">онкурса администрации </w:t>
      </w:r>
      <w:r w:rsidR="00411657" w:rsidRPr="00847364">
        <w:rPr>
          <w:sz w:val="28"/>
          <w:szCs w:val="28"/>
        </w:rPr>
        <w:t xml:space="preserve">муниципальных </w:t>
      </w:r>
      <w:r w:rsidR="006A1F2A" w:rsidRPr="00847364">
        <w:rPr>
          <w:sz w:val="28"/>
          <w:szCs w:val="28"/>
        </w:rPr>
        <w:t>образований (</w:t>
      </w:r>
      <w:r w:rsidR="00F547B7" w:rsidRPr="00847364">
        <w:rPr>
          <w:sz w:val="28"/>
          <w:szCs w:val="28"/>
        </w:rPr>
        <w:t xml:space="preserve">муниципальных районов, </w:t>
      </w:r>
      <w:r w:rsidR="00411657" w:rsidRPr="00847364">
        <w:rPr>
          <w:sz w:val="28"/>
          <w:szCs w:val="28"/>
        </w:rPr>
        <w:t>городских округов</w:t>
      </w:r>
      <w:r w:rsidR="006A1F2A" w:rsidRPr="00847364">
        <w:rPr>
          <w:sz w:val="28"/>
          <w:szCs w:val="28"/>
        </w:rPr>
        <w:t>)</w:t>
      </w:r>
      <w:r w:rsidR="00411657" w:rsidRP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пре</w:t>
      </w:r>
      <w:r w:rsidRPr="00847364">
        <w:rPr>
          <w:sz w:val="28"/>
          <w:szCs w:val="28"/>
        </w:rPr>
        <w:t>д</w:t>
      </w:r>
      <w:r w:rsidRPr="00847364">
        <w:rPr>
          <w:sz w:val="28"/>
          <w:szCs w:val="28"/>
        </w:rPr>
        <w:t>ставляют в р</w:t>
      </w:r>
      <w:r w:rsidR="00572CC2" w:rsidRPr="00847364">
        <w:rPr>
          <w:sz w:val="28"/>
          <w:szCs w:val="28"/>
        </w:rPr>
        <w:t>еспубликанскую комиссию заявку, подписанную председателем адм</w:t>
      </w:r>
      <w:r w:rsidR="00572CC2" w:rsidRPr="00847364">
        <w:rPr>
          <w:sz w:val="28"/>
          <w:szCs w:val="28"/>
        </w:rPr>
        <w:t>и</w:t>
      </w:r>
      <w:r w:rsidR="00572CC2" w:rsidRPr="00847364">
        <w:rPr>
          <w:sz w:val="28"/>
          <w:szCs w:val="28"/>
        </w:rPr>
        <w:t>нистр</w:t>
      </w:r>
      <w:r w:rsidR="00572CC2" w:rsidRPr="00847364">
        <w:rPr>
          <w:sz w:val="28"/>
          <w:szCs w:val="28"/>
        </w:rPr>
        <w:t>а</w:t>
      </w:r>
      <w:r w:rsidR="00572CC2" w:rsidRPr="00847364">
        <w:rPr>
          <w:sz w:val="28"/>
          <w:szCs w:val="28"/>
        </w:rPr>
        <w:t>ции муниципального образования</w:t>
      </w:r>
      <w:r w:rsidR="00B13A12" w:rsidRPr="00847364">
        <w:rPr>
          <w:sz w:val="28"/>
          <w:szCs w:val="28"/>
        </w:rPr>
        <w:t>.</w:t>
      </w:r>
    </w:p>
    <w:p w:rsidR="00D06A63" w:rsidRPr="00847364" w:rsidRDefault="008856B4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2</w:t>
      </w:r>
      <w:r w:rsidR="00F547B7" w:rsidRPr="00847364">
        <w:rPr>
          <w:sz w:val="28"/>
          <w:szCs w:val="28"/>
        </w:rPr>
        <w:t>5</w:t>
      </w:r>
      <w:r w:rsidRPr="00847364">
        <w:rPr>
          <w:sz w:val="28"/>
          <w:szCs w:val="28"/>
        </w:rPr>
        <w:t xml:space="preserve">. </w:t>
      </w:r>
      <w:r w:rsidR="00572CC2" w:rsidRPr="00847364">
        <w:rPr>
          <w:sz w:val="28"/>
          <w:szCs w:val="28"/>
        </w:rPr>
        <w:t xml:space="preserve">К заявке прилагаются следующие </w:t>
      </w:r>
      <w:r w:rsidRPr="00847364">
        <w:rPr>
          <w:sz w:val="28"/>
          <w:szCs w:val="28"/>
        </w:rPr>
        <w:t>к</w:t>
      </w:r>
      <w:r w:rsidR="00572CC2" w:rsidRPr="00847364">
        <w:rPr>
          <w:sz w:val="28"/>
          <w:szCs w:val="28"/>
        </w:rPr>
        <w:t>онкурсные материалы:</w:t>
      </w:r>
    </w:p>
    <w:p w:rsidR="00D06A63" w:rsidRPr="00847364" w:rsidRDefault="008856B4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1) </w:t>
      </w:r>
      <w:r w:rsidR="00572CC2" w:rsidRPr="00847364">
        <w:rPr>
          <w:sz w:val="28"/>
          <w:szCs w:val="28"/>
        </w:rPr>
        <w:t>титу</w:t>
      </w:r>
      <w:r w:rsidR="00B13A12" w:rsidRPr="00847364">
        <w:rPr>
          <w:sz w:val="28"/>
          <w:szCs w:val="28"/>
        </w:rPr>
        <w:t>льный лист</w:t>
      </w:r>
      <w:r w:rsidR="00572CC2" w:rsidRPr="00847364">
        <w:rPr>
          <w:sz w:val="28"/>
          <w:szCs w:val="28"/>
        </w:rPr>
        <w:t>;</w:t>
      </w:r>
    </w:p>
    <w:p w:rsidR="00D06A63" w:rsidRPr="00847364" w:rsidRDefault="008856B4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2) </w:t>
      </w:r>
      <w:r w:rsidR="00572CC2" w:rsidRPr="00847364">
        <w:rPr>
          <w:sz w:val="28"/>
          <w:szCs w:val="28"/>
        </w:rPr>
        <w:t>сопроводительное письмо, подписанное руководителем администрации м</w:t>
      </w:r>
      <w:r w:rsidR="00572CC2" w:rsidRPr="00847364">
        <w:rPr>
          <w:sz w:val="28"/>
          <w:szCs w:val="28"/>
        </w:rPr>
        <w:t>у</w:t>
      </w:r>
      <w:r w:rsidR="00572CC2" w:rsidRPr="00847364">
        <w:rPr>
          <w:sz w:val="28"/>
          <w:szCs w:val="28"/>
        </w:rPr>
        <w:t>ниципального обр</w:t>
      </w:r>
      <w:r w:rsidR="00572CC2" w:rsidRPr="00847364">
        <w:rPr>
          <w:sz w:val="28"/>
          <w:szCs w:val="28"/>
        </w:rPr>
        <w:t>а</w:t>
      </w:r>
      <w:r w:rsidR="00572CC2" w:rsidRPr="00847364">
        <w:rPr>
          <w:sz w:val="28"/>
          <w:szCs w:val="28"/>
        </w:rPr>
        <w:t>зования;</w:t>
      </w:r>
    </w:p>
    <w:p w:rsidR="00572CC2" w:rsidRPr="00847364" w:rsidRDefault="008856B4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3) </w:t>
      </w:r>
      <w:r w:rsidR="00572CC2" w:rsidRPr="00847364">
        <w:rPr>
          <w:sz w:val="28"/>
          <w:szCs w:val="28"/>
        </w:rPr>
        <w:t>пояснительная записка объемом не более 10 страниц, подписанная руков</w:t>
      </w:r>
      <w:r w:rsidR="00572CC2" w:rsidRPr="00847364">
        <w:rPr>
          <w:sz w:val="28"/>
          <w:szCs w:val="28"/>
        </w:rPr>
        <w:t>о</w:t>
      </w:r>
      <w:r w:rsidR="00572CC2" w:rsidRPr="00847364">
        <w:rPr>
          <w:sz w:val="28"/>
          <w:szCs w:val="28"/>
        </w:rPr>
        <w:t>дителем администрации муниципального образования, содержащая</w:t>
      </w:r>
      <w:r w:rsidR="004854DD" w:rsidRPr="00847364">
        <w:rPr>
          <w:sz w:val="28"/>
          <w:szCs w:val="28"/>
        </w:rPr>
        <w:t xml:space="preserve"> </w:t>
      </w:r>
      <w:r w:rsidR="00572CC2" w:rsidRPr="00847364">
        <w:rPr>
          <w:sz w:val="28"/>
          <w:szCs w:val="28"/>
        </w:rPr>
        <w:t xml:space="preserve">фотографии фрагментов, иллюстрирующие наиболее художественно выразительные комплексы работ; видеоматериалы, подтверждающие представленные на </w:t>
      </w:r>
      <w:r w:rsidR="003D0000">
        <w:rPr>
          <w:sz w:val="28"/>
          <w:szCs w:val="28"/>
        </w:rPr>
        <w:t>р</w:t>
      </w:r>
      <w:r w:rsidRPr="00847364">
        <w:rPr>
          <w:sz w:val="28"/>
          <w:szCs w:val="28"/>
        </w:rPr>
        <w:t>еспубликанский к</w:t>
      </w:r>
      <w:r w:rsidR="00572CC2" w:rsidRPr="00847364">
        <w:rPr>
          <w:sz w:val="28"/>
          <w:szCs w:val="28"/>
        </w:rPr>
        <w:t>о</w:t>
      </w:r>
      <w:r w:rsidR="00572CC2" w:rsidRPr="00847364">
        <w:rPr>
          <w:sz w:val="28"/>
          <w:szCs w:val="28"/>
        </w:rPr>
        <w:t>н</w:t>
      </w:r>
      <w:r w:rsidR="00572CC2" w:rsidRPr="00847364">
        <w:rPr>
          <w:sz w:val="28"/>
          <w:szCs w:val="28"/>
        </w:rPr>
        <w:t>курс св</w:t>
      </w:r>
      <w:r w:rsidR="00572CC2" w:rsidRPr="00847364">
        <w:rPr>
          <w:sz w:val="28"/>
          <w:szCs w:val="28"/>
        </w:rPr>
        <w:t>е</w:t>
      </w:r>
      <w:r w:rsidR="00572CC2" w:rsidRPr="00847364">
        <w:rPr>
          <w:sz w:val="28"/>
          <w:szCs w:val="28"/>
        </w:rPr>
        <w:t>дения.</w:t>
      </w:r>
    </w:p>
    <w:p w:rsidR="00783DCE" w:rsidRPr="00847364" w:rsidRDefault="00516B3B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2</w:t>
      </w:r>
      <w:r w:rsidR="00F547B7" w:rsidRPr="00847364">
        <w:rPr>
          <w:sz w:val="28"/>
          <w:szCs w:val="28"/>
        </w:rPr>
        <w:t>6</w:t>
      </w:r>
      <w:r w:rsidRPr="00847364">
        <w:rPr>
          <w:sz w:val="28"/>
          <w:szCs w:val="28"/>
        </w:rPr>
        <w:t>. Все представленные к</w:t>
      </w:r>
      <w:r w:rsidR="00C86E0C" w:rsidRPr="00847364">
        <w:rPr>
          <w:sz w:val="28"/>
          <w:szCs w:val="28"/>
        </w:rPr>
        <w:t>онкурсные материалы должны быть заверены рук</w:t>
      </w:r>
      <w:r w:rsidR="00C86E0C" w:rsidRPr="00847364">
        <w:rPr>
          <w:sz w:val="28"/>
          <w:szCs w:val="28"/>
        </w:rPr>
        <w:t>о</w:t>
      </w:r>
      <w:r w:rsidR="00C86E0C" w:rsidRPr="00847364">
        <w:rPr>
          <w:sz w:val="28"/>
          <w:szCs w:val="28"/>
        </w:rPr>
        <w:t>водителем админис</w:t>
      </w:r>
      <w:r w:rsidR="00C86E0C" w:rsidRPr="00847364">
        <w:rPr>
          <w:sz w:val="28"/>
          <w:szCs w:val="28"/>
        </w:rPr>
        <w:t>т</w:t>
      </w:r>
      <w:r w:rsidR="00C86E0C" w:rsidRPr="00847364">
        <w:rPr>
          <w:sz w:val="28"/>
          <w:szCs w:val="28"/>
        </w:rPr>
        <w:t>рации муниципального образования.</w:t>
      </w:r>
    </w:p>
    <w:p w:rsidR="00C86E0C" w:rsidRPr="00847364" w:rsidRDefault="00516B3B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2</w:t>
      </w:r>
      <w:r w:rsidR="00F547B7" w:rsidRPr="00847364">
        <w:rPr>
          <w:sz w:val="28"/>
          <w:szCs w:val="28"/>
        </w:rPr>
        <w:t>7</w:t>
      </w:r>
      <w:r w:rsidRPr="00847364">
        <w:rPr>
          <w:sz w:val="28"/>
          <w:szCs w:val="28"/>
        </w:rPr>
        <w:t xml:space="preserve">. </w:t>
      </w:r>
      <w:r w:rsidR="00C86E0C" w:rsidRPr="00847364">
        <w:rPr>
          <w:sz w:val="28"/>
          <w:szCs w:val="28"/>
        </w:rPr>
        <w:t>Конкурсные материалы представляются администрациями</w:t>
      </w:r>
      <w:r w:rsidR="00D572E1" w:rsidRPr="00847364">
        <w:rPr>
          <w:sz w:val="28"/>
          <w:szCs w:val="28"/>
        </w:rPr>
        <w:t xml:space="preserve"> </w:t>
      </w:r>
      <w:r w:rsidR="00D00F79" w:rsidRPr="00847364">
        <w:rPr>
          <w:sz w:val="28"/>
          <w:szCs w:val="28"/>
        </w:rPr>
        <w:t>муниципальных</w:t>
      </w:r>
      <w:r w:rsidR="006A1F2A" w:rsidRPr="00847364">
        <w:rPr>
          <w:sz w:val="28"/>
          <w:szCs w:val="28"/>
        </w:rPr>
        <w:t xml:space="preserve"> образований (</w:t>
      </w:r>
      <w:r w:rsidR="00D572E1" w:rsidRPr="00847364">
        <w:rPr>
          <w:sz w:val="28"/>
          <w:szCs w:val="28"/>
        </w:rPr>
        <w:t>городских округов</w:t>
      </w:r>
      <w:r w:rsidR="006A1F2A" w:rsidRPr="00847364">
        <w:rPr>
          <w:sz w:val="28"/>
          <w:szCs w:val="28"/>
        </w:rPr>
        <w:t>)</w:t>
      </w:r>
      <w:r w:rsidR="00D572E1" w:rsidRPr="00847364">
        <w:rPr>
          <w:sz w:val="28"/>
          <w:szCs w:val="28"/>
        </w:rPr>
        <w:t xml:space="preserve"> </w:t>
      </w:r>
      <w:r w:rsidR="00C86E0C" w:rsidRPr="00847364">
        <w:rPr>
          <w:sz w:val="28"/>
          <w:szCs w:val="28"/>
        </w:rPr>
        <w:t xml:space="preserve">секретарю </w:t>
      </w:r>
      <w:r w:rsidR="003D0000">
        <w:rPr>
          <w:sz w:val="28"/>
          <w:szCs w:val="28"/>
        </w:rPr>
        <w:t>р</w:t>
      </w:r>
      <w:r w:rsidR="00C86E0C" w:rsidRPr="00847364">
        <w:rPr>
          <w:sz w:val="28"/>
          <w:szCs w:val="28"/>
        </w:rPr>
        <w:t xml:space="preserve">еспубликанской комиссии до </w:t>
      </w:r>
      <w:r w:rsidR="005C53E5" w:rsidRPr="00847364">
        <w:rPr>
          <w:sz w:val="28"/>
          <w:szCs w:val="28"/>
        </w:rPr>
        <w:t>20</w:t>
      </w:r>
      <w:r w:rsidR="00CA54F3" w:rsidRPr="00847364">
        <w:rPr>
          <w:sz w:val="28"/>
          <w:szCs w:val="28"/>
        </w:rPr>
        <w:t xml:space="preserve"> се</w:t>
      </w:r>
      <w:r w:rsidR="00CA54F3" w:rsidRPr="00847364">
        <w:rPr>
          <w:sz w:val="28"/>
          <w:szCs w:val="28"/>
        </w:rPr>
        <w:t>н</w:t>
      </w:r>
      <w:r w:rsidR="00CA54F3" w:rsidRPr="00847364">
        <w:rPr>
          <w:sz w:val="28"/>
          <w:szCs w:val="28"/>
        </w:rPr>
        <w:t>тября</w:t>
      </w:r>
      <w:r w:rsidRPr="00847364">
        <w:rPr>
          <w:sz w:val="28"/>
          <w:szCs w:val="28"/>
        </w:rPr>
        <w:t>.</w:t>
      </w:r>
    </w:p>
    <w:p w:rsidR="00CA54F3" w:rsidRPr="00847364" w:rsidRDefault="00F547B7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28</w:t>
      </w:r>
      <w:r w:rsidR="00C86E0C" w:rsidRPr="00847364">
        <w:rPr>
          <w:sz w:val="28"/>
          <w:szCs w:val="28"/>
        </w:rPr>
        <w:t>. Администрации муниципальных образований несут ответственность за достоверность свед</w:t>
      </w:r>
      <w:r w:rsidR="00C86E0C" w:rsidRPr="00847364">
        <w:rPr>
          <w:sz w:val="28"/>
          <w:szCs w:val="28"/>
        </w:rPr>
        <w:t>е</w:t>
      </w:r>
      <w:r w:rsidR="00C86E0C" w:rsidRPr="00847364">
        <w:rPr>
          <w:sz w:val="28"/>
          <w:szCs w:val="28"/>
        </w:rPr>
        <w:t>ний, содержащихся в представл</w:t>
      </w:r>
      <w:r w:rsidR="00752CCD" w:rsidRPr="00847364">
        <w:rPr>
          <w:sz w:val="28"/>
          <w:szCs w:val="28"/>
        </w:rPr>
        <w:t>енных к</w:t>
      </w:r>
      <w:r w:rsidR="00C86E0C" w:rsidRPr="00847364">
        <w:rPr>
          <w:sz w:val="28"/>
          <w:szCs w:val="28"/>
        </w:rPr>
        <w:t>онкурсных материалах.</w:t>
      </w:r>
    </w:p>
    <w:p w:rsidR="00C86E0C" w:rsidRPr="00847364" w:rsidRDefault="00F547B7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lastRenderedPageBreak/>
        <w:t>29</w:t>
      </w:r>
      <w:r w:rsidR="00C86E0C" w:rsidRPr="00847364">
        <w:rPr>
          <w:sz w:val="28"/>
          <w:szCs w:val="28"/>
        </w:rPr>
        <w:t xml:space="preserve">. </w:t>
      </w:r>
      <w:r w:rsidR="00C14E32" w:rsidRPr="00847364">
        <w:rPr>
          <w:sz w:val="28"/>
          <w:szCs w:val="28"/>
        </w:rPr>
        <w:t>Администрациям</w:t>
      </w:r>
      <w:r w:rsidR="00C86E0C" w:rsidRPr="00847364">
        <w:rPr>
          <w:sz w:val="28"/>
          <w:szCs w:val="28"/>
        </w:rPr>
        <w:t xml:space="preserve"> муниципальных образований, не победивши</w:t>
      </w:r>
      <w:r w:rsidR="00C14E32" w:rsidRPr="00847364">
        <w:rPr>
          <w:sz w:val="28"/>
          <w:szCs w:val="28"/>
        </w:rPr>
        <w:t>м</w:t>
      </w:r>
      <w:r w:rsidR="00C86E0C" w:rsidRPr="00847364">
        <w:rPr>
          <w:sz w:val="28"/>
          <w:szCs w:val="28"/>
        </w:rPr>
        <w:t xml:space="preserve"> в </w:t>
      </w:r>
      <w:r w:rsidR="003D0000">
        <w:rPr>
          <w:sz w:val="28"/>
          <w:szCs w:val="28"/>
        </w:rPr>
        <w:t>р</w:t>
      </w:r>
      <w:r w:rsidR="00C14E32" w:rsidRPr="00847364">
        <w:rPr>
          <w:sz w:val="28"/>
          <w:szCs w:val="28"/>
        </w:rPr>
        <w:t>еспу</w:t>
      </w:r>
      <w:r w:rsidR="00C14E32" w:rsidRPr="00847364">
        <w:rPr>
          <w:sz w:val="28"/>
          <w:szCs w:val="28"/>
        </w:rPr>
        <w:t>б</w:t>
      </w:r>
      <w:r w:rsidR="00C14E32" w:rsidRPr="00847364">
        <w:rPr>
          <w:sz w:val="28"/>
          <w:szCs w:val="28"/>
        </w:rPr>
        <w:t>ликанском к</w:t>
      </w:r>
      <w:r w:rsidR="00C86E0C" w:rsidRPr="00847364">
        <w:rPr>
          <w:sz w:val="28"/>
          <w:szCs w:val="28"/>
        </w:rPr>
        <w:t xml:space="preserve">онкурсе, </w:t>
      </w:r>
      <w:r w:rsidR="000E6CAC" w:rsidRPr="00847364">
        <w:rPr>
          <w:sz w:val="28"/>
          <w:szCs w:val="28"/>
        </w:rPr>
        <w:t xml:space="preserve">возвращаются </w:t>
      </w:r>
      <w:r w:rsidR="00C86E0C" w:rsidRPr="00847364">
        <w:rPr>
          <w:sz w:val="28"/>
          <w:szCs w:val="28"/>
        </w:rPr>
        <w:t xml:space="preserve">представленные ими материалы </w:t>
      </w:r>
      <w:r w:rsidR="00085E6C" w:rsidRPr="00847364">
        <w:rPr>
          <w:sz w:val="28"/>
          <w:szCs w:val="28"/>
        </w:rPr>
        <w:t xml:space="preserve">секретарем </w:t>
      </w:r>
      <w:r w:rsidR="003D0000">
        <w:rPr>
          <w:sz w:val="28"/>
          <w:szCs w:val="28"/>
        </w:rPr>
        <w:t>р</w:t>
      </w:r>
      <w:r w:rsidR="00C86E0C" w:rsidRPr="00847364">
        <w:rPr>
          <w:sz w:val="28"/>
          <w:szCs w:val="28"/>
        </w:rPr>
        <w:t>еспубликанской комиссии.</w:t>
      </w:r>
    </w:p>
    <w:p w:rsidR="00C86E0C" w:rsidRPr="00847364" w:rsidRDefault="00C86E0C" w:rsidP="00847364">
      <w:pPr>
        <w:jc w:val="center"/>
        <w:rPr>
          <w:sz w:val="28"/>
          <w:szCs w:val="28"/>
        </w:rPr>
      </w:pPr>
    </w:p>
    <w:p w:rsidR="007E5B02" w:rsidRPr="00847364" w:rsidRDefault="00823C45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VI</w:t>
      </w:r>
      <w:r w:rsidR="007E5B02" w:rsidRPr="00847364">
        <w:rPr>
          <w:sz w:val="28"/>
          <w:szCs w:val="28"/>
        </w:rPr>
        <w:t>. Награждение</w:t>
      </w:r>
    </w:p>
    <w:p w:rsidR="004A3740" w:rsidRPr="00847364" w:rsidRDefault="004A3740" w:rsidP="00847364">
      <w:pPr>
        <w:jc w:val="center"/>
        <w:rPr>
          <w:sz w:val="28"/>
          <w:szCs w:val="28"/>
        </w:rPr>
      </w:pPr>
    </w:p>
    <w:p w:rsidR="00474849" w:rsidRPr="00847364" w:rsidRDefault="00F547B7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30</w:t>
      </w:r>
      <w:r w:rsidR="004A3740" w:rsidRPr="00847364">
        <w:rPr>
          <w:sz w:val="28"/>
          <w:szCs w:val="28"/>
        </w:rPr>
        <w:t xml:space="preserve">. Победителям </w:t>
      </w:r>
      <w:r w:rsidR="003D0000">
        <w:rPr>
          <w:sz w:val="28"/>
          <w:szCs w:val="28"/>
        </w:rPr>
        <w:t>р</w:t>
      </w:r>
      <w:r w:rsidR="000E6CAC" w:rsidRPr="00847364">
        <w:rPr>
          <w:sz w:val="28"/>
          <w:szCs w:val="28"/>
        </w:rPr>
        <w:t xml:space="preserve">еспубликанского </w:t>
      </w:r>
      <w:r w:rsidR="004A3740" w:rsidRPr="00847364">
        <w:rPr>
          <w:sz w:val="28"/>
          <w:szCs w:val="28"/>
        </w:rPr>
        <w:t>конкурса вруч</w:t>
      </w:r>
      <w:r w:rsidR="000E6CAC" w:rsidRPr="00847364">
        <w:rPr>
          <w:sz w:val="28"/>
          <w:szCs w:val="28"/>
        </w:rPr>
        <w:t>аются</w:t>
      </w:r>
      <w:r w:rsidR="004A3740" w:rsidRPr="00847364">
        <w:rPr>
          <w:sz w:val="28"/>
          <w:szCs w:val="28"/>
        </w:rPr>
        <w:t>:</w:t>
      </w:r>
    </w:p>
    <w:p w:rsidR="00474849" w:rsidRPr="00847364" w:rsidRDefault="00474849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1) </w:t>
      </w:r>
      <w:r w:rsidR="004A3740" w:rsidRPr="00847364">
        <w:rPr>
          <w:sz w:val="28"/>
          <w:szCs w:val="28"/>
        </w:rPr>
        <w:t>в номинации «Самое благоустроенное поселение»</w:t>
      </w:r>
      <w:r w:rsidRPr="00847364">
        <w:rPr>
          <w:sz w:val="28"/>
          <w:szCs w:val="28"/>
        </w:rPr>
        <w:t>:</w:t>
      </w:r>
    </w:p>
    <w:p w:rsidR="00474849" w:rsidRPr="00847364" w:rsidRDefault="003D0000" w:rsidP="0084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3740" w:rsidRPr="00847364">
        <w:rPr>
          <w:sz w:val="28"/>
          <w:szCs w:val="28"/>
        </w:rPr>
        <w:t>иплом и денежный приз в размере 500 тыс. рублей;</w:t>
      </w:r>
    </w:p>
    <w:p w:rsidR="00474849" w:rsidRPr="00847364" w:rsidRDefault="003D0000" w:rsidP="0084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3740" w:rsidRPr="00847364">
        <w:rPr>
          <w:sz w:val="28"/>
          <w:szCs w:val="28"/>
        </w:rPr>
        <w:t>иплом и денежный приз в размере 400 тыс. рублей;</w:t>
      </w:r>
    </w:p>
    <w:p w:rsidR="004A3740" w:rsidRPr="00847364" w:rsidRDefault="003D0000" w:rsidP="0084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3740" w:rsidRPr="00847364">
        <w:rPr>
          <w:sz w:val="28"/>
          <w:szCs w:val="28"/>
        </w:rPr>
        <w:t>иплом и денежный</w:t>
      </w:r>
      <w:r w:rsidR="00474849" w:rsidRPr="00847364">
        <w:rPr>
          <w:sz w:val="28"/>
          <w:szCs w:val="28"/>
        </w:rPr>
        <w:t xml:space="preserve"> приз в размере 300 тыс. рублей;</w:t>
      </w:r>
    </w:p>
    <w:p w:rsidR="00474849" w:rsidRPr="00847364" w:rsidRDefault="00474849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2) </w:t>
      </w:r>
      <w:r w:rsidR="004A3740" w:rsidRPr="00847364">
        <w:rPr>
          <w:sz w:val="28"/>
          <w:szCs w:val="28"/>
        </w:rPr>
        <w:t xml:space="preserve">в номинации </w:t>
      </w:r>
      <w:r w:rsidR="00902682" w:rsidRPr="00847364">
        <w:rPr>
          <w:sz w:val="28"/>
          <w:szCs w:val="28"/>
        </w:rPr>
        <w:t xml:space="preserve">«Самое благоустроенное муниципальное образование </w:t>
      </w:r>
      <w:r w:rsidR="004A3740" w:rsidRPr="00847364">
        <w:rPr>
          <w:sz w:val="28"/>
          <w:szCs w:val="28"/>
        </w:rPr>
        <w:t>(</w:t>
      </w:r>
      <w:r w:rsidR="00F547B7" w:rsidRPr="00847364">
        <w:rPr>
          <w:sz w:val="28"/>
          <w:szCs w:val="28"/>
        </w:rPr>
        <w:t>мун</w:t>
      </w:r>
      <w:r w:rsidR="00F547B7" w:rsidRPr="00847364">
        <w:rPr>
          <w:sz w:val="28"/>
          <w:szCs w:val="28"/>
        </w:rPr>
        <w:t>и</w:t>
      </w:r>
      <w:r w:rsidR="00F547B7" w:rsidRPr="00847364">
        <w:rPr>
          <w:sz w:val="28"/>
          <w:szCs w:val="28"/>
        </w:rPr>
        <w:t xml:space="preserve">ципальный район, </w:t>
      </w:r>
      <w:r w:rsidR="004A3740" w:rsidRPr="00847364">
        <w:rPr>
          <w:sz w:val="28"/>
          <w:szCs w:val="28"/>
        </w:rPr>
        <w:t>г</w:t>
      </w:r>
      <w:r w:rsidR="004A3740" w:rsidRPr="00847364">
        <w:rPr>
          <w:sz w:val="28"/>
          <w:szCs w:val="28"/>
        </w:rPr>
        <w:t>о</w:t>
      </w:r>
      <w:r w:rsidR="004A3740" w:rsidRPr="00847364">
        <w:rPr>
          <w:sz w:val="28"/>
          <w:szCs w:val="28"/>
        </w:rPr>
        <w:t>родской округ)»</w:t>
      </w:r>
      <w:r w:rsidRPr="00847364">
        <w:rPr>
          <w:sz w:val="28"/>
          <w:szCs w:val="28"/>
        </w:rPr>
        <w:t>:</w:t>
      </w:r>
    </w:p>
    <w:p w:rsidR="00474849" w:rsidRPr="00847364" w:rsidRDefault="003D0000" w:rsidP="0084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3740" w:rsidRPr="00847364">
        <w:rPr>
          <w:sz w:val="28"/>
          <w:szCs w:val="28"/>
        </w:rPr>
        <w:t>иплом и трактор;</w:t>
      </w:r>
    </w:p>
    <w:p w:rsidR="00474849" w:rsidRPr="00847364" w:rsidRDefault="003D0000" w:rsidP="0084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3740" w:rsidRPr="00847364">
        <w:rPr>
          <w:sz w:val="28"/>
          <w:szCs w:val="28"/>
        </w:rPr>
        <w:t>иплом и мини</w:t>
      </w:r>
      <w:r w:rsidR="0091239E" w:rsidRPr="00847364">
        <w:rPr>
          <w:sz w:val="28"/>
          <w:szCs w:val="28"/>
        </w:rPr>
        <w:t>-</w:t>
      </w:r>
      <w:r w:rsidR="004A3740" w:rsidRPr="00847364">
        <w:rPr>
          <w:sz w:val="28"/>
          <w:szCs w:val="28"/>
        </w:rPr>
        <w:t>трактор;</w:t>
      </w:r>
    </w:p>
    <w:p w:rsidR="004A3740" w:rsidRPr="00847364" w:rsidRDefault="003D0000" w:rsidP="00847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3740" w:rsidRPr="00847364">
        <w:rPr>
          <w:sz w:val="28"/>
          <w:szCs w:val="28"/>
        </w:rPr>
        <w:t xml:space="preserve">иплом </w:t>
      </w:r>
      <w:r w:rsidR="00474849" w:rsidRPr="00847364">
        <w:rPr>
          <w:sz w:val="28"/>
          <w:szCs w:val="28"/>
        </w:rPr>
        <w:t>и прицеп ассенизаторской машины;</w:t>
      </w:r>
    </w:p>
    <w:p w:rsidR="00B13A5B" w:rsidRPr="00847364" w:rsidRDefault="00474849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 xml:space="preserve">3) </w:t>
      </w:r>
      <w:r w:rsidR="004A3740" w:rsidRPr="00847364">
        <w:rPr>
          <w:sz w:val="28"/>
          <w:szCs w:val="28"/>
        </w:rPr>
        <w:t>призы за активное участие:</w:t>
      </w:r>
    </w:p>
    <w:p w:rsidR="00B13A5B" w:rsidRPr="00847364" w:rsidRDefault="004A3740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«За активное привлечение внимания населен</w:t>
      </w:r>
      <w:r w:rsidR="00B13A5B" w:rsidRPr="00847364">
        <w:rPr>
          <w:sz w:val="28"/>
          <w:szCs w:val="28"/>
        </w:rPr>
        <w:t xml:space="preserve">ия к благоустройству» </w:t>
      </w:r>
      <w:r w:rsidR="00847364">
        <w:rPr>
          <w:sz w:val="28"/>
          <w:szCs w:val="28"/>
        </w:rPr>
        <w:t>–</w:t>
      </w:r>
      <w:r w:rsidR="00B13A5B" w:rsidRPr="00847364">
        <w:rPr>
          <w:sz w:val="28"/>
          <w:szCs w:val="28"/>
        </w:rPr>
        <w:t xml:space="preserve"> 5 мест (т</w:t>
      </w:r>
      <w:r w:rsidRPr="00847364">
        <w:rPr>
          <w:sz w:val="28"/>
          <w:szCs w:val="28"/>
        </w:rPr>
        <w:t xml:space="preserve">риммер </w:t>
      </w:r>
      <w:r w:rsidR="00847364">
        <w:rPr>
          <w:sz w:val="28"/>
          <w:szCs w:val="28"/>
        </w:rPr>
        <w:t>–</w:t>
      </w:r>
      <w:r w:rsidR="00B13A5B" w:rsidRPr="00847364">
        <w:rPr>
          <w:sz w:val="28"/>
          <w:szCs w:val="28"/>
        </w:rPr>
        <w:t xml:space="preserve"> </w:t>
      </w:r>
      <w:r w:rsidR="00957980" w:rsidRPr="00847364">
        <w:rPr>
          <w:sz w:val="28"/>
          <w:szCs w:val="28"/>
        </w:rPr>
        <w:t>5 единиц</w:t>
      </w:r>
      <w:r w:rsidR="00B13A5B" w:rsidRPr="00847364">
        <w:rPr>
          <w:sz w:val="28"/>
          <w:szCs w:val="28"/>
        </w:rPr>
        <w:t>);</w:t>
      </w:r>
    </w:p>
    <w:p w:rsidR="00B13A5B" w:rsidRPr="00847364" w:rsidRDefault="004A3740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«Самый креативный подх</w:t>
      </w:r>
      <w:r w:rsidR="00B13A5B" w:rsidRPr="00847364">
        <w:rPr>
          <w:sz w:val="28"/>
          <w:szCs w:val="28"/>
        </w:rPr>
        <w:t xml:space="preserve">од к благоустройству» </w:t>
      </w:r>
      <w:r w:rsidR="00847364">
        <w:rPr>
          <w:sz w:val="28"/>
          <w:szCs w:val="28"/>
        </w:rPr>
        <w:t xml:space="preserve">– </w:t>
      </w:r>
      <w:r w:rsidR="00B13A5B" w:rsidRPr="00847364">
        <w:rPr>
          <w:sz w:val="28"/>
          <w:szCs w:val="28"/>
        </w:rPr>
        <w:t>5 мест (</w:t>
      </w:r>
      <w:r w:rsidR="006F5E3F" w:rsidRPr="00847364">
        <w:rPr>
          <w:sz w:val="28"/>
          <w:szCs w:val="28"/>
        </w:rPr>
        <w:t>электро</w:t>
      </w:r>
      <w:r w:rsidR="00B13A5B" w:rsidRPr="00847364">
        <w:rPr>
          <w:sz w:val="28"/>
          <w:szCs w:val="28"/>
        </w:rPr>
        <w:t>г</w:t>
      </w:r>
      <w:r w:rsidRPr="00847364">
        <w:rPr>
          <w:sz w:val="28"/>
          <w:szCs w:val="28"/>
        </w:rPr>
        <w:t>енератор</w:t>
      </w:r>
      <w:r w:rsidR="006F5E3F" w:rsidRPr="00847364">
        <w:rPr>
          <w:sz w:val="28"/>
          <w:szCs w:val="28"/>
        </w:rPr>
        <w:t xml:space="preserve"> НТ1000L Huter</w:t>
      </w:r>
      <w:r w:rsidRPr="00847364">
        <w:rPr>
          <w:sz w:val="28"/>
          <w:szCs w:val="28"/>
        </w:rPr>
        <w:t xml:space="preserve"> </w:t>
      </w:r>
      <w:r w:rsidR="00847364">
        <w:rPr>
          <w:sz w:val="28"/>
          <w:szCs w:val="28"/>
        </w:rPr>
        <w:t>–</w:t>
      </w:r>
      <w:r w:rsidR="00B13A5B" w:rsidRP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5 ед</w:t>
      </w:r>
      <w:r w:rsidR="00957980" w:rsidRPr="00847364">
        <w:rPr>
          <w:sz w:val="28"/>
          <w:szCs w:val="28"/>
        </w:rPr>
        <w:t>иниц</w:t>
      </w:r>
      <w:r w:rsidR="00B13A5B" w:rsidRPr="00847364">
        <w:rPr>
          <w:sz w:val="28"/>
          <w:szCs w:val="28"/>
        </w:rPr>
        <w:t>);</w:t>
      </w:r>
    </w:p>
    <w:p w:rsidR="00280E96" w:rsidRPr="00847364" w:rsidRDefault="004A3740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«За активное участие</w:t>
      </w:r>
      <w:r w:rsidR="00B13A5B" w:rsidRPr="00847364">
        <w:rPr>
          <w:sz w:val="28"/>
          <w:szCs w:val="28"/>
        </w:rPr>
        <w:t xml:space="preserve"> и творческий подход» </w:t>
      </w:r>
      <w:r w:rsidR="00847364">
        <w:rPr>
          <w:sz w:val="28"/>
          <w:szCs w:val="28"/>
        </w:rPr>
        <w:t>–</w:t>
      </w:r>
      <w:r w:rsidR="00B13A5B" w:rsidRPr="00847364">
        <w:rPr>
          <w:sz w:val="28"/>
          <w:szCs w:val="28"/>
        </w:rPr>
        <w:t xml:space="preserve"> 5 мест (б</w:t>
      </w:r>
      <w:r w:rsidRPr="00847364">
        <w:rPr>
          <w:sz w:val="28"/>
          <w:szCs w:val="28"/>
        </w:rPr>
        <w:t xml:space="preserve">ензопила </w:t>
      </w:r>
      <w:r w:rsidR="00847364">
        <w:rPr>
          <w:sz w:val="28"/>
          <w:szCs w:val="28"/>
        </w:rPr>
        <w:t>–</w:t>
      </w:r>
      <w:r w:rsidRPr="00847364">
        <w:rPr>
          <w:sz w:val="28"/>
          <w:szCs w:val="28"/>
        </w:rPr>
        <w:t xml:space="preserve"> 5 ед</w:t>
      </w:r>
      <w:r w:rsidR="00957980" w:rsidRPr="00847364">
        <w:rPr>
          <w:sz w:val="28"/>
          <w:szCs w:val="28"/>
        </w:rPr>
        <w:t>иниц</w:t>
      </w:r>
      <w:r w:rsidR="00B13A5B" w:rsidRPr="00847364">
        <w:rPr>
          <w:sz w:val="28"/>
          <w:szCs w:val="28"/>
        </w:rPr>
        <w:t>);</w:t>
      </w:r>
    </w:p>
    <w:p w:rsidR="004A3740" w:rsidRPr="00847364" w:rsidRDefault="004A3740" w:rsidP="00847364">
      <w:pPr>
        <w:ind w:firstLine="709"/>
        <w:jc w:val="both"/>
        <w:rPr>
          <w:sz w:val="28"/>
          <w:szCs w:val="28"/>
        </w:rPr>
      </w:pPr>
      <w:r w:rsidRPr="00847364">
        <w:rPr>
          <w:sz w:val="28"/>
          <w:szCs w:val="28"/>
        </w:rPr>
        <w:t>«За внедрение раздельного сбора тверд</w:t>
      </w:r>
      <w:r w:rsidR="003D0000">
        <w:rPr>
          <w:sz w:val="28"/>
          <w:szCs w:val="28"/>
        </w:rPr>
        <w:t>ых</w:t>
      </w:r>
      <w:r w:rsidRPr="00847364">
        <w:rPr>
          <w:sz w:val="28"/>
          <w:szCs w:val="28"/>
        </w:rPr>
        <w:t xml:space="preserve"> </w:t>
      </w:r>
      <w:r w:rsidR="00280E96" w:rsidRPr="00847364">
        <w:rPr>
          <w:sz w:val="28"/>
          <w:szCs w:val="28"/>
        </w:rPr>
        <w:t>коммунальн</w:t>
      </w:r>
      <w:r w:rsidR="003D0000">
        <w:rPr>
          <w:sz w:val="28"/>
          <w:szCs w:val="28"/>
        </w:rPr>
        <w:t>ых</w:t>
      </w:r>
      <w:r w:rsidR="00280E96" w:rsidRPr="00847364">
        <w:rPr>
          <w:sz w:val="28"/>
          <w:szCs w:val="28"/>
        </w:rPr>
        <w:t xml:space="preserve"> отход</w:t>
      </w:r>
      <w:r w:rsidR="003D0000">
        <w:rPr>
          <w:sz w:val="28"/>
          <w:szCs w:val="28"/>
        </w:rPr>
        <w:t>ов</w:t>
      </w:r>
      <w:r w:rsidR="00280E96" w:rsidRPr="00847364">
        <w:rPr>
          <w:sz w:val="28"/>
          <w:szCs w:val="28"/>
        </w:rPr>
        <w:t xml:space="preserve">» </w:t>
      </w:r>
      <w:r w:rsidR="00847364">
        <w:rPr>
          <w:sz w:val="28"/>
          <w:szCs w:val="28"/>
        </w:rPr>
        <w:t xml:space="preserve">– </w:t>
      </w:r>
      <w:r w:rsidR="00280E96" w:rsidRPr="00847364">
        <w:rPr>
          <w:sz w:val="28"/>
          <w:szCs w:val="28"/>
        </w:rPr>
        <w:t>5 мест (к</w:t>
      </w:r>
      <w:r w:rsidRPr="00847364">
        <w:rPr>
          <w:sz w:val="28"/>
          <w:szCs w:val="28"/>
        </w:rPr>
        <w:t>онтейнеры для ра</w:t>
      </w:r>
      <w:r w:rsidRPr="00847364">
        <w:rPr>
          <w:sz w:val="28"/>
          <w:szCs w:val="28"/>
        </w:rPr>
        <w:t>з</w:t>
      </w:r>
      <w:r w:rsidRPr="00847364">
        <w:rPr>
          <w:sz w:val="28"/>
          <w:szCs w:val="28"/>
        </w:rPr>
        <w:t>дельного сбора мусора</w:t>
      </w:r>
      <w:r w:rsidR="00280E96" w:rsidRPr="00847364">
        <w:rPr>
          <w:sz w:val="28"/>
          <w:szCs w:val="28"/>
        </w:rPr>
        <w:t xml:space="preserve"> </w:t>
      </w:r>
      <w:r w:rsidR="00847364">
        <w:rPr>
          <w:sz w:val="28"/>
          <w:szCs w:val="28"/>
        </w:rPr>
        <w:t>–</w:t>
      </w:r>
      <w:r w:rsidRPr="00847364">
        <w:rPr>
          <w:sz w:val="28"/>
          <w:szCs w:val="28"/>
        </w:rPr>
        <w:t xml:space="preserve"> 15 ед</w:t>
      </w:r>
      <w:r w:rsidR="00957980" w:rsidRPr="00847364">
        <w:rPr>
          <w:sz w:val="28"/>
          <w:szCs w:val="28"/>
        </w:rPr>
        <w:t>иниц</w:t>
      </w:r>
      <w:r w:rsidR="00280E96" w:rsidRPr="00847364">
        <w:rPr>
          <w:sz w:val="28"/>
          <w:szCs w:val="28"/>
        </w:rPr>
        <w:t>)</w:t>
      </w:r>
      <w:r w:rsidR="00942D08" w:rsidRPr="00847364">
        <w:rPr>
          <w:sz w:val="28"/>
          <w:szCs w:val="28"/>
        </w:rPr>
        <w:t>.</w:t>
      </w:r>
    </w:p>
    <w:p w:rsidR="007E5B02" w:rsidRPr="00847364" w:rsidRDefault="007E5B02" w:rsidP="00847364">
      <w:pPr>
        <w:jc w:val="center"/>
        <w:rPr>
          <w:sz w:val="28"/>
          <w:szCs w:val="28"/>
        </w:rPr>
      </w:pPr>
    </w:p>
    <w:p w:rsidR="007E5B02" w:rsidRPr="00847364" w:rsidRDefault="007E5B02" w:rsidP="00847364">
      <w:pPr>
        <w:jc w:val="center"/>
        <w:rPr>
          <w:sz w:val="28"/>
          <w:szCs w:val="28"/>
        </w:rPr>
      </w:pPr>
    </w:p>
    <w:p w:rsidR="004D114A" w:rsidRPr="00847364" w:rsidRDefault="00847364" w:rsidP="008473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E5B02" w:rsidRPr="00847364" w:rsidRDefault="007E5B02" w:rsidP="00847364">
      <w:pPr>
        <w:ind w:firstLine="709"/>
        <w:jc w:val="both"/>
        <w:rPr>
          <w:sz w:val="28"/>
          <w:szCs w:val="28"/>
        </w:rPr>
      </w:pPr>
    </w:p>
    <w:p w:rsidR="00847364" w:rsidRDefault="00847364" w:rsidP="00847364">
      <w:pPr>
        <w:ind w:firstLine="709"/>
        <w:jc w:val="both"/>
        <w:rPr>
          <w:sz w:val="28"/>
          <w:szCs w:val="28"/>
        </w:rPr>
        <w:sectPr w:rsidR="00847364" w:rsidSect="00847364">
          <w:headerReference w:type="default" r:id="rId14"/>
          <w:pgSz w:w="11909" w:h="16834"/>
          <w:pgMar w:top="1134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0725D7" w:rsidRDefault="000725D7" w:rsidP="007F683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7F6839" w:rsidRPr="00847364" w:rsidRDefault="007F6839" w:rsidP="00847364">
      <w:pPr>
        <w:ind w:left="5103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Приложение № 1</w:t>
      </w:r>
    </w:p>
    <w:p w:rsidR="007F6839" w:rsidRPr="00847364" w:rsidRDefault="007F6839" w:rsidP="00847364">
      <w:pPr>
        <w:ind w:left="5103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t xml:space="preserve">к Положению о </w:t>
      </w:r>
      <w:r w:rsidR="00DE79D3" w:rsidRPr="00847364">
        <w:rPr>
          <w:sz w:val="28"/>
          <w:szCs w:val="28"/>
        </w:rPr>
        <w:t xml:space="preserve">порядке </w:t>
      </w:r>
      <w:r w:rsidR="002E05FD" w:rsidRPr="00847364">
        <w:rPr>
          <w:sz w:val="28"/>
          <w:szCs w:val="28"/>
        </w:rPr>
        <w:t xml:space="preserve">организации </w:t>
      </w:r>
      <w:r w:rsidR="00DE79D3" w:rsidRPr="00847364">
        <w:rPr>
          <w:sz w:val="28"/>
          <w:szCs w:val="28"/>
        </w:rPr>
        <w:t xml:space="preserve">и </w:t>
      </w:r>
      <w:r w:rsidRPr="00847364">
        <w:rPr>
          <w:sz w:val="28"/>
          <w:szCs w:val="28"/>
        </w:rPr>
        <w:t>проведени</w:t>
      </w:r>
      <w:r w:rsidR="002E05FD" w:rsidRPr="00847364">
        <w:rPr>
          <w:sz w:val="28"/>
          <w:szCs w:val="28"/>
        </w:rPr>
        <w:t>я</w:t>
      </w:r>
      <w:r w:rsid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республиканского конкурса «Лучшая</w:t>
      </w:r>
      <w:r w:rsid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организация деятельности по благоустройству, озеленению и чистоте</w:t>
      </w:r>
    </w:p>
    <w:p w:rsidR="00847364" w:rsidRDefault="000F04C7" w:rsidP="00847364">
      <w:pPr>
        <w:ind w:left="5103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t xml:space="preserve">территорий </w:t>
      </w:r>
      <w:r w:rsidR="007F6839" w:rsidRPr="00847364">
        <w:rPr>
          <w:sz w:val="28"/>
          <w:szCs w:val="28"/>
        </w:rPr>
        <w:t xml:space="preserve">среди муниципальных </w:t>
      </w:r>
    </w:p>
    <w:p w:rsidR="007F6839" w:rsidRPr="00847364" w:rsidRDefault="007F6839" w:rsidP="00847364">
      <w:pPr>
        <w:ind w:left="5103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обр</w:t>
      </w:r>
      <w:r w:rsidRPr="00847364">
        <w:rPr>
          <w:sz w:val="28"/>
          <w:szCs w:val="28"/>
        </w:rPr>
        <w:t>а</w:t>
      </w:r>
      <w:r w:rsidRPr="00847364">
        <w:rPr>
          <w:sz w:val="28"/>
          <w:szCs w:val="28"/>
        </w:rPr>
        <w:t>зований</w:t>
      </w:r>
      <w:r w:rsid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Республики Тыва»</w:t>
      </w:r>
    </w:p>
    <w:p w:rsidR="008B56E6" w:rsidRDefault="008B56E6" w:rsidP="00847364">
      <w:pPr>
        <w:jc w:val="center"/>
        <w:rPr>
          <w:sz w:val="28"/>
          <w:szCs w:val="28"/>
        </w:rPr>
      </w:pPr>
    </w:p>
    <w:p w:rsidR="00847364" w:rsidRDefault="00847364" w:rsidP="0084736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47364" w:rsidRPr="00847364" w:rsidRDefault="00847364" w:rsidP="00847364">
      <w:pPr>
        <w:jc w:val="center"/>
        <w:rPr>
          <w:sz w:val="28"/>
          <w:szCs w:val="28"/>
        </w:rPr>
      </w:pPr>
    </w:p>
    <w:p w:rsidR="007F6839" w:rsidRPr="00847364" w:rsidRDefault="007F6839" w:rsidP="00847364">
      <w:pPr>
        <w:jc w:val="center"/>
        <w:rPr>
          <w:b/>
          <w:sz w:val="28"/>
          <w:szCs w:val="28"/>
        </w:rPr>
      </w:pPr>
      <w:r w:rsidRPr="00847364">
        <w:rPr>
          <w:b/>
          <w:sz w:val="28"/>
          <w:szCs w:val="28"/>
        </w:rPr>
        <w:t>ВЕДОМОСТЬ</w:t>
      </w:r>
    </w:p>
    <w:p w:rsidR="00847364" w:rsidRDefault="007F6839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 xml:space="preserve">оценочных показателей республиканского </w:t>
      </w:r>
    </w:p>
    <w:p w:rsidR="00847364" w:rsidRDefault="007F6839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конкурса</w:t>
      </w:r>
      <w:r w:rsid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«Лучшая организация</w:t>
      </w:r>
      <w:r w:rsid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 xml:space="preserve">деятельности по </w:t>
      </w:r>
    </w:p>
    <w:p w:rsidR="00847364" w:rsidRDefault="007F6839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 xml:space="preserve">благоустройству, озеленению и чистоте </w:t>
      </w:r>
      <w:r w:rsidR="00957980" w:rsidRPr="00847364">
        <w:rPr>
          <w:sz w:val="28"/>
          <w:szCs w:val="28"/>
        </w:rPr>
        <w:t xml:space="preserve">территорий </w:t>
      </w:r>
    </w:p>
    <w:p w:rsidR="007F6839" w:rsidRPr="00847364" w:rsidRDefault="007F6839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среди муниципальных образ</w:t>
      </w:r>
      <w:r w:rsidRPr="00847364">
        <w:rPr>
          <w:sz w:val="28"/>
          <w:szCs w:val="28"/>
        </w:rPr>
        <w:t>о</w:t>
      </w:r>
      <w:r w:rsidRPr="00847364">
        <w:rPr>
          <w:sz w:val="28"/>
          <w:szCs w:val="28"/>
        </w:rPr>
        <w:t>ваний Республики Тыва»</w:t>
      </w:r>
    </w:p>
    <w:p w:rsidR="007F6839" w:rsidRPr="00847364" w:rsidRDefault="007F6839" w:rsidP="00847364">
      <w:pPr>
        <w:jc w:val="center"/>
        <w:rPr>
          <w:sz w:val="28"/>
          <w:szCs w:val="28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2"/>
        <w:gridCol w:w="2435"/>
      </w:tblGrid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847364">
            <w:pPr>
              <w:jc w:val="center"/>
            </w:pPr>
            <w:r w:rsidRPr="00847364">
              <w:t>Критерии оценки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>
            <w:r w:rsidRPr="00847364">
              <w:t>Оценка</w:t>
            </w:r>
          </w:p>
        </w:tc>
      </w:tr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Оформление въездных знаков с наименованием населенного пункта, где располагаются административные здания муниц</w:t>
            </w:r>
            <w:r w:rsidRPr="00847364">
              <w:t>и</w:t>
            </w:r>
            <w:r w:rsidRPr="00847364">
              <w:t>пального образования, табличек с названием улицы, номера дома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Эстетика оформления внешнего вида административных зда</w:t>
            </w:r>
            <w:r w:rsidR="00847364">
              <w:t>ний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Обустройство территории вокруг зданий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Благоустройство и содержание территории населенных пунктов в муниципальном образовании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Обеспечение населенных пунктов освещением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Посадка деревьев, кустарников, наличие газонов, цветн</w:t>
            </w:r>
            <w:r w:rsidRPr="00847364">
              <w:t>и</w:t>
            </w:r>
            <w:r w:rsidRPr="00847364">
              <w:t>ков, клумб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Наличие досок объявлений и информации для населения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Содержание мест отдыха жителей, исторических и памя</w:t>
            </w:r>
            <w:r w:rsidRPr="00847364">
              <w:t>т</w:t>
            </w:r>
            <w:r w:rsidRPr="00847364">
              <w:t>ных мест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Проведение субботников по озеленению территории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Наведение чистоты, оборудований детских игровых площ</w:t>
            </w:r>
            <w:r w:rsidRPr="00847364">
              <w:t>а</w:t>
            </w:r>
            <w:r w:rsidRPr="00847364">
              <w:t>док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Содержание и внешний вид контейнерных площадок и ко</w:t>
            </w:r>
            <w:r w:rsidRPr="00847364">
              <w:t>н</w:t>
            </w:r>
            <w:r w:rsidRPr="00847364">
              <w:t>тейнеров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BC6D1C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Наличие действующих программ по благоустройству и сан</w:t>
            </w:r>
            <w:r w:rsidRPr="00847364">
              <w:t>и</w:t>
            </w:r>
            <w:r w:rsidRPr="00847364">
              <w:t>тарной очи</w:t>
            </w:r>
            <w:r w:rsidR="00847364">
              <w:t>стке муниципального образования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D52982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D52982" w:rsidRPr="00847364" w:rsidRDefault="00D52982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Наличие раздел</w:t>
            </w:r>
            <w:r w:rsidR="00847364">
              <w:t>ьного сбора мусора</w:t>
            </w:r>
          </w:p>
        </w:tc>
        <w:tc>
          <w:tcPr>
            <w:tcW w:w="2435" w:type="dxa"/>
            <w:shd w:val="clear" w:color="auto" w:fill="auto"/>
          </w:tcPr>
          <w:p w:rsidR="00D52982" w:rsidRPr="00847364" w:rsidRDefault="00D52982" w:rsidP="00847364">
            <w:pPr>
              <w:rPr>
                <w:highlight w:val="yellow"/>
              </w:rPr>
            </w:pPr>
          </w:p>
        </w:tc>
      </w:tr>
      <w:tr w:rsidR="00D52982" w:rsidRPr="00847364" w:rsidTr="00847364">
        <w:trPr>
          <w:jc w:val="center"/>
        </w:trPr>
        <w:tc>
          <w:tcPr>
            <w:tcW w:w="7122" w:type="dxa"/>
            <w:shd w:val="clear" w:color="auto" w:fill="auto"/>
          </w:tcPr>
          <w:p w:rsidR="00D52982" w:rsidRPr="00847364" w:rsidRDefault="00D52982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Наличие организации коммунального комплекса, действующ</w:t>
            </w:r>
            <w:r w:rsidRPr="00847364">
              <w:t>е</w:t>
            </w:r>
            <w:r w:rsidRPr="00847364">
              <w:t>го на территории муниципального образова</w:t>
            </w:r>
            <w:r w:rsidR="00847364">
              <w:t>ния</w:t>
            </w:r>
          </w:p>
        </w:tc>
        <w:tc>
          <w:tcPr>
            <w:tcW w:w="2435" w:type="dxa"/>
            <w:shd w:val="clear" w:color="auto" w:fill="auto"/>
          </w:tcPr>
          <w:p w:rsidR="00D52982" w:rsidRPr="00847364" w:rsidRDefault="00D52982" w:rsidP="00847364">
            <w:pPr>
              <w:rPr>
                <w:highlight w:val="yellow"/>
              </w:rPr>
            </w:pPr>
          </w:p>
        </w:tc>
      </w:tr>
      <w:tr w:rsidR="00BC6D1C" w:rsidRPr="00847364" w:rsidTr="00847364">
        <w:trPr>
          <w:trHeight w:val="749"/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3D0000">
            <w:pPr>
              <w:numPr>
                <w:ilvl w:val="0"/>
                <w:numId w:val="30"/>
              </w:numPr>
              <w:ind w:left="0" w:firstLine="0"/>
            </w:pPr>
            <w:r w:rsidRPr="00847364">
              <w:t>Наличие организованных полигонов и отсутствие несанкци</w:t>
            </w:r>
            <w:r w:rsidRPr="00847364">
              <w:t>о</w:t>
            </w:r>
            <w:r w:rsidRPr="00847364">
              <w:t>нированных свалок твердых бытовых отходов (наличие плана м</w:t>
            </w:r>
            <w:r w:rsidRPr="00847364">
              <w:t>е</w:t>
            </w:r>
            <w:r w:rsidRPr="00847364">
              <w:t>роприятий, проводимых совместно с региональным оператором по обращению с твердыми коммунальн</w:t>
            </w:r>
            <w:r w:rsidRPr="00847364">
              <w:t>ы</w:t>
            </w:r>
            <w:r w:rsidRPr="00847364">
              <w:t>ми отходами)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  <w:tr w:rsidR="00BC6D1C" w:rsidRPr="00847364" w:rsidTr="00847364">
        <w:trPr>
          <w:trHeight w:val="267"/>
          <w:jc w:val="center"/>
        </w:trPr>
        <w:tc>
          <w:tcPr>
            <w:tcW w:w="7122" w:type="dxa"/>
            <w:shd w:val="clear" w:color="auto" w:fill="auto"/>
          </w:tcPr>
          <w:p w:rsidR="00BC6D1C" w:rsidRPr="00847364" w:rsidRDefault="00BC6D1C" w:rsidP="00847364">
            <w:r w:rsidRPr="00847364"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BC6D1C" w:rsidRPr="00847364" w:rsidRDefault="00BC6D1C" w:rsidP="00847364"/>
        </w:tc>
      </w:tr>
    </w:tbl>
    <w:p w:rsidR="007F6839" w:rsidRDefault="007F6839" w:rsidP="007F6839">
      <w:pPr>
        <w:ind w:firstLine="709"/>
        <w:jc w:val="both"/>
        <w:rPr>
          <w:sz w:val="22"/>
          <w:szCs w:val="22"/>
        </w:rPr>
      </w:pPr>
    </w:p>
    <w:p w:rsidR="00847364" w:rsidRDefault="00847364" w:rsidP="007F6839">
      <w:pPr>
        <w:ind w:firstLine="709"/>
        <w:jc w:val="both"/>
        <w:rPr>
          <w:sz w:val="22"/>
          <w:szCs w:val="22"/>
        </w:rPr>
        <w:sectPr w:rsidR="00847364" w:rsidSect="00847364">
          <w:pgSz w:w="11909" w:h="16834"/>
          <w:pgMar w:top="1134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847364" w:rsidRDefault="00847364" w:rsidP="00847364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847364" w:rsidRPr="00847364" w:rsidRDefault="00847364" w:rsidP="00847364">
      <w:pPr>
        <w:ind w:left="5103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47364" w:rsidRPr="00847364" w:rsidRDefault="00847364" w:rsidP="00847364">
      <w:pPr>
        <w:ind w:left="5103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к Положению о порядке организации и проведения</w:t>
      </w:r>
      <w:r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республиканского конкурса «Лучшая</w:t>
      </w:r>
      <w:r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организация деятельности по благоустройству, озеленению и чистоте</w:t>
      </w:r>
    </w:p>
    <w:p w:rsidR="00847364" w:rsidRDefault="00847364" w:rsidP="00847364">
      <w:pPr>
        <w:ind w:left="5103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t xml:space="preserve">территорий среди муниципальных </w:t>
      </w:r>
    </w:p>
    <w:p w:rsidR="00847364" w:rsidRPr="00847364" w:rsidRDefault="00847364" w:rsidP="00847364">
      <w:pPr>
        <w:ind w:left="5103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обр</w:t>
      </w:r>
      <w:r w:rsidRPr="00847364">
        <w:rPr>
          <w:sz w:val="28"/>
          <w:szCs w:val="28"/>
        </w:rPr>
        <w:t>а</w:t>
      </w:r>
      <w:r w:rsidRPr="00847364">
        <w:rPr>
          <w:sz w:val="28"/>
          <w:szCs w:val="28"/>
        </w:rPr>
        <w:t>зований</w:t>
      </w:r>
      <w:r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>Республики Тыва»</w:t>
      </w:r>
    </w:p>
    <w:p w:rsidR="00847364" w:rsidRDefault="00847364" w:rsidP="00847364">
      <w:pPr>
        <w:jc w:val="center"/>
        <w:rPr>
          <w:sz w:val="28"/>
          <w:szCs w:val="28"/>
        </w:rPr>
      </w:pPr>
    </w:p>
    <w:p w:rsidR="00847364" w:rsidRDefault="00847364" w:rsidP="0084736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47364" w:rsidRPr="00847364" w:rsidRDefault="00847364" w:rsidP="00847364">
      <w:pPr>
        <w:jc w:val="center"/>
        <w:rPr>
          <w:sz w:val="28"/>
          <w:szCs w:val="28"/>
        </w:rPr>
      </w:pPr>
    </w:p>
    <w:p w:rsidR="00743B97" w:rsidRPr="00446004" w:rsidRDefault="00743B97" w:rsidP="0066433C">
      <w:pPr>
        <w:widowControl w:val="0"/>
        <w:autoSpaceDE w:val="0"/>
        <w:autoSpaceDN w:val="0"/>
        <w:adjustRightInd w:val="0"/>
        <w:ind w:firstLine="709"/>
        <w:jc w:val="both"/>
      </w:pPr>
    </w:p>
    <w:p w:rsidR="00743B97" w:rsidRPr="00847364" w:rsidRDefault="00743B97" w:rsidP="00847364">
      <w:pPr>
        <w:jc w:val="center"/>
        <w:rPr>
          <w:b/>
          <w:sz w:val="28"/>
          <w:szCs w:val="28"/>
        </w:rPr>
      </w:pPr>
      <w:r w:rsidRPr="00847364">
        <w:rPr>
          <w:b/>
          <w:sz w:val="28"/>
          <w:szCs w:val="28"/>
        </w:rPr>
        <w:t>ЗАЯВКА</w:t>
      </w:r>
    </w:p>
    <w:p w:rsidR="001B4FA2" w:rsidRPr="00847364" w:rsidRDefault="00743B97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 xml:space="preserve">на участие в </w:t>
      </w:r>
      <w:r w:rsidR="001B4FA2" w:rsidRPr="00847364">
        <w:rPr>
          <w:sz w:val="28"/>
          <w:szCs w:val="28"/>
        </w:rPr>
        <w:t>р</w:t>
      </w:r>
      <w:r w:rsidR="00030284" w:rsidRPr="00847364">
        <w:rPr>
          <w:sz w:val="28"/>
          <w:szCs w:val="28"/>
        </w:rPr>
        <w:t>еспубликанском конкурсе</w:t>
      </w:r>
    </w:p>
    <w:p w:rsidR="00847364" w:rsidRDefault="001B4FA2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 xml:space="preserve">«Лучшая организация деятельности по </w:t>
      </w:r>
    </w:p>
    <w:p w:rsidR="00847364" w:rsidRDefault="001B4FA2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благоустройству, озеленению и чистоте</w:t>
      </w:r>
      <w:r w:rsidR="0097536A" w:rsidRPr="00847364">
        <w:rPr>
          <w:sz w:val="28"/>
          <w:szCs w:val="28"/>
        </w:rPr>
        <w:t xml:space="preserve"> </w:t>
      </w:r>
    </w:p>
    <w:p w:rsidR="00847364" w:rsidRDefault="0097536A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те</w:t>
      </w:r>
      <w:r w:rsidRPr="00847364">
        <w:rPr>
          <w:sz w:val="28"/>
          <w:szCs w:val="28"/>
        </w:rPr>
        <w:t>р</w:t>
      </w:r>
      <w:r w:rsidRPr="00847364">
        <w:rPr>
          <w:sz w:val="28"/>
          <w:szCs w:val="28"/>
        </w:rPr>
        <w:t xml:space="preserve">риторий </w:t>
      </w:r>
      <w:r w:rsidR="001B4FA2" w:rsidRPr="00847364">
        <w:rPr>
          <w:sz w:val="28"/>
          <w:szCs w:val="28"/>
        </w:rPr>
        <w:t xml:space="preserve">среди муниципальных </w:t>
      </w:r>
    </w:p>
    <w:p w:rsidR="001B4FA2" w:rsidRPr="00847364" w:rsidRDefault="001B4FA2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образований Республики Тыва»</w:t>
      </w:r>
    </w:p>
    <w:p w:rsidR="00743B97" w:rsidRPr="00847364" w:rsidRDefault="00743B97" w:rsidP="00847364">
      <w:pPr>
        <w:jc w:val="center"/>
        <w:rPr>
          <w:sz w:val="28"/>
          <w:szCs w:val="28"/>
        </w:rPr>
      </w:pPr>
    </w:p>
    <w:p w:rsidR="005B6989" w:rsidRPr="00847364" w:rsidRDefault="005B6989" w:rsidP="00847364">
      <w:pPr>
        <w:ind w:firstLine="709"/>
        <w:jc w:val="both"/>
        <w:rPr>
          <w:sz w:val="28"/>
          <w:szCs w:val="28"/>
        </w:rPr>
      </w:pPr>
    </w:p>
    <w:p w:rsidR="00743B97" w:rsidRPr="00847364" w:rsidRDefault="00847364" w:rsidP="00847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3B97" w:rsidRPr="00847364">
        <w:rPr>
          <w:sz w:val="28"/>
          <w:szCs w:val="28"/>
        </w:rPr>
        <w:t>Наименование конкурса ____________________</w:t>
      </w:r>
      <w:r w:rsidR="00C34D81" w:rsidRPr="00847364">
        <w:rPr>
          <w:sz w:val="28"/>
          <w:szCs w:val="28"/>
        </w:rPr>
        <w:t>____</w:t>
      </w:r>
      <w:r w:rsidR="00743B97" w:rsidRPr="00847364">
        <w:rPr>
          <w:sz w:val="28"/>
          <w:szCs w:val="28"/>
        </w:rPr>
        <w:t>________________</w:t>
      </w:r>
      <w:r>
        <w:rPr>
          <w:sz w:val="28"/>
          <w:szCs w:val="28"/>
        </w:rPr>
        <w:t>______</w:t>
      </w:r>
    </w:p>
    <w:p w:rsidR="00743B97" w:rsidRPr="00847364" w:rsidRDefault="00743B97" w:rsidP="00847364">
      <w:pPr>
        <w:jc w:val="both"/>
        <w:rPr>
          <w:sz w:val="28"/>
          <w:szCs w:val="28"/>
        </w:rPr>
      </w:pPr>
      <w:r w:rsidRPr="00847364">
        <w:rPr>
          <w:sz w:val="28"/>
          <w:szCs w:val="28"/>
        </w:rPr>
        <w:t>______________________________________________________________</w:t>
      </w:r>
      <w:r w:rsidR="00847364">
        <w:rPr>
          <w:sz w:val="28"/>
          <w:szCs w:val="28"/>
        </w:rPr>
        <w:t>_________</w:t>
      </w:r>
    </w:p>
    <w:p w:rsidR="00743B97" w:rsidRPr="00847364" w:rsidRDefault="00847364" w:rsidP="00847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3B97" w:rsidRPr="00847364">
        <w:rPr>
          <w:sz w:val="28"/>
          <w:szCs w:val="28"/>
        </w:rPr>
        <w:t>Наименование администрации муниципального образов</w:t>
      </w:r>
      <w:r w:rsidR="00743B97" w:rsidRPr="00847364">
        <w:rPr>
          <w:sz w:val="28"/>
          <w:szCs w:val="28"/>
        </w:rPr>
        <w:t>а</w:t>
      </w:r>
      <w:r w:rsidR="00743B97" w:rsidRPr="00847364">
        <w:rPr>
          <w:sz w:val="28"/>
          <w:szCs w:val="28"/>
        </w:rPr>
        <w:t>ния</w:t>
      </w:r>
      <w:r>
        <w:rPr>
          <w:sz w:val="28"/>
          <w:szCs w:val="28"/>
        </w:rPr>
        <w:t>_______________</w:t>
      </w:r>
    </w:p>
    <w:p w:rsidR="00743B97" w:rsidRPr="00847364" w:rsidRDefault="00743B97" w:rsidP="00847364">
      <w:pPr>
        <w:jc w:val="both"/>
        <w:rPr>
          <w:sz w:val="28"/>
          <w:szCs w:val="28"/>
        </w:rPr>
      </w:pPr>
      <w:r w:rsidRPr="00847364">
        <w:rPr>
          <w:sz w:val="28"/>
          <w:szCs w:val="28"/>
        </w:rPr>
        <w:t>_____________________________________________________________</w:t>
      </w:r>
      <w:r w:rsidR="00847364">
        <w:rPr>
          <w:sz w:val="28"/>
          <w:szCs w:val="28"/>
        </w:rPr>
        <w:t>___________</w:t>
      </w:r>
    </w:p>
    <w:p w:rsidR="00743B97" w:rsidRPr="00847364" w:rsidRDefault="00743B97" w:rsidP="00847364">
      <w:pPr>
        <w:jc w:val="both"/>
        <w:rPr>
          <w:sz w:val="28"/>
          <w:szCs w:val="28"/>
        </w:rPr>
      </w:pPr>
      <w:r w:rsidRPr="00847364">
        <w:rPr>
          <w:sz w:val="28"/>
          <w:szCs w:val="28"/>
        </w:rPr>
        <w:t>_____________________________________________________________</w:t>
      </w:r>
      <w:r w:rsidR="00847364">
        <w:rPr>
          <w:sz w:val="28"/>
          <w:szCs w:val="28"/>
        </w:rPr>
        <w:t>___________</w:t>
      </w:r>
    </w:p>
    <w:p w:rsidR="00743B97" w:rsidRPr="00847364" w:rsidRDefault="00847364" w:rsidP="00847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3B97" w:rsidRPr="00847364">
        <w:rPr>
          <w:sz w:val="28"/>
          <w:szCs w:val="28"/>
        </w:rPr>
        <w:t>Номинация конкурса _______________________________________</w:t>
      </w:r>
      <w:r>
        <w:rPr>
          <w:sz w:val="28"/>
          <w:szCs w:val="28"/>
        </w:rPr>
        <w:t>__________</w:t>
      </w:r>
    </w:p>
    <w:p w:rsidR="00847364" w:rsidRPr="00847364" w:rsidRDefault="00847364" w:rsidP="00847364">
      <w:pPr>
        <w:jc w:val="both"/>
        <w:rPr>
          <w:sz w:val="28"/>
          <w:szCs w:val="28"/>
        </w:rPr>
      </w:pPr>
      <w:r w:rsidRPr="0084736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</w:t>
      </w:r>
    </w:p>
    <w:p w:rsidR="00847364" w:rsidRPr="00847364" w:rsidRDefault="00847364" w:rsidP="00847364">
      <w:pPr>
        <w:jc w:val="both"/>
        <w:rPr>
          <w:sz w:val="28"/>
          <w:szCs w:val="28"/>
        </w:rPr>
      </w:pPr>
      <w:r w:rsidRPr="0084736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</w:t>
      </w:r>
    </w:p>
    <w:p w:rsidR="00495A78" w:rsidRPr="00847364" w:rsidRDefault="00495A78" w:rsidP="00847364">
      <w:pPr>
        <w:jc w:val="both"/>
        <w:rPr>
          <w:sz w:val="28"/>
          <w:szCs w:val="28"/>
        </w:rPr>
      </w:pPr>
    </w:p>
    <w:p w:rsidR="00743B97" w:rsidRPr="00847364" w:rsidRDefault="00743B97" w:rsidP="00847364">
      <w:pPr>
        <w:jc w:val="both"/>
        <w:rPr>
          <w:sz w:val="28"/>
          <w:szCs w:val="28"/>
        </w:rPr>
      </w:pPr>
    </w:p>
    <w:p w:rsidR="00743B97" w:rsidRPr="00847364" w:rsidRDefault="00743B97" w:rsidP="00847364">
      <w:pPr>
        <w:jc w:val="both"/>
        <w:rPr>
          <w:sz w:val="28"/>
          <w:szCs w:val="28"/>
        </w:rPr>
      </w:pPr>
    </w:p>
    <w:p w:rsidR="008D0659" w:rsidRPr="00847364" w:rsidRDefault="00743B97" w:rsidP="00847364">
      <w:pPr>
        <w:jc w:val="both"/>
        <w:rPr>
          <w:sz w:val="28"/>
          <w:szCs w:val="28"/>
        </w:rPr>
      </w:pPr>
      <w:r w:rsidRPr="00847364">
        <w:rPr>
          <w:sz w:val="28"/>
          <w:szCs w:val="28"/>
        </w:rPr>
        <w:t>Руководитель администрации</w:t>
      </w:r>
    </w:p>
    <w:p w:rsidR="008D0659" w:rsidRPr="00847364" w:rsidRDefault="00847364" w:rsidP="00847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B97" w:rsidRPr="0084736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="00743B97" w:rsidRPr="00847364">
        <w:rPr>
          <w:sz w:val="28"/>
          <w:szCs w:val="28"/>
        </w:rPr>
        <w:t xml:space="preserve"> ____</w:t>
      </w:r>
      <w:r w:rsidR="008D0659" w:rsidRPr="00847364">
        <w:rPr>
          <w:sz w:val="28"/>
          <w:szCs w:val="28"/>
        </w:rPr>
        <w:t>___________</w:t>
      </w:r>
      <w:r w:rsidR="00743B97" w:rsidRPr="00847364">
        <w:rPr>
          <w:sz w:val="28"/>
          <w:szCs w:val="28"/>
        </w:rPr>
        <w:t xml:space="preserve">______ </w:t>
      </w:r>
      <w:r w:rsidR="008D0659" w:rsidRPr="00847364">
        <w:rPr>
          <w:sz w:val="28"/>
          <w:szCs w:val="28"/>
        </w:rPr>
        <w:t xml:space="preserve">  ______________________</w:t>
      </w:r>
    </w:p>
    <w:p w:rsidR="00743B97" w:rsidRPr="00847364" w:rsidRDefault="00847364" w:rsidP="0084736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743B97" w:rsidRPr="00847364">
        <w:rPr>
          <w:szCs w:val="28"/>
        </w:rPr>
        <w:t>И.О. Фамилия</w:t>
      </w:r>
      <w:r w:rsidR="008D0659" w:rsidRPr="00847364">
        <w:rPr>
          <w:szCs w:val="28"/>
        </w:rPr>
        <w:t xml:space="preserve">                 </w:t>
      </w:r>
      <w:r>
        <w:rPr>
          <w:szCs w:val="28"/>
        </w:rPr>
        <w:t xml:space="preserve">      </w:t>
      </w:r>
      <w:r w:rsidR="008D0659" w:rsidRPr="00847364">
        <w:rPr>
          <w:szCs w:val="28"/>
        </w:rPr>
        <w:t xml:space="preserve">      (подпись)</w:t>
      </w:r>
    </w:p>
    <w:p w:rsidR="00743B97" w:rsidRPr="00847364" w:rsidRDefault="00743B97" w:rsidP="00847364">
      <w:pPr>
        <w:jc w:val="both"/>
        <w:rPr>
          <w:sz w:val="28"/>
          <w:szCs w:val="28"/>
        </w:rPr>
      </w:pPr>
      <w:r w:rsidRPr="00847364">
        <w:rPr>
          <w:sz w:val="28"/>
          <w:szCs w:val="28"/>
        </w:rPr>
        <w:t>МП</w:t>
      </w:r>
    </w:p>
    <w:p w:rsidR="00743B97" w:rsidRPr="00847364" w:rsidRDefault="00743B97" w:rsidP="00847364">
      <w:pPr>
        <w:ind w:firstLine="709"/>
        <w:jc w:val="both"/>
        <w:rPr>
          <w:sz w:val="28"/>
          <w:szCs w:val="28"/>
        </w:rPr>
      </w:pPr>
    </w:p>
    <w:p w:rsidR="00743B97" w:rsidRPr="00847364" w:rsidRDefault="00743B97" w:rsidP="00847364">
      <w:pPr>
        <w:rPr>
          <w:sz w:val="28"/>
          <w:szCs w:val="28"/>
        </w:rPr>
      </w:pPr>
      <w:r w:rsidRPr="00847364">
        <w:rPr>
          <w:sz w:val="28"/>
          <w:szCs w:val="28"/>
        </w:rPr>
        <w:t>Контактный телефон __________</w:t>
      </w:r>
    </w:p>
    <w:p w:rsidR="00456B89" w:rsidRPr="00847364" w:rsidRDefault="00456B89" w:rsidP="00847364">
      <w:pPr>
        <w:ind w:firstLine="709"/>
        <w:jc w:val="both"/>
        <w:rPr>
          <w:sz w:val="28"/>
          <w:szCs w:val="28"/>
        </w:rPr>
      </w:pPr>
    </w:p>
    <w:p w:rsidR="00847364" w:rsidRDefault="00847364" w:rsidP="00847364">
      <w:pPr>
        <w:ind w:firstLine="709"/>
        <w:jc w:val="both"/>
        <w:rPr>
          <w:sz w:val="28"/>
          <w:szCs w:val="28"/>
        </w:rPr>
        <w:sectPr w:rsidR="00847364" w:rsidSect="00847364">
          <w:pgSz w:w="11909" w:h="16834"/>
          <w:pgMar w:top="1134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827557" w:rsidRPr="00847364" w:rsidRDefault="00827557" w:rsidP="00847364">
      <w:pPr>
        <w:ind w:left="5670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lastRenderedPageBreak/>
        <w:t>Утвержден</w:t>
      </w:r>
    </w:p>
    <w:p w:rsidR="00827557" w:rsidRPr="00847364" w:rsidRDefault="00827557" w:rsidP="00847364">
      <w:pPr>
        <w:ind w:left="5670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постановлением Правительства</w:t>
      </w:r>
    </w:p>
    <w:p w:rsidR="00827557" w:rsidRDefault="00827557" w:rsidP="00847364">
      <w:pPr>
        <w:ind w:left="5670"/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Республики Тыва</w:t>
      </w:r>
    </w:p>
    <w:p w:rsidR="00357102" w:rsidRPr="00847364" w:rsidRDefault="00CE0439" w:rsidP="0084736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25 июля 2022 г. № 468</w:t>
      </w:r>
    </w:p>
    <w:p w:rsidR="00847364" w:rsidRPr="00847364" w:rsidRDefault="00847364" w:rsidP="00847364">
      <w:pPr>
        <w:jc w:val="center"/>
        <w:rPr>
          <w:sz w:val="28"/>
          <w:szCs w:val="28"/>
        </w:rPr>
      </w:pPr>
    </w:p>
    <w:p w:rsidR="00743B97" w:rsidRPr="00847364" w:rsidRDefault="00743B97" w:rsidP="00847364">
      <w:pPr>
        <w:jc w:val="center"/>
        <w:rPr>
          <w:b/>
          <w:sz w:val="28"/>
          <w:szCs w:val="28"/>
        </w:rPr>
      </w:pPr>
      <w:r w:rsidRPr="00847364">
        <w:rPr>
          <w:b/>
          <w:sz w:val="28"/>
          <w:szCs w:val="28"/>
        </w:rPr>
        <w:t>С</w:t>
      </w:r>
      <w:r w:rsidR="00847364">
        <w:rPr>
          <w:b/>
          <w:sz w:val="28"/>
          <w:szCs w:val="28"/>
        </w:rPr>
        <w:t xml:space="preserve"> </w:t>
      </w:r>
      <w:r w:rsidRPr="00847364">
        <w:rPr>
          <w:b/>
          <w:sz w:val="28"/>
          <w:szCs w:val="28"/>
        </w:rPr>
        <w:t>О</w:t>
      </w:r>
      <w:r w:rsidR="00847364">
        <w:rPr>
          <w:b/>
          <w:sz w:val="28"/>
          <w:szCs w:val="28"/>
        </w:rPr>
        <w:t xml:space="preserve"> </w:t>
      </w:r>
      <w:r w:rsidRPr="00847364">
        <w:rPr>
          <w:b/>
          <w:sz w:val="28"/>
          <w:szCs w:val="28"/>
        </w:rPr>
        <w:t>С</w:t>
      </w:r>
      <w:r w:rsidR="00847364">
        <w:rPr>
          <w:b/>
          <w:sz w:val="28"/>
          <w:szCs w:val="28"/>
        </w:rPr>
        <w:t xml:space="preserve"> </w:t>
      </w:r>
      <w:r w:rsidRPr="00847364">
        <w:rPr>
          <w:b/>
          <w:sz w:val="28"/>
          <w:szCs w:val="28"/>
        </w:rPr>
        <w:t>Т</w:t>
      </w:r>
      <w:r w:rsidR="00847364">
        <w:rPr>
          <w:b/>
          <w:sz w:val="28"/>
          <w:szCs w:val="28"/>
        </w:rPr>
        <w:t xml:space="preserve"> </w:t>
      </w:r>
      <w:r w:rsidRPr="00847364">
        <w:rPr>
          <w:b/>
          <w:sz w:val="28"/>
          <w:szCs w:val="28"/>
        </w:rPr>
        <w:t>А</w:t>
      </w:r>
      <w:r w:rsidR="00847364">
        <w:rPr>
          <w:b/>
          <w:sz w:val="28"/>
          <w:szCs w:val="28"/>
        </w:rPr>
        <w:t xml:space="preserve"> </w:t>
      </w:r>
      <w:r w:rsidRPr="00847364">
        <w:rPr>
          <w:b/>
          <w:sz w:val="28"/>
          <w:szCs w:val="28"/>
        </w:rPr>
        <w:t>В</w:t>
      </w:r>
    </w:p>
    <w:p w:rsidR="00847364" w:rsidRDefault="00446004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к</w:t>
      </w:r>
      <w:r w:rsidR="00743B97" w:rsidRPr="00847364">
        <w:rPr>
          <w:sz w:val="28"/>
          <w:szCs w:val="28"/>
        </w:rPr>
        <w:t xml:space="preserve">омиссии по проведению </w:t>
      </w:r>
      <w:r w:rsidR="00827557" w:rsidRPr="00847364">
        <w:rPr>
          <w:sz w:val="28"/>
          <w:szCs w:val="28"/>
        </w:rPr>
        <w:t xml:space="preserve">республиканского </w:t>
      </w:r>
    </w:p>
    <w:p w:rsidR="00847364" w:rsidRDefault="00743B97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конкурса</w:t>
      </w:r>
      <w:r w:rsidR="001F14D7" w:rsidRPr="00847364">
        <w:rPr>
          <w:sz w:val="28"/>
          <w:szCs w:val="28"/>
        </w:rPr>
        <w:t xml:space="preserve"> </w:t>
      </w:r>
      <w:r w:rsidRPr="00847364">
        <w:rPr>
          <w:sz w:val="28"/>
          <w:szCs w:val="28"/>
        </w:rPr>
        <w:t xml:space="preserve">«Лучшая организация деятельности </w:t>
      </w:r>
    </w:p>
    <w:p w:rsidR="00847364" w:rsidRDefault="00743B97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 xml:space="preserve">по благоустройству, озеленению и чистоте </w:t>
      </w:r>
      <w:r w:rsidR="00672A19" w:rsidRPr="00847364">
        <w:rPr>
          <w:sz w:val="28"/>
          <w:szCs w:val="28"/>
        </w:rPr>
        <w:t xml:space="preserve">территорий </w:t>
      </w:r>
    </w:p>
    <w:p w:rsidR="00743B97" w:rsidRPr="00847364" w:rsidRDefault="00743B97" w:rsidP="00847364">
      <w:pPr>
        <w:jc w:val="center"/>
        <w:rPr>
          <w:sz w:val="28"/>
          <w:szCs w:val="28"/>
        </w:rPr>
      </w:pPr>
      <w:r w:rsidRPr="00847364">
        <w:rPr>
          <w:sz w:val="28"/>
          <w:szCs w:val="28"/>
        </w:rPr>
        <w:t>среди муниц</w:t>
      </w:r>
      <w:r w:rsidRPr="00847364">
        <w:rPr>
          <w:sz w:val="28"/>
          <w:szCs w:val="28"/>
        </w:rPr>
        <w:t>и</w:t>
      </w:r>
      <w:r w:rsidRPr="00847364">
        <w:rPr>
          <w:sz w:val="28"/>
          <w:szCs w:val="28"/>
        </w:rPr>
        <w:t>пальных образований Республики Тыва»</w:t>
      </w:r>
    </w:p>
    <w:p w:rsidR="0022439F" w:rsidRPr="00847364" w:rsidRDefault="0022439F" w:rsidP="00847364">
      <w:pPr>
        <w:jc w:val="center"/>
        <w:rPr>
          <w:sz w:val="28"/>
          <w:szCs w:val="28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2660"/>
        <w:gridCol w:w="367"/>
        <w:gridCol w:w="6862"/>
      </w:tblGrid>
      <w:tr w:rsidR="00847364" w:rsidRPr="00847364" w:rsidTr="00D90BCE">
        <w:trPr>
          <w:jc w:val="center"/>
        </w:trPr>
        <w:tc>
          <w:tcPr>
            <w:tcW w:w="2660" w:type="dxa"/>
            <w:shd w:val="clear" w:color="auto" w:fill="auto"/>
          </w:tcPr>
          <w:p w:rsidR="00847364" w:rsidRPr="00847364" w:rsidRDefault="00847364" w:rsidP="00847364">
            <w:pPr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 xml:space="preserve">Дагба М.Б. </w:t>
            </w:r>
          </w:p>
        </w:tc>
        <w:tc>
          <w:tcPr>
            <w:tcW w:w="367" w:type="dxa"/>
          </w:tcPr>
          <w:p w:rsidR="00847364" w:rsidRPr="00847364" w:rsidRDefault="00847364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847364" w:rsidRPr="00847364" w:rsidRDefault="00847364" w:rsidP="00847364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и.о. заместителя Председателя Правительства Респу</w:t>
            </w:r>
            <w:r w:rsidRPr="00847364">
              <w:rPr>
                <w:sz w:val="28"/>
                <w:szCs w:val="28"/>
              </w:rPr>
              <w:t>б</w:t>
            </w:r>
            <w:r w:rsidRPr="00847364">
              <w:rPr>
                <w:sz w:val="28"/>
                <w:szCs w:val="28"/>
              </w:rPr>
              <w:t xml:space="preserve">лики Тыва </w:t>
            </w:r>
            <w:r>
              <w:rPr>
                <w:sz w:val="28"/>
                <w:szCs w:val="28"/>
              </w:rPr>
              <w:t>–</w:t>
            </w:r>
            <w:r w:rsidRPr="00847364">
              <w:rPr>
                <w:sz w:val="28"/>
                <w:szCs w:val="28"/>
              </w:rPr>
              <w:t xml:space="preserve"> министр</w:t>
            </w:r>
            <w:r>
              <w:rPr>
                <w:sz w:val="28"/>
                <w:szCs w:val="28"/>
              </w:rPr>
              <w:t>а</w:t>
            </w:r>
            <w:r w:rsidRPr="00847364">
              <w:rPr>
                <w:sz w:val="28"/>
                <w:szCs w:val="28"/>
              </w:rPr>
              <w:t xml:space="preserve"> топлива и энергетики Респу</w:t>
            </w:r>
            <w:r w:rsidRPr="00847364">
              <w:rPr>
                <w:sz w:val="28"/>
                <w:szCs w:val="28"/>
              </w:rPr>
              <w:t>б</w:t>
            </w:r>
            <w:r w:rsidRPr="00847364">
              <w:rPr>
                <w:sz w:val="28"/>
                <w:szCs w:val="28"/>
              </w:rPr>
              <w:t>лики Тыва, руковод</w:t>
            </w:r>
            <w:r w:rsidRPr="00847364">
              <w:rPr>
                <w:sz w:val="28"/>
                <w:szCs w:val="28"/>
              </w:rPr>
              <w:t>и</w:t>
            </w:r>
            <w:r w:rsidRPr="00847364">
              <w:rPr>
                <w:sz w:val="28"/>
                <w:szCs w:val="28"/>
              </w:rPr>
              <w:t>тель;</w:t>
            </w:r>
          </w:p>
        </w:tc>
      </w:tr>
      <w:tr w:rsidR="00847364" w:rsidRPr="00847364" w:rsidTr="00D90BCE">
        <w:trPr>
          <w:jc w:val="center"/>
        </w:trPr>
        <w:tc>
          <w:tcPr>
            <w:tcW w:w="2660" w:type="dxa"/>
            <w:shd w:val="clear" w:color="auto" w:fill="auto"/>
          </w:tcPr>
          <w:p w:rsidR="00847364" w:rsidRPr="00847364" w:rsidRDefault="00847364" w:rsidP="00847364">
            <w:pPr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Мынын-оол М.М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7" w:type="dxa"/>
          </w:tcPr>
          <w:p w:rsidR="00847364" w:rsidRPr="00847364" w:rsidRDefault="00847364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847364" w:rsidRPr="00847364" w:rsidRDefault="00847364" w:rsidP="00847364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министр жилищно-коммунального хозяйства Респу</w:t>
            </w:r>
            <w:r w:rsidRPr="00847364">
              <w:rPr>
                <w:sz w:val="28"/>
                <w:szCs w:val="28"/>
              </w:rPr>
              <w:t>б</w:t>
            </w:r>
            <w:r w:rsidRPr="00847364">
              <w:rPr>
                <w:sz w:val="28"/>
                <w:szCs w:val="28"/>
              </w:rPr>
              <w:t>лики Тыва, заместитель руководителя;</w:t>
            </w:r>
          </w:p>
        </w:tc>
      </w:tr>
      <w:tr w:rsidR="00847364" w:rsidRPr="00847364" w:rsidTr="00D90BCE">
        <w:trPr>
          <w:jc w:val="center"/>
        </w:trPr>
        <w:tc>
          <w:tcPr>
            <w:tcW w:w="2660" w:type="dxa"/>
            <w:shd w:val="clear" w:color="auto" w:fill="auto"/>
          </w:tcPr>
          <w:p w:rsidR="00847364" w:rsidRPr="00847364" w:rsidRDefault="00847364" w:rsidP="00847364">
            <w:pPr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Чамыян С.А</w:t>
            </w:r>
            <w:r>
              <w:rPr>
                <w:sz w:val="28"/>
                <w:szCs w:val="28"/>
              </w:rPr>
              <w:t>.</w:t>
            </w:r>
          </w:p>
          <w:p w:rsidR="00847364" w:rsidRPr="00847364" w:rsidRDefault="00847364" w:rsidP="00847364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847364" w:rsidRPr="00847364" w:rsidRDefault="00847364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847364" w:rsidRPr="00847364" w:rsidRDefault="00847364" w:rsidP="00847364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начальник отдела ГКУ Республики Тыва «Управление жилищно-коммунального хозяйства Республики Т</w:t>
            </w:r>
            <w:r w:rsidRPr="00847364">
              <w:rPr>
                <w:sz w:val="28"/>
                <w:szCs w:val="28"/>
              </w:rPr>
              <w:t>ы</w:t>
            </w:r>
            <w:r w:rsidRPr="00847364">
              <w:rPr>
                <w:sz w:val="28"/>
                <w:szCs w:val="28"/>
              </w:rPr>
              <w:t>ва», секретарь;</w:t>
            </w:r>
          </w:p>
        </w:tc>
      </w:tr>
      <w:tr w:rsidR="00D90BCE" w:rsidRPr="00847364" w:rsidTr="00D90BCE">
        <w:trPr>
          <w:jc w:val="center"/>
        </w:trPr>
        <w:tc>
          <w:tcPr>
            <w:tcW w:w="2660" w:type="dxa"/>
            <w:shd w:val="clear" w:color="auto" w:fill="auto"/>
          </w:tcPr>
          <w:p w:rsidR="00D90BCE" w:rsidRPr="00847364" w:rsidRDefault="00D90BCE" w:rsidP="00847364">
            <w:pPr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Бартан А.О.</w:t>
            </w:r>
          </w:p>
        </w:tc>
        <w:tc>
          <w:tcPr>
            <w:tcW w:w="367" w:type="dxa"/>
          </w:tcPr>
          <w:p w:rsidR="00D90BCE" w:rsidRPr="00847364" w:rsidRDefault="00D90BCE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D90BCE" w:rsidRPr="00847364" w:rsidRDefault="00D90BCE" w:rsidP="00847364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D90BCE" w:rsidRPr="00847364" w:rsidTr="00D90BCE">
        <w:trPr>
          <w:jc w:val="center"/>
        </w:trPr>
        <w:tc>
          <w:tcPr>
            <w:tcW w:w="2660" w:type="dxa"/>
            <w:shd w:val="clear" w:color="auto" w:fill="auto"/>
          </w:tcPr>
          <w:p w:rsidR="00D90BCE" w:rsidRPr="00847364" w:rsidRDefault="00D90BCE" w:rsidP="00847364">
            <w:pPr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Кожервей М.В.</w:t>
            </w:r>
          </w:p>
        </w:tc>
        <w:tc>
          <w:tcPr>
            <w:tcW w:w="367" w:type="dxa"/>
          </w:tcPr>
          <w:p w:rsidR="00D90BCE" w:rsidRPr="00847364" w:rsidRDefault="00D90BCE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D90BCE" w:rsidRPr="00847364" w:rsidRDefault="00D90BCE" w:rsidP="00847364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начальник ГКУ Республики Тыва «Управление ж</w:t>
            </w:r>
            <w:r w:rsidRPr="00847364">
              <w:rPr>
                <w:sz w:val="28"/>
                <w:szCs w:val="28"/>
              </w:rPr>
              <w:t>и</w:t>
            </w:r>
            <w:r w:rsidRPr="00847364">
              <w:rPr>
                <w:sz w:val="28"/>
                <w:szCs w:val="28"/>
              </w:rPr>
              <w:t>лищно-коммунального хозяйства Республики Тыва»;</w:t>
            </w:r>
          </w:p>
        </w:tc>
      </w:tr>
      <w:tr w:rsidR="00D90BCE" w:rsidRPr="00847364" w:rsidTr="00D90BCE">
        <w:trPr>
          <w:jc w:val="center"/>
        </w:trPr>
        <w:tc>
          <w:tcPr>
            <w:tcW w:w="2660" w:type="dxa"/>
            <w:shd w:val="clear" w:color="auto" w:fill="auto"/>
          </w:tcPr>
          <w:p w:rsidR="00D90BCE" w:rsidRPr="00847364" w:rsidRDefault="00D90BCE" w:rsidP="00847364">
            <w:pPr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Кудер Э.Б.</w:t>
            </w:r>
          </w:p>
        </w:tc>
        <w:tc>
          <w:tcPr>
            <w:tcW w:w="367" w:type="dxa"/>
          </w:tcPr>
          <w:p w:rsidR="00D90BCE" w:rsidRPr="00847364" w:rsidRDefault="00D90BCE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D90BCE" w:rsidRPr="00847364" w:rsidRDefault="00D90BCE" w:rsidP="00847364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заместитель министра жилищно-коммунального х</w:t>
            </w:r>
            <w:r w:rsidRPr="00847364">
              <w:rPr>
                <w:sz w:val="28"/>
                <w:szCs w:val="28"/>
              </w:rPr>
              <w:t>о</w:t>
            </w:r>
            <w:r w:rsidRPr="00847364">
              <w:rPr>
                <w:sz w:val="28"/>
                <w:szCs w:val="28"/>
              </w:rPr>
              <w:t>зяйства Ре</w:t>
            </w:r>
            <w:r w:rsidRPr="00847364">
              <w:rPr>
                <w:sz w:val="28"/>
                <w:szCs w:val="28"/>
              </w:rPr>
              <w:t>с</w:t>
            </w:r>
            <w:r w:rsidRPr="00847364">
              <w:rPr>
                <w:sz w:val="28"/>
                <w:szCs w:val="28"/>
              </w:rPr>
              <w:t>публики Тыва;</w:t>
            </w:r>
          </w:p>
        </w:tc>
      </w:tr>
      <w:tr w:rsidR="00D90BCE" w:rsidRPr="00847364" w:rsidTr="00D90BCE">
        <w:trPr>
          <w:jc w:val="center"/>
        </w:trPr>
        <w:tc>
          <w:tcPr>
            <w:tcW w:w="2660" w:type="dxa"/>
            <w:shd w:val="clear" w:color="auto" w:fill="auto"/>
          </w:tcPr>
          <w:p w:rsidR="00D90BCE" w:rsidRPr="00847364" w:rsidRDefault="00D90BCE" w:rsidP="00847364">
            <w:pPr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Монгуш Х.Д.</w:t>
            </w:r>
          </w:p>
        </w:tc>
        <w:tc>
          <w:tcPr>
            <w:tcW w:w="367" w:type="dxa"/>
          </w:tcPr>
          <w:p w:rsidR="00D90BCE" w:rsidRPr="00847364" w:rsidRDefault="00D90BCE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D90BCE" w:rsidRPr="00847364" w:rsidRDefault="00D90BCE" w:rsidP="00847364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председатель региональной общественной организ</w:t>
            </w:r>
            <w:r w:rsidRPr="00847364">
              <w:rPr>
                <w:sz w:val="28"/>
                <w:szCs w:val="28"/>
              </w:rPr>
              <w:t>а</w:t>
            </w:r>
            <w:r w:rsidRPr="00847364">
              <w:rPr>
                <w:sz w:val="28"/>
                <w:szCs w:val="28"/>
              </w:rPr>
              <w:t>ции «Совет мужчин Республики Тыва», председатель Совета при Главе Республики Тыва по поддержке гр</w:t>
            </w:r>
            <w:r w:rsidRPr="00847364">
              <w:rPr>
                <w:sz w:val="28"/>
                <w:szCs w:val="28"/>
              </w:rPr>
              <w:t>а</w:t>
            </w:r>
            <w:r w:rsidRPr="00847364">
              <w:rPr>
                <w:sz w:val="28"/>
                <w:szCs w:val="28"/>
              </w:rPr>
              <w:t>жданских инициатив (по с</w:t>
            </w:r>
            <w:r w:rsidRPr="0084736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</w:tc>
      </w:tr>
      <w:tr w:rsidR="00D90BCE" w:rsidRPr="00847364" w:rsidTr="00D90BCE">
        <w:trPr>
          <w:jc w:val="center"/>
        </w:trPr>
        <w:tc>
          <w:tcPr>
            <w:tcW w:w="2660" w:type="dxa"/>
            <w:shd w:val="clear" w:color="auto" w:fill="auto"/>
          </w:tcPr>
          <w:p w:rsidR="00D90BCE" w:rsidRPr="00847364" w:rsidRDefault="00D90BCE" w:rsidP="00847364">
            <w:pPr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Сагаан-оол К.Б.</w:t>
            </w:r>
          </w:p>
        </w:tc>
        <w:tc>
          <w:tcPr>
            <w:tcW w:w="367" w:type="dxa"/>
          </w:tcPr>
          <w:p w:rsidR="00D90BCE" w:rsidRPr="00847364" w:rsidRDefault="00D90BCE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D90BCE" w:rsidRPr="00847364" w:rsidRDefault="00D90BCE" w:rsidP="00D90BCE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мэр г</w:t>
            </w:r>
            <w:r>
              <w:rPr>
                <w:sz w:val="28"/>
                <w:szCs w:val="28"/>
              </w:rPr>
              <w:t>.</w:t>
            </w:r>
            <w:r w:rsidRPr="00847364">
              <w:rPr>
                <w:sz w:val="28"/>
                <w:szCs w:val="28"/>
              </w:rPr>
              <w:t xml:space="preserve"> Кызыла, председатель Ассоциации «Совет м</w:t>
            </w:r>
            <w:r w:rsidRPr="00847364">
              <w:rPr>
                <w:sz w:val="28"/>
                <w:szCs w:val="28"/>
              </w:rPr>
              <w:t>у</w:t>
            </w:r>
            <w:r w:rsidRPr="00847364">
              <w:rPr>
                <w:sz w:val="28"/>
                <w:szCs w:val="28"/>
              </w:rPr>
              <w:t>ниципальных образований Республики Тыва» (по с</w:t>
            </w:r>
            <w:r w:rsidRPr="00847364">
              <w:rPr>
                <w:sz w:val="28"/>
                <w:szCs w:val="28"/>
              </w:rPr>
              <w:t>о</w:t>
            </w:r>
            <w:r w:rsidRPr="00847364">
              <w:rPr>
                <w:sz w:val="28"/>
                <w:szCs w:val="28"/>
              </w:rPr>
              <w:t>гласованию);</w:t>
            </w:r>
          </w:p>
        </w:tc>
      </w:tr>
      <w:tr w:rsidR="00D90BCE" w:rsidRPr="00847364" w:rsidTr="00D90BCE">
        <w:trPr>
          <w:trHeight w:val="632"/>
          <w:jc w:val="center"/>
        </w:trPr>
        <w:tc>
          <w:tcPr>
            <w:tcW w:w="2660" w:type="dxa"/>
            <w:shd w:val="clear" w:color="auto" w:fill="auto"/>
          </w:tcPr>
          <w:p w:rsidR="00D90BCE" w:rsidRPr="00847364" w:rsidRDefault="00D90BCE" w:rsidP="0084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Сарыг-Хаа Т</w:t>
            </w:r>
            <w:r w:rsidRPr="00847364">
              <w:rPr>
                <w:sz w:val="28"/>
                <w:szCs w:val="28"/>
              </w:rPr>
              <w:t>.К.</w:t>
            </w:r>
          </w:p>
        </w:tc>
        <w:tc>
          <w:tcPr>
            <w:tcW w:w="367" w:type="dxa"/>
          </w:tcPr>
          <w:p w:rsidR="00D90BCE" w:rsidRPr="00847364" w:rsidRDefault="00D90BCE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D90BCE" w:rsidRPr="00847364" w:rsidRDefault="00D90BCE" w:rsidP="00847364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министр лесного хозяйства и природопользования Республики Тыва;</w:t>
            </w:r>
          </w:p>
        </w:tc>
      </w:tr>
      <w:tr w:rsidR="00D90BCE" w:rsidRPr="00847364" w:rsidTr="00D90BCE">
        <w:trPr>
          <w:jc w:val="center"/>
        </w:trPr>
        <w:tc>
          <w:tcPr>
            <w:tcW w:w="2660" w:type="dxa"/>
            <w:shd w:val="clear" w:color="auto" w:fill="auto"/>
          </w:tcPr>
          <w:p w:rsidR="00D90BCE" w:rsidRPr="00847364" w:rsidRDefault="00D90BCE" w:rsidP="00847364">
            <w:pPr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 xml:space="preserve">Соян А.А. </w:t>
            </w:r>
          </w:p>
        </w:tc>
        <w:tc>
          <w:tcPr>
            <w:tcW w:w="367" w:type="dxa"/>
          </w:tcPr>
          <w:p w:rsidR="00D90BCE" w:rsidRPr="00847364" w:rsidRDefault="00D90BCE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D90BCE" w:rsidRPr="00847364" w:rsidRDefault="00D90BCE" w:rsidP="00847364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инспектор (начальник отдела) управления экономич</w:t>
            </w:r>
            <w:r w:rsidRPr="00847364">
              <w:rPr>
                <w:sz w:val="28"/>
                <w:szCs w:val="28"/>
              </w:rPr>
              <w:t>е</w:t>
            </w:r>
            <w:r w:rsidRPr="00847364">
              <w:rPr>
                <w:sz w:val="28"/>
                <w:szCs w:val="28"/>
              </w:rPr>
              <w:t>ского развития департамента комплексного социально-экономического развития Администрации Главы Ре</w:t>
            </w:r>
            <w:r w:rsidRPr="00847364">
              <w:rPr>
                <w:sz w:val="28"/>
                <w:szCs w:val="28"/>
              </w:rPr>
              <w:t>с</w:t>
            </w:r>
            <w:r w:rsidRPr="00847364">
              <w:rPr>
                <w:sz w:val="28"/>
                <w:szCs w:val="28"/>
              </w:rPr>
              <w:t>публики Тыва и Аппарата Правительства Республики Тыва;</w:t>
            </w:r>
          </w:p>
        </w:tc>
      </w:tr>
      <w:tr w:rsidR="00D90BCE" w:rsidRPr="00847364" w:rsidTr="00D90BCE">
        <w:trPr>
          <w:trHeight w:val="416"/>
          <w:jc w:val="center"/>
        </w:trPr>
        <w:tc>
          <w:tcPr>
            <w:tcW w:w="2660" w:type="dxa"/>
            <w:shd w:val="clear" w:color="auto" w:fill="auto"/>
          </w:tcPr>
          <w:p w:rsidR="00D90BCE" w:rsidRPr="00847364" w:rsidRDefault="00D90BCE" w:rsidP="00847364">
            <w:pPr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 xml:space="preserve">Хертек Х.М. </w:t>
            </w:r>
          </w:p>
          <w:p w:rsidR="00D90BCE" w:rsidRPr="00847364" w:rsidRDefault="00D90BCE" w:rsidP="00847364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D90BCE" w:rsidRPr="00847364" w:rsidRDefault="00D90BCE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D90BCE" w:rsidRPr="00847364" w:rsidRDefault="00D90BCE" w:rsidP="00847364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руководитель Службы государственной жилищной и</w:t>
            </w:r>
            <w:r w:rsidRPr="00847364">
              <w:rPr>
                <w:sz w:val="28"/>
                <w:szCs w:val="28"/>
              </w:rPr>
              <w:t>н</w:t>
            </w:r>
            <w:r w:rsidRPr="00847364">
              <w:rPr>
                <w:sz w:val="28"/>
                <w:szCs w:val="28"/>
              </w:rPr>
              <w:t>спекции и строительного надзора Республики Тыва;</w:t>
            </w:r>
          </w:p>
        </w:tc>
      </w:tr>
      <w:tr w:rsidR="00D90BCE" w:rsidRPr="00847364" w:rsidTr="00D90BCE">
        <w:trPr>
          <w:trHeight w:val="279"/>
          <w:jc w:val="center"/>
        </w:trPr>
        <w:tc>
          <w:tcPr>
            <w:tcW w:w="2660" w:type="dxa"/>
            <w:shd w:val="clear" w:color="auto" w:fill="auto"/>
          </w:tcPr>
          <w:p w:rsidR="00D90BCE" w:rsidRPr="00847364" w:rsidRDefault="00D90BCE" w:rsidP="00D90BCE">
            <w:pPr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Хунай-оол А.В.</w:t>
            </w:r>
          </w:p>
        </w:tc>
        <w:tc>
          <w:tcPr>
            <w:tcW w:w="367" w:type="dxa"/>
          </w:tcPr>
          <w:p w:rsidR="00D90BCE" w:rsidRPr="00847364" w:rsidRDefault="00D90BCE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D90BCE" w:rsidRPr="00847364" w:rsidRDefault="00D90BCE" w:rsidP="00847364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и.о. министра строительства Республики Тыва;</w:t>
            </w:r>
          </w:p>
        </w:tc>
      </w:tr>
      <w:tr w:rsidR="00D90BCE" w:rsidRPr="00847364" w:rsidTr="00D90BCE">
        <w:trPr>
          <w:jc w:val="center"/>
        </w:trPr>
        <w:tc>
          <w:tcPr>
            <w:tcW w:w="2660" w:type="dxa"/>
            <w:shd w:val="clear" w:color="auto" w:fill="auto"/>
          </w:tcPr>
          <w:p w:rsidR="00D90BCE" w:rsidRPr="00847364" w:rsidRDefault="00D90BCE" w:rsidP="00847364">
            <w:pPr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Чалзып Ш.П.</w:t>
            </w:r>
          </w:p>
        </w:tc>
        <w:tc>
          <w:tcPr>
            <w:tcW w:w="367" w:type="dxa"/>
          </w:tcPr>
          <w:p w:rsidR="00D90BCE" w:rsidRPr="00847364" w:rsidRDefault="00D90BCE" w:rsidP="00847364">
            <w:pPr>
              <w:jc w:val="right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shd w:val="clear" w:color="auto" w:fill="auto"/>
          </w:tcPr>
          <w:p w:rsidR="00D90BCE" w:rsidRPr="00847364" w:rsidRDefault="00D90BCE" w:rsidP="00847364">
            <w:pPr>
              <w:jc w:val="both"/>
              <w:rPr>
                <w:sz w:val="28"/>
                <w:szCs w:val="28"/>
              </w:rPr>
            </w:pPr>
            <w:r w:rsidRPr="00847364">
              <w:rPr>
                <w:sz w:val="28"/>
                <w:szCs w:val="28"/>
              </w:rPr>
              <w:t>заместитель министра жилищно-коммунального х</w:t>
            </w:r>
            <w:r w:rsidRPr="00847364">
              <w:rPr>
                <w:sz w:val="28"/>
                <w:szCs w:val="28"/>
              </w:rPr>
              <w:t>о</w:t>
            </w:r>
            <w:r w:rsidRPr="00847364">
              <w:rPr>
                <w:sz w:val="28"/>
                <w:szCs w:val="28"/>
              </w:rPr>
              <w:t>зяйства Ре</w:t>
            </w:r>
            <w:r w:rsidRPr="0084736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Тыва</w:t>
            </w:r>
          </w:p>
        </w:tc>
      </w:tr>
    </w:tbl>
    <w:p w:rsidR="00D90BCE" w:rsidRDefault="00D90BCE" w:rsidP="00D90BCE">
      <w:pPr>
        <w:jc w:val="center"/>
        <w:rPr>
          <w:sz w:val="28"/>
          <w:szCs w:val="28"/>
        </w:rPr>
      </w:pPr>
    </w:p>
    <w:p w:rsidR="00D90BCE" w:rsidRDefault="00D90BCE" w:rsidP="00D90BC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90BCE" w:rsidRDefault="00D90BCE" w:rsidP="00D90BCE">
      <w:pPr>
        <w:jc w:val="center"/>
        <w:rPr>
          <w:sz w:val="28"/>
          <w:szCs w:val="28"/>
        </w:rPr>
        <w:sectPr w:rsidR="00D90BCE" w:rsidSect="00847364">
          <w:pgSz w:w="11909" w:h="16834"/>
          <w:pgMar w:top="1134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4F0C0C" w:rsidRPr="00D90BCE" w:rsidRDefault="004F0C0C" w:rsidP="00D90BCE">
      <w:pPr>
        <w:ind w:left="5670"/>
        <w:jc w:val="center"/>
        <w:rPr>
          <w:sz w:val="28"/>
          <w:szCs w:val="28"/>
        </w:rPr>
      </w:pPr>
      <w:r w:rsidRPr="00D90BCE">
        <w:rPr>
          <w:sz w:val="28"/>
          <w:szCs w:val="28"/>
        </w:rPr>
        <w:lastRenderedPageBreak/>
        <w:t>Утвержден</w:t>
      </w:r>
      <w:r w:rsidR="00A77177" w:rsidRPr="00D90BCE">
        <w:rPr>
          <w:sz w:val="28"/>
          <w:szCs w:val="28"/>
        </w:rPr>
        <w:t>ы</w:t>
      </w:r>
    </w:p>
    <w:p w:rsidR="004F0C0C" w:rsidRPr="00D90BCE" w:rsidRDefault="004F0C0C" w:rsidP="00D90BCE">
      <w:pPr>
        <w:ind w:left="5670"/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постановлением Правительства</w:t>
      </w:r>
    </w:p>
    <w:p w:rsidR="004F0C0C" w:rsidRDefault="004F0C0C" w:rsidP="00D90BCE">
      <w:pPr>
        <w:ind w:left="5670"/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Республики Тыва</w:t>
      </w:r>
    </w:p>
    <w:p w:rsidR="00F60FA1" w:rsidRPr="00D90BCE" w:rsidRDefault="00CE0439" w:rsidP="00D90BC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25 июля 2022 г. № 468</w:t>
      </w:r>
    </w:p>
    <w:p w:rsidR="00D90BCE" w:rsidRPr="00D90BCE" w:rsidRDefault="00D90BCE" w:rsidP="00D90BCE">
      <w:pPr>
        <w:jc w:val="center"/>
        <w:rPr>
          <w:sz w:val="28"/>
          <w:szCs w:val="28"/>
        </w:rPr>
      </w:pPr>
    </w:p>
    <w:p w:rsidR="00D90BCE" w:rsidRPr="00D90BCE" w:rsidRDefault="00D90BCE" w:rsidP="00D90BCE">
      <w:pPr>
        <w:jc w:val="center"/>
        <w:rPr>
          <w:sz w:val="28"/>
          <w:szCs w:val="28"/>
        </w:rPr>
      </w:pPr>
    </w:p>
    <w:p w:rsidR="00F60FA1" w:rsidRPr="00D90BCE" w:rsidRDefault="00F60FA1" w:rsidP="00D90BCE">
      <w:pPr>
        <w:jc w:val="center"/>
        <w:rPr>
          <w:b/>
          <w:sz w:val="28"/>
          <w:szCs w:val="28"/>
        </w:rPr>
      </w:pPr>
      <w:bookmarkStart w:id="1" w:name="P41"/>
      <w:bookmarkEnd w:id="1"/>
      <w:r w:rsidRPr="00D90BCE">
        <w:rPr>
          <w:b/>
          <w:sz w:val="28"/>
          <w:szCs w:val="28"/>
        </w:rPr>
        <w:t>П</w:t>
      </w:r>
      <w:r w:rsidR="001B5403">
        <w:rPr>
          <w:b/>
          <w:sz w:val="28"/>
          <w:szCs w:val="28"/>
        </w:rPr>
        <w:t xml:space="preserve"> </w:t>
      </w:r>
      <w:r w:rsidRPr="00D90BCE">
        <w:rPr>
          <w:b/>
          <w:sz w:val="28"/>
          <w:szCs w:val="28"/>
        </w:rPr>
        <w:t>Р</w:t>
      </w:r>
      <w:r w:rsidR="001B5403">
        <w:rPr>
          <w:b/>
          <w:sz w:val="28"/>
          <w:szCs w:val="28"/>
        </w:rPr>
        <w:t xml:space="preserve"> </w:t>
      </w:r>
      <w:r w:rsidRPr="00D90BCE">
        <w:rPr>
          <w:b/>
          <w:sz w:val="28"/>
          <w:szCs w:val="28"/>
        </w:rPr>
        <w:t>А</w:t>
      </w:r>
      <w:r w:rsidR="001B5403">
        <w:rPr>
          <w:b/>
          <w:sz w:val="28"/>
          <w:szCs w:val="28"/>
        </w:rPr>
        <w:t xml:space="preserve"> </w:t>
      </w:r>
      <w:r w:rsidRPr="00D90BCE">
        <w:rPr>
          <w:b/>
          <w:sz w:val="28"/>
          <w:szCs w:val="28"/>
        </w:rPr>
        <w:t>В</w:t>
      </w:r>
      <w:r w:rsidR="001B5403">
        <w:rPr>
          <w:b/>
          <w:sz w:val="28"/>
          <w:szCs w:val="28"/>
        </w:rPr>
        <w:t xml:space="preserve"> </w:t>
      </w:r>
      <w:r w:rsidRPr="00D90BCE">
        <w:rPr>
          <w:b/>
          <w:sz w:val="28"/>
          <w:szCs w:val="28"/>
        </w:rPr>
        <w:t>И</w:t>
      </w:r>
      <w:r w:rsidR="001B5403">
        <w:rPr>
          <w:b/>
          <w:sz w:val="28"/>
          <w:szCs w:val="28"/>
        </w:rPr>
        <w:t xml:space="preserve"> </w:t>
      </w:r>
      <w:r w:rsidRPr="00D90BCE">
        <w:rPr>
          <w:b/>
          <w:sz w:val="28"/>
          <w:szCs w:val="28"/>
        </w:rPr>
        <w:t>Л</w:t>
      </w:r>
      <w:r w:rsidR="001B5403">
        <w:rPr>
          <w:b/>
          <w:sz w:val="28"/>
          <w:szCs w:val="28"/>
        </w:rPr>
        <w:t xml:space="preserve"> </w:t>
      </w:r>
      <w:r w:rsidRPr="00D90BCE">
        <w:rPr>
          <w:b/>
          <w:sz w:val="28"/>
          <w:szCs w:val="28"/>
        </w:rPr>
        <w:t>А</w:t>
      </w:r>
    </w:p>
    <w:p w:rsidR="00D90BCE" w:rsidRDefault="00F60FA1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 xml:space="preserve">предоставления из республиканского бюджета </w:t>
      </w:r>
    </w:p>
    <w:p w:rsidR="00D90BCE" w:rsidRDefault="0087217D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 xml:space="preserve">Республики Тыва </w:t>
      </w:r>
      <w:r w:rsidR="00F60FA1" w:rsidRPr="00D90BCE">
        <w:rPr>
          <w:sz w:val="28"/>
          <w:szCs w:val="28"/>
        </w:rPr>
        <w:t>иных межбюдже</w:t>
      </w:r>
      <w:r w:rsidR="00F60FA1" w:rsidRPr="00D90BCE">
        <w:rPr>
          <w:sz w:val="28"/>
          <w:szCs w:val="28"/>
        </w:rPr>
        <w:t>т</w:t>
      </w:r>
      <w:r w:rsidR="00F60FA1" w:rsidRPr="00D90BCE">
        <w:rPr>
          <w:sz w:val="28"/>
          <w:szCs w:val="28"/>
        </w:rPr>
        <w:t>ных трансфертов</w:t>
      </w:r>
    </w:p>
    <w:p w:rsidR="00D90BCE" w:rsidRDefault="00F60FA1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 xml:space="preserve"> местным бюджетам на выплату денежных премий </w:t>
      </w:r>
    </w:p>
    <w:p w:rsidR="00D90BCE" w:rsidRDefault="00F60FA1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 xml:space="preserve">победителям республиканского конкурса </w:t>
      </w:r>
      <w:r w:rsidR="00D90BCE" w:rsidRPr="00D90BCE">
        <w:rPr>
          <w:sz w:val="28"/>
          <w:szCs w:val="28"/>
        </w:rPr>
        <w:t>«Лучшая</w:t>
      </w:r>
    </w:p>
    <w:p w:rsidR="00D90BCE" w:rsidRDefault="00F60FA1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организация деятельности по благоустройству,</w:t>
      </w:r>
    </w:p>
    <w:p w:rsidR="00D90BCE" w:rsidRDefault="00F60FA1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 xml:space="preserve"> озеленению и чистоте </w:t>
      </w:r>
      <w:r w:rsidR="007B48F6" w:rsidRPr="00D90BCE">
        <w:rPr>
          <w:sz w:val="28"/>
          <w:szCs w:val="28"/>
        </w:rPr>
        <w:t xml:space="preserve">территорий </w:t>
      </w:r>
      <w:r w:rsidRPr="00D90BCE">
        <w:rPr>
          <w:sz w:val="28"/>
          <w:szCs w:val="28"/>
        </w:rPr>
        <w:t xml:space="preserve">среди </w:t>
      </w:r>
    </w:p>
    <w:p w:rsidR="00F60FA1" w:rsidRPr="00D90BCE" w:rsidRDefault="00F60FA1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муниципальных образ</w:t>
      </w:r>
      <w:r w:rsidRPr="00D90BCE">
        <w:rPr>
          <w:sz w:val="28"/>
          <w:szCs w:val="28"/>
        </w:rPr>
        <w:t>о</w:t>
      </w:r>
      <w:r w:rsidRPr="00D90BCE">
        <w:rPr>
          <w:sz w:val="28"/>
          <w:szCs w:val="28"/>
        </w:rPr>
        <w:t>ваний Республики Тыва»</w:t>
      </w:r>
    </w:p>
    <w:p w:rsidR="00F60FA1" w:rsidRPr="00D90BCE" w:rsidRDefault="00F60FA1" w:rsidP="00D90BCE">
      <w:pPr>
        <w:jc w:val="center"/>
        <w:rPr>
          <w:sz w:val="28"/>
          <w:szCs w:val="28"/>
        </w:rPr>
      </w:pPr>
    </w:p>
    <w:p w:rsidR="00F60FA1" w:rsidRPr="00D90BCE" w:rsidRDefault="00F60FA1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I. Общие положения</w:t>
      </w:r>
    </w:p>
    <w:p w:rsidR="00F60FA1" w:rsidRPr="00D90BCE" w:rsidRDefault="00F60FA1" w:rsidP="00D90BCE">
      <w:pPr>
        <w:jc w:val="center"/>
        <w:rPr>
          <w:sz w:val="28"/>
          <w:szCs w:val="28"/>
        </w:rPr>
      </w:pP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1. </w:t>
      </w:r>
      <w:r w:rsidR="001B5403">
        <w:rPr>
          <w:sz w:val="28"/>
          <w:szCs w:val="28"/>
        </w:rPr>
        <w:t xml:space="preserve">Настоящие </w:t>
      </w:r>
      <w:r w:rsidRPr="00D90BCE">
        <w:rPr>
          <w:sz w:val="28"/>
          <w:szCs w:val="28"/>
        </w:rPr>
        <w:t>Правила предоставления из республиканского бюджета иных межбюджетных трансфертов местным бюджетам на выплату денежных премий п</w:t>
      </w:r>
      <w:r w:rsidRPr="00D90BCE">
        <w:rPr>
          <w:sz w:val="28"/>
          <w:szCs w:val="28"/>
        </w:rPr>
        <w:t>о</w:t>
      </w:r>
      <w:r w:rsidRPr="00D90BCE">
        <w:rPr>
          <w:sz w:val="28"/>
          <w:szCs w:val="28"/>
        </w:rPr>
        <w:t>бедителям республиканского конкурса «Лучшая организация деятельности по бл</w:t>
      </w:r>
      <w:r w:rsidRPr="00D90BCE">
        <w:rPr>
          <w:sz w:val="28"/>
          <w:szCs w:val="28"/>
        </w:rPr>
        <w:t>а</w:t>
      </w:r>
      <w:r w:rsidRPr="00D90BCE">
        <w:rPr>
          <w:sz w:val="28"/>
          <w:szCs w:val="28"/>
        </w:rPr>
        <w:t>гоус</w:t>
      </w:r>
      <w:r w:rsidRPr="00D90BCE">
        <w:rPr>
          <w:sz w:val="28"/>
          <w:szCs w:val="28"/>
        </w:rPr>
        <w:t>т</w:t>
      </w:r>
      <w:r w:rsidRPr="00D90BCE">
        <w:rPr>
          <w:sz w:val="28"/>
          <w:szCs w:val="28"/>
        </w:rPr>
        <w:t xml:space="preserve">ройству, озеленению и чистоте </w:t>
      </w:r>
      <w:r w:rsidR="007B48F6" w:rsidRPr="00D90BCE">
        <w:rPr>
          <w:sz w:val="28"/>
          <w:szCs w:val="28"/>
        </w:rPr>
        <w:t xml:space="preserve">территорий </w:t>
      </w:r>
      <w:r w:rsidRPr="00D90BCE">
        <w:rPr>
          <w:sz w:val="28"/>
          <w:szCs w:val="28"/>
        </w:rPr>
        <w:t>среди муниципальных образований Ре</w:t>
      </w:r>
      <w:r w:rsidRPr="00D90BCE">
        <w:rPr>
          <w:sz w:val="28"/>
          <w:szCs w:val="28"/>
        </w:rPr>
        <w:t>с</w:t>
      </w:r>
      <w:r w:rsidRPr="00D90BCE">
        <w:rPr>
          <w:sz w:val="28"/>
          <w:szCs w:val="28"/>
        </w:rPr>
        <w:t xml:space="preserve">публики Тыва» (далее </w:t>
      </w:r>
      <w:r w:rsidR="00D90BCE">
        <w:rPr>
          <w:sz w:val="28"/>
          <w:szCs w:val="28"/>
        </w:rPr>
        <w:t>–</w:t>
      </w:r>
      <w:r w:rsidRPr="00D90BCE">
        <w:rPr>
          <w:sz w:val="28"/>
          <w:szCs w:val="28"/>
        </w:rPr>
        <w:t xml:space="preserve"> Правила) разработаны в соответствии со статьей 139</w:t>
      </w:r>
      <w:r w:rsidR="00A70743" w:rsidRPr="00D90BCE">
        <w:rPr>
          <w:sz w:val="28"/>
          <w:szCs w:val="28"/>
        </w:rPr>
        <w:t>.1</w:t>
      </w:r>
      <w:r w:rsidRPr="00D90BCE">
        <w:rPr>
          <w:sz w:val="28"/>
          <w:szCs w:val="28"/>
        </w:rPr>
        <w:t xml:space="preserve"> Бюджетного кодекса Российской Федерации.</w:t>
      </w:r>
      <w:bookmarkStart w:id="2" w:name="p16"/>
      <w:bookmarkEnd w:id="2"/>
    </w:p>
    <w:p w:rsidR="001B5403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2. Цел</w:t>
      </w:r>
      <w:r w:rsidR="001B5403">
        <w:rPr>
          <w:sz w:val="28"/>
          <w:szCs w:val="28"/>
        </w:rPr>
        <w:t>ями</w:t>
      </w:r>
      <w:r w:rsidRPr="00D90BCE">
        <w:rPr>
          <w:sz w:val="28"/>
          <w:szCs w:val="28"/>
        </w:rPr>
        <w:t xml:space="preserve"> предоставления иных межбюджетных трансфертов местным бю</w:t>
      </w:r>
      <w:r w:rsidRPr="00D90BCE">
        <w:rPr>
          <w:sz w:val="28"/>
          <w:szCs w:val="28"/>
        </w:rPr>
        <w:t>д</w:t>
      </w:r>
      <w:r w:rsidRPr="00D90BCE">
        <w:rPr>
          <w:sz w:val="28"/>
          <w:szCs w:val="28"/>
        </w:rPr>
        <w:t>жетам на выплату денежных премий победителям республиканского конкурса «Лучшая организация деятельности по благоустройству, озеленению и чистоте</w:t>
      </w:r>
      <w:r w:rsidR="00A70743" w:rsidRPr="00D90BCE">
        <w:rPr>
          <w:sz w:val="28"/>
          <w:szCs w:val="28"/>
        </w:rPr>
        <w:t xml:space="preserve"> те</w:t>
      </w:r>
      <w:r w:rsidR="00A70743" w:rsidRPr="00D90BCE">
        <w:rPr>
          <w:sz w:val="28"/>
          <w:szCs w:val="28"/>
        </w:rPr>
        <w:t>р</w:t>
      </w:r>
      <w:r w:rsidR="00A70743" w:rsidRPr="00D90BCE">
        <w:rPr>
          <w:sz w:val="28"/>
          <w:szCs w:val="28"/>
        </w:rPr>
        <w:t>риторий</w:t>
      </w:r>
      <w:r w:rsidRPr="00D90BCE">
        <w:rPr>
          <w:sz w:val="28"/>
          <w:szCs w:val="28"/>
        </w:rPr>
        <w:t xml:space="preserve"> среди муниципальных образований Республики Тыва» (далее – иные ме</w:t>
      </w:r>
      <w:r w:rsidRPr="00D90BCE">
        <w:rPr>
          <w:sz w:val="28"/>
          <w:szCs w:val="28"/>
        </w:rPr>
        <w:t>ж</w:t>
      </w:r>
      <w:r w:rsidRPr="00D90BCE">
        <w:rPr>
          <w:sz w:val="28"/>
          <w:szCs w:val="28"/>
        </w:rPr>
        <w:t>бюджетные трансферты) явля</w:t>
      </w:r>
      <w:r w:rsidR="001B5403">
        <w:rPr>
          <w:sz w:val="28"/>
          <w:szCs w:val="28"/>
        </w:rPr>
        <w:t>ю</w:t>
      </w:r>
      <w:r w:rsidRPr="00D90BCE">
        <w:rPr>
          <w:sz w:val="28"/>
          <w:szCs w:val="28"/>
        </w:rPr>
        <w:t>тся</w:t>
      </w:r>
      <w:r w:rsidR="001B5403">
        <w:rPr>
          <w:sz w:val="28"/>
          <w:szCs w:val="28"/>
        </w:rPr>
        <w:t>:</w:t>
      </w:r>
    </w:p>
    <w:p w:rsidR="001B5403" w:rsidRDefault="00610D2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активизация деятельности местных администраций по организации благоус</w:t>
      </w:r>
      <w:r w:rsidRPr="00D90BCE">
        <w:rPr>
          <w:sz w:val="28"/>
          <w:szCs w:val="28"/>
        </w:rPr>
        <w:t>т</w:t>
      </w:r>
      <w:r w:rsidRPr="00D90BCE">
        <w:rPr>
          <w:sz w:val="28"/>
          <w:szCs w:val="28"/>
        </w:rPr>
        <w:t xml:space="preserve">ройства и озеленения территорий муниципальных образований республики; </w:t>
      </w:r>
    </w:p>
    <w:p w:rsidR="001B5403" w:rsidRDefault="00610D2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привлечени</w:t>
      </w:r>
      <w:r w:rsidR="001B5403">
        <w:rPr>
          <w:sz w:val="28"/>
          <w:szCs w:val="28"/>
        </w:rPr>
        <w:t>е</w:t>
      </w:r>
      <w:r w:rsidRPr="00D90BCE">
        <w:rPr>
          <w:sz w:val="28"/>
          <w:szCs w:val="28"/>
        </w:rPr>
        <w:t xml:space="preserve"> населения, государственных органов, организаций, органов те</w:t>
      </w:r>
      <w:r w:rsidRPr="00D90BCE">
        <w:rPr>
          <w:sz w:val="28"/>
          <w:szCs w:val="28"/>
        </w:rPr>
        <w:t>р</w:t>
      </w:r>
      <w:r w:rsidRPr="00D90BCE">
        <w:rPr>
          <w:sz w:val="28"/>
          <w:szCs w:val="28"/>
        </w:rPr>
        <w:t>риториального общественного самоуправления, общественных организаций к в</w:t>
      </w:r>
      <w:r w:rsidRPr="00D90BCE">
        <w:rPr>
          <w:sz w:val="28"/>
          <w:szCs w:val="28"/>
        </w:rPr>
        <w:t>о</w:t>
      </w:r>
      <w:r w:rsidRPr="00D90BCE">
        <w:rPr>
          <w:sz w:val="28"/>
          <w:szCs w:val="28"/>
        </w:rPr>
        <w:t xml:space="preserve">просам санитарного состояния, благоустройства и озеленения территорий; </w:t>
      </w:r>
    </w:p>
    <w:p w:rsidR="001B5403" w:rsidRDefault="00610D2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воспитани</w:t>
      </w:r>
      <w:r w:rsidR="001B5403">
        <w:rPr>
          <w:sz w:val="28"/>
          <w:szCs w:val="28"/>
        </w:rPr>
        <w:t>е</w:t>
      </w:r>
      <w:r w:rsidR="00A268CC" w:rsidRPr="00D90BCE">
        <w:rPr>
          <w:sz w:val="28"/>
          <w:szCs w:val="28"/>
        </w:rPr>
        <w:t xml:space="preserve"> бережного отношения к жилищному</w:t>
      </w:r>
      <w:r w:rsidRPr="00D90BCE">
        <w:rPr>
          <w:sz w:val="28"/>
          <w:szCs w:val="28"/>
        </w:rPr>
        <w:t xml:space="preserve"> фонду, придомовым </w:t>
      </w:r>
      <w:r w:rsidR="00A268CC" w:rsidRPr="00D90BCE">
        <w:rPr>
          <w:sz w:val="28"/>
          <w:szCs w:val="28"/>
        </w:rPr>
        <w:t>террит</w:t>
      </w:r>
      <w:r w:rsidR="00A268CC" w:rsidRPr="00D90BCE">
        <w:rPr>
          <w:sz w:val="28"/>
          <w:szCs w:val="28"/>
        </w:rPr>
        <w:t>о</w:t>
      </w:r>
      <w:r w:rsidR="00A268CC" w:rsidRPr="00D90BCE">
        <w:rPr>
          <w:sz w:val="28"/>
          <w:szCs w:val="28"/>
        </w:rPr>
        <w:t>риям</w:t>
      </w:r>
      <w:r w:rsidRPr="00D90BCE">
        <w:rPr>
          <w:sz w:val="28"/>
          <w:szCs w:val="28"/>
        </w:rPr>
        <w:t>, зеленым насаждениям, памятным местам на территории Республики Тыва</w:t>
      </w:r>
      <w:r w:rsidR="008D0E3C" w:rsidRPr="00D90BCE">
        <w:rPr>
          <w:sz w:val="28"/>
          <w:szCs w:val="28"/>
        </w:rPr>
        <w:t>;</w:t>
      </w:r>
      <w:r w:rsidRPr="00D90BCE">
        <w:rPr>
          <w:sz w:val="28"/>
          <w:szCs w:val="28"/>
        </w:rPr>
        <w:t xml:space="preserve"> </w:t>
      </w:r>
    </w:p>
    <w:p w:rsidR="001B5403" w:rsidRDefault="001B5403" w:rsidP="00D90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</w:t>
      </w:r>
      <w:r w:rsidR="00610D21" w:rsidRPr="00D90BCE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="00610D21" w:rsidRPr="00D90BCE">
        <w:rPr>
          <w:sz w:val="28"/>
          <w:szCs w:val="28"/>
        </w:rPr>
        <w:t xml:space="preserve"> </w:t>
      </w:r>
      <w:r w:rsidR="00783DCE" w:rsidRPr="00D90BCE">
        <w:rPr>
          <w:sz w:val="28"/>
          <w:szCs w:val="28"/>
        </w:rPr>
        <w:t xml:space="preserve">контейнеров </w:t>
      </w:r>
      <w:r w:rsidR="00610D21" w:rsidRPr="00D90BCE">
        <w:rPr>
          <w:sz w:val="28"/>
          <w:szCs w:val="28"/>
        </w:rPr>
        <w:t>и</w:t>
      </w:r>
      <w:r w:rsidR="008D0E3C" w:rsidRPr="00D90BCE">
        <w:rPr>
          <w:sz w:val="28"/>
          <w:szCs w:val="28"/>
        </w:rPr>
        <w:t xml:space="preserve"> </w:t>
      </w:r>
      <w:r w:rsidR="00610D21" w:rsidRPr="00D90BCE">
        <w:rPr>
          <w:sz w:val="28"/>
          <w:szCs w:val="28"/>
        </w:rPr>
        <w:t>контейнерных площ</w:t>
      </w:r>
      <w:r w:rsidR="00610D21" w:rsidRPr="00D90BCE">
        <w:rPr>
          <w:sz w:val="28"/>
          <w:szCs w:val="28"/>
        </w:rPr>
        <w:t>а</w:t>
      </w:r>
      <w:r w:rsidR="00610D21" w:rsidRPr="00D90BCE">
        <w:rPr>
          <w:sz w:val="28"/>
          <w:szCs w:val="28"/>
        </w:rPr>
        <w:t>док</w:t>
      </w:r>
      <w:r w:rsidR="008D0E3C" w:rsidRPr="00D90BCE">
        <w:rPr>
          <w:sz w:val="28"/>
          <w:szCs w:val="28"/>
        </w:rPr>
        <w:t>;</w:t>
      </w:r>
      <w:r w:rsidR="00610D21" w:rsidRPr="00D90BCE">
        <w:rPr>
          <w:sz w:val="28"/>
          <w:szCs w:val="28"/>
        </w:rPr>
        <w:t xml:space="preserve"> </w:t>
      </w:r>
    </w:p>
    <w:p w:rsidR="00610D21" w:rsidRPr="00D90BCE" w:rsidRDefault="00610D2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повышени</w:t>
      </w:r>
      <w:r w:rsidR="001B5403">
        <w:rPr>
          <w:sz w:val="28"/>
          <w:szCs w:val="28"/>
        </w:rPr>
        <w:t>е</w:t>
      </w:r>
      <w:r w:rsidRPr="00D90BCE">
        <w:rPr>
          <w:sz w:val="28"/>
          <w:szCs w:val="28"/>
        </w:rPr>
        <w:t xml:space="preserve"> платёжной</w:t>
      </w:r>
      <w:r w:rsidR="00BE58B3" w:rsidRPr="00D90BCE">
        <w:rPr>
          <w:sz w:val="28"/>
          <w:szCs w:val="28"/>
        </w:rPr>
        <w:t xml:space="preserve"> </w:t>
      </w:r>
      <w:r w:rsidRPr="00D90BCE">
        <w:rPr>
          <w:sz w:val="28"/>
          <w:szCs w:val="28"/>
        </w:rPr>
        <w:t xml:space="preserve">дисциплины населения </w:t>
      </w:r>
      <w:r w:rsidR="001B5403">
        <w:rPr>
          <w:sz w:val="28"/>
          <w:szCs w:val="28"/>
        </w:rPr>
        <w:t xml:space="preserve">по оплате </w:t>
      </w:r>
      <w:r w:rsidRPr="00D90BCE">
        <w:rPr>
          <w:sz w:val="28"/>
          <w:szCs w:val="28"/>
        </w:rPr>
        <w:t>за жилищно-коммунальные услуги.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3. Главным распорядителем бюджетных </w:t>
      </w:r>
      <w:r w:rsidR="00951DF5" w:rsidRPr="00D90BCE">
        <w:rPr>
          <w:sz w:val="28"/>
          <w:szCs w:val="28"/>
        </w:rPr>
        <w:t>средств</w:t>
      </w:r>
      <w:r w:rsidRPr="00D90BCE">
        <w:rPr>
          <w:sz w:val="28"/>
          <w:szCs w:val="28"/>
        </w:rPr>
        <w:t>, предоставляемых в соотве</w:t>
      </w:r>
      <w:r w:rsidRPr="00D90BCE">
        <w:rPr>
          <w:sz w:val="28"/>
          <w:szCs w:val="28"/>
        </w:rPr>
        <w:t>т</w:t>
      </w:r>
      <w:r w:rsidRPr="00D90BCE">
        <w:rPr>
          <w:sz w:val="28"/>
          <w:szCs w:val="28"/>
        </w:rPr>
        <w:t>ствии с настоящим</w:t>
      </w:r>
      <w:r w:rsidR="00301E01" w:rsidRPr="00D90BCE">
        <w:rPr>
          <w:sz w:val="28"/>
          <w:szCs w:val="28"/>
        </w:rPr>
        <w:t>и</w:t>
      </w:r>
      <w:r w:rsidRPr="00D90BCE">
        <w:rPr>
          <w:sz w:val="28"/>
          <w:szCs w:val="28"/>
        </w:rPr>
        <w:t xml:space="preserve"> Правил</w:t>
      </w:r>
      <w:r w:rsidR="00301E01" w:rsidRPr="00D90BCE">
        <w:rPr>
          <w:sz w:val="28"/>
          <w:szCs w:val="28"/>
        </w:rPr>
        <w:t>а</w:t>
      </w:r>
      <w:r w:rsidRPr="00D90BCE">
        <w:rPr>
          <w:sz w:val="28"/>
          <w:szCs w:val="28"/>
        </w:rPr>
        <w:t>м</w:t>
      </w:r>
      <w:r w:rsidR="00301E01" w:rsidRPr="00D90BCE">
        <w:rPr>
          <w:sz w:val="28"/>
          <w:szCs w:val="28"/>
        </w:rPr>
        <w:t>и</w:t>
      </w:r>
      <w:r w:rsidRPr="00D90BCE">
        <w:rPr>
          <w:sz w:val="28"/>
          <w:szCs w:val="28"/>
        </w:rPr>
        <w:t>, является Министерство жилищно-коммунального хозя</w:t>
      </w:r>
      <w:r w:rsidR="00301E01" w:rsidRPr="00D90BCE">
        <w:rPr>
          <w:sz w:val="28"/>
          <w:szCs w:val="28"/>
        </w:rPr>
        <w:t>йс</w:t>
      </w:r>
      <w:r w:rsidR="00301E01" w:rsidRPr="00D90BCE">
        <w:rPr>
          <w:sz w:val="28"/>
          <w:szCs w:val="28"/>
        </w:rPr>
        <w:t>т</w:t>
      </w:r>
      <w:r w:rsidR="00301E01" w:rsidRPr="00D90BCE">
        <w:rPr>
          <w:sz w:val="28"/>
          <w:szCs w:val="28"/>
        </w:rPr>
        <w:t>ва Республики Тыва (далее – г</w:t>
      </w:r>
      <w:r w:rsidRPr="00D90BCE">
        <w:rPr>
          <w:sz w:val="28"/>
          <w:szCs w:val="28"/>
        </w:rPr>
        <w:t>лавный распорядитель).</w:t>
      </w:r>
    </w:p>
    <w:p w:rsidR="0041496F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4. </w:t>
      </w:r>
      <w:r w:rsidR="008D1DB9" w:rsidRPr="00D90BCE">
        <w:rPr>
          <w:sz w:val="28"/>
          <w:szCs w:val="28"/>
        </w:rPr>
        <w:t xml:space="preserve">Победителями и призерами </w:t>
      </w:r>
      <w:r w:rsidR="00E5549C" w:rsidRPr="00D90BCE">
        <w:rPr>
          <w:sz w:val="28"/>
          <w:szCs w:val="28"/>
        </w:rPr>
        <w:t>в номинаци</w:t>
      </w:r>
      <w:r w:rsidR="006F4B7B" w:rsidRPr="00D90BCE">
        <w:rPr>
          <w:sz w:val="28"/>
          <w:szCs w:val="28"/>
        </w:rPr>
        <w:t>ях</w:t>
      </w:r>
      <w:r w:rsidR="00E5549C" w:rsidRPr="00D90BCE">
        <w:rPr>
          <w:sz w:val="28"/>
          <w:szCs w:val="28"/>
        </w:rPr>
        <w:t xml:space="preserve"> </w:t>
      </w:r>
      <w:r w:rsidR="00CA4F0D" w:rsidRPr="00D90BCE">
        <w:rPr>
          <w:sz w:val="28"/>
          <w:szCs w:val="28"/>
        </w:rPr>
        <w:t>«Самое благоустроенное посел</w:t>
      </w:r>
      <w:r w:rsidR="00CA4F0D" w:rsidRPr="00D90BCE">
        <w:rPr>
          <w:sz w:val="28"/>
          <w:szCs w:val="28"/>
        </w:rPr>
        <w:t>е</w:t>
      </w:r>
      <w:r w:rsidR="00CA4F0D" w:rsidRPr="00D90BCE">
        <w:rPr>
          <w:sz w:val="28"/>
          <w:szCs w:val="28"/>
        </w:rPr>
        <w:t>ние», «Самое благоустроенное муниципальное образование (</w:t>
      </w:r>
      <w:r w:rsidR="00FC42E5" w:rsidRPr="00D90BCE">
        <w:rPr>
          <w:sz w:val="28"/>
          <w:szCs w:val="28"/>
        </w:rPr>
        <w:t xml:space="preserve">муниципальный район, </w:t>
      </w:r>
      <w:r w:rsidR="00CA4F0D" w:rsidRPr="00D90BCE">
        <w:rPr>
          <w:sz w:val="28"/>
          <w:szCs w:val="28"/>
        </w:rPr>
        <w:t>городской округ)» и «Призы за активное участие»</w:t>
      </w:r>
      <w:r w:rsidR="00E5549C" w:rsidRPr="00D90BCE">
        <w:rPr>
          <w:sz w:val="28"/>
          <w:szCs w:val="28"/>
        </w:rPr>
        <w:t xml:space="preserve"> республиканского конкурса </w:t>
      </w:r>
      <w:r w:rsidR="008D1DB9" w:rsidRPr="00D90BCE">
        <w:rPr>
          <w:sz w:val="28"/>
          <w:szCs w:val="28"/>
        </w:rPr>
        <w:t xml:space="preserve">«Лучшая организация деятельности по благоустройству, </w:t>
      </w:r>
      <w:r w:rsidR="00783DCE" w:rsidRPr="00D90BCE">
        <w:rPr>
          <w:sz w:val="28"/>
          <w:szCs w:val="28"/>
        </w:rPr>
        <w:t>озеленению и чистоте те</w:t>
      </w:r>
      <w:r w:rsidR="00783DCE" w:rsidRPr="00D90BCE">
        <w:rPr>
          <w:sz w:val="28"/>
          <w:szCs w:val="28"/>
        </w:rPr>
        <w:t>р</w:t>
      </w:r>
      <w:r w:rsidR="00783DCE" w:rsidRPr="00D90BCE">
        <w:rPr>
          <w:sz w:val="28"/>
          <w:szCs w:val="28"/>
        </w:rPr>
        <w:t xml:space="preserve">риторий </w:t>
      </w:r>
      <w:r w:rsidR="008D1DB9" w:rsidRPr="00D90BCE">
        <w:rPr>
          <w:sz w:val="28"/>
          <w:szCs w:val="28"/>
        </w:rPr>
        <w:lastRenderedPageBreak/>
        <w:t xml:space="preserve">среди муниципальных образований Республики Тыва» (далее – </w:t>
      </w:r>
      <w:r w:rsidR="001B5403">
        <w:rPr>
          <w:sz w:val="28"/>
          <w:szCs w:val="28"/>
        </w:rPr>
        <w:t>р</w:t>
      </w:r>
      <w:r w:rsidR="00CE28BC" w:rsidRPr="00D90BCE">
        <w:rPr>
          <w:sz w:val="28"/>
          <w:szCs w:val="28"/>
        </w:rPr>
        <w:t>еспубл</w:t>
      </w:r>
      <w:r w:rsidR="00CE28BC" w:rsidRPr="00D90BCE">
        <w:rPr>
          <w:sz w:val="28"/>
          <w:szCs w:val="28"/>
        </w:rPr>
        <w:t>и</w:t>
      </w:r>
      <w:r w:rsidR="00CE28BC" w:rsidRPr="00D90BCE">
        <w:rPr>
          <w:sz w:val="28"/>
          <w:szCs w:val="28"/>
        </w:rPr>
        <w:t>канский к</w:t>
      </w:r>
      <w:r w:rsidR="008D1DB9" w:rsidRPr="00D90BCE">
        <w:rPr>
          <w:sz w:val="28"/>
          <w:szCs w:val="28"/>
        </w:rPr>
        <w:t>онкурс) признаются муниципальные образования, отобра</w:t>
      </w:r>
      <w:r w:rsidR="00D522AE" w:rsidRPr="00D90BCE">
        <w:rPr>
          <w:sz w:val="28"/>
          <w:szCs w:val="28"/>
        </w:rPr>
        <w:t xml:space="preserve">нные решением </w:t>
      </w:r>
      <w:r w:rsidR="008D1DB9" w:rsidRPr="00D90BCE">
        <w:rPr>
          <w:sz w:val="28"/>
          <w:szCs w:val="28"/>
        </w:rPr>
        <w:t>комиссии</w:t>
      </w:r>
      <w:r w:rsidR="001B5403">
        <w:rPr>
          <w:sz w:val="28"/>
          <w:szCs w:val="28"/>
        </w:rPr>
        <w:t xml:space="preserve"> по проведению республиканского конкурса</w:t>
      </w:r>
      <w:r w:rsidR="008D1DB9" w:rsidRPr="00D90BCE">
        <w:rPr>
          <w:sz w:val="28"/>
          <w:szCs w:val="28"/>
        </w:rPr>
        <w:t>.</w:t>
      </w:r>
    </w:p>
    <w:p w:rsidR="00951DF5" w:rsidRPr="00D90BCE" w:rsidRDefault="00951DF5" w:rsidP="00D90BCE">
      <w:pPr>
        <w:jc w:val="center"/>
        <w:rPr>
          <w:sz w:val="28"/>
          <w:szCs w:val="28"/>
        </w:rPr>
      </w:pPr>
    </w:p>
    <w:p w:rsidR="00F60FA1" w:rsidRPr="00D90BCE" w:rsidRDefault="00F60FA1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II. Условия и порядок предоставления</w:t>
      </w:r>
    </w:p>
    <w:p w:rsidR="00F60FA1" w:rsidRPr="00D90BCE" w:rsidRDefault="00F60FA1" w:rsidP="00D90BCE">
      <w:pPr>
        <w:jc w:val="center"/>
        <w:rPr>
          <w:sz w:val="28"/>
          <w:szCs w:val="28"/>
        </w:rPr>
      </w:pP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5. Иные межбюджетные трансферты предоставляются </w:t>
      </w:r>
      <w:r w:rsidR="0041496F" w:rsidRPr="00D90BCE">
        <w:rPr>
          <w:sz w:val="28"/>
          <w:szCs w:val="28"/>
        </w:rPr>
        <w:t>на конкурсной основе</w:t>
      </w:r>
      <w:r w:rsidR="007455F8" w:rsidRPr="00D90BCE">
        <w:rPr>
          <w:sz w:val="28"/>
          <w:szCs w:val="28"/>
        </w:rPr>
        <w:t xml:space="preserve"> </w:t>
      </w:r>
      <w:r w:rsidRPr="00D90BCE">
        <w:rPr>
          <w:sz w:val="28"/>
          <w:szCs w:val="28"/>
        </w:rPr>
        <w:t>муниципальным образованиям Республики Тыва в пределах объема бюджетных а</w:t>
      </w:r>
      <w:r w:rsidRPr="00D90BCE">
        <w:rPr>
          <w:sz w:val="28"/>
          <w:szCs w:val="28"/>
        </w:rPr>
        <w:t>с</w:t>
      </w:r>
      <w:r w:rsidRPr="00D90BCE">
        <w:rPr>
          <w:sz w:val="28"/>
          <w:szCs w:val="28"/>
        </w:rPr>
        <w:t>сигн</w:t>
      </w:r>
      <w:r w:rsidRPr="00D90BCE">
        <w:rPr>
          <w:sz w:val="28"/>
          <w:szCs w:val="28"/>
        </w:rPr>
        <w:t>о</w:t>
      </w:r>
      <w:r w:rsidRPr="00D90BCE">
        <w:rPr>
          <w:sz w:val="28"/>
          <w:szCs w:val="28"/>
        </w:rPr>
        <w:t>ваний на выплату денежных премий</w:t>
      </w:r>
      <w:r w:rsidR="0070762D" w:rsidRPr="00D90BCE">
        <w:rPr>
          <w:sz w:val="28"/>
          <w:szCs w:val="28"/>
        </w:rPr>
        <w:t xml:space="preserve"> </w:t>
      </w:r>
      <w:r w:rsidRPr="00D90BCE">
        <w:rPr>
          <w:sz w:val="28"/>
          <w:szCs w:val="28"/>
        </w:rPr>
        <w:t>победителям</w:t>
      </w:r>
      <w:r w:rsidR="001D715C" w:rsidRPr="00D90BCE">
        <w:rPr>
          <w:sz w:val="28"/>
          <w:szCs w:val="28"/>
        </w:rPr>
        <w:t xml:space="preserve"> </w:t>
      </w:r>
      <w:r w:rsidR="001B5403">
        <w:rPr>
          <w:sz w:val="28"/>
          <w:szCs w:val="28"/>
        </w:rPr>
        <w:t>р</w:t>
      </w:r>
      <w:r w:rsidR="00CE28BC" w:rsidRPr="00D90BCE">
        <w:rPr>
          <w:sz w:val="28"/>
          <w:szCs w:val="28"/>
        </w:rPr>
        <w:t>еспубликанского к</w:t>
      </w:r>
      <w:r w:rsidRPr="00D90BCE">
        <w:rPr>
          <w:sz w:val="28"/>
          <w:szCs w:val="28"/>
        </w:rPr>
        <w:t>онкурс</w:t>
      </w:r>
      <w:r w:rsidR="0041496F" w:rsidRPr="00D90BCE">
        <w:rPr>
          <w:sz w:val="28"/>
          <w:szCs w:val="28"/>
        </w:rPr>
        <w:t>а</w:t>
      </w:r>
      <w:r w:rsidRPr="00D90BCE">
        <w:rPr>
          <w:sz w:val="28"/>
          <w:szCs w:val="28"/>
        </w:rPr>
        <w:t>, предусмотренных законом о республиканском бюджете Республики Тыва на соо</w:t>
      </w:r>
      <w:r w:rsidRPr="00D90BCE">
        <w:rPr>
          <w:sz w:val="28"/>
          <w:szCs w:val="28"/>
        </w:rPr>
        <w:t>т</w:t>
      </w:r>
      <w:r w:rsidRPr="00D90BCE">
        <w:rPr>
          <w:sz w:val="28"/>
          <w:szCs w:val="28"/>
        </w:rPr>
        <w:t>ветс</w:t>
      </w:r>
      <w:r w:rsidRPr="00D90BCE">
        <w:rPr>
          <w:sz w:val="28"/>
          <w:szCs w:val="28"/>
        </w:rPr>
        <w:t>т</w:t>
      </w:r>
      <w:r w:rsidRPr="00D90BCE">
        <w:rPr>
          <w:sz w:val="28"/>
          <w:szCs w:val="28"/>
        </w:rPr>
        <w:t>вующий финансовый год и плановый период.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6. Иные межб</w:t>
      </w:r>
      <w:r w:rsidR="002871FC" w:rsidRPr="00D90BCE">
        <w:rPr>
          <w:sz w:val="28"/>
          <w:szCs w:val="28"/>
        </w:rPr>
        <w:t>юджетные трансферты предоставляю</w:t>
      </w:r>
      <w:r w:rsidRPr="00D90BCE">
        <w:rPr>
          <w:sz w:val="28"/>
          <w:szCs w:val="28"/>
        </w:rPr>
        <w:t>тся на цели, указанные в пункте 2 настоящ</w:t>
      </w:r>
      <w:r w:rsidR="002871FC" w:rsidRPr="00D90BCE">
        <w:rPr>
          <w:sz w:val="28"/>
          <w:szCs w:val="28"/>
        </w:rPr>
        <w:t>их</w:t>
      </w:r>
      <w:r w:rsidRPr="00D90BCE">
        <w:rPr>
          <w:sz w:val="28"/>
          <w:szCs w:val="28"/>
        </w:rPr>
        <w:t xml:space="preserve"> Правил.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7. Иные межб</w:t>
      </w:r>
      <w:r w:rsidR="002871FC" w:rsidRPr="00D90BCE">
        <w:rPr>
          <w:sz w:val="28"/>
          <w:szCs w:val="28"/>
        </w:rPr>
        <w:t>юджетные трансферты предоставляю</w:t>
      </w:r>
      <w:r w:rsidRPr="00D90BCE">
        <w:rPr>
          <w:sz w:val="28"/>
          <w:szCs w:val="28"/>
        </w:rPr>
        <w:t>тся муниципальному обр</w:t>
      </w:r>
      <w:r w:rsidRPr="00D90BCE">
        <w:rPr>
          <w:sz w:val="28"/>
          <w:szCs w:val="28"/>
        </w:rPr>
        <w:t>а</w:t>
      </w:r>
      <w:r w:rsidRPr="00D90BCE">
        <w:rPr>
          <w:sz w:val="28"/>
          <w:szCs w:val="28"/>
        </w:rPr>
        <w:t xml:space="preserve">зованию, соответствующему критериям оценки </w:t>
      </w:r>
      <w:r w:rsidR="001B5403">
        <w:rPr>
          <w:sz w:val="28"/>
          <w:szCs w:val="28"/>
        </w:rPr>
        <w:t>р</w:t>
      </w:r>
      <w:r w:rsidR="00CE28BC" w:rsidRPr="00D90BCE">
        <w:rPr>
          <w:sz w:val="28"/>
          <w:szCs w:val="28"/>
        </w:rPr>
        <w:t>еспубликанского к</w:t>
      </w:r>
      <w:r w:rsidRPr="00D90BCE">
        <w:rPr>
          <w:sz w:val="28"/>
          <w:szCs w:val="28"/>
        </w:rPr>
        <w:t>онкурса, пред</w:t>
      </w:r>
      <w:r w:rsidRPr="00D90BCE">
        <w:rPr>
          <w:sz w:val="28"/>
          <w:szCs w:val="28"/>
        </w:rPr>
        <w:t>у</w:t>
      </w:r>
      <w:r w:rsidRPr="00D90BCE">
        <w:rPr>
          <w:sz w:val="28"/>
          <w:szCs w:val="28"/>
        </w:rPr>
        <w:t>смотренным</w:t>
      </w:r>
      <w:r w:rsidR="00F51C3A" w:rsidRPr="00D90BCE">
        <w:rPr>
          <w:sz w:val="28"/>
          <w:szCs w:val="28"/>
        </w:rPr>
        <w:t xml:space="preserve"> разделом III</w:t>
      </w:r>
      <w:r w:rsidRPr="00D90BCE">
        <w:rPr>
          <w:sz w:val="28"/>
          <w:szCs w:val="28"/>
        </w:rPr>
        <w:t xml:space="preserve"> Положения </w:t>
      </w:r>
      <w:r w:rsidR="001D715C" w:rsidRPr="00D90BCE">
        <w:rPr>
          <w:sz w:val="28"/>
          <w:szCs w:val="28"/>
        </w:rPr>
        <w:t>о порядке организации и проведения</w:t>
      </w:r>
      <w:r w:rsidR="00F51C3A" w:rsidRPr="00D90BCE">
        <w:rPr>
          <w:sz w:val="28"/>
          <w:szCs w:val="28"/>
        </w:rPr>
        <w:t xml:space="preserve"> </w:t>
      </w:r>
      <w:r w:rsidR="008A3907" w:rsidRPr="00D90BCE">
        <w:rPr>
          <w:sz w:val="28"/>
          <w:szCs w:val="28"/>
        </w:rPr>
        <w:t>Респу</w:t>
      </w:r>
      <w:r w:rsidR="008A3907" w:rsidRPr="00D90BCE">
        <w:rPr>
          <w:sz w:val="28"/>
          <w:szCs w:val="28"/>
        </w:rPr>
        <w:t>б</w:t>
      </w:r>
      <w:r w:rsidR="008A3907" w:rsidRPr="00D90BCE">
        <w:rPr>
          <w:sz w:val="28"/>
          <w:szCs w:val="28"/>
        </w:rPr>
        <w:t>ликанского к</w:t>
      </w:r>
      <w:r w:rsidR="001D715C" w:rsidRPr="00D90BCE">
        <w:rPr>
          <w:sz w:val="28"/>
          <w:szCs w:val="28"/>
        </w:rPr>
        <w:t>онкурса</w:t>
      </w:r>
      <w:r w:rsidRPr="00D90BCE">
        <w:rPr>
          <w:sz w:val="28"/>
          <w:szCs w:val="28"/>
        </w:rPr>
        <w:t>, при выполнении следу</w:t>
      </w:r>
      <w:r w:rsidRPr="00D90BCE">
        <w:rPr>
          <w:sz w:val="28"/>
          <w:szCs w:val="28"/>
        </w:rPr>
        <w:t>ю</w:t>
      </w:r>
      <w:r w:rsidRPr="00D90BCE">
        <w:rPr>
          <w:sz w:val="28"/>
          <w:szCs w:val="28"/>
        </w:rPr>
        <w:t>щих условий: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1) соблюдение целевых направлений расходования иных межбюджетных трансфертов, устано</w:t>
      </w:r>
      <w:r w:rsidRPr="00D90BCE">
        <w:rPr>
          <w:sz w:val="28"/>
          <w:szCs w:val="28"/>
        </w:rPr>
        <w:t>в</w:t>
      </w:r>
      <w:r w:rsidRPr="00D90BCE">
        <w:rPr>
          <w:sz w:val="28"/>
          <w:szCs w:val="28"/>
        </w:rPr>
        <w:t>ленных настоящими Правилами;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2) выполнение требований к показателям результативности и эффективности </w:t>
      </w:r>
      <w:r w:rsidR="006F10A0" w:rsidRPr="00D90BCE">
        <w:rPr>
          <w:sz w:val="28"/>
          <w:szCs w:val="28"/>
        </w:rPr>
        <w:t xml:space="preserve">использования </w:t>
      </w:r>
      <w:r w:rsidRPr="00D90BCE">
        <w:rPr>
          <w:sz w:val="28"/>
          <w:szCs w:val="28"/>
        </w:rPr>
        <w:t>иных межбюджетных трансфертов, установленных настоящими Пр</w:t>
      </w:r>
      <w:r w:rsidRPr="00D90BCE">
        <w:rPr>
          <w:sz w:val="28"/>
          <w:szCs w:val="28"/>
        </w:rPr>
        <w:t>а</w:t>
      </w:r>
      <w:r w:rsidRPr="00D90BCE">
        <w:rPr>
          <w:sz w:val="28"/>
          <w:szCs w:val="28"/>
        </w:rPr>
        <w:t>вилами;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3) наличие распоряжения администраций муниципальных образований об у</w:t>
      </w:r>
      <w:r w:rsidRPr="00D90BCE">
        <w:rPr>
          <w:sz w:val="28"/>
          <w:szCs w:val="28"/>
        </w:rPr>
        <w:t>т</w:t>
      </w:r>
      <w:r w:rsidRPr="00D90BCE">
        <w:rPr>
          <w:sz w:val="28"/>
          <w:szCs w:val="28"/>
        </w:rPr>
        <w:t>верждении перечня победителей и призеров</w:t>
      </w:r>
      <w:r w:rsidR="00CC0E0A" w:rsidRPr="00D90BCE">
        <w:rPr>
          <w:sz w:val="28"/>
          <w:szCs w:val="28"/>
        </w:rPr>
        <w:t xml:space="preserve"> в номинации «Самое благоустроенное поселение»</w:t>
      </w:r>
      <w:r w:rsidRPr="00D90BCE">
        <w:rPr>
          <w:sz w:val="28"/>
          <w:szCs w:val="28"/>
        </w:rPr>
        <w:t xml:space="preserve">, которым осуществляется выплата денежных премий за счет средств </w:t>
      </w:r>
      <w:r w:rsidR="00AD42E8" w:rsidRPr="00D90BCE">
        <w:rPr>
          <w:sz w:val="28"/>
          <w:szCs w:val="28"/>
        </w:rPr>
        <w:t xml:space="preserve">республиканского </w:t>
      </w:r>
      <w:r w:rsidRPr="00D90BCE">
        <w:rPr>
          <w:sz w:val="28"/>
          <w:szCs w:val="28"/>
        </w:rPr>
        <w:t>бюджета Республики Тыва;</w:t>
      </w:r>
    </w:p>
    <w:p w:rsidR="00BB70C2" w:rsidRPr="00D90BCE" w:rsidRDefault="00CC0E0A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4</w:t>
      </w:r>
      <w:r w:rsidR="00F60FA1" w:rsidRPr="00D90BCE">
        <w:rPr>
          <w:sz w:val="28"/>
          <w:szCs w:val="28"/>
        </w:rPr>
        <w:t xml:space="preserve">) наличие принятого в установленном порядке муниципального правового акта поселения, определяющего расходные обязательства по выплате денежных премий на территории соответствующих поселений победителям и призерам </w:t>
      </w:r>
      <w:r w:rsidR="001B5403">
        <w:rPr>
          <w:sz w:val="28"/>
          <w:szCs w:val="28"/>
        </w:rPr>
        <w:t>р</w:t>
      </w:r>
      <w:r w:rsidR="00CE28BC" w:rsidRPr="00D90BCE">
        <w:rPr>
          <w:sz w:val="28"/>
          <w:szCs w:val="28"/>
        </w:rPr>
        <w:t>е</w:t>
      </w:r>
      <w:r w:rsidR="00CE28BC" w:rsidRPr="00D90BCE">
        <w:rPr>
          <w:sz w:val="28"/>
          <w:szCs w:val="28"/>
        </w:rPr>
        <w:t>с</w:t>
      </w:r>
      <w:r w:rsidR="00CE28BC" w:rsidRPr="00D90BCE">
        <w:rPr>
          <w:sz w:val="28"/>
          <w:szCs w:val="28"/>
        </w:rPr>
        <w:t>публиканского к</w:t>
      </w:r>
      <w:r w:rsidR="00F60FA1" w:rsidRPr="00D90BCE">
        <w:rPr>
          <w:sz w:val="28"/>
          <w:szCs w:val="28"/>
        </w:rPr>
        <w:t>онкурса.</w:t>
      </w:r>
    </w:p>
    <w:p w:rsidR="00C9234F" w:rsidRPr="00D90BCE" w:rsidRDefault="006458E0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8. </w:t>
      </w:r>
      <w:r w:rsidR="00F60FA1" w:rsidRPr="00D90BCE">
        <w:rPr>
          <w:sz w:val="28"/>
          <w:szCs w:val="28"/>
        </w:rPr>
        <w:t xml:space="preserve">Показателем результативности </w:t>
      </w:r>
      <w:r w:rsidR="007F1F8F" w:rsidRPr="00D90BCE">
        <w:rPr>
          <w:sz w:val="28"/>
          <w:szCs w:val="28"/>
        </w:rPr>
        <w:t xml:space="preserve">и эффективности </w:t>
      </w:r>
      <w:r w:rsidR="00F60FA1" w:rsidRPr="00D90BCE">
        <w:rPr>
          <w:sz w:val="28"/>
          <w:szCs w:val="28"/>
        </w:rPr>
        <w:t>использования иных ме</w:t>
      </w:r>
      <w:r w:rsidR="00F60FA1" w:rsidRPr="00D90BCE">
        <w:rPr>
          <w:sz w:val="28"/>
          <w:szCs w:val="28"/>
        </w:rPr>
        <w:t>ж</w:t>
      </w:r>
      <w:r w:rsidR="00F60FA1" w:rsidRPr="00D90BCE">
        <w:rPr>
          <w:sz w:val="28"/>
          <w:szCs w:val="28"/>
        </w:rPr>
        <w:t>бю</w:t>
      </w:r>
      <w:r w:rsidR="00F60FA1" w:rsidRPr="00D90BCE">
        <w:rPr>
          <w:sz w:val="28"/>
          <w:szCs w:val="28"/>
        </w:rPr>
        <w:t>д</w:t>
      </w:r>
      <w:r w:rsidR="00F60FA1" w:rsidRPr="00D90BCE">
        <w:rPr>
          <w:sz w:val="28"/>
          <w:szCs w:val="28"/>
        </w:rPr>
        <w:t xml:space="preserve">жетных трансфертов является </w:t>
      </w:r>
      <w:r w:rsidR="00C9234F" w:rsidRPr="00D90BCE">
        <w:rPr>
          <w:sz w:val="28"/>
          <w:szCs w:val="28"/>
        </w:rPr>
        <w:t xml:space="preserve">своевременное освоение средств, выделенных в текущем финансовом году на выплату денежных премий победителям </w:t>
      </w:r>
      <w:r w:rsidR="001B5403">
        <w:rPr>
          <w:sz w:val="28"/>
          <w:szCs w:val="28"/>
        </w:rPr>
        <w:t>р</w:t>
      </w:r>
      <w:r w:rsidR="00C9234F" w:rsidRPr="00D90BCE">
        <w:rPr>
          <w:sz w:val="28"/>
          <w:szCs w:val="28"/>
        </w:rPr>
        <w:t>еспублика</w:t>
      </w:r>
      <w:r w:rsidR="00C9234F" w:rsidRPr="00D90BCE">
        <w:rPr>
          <w:sz w:val="28"/>
          <w:szCs w:val="28"/>
        </w:rPr>
        <w:t>н</w:t>
      </w:r>
      <w:r w:rsidR="00C9234F" w:rsidRPr="00D90BCE">
        <w:rPr>
          <w:sz w:val="28"/>
          <w:szCs w:val="28"/>
        </w:rPr>
        <w:t>ского конкурса</w:t>
      </w:r>
      <w:r w:rsidR="00F53FD6" w:rsidRPr="00D90BCE">
        <w:rPr>
          <w:sz w:val="28"/>
          <w:szCs w:val="28"/>
        </w:rPr>
        <w:t>.</w:t>
      </w:r>
    </w:p>
    <w:p w:rsidR="007A612B" w:rsidRPr="00D90BCE" w:rsidRDefault="006458E0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9. </w:t>
      </w:r>
      <w:r w:rsidR="00F60FA1" w:rsidRPr="00D90BCE">
        <w:rPr>
          <w:sz w:val="28"/>
          <w:szCs w:val="28"/>
        </w:rPr>
        <w:t>Иные межбюджетные трансферты предоставляются на основании соглаш</w:t>
      </w:r>
      <w:r w:rsidR="00F60FA1" w:rsidRPr="00D90BCE">
        <w:rPr>
          <w:sz w:val="28"/>
          <w:szCs w:val="28"/>
        </w:rPr>
        <w:t>е</w:t>
      </w:r>
      <w:r w:rsidR="00A37D6A" w:rsidRPr="00D90BCE">
        <w:rPr>
          <w:sz w:val="28"/>
          <w:szCs w:val="28"/>
        </w:rPr>
        <w:t>ния, заключаемого между г</w:t>
      </w:r>
      <w:r w:rsidR="00F60FA1" w:rsidRPr="00D90BCE">
        <w:rPr>
          <w:sz w:val="28"/>
          <w:szCs w:val="28"/>
        </w:rPr>
        <w:t>лавным распорядителем и муниципальными образов</w:t>
      </w:r>
      <w:r w:rsidR="00F60FA1" w:rsidRPr="00D90BCE">
        <w:rPr>
          <w:sz w:val="28"/>
          <w:szCs w:val="28"/>
        </w:rPr>
        <w:t>а</w:t>
      </w:r>
      <w:r w:rsidR="00F60FA1" w:rsidRPr="00D90BCE">
        <w:rPr>
          <w:sz w:val="28"/>
          <w:szCs w:val="28"/>
        </w:rPr>
        <w:t xml:space="preserve">ниями в соответствии с </w:t>
      </w:r>
      <w:r w:rsidR="007A612B" w:rsidRPr="00D90BCE">
        <w:rPr>
          <w:sz w:val="28"/>
          <w:szCs w:val="28"/>
        </w:rPr>
        <w:t xml:space="preserve">типовой </w:t>
      </w:r>
      <w:r w:rsidR="00F60FA1" w:rsidRPr="00D90BCE">
        <w:rPr>
          <w:sz w:val="28"/>
          <w:szCs w:val="28"/>
        </w:rPr>
        <w:t>формой, утвержденной</w:t>
      </w:r>
      <w:r w:rsidR="007A612B" w:rsidRPr="00D90BCE">
        <w:rPr>
          <w:sz w:val="28"/>
          <w:szCs w:val="28"/>
        </w:rPr>
        <w:t xml:space="preserve"> Министерством финансов Респу</w:t>
      </w:r>
      <w:r w:rsidR="007A612B" w:rsidRPr="00D90BCE">
        <w:rPr>
          <w:sz w:val="28"/>
          <w:szCs w:val="28"/>
        </w:rPr>
        <w:t>б</w:t>
      </w:r>
      <w:r w:rsidR="007A612B" w:rsidRPr="00D90BCE">
        <w:rPr>
          <w:sz w:val="28"/>
          <w:szCs w:val="28"/>
        </w:rPr>
        <w:t>лики Тыва</w:t>
      </w:r>
      <w:r w:rsidR="00F60FA1" w:rsidRPr="00D90BCE">
        <w:rPr>
          <w:sz w:val="28"/>
          <w:szCs w:val="28"/>
        </w:rPr>
        <w:t xml:space="preserve"> (далее – Соглашение).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10. В Соглашении предусматриваются: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1) размер иных межбюджетных трансфертов, их целевое назначение;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2) значения показателей результативности </w:t>
      </w:r>
      <w:r w:rsidR="000F49D3" w:rsidRPr="00D90BCE">
        <w:rPr>
          <w:sz w:val="28"/>
          <w:szCs w:val="28"/>
        </w:rPr>
        <w:t xml:space="preserve">и эффективности </w:t>
      </w:r>
      <w:r w:rsidRPr="00D90BCE">
        <w:rPr>
          <w:sz w:val="28"/>
          <w:szCs w:val="28"/>
        </w:rPr>
        <w:t>использования иных межбюджетных трансфертов;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3) порядок перечисления иных межбюджетных трансфертов;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lastRenderedPageBreak/>
        <w:t>4) последствия недостижения получателем иных межбюджетных трансфертов уст</w:t>
      </w:r>
      <w:r w:rsidRPr="00D90BCE">
        <w:rPr>
          <w:sz w:val="28"/>
          <w:szCs w:val="28"/>
        </w:rPr>
        <w:t>а</w:t>
      </w:r>
      <w:r w:rsidRPr="00D90BCE">
        <w:rPr>
          <w:sz w:val="28"/>
          <w:szCs w:val="28"/>
        </w:rPr>
        <w:t xml:space="preserve">новленного показателя результативности </w:t>
      </w:r>
      <w:r w:rsidR="000F49D3" w:rsidRPr="00D90BCE">
        <w:rPr>
          <w:sz w:val="28"/>
          <w:szCs w:val="28"/>
        </w:rPr>
        <w:t xml:space="preserve">и эффективности </w:t>
      </w:r>
      <w:r w:rsidRPr="00D90BCE">
        <w:rPr>
          <w:sz w:val="28"/>
          <w:szCs w:val="28"/>
        </w:rPr>
        <w:t>использования ин</w:t>
      </w:r>
      <w:r w:rsidR="006A5820" w:rsidRPr="00D90BCE">
        <w:rPr>
          <w:sz w:val="28"/>
          <w:szCs w:val="28"/>
        </w:rPr>
        <w:t>ых</w:t>
      </w:r>
      <w:r w:rsidRPr="00D90BCE">
        <w:rPr>
          <w:sz w:val="28"/>
          <w:szCs w:val="28"/>
        </w:rPr>
        <w:t xml:space="preserve"> межбюджетн</w:t>
      </w:r>
      <w:r w:rsidR="006A5820" w:rsidRPr="00D90BCE">
        <w:rPr>
          <w:sz w:val="28"/>
          <w:szCs w:val="28"/>
        </w:rPr>
        <w:t>ых</w:t>
      </w:r>
      <w:r w:rsidRPr="00D90BCE">
        <w:rPr>
          <w:sz w:val="28"/>
          <w:szCs w:val="28"/>
        </w:rPr>
        <w:t xml:space="preserve"> трансферт</w:t>
      </w:r>
      <w:r w:rsidR="006A5820" w:rsidRPr="00D90BCE">
        <w:rPr>
          <w:sz w:val="28"/>
          <w:szCs w:val="28"/>
        </w:rPr>
        <w:t>ов</w:t>
      </w:r>
      <w:r w:rsidRPr="00D90BCE">
        <w:rPr>
          <w:sz w:val="28"/>
          <w:szCs w:val="28"/>
        </w:rPr>
        <w:t>;</w:t>
      </w:r>
    </w:p>
    <w:p w:rsidR="00F60FA1" w:rsidRPr="00D90BCE" w:rsidRDefault="006E0D90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5</w:t>
      </w:r>
      <w:r w:rsidR="00F60FA1" w:rsidRPr="00D90BCE">
        <w:rPr>
          <w:sz w:val="28"/>
          <w:szCs w:val="28"/>
        </w:rPr>
        <w:t>) порядок осуществления контроля за соблюдением получателем иных ме</w:t>
      </w:r>
      <w:r w:rsidR="00F60FA1" w:rsidRPr="00D90BCE">
        <w:rPr>
          <w:sz w:val="28"/>
          <w:szCs w:val="28"/>
        </w:rPr>
        <w:t>ж</w:t>
      </w:r>
      <w:r w:rsidR="00F60FA1" w:rsidRPr="00D90BCE">
        <w:rPr>
          <w:sz w:val="28"/>
          <w:szCs w:val="28"/>
        </w:rPr>
        <w:t>бюджетных трансфе</w:t>
      </w:r>
      <w:r w:rsidR="00F60FA1" w:rsidRPr="00D90BCE">
        <w:rPr>
          <w:sz w:val="28"/>
          <w:szCs w:val="28"/>
        </w:rPr>
        <w:t>р</w:t>
      </w:r>
      <w:r w:rsidR="00F60FA1" w:rsidRPr="00D90BCE">
        <w:rPr>
          <w:sz w:val="28"/>
          <w:szCs w:val="28"/>
        </w:rPr>
        <w:t>тов обязательств, предусмотренных Соглашением;</w:t>
      </w:r>
    </w:p>
    <w:p w:rsidR="00F60FA1" w:rsidRPr="00D90BCE" w:rsidRDefault="006E0D90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6</w:t>
      </w:r>
      <w:r w:rsidR="00F60FA1" w:rsidRPr="00D90BCE">
        <w:rPr>
          <w:sz w:val="28"/>
          <w:szCs w:val="28"/>
        </w:rPr>
        <w:t>) ответственность сторон за нарушение условий Соглашения.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11. Иные межбюджетные трансферты перечисляются </w:t>
      </w:r>
      <w:r w:rsidR="006A5820" w:rsidRPr="00D90BCE">
        <w:rPr>
          <w:sz w:val="28"/>
          <w:szCs w:val="28"/>
        </w:rPr>
        <w:t>г</w:t>
      </w:r>
      <w:r w:rsidRPr="00D90BCE">
        <w:rPr>
          <w:sz w:val="28"/>
          <w:szCs w:val="28"/>
        </w:rPr>
        <w:t>лавным распорядит</w:t>
      </w:r>
      <w:r w:rsidRPr="00D90BCE">
        <w:rPr>
          <w:sz w:val="28"/>
          <w:szCs w:val="28"/>
        </w:rPr>
        <w:t>е</w:t>
      </w:r>
      <w:r w:rsidRPr="00D90BCE">
        <w:rPr>
          <w:sz w:val="28"/>
          <w:szCs w:val="28"/>
        </w:rPr>
        <w:t>лем бюджетам муниципальных образований на счет территориальн</w:t>
      </w:r>
      <w:r w:rsidR="00CE28BC" w:rsidRPr="00D90BCE">
        <w:rPr>
          <w:sz w:val="28"/>
          <w:szCs w:val="28"/>
        </w:rPr>
        <w:t>ого</w:t>
      </w:r>
      <w:r w:rsidRPr="00D90BCE">
        <w:rPr>
          <w:sz w:val="28"/>
          <w:szCs w:val="28"/>
        </w:rPr>
        <w:t xml:space="preserve"> орган</w:t>
      </w:r>
      <w:r w:rsidR="00CE28BC" w:rsidRPr="00D90BCE">
        <w:rPr>
          <w:sz w:val="28"/>
          <w:szCs w:val="28"/>
        </w:rPr>
        <w:t>а</w:t>
      </w:r>
      <w:r w:rsidRPr="00D90BCE">
        <w:rPr>
          <w:sz w:val="28"/>
          <w:szCs w:val="28"/>
        </w:rPr>
        <w:t xml:space="preserve"> Управления Федерального казначейства по Республике Тыва, открытые для касс</w:t>
      </w:r>
      <w:r w:rsidRPr="00D90BCE">
        <w:rPr>
          <w:sz w:val="28"/>
          <w:szCs w:val="28"/>
        </w:rPr>
        <w:t>о</w:t>
      </w:r>
      <w:r w:rsidRPr="00D90BCE">
        <w:rPr>
          <w:sz w:val="28"/>
          <w:szCs w:val="28"/>
        </w:rPr>
        <w:t>вого обслуживания исполнения местных бюджетов в сроки, определяемые Согл</w:t>
      </w:r>
      <w:r w:rsidRPr="00D90BCE">
        <w:rPr>
          <w:sz w:val="28"/>
          <w:szCs w:val="28"/>
        </w:rPr>
        <w:t>а</w:t>
      </w:r>
      <w:r w:rsidRPr="00D90BCE">
        <w:rPr>
          <w:sz w:val="28"/>
          <w:szCs w:val="28"/>
        </w:rPr>
        <w:t>шением.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12. Не использованные по состоянию на 1 января текущего финансового года иные межбюджетные трансферты подлежат возврату в доход </w:t>
      </w:r>
      <w:r w:rsidR="00A33608" w:rsidRPr="00D90BCE">
        <w:rPr>
          <w:sz w:val="28"/>
          <w:szCs w:val="28"/>
        </w:rPr>
        <w:t xml:space="preserve">республиканского </w:t>
      </w:r>
      <w:r w:rsidRPr="00D90BCE">
        <w:rPr>
          <w:sz w:val="28"/>
          <w:szCs w:val="28"/>
        </w:rPr>
        <w:t>бюджета Республики Тыва в соответствии с требованиями, установленными Бю</w:t>
      </w:r>
      <w:r w:rsidRPr="00D90BCE">
        <w:rPr>
          <w:sz w:val="28"/>
          <w:szCs w:val="28"/>
        </w:rPr>
        <w:t>д</w:t>
      </w:r>
      <w:r w:rsidRPr="00D90BCE">
        <w:rPr>
          <w:sz w:val="28"/>
          <w:szCs w:val="28"/>
        </w:rPr>
        <w:t>жетным к</w:t>
      </w:r>
      <w:r w:rsidRPr="00D90BCE">
        <w:rPr>
          <w:sz w:val="28"/>
          <w:szCs w:val="28"/>
        </w:rPr>
        <w:t>о</w:t>
      </w:r>
      <w:r w:rsidRPr="00D90BCE">
        <w:rPr>
          <w:sz w:val="28"/>
          <w:szCs w:val="28"/>
        </w:rPr>
        <w:t>дексом Российской Федерации.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1</w:t>
      </w:r>
      <w:r w:rsidR="006E0D90" w:rsidRPr="00D90BCE">
        <w:rPr>
          <w:sz w:val="28"/>
          <w:szCs w:val="28"/>
        </w:rPr>
        <w:t>3</w:t>
      </w:r>
      <w:r w:rsidRPr="00D90BCE">
        <w:rPr>
          <w:sz w:val="28"/>
          <w:szCs w:val="28"/>
        </w:rPr>
        <w:t>. В случае нарушения условий предоставления иных межбюджетных тран</w:t>
      </w:r>
      <w:r w:rsidRPr="00D90BCE">
        <w:rPr>
          <w:sz w:val="28"/>
          <w:szCs w:val="28"/>
        </w:rPr>
        <w:t>с</w:t>
      </w:r>
      <w:r w:rsidRPr="00D90BCE">
        <w:rPr>
          <w:sz w:val="28"/>
          <w:szCs w:val="28"/>
        </w:rPr>
        <w:t>фертов соответствующие средства подлежат перечислению в доход</w:t>
      </w:r>
      <w:r w:rsidR="00A33608" w:rsidRPr="00D90BCE">
        <w:rPr>
          <w:sz w:val="28"/>
          <w:szCs w:val="28"/>
        </w:rPr>
        <w:t xml:space="preserve"> республика</w:t>
      </w:r>
      <w:r w:rsidR="00A33608" w:rsidRPr="00D90BCE">
        <w:rPr>
          <w:sz w:val="28"/>
          <w:szCs w:val="28"/>
        </w:rPr>
        <w:t>н</w:t>
      </w:r>
      <w:r w:rsidR="00A33608" w:rsidRPr="00D90BCE">
        <w:rPr>
          <w:sz w:val="28"/>
          <w:szCs w:val="28"/>
        </w:rPr>
        <w:t xml:space="preserve">ского </w:t>
      </w:r>
      <w:r w:rsidRPr="00D90BCE">
        <w:rPr>
          <w:sz w:val="28"/>
          <w:szCs w:val="28"/>
        </w:rPr>
        <w:t>бюджета Республики Тыва в порядке, установленном бюджетным законод</w:t>
      </w:r>
      <w:r w:rsidRPr="00D90BCE">
        <w:rPr>
          <w:sz w:val="28"/>
          <w:szCs w:val="28"/>
        </w:rPr>
        <w:t>а</w:t>
      </w:r>
      <w:r w:rsidRPr="00D90BCE">
        <w:rPr>
          <w:sz w:val="28"/>
          <w:szCs w:val="28"/>
        </w:rPr>
        <w:t>тельс</w:t>
      </w:r>
      <w:r w:rsidRPr="00D90BCE">
        <w:rPr>
          <w:sz w:val="28"/>
          <w:szCs w:val="28"/>
        </w:rPr>
        <w:t>т</w:t>
      </w:r>
      <w:r w:rsidRPr="00D90BCE">
        <w:rPr>
          <w:sz w:val="28"/>
          <w:szCs w:val="28"/>
        </w:rPr>
        <w:t>вом Российской Федерации.</w:t>
      </w:r>
    </w:p>
    <w:p w:rsidR="00F60FA1" w:rsidRPr="00D90BCE" w:rsidRDefault="00F60FA1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1</w:t>
      </w:r>
      <w:r w:rsidR="006E0D90" w:rsidRPr="00D90BCE">
        <w:rPr>
          <w:sz w:val="28"/>
          <w:szCs w:val="28"/>
        </w:rPr>
        <w:t>4</w:t>
      </w:r>
      <w:r w:rsidRPr="00D90BCE">
        <w:rPr>
          <w:sz w:val="28"/>
          <w:szCs w:val="28"/>
        </w:rPr>
        <w:t>. Контроль за целевым использованием предоставленных в соответствии с настоящим</w:t>
      </w:r>
      <w:r w:rsidR="008A224D" w:rsidRPr="00D90BCE">
        <w:rPr>
          <w:sz w:val="28"/>
          <w:szCs w:val="28"/>
        </w:rPr>
        <w:t>и</w:t>
      </w:r>
      <w:r w:rsidRPr="00D90BCE">
        <w:rPr>
          <w:sz w:val="28"/>
          <w:szCs w:val="28"/>
        </w:rPr>
        <w:t xml:space="preserve"> </w:t>
      </w:r>
      <w:r w:rsidR="008A224D" w:rsidRPr="00D90BCE">
        <w:rPr>
          <w:sz w:val="28"/>
          <w:szCs w:val="28"/>
        </w:rPr>
        <w:t xml:space="preserve">Правилами </w:t>
      </w:r>
      <w:r w:rsidRPr="00D90BCE">
        <w:rPr>
          <w:sz w:val="28"/>
          <w:szCs w:val="28"/>
        </w:rPr>
        <w:t>иных межбюджетных трансфертов осуществля</w:t>
      </w:r>
      <w:r w:rsidR="00337A7E" w:rsidRPr="00D90BCE">
        <w:rPr>
          <w:sz w:val="28"/>
          <w:szCs w:val="28"/>
        </w:rPr>
        <w:t>е</w:t>
      </w:r>
      <w:r w:rsidRPr="00D90BCE">
        <w:rPr>
          <w:sz w:val="28"/>
          <w:szCs w:val="28"/>
        </w:rPr>
        <w:t xml:space="preserve">т </w:t>
      </w:r>
      <w:r w:rsidR="00337A7E" w:rsidRPr="00D90BCE">
        <w:rPr>
          <w:sz w:val="28"/>
          <w:szCs w:val="28"/>
        </w:rPr>
        <w:t xml:space="preserve">главный распорядитель </w:t>
      </w:r>
      <w:r w:rsidRPr="00D90BCE">
        <w:rPr>
          <w:sz w:val="28"/>
          <w:szCs w:val="28"/>
        </w:rPr>
        <w:t>в соответствии с законодательством.</w:t>
      </w:r>
    </w:p>
    <w:p w:rsidR="00135F8E" w:rsidRPr="00D90BCE" w:rsidRDefault="005352BE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15</w:t>
      </w:r>
      <w:r w:rsidR="00135F8E" w:rsidRPr="00D90BCE">
        <w:rPr>
          <w:sz w:val="28"/>
          <w:szCs w:val="28"/>
        </w:rPr>
        <w:t xml:space="preserve">. </w:t>
      </w:r>
      <w:r w:rsidR="004652C4" w:rsidRPr="00D90BCE">
        <w:rPr>
          <w:sz w:val="28"/>
          <w:szCs w:val="28"/>
        </w:rPr>
        <w:t xml:space="preserve">Выплата денежных премий </w:t>
      </w:r>
      <w:r w:rsidR="00135F8E" w:rsidRPr="00D90BCE">
        <w:rPr>
          <w:sz w:val="28"/>
          <w:szCs w:val="28"/>
        </w:rPr>
        <w:t>осуществляется за счет иных межбюджетных трансфертов из республиканского бюджета Республики Тыва, распределенных в с</w:t>
      </w:r>
      <w:r w:rsidR="00135F8E" w:rsidRPr="00D90BCE">
        <w:rPr>
          <w:sz w:val="28"/>
          <w:szCs w:val="28"/>
        </w:rPr>
        <w:t>о</w:t>
      </w:r>
      <w:r w:rsidR="00135F8E" w:rsidRPr="00D90BCE">
        <w:rPr>
          <w:sz w:val="28"/>
          <w:szCs w:val="28"/>
        </w:rPr>
        <w:t>ответствии с Методикой распр</w:t>
      </w:r>
      <w:r w:rsidR="00135F8E" w:rsidRPr="00D90BCE">
        <w:rPr>
          <w:sz w:val="28"/>
          <w:szCs w:val="28"/>
        </w:rPr>
        <w:t>е</w:t>
      </w:r>
      <w:r w:rsidR="00135F8E" w:rsidRPr="00D90BCE">
        <w:rPr>
          <w:sz w:val="28"/>
          <w:szCs w:val="28"/>
        </w:rPr>
        <w:t xml:space="preserve">деления иных </w:t>
      </w:r>
      <w:r w:rsidR="004652C4" w:rsidRPr="00D90BCE">
        <w:rPr>
          <w:sz w:val="28"/>
          <w:szCs w:val="28"/>
        </w:rPr>
        <w:t>межбюджетных трансфертов на 2022</w:t>
      </w:r>
      <w:r w:rsidR="00135F8E" w:rsidRPr="00D90BCE">
        <w:rPr>
          <w:sz w:val="28"/>
          <w:szCs w:val="28"/>
        </w:rPr>
        <w:t xml:space="preserve"> год из республиканского бюджета Республики Тыва бюджетам муниципальных о</w:t>
      </w:r>
      <w:r w:rsidR="00135F8E" w:rsidRPr="00D90BCE">
        <w:rPr>
          <w:sz w:val="28"/>
          <w:szCs w:val="28"/>
        </w:rPr>
        <w:t>б</w:t>
      </w:r>
      <w:r w:rsidR="00135F8E" w:rsidRPr="00D90BCE">
        <w:rPr>
          <w:sz w:val="28"/>
          <w:szCs w:val="28"/>
        </w:rPr>
        <w:t>разов</w:t>
      </w:r>
      <w:r w:rsidR="00135F8E" w:rsidRPr="00D90BCE">
        <w:rPr>
          <w:sz w:val="28"/>
          <w:szCs w:val="28"/>
        </w:rPr>
        <w:t>а</w:t>
      </w:r>
      <w:r w:rsidR="00135F8E" w:rsidRPr="00D90BCE">
        <w:rPr>
          <w:sz w:val="28"/>
          <w:szCs w:val="28"/>
        </w:rPr>
        <w:t xml:space="preserve">ний Республики Тыва на </w:t>
      </w:r>
      <w:r w:rsidR="004652C4" w:rsidRPr="00D90BCE">
        <w:rPr>
          <w:sz w:val="28"/>
          <w:szCs w:val="28"/>
        </w:rPr>
        <w:t xml:space="preserve">выплату денежных премий победителям </w:t>
      </w:r>
      <w:r w:rsidR="002076E3" w:rsidRPr="00D90BCE">
        <w:rPr>
          <w:sz w:val="28"/>
          <w:szCs w:val="28"/>
        </w:rPr>
        <w:t xml:space="preserve">и призерам </w:t>
      </w:r>
      <w:r w:rsidR="0037457C">
        <w:rPr>
          <w:sz w:val="28"/>
          <w:szCs w:val="28"/>
        </w:rPr>
        <w:t>р</w:t>
      </w:r>
      <w:r w:rsidR="004652C4" w:rsidRPr="00D90BCE">
        <w:rPr>
          <w:sz w:val="28"/>
          <w:szCs w:val="28"/>
        </w:rPr>
        <w:t xml:space="preserve">еспубликанского конкурса, </w:t>
      </w:r>
      <w:r w:rsidR="001B5403">
        <w:rPr>
          <w:sz w:val="28"/>
          <w:szCs w:val="28"/>
        </w:rPr>
        <w:t>согласно приложению</w:t>
      </w:r>
      <w:r w:rsidR="004652C4" w:rsidRPr="00D90BCE">
        <w:rPr>
          <w:sz w:val="28"/>
          <w:szCs w:val="28"/>
        </w:rPr>
        <w:t xml:space="preserve"> </w:t>
      </w:r>
      <w:r w:rsidR="00135F8E" w:rsidRPr="00D90BCE">
        <w:rPr>
          <w:sz w:val="28"/>
          <w:szCs w:val="28"/>
        </w:rPr>
        <w:t>к настоящ</w:t>
      </w:r>
      <w:r w:rsidR="00B144AD" w:rsidRPr="00D90BCE">
        <w:rPr>
          <w:sz w:val="28"/>
          <w:szCs w:val="28"/>
        </w:rPr>
        <w:t>им</w:t>
      </w:r>
      <w:r w:rsidR="00135F8E" w:rsidRPr="00D90BCE">
        <w:rPr>
          <w:sz w:val="28"/>
          <w:szCs w:val="28"/>
        </w:rPr>
        <w:t xml:space="preserve"> П</w:t>
      </w:r>
      <w:r w:rsidR="004652C4" w:rsidRPr="00D90BCE">
        <w:rPr>
          <w:sz w:val="28"/>
          <w:szCs w:val="28"/>
        </w:rPr>
        <w:t>р</w:t>
      </w:r>
      <w:r w:rsidR="004652C4" w:rsidRPr="00D90BCE">
        <w:rPr>
          <w:sz w:val="28"/>
          <w:szCs w:val="28"/>
        </w:rPr>
        <w:t>а</w:t>
      </w:r>
      <w:r w:rsidR="004652C4" w:rsidRPr="00D90BCE">
        <w:rPr>
          <w:sz w:val="28"/>
          <w:szCs w:val="28"/>
        </w:rPr>
        <w:t>вил</w:t>
      </w:r>
      <w:r w:rsidR="00B144AD" w:rsidRPr="00D90BCE">
        <w:rPr>
          <w:sz w:val="28"/>
          <w:szCs w:val="28"/>
        </w:rPr>
        <w:t>ам</w:t>
      </w:r>
      <w:r w:rsidR="00135F8E" w:rsidRPr="00D90BCE">
        <w:rPr>
          <w:sz w:val="28"/>
          <w:szCs w:val="28"/>
        </w:rPr>
        <w:t>.</w:t>
      </w:r>
    </w:p>
    <w:p w:rsidR="00135F8E" w:rsidRPr="00D90BCE" w:rsidRDefault="00135F8E" w:rsidP="00D90BCE">
      <w:pPr>
        <w:jc w:val="center"/>
        <w:rPr>
          <w:sz w:val="28"/>
          <w:szCs w:val="28"/>
        </w:rPr>
      </w:pPr>
    </w:p>
    <w:p w:rsidR="003212FF" w:rsidRPr="00D90BCE" w:rsidRDefault="003212FF" w:rsidP="00D90BCE">
      <w:pPr>
        <w:jc w:val="center"/>
        <w:rPr>
          <w:sz w:val="28"/>
          <w:szCs w:val="28"/>
        </w:rPr>
      </w:pPr>
    </w:p>
    <w:p w:rsidR="003212FF" w:rsidRPr="00D90BCE" w:rsidRDefault="00D90BCE" w:rsidP="00D90BC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90BCE" w:rsidRDefault="00D90BCE" w:rsidP="00D90BCE">
      <w:pPr>
        <w:ind w:firstLine="709"/>
        <w:jc w:val="both"/>
        <w:rPr>
          <w:sz w:val="28"/>
          <w:szCs w:val="28"/>
        </w:rPr>
        <w:sectPr w:rsidR="00D90BCE" w:rsidSect="00847364">
          <w:pgSz w:w="11909" w:h="16834"/>
          <w:pgMar w:top="1134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135F8E" w:rsidRPr="00D90BCE" w:rsidRDefault="001B5403" w:rsidP="00D90BC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90BCE" w:rsidRDefault="00135F8E" w:rsidP="00D90BCE">
      <w:pPr>
        <w:ind w:left="5103"/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к П</w:t>
      </w:r>
      <w:r w:rsidR="009D130B" w:rsidRPr="00D90BCE">
        <w:rPr>
          <w:sz w:val="28"/>
          <w:szCs w:val="28"/>
        </w:rPr>
        <w:t>равил</w:t>
      </w:r>
      <w:r w:rsidR="001B5403">
        <w:rPr>
          <w:sz w:val="28"/>
          <w:szCs w:val="28"/>
        </w:rPr>
        <w:t>ам</w:t>
      </w:r>
      <w:r w:rsidR="009D130B" w:rsidRPr="00D90BCE">
        <w:rPr>
          <w:sz w:val="28"/>
          <w:szCs w:val="28"/>
        </w:rPr>
        <w:t xml:space="preserve"> предоставления из </w:t>
      </w:r>
    </w:p>
    <w:p w:rsidR="009D130B" w:rsidRPr="00D90BCE" w:rsidRDefault="009D130B" w:rsidP="00D90BCE">
      <w:pPr>
        <w:ind w:left="5103"/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республиканского</w:t>
      </w:r>
      <w:r w:rsidR="00D90BCE">
        <w:rPr>
          <w:sz w:val="28"/>
          <w:szCs w:val="28"/>
        </w:rPr>
        <w:t xml:space="preserve"> </w:t>
      </w:r>
      <w:r w:rsidRPr="00D90BCE">
        <w:rPr>
          <w:sz w:val="28"/>
          <w:szCs w:val="28"/>
        </w:rPr>
        <w:t>бюджета Республики Тыва иных межбюджетных</w:t>
      </w:r>
      <w:r w:rsidR="00D90BCE">
        <w:rPr>
          <w:sz w:val="28"/>
          <w:szCs w:val="28"/>
        </w:rPr>
        <w:t xml:space="preserve"> </w:t>
      </w:r>
      <w:r w:rsidRPr="00D90BCE">
        <w:rPr>
          <w:sz w:val="28"/>
          <w:szCs w:val="28"/>
        </w:rPr>
        <w:t>трансфертов местным бюджетам на в</w:t>
      </w:r>
      <w:r w:rsidRPr="00D90BCE">
        <w:rPr>
          <w:sz w:val="28"/>
          <w:szCs w:val="28"/>
        </w:rPr>
        <w:t>ы</w:t>
      </w:r>
      <w:r w:rsidRPr="00D90BCE">
        <w:rPr>
          <w:sz w:val="28"/>
          <w:szCs w:val="28"/>
        </w:rPr>
        <w:t>плату</w:t>
      </w:r>
    </w:p>
    <w:p w:rsidR="009D130B" w:rsidRPr="00D90BCE" w:rsidRDefault="009D130B" w:rsidP="00D90BCE">
      <w:pPr>
        <w:ind w:left="5103"/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денежных премий победителям</w:t>
      </w:r>
    </w:p>
    <w:p w:rsidR="001B5403" w:rsidRDefault="009D130B" w:rsidP="00D90BCE">
      <w:pPr>
        <w:ind w:left="5103"/>
        <w:jc w:val="center"/>
        <w:rPr>
          <w:sz w:val="28"/>
          <w:szCs w:val="28"/>
        </w:rPr>
      </w:pPr>
      <w:r w:rsidRPr="00D90BCE">
        <w:rPr>
          <w:sz w:val="28"/>
          <w:szCs w:val="28"/>
        </w:rPr>
        <w:t xml:space="preserve">республиканского конкурса </w:t>
      </w:r>
    </w:p>
    <w:p w:rsidR="001B5403" w:rsidRDefault="00CD42DE" w:rsidP="00D90BCE">
      <w:pPr>
        <w:ind w:left="5103"/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«Лучшая</w:t>
      </w:r>
      <w:r w:rsidR="001B5403">
        <w:rPr>
          <w:sz w:val="28"/>
          <w:szCs w:val="28"/>
        </w:rPr>
        <w:t xml:space="preserve"> </w:t>
      </w:r>
      <w:r w:rsidRPr="00D90BCE">
        <w:rPr>
          <w:sz w:val="28"/>
          <w:szCs w:val="28"/>
        </w:rPr>
        <w:t xml:space="preserve">организация деятельности по </w:t>
      </w:r>
    </w:p>
    <w:p w:rsidR="00CD42DE" w:rsidRPr="00D90BCE" w:rsidRDefault="001B5403" w:rsidP="00D90BC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благо</w:t>
      </w:r>
      <w:r w:rsidR="00CD42DE" w:rsidRPr="00D90BCE">
        <w:rPr>
          <w:sz w:val="28"/>
          <w:szCs w:val="28"/>
        </w:rPr>
        <w:t>устройству, озеленению и чистоте</w:t>
      </w:r>
    </w:p>
    <w:p w:rsidR="00CD42DE" w:rsidRPr="00D90BCE" w:rsidRDefault="00CD42DE" w:rsidP="00D90BCE">
      <w:pPr>
        <w:ind w:left="5103"/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территорий среди муниципальных</w:t>
      </w:r>
    </w:p>
    <w:p w:rsidR="00CD42DE" w:rsidRPr="00D90BCE" w:rsidRDefault="00CD42DE" w:rsidP="00D90BCE">
      <w:pPr>
        <w:ind w:left="5103"/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образований Республики Тыва»</w:t>
      </w:r>
    </w:p>
    <w:p w:rsidR="00CD42DE" w:rsidRDefault="00CD42DE" w:rsidP="00D90BCE">
      <w:pPr>
        <w:jc w:val="center"/>
        <w:rPr>
          <w:sz w:val="28"/>
          <w:szCs w:val="28"/>
        </w:rPr>
      </w:pPr>
    </w:p>
    <w:p w:rsidR="00D90BCE" w:rsidRPr="00D90BCE" w:rsidRDefault="00D90BCE" w:rsidP="00D90BCE">
      <w:pPr>
        <w:jc w:val="center"/>
        <w:rPr>
          <w:sz w:val="28"/>
          <w:szCs w:val="28"/>
        </w:rPr>
      </w:pPr>
    </w:p>
    <w:p w:rsidR="0027444E" w:rsidRPr="00D90BCE" w:rsidRDefault="00D90BCE" w:rsidP="00D90BCE">
      <w:pPr>
        <w:jc w:val="center"/>
        <w:rPr>
          <w:b/>
          <w:sz w:val="28"/>
          <w:szCs w:val="28"/>
        </w:rPr>
      </w:pPr>
      <w:r w:rsidRPr="00D90BCE">
        <w:rPr>
          <w:b/>
          <w:sz w:val="28"/>
          <w:szCs w:val="28"/>
        </w:rPr>
        <w:t>МЕТОДИКА</w:t>
      </w:r>
    </w:p>
    <w:p w:rsidR="00D90BCE" w:rsidRDefault="002E59AC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р</w:t>
      </w:r>
      <w:r w:rsidR="0027444E" w:rsidRPr="00D90BCE">
        <w:rPr>
          <w:sz w:val="28"/>
          <w:szCs w:val="28"/>
        </w:rPr>
        <w:t xml:space="preserve">аспределения иных межбюджетных трансфертов </w:t>
      </w:r>
    </w:p>
    <w:p w:rsidR="00D90BCE" w:rsidRDefault="0027444E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на 2022 год</w:t>
      </w:r>
      <w:r w:rsidR="00D90BCE">
        <w:rPr>
          <w:sz w:val="28"/>
          <w:szCs w:val="28"/>
        </w:rPr>
        <w:t xml:space="preserve"> </w:t>
      </w:r>
      <w:r w:rsidRPr="00D90BCE">
        <w:rPr>
          <w:sz w:val="28"/>
          <w:szCs w:val="28"/>
        </w:rPr>
        <w:t xml:space="preserve">из республиканского бюджета Республики </w:t>
      </w:r>
    </w:p>
    <w:p w:rsidR="00D90BCE" w:rsidRDefault="0027444E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Тыва бюджетам муниц</w:t>
      </w:r>
      <w:r w:rsidRPr="00D90BCE">
        <w:rPr>
          <w:sz w:val="28"/>
          <w:szCs w:val="28"/>
        </w:rPr>
        <w:t>и</w:t>
      </w:r>
      <w:r w:rsidRPr="00D90BCE">
        <w:rPr>
          <w:sz w:val="28"/>
          <w:szCs w:val="28"/>
        </w:rPr>
        <w:t>пальных</w:t>
      </w:r>
      <w:r w:rsidR="00D90BCE">
        <w:rPr>
          <w:sz w:val="28"/>
          <w:szCs w:val="28"/>
        </w:rPr>
        <w:t xml:space="preserve"> </w:t>
      </w:r>
      <w:r w:rsidRPr="00D90BCE">
        <w:rPr>
          <w:sz w:val="28"/>
          <w:szCs w:val="28"/>
        </w:rPr>
        <w:t xml:space="preserve">образований Республики </w:t>
      </w:r>
    </w:p>
    <w:p w:rsidR="00D90BCE" w:rsidRDefault="0027444E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Тыва на выплату денежных премий победителям</w:t>
      </w:r>
      <w:r w:rsidR="00D90BCE">
        <w:rPr>
          <w:sz w:val="28"/>
          <w:szCs w:val="28"/>
        </w:rPr>
        <w:t xml:space="preserve"> </w:t>
      </w:r>
    </w:p>
    <w:p w:rsidR="00D90BCE" w:rsidRDefault="0027444E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республиканского конкурса</w:t>
      </w:r>
      <w:r w:rsidR="002E59AC" w:rsidRPr="00D90BCE">
        <w:rPr>
          <w:sz w:val="28"/>
          <w:szCs w:val="28"/>
        </w:rPr>
        <w:t xml:space="preserve"> «Лучшая организация </w:t>
      </w:r>
    </w:p>
    <w:p w:rsidR="00D90BCE" w:rsidRDefault="002E59AC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 xml:space="preserve">деятельности по благоустройству, озеленению и </w:t>
      </w:r>
    </w:p>
    <w:p w:rsidR="00380299" w:rsidRPr="00D90BCE" w:rsidRDefault="002E59AC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чистоте территорий среди муниц</w:t>
      </w:r>
      <w:r w:rsidRPr="00D90BCE">
        <w:rPr>
          <w:sz w:val="28"/>
          <w:szCs w:val="28"/>
        </w:rPr>
        <w:t>и</w:t>
      </w:r>
      <w:r w:rsidRPr="00D90BCE">
        <w:rPr>
          <w:sz w:val="28"/>
          <w:szCs w:val="28"/>
        </w:rPr>
        <w:t>пальных</w:t>
      </w:r>
    </w:p>
    <w:p w:rsidR="0027444E" w:rsidRPr="00D90BCE" w:rsidRDefault="002E59AC" w:rsidP="00D90BCE">
      <w:pPr>
        <w:jc w:val="center"/>
        <w:rPr>
          <w:sz w:val="28"/>
          <w:szCs w:val="28"/>
        </w:rPr>
      </w:pPr>
      <w:r w:rsidRPr="00D90BCE">
        <w:rPr>
          <w:sz w:val="28"/>
          <w:szCs w:val="28"/>
        </w:rPr>
        <w:t>образований Республики Тыва»</w:t>
      </w:r>
    </w:p>
    <w:p w:rsidR="00135F8E" w:rsidRPr="00D90BCE" w:rsidRDefault="00135F8E" w:rsidP="00D90BCE">
      <w:pPr>
        <w:jc w:val="center"/>
        <w:rPr>
          <w:sz w:val="28"/>
          <w:szCs w:val="28"/>
        </w:rPr>
      </w:pPr>
    </w:p>
    <w:p w:rsidR="00135F8E" w:rsidRPr="00D90BCE" w:rsidRDefault="00135F8E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1. Настоящая Методика определяет порядок распределения иных межбюдже</w:t>
      </w:r>
      <w:r w:rsidRPr="00D90BCE">
        <w:rPr>
          <w:sz w:val="28"/>
          <w:szCs w:val="28"/>
        </w:rPr>
        <w:t>т</w:t>
      </w:r>
      <w:r w:rsidRPr="00D90BCE">
        <w:rPr>
          <w:sz w:val="28"/>
          <w:szCs w:val="28"/>
        </w:rPr>
        <w:t>ных трансфертов на 202</w:t>
      </w:r>
      <w:r w:rsidR="00375C7C" w:rsidRPr="00D90BCE">
        <w:rPr>
          <w:sz w:val="28"/>
          <w:szCs w:val="28"/>
        </w:rPr>
        <w:t>2</w:t>
      </w:r>
      <w:r w:rsidRPr="00D90BCE">
        <w:rPr>
          <w:sz w:val="28"/>
          <w:szCs w:val="28"/>
        </w:rPr>
        <w:t xml:space="preserve"> год из республиканского бюджета Республики Тыва бю</w:t>
      </w:r>
      <w:r w:rsidRPr="00D90BCE">
        <w:rPr>
          <w:sz w:val="28"/>
          <w:szCs w:val="28"/>
        </w:rPr>
        <w:t>д</w:t>
      </w:r>
      <w:r w:rsidRPr="00D90BCE">
        <w:rPr>
          <w:sz w:val="28"/>
          <w:szCs w:val="28"/>
        </w:rPr>
        <w:t xml:space="preserve">жетам муниципальных образований Республики Тыва на </w:t>
      </w:r>
      <w:r w:rsidR="00375C7C" w:rsidRPr="00D90BCE">
        <w:rPr>
          <w:sz w:val="28"/>
          <w:szCs w:val="28"/>
        </w:rPr>
        <w:t>выплату денежных премий победителям республиканского конкурса «Лучшая организация деятельности по благоустройству, озеленению и чистоте территорий среди муниципальных образ</w:t>
      </w:r>
      <w:r w:rsidR="00375C7C" w:rsidRPr="00D90BCE">
        <w:rPr>
          <w:sz w:val="28"/>
          <w:szCs w:val="28"/>
        </w:rPr>
        <w:t>о</w:t>
      </w:r>
      <w:r w:rsidR="00375C7C" w:rsidRPr="00D90BCE">
        <w:rPr>
          <w:sz w:val="28"/>
          <w:szCs w:val="28"/>
        </w:rPr>
        <w:t xml:space="preserve">ваний Республики Тыва» </w:t>
      </w:r>
      <w:r w:rsidRPr="00D90BCE">
        <w:rPr>
          <w:sz w:val="28"/>
          <w:szCs w:val="28"/>
        </w:rPr>
        <w:t xml:space="preserve">(далее </w:t>
      </w:r>
      <w:r w:rsidR="001B5403">
        <w:rPr>
          <w:sz w:val="28"/>
          <w:szCs w:val="28"/>
        </w:rPr>
        <w:t xml:space="preserve">соответственно </w:t>
      </w:r>
      <w:r w:rsidR="00D90BCE">
        <w:rPr>
          <w:sz w:val="28"/>
          <w:szCs w:val="28"/>
        </w:rPr>
        <w:t>–</w:t>
      </w:r>
      <w:r w:rsidRPr="00D90BCE">
        <w:rPr>
          <w:sz w:val="28"/>
          <w:szCs w:val="28"/>
        </w:rPr>
        <w:t xml:space="preserve"> </w:t>
      </w:r>
      <w:r w:rsidR="001B5403">
        <w:rPr>
          <w:sz w:val="28"/>
          <w:szCs w:val="28"/>
        </w:rPr>
        <w:t xml:space="preserve">республиканский конкурс, </w:t>
      </w:r>
      <w:r w:rsidRPr="00D90BCE">
        <w:rPr>
          <w:sz w:val="28"/>
          <w:szCs w:val="28"/>
        </w:rPr>
        <w:t>иные межбюджетные трансферты).</w:t>
      </w:r>
    </w:p>
    <w:p w:rsidR="0029121D" w:rsidRPr="00D90BCE" w:rsidRDefault="00135F8E" w:rsidP="001B5403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2. Иные межбюджетные трансферты предоставляются в пределах бюджетных ассигнований, пр</w:t>
      </w:r>
      <w:r w:rsidRPr="00D90BCE">
        <w:rPr>
          <w:sz w:val="28"/>
          <w:szCs w:val="28"/>
        </w:rPr>
        <w:t>е</w:t>
      </w:r>
      <w:r w:rsidRPr="00D90BCE">
        <w:rPr>
          <w:sz w:val="28"/>
          <w:szCs w:val="28"/>
        </w:rPr>
        <w:t xml:space="preserve">дусмотренных Законом Республики Тыва от </w:t>
      </w:r>
      <w:r w:rsidR="00901578" w:rsidRPr="00D90BCE">
        <w:rPr>
          <w:sz w:val="28"/>
          <w:szCs w:val="28"/>
        </w:rPr>
        <w:t>13</w:t>
      </w:r>
      <w:r w:rsidRPr="00D90BCE">
        <w:rPr>
          <w:sz w:val="28"/>
          <w:szCs w:val="28"/>
        </w:rPr>
        <w:t xml:space="preserve"> декабря 202</w:t>
      </w:r>
      <w:r w:rsidR="00901578" w:rsidRPr="00D90BCE">
        <w:rPr>
          <w:sz w:val="28"/>
          <w:szCs w:val="28"/>
        </w:rPr>
        <w:t>1</w:t>
      </w:r>
      <w:r w:rsidRPr="00D90BCE">
        <w:rPr>
          <w:sz w:val="28"/>
          <w:szCs w:val="28"/>
        </w:rPr>
        <w:t xml:space="preserve"> г.</w:t>
      </w:r>
      <w:r w:rsidR="00901578" w:rsidRPr="00D90BCE">
        <w:rPr>
          <w:sz w:val="28"/>
          <w:szCs w:val="28"/>
        </w:rPr>
        <w:t xml:space="preserve"> </w:t>
      </w:r>
      <w:r w:rsidR="00D90BCE">
        <w:rPr>
          <w:sz w:val="28"/>
          <w:szCs w:val="28"/>
        </w:rPr>
        <w:t xml:space="preserve">            </w:t>
      </w:r>
      <w:r w:rsidR="00901578" w:rsidRPr="00D90BCE">
        <w:rPr>
          <w:sz w:val="28"/>
          <w:szCs w:val="28"/>
        </w:rPr>
        <w:t>№ 787</w:t>
      </w:r>
      <w:r w:rsidR="00FC42E5" w:rsidRPr="00D90BCE">
        <w:rPr>
          <w:sz w:val="28"/>
          <w:szCs w:val="28"/>
        </w:rPr>
        <w:t>-ЗРТ «</w:t>
      </w:r>
      <w:r w:rsidRPr="00D90BCE">
        <w:rPr>
          <w:sz w:val="28"/>
          <w:szCs w:val="28"/>
        </w:rPr>
        <w:t>О республиканском бюджете Республики Тыва на 202</w:t>
      </w:r>
      <w:r w:rsidR="00901578" w:rsidRPr="00D90BCE">
        <w:rPr>
          <w:sz w:val="28"/>
          <w:szCs w:val="28"/>
        </w:rPr>
        <w:t>2</w:t>
      </w:r>
      <w:r w:rsidRPr="00D90BCE">
        <w:rPr>
          <w:sz w:val="28"/>
          <w:szCs w:val="28"/>
        </w:rPr>
        <w:t xml:space="preserve"> год и на план</w:t>
      </w:r>
      <w:r w:rsidRPr="00D90BCE">
        <w:rPr>
          <w:sz w:val="28"/>
          <w:szCs w:val="28"/>
        </w:rPr>
        <w:t>о</w:t>
      </w:r>
      <w:r w:rsidRPr="00D90BCE">
        <w:rPr>
          <w:sz w:val="28"/>
          <w:szCs w:val="28"/>
        </w:rPr>
        <w:t>вый период 202</w:t>
      </w:r>
      <w:r w:rsidR="00901578" w:rsidRPr="00D90BCE">
        <w:rPr>
          <w:sz w:val="28"/>
          <w:szCs w:val="28"/>
        </w:rPr>
        <w:t>3</w:t>
      </w:r>
      <w:r w:rsidRPr="00D90BCE">
        <w:rPr>
          <w:sz w:val="28"/>
          <w:szCs w:val="28"/>
        </w:rPr>
        <w:t xml:space="preserve"> и 202</w:t>
      </w:r>
      <w:r w:rsidR="00901578" w:rsidRPr="00D90BCE">
        <w:rPr>
          <w:sz w:val="28"/>
          <w:szCs w:val="28"/>
        </w:rPr>
        <w:t>4</w:t>
      </w:r>
      <w:r w:rsidR="00FC42E5" w:rsidRPr="00D90BCE">
        <w:rPr>
          <w:sz w:val="28"/>
          <w:szCs w:val="28"/>
        </w:rPr>
        <w:t xml:space="preserve"> годов»</w:t>
      </w:r>
      <w:r w:rsidRPr="00D90BCE">
        <w:rPr>
          <w:sz w:val="28"/>
          <w:szCs w:val="28"/>
        </w:rPr>
        <w:t>, за счет средств межбюджетных трансфертов, пр</w:t>
      </w:r>
      <w:r w:rsidRPr="00D90BCE">
        <w:rPr>
          <w:sz w:val="28"/>
          <w:szCs w:val="28"/>
        </w:rPr>
        <w:t>е</w:t>
      </w:r>
      <w:r w:rsidRPr="00D90BCE">
        <w:rPr>
          <w:sz w:val="28"/>
          <w:szCs w:val="28"/>
        </w:rPr>
        <w:t>доста</w:t>
      </w:r>
      <w:r w:rsidRPr="00D90BCE">
        <w:rPr>
          <w:sz w:val="28"/>
          <w:szCs w:val="28"/>
        </w:rPr>
        <w:t>в</w:t>
      </w:r>
      <w:r w:rsidRPr="00D90BCE">
        <w:rPr>
          <w:sz w:val="28"/>
          <w:szCs w:val="28"/>
        </w:rPr>
        <w:t>ленных из</w:t>
      </w:r>
      <w:r w:rsidR="0029121D" w:rsidRPr="00D90BCE">
        <w:rPr>
          <w:sz w:val="28"/>
          <w:szCs w:val="28"/>
        </w:rPr>
        <w:t xml:space="preserve"> республиканского </w:t>
      </w:r>
      <w:r w:rsidRPr="00D90BCE">
        <w:rPr>
          <w:sz w:val="28"/>
          <w:szCs w:val="28"/>
        </w:rPr>
        <w:t>бюджета за достижение в 20</w:t>
      </w:r>
      <w:r w:rsidR="0029121D" w:rsidRPr="00D90BCE">
        <w:rPr>
          <w:sz w:val="28"/>
          <w:szCs w:val="28"/>
        </w:rPr>
        <w:t>22</w:t>
      </w:r>
      <w:r w:rsidRPr="00D90BCE">
        <w:rPr>
          <w:sz w:val="28"/>
          <w:szCs w:val="28"/>
        </w:rPr>
        <w:t xml:space="preserve"> году </w:t>
      </w:r>
      <w:r w:rsidR="0029121D" w:rsidRPr="00D90BCE">
        <w:rPr>
          <w:sz w:val="28"/>
          <w:szCs w:val="28"/>
        </w:rPr>
        <w:t>показателей результативности и эффективности использования иных межбюджетных трансфе</w:t>
      </w:r>
      <w:r w:rsidR="0029121D" w:rsidRPr="00D90BCE">
        <w:rPr>
          <w:sz w:val="28"/>
          <w:szCs w:val="28"/>
        </w:rPr>
        <w:t>р</w:t>
      </w:r>
      <w:r w:rsidR="0029121D" w:rsidRPr="00D90BCE">
        <w:rPr>
          <w:sz w:val="28"/>
          <w:szCs w:val="28"/>
        </w:rPr>
        <w:t>тов, установленных Правил</w:t>
      </w:r>
      <w:r w:rsidR="001B5403">
        <w:rPr>
          <w:sz w:val="28"/>
          <w:szCs w:val="28"/>
        </w:rPr>
        <w:t xml:space="preserve">ами </w:t>
      </w:r>
      <w:r w:rsidR="001B5403" w:rsidRPr="001B5403">
        <w:rPr>
          <w:sz w:val="28"/>
          <w:szCs w:val="28"/>
        </w:rPr>
        <w:t>предоставления из республиканского бюджета Ре</w:t>
      </w:r>
      <w:r w:rsidR="001B5403" w:rsidRPr="001B5403">
        <w:rPr>
          <w:sz w:val="28"/>
          <w:szCs w:val="28"/>
        </w:rPr>
        <w:t>с</w:t>
      </w:r>
      <w:r w:rsidR="001B5403" w:rsidRPr="001B5403">
        <w:rPr>
          <w:sz w:val="28"/>
          <w:szCs w:val="28"/>
        </w:rPr>
        <w:t>публики Тыва иных межбюджетных трансфертов местным бюджетам на выплату</w:t>
      </w:r>
      <w:r w:rsidR="001B5403">
        <w:rPr>
          <w:sz w:val="28"/>
          <w:szCs w:val="28"/>
        </w:rPr>
        <w:t xml:space="preserve"> </w:t>
      </w:r>
      <w:r w:rsidR="001B5403" w:rsidRPr="001B5403">
        <w:rPr>
          <w:sz w:val="28"/>
          <w:szCs w:val="28"/>
        </w:rPr>
        <w:t>д</w:t>
      </w:r>
      <w:r w:rsidR="001B5403" w:rsidRPr="001B5403">
        <w:rPr>
          <w:sz w:val="28"/>
          <w:szCs w:val="28"/>
        </w:rPr>
        <w:t>е</w:t>
      </w:r>
      <w:r w:rsidR="001B5403" w:rsidRPr="001B5403">
        <w:rPr>
          <w:sz w:val="28"/>
          <w:szCs w:val="28"/>
        </w:rPr>
        <w:t>нежных премий победителям</w:t>
      </w:r>
      <w:r w:rsidR="001B5403">
        <w:rPr>
          <w:sz w:val="28"/>
          <w:szCs w:val="28"/>
        </w:rPr>
        <w:t xml:space="preserve"> </w:t>
      </w:r>
      <w:r w:rsidR="001B5403" w:rsidRPr="001B5403">
        <w:rPr>
          <w:sz w:val="28"/>
          <w:szCs w:val="28"/>
        </w:rPr>
        <w:t>республиканского конкурса «Лучшая</w:t>
      </w:r>
      <w:r w:rsidR="001B5403">
        <w:rPr>
          <w:sz w:val="28"/>
          <w:szCs w:val="28"/>
        </w:rPr>
        <w:t xml:space="preserve"> </w:t>
      </w:r>
      <w:r w:rsidR="001B5403" w:rsidRPr="001B5403">
        <w:rPr>
          <w:sz w:val="28"/>
          <w:szCs w:val="28"/>
        </w:rPr>
        <w:t>ор</w:t>
      </w:r>
      <w:r w:rsidR="001B5403">
        <w:rPr>
          <w:sz w:val="28"/>
          <w:szCs w:val="28"/>
        </w:rPr>
        <w:t>ганизация деятельности по благо</w:t>
      </w:r>
      <w:r w:rsidR="001B5403" w:rsidRPr="001B5403">
        <w:rPr>
          <w:sz w:val="28"/>
          <w:szCs w:val="28"/>
        </w:rPr>
        <w:t>устройству, озеленению и чистоте</w:t>
      </w:r>
      <w:r w:rsidR="001B5403">
        <w:rPr>
          <w:sz w:val="28"/>
          <w:szCs w:val="28"/>
        </w:rPr>
        <w:t xml:space="preserve"> </w:t>
      </w:r>
      <w:r w:rsidR="001B5403" w:rsidRPr="001B5403">
        <w:rPr>
          <w:sz w:val="28"/>
          <w:szCs w:val="28"/>
        </w:rPr>
        <w:t>территорий среди муниц</w:t>
      </w:r>
      <w:r w:rsidR="001B5403" w:rsidRPr="001B5403">
        <w:rPr>
          <w:sz w:val="28"/>
          <w:szCs w:val="28"/>
        </w:rPr>
        <w:t>и</w:t>
      </w:r>
      <w:r w:rsidR="001B5403" w:rsidRPr="001B5403">
        <w:rPr>
          <w:sz w:val="28"/>
          <w:szCs w:val="28"/>
        </w:rPr>
        <w:t>пальных</w:t>
      </w:r>
      <w:r w:rsidR="001B5403">
        <w:rPr>
          <w:sz w:val="28"/>
          <w:szCs w:val="28"/>
        </w:rPr>
        <w:t xml:space="preserve"> </w:t>
      </w:r>
      <w:r w:rsidR="001B5403" w:rsidRPr="001B5403">
        <w:rPr>
          <w:sz w:val="28"/>
          <w:szCs w:val="28"/>
        </w:rPr>
        <w:t>образований Республики Тыва»</w:t>
      </w:r>
      <w:r w:rsidR="0029121D" w:rsidRPr="00D90BCE">
        <w:rPr>
          <w:sz w:val="28"/>
          <w:szCs w:val="28"/>
        </w:rPr>
        <w:t>.</w:t>
      </w:r>
    </w:p>
    <w:p w:rsidR="009D7ADC" w:rsidRPr="00D90BCE" w:rsidRDefault="00135F8E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3. Объем иных межбюджетных трансфертов </w:t>
      </w:r>
      <w:r w:rsidR="00A731AB" w:rsidRPr="00D90BCE">
        <w:rPr>
          <w:sz w:val="28"/>
          <w:szCs w:val="28"/>
        </w:rPr>
        <w:t>из республиканского бюджета Республики Тыва бюджетам муниципальных образований Республики Тыва</w:t>
      </w:r>
      <w:r w:rsidR="009D7ADC" w:rsidRPr="00D90BCE">
        <w:rPr>
          <w:sz w:val="28"/>
          <w:szCs w:val="28"/>
        </w:rPr>
        <w:t xml:space="preserve"> напра</w:t>
      </w:r>
      <w:r w:rsidR="009D7ADC" w:rsidRPr="00D90BCE">
        <w:rPr>
          <w:sz w:val="28"/>
          <w:szCs w:val="28"/>
        </w:rPr>
        <w:t>в</w:t>
      </w:r>
      <w:r w:rsidR="009D7ADC" w:rsidRPr="00D90BCE">
        <w:rPr>
          <w:sz w:val="28"/>
          <w:szCs w:val="28"/>
        </w:rPr>
        <w:t xml:space="preserve">ляются победителям и призерам </w:t>
      </w:r>
      <w:r w:rsidR="001B5403">
        <w:rPr>
          <w:sz w:val="28"/>
          <w:szCs w:val="28"/>
        </w:rPr>
        <w:t>р</w:t>
      </w:r>
      <w:r w:rsidR="009D7ADC" w:rsidRPr="00D90BCE">
        <w:rPr>
          <w:sz w:val="28"/>
          <w:szCs w:val="28"/>
        </w:rPr>
        <w:t>еспубликанского конкурса:</w:t>
      </w:r>
    </w:p>
    <w:p w:rsidR="009D7ADC" w:rsidRPr="00D90BCE" w:rsidRDefault="009D7ADC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1) в номинации «Самое благоустроенное поселение»:</w:t>
      </w:r>
    </w:p>
    <w:p w:rsidR="009D7ADC" w:rsidRPr="00D90BCE" w:rsidRDefault="001B5403" w:rsidP="00D90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D7ADC" w:rsidRPr="00D90BCE">
        <w:rPr>
          <w:sz w:val="28"/>
          <w:szCs w:val="28"/>
        </w:rPr>
        <w:t>иплом и денежный приз в размере 500 тыс. рублей;</w:t>
      </w:r>
    </w:p>
    <w:p w:rsidR="009D7ADC" w:rsidRPr="00D90BCE" w:rsidRDefault="001B5403" w:rsidP="00D90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7ADC" w:rsidRPr="00D90BCE">
        <w:rPr>
          <w:sz w:val="28"/>
          <w:szCs w:val="28"/>
        </w:rPr>
        <w:t>иплом и денежный приз в размере 400 тыс. рублей;</w:t>
      </w:r>
    </w:p>
    <w:p w:rsidR="009D7ADC" w:rsidRPr="00D90BCE" w:rsidRDefault="001B5403" w:rsidP="00D90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7ADC" w:rsidRPr="00D90BCE">
        <w:rPr>
          <w:sz w:val="28"/>
          <w:szCs w:val="28"/>
        </w:rPr>
        <w:t>иплом и денежный приз в размере 300 тыс. рублей;</w:t>
      </w:r>
    </w:p>
    <w:p w:rsidR="009D7ADC" w:rsidRPr="00D90BCE" w:rsidRDefault="009D7ADC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2) в номинации «Самое благоустроенное муниципальное образование (</w:t>
      </w:r>
      <w:r w:rsidR="00FC42E5" w:rsidRPr="00D90BCE">
        <w:rPr>
          <w:sz w:val="28"/>
          <w:szCs w:val="28"/>
        </w:rPr>
        <w:t>мун</w:t>
      </w:r>
      <w:r w:rsidR="00FC42E5" w:rsidRPr="00D90BCE">
        <w:rPr>
          <w:sz w:val="28"/>
          <w:szCs w:val="28"/>
        </w:rPr>
        <w:t>и</w:t>
      </w:r>
      <w:r w:rsidR="00FC42E5" w:rsidRPr="00D90BCE">
        <w:rPr>
          <w:sz w:val="28"/>
          <w:szCs w:val="28"/>
        </w:rPr>
        <w:t xml:space="preserve">ципальный район, </w:t>
      </w:r>
      <w:r w:rsidRPr="00D90BCE">
        <w:rPr>
          <w:sz w:val="28"/>
          <w:szCs w:val="28"/>
        </w:rPr>
        <w:t>г</w:t>
      </w:r>
      <w:r w:rsidRPr="00D90BCE">
        <w:rPr>
          <w:sz w:val="28"/>
          <w:szCs w:val="28"/>
        </w:rPr>
        <w:t>о</w:t>
      </w:r>
      <w:r w:rsidRPr="00D90BCE">
        <w:rPr>
          <w:sz w:val="28"/>
          <w:szCs w:val="28"/>
        </w:rPr>
        <w:t>родской округ)»:</w:t>
      </w:r>
    </w:p>
    <w:p w:rsidR="009D7ADC" w:rsidRPr="00D90BCE" w:rsidRDefault="001B5403" w:rsidP="00D90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7ADC" w:rsidRPr="00D90BCE">
        <w:rPr>
          <w:sz w:val="28"/>
          <w:szCs w:val="28"/>
        </w:rPr>
        <w:t>иплом и трактор;</w:t>
      </w:r>
    </w:p>
    <w:p w:rsidR="009D7ADC" w:rsidRPr="00D90BCE" w:rsidRDefault="001B5403" w:rsidP="00D90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0BCE">
        <w:rPr>
          <w:sz w:val="28"/>
          <w:szCs w:val="28"/>
        </w:rPr>
        <w:t>иплом и мини-</w:t>
      </w:r>
      <w:r w:rsidR="009D7ADC" w:rsidRPr="00D90BCE">
        <w:rPr>
          <w:sz w:val="28"/>
          <w:szCs w:val="28"/>
        </w:rPr>
        <w:t>трактор;</w:t>
      </w:r>
    </w:p>
    <w:p w:rsidR="009D7ADC" w:rsidRPr="00D90BCE" w:rsidRDefault="001B5403" w:rsidP="00D90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7ADC" w:rsidRPr="00D90BCE">
        <w:rPr>
          <w:sz w:val="28"/>
          <w:szCs w:val="28"/>
        </w:rPr>
        <w:t>иплом и прицеп ассенизаторской машины;</w:t>
      </w:r>
    </w:p>
    <w:p w:rsidR="009D7ADC" w:rsidRPr="00D90BCE" w:rsidRDefault="009D7ADC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3) призы за активное участие:</w:t>
      </w:r>
    </w:p>
    <w:p w:rsidR="009D7ADC" w:rsidRPr="00D90BCE" w:rsidRDefault="009D7ADC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«За активное привлечение внимания населения к благоустройству» </w:t>
      </w:r>
      <w:r w:rsidR="00D90BCE">
        <w:rPr>
          <w:sz w:val="28"/>
          <w:szCs w:val="28"/>
        </w:rPr>
        <w:t>–</w:t>
      </w:r>
      <w:r w:rsidRPr="00D90BCE">
        <w:rPr>
          <w:sz w:val="28"/>
          <w:szCs w:val="28"/>
        </w:rPr>
        <w:t xml:space="preserve"> 5 мест (три</w:t>
      </w:r>
      <w:r w:rsidRPr="00D90BCE">
        <w:rPr>
          <w:sz w:val="28"/>
          <w:szCs w:val="28"/>
        </w:rPr>
        <w:t>м</w:t>
      </w:r>
      <w:r w:rsidRPr="00D90BCE">
        <w:rPr>
          <w:sz w:val="28"/>
          <w:szCs w:val="28"/>
        </w:rPr>
        <w:t xml:space="preserve">мер </w:t>
      </w:r>
      <w:r w:rsidR="00D90BCE">
        <w:rPr>
          <w:sz w:val="28"/>
          <w:szCs w:val="28"/>
        </w:rPr>
        <w:t>–</w:t>
      </w:r>
      <w:r w:rsidRPr="00D90BCE">
        <w:rPr>
          <w:sz w:val="28"/>
          <w:szCs w:val="28"/>
        </w:rPr>
        <w:t xml:space="preserve"> 5 единиц);</w:t>
      </w:r>
    </w:p>
    <w:p w:rsidR="009D7ADC" w:rsidRPr="00D90BCE" w:rsidRDefault="009D7ADC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«Самый креативный подход к благоустройству» </w:t>
      </w:r>
      <w:r w:rsidR="00D90BCE">
        <w:rPr>
          <w:sz w:val="28"/>
          <w:szCs w:val="28"/>
        </w:rPr>
        <w:t>–</w:t>
      </w:r>
      <w:r w:rsidRPr="00D90BCE">
        <w:rPr>
          <w:sz w:val="28"/>
          <w:szCs w:val="28"/>
        </w:rPr>
        <w:t xml:space="preserve"> 5 мест (электрогенератор НТ1000L Huter </w:t>
      </w:r>
      <w:r w:rsidR="00D90BCE">
        <w:rPr>
          <w:sz w:val="28"/>
          <w:szCs w:val="28"/>
        </w:rPr>
        <w:t>–</w:t>
      </w:r>
      <w:r w:rsidRPr="00D90BCE">
        <w:rPr>
          <w:sz w:val="28"/>
          <w:szCs w:val="28"/>
        </w:rPr>
        <w:t xml:space="preserve"> 5 единиц);</w:t>
      </w:r>
    </w:p>
    <w:p w:rsidR="009D7ADC" w:rsidRPr="00D90BCE" w:rsidRDefault="009D7ADC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 xml:space="preserve">«За активное участие и творческий подход» </w:t>
      </w:r>
      <w:r w:rsidR="00D90BCE">
        <w:rPr>
          <w:sz w:val="28"/>
          <w:szCs w:val="28"/>
        </w:rPr>
        <w:t>–</w:t>
      </w:r>
      <w:r w:rsidRPr="00D90BCE">
        <w:rPr>
          <w:sz w:val="28"/>
          <w:szCs w:val="28"/>
        </w:rPr>
        <w:t xml:space="preserve"> 5 мест (бензопила </w:t>
      </w:r>
      <w:r w:rsidR="00D90BCE">
        <w:rPr>
          <w:sz w:val="28"/>
          <w:szCs w:val="28"/>
        </w:rPr>
        <w:t>–</w:t>
      </w:r>
      <w:r w:rsidRPr="00D90BCE">
        <w:rPr>
          <w:sz w:val="28"/>
          <w:szCs w:val="28"/>
        </w:rPr>
        <w:t xml:space="preserve"> 5 единиц);</w:t>
      </w:r>
    </w:p>
    <w:p w:rsidR="00AB5328" w:rsidRDefault="009D7ADC" w:rsidP="00D90BCE">
      <w:pPr>
        <w:ind w:firstLine="709"/>
        <w:jc w:val="both"/>
        <w:rPr>
          <w:sz w:val="28"/>
          <w:szCs w:val="28"/>
        </w:rPr>
      </w:pPr>
      <w:r w:rsidRPr="00D90BCE">
        <w:rPr>
          <w:sz w:val="28"/>
          <w:szCs w:val="28"/>
        </w:rPr>
        <w:t>«За внедрение раздельного сбора тверд</w:t>
      </w:r>
      <w:r w:rsidR="001B5403">
        <w:rPr>
          <w:sz w:val="28"/>
          <w:szCs w:val="28"/>
        </w:rPr>
        <w:t>ых</w:t>
      </w:r>
      <w:r w:rsidRPr="00D90BCE">
        <w:rPr>
          <w:sz w:val="28"/>
          <w:szCs w:val="28"/>
        </w:rPr>
        <w:t xml:space="preserve"> коммунальн</w:t>
      </w:r>
      <w:r w:rsidR="001B5403">
        <w:rPr>
          <w:sz w:val="28"/>
          <w:szCs w:val="28"/>
        </w:rPr>
        <w:t>ых</w:t>
      </w:r>
      <w:r w:rsidRPr="00D90BCE">
        <w:rPr>
          <w:sz w:val="28"/>
          <w:szCs w:val="28"/>
        </w:rPr>
        <w:t xml:space="preserve"> отход</w:t>
      </w:r>
      <w:r w:rsidR="001B5403">
        <w:rPr>
          <w:sz w:val="28"/>
          <w:szCs w:val="28"/>
        </w:rPr>
        <w:t>ов</w:t>
      </w:r>
      <w:r w:rsidRPr="00D90BCE">
        <w:rPr>
          <w:sz w:val="28"/>
          <w:szCs w:val="28"/>
        </w:rPr>
        <w:t xml:space="preserve">» </w:t>
      </w:r>
      <w:r w:rsidR="00D90BCE">
        <w:rPr>
          <w:sz w:val="28"/>
          <w:szCs w:val="28"/>
        </w:rPr>
        <w:t>–</w:t>
      </w:r>
      <w:r w:rsidRPr="00D90BCE">
        <w:rPr>
          <w:sz w:val="28"/>
          <w:szCs w:val="28"/>
        </w:rPr>
        <w:t xml:space="preserve"> 5 мест (контейнеры для ра</w:t>
      </w:r>
      <w:r w:rsidRPr="00D90BCE">
        <w:rPr>
          <w:sz w:val="28"/>
          <w:szCs w:val="28"/>
        </w:rPr>
        <w:t>з</w:t>
      </w:r>
      <w:r w:rsidRPr="00D90BCE">
        <w:rPr>
          <w:sz w:val="28"/>
          <w:szCs w:val="28"/>
        </w:rPr>
        <w:t xml:space="preserve">дельного сбора мусора </w:t>
      </w:r>
      <w:r w:rsidR="00D90BCE">
        <w:rPr>
          <w:sz w:val="28"/>
          <w:szCs w:val="28"/>
        </w:rPr>
        <w:t>–</w:t>
      </w:r>
      <w:r w:rsidRPr="00D90BCE">
        <w:rPr>
          <w:sz w:val="28"/>
          <w:szCs w:val="28"/>
        </w:rPr>
        <w:t xml:space="preserve"> 15 единиц)</w:t>
      </w:r>
      <w:r w:rsidR="007D4094" w:rsidRPr="00D90BCE">
        <w:rPr>
          <w:sz w:val="28"/>
          <w:szCs w:val="28"/>
        </w:rPr>
        <w:t>.</w:t>
      </w:r>
    </w:p>
    <w:p w:rsidR="001B5403" w:rsidRDefault="001B5403" w:rsidP="001B5403">
      <w:pPr>
        <w:jc w:val="center"/>
        <w:rPr>
          <w:sz w:val="28"/>
          <w:szCs w:val="28"/>
        </w:rPr>
      </w:pPr>
    </w:p>
    <w:p w:rsidR="001B5403" w:rsidRDefault="001B5403" w:rsidP="001B5403">
      <w:pPr>
        <w:jc w:val="center"/>
        <w:rPr>
          <w:sz w:val="28"/>
          <w:szCs w:val="28"/>
        </w:rPr>
      </w:pPr>
    </w:p>
    <w:p w:rsidR="001B5403" w:rsidRPr="00D90BCE" w:rsidRDefault="001B5403" w:rsidP="001B54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B5403" w:rsidRPr="00D90BCE" w:rsidSect="00847364">
      <w:pgSz w:w="11909" w:h="16834"/>
      <w:pgMar w:top="1134" w:right="567" w:bottom="1134" w:left="113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D3" w:rsidRDefault="00BC0BD3">
      <w:r>
        <w:separator/>
      </w:r>
    </w:p>
  </w:endnote>
  <w:endnote w:type="continuationSeparator" w:id="0">
    <w:p w:rsidR="00BC0BD3" w:rsidRDefault="00B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7C" w:rsidRDefault="003745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7C" w:rsidRDefault="003745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7C" w:rsidRDefault="003745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D3" w:rsidRDefault="00BC0BD3">
      <w:r>
        <w:separator/>
      </w:r>
    </w:p>
  </w:footnote>
  <w:footnote w:type="continuationSeparator" w:id="0">
    <w:p w:rsidR="00BC0BD3" w:rsidRDefault="00BC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64" w:rsidRDefault="00847364" w:rsidP="00AF1F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364" w:rsidRDefault="00847364" w:rsidP="00AF1FE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64" w:rsidRDefault="0084736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7F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7C" w:rsidRDefault="0037457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64" w:rsidRDefault="0084736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7F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0B7"/>
    <w:multiLevelType w:val="singleLevel"/>
    <w:tmpl w:val="81923C46"/>
    <w:lvl w:ilvl="0">
      <w:start w:val="1"/>
      <w:numFmt w:val="decimal"/>
      <w:lvlText w:val="4.3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">
    <w:nsid w:val="09147EE9"/>
    <w:multiLevelType w:val="singleLevel"/>
    <w:tmpl w:val="F8A45A80"/>
    <w:lvl w:ilvl="0">
      <w:start w:val="2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14066251"/>
    <w:multiLevelType w:val="hybridMultilevel"/>
    <w:tmpl w:val="FF144460"/>
    <w:lvl w:ilvl="0" w:tplc="6BAAB43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012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1AD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293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260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02F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601F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207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AC75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C92A1A"/>
    <w:multiLevelType w:val="singleLevel"/>
    <w:tmpl w:val="D2FE09E8"/>
    <w:lvl w:ilvl="0">
      <w:start w:val="8"/>
      <w:numFmt w:val="decimal"/>
      <w:lvlText w:val="4.3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4">
    <w:nsid w:val="24D773F4"/>
    <w:multiLevelType w:val="hybridMultilevel"/>
    <w:tmpl w:val="41105B0C"/>
    <w:lvl w:ilvl="0" w:tplc="56B833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47EA"/>
    <w:multiLevelType w:val="singleLevel"/>
    <w:tmpl w:val="22A0BBF4"/>
    <w:lvl w:ilvl="0">
      <w:start w:val="1"/>
      <w:numFmt w:val="decimal"/>
      <w:lvlText w:val="4.4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6">
    <w:nsid w:val="36F211EB"/>
    <w:multiLevelType w:val="singleLevel"/>
    <w:tmpl w:val="0D108902"/>
    <w:lvl w:ilvl="0">
      <w:start w:val="1"/>
      <w:numFmt w:val="decimal"/>
      <w:lvlText w:val="8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7">
    <w:nsid w:val="38C233AC"/>
    <w:multiLevelType w:val="multilevel"/>
    <w:tmpl w:val="30BAB7CA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8"/>
      </w:rPr>
    </w:lvl>
  </w:abstractNum>
  <w:abstractNum w:abstractNumId="8">
    <w:nsid w:val="39681AE3"/>
    <w:multiLevelType w:val="hybridMultilevel"/>
    <w:tmpl w:val="42A6517C"/>
    <w:lvl w:ilvl="0" w:tplc="F5623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9D3563"/>
    <w:multiLevelType w:val="multilevel"/>
    <w:tmpl w:val="B246D4A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5802D9"/>
    <w:multiLevelType w:val="singleLevel"/>
    <w:tmpl w:val="F0626866"/>
    <w:lvl w:ilvl="0">
      <w:start w:val="1"/>
      <w:numFmt w:val="decimal"/>
      <w:lvlText w:val="6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1">
    <w:nsid w:val="411627F1"/>
    <w:multiLevelType w:val="hybridMultilevel"/>
    <w:tmpl w:val="DA9877E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6DF2E49"/>
    <w:multiLevelType w:val="multilevel"/>
    <w:tmpl w:val="A33CBB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141435"/>
    <w:multiLevelType w:val="multilevel"/>
    <w:tmpl w:val="89C85D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E8A5246"/>
    <w:multiLevelType w:val="multilevel"/>
    <w:tmpl w:val="17FE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C6440"/>
    <w:multiLevelType w:val="multilevel"/>
    <w:tmpl w:val="89C85D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11900E8"/>
    <w:multiLevelType w:val="hybridMultilevel"/>
    <w:tmpl w:val="E696B014"/>
    <w:lvl w:ilvl="0" w:tplc="BB38C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6016E4"/>
    <w:multiLevelType w:val="hybridMultilevel"/>
    <w:tmpl w:val="1B16A1E0"/>
    <w:lvl w:ilvl="0" w:tplc="8A0C7104">
      <w:start w:val="13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B871BFB"/>
    <w:multiLevelType w:val="hybridMultilevel"/>
    <w:tmpl w:val="30382470"/>
    <w:lvl w:ilvl="0" w:tplc="8D706990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F74328"/>
    <w:multiLevelType w:val="hybridMultilevel"/>
    <w:tmpl w:val="6464CF70"/>
    <w:lvl w:ilvl="0" w:tplc="36EC5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FC0C1D"/>
    <w:multiLevelType w:val="hybridMultilevel"/>
    <w:tmpl w:val="545815E8"/>
    <w:lvl w:ilvl="0" w:tplc="D69E2A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5450A"/>
    <w:multiLevelType w:val="hybridMultilevel"/>
    <w:tmpl w:val="A0380AA4"/>
    <w:lvl w:ilvl="0" w:tplc="3FE81CF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B84AFF"/>
    <w:multiLevelType w:val="singleLevel"/>
    <w:tmpl w:val="F162D31C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66424BFB"/>
    <w:multiLevelType w:val="singleLevel"/>
    <w:tmpl w:val="2D94F0D8"/>
    <w:lvl w:ilvl="0">
      <w:start w:val="2"/>
      <w:numFmt w:val="decimal"/>
      <w:lvlText w:val="4.3.7.%1."/>
      <w:legacy w:legacy="1" w:legacySpace="0" w:legacyIndent="933"/>
      <w:lvlJc w:val="left"/>
      <w:rPr>
        <w:rFonts w:ascii="Times New Roman" w:hAnsi="Times New Roman" w:cs="Times New Roman" w:hint="default"/>
      </w:rPr>
    </w:lvl>
  </w:abstractNum>
  <w:abstractNum w:abstractNumId="24">
    <w:nsid w:val="67D23AFA"/>
    <w:multiLevelType w:val="hybridMultilevel"/>
    <w:tmpl w:val="42A6517C"/>
    <w:lvl w:ilvl="0" w:tplc="F5623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D2045A"/>
    <w:multiLevelType w:val="singleLevel"/>
    <w:tmpl w:val="362ED190"/>
    <w:lvl w:ilvl="0">
      <w:start w:val="2"/>
      <w:numFmt w:val="decimal"/>
      <w:lvlText w:val="4.2.%1."/>
      <w:legacy w:legacy="1" w:legacySpace="0" w:legacyIndent="654"/>
      <w:lvlJc w:val="left"/>
      <w:rPr>
        <w:rFonts w:ascii="Times New Roman" w:hAnsi="Times New Roman" w:cs="Times New Roman" w:hint="default"/>
      </w:rPr>
    </w:lvl>
  </w:abstractNum>
  <w:abstractNum w:abstractNumId="26">
    <w:nsid w:val="6C6C47FF"/>
    <w:multiLevelType w:val="multilevel"/>
    <w:tmpl w:val="755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D53A1"/>
    <w:multiLevelType w:val="multilevel"/>
    <w:tmpl w:val="7C846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75F473F6"/>
    <w:multiLevelType w:val="singleLevel"/>
    <w:tmpl w:val="E20C8D58"/>
    <w:lvl w:ilvl="0">
      <w:start w:val="3"/>
      <w:numFmt w:val="decimal"/>
      <w:lvlText w:val="4.1.%1."/>
      <w:legacy w:legacy="1" w:legacySpace="0" w:legacyIndent="650"/>
      <w:lvlJc w:val="left"/>
      <w:rPr>
        <w:rFonts w:ascii="Times New Roman" w:hAnsi="Times New Roman" w:cs="Times New Roman" w:hint="default"/>
      </w:rPr>
    </w:lvl>
  </w:abstractNum>
  <w:abstractNum w:abstractNumId="29">
    <w:nsid w:val="7EC64391"/>
    <w:multiLevelType w:val="multilevel"/>
    <w:tmpl w:val="89C85D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16"/>
  </w:num>
  <w:num w:numId="5">
    <w:abstractNumId w:val="20"/>
  </w:num>
  <w:num w:numId="6">
    <w:abstractNumId w:val="19"/>
  </w:num>
  <w:num w:numId="7">
    <w:abstractNumId w:val="22"/>
  </w:num>
  <w:num w:numId="8">
    <w:abstractNumId w:val="28"/>
  </w:num>
  <w:num w:numId="9">
    <w:abstractNumId w:val="25"/>
  </w:num>
  <w:num w:numId="10">
    <w:abstractNumId w:val="0"/>
  </w:num>
  <w:num w:numId="11">
    <w:abstractNumId w:val="23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6"/>
  </w:num>
  <w:num w:numId="17">
    <w:abstractNumId w:val="27"/>
  </w:num>
  <w:num w:numId="18">
    <w:abstractNumId w:val="15"/>
  </w:num>
  <w:num w:numId="19">
    <w:abstractNumId w:val="29"/>
  </w:num>
  <w:num w:numId="20">
    <w:abstractNumId w:val="7"/>
  </w:num>
  <w:num w:numId="21">
    <w:abstractNumId w:val="9"/>
  </w:num>
  <w:num w:numId="22">
    <w:abstractNumId w:val="13"/>
  </w:num>
  <w:num w:numId="23">
    <w:abstractNumId w:val="12"/>
  </w:num>
  <w:num w:numId="24">
    <w:abstractNumId w:val="17"/>
  </w:num>
  <w:num w:numId="25">
    <w:abstractNumId w:val="21"/>
  </w:num>
  <w:num w:numId="26">
    <w:abstractNumId w:val="18"/>
  </w:num>
  <w:num w:numId="27">
    <w:abstractNumId w:val="8"/>
  </w:num>
  <w:num w:numId="28">
    <w:abstractNumId w:val="14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1839b94-5118-48be-b971-0157d306809f"/>
  </w:docVars>
  <w:rsids>
    <w:rsidRoot w:val="00AF1FE9"/>
    <w:rsid w:val="00002801"/>
    <w:rsid w:val="00002A71"/>
    <w:rsid w:val="0000351B"/>
    <w:rsid w:val="000038DC"/>
    <w:rsid w:val="0000461D"/>
    <w:rsid w:val="00005343"/>
    <w:rsid w:val="00006E94"/>
    <w:rsid w:val="00012527"/>
    <w:rsid w:val="00012D6F"/>
    <w:rsid w:val="00013556"/>
    <w:rsid w:val="00016384"/>
    <w:rsid w:val="000172EC"/>
    <w:rsid w:val="00020992"/>
    <w:rsid w:val="0002192C"/>
    <w:rsid w:val="00022D46"/>
    <w:rsid w:val="00025952"/>
    <w:rsid w:val="00025B46"/>
    <w:rsid w:val="000266FA"/>
    <w:rsid w:val="00030284"/>
    <w:rsid w:val="00030D79"/>
    <w:rsid w:val="0003336C"/>
    <w:rsid w:val="00033FEE"/>
    <w:rsid w:val="00035B4B"/>
    <w:rsid w:val="00035F88"/>
    <w:rsid w:val="00036534"/>
    <w:rsid w:val="00036538"/>
    <w:rsid w:val="000367EB"/>
    <w:rsid w:val="0003751A"/>
    <w:rsid w:val="000409DA"/>
    <w:rsid w:val="000430A7"/>
    <w:rsid w:val="00043BFD"/>
    <w:rsid w:val="000442F9"/>
    <w:rsid w:val="00047E0F"/>
    <w:rsid w:val="00050018"/>
    <w:rsid w:val="00050355"/>
    <w:rsid w:val="00053F80"/>
    <w:rsid w:val="0005665C"/>
    <w:rsid w:val="00056B98"/>
    <w:rsid w:val="00057F32"/>
    <w:rsid w:val="00061412"/>
    <w:rsid w:val="0006202F"/>
    <w:rsid w:val="00062A9E"/>
    <w:rsid w:val="00066368"/>
    <w:rsid w:val="00067214"/>
    <w:rsid w:val="00071D4F"/>
    <w:rsid w:val="000725D7"/>
    <w:rsid w:val="00074E08"/>
    <w:rsid w:val="000756B8"/>
    <w:rsid w:val="00080F00"/>
    <w:rsid w:val="00080FCF"/>
    <w:rsid w:val="000812F0"/>
    <w:rsid w:val="0008164B"/>
    <w:rsid w:val="00085E6C"/>
    <w:rsid w:val="0008668E"/>
    <w:rsid w:val="000866A6"/>
    <w:rsid w:val="00090007"/>
    <w:rsid w:val="00092ABA"/>
    <w:rsid w:val="00093DA0"/>
    <w:rsid w:val="00094BAE"/>
    <w:rsid w:val="000954DD"/>
    <w:rsid w:val="00095954"/>
    <w:rsid w:val="00095B40"/>
    <w:rsid w:val="00095D7B"/>
    <w:rsid w:val="00097AD9"/>
    <w:rsid w:val="00097C0F"/>
    <w:rsid w:val="00097D44"/>
    <w:rsid w:val="000A1606"/>
    <w:rsid w:val="000A4392"/>
    <w:rsid w:val="000A46CC"/>
    <w:rsid w:val="000A584A"/>
    <w:rsid w:val="000A702D"/>
    <w:rsid w:val="000B38BD"/>
    <w:rsid w:val="000B38FC"/>
    <w:rsid w:val="000B683A"/>
    <w:rsid w:val="000B77C7"/>
    <w:rsid w:val="000C4ED0"/>
    <w:rsid w:val="000C71E0"/>
    <w:rsid w:val="000D1849"/>
    <w:rsid w:val="000D35FF"/>
    <w:rsid w:val="000D48B1"/>
    <w:rsid w:val="000D503E"/>
    <w:rsid w:val="000D77CF"/>
    <w:rsid w:val="000E22C6"/>
    <w:rsid w:val="000E344B"/>
    <w:rsid w:val="000E45EB"/>
    <w:rsid w:val="000E4CEF"/>
    <w:rsid w:val="000E6CAC"/>
    <w:rsid w:val="000E78A2"/>
    <w:rsid w:val="000F04C7"/>
    <w:rsid w:val="000F2ACB"/>
    <w:rsid w:val="000F2D29"/>
    <w:rsid w:val="000F49D3"/>
    <w:rsid w:val="000F6127"/>
    <w:rsid w:val="000F644C"/>
    <w:rsid w:val="000F6738"/>
    <w:rsid w:val="000F6A25"/>
    <w:rsid w:val="000F735E"/>
    <w:rsid w:val="00102975"/>
    <w:rsid w:val="00102C16"/>
    <w:rsid w:val="00103667"/>
    <w:rsid w:val="00103A90"/>
    <w:rsid w:val="00105033"/>
    <w:rsid w:val="001054ED"/>
    <w:rsid w:val="00111B7C"/>
    <w:rsid w:val="00112C7A"/>
    <w:rsid w:val="0011561E"/>
    <w:rsid w:val="00115AD5"/>
    <w:rsid w:val="00116CF8"/>
    <w:rsid w:val="00117059"/>
    <w:rsid w:val="00117C18"/>
    <w:rsid w:val="001204FD"/>
    <w:rsid w:val="00121CEF"/>
    <w:rsid w:val="00122C99"/>
    <w:rsid w:val="00126D8E"/>
    <w:rsid w:val="001275AB"/>
    <w:rsid w:val="0013065D"/>
    <w:rsid w:val="00131DBF"/>
    <w:rsid w:val="001342D0"/>
    <w:rsid w:val="00134BBD"/>
    <w:rsid w:val="00135526"/>
    <w:rsid w:val="00135F8E"/>
    <w:rsid w:val="001371FE"/>
    <w:rsid w:val="001373A7"/>
    <w:rsid w:val="00137881"/>
    <w:rsid w:val="0014078F"/>
    <w:rsid w:val="001430AB"/>
    <w:rsid w:val="001437EE"/>
    <w:rsid w:val="00145652"/>
    <w:rsid w:val="00145A7C"/>
    <w:rsid w:val="001501B7"/>
    <w:rsid w:val="00152418"/>
    <w:rsid w:val="00155665"/>
    <w:rsid w:val="00156B4A"/>
    <w:rsid w:val="00160A9E"/>
    <w:rsid w:val="00165BAF"/>
    <w:rsid w:val="00165BE5"/>
    <w:rsid w:val="00166128"/>
    <w:rsid w:val="00170A57"/>
    <w:rsid w:val="00171215"/>
    <w:rsid w:val="0017156F"/>
    <w:rsid w:val="001823E3"/>
    <w:rsid w:val="00184CD2"/>
    <w:rsid w:val="00187338"/>
    <w:rsid w:val="001922CE"/>
    <w:rsid w:val="0019564D"/>
    <w:rsid w:val="00197485"/>
    <w:rsid w:val="001A14CA"/>
    <w:rsid w:val="001A159E"/>
    <w:rsid w:val="001A16E2"/>
    <w:rsid w:val="001A3C08"/>
    <w:rsid w:val="001A411C"/>
    <w:rsid w:val="001A5704"/>
    <w:rsid w:val="001A5862"/>
    <w:rsid w:val="001B04A0"/>
    <w:rsid w:val="001B0755"/>
    <w:rsid w:val="001B1B12"/>
    <w:rsid w:val="001B2A89"/>
    <w:rsid w:val="001B431B"/>
    <w:rsid w:val="001B4DD7"/>
    <w:rsid w:val="001B4FA2"/>
    <w:rsid w:val="001B5403"/>
    <w:rsid w:val="001B5E47"/>
    <w:rsid w:val="001B7B4B"/>
    <w:rsid w:val="001C04C0"/>
    <w:rsid w:val="001C13BC"/>
    <w:rsid w:val="001C2E00"/>
    <w:rsid w:val="001C4811"/>
    <w:rsid w:val="001C573E"/>
    <w:rsid w:val="001C5D92"/>
    <w:rsid w:val="001C6E6B"/>
    <w:rsid w:val="001D0FBD"/>
    <w:rsid w:val="001D2AD1"/>
    <w:rsid w:val="001D32C6"/>
    <w:rsid w:val="001D465A"/>
    <w:rsid w:val="001D715C"/>
    <w:rsid w:val="001E03BF"/>
    <w:rsid w:val="001E1428"/>
    <w:rsid w:val="001E17B4"/>
    <w:rsid w:val="001E7F27"/>
    <w:rsid w:val="001F14D7"/>
    <w:rsid w:val="001F174D"/>
    <w:rsid w:val="001F3023"/>
    <w:rsid w:val="001F3DD6"/>
    <w:rsid w:val="001F62E3"/>
    <w:rsid w:val="001F6F84"/>
    <w:rsid w:val="001F722C"/>
    <w:rsid w:val="001F7C2E"/>
    <w:rsid w:val="00200366"/>
    <w:rsid w:val="00200C11"/>
    <w:rsid w:val="00201A39"/>
    <w:rsid w:val="00203627"/>
    <w:rsid w:val="0020365E"/>
    <w:rsid w:val="002039B7"/>
    <w:rsid w:val="002069ED"/>
    <w:rsid w:val="002073A6"/>
    <w:rsid w:val="002076E3"/>
    <w:rsid w:val="00207830"/>
    <w:rsid w:val="0021091D"/>
    <w:rsid w:val="00210E57"/>
    <w:rsid w:val="00211E86"/>
    <w:rsid w:val="00212A2A"/>
    <w:rsid w:val="0021390A"/>
    <w:rsid w:val="00214607"/>
    <w:rsid w:val="00214EA2"/>
    <w:rsid w:val="00215F77"/>
    <w:rsid w:val="00216D8D"/>
    <w:rsid w:val="00217560"/>
    <w:rsid w:val="0022043A"/>
    <w:rsid w:val="00220D84"/>
    <w:rsid w:val="002229DB"/>
    <w:rsid w:val="00223AB1"/>
    <w:rsid w:val="0022439F"/>
    <w:rsid w:val="002245CD"/>
    <w:rsid w:val="002255DC"/>
    <w:rsid w:val="00230996"/>
    <w:rsid w:val="00230F5E"/>
    <w:rsid w:val="00231DDB"/>
    <w:rsid w:val="00232374"/>
    <w:rsid w:val="0023403F"/>
    <w:rsid w:val="00234C3C"/>
    <w:rsid w:val="0023516A"/>
    <w:rsid w:val="00237B0B"/>
    <w:rsid w:val="0024171B"/>
    <w:rsid w:val="00243E2C"/>
    <w:rsid w:val="0024403C"/>
    <w:rsid w:val="00244DE0"/>
    <w:rsid w:val="00247FAD"/>
    <w:rsid w:val="00250800"/>
    <w:rsid w:val="00250C97"/>
    <w:rsid w:val="0025214F"/>
    <w:rsid w:val="002525FE"/>
    <w:rsid w:val="0025473F"/>
    <w:rsid w:val="00255187"/>
    <w:rsid w:val="00257DDA"/>
    <w:rsid w:val="002618F8"/>
    <w:rsid w:val="0026254A"/>
    <w:rsid w:val="002628DE"/>
    <w:rsid w:val="00262D73"/>
    <w:rsid w:val="00262E9A"/>
    <w:rsid w:val="002633B1"/>
    <w:rsid w:val="00263EEF"/>
    <w:rsid w:val="00263F53"/>
    <w:rsid w:val="0026498C"/>
    <w:rsid w:val="00266FC1"/>
    <w:rsid w:val="002673D0"/>
    <w:rsid w:val="00267656"/>
    <w:rsid w:val="00267FC4"/>
    <w:rsid w:val="002728B3"/>
    <w:rsid w:val="00272965"/>
    <w:rsid w:val="0027444E"/>
    <w:rsid w:val="00274BFA"/>
    <w:rsid w:val="00274D4E"/>
    <w:rsid w:val="0027596A"/>
    <w:rsid w:val="00277384"/>
    <w:rsid w:val="00280E96"/>
    <w:rsid w:val="002816D2"/>
    <w:rsid w:val="00282933"/>
    <w:rsid w:val="0028494D"/>
    <w:rsid w:val="00286563"/>
    <w:rsid w:val="002871FC"/>
    <w:rsid w:val="0029121D"/>
    <w:rsid w:val="0029287D"/>
    <w:rsid w:val="00292FAA"/>
    <w:rsid w:val="0029518D"/>
    <w:rsid w:val="00295997"/>
    <w:rsid w:val="002A19C8"/>
    <w:rsid w:val="002A221D"/>
    <w:rsid w:val="002A42C2"/>
    <w:rsid w:val="002A46B4"/>
    <w:rsid w:val="002A4B7A"/>
    <w:rsid w:val="002A4EBA"/>
    <w:rsid w:val="002B002B"/>
    <w:rsid w:val="002B065C"/>
    <w:rsid w:val="002B0D31"/>
    <w:rsid w:val="002B237D"/>
    <w:rsid w:val="002B366D"/>
    <w:rsid w:val="002B3F14"/>
    <w:rsid w:val="002B4EE7"/>
    <w:rsid w:val="002B7829"/>
    <w:rsid w:val="002B7F8C"/>
    <w:rsid w:val="002C180D"/>
    <w:rsid w:val="002C1AAB"/>
    <w:rsid w:val="002C472B"/>
    <w:rsid w:val="002C6018"/>
    <w:rsid w:val="002D055D"/>
    <w:rsid w:val="002D0B0B"/>
    <w:rsid w:val="002D22A7"/>
    <w:rsid w:val="002D22EF"/>
    <w:rsid w:val="002D232B"/>
    <w:rsid w:val="002D2475"/>
    <w:rsid w:val="002D3C1B"/>
    <w:rsid w:val="002D40F9"/>
    <w:rsid w:val="002D68CC"/>
    <w:rsid w:val="002E05FD"/>
    <w:rsid w:val="002E1EFD"/>
    <w:rsid w:val="002E2B9A"/>
    <w:rsid w:val="002E31D9"/>
    <w:rsid w:val="002E489C"/>
    <w:rsid w:val="002E4BA1"/>
    <w:rsid w:val="002E59AC"/>
    <w:rsid w:val="002E5C3B"/>
    <w:rsid w:val="002E663E"/>
    <w:rsid w:val="002E6F14"/>
    <w:rsid w:val="002E7CED"/>
    <w:rsid w:val="002F04E1"/>
    <w:rsid w:val="002F09E6"/>
    <w:rsid w:val="002F2715"/>
    <w:rsid w:val="0030070C"/>
    <w:rsid w:val="00301E01"/>
    <w:rsid w:val="00301F0E"/>
    <w:rsid w:val="00302B8E"/>
    <w:rsid w:val="003030F2"/>
    <w:rsid w:val="00306CFC"/>
    <w:rsid w:val="00310017"/>
    <w:rsid w:val="0031089F"/>
    <w:rsid w:val="00310FDD"/>
    <w:rsid w:val="00312A0D"/>
    <w:rsid w:val="00313345"/>
    <w:rsid w:val="00315213"/>
    <w:rsid w:val="00317395"/>
    <w:rsid w:val="003179BE"/>
    <w:rsid w:val="00317EAA"/>
    <w:rsid w:val="003212FF"/>
    <w:rsid w:val="00325D8A"/>
    <w:rsid w:val="00326553"/>
    <w:rsid w:val="003303B1"/>
    <w:rsid w:val="00333170"/>
    <w:rsid w:val="0033329E"/>
    <w:rsid w:val="00335AB7"/>
    <w:rsid w:val="0033795B"/>
    <w:rsid w:val="00337A7E"/>
    <w:rsid w:val="00337BB6"/>
    <w:rsid w:val="00341F04"/>
    <w:rsid w:val="00344AFA"/>
    <w:rsid w:val="00344F69"/>
    <w:rsid w:val="00345890"/>
    <w:rsid w:val="003465D4"/>
    <w:rsid w:val="0034768C"/>
    <w:rsid w:val="0035087E"/>
    <w:rsid w:val="0035318B"/>
    <w:rsid w:val="00357102"/>
    <w:rsid w:val="00357270"/>
    <w:rsid w:val="003579E5"/>
    <w:rsid w:val="003579EA"/>
    <w:rsid w:val="0036049E"/>
    <w:rsid w:val="003616F2"/>
    <w:rsid w:val="003618EB"/>
    <w:rsid w:val="00364CDE"/>
    <w:rsid w:val="003659CD"/>
    <w:rsid w:val="0036794F"/>
    <w:rsid w:val="00371D5C"/>
    <w:rsid w:val="00372D29"/>
    <w:rsid w:val="00372F1D"/>
    <w:rsid w:val="0037457C"/>
    <w:rsid w:val="00374F0A"/>
    <w:rsid w:val="0037538C"/>
    <w:rsid w:val="00375A9F"/>
    <w:rsid w:val="00375C7C"/>
    <w:rsid w:val="003769E0"/>
    <w:rsid w:val="003773EB"/>
    <w:rsid w:val="00380299"/>
    <w:rsid w:val="00380511"/>
    <w:rsid w:val="003815F2"/>
    <w:rsid w:val="003818CC"/>
    <w:rsid w:val="003820A5"/>
    <w:rsid w:val="00383844"/>
    <w:rsid w:val="00385202"/>
    <w:rsid w:val="00387ED3"/>
    <w:rsid w:val="0039235B"/>
    <w:rsid w:val="00393CA1"/>
    <w:rsid w:val="003967F1"/>
    <w:rsid w:val="003A0438"/>
    <w:rsid w:val="003A0574"/>
    <w:rsid w:val="003A1E1F"/>
    <w:rsid w:val="003A5B6F"/>
    <w:rsid w:val="003A5DB6"/>
    <w:rsid w:val="003A6BD9"/>
    <w:rsid w:val="003B0C1F"/>
    <w:rsid w:val="003B1BAE"/>
    <w:rsid w:val="003B5DE9"/>
    <w:rsid w:val="003B701D"/>
    <w:rsid w:val="003C2A67"/>
    <w:rsid w:val="003C2AEC"/>
    <w:rsid w:val="003C360E"/>
    <w:rsid w:val="003C442D"/>
    <w:rsid w:val="003C443F"/>
    <w:rsid w:val="003C4E65"/>
    <w:rsid w:val="003C7003"/>
    <w:rsid w:val="003C71A3"/>
    <w:rsid w:val="003D0000"/>
    <w:rsid w:val="003D0560"/>
    <w:rsid w:val="003D0A51"/>
    <w:rsid w:val="003D0C28"/>
    <w:rsid w:val="003D2303"/>
    <w:rsid w:val="003D2EE6"/>
    <w:rsid w:val="003D4AC5"/>
    <w:rsid w:val="003D61AE"/>
    <w:rsid w:val="003E1769"/>
    <w:rsid w:val="003E1F6A"/>
    <w:rsid w:val="003E2387"/>
    <w:rsid w:val="003E5648"/>
    <w:rsid w:val="003E64BD"/>
    <w:rsid w:val="003E7BAF"/>
    <w:rsid w:val="003E7EB9"/>
    <w:rsid w:val="003F1DAE"/>
    <w:rsid w:val="003F2B32"/>
    <w:rsid w:val="003F5105"/>
    <w:rsid w:val="003F5B10"/>
    <w:rsid w:val="003F66DF"/>
    <w:rsid w:val="003F6C8E"/>
    <w:rsid w:val="00402FEA"/>
    <w:rsid w:val="0040323B"/>
    <w:rsid w:val="00411225"/>
    <w:rsid w:val="00411657"/>
    <w:rsid w:val="004116F5"/>
    <w:rsid w:val="00413722"/>
    <w:rsid w:val="00413DAD"/>
    <w:rsid w:val="00413E7C"/>
    <w:rsid w:val="0041496F"/>
    <w:rsid w:val="00414A4E"/>
    <w:rsid w:val="00417603"/>
    <w:rsid w:val="004178C4"/>
    <w:rsid w:val="00420080"/>
    <w:rsid w:val="0042255B"/>
    <w:rsid w:val="004234D4"/>
    <w:rsid w:val="00426631"/>
    <w:rsid w:val="004303D7"/>
    <w:rsid w:val="00430DBE"/>
    <w:rsid w:val="0043532E"/>
    <w:rsid w:val="00437769"/>
    <w:rsid w:val="004408A2"/>
    <w:rsid w:val="004408FF"/>
    <w:rsid w:val="0044472C"/>
    <w:rsid w:val="00444BA4"/>
    <w:rsid w:val="00445F6E"/>
    <w:rsid w:val="00445FF6"/>
    <w:rsid w:val="00446004"/>
    <w:rsid w:val="00446E26"/>
    <w:rsid w:val="0045075A"/>
    <w:rsid w:val="00452C18"/>
    <w:rsid w:val="00452E95"/>
    <w:rsid w:val="00452FD8"/>
    <w:rsid w:val="00453168"/>
    <w:rsid w:val="00453E48"/>
    <w:rsid w:val="004543F3"/>
    <w:rsid w:val="004551B0"/>
    <w:rsid w:val="00456B89"/>
    <w:rsid w:val="004579AA"/>
    <w:rsid w:val="00457F2E"/>
    <w:rsid w:val="004605D5"/>
    <w:rsid w:val="00461512"/>
    <w:rsid w:val="00465229"/>
    <w:rsid w:val="004652C4"/>
    <w:rsid w:val="00465512"/>
    <w:rsid w:val="004658DA"/>
    <w:rsid w:val="004658ED"/>
    <w:rsid w:val="00474470"/>
    <w:rsid w:val="004745A0"/>
    <w:rsid w:val="004746C3"/>
    <w:rsid w:val="00474849"/>
    <w:rsid w:val="00474B9F"/>
    <w:rsid w:val="00474BAD"/>
    <w:rsid w:val="00474DF6"/>
    <w:rsid w:val="00475FFB"/>
    <w:rsid w:val="00477C0E"/>
    <w:rsid w:val="00481C4F"/>
    <w:rsid w:val="004824B0"/>
    <w:rsid w:val="00483F73"/>
    <w:rsid w:val="004845FF"/>
    <w:rsid w:val="004851A3"/>
    <w:rsid w:val="004854DD"/>
    <w:rsid w:val="00486258"/>
    <w:rsid w:val="0048711E"/>
    <w:rsid w:val="00487B1B"/>
    <w:rsid w:val="00487CD2"/>
    <w:rsid w:val="00490BED"/>
    <w:rsid w:val="00491EA0"/>
    <w:rsid w:val="0049231D"/>
    <w:rsid w:val="00495A78"/>
    <w:rsid w:val="00496A8E"/>
    <w:rsid w:val="00497ABC"/>
    <w:rsid w:val="004A00A7"/>
    <w:rsid w:val="004A0201"/>
    <w:rsid w:val="004A1CA5"/>
    <w:rsid w:val="004A2035"/>
    <w:rsid w:val="004A249B"/>
    <w:rsid w:val="004A3740"/>
    <w:rsid w:val="004A4255"/>
    <w:rsid w:val="004A4AA7"/>
    <w:rsid w:val="004A66DD"/>
    <w:rsid w:val="004A6859"/>
    <w:rsid w:val="004A73A7"/>
    <w:rsid w:val="004A740B"/>
    <w:rsid w:val="004A7BE6"/>
    <w:rsid w:val="004B038B"/>
    <w:rsid w:val="004B4FB7"/>
    <w:rsid w:val="004B6FF5"/>
    <w:rsid w:val="004B72C9"/>
    <w:rsid w:val="004B798B"/>
    <w:rsid w:val="004B7CF7"/>
    <w:rsid w:val="004C04E5"/>
    <w:rsid w:val="004C11D9"/>
    <w:rsid w:val="004C23F4"/>
    <w:rsid w:val="004C270B"/>
    <w:rsid w:val="004C39AC"/>
    <w:rsid w:val="004C3D60"/>
    <w:rsid w:val="004C6A3B"/>
    <w:rsid w:val="004D114A"/>
    <w:rsid w:val="004D1924"/>
    <w:rsid w:val="004D1944"/>
    <w:rsid w:val="004D3FA7"/>
    <w:rsid w:val="004D513C"/>
    <w:rsid w:val="004D56A2"/>
    <w:rsid w:val="004D795B"/>
    <w:rsid w:val="004E1335"/>
    <w:rsid w:val="004E17F7"/>
    <w:rsid w:val="004E283B"/>
    <w:rsid w:val="004E32C7"/>
    <w:rsid w:val="004E3348"/>
    <w:rsid w:val="004E39EB"/>
    <w:rsid w:val="004E4632"/>
    <w:rsid w:val="004E5469"/>
    <w:rsid w:val="004E54EF"/>
    <w:rsid w:val="004E620E"/>
    <w:rsid w:val="004E6EAC"/>
    <w:rsid w:val="004F012B"/>
    <w:rsid w:val="004F02AA"/>
    <w:rsid w:val="004F06CD"/>
    <w:rsid w:val="004F0C0C"/>
    <w:rsid w:val="004F3CC1"/>
    <w:rsid w:val="004F63E0"/>
    <w:rsid w:val="004F6A3C"/>
    <w:rsid w:val="00501401"/>
    <w:rsid w:val="005018EC"/>
    <w:rsid w:val="0050325C"/>
    <w:rsid w:val="00503917"/>
    <w:rsid w:val="00506392"/>
    <w:rsid w:val="00507171"/>
    <w:rsid w:val="00507953"/>
    <w:rsid w:val="00511AE8"/>
    <w:rsid w:val="00513383"/>
    <w:rsid w:val="00515678"/>
    <w:rsid w:val="00515970"/>
    <w:rsid w:val="005166A1"/>
    <w:rsid w:val="00516B3B"/>
    <w:rsid w:val="0051717C"/>
    <w:rsid w:val="00525AA6"/>
    <w:rsid w:val="005269FA"/>
    <w:rsid w:val="005276CD"/>
    <w:rsid w:val="00534B1A"/>
    <w:rsid w:val="00534EB6"/>
    <w:rsid w:val="005352BE"/>
    <w:rsid w:val="0053672B"/>
    <w:rsid w:val="0053765A"/>
    <w:rsid w:val="005404D3"/>
    <w:rsid w:val="00540538"/>
    <w:rsid w:val="005433C4"/>
    <w:rsid w:val="0054391F"/>
    <w:rsid w:val="00547C63"/>
    <w:rsid w:val="0055232E"/>
    <w:rsid w:val="0055315A"/>
    <w:rsid w:val="00555DAE"/>
    <w:rsid w:val="0055672B"/>
    <w:rsid w:val="00560B45"/>
    <w:rsid w:val="005612E8"/>
    <w:rsid w:val="0056333E"/>
    <w:rsid w:val="00566C04"/>
    <w:rsid w:val="00570725"/>
    <w:rsid w:val="005723CD"/>
    <w:rsid w:val="00572CC2"/>
    <w:rsid w:val="005740D8"/>
    <w:rsid w:val="005744BC"/>
    <w:rsid w:val="0057558D"/>
    <w:rsid w:val="005817E6"/>
    <w:rsid w:val="00582026"/>
    <w:rsid w:val="00587031"/>
    <w:rsid w:val="00590C3D"/>
    <w:rsid w:val="00591A54"/>
    <w:rsid w:val="00592FC4"/>
    <w:rsid w:val="0059461D"/>
    <w:rsid w:val="005969FE"/>
    <w:rsid w:val="005976D1"/>
    <w:rsid w:val="00597814"/>
    <w:rsid w:val="005A0F8B"/>
    <w:rsid w:val="005A17D3"/>
    <w:rsid w:val="005A34D2"/>
    <w:rsid w:val="005A3B54"/>
    <w:rsid w:val="005A3FA1"/>
    <w:rsid w:val="005A4A41"/>
    <w:rsid w:val="005A593F"/>
    <w:rsid w:val="005A5BC2"/>
    <w:rsid w:val="005A6A23"/>
    <w:rsid w:val="005B1900"/>
    <w:rsid w:val="005B2147"/>
    <w:rsid w:val="005B2577"/>
    <w:rsid w:val="005B2DC3"/>
    <w:rsid w:val="005B4323"/>
    <w:rsid w:val="005B6989"/>
    <w:rsid w:val="005B7154"/>
    <w:rsid w:val="005B7EAA"/>
    <w:rsid w:val="005C15F2"/>
    <w:rsid w:val="005C19F7"/>
    <w:rsid w:val="005C427B"/>
    <w:rsid w:val="005C53E5"/>
    <w:rsid w:val="005C5A5D"/>
    <w:rsid w:val="005C6E71"/>
    <w:rsid w:val="005D157A"/>
    <w:rsid w:val="005D1BB3"/>
    <w:rsid w:val="005D310C"/>
    <w:rsid w:val="005D387F"/>
    <w:rsid w:val="005D4B6D"/>
    <w:rsid w:val="005E07A4"/>
    <w:rsid w:val="005E20FE"/>
    <w:rsid w:val="005E35B8"/>
    <w:rsid w:val="005E3A03"/>
    <w:rsid w:val="005E620C"/>
    <w:rsid w:val="005E6322"/>
    <w:rsid w:val="005E6EBE"/>
    <w:rsid w:val="005E7126"/>
    <w:rsid w:val="005F0100"/>
    <w:rsid w:val="005F3273"/>
    <w:rsid w:val="005F5206"/>
    <w:rsid w:val="005F54D8"/>
    <w:rsid w:val="005F5875"/>
    <w:rsid w:val="005F6525"/>
    <w:rsid w:val="005F73A6"/>
    <w:rsid w:val="005F7DA9"/>
    <w:rsid w:val="00600C7E"/>
    <w:rsid w:val="00600FBB"/>
    <w:rsid w:val="00607965"/>
    <w:rsid w:val="00610BDA"/>
    <w:rsid w:val="00610D21"/>
    <w:rsid w:val="006114EE"/>
    <w:rsid w:val="0061334A"/>
    <w:rsid w:val="00613D68"/>
    <w:rsid w:val="00614144"/>
    <w:rsid w:val="00621F8B"/>
    <w:rsid w:val="00623C03"/>
    <w:rsid w:val="00625F20"/>
    <w:rsid w:val="0062657F"/>
    <w:rsid w:val="00626847"/>
    <w:rsid w:val="00631D25"/>
    <w:rsid w:val="00633465"/>
    <w:rsid w:val="0063498B"/>
    <w:rsid w:val="00635825"/>
    <w:rsid w:val="00636D5C"/>
    <w:rsid w:val="00637951"/>
    <w:rsid w:val="0064107A"/>
    <w:rsid w:val="006422D2"/>
    <w:rsid w:val="00643AE6"/>
    <w:rsid w:val="00644CBF"/>
    <w:rsid w:val="006458E0"/>
    <w:rsid w:val="00646354"/>
    <w:rsid w:val="0065095C"/>
    <w:rsid w:val="006539A3"/>
    <w:rsid w:val="00654040"/>
    <w:rsid w:val="00655B19"/>
    <w:rsid w:val="00655F84"/>
    <w:rsid w:val="0066267B"/>
    <w:rsid w:val="006639D5"/>
    <w:rsid w:val="0066433C"/>
    <w:rsid w:val="00666175"/>
    <w:rsid w:val="0066649E"/>
    <w:rsid w:val="00666E7D"/>
    <w:rsid w:val="006715AD"/>
    <w:rsid w:val="00672A19"/>
    <w:rsid w:val="00673229"/>
    <w:rsid w:val="00674D42"/>
    <w:rsid w:val="00674FC8"/>
    <w:rsid w:val="006757FE"/>
    <w:rsid w:val="00675BBC"/>
    <w:rsid w:val="00680562"/>
    <w:rsid w:val="00680690"/>
    <w:rsid w:val="0068109B"/>
    <w:rsid w:val="00681FDE"/>
    <w:rsid w:val="00682C60"/>
    <w:rsid w:val="00683147"/>
    <w:rsid w:val="00683684"/>
    <w:rsid w:val="00683AEC"/>
    <w:rsid w:val="00684905"/>
    <w:rsid w:val="006850EC"/>
    <w:rsid w:val="00686B4F"/>
    <w:rsid w:val="006873CC"/>
    <w:rsid w:val="00690FB5"/>
    <w:rsid w:val="00691428"/>
    <w:rsid w:val="006919CE"/>
    <w:rsid w:val="0069367E"/>
    <w:rsid w:val="006948E0"/>
    <w:rsid w:val="00695791"/>
    <w:rsid w:val="00696119"/>
    <w:rsid w:val="00697E3A"/>
    <w:rsid w:val="006A08CE"/>
    <w:rsid w:val="006A0E78"/>
    <w:rsid w:val="006A1F2A"/>
    <w:rsid w:val="006A1F5E"/>
    <w:rsid w:val="006A270A"/>
    <w:rsid w:val="006A541E"/>
    <w:rsid w:val="006A5820"/>
    <w:rsid w:val="006A5E7A"/>
    <w:rsid w:val="006A676E"/>
    <w:rsid w:val="006A67E5"/>
    <w:rsid w:val="006A687C"/>
    <w:rsid w:val="006B0637"/>
    <w:rsid w:val="006B094D"/>
    <w:rsid w:val="006B0BFB"/>
    <w:rsid w:val="006B1EDC"/>
    <w:rsid w:val="006B2492"/>
    <w:rsid w:val="006B53A1"/>
    <w:rsid w:val="006B6061"/>
    <w:rsid w:val="006B684C"/>
    <w:rsid w:val="006B7E92"/>
    <w:rsid w:val="006C0286"/>
    <w:rsid w:val="006C07A7"/>
    <w:rsid w:val="006C2429"/>
    <w:rsid w:val="006C2EE6"/>
    <w:rsid w:val="006C2F3E"/>
    <w:rsid w:val="006C4233"/>
    <w:rsid w:val="006C4682"/>
    <w:rsid w:val="006C55CB"/>
    <w:rsid w:val="006C79AF"/>
    <w:rsid w:val="006C7F73"/>
    <w:rsid w:val="006D010F"/>
    <w:rsid w:val="006D0C55"/>
    <w:rsid w:val="006D184F"/>
    <w:rsid w:val="006D3642"/>
    <w:rsid w:val="006D3D60"/>
    <w:rsid w:val="006D40C8"/>
    <w:rsid w:val="006D42D1"/>
    <w:rsid w:val="006D56D8"/>
    <w:rsid w:val="006D5993"/>
    <w:rsid w:val="006D5CB2"/>
    <w:rsid w:val="006D6EF7"/>
    <w:rsid w:val="006D7869"/>
    <w:rsid w:val="006E01D9"/>
    <w:rsid w:val="006E0D90"/>
    <w:rsid w:val="006E2574"/>
    <w:rsid w:val="006E3ED3"/>
    <w:rsid w:val="006E705C"/>
    <w:rsid w:val="006F0B0B"/>
    <w:rsid w:val="006F10A0"/>
    <w:rsid w:val="006F1A9F"/>
    <w:rsid w:val="006F1BE9"/>
    <w:rsid w:val="006F1C5E"/>
    <w:rsid w:val="006F1DC8"/>
    <w:rsid w:val="006F3503"/>
    <w:rsid w:val="006F41A0"/>
    <w:rsid w:val="006F47F2"/>
    <w:rsid w:val="006F4B7B"/>
    <w:rsid w:val="006F4C20"/>
    <w:rsid w:val="006F5E3F"/>
    <w:rsid w:val="006F6742"/>
    <w:rsid w:val="006F7F8D"/>
    <w:rsid w:val="00702842"/>
    <w:rsid w:val="00702EB7"/>
    <w:rsid w:val="007047A1"/>
    <w:rsid w:val="00705888"/>
    <w:rsid w:val="00706EE6"/>
    <w:rsid w:val="0070725F"/>
    <w:rsid w:val="0070762D"/>
    <w:rsid w:val="00710E4E"/>
    <w:rsid w:val="00711AAB"/>
    <w:rsid w:val="00713407"/>
    <w:rsid w:val="00714B33"/>
    <w:rsid w:val="00715B2F"/>
    <w:rsid w:val="00715C80"/>
    <w:rsid w:val="00716AF5"/>
    <w:rsid w:val="00716C3D"/>
    <w:rsid w:val="00717C06"/>
    <w:rsid w:val="00722B3B"/>
    <w:rsid w:val="007231F8"/>
    <w:rsid w:val="007240C2"/>
    <w:rsid w:val="00725527"/>
    <w:rsid w:val="00725A2D"/>
    <w:rsid w:val="00726D74"/>
    <w:rsid w:val="00730315"/>
    <w:rsid w:val="00730F12"/>
    <w:rsid w:val="00731305"/>
    <w:rsid w:val="007316BF"/>
    <w:rsid w:val="00732CD3"/>
    <w:rsid w:val="00734DFD"/>
    <w:rsid w:val="00734F4A"/>
    <w:rsid w:val="00735610"/>
    <w:rsid w:val="00740626"/>
    <w:rsid w:val="007436E3"/>
    <w:rsid w:val="00743B97"/>
    <w:rsid w:val="00744DEF"/>
    <w:rsid w:val="007455F8"/>
    <w:rsid w:val="00746B3E"/>
    <w:rsid w:val="00747388"/>
    <w:rsid w:val="00752CCD"/>
    <w:rsid w:val="007533D6"/>
    <w:rsid w:val="00754505"/>
    <w:rsid w:val="0075772A"/>
    <w:rsid w:val="0076067C"/>
    <w:rsid w:val="00760974"/>
    <w:rsid w:val="00761A50"/>
    <w:rsid w:val="007625CA"/>
    <w:rsid w:val="00763CF4"/>
    <w:rsid w:val="00764B1F"/>
    <w:rsid w:val="007719F4"/>
    <w:rsid w:val="00772CDA"/>
    <w:rsid w:val="00774115"/>
    <w:rsid w:val="00774CF6"/>
    <w:rsid w:val="00775651"/>
    <w:rsid w:val="00777D96"/>
    <w:rsid w:val="0078101F"/>
    <w:rsid w:val="00783722"/>
    <w:rsid w:val="00783C76"/>
    <w:rsid w:val="00783DCE"/>
    <w:rsid w:val="00783E3F"/>
    <w:rsid w:val="00785A07"/>
    <w:rsid w:val="00785DF4"/>
    <w:rsid w:val="007861C1"/>
    <w:rsid w:val="00786E29"/>
    <w:rsid w:val="007874F4"/>
    <w:rsid w:val="00787B9F"/>
    <w:rsid w:val="00791648"/>
    <w:rsid w:val="00793C21"/>
    <w:rsid w:val="00793D65"/>
    <w:rsid w:val="00796049"/>
    <w:rsid w:val="007967FC"/>
    <w:rsid w:val="00797BA5"/>
    <w:rsid w:val="007A0352"/>
    <w:rsid w:val="007A0ED3"/>
    <w:rsid w:val="007A3AD1"/>
    <w:rsid w:val="007A3C2B"/>
    <w:rsid w:val="007A4499"/>
    <w:rsid w:val="007A48F2"/>
    <w:rsid w:val="007A612B"/>
    <w:rsid w:val="007A72B6"/>
    <w:rsid w:val="007B117A"/>
    <w:rsid w:val="007B304A"/>
    <w:rsid w:val="007B38EB"/>
    <w:rsid w:val="007B48F6"/>
    <w:rsid w:val="007B4E5E"/>
    <w:rsid w:val="007B584B"/>
    <w:rsid w:val="007B68C2"/>
    <w:rsid w:val="007C2525"/>
    <w:rsid w:val="007C2A1A"/>
    <w:rsid w:val="007C3C28"/>
    <w:rsid w:val="007D380D"/>
    <w:rsid w:val="007D4094"/>
    <w:rsid w:val="007D41B3"/>
    <w:rsid w:val="007D496A"/>
    <w:rsid w:val="007D6424"/>
    <w:rsid w:val="007D7084"/>
    <w:rsid w:val="007E080B"/>
    <w:rsid w:val="007E2057"/>
    <w:rsid w:val="007E24FE"/>
    <w:rsid w:val="007E2ADF"/>
    <w:rsid w:val="007E34F2"/>
    <w:rsid w:val="007E4D1D"/>
    <w:rsid w:val="007E5B02"/>
    <w:rsid w:val="007E7326"/>
    <w:rsid w:val="007F1988"/>
    <w:rsid w:val="007F1F8F"/>
    <w:rsid w:val="007F3003"/>
    <w:rsid w:val="007F367D"/>
    <w:rsid w:val="007F47FF"/>
    <w:rsid w:val="007F6839"/>
    <w:rsid w:val="00801DA7"/>
    <w:rsid w:val="008027ED"/>
    <w:rsid w:val="00803D81"/>
    <w:rsid w:val="00804388"/>
    <w:rsid w:val="008047BB"/>
    <w:rsid w:val="00810992"/>
    <w:rsid w:val="00811434"/>
    <w:rsid w:val="00813B31"/>
    <w:rsid w:val="00813D35"/>
    <w:rsid w:val="0081451B"/>
    <w:rsid w:val="00814EA3"/>
    <w:rsid w:val="00815D95"/>
    <w:rsid w:val="0082063C"/>
    <w:rsid w:val="00823C45"/>
    <w:rsid w:val="00824034"/>
    <w:rsid w:val="008255AA"/>
    <w:rsid w:val="00827557"/>
    <w:rsid w:val="00827B2C"/>
    <w:rsid w:val="00831430"/>
    <w:rsid w:val="00835F90"/>
    <w:rsid w:val="008365DD"/>
    <w:rsid w:val="0083681C"/>
    <w:rsid w:val="008369C7"/>
    <w:rsid w:val="00836B26"/>
    <w:rsid w:val="0083759A"/>
    <w:rsid w:val="008445FD"/>
    <w:rsid w:val="00844644"/>
    <w:rsid w:val="00847364"/>
    <w:rsid w:val="00847D11"/>
    <w:rsid w:val="00851F8F"/>
    <w:rsid w:val="00851FF8"/>
    <w:rsid w:val="008526B0"/>
    <w:rsid w:val="0085288C"/>
    <w:rsid w:val="00852D06"/>
    <w:rsid w:val="00853B3A"/>
    <w:rsid w:val="00854BF9"/>
    <w:rsid w:val="00857776"/>
    <w:rsid w:val="00857AA0"/>
    <w:rsid w:val="00857BC0"/>
    <w:rsid w:val="00861FF1"/>
    <w:rsid w:val="008620A0"/>
    <w:rsid w:val="0086386B"/>
    <w:rsid w:val="0086457C"/>
    <w:rsid w:val="00866531"/>
    <w:rsid w:val="008706D4"/>
    <w:rsid w:val="00870D89"/>
    <w:rsid w:val="0087217D"/>
    <w:rsid w:val="00875A41"/>
    <w:rsid w:val="00877C73"/>
    <w:rsid w:val="00877F64"/>
    <w:rsid w:val="00880406"/>
    <w:rsid w:val="008812E5"/>
    <w:rsid w:val="008817D9"/>
    <w:rsid w:val="008818D5"/>
    <w:rsid w:val="00883D1F"/>
    <w:rsid w:val="008856B4"/>
    <w:rsid w:val="00885B11"/>
    <w:rsid w:val="00885DFB"/>
    <w:rsid w:val="0088690A"/>
    <w:rsid w:val="00886F71"/>
    <w:rsid w:val="0088749B"/>
    <w:rsid w:val="008969C2"/>
    <w:rsid w:val="008969E0"/>
    <w:rsid w:val="00896B13"/>
    <w:rsid w:val="00896C0B"/>
    <w:rsid w:val="008A224D"/>
    <w:rsid w:val="008A3907"/>
    <w:rsid w:val="008A40DA"/>
    <w:rsid w:val="008A78B5"/>
    <w:rsid w:val="008B1835"/>
    <w:rsid w:val="008B48EC"/>
    <w:rsid w:val="008B4B18"/>
    <w:rsid w:val="008B56E6"/>
    <w:rsid w:val="008B5885"/>
    <w:rsid w:val="008B648C"/>
    <w:rsid w:val="008B7E82"/>
    <w:rsid w:val="008C06FE"/>
    <w:rsid w:val="008C2E8B"/>
    <w:rsid w:val="008C44B3"/>
    <w:rsid w:val="008C4836"/>
    <w:rsid w:val="008C50A3"/>
    <w:rsid w:val="008C586E"/>
    <w:rsid w:val="008C5CE2"/>
    <w:rsid w:val="008C5DBF"/>
    <w:rsid w:val="008C5E6F"/>
    <w:rsid w:val="008C6420"/>
    <w:rsid w:val="008C66E6"/>
    <w:rsid w:val="008C7ECB"/>
    <w:rsid w:val="008D0659"/>
    <w:rsid w:val="008D0AA1"/>
    <w:rsid w:val="008D0B39"/>
    <w:rsid w:val="008D0E3C"/>
    <w:rsid w:val="008D14D1"/>
    <w:rsid w:val="008D1844"/>
    <w:rsid w:val="008D1DB9"/>
    <w:rsid w:val="008D405F"/>
    <w:rsid w:val="008D42D0"/>
    <w:rsid w:val="008D4B04"/>
    <w:rsid w:val="008D4F59"/>
    <w:rsid w:val="008D5CF3"/>
    <w:rsid w:val="008D5EAF"/>
    <w:rsid w:val="008D5EC8"/>
    <w:rsid w:val="008D61C6"/>
    <w:rsid w:val="008E236C"/>
    <w:rsid w:val="008E2B8E"/>
    <w:rsid w:val="008E74C4"/>
    <w:rsid w:val="008F079A"/>
    <w:rsid w:val="008F0C35"/>
    <w:rsid w:val="008F294E"/>
    <w:rsid w:val="00900E76"/>
    <w:rsid w:val="00901578"/>
    <w:rsid w:val="0090191D"/>
    <w:rsid w:val="009019F0"/>
    <w:rsid w:val="00902682"/>
    <w:rsid w:val="00902798"/>
    <w:rsid w:val="00903144"/>
    <w:rsid w:val="00904B3C"/>
    <w:rsid w:val="00904D01"/>
    <w:rsid w:val="00905F70"/>
    <w:rsid w:val="0090685F"/>
    <w:rsid w:val="0091239E"/>
    <w:rsid w:val="00913907"/>
    <w:rsid w:val="00913F80"/>
    <w:rsid w:val="00916034"/>
    <w:rsid w:val="009169A3"/>
    <w:rsid w:val="00916CFB"/>
    <w:rsid w:val="00920FFF"/>
    <w:rsid w:val="009211C6"/>
    <w:rsid w:val="009223B6"/>
    <w:rsid w:val="00924998"/>
    <w:rsid w:val="0092559C"/>
    <w:rsid w:val="00927FC7"/>
    <w:rsid w:val="00930F12"/>
    <w:rsid w:val="00931075"/>
    <w:rsid w:val="00931B69"/>
    <w:rsid w:val="00931BCA"/>
    <w:rsid w:val="009343C1"/>
    <w:rsid w:val="00934EEF"/>
    <w:rsid w:val="00935281"/>
    <w:rsid w:val="00936EF8"/>
    <w:rsid w:val="009409DD"/>
    <w:rsid w:val="00942D08"/>
    <w:rsid w:val="0094317F"/>
    <w:rsid w:val="00943250"/>
    <w:rsid w:val="0094572A"/>
    <w:rsid w:val="00945A59"/>
    <w:rsid w:val="009463FA"/>
    <w:rsid w:val="00947524"/>
    <w:rsid w:val="00947E22"/>
    <w:rsid w:val="00950ED9"/>
    <w:rsid w:val="009513C0"/>
    <w:rsid w:val="00951DF5"/>
    <w:rsid w:val="00952C06"/>
    <w:rsid w:val="0095442D"/>
    <w:rsid w:val="00955C8D"/>
    <w:rsid w:val="00955CE5"/>
    <w:rsid w:val="009565CC"/>
    <w:rsid w:val="00957980"/>
    <w:rsid w:val="00963EB5"/>
    <w:rsid w:val="00967191"/>
    <w:rsid w:val="00967DBC"/>
    <w:rsid w:val="00970499"/>
    <w:rsid w:val="009709F0"/>
    <w:rsid w:val="00973655"/>
    <w:rsid w:val="00973DF8"/>
    <w:rsid w:val="00974269"/>
    <w:rsid w:val="0097536A"/>
    <w:rsid w:val="00975D0D"/>
    <w:rsid w:val="00975FDE"/>
    <w:rsid w:val="00977295"/>
    <w:rsid w:val="0098434C"/>
    <w:rsid w:val="00984D4E"/>
    <w:rsid w:val="00984DFB"/>
    <w:rsid w:val="00985C39"/>
    <w:rsid w:val="00985E7F"/>
    <w:rsid w:val="00987E0C"/>
    <w:rsid w:val="00991796"/>
    <w:rsid w:val="009920E9"/>
    <w:rsid w:val="009921B4"/>
    <w:rsid w:val="00992AB9"/>
    <w:rsid w:val="00993F44"/>
    <w:rsid w:val="00993F99"/>
    <w:rsid w:val="009943D5"/>
    <w:rsid w:val="009949D3"/>
    <w:rsid w:val="00994BCB"/>
    <w:rsid w:val="009953B3"/>
    <w:rsid w:val="00995CBF"/>
    <w:rsid w:val="009961AD"/>
    <w:rsid w:val="009A1818"/>
    <w:rsid w:val="009A36A0"/>
    <w:rsid w:val="009A3C8C"/>
    <w:rsid w:val="009B075F"/>
    <w:rsid w:val="009B1122"/>
    <w:rsid w:val="009B17A5"/>
    <w:rsid w:val="009B1901"/>
    <w:rsid w:val="009B1C6D"/>
    <w:rsid w:val="009B4290"/>
    <w:rsid w:val="009B5731"/>
    <w:rsid w:val="009B5F2D"/>
    <w:rsid w:val="009B68BC"/>
    <w:rsid w:val="009B7558"/>
    <w:rsid w:val="009B7741"/>
    <w:rsid w:val="009C0802"/>
    <w:rsid w:val="009C08C7"/>
    <w:rsid w:val="009C217E"/>
    <w:rsid w:val="009C39AB"/>
    <w:rsid w:val="009C561D"/>
    <w:rsid w:val="009C6786"/>
    <w:rsid w:val="009D130B"/>
    <w:rsid w:val="009D1FB7"/>
    <w:rsid w:val="009D2A92"/>
    <w:rsid w:val="009D5E6C"/>
    <w:rsid w:val="009D61E4"/>
    <w:rsid w:val="009D66FC"/>
    <w:rsid w:val="009D7ADC"/>
    <w:rsid w:val="009D7E57"/>
    <w:rsid w:val="009E198E"/>
    <w:rsid w:val="009E1F6C"/>
    <w:rsid w:val="009E6838"/>
    <w:rsid w:val="009E7C49"/>
    <w:rsid w:val="009F0427"/>
    <w:rsid w:val="009F1DB4"/>
    <w:rsid w:val="009F236C"/>
    <w:rsid w:val="009F4B68"/>
    <w:rsid w:val="009F51EC"/>
    <w:rsid w:val="009F58FD"/>
    <w:rsid w:val="00A01164"/>
    <w:rsid w:val="00A103AF"/>
    <w:rsid w:val="00A104BD"/>
    <w:rsid w:val="00A117BA"/>
    <w:rsid w:val="00A11A7D"/>
    <w:rsid w:val="00A136C6"/>
    <w:rsid w:val="00A136F1"/>
    <w:rsid w:val="00A139C1"/>
    <w:rsid w:val="00A148A2"/>
    <w:rsid w:val="00A16D11"/>
    <w:rsid w:val="00A20B88"/>
    <w:rsid w:val="00A22AFA"/>
    <w:rsid w:val="00A22B08"/>
    <w:rsid w:val="00A22E77"/>
    <w:rsid w:val="00A245D9"/>
    <w:rsid w:val="00A248C4"/>
    <w:rsid w:val="00A252F6"/>
    <w:rsid w:val="00A25683"/>
    <w:rsid w:val="00A25B1A"/>
    <w:rsid w:val="00A25F65"/>
    <w:rsid w:val="00A2642D"/>
    <w:rsid w:val="00A268CC"/>
    <w:rsid w:val="00A27652"/>
    <w:rsid w:val="00A30757"/>
    <w:rsid w:val="00A3076D"/>
    <w:rsid w:val="00A30837"/>
    <w:rsid w:val="00A31B18"/>
    <w:rsid w:val="00A32196"/>
    <w:rsid w:val="00A33608"/>
    <w:rsid w:val="00A35484"/>
    <w:rsid w:val="00A372AD"/>
    <w:rsid w:val="00A37D6A"/>
    <w:rsid w:val="00A4163D"/>
    <w:rsid w:val="00A428C4"/>
    <w:rsid w:val="00A42FD3"/>
    <w:rsid w:val="00A430F7"/>
    <w:rsid w:val="00A44597"/>
    <w:rsid w:val="00A44946"/>
    <w:rsid w:val="00A457E9"/>
    <w:rsid w:val="00A463C0"/>
    <w:rsid w:val="00A5024D"/>
    <w:rsid w:val="00A5087C"/>
    <w:rsid w:val="00A53623"/>
    <w:rsid w:val="00A54631"/>
    <w:rsid w:val="00A55D78"/>
    <w:rsid w:val="00A56E35"/>
    <w:rsid w:val="00A60AE2"/>
    <w:rsid w:val="00A615BB"/>
    <w:rsid w:val="00A62CC1"/>
    <w:rsid w:val="00A63BB3"/>
    <w:rsid w:val="00A65228"/>
    <w:rsid w:val="00A70743"/>
    <w:rsid w:val="00A70A34"/>
    <w:rsid w:val="00A7120D"/>
    <w:rsid w:val="00A72EEF"/>
    <w:rsid w:val="00A731AB"/>
    <w:rsid w:val="00A743F9"/>
    <w:rsid w:val="00A744E3"/>
    <w:rsid w:val="00A75290"/>
    <w:rsid w:val="00A77177"/>
    <w:rsid w:val="00A778CC"/>
    <w:rsid w:val="00A77FB2"/>
    <w:rsid w:val="00A800BD"/>
    <w:rsid w:val="00A81AB3"/>
    <w:rsid w:val="00A8203D"/>
    <w:rsid w:val="00A82AA0"/>
    <w:rsid w:val="00A833EB"/>
    <w:rsid w:val="00A83A5E"/>
    <w:rsid w:val="00A84116"/>
    <w:rsid w:val="00A844A5"/>
    <w:rsid w:val="00A84CC6"/>
    <w:rsid w:val="00A8517A"/>
    <w:rsid w:val="00A85CF5"/>
    <w:rsid w:val="00A85DD9"/>
    <w:rsid w:val="00A86E14"/>
    <w:rsid w:val="00A873D3"/>
    <w:rsid w:val="00A8741E"/>
    <w:rsid w:val="00A879B2"/>
    <w:rsid w:val="00A931DB"/>
    <w:rsid w:val="00A94DEE"/>
    <w:rsid w:val="00A9543D"/>
    <w:rsid w:val="00A95534"/>
    <w:rsid w:val="00A95D59"/>
    <w:rsid w:val="00A960BE"/>
    <w:rsid w:val="00A96EF8"/>
    <w:rsid w:val="00A975B9"/>
    <w:rsid w:val="00AA0883"/>
    <w:rsid w:val="00AA2B5C"/>
    <w:rsid w:val="00AA3B79"/>
    <w:rsid w:val="00AA46B2"/>
    <w:rsid w:val="00AA762F"/>
    <w:rsid w:val="00AA76B7"/>
    <w:rsid w:val="00AB2C56"/>
    <w:rsid w:val="00AB366E"/>
    <w:rsid w:val="00AB46BB"/>
    <w:rsid w:val="00AB5328"/>
    <w:rsid w:val="00AB6729"/>
    <w:rsid w:val="00AC0A4C"/>
    <w:rsid w:val="00AC29A0"/>
    <w:rsid w:val="00AC6375"/>
    <w:rsid w:val="00AD0AE9"/>
    <w:rsid w:val="00AD42E8"/>
    <w:rsid w:val="00AD4727"/>
    <w:rsid w:val="00AD604A"/>
    <w:rsid w:val="00AD610C"/>
    <w:rsid w:val="00AE0055"/>
    <w:rsid w:val="00AE08F6"/>
    <w:rsid w:val="00AE1C8A"/>
    <w:rsid w:val="00AE1FB6"/>
    <w:rsid w:val="00AE43FC"/>
    <w:rsid w:val="00AE60D4"/>
    <w:rsid w:val="00AE6220"/>
    <w:rsid w:val="00AE7EE5"/>
    <w:rsid w:val="00AF0879"/>
    <w:rsid w:val="00AF1FE9"/>
    <w:rsid w:val="00AF4E9A"/>
    <w:rsid w:val="00AF6281"/>
    <w:rsid w:val="00AF7340"/>
    <w:rsid w:val="00AF736B"/>
    <w:rsid w:val="00AF7822"/>
    <w:rsid w:val="00B0019D"/>
    <w:rsid w:val="00B008DC"/>
    <w:rsid w:val="00B00E9A"/>
    <w:rsid w:val="00B01B3B"/>
    <w:rsid w:val="00B05C09"/>
    <w:rsid w:val="00B061C8"/>
    <w:rsid w:val="00B07CF5"/>
    <w:rsid w:val="00B114E3"/>
    <w:rsid w:val="00B1304B"/>
    <w:rsid w:val="00B136E4"/>
    <w:rsid w:val="00B13A12"/>
    <w:rsid w:val="00B13A5B"/>
    <w:rsid w:val="00B141D6"/>
    <w:rsid w:val="00B144AD"/>
    <w:rsid w:val="00B14858"/>
    <w:rsid w:val="00B14FBC"/>
    <w:rsid w:val="00B15016"/>
    <w:rsid w:val="00B15B94"/>
    <w:rsid w:val="00B21D69"/>
    <w:rsid w:val="00B21DBD"/>
    <w:rsid w:val="00B238BF"/>
    <w:rsid w:val="00B250C7"/>
    <w:rsid w:val="00B26FEA"/>
    <w:rsid w:val="00B2751F"/>
    <w:rsid w:val="00B300B6"/>
    <w:rsid w:val="00B3138B"/>
    <w:rsid w:val="00B32401"/>
    <w:rsid w:val="00B32D9F"/>
    <w:rsid w:val="00B3403F"/>
    <w:rsid w:val="00B35E82"/>
    <w:rsid w:val="00B36437"/>
    <w:rsid w:val="00B37783"/>
    <w:rsid w:val="00B3778F"/>
    <w:rsid w:val="00B4036D"/>
    <w:rsid w:val="00B40AE4"/>
    <w:rsid w:val="00B40D6E"/>
    <w:rsid w:val="00B41529"/>
    <w:rsid w:val="00B41D26"/>
    <w:rsid w:val="00B41E72"/>
    <w:rsid w:val="00B423C4"/>
    <w:rsid w:val="00B42AA9"/>
    <w:rsid w:val="00B47DBC"/>
    <w:rsid w:val="00B51483"/>
    <w:rsid w:val="00B51919"/>
    <w:rsid w:val="00B5196F"/>
    <w:rsid w:val="00B533C0"/>
    <w:rsid w:val="00B541AD"/>
    <w:rsid w:val="00B55880"/>
    <w:rsid w:val="00B558BE"/>
    <w:rsid w:val="00B558FB"/>
    <w:rsid w:val="00B5614A"/>
    <w:rsid w:val="00B5737C"/>
    <w:rsid w:val="00B576A4"/>
    <w:rsid w:val="00B57833"/>
    <w:rsid w:val="00B63306"/>
    <w:rsid w:val="00B638E9"/>
    <w:rsid w:val="00B6540A"/>
    <w:rsid w:val="00B67787"/>
    <w:rsid w:val="00B67D3C"/>
    <w:rsid w:val="00B70772"/>
    <w:rsid w:val="00B738B4"/>
    <w:rsid w:val="00B7394F"/>
    <w:rsid w:val="00B74948"/>
    <w:rsid w:val="00B75F68"/>
    <w:rsid w:val="00B8011D"/>
    <w:rsid w:val="00B803AE"/>
    <w:rsid w:val="00B803FD"/>
    <w:rsid w:val="00B824FE"/>
    <w:rsid w:val="00B8409B"/>
    <w:rsid w:val="00B84D21"/>
    <w:rsid w:val="00B85A8B"/>
    <w:rsid w:val="00B85DB6"/>
    <w:rsid w:val="00B87950"/>
    <w:rsid w:val="00B907E8"/>
    <w:rsid w:val="00B93B86"/>
    <w:rsid w:val="00B9529C"/>
    <w:rsid w:val="00B95863"/>
    <w:rsid w:val="00B9663A"/>
    <w:rsid w:val="00BA0093"/>
    <w:rsid w:val="00BA0766"/>
    <w:rsid w:val="00BA3703"/>
    <w:rsid w:val="00BA5E4E"/>
    <w:rsid w:val="00BB050C"/>
    <w:rsid w:val="00BB24C1"/>
    <w:rsid w:val="00BB2D61"/>
    <w:rsid w:val="00BB4935"/>
    <w:rsid w:val="00BB566E"/>
    <w:rsid w:val="00BB5DA7"/>
    <w:rsid w:val="00BB6D75"/>
    <w:rsid w:val="00BB70C2"/>
    <w:rsid w:val="00BB7831"/>
    <w:rsid w:val="00BC00B0"/>
    <w:rsid w:val="00BC0BD3"/>
    <w:rsid w:val="00BC0E20"/>
    <w:rsid w:val="00BC3349"/>
    <w:rsid w:val="00BC3DF4"/>
    <w:rsid w:val="00BC49CD"/>
    <w:rsid w:val="00BC5F90"/>
    <w:rsid w:val="00BC60B9"/>
    <w:rsid w:val="00BC6D1C"/>
    <w:rsid w:val="00BC7362"/>
    <w:rsid w:val="00BD1E1F"/>
    <w:rsid w:val="00BD2381"/>
    <w:rsid w:val="00BD390D"/>
    <w:rsid w:val="00BD3A60"/>
    <w:rsid w:val="00BD40A9"/>
    <w:rsid w:val="00BD6852"/>
    <w:rsid w:val="00BE16E4"/>
    <w:rsid w:val="00BE269D"/>
    <w:rsid w:val="00BE341C"/>
    <w:rsid w:val="00BE541A"/>
    <w:rsid w:val="00BE58B3"/>
    <w:rsid w:val="00BE6967"/>
    <w:rsid w:val="00BE7804"/>
    <w:rsid w:val="00BF1185"/>
    <w:rsid w:val="00BF2B34"/>
    <w:rsid w:val="00BF3536"/>
    <w:rsid w:val="00BF5547"/>
    <w:rsid w:val="00BF5853"/>
    <w:rsid w:val="00BF5DCC"/>
    <w:rsid w:val="00BF70BA"/>
    <w:rsid w:val="00BF7AF9"/>
    <w:rsid w:val="00BF7B6C"/>
    <w:rsid w:val="00BF7DAD"/>
    <w:rsid w:val="00BF7E8D"/>
    <w:rsid w:val="00BF7F24"/>
    <w:rsid w:val="00C00431"/>
    <w:rsid w:val="00C01670"/>
    <w:rsid w:val="00C033FC"/>
    <w:rsid w:val="00C03A6A"/>
    <w:rsid w:val="00C04260"/>
    <w:rsid w:val="00C04405"/>
    <w:rsid w:val="00C04B14"/>
    <w:rsid w:val="00C06B80"/>
    <w:rsid w:val="00C06FCB"/>
    <w:rsid w:val="00C1069C"/>
    <w:rsid w:val="00C10F4A"/>
    <w:rsid w:val="00C123DF"/>
    <w:rsid w:val="00C1275D"/>
    <w:rsid w:val="00C14E32"/>
    <w:rsid w:val="00C16C8A"/>
    <w:rsid w:val="00C17583"/>
    <w:rsid w:val="00C2039A"/>
    <w:rsid w:val="00C20420"/>
    <w:rsid w:val="00C237C5"/>
    <w:rsid w:val="00C248CF"/>
    <w:rsid w:val="00C258DD"/>
    <w:rsid w:val="00C27F68"/>
    <w:rsid w:val="00C3030B"/>
    <w:rsid w:val="00C30E9C"/>
    <w:rsid w:val="00C34D81"/>
    <w:rsid w:val="00C34FC8"/>
    <w:rsid w:val="00C35A9D"/>
    <w:rsid w:val="00C37A91"/>
    <w:rsid w:val="00C41897"/>
    <w:rsid w:val="00C41C16"/>
    <w:rsid w:val="00C41E41"/>
    <w:rsid w:val="00C41F41"/>
    <w:rsid w:val="00C42351"/>
    <w:rsid w:val="00C42F6B"/>
    <w:rsid w:val="00C466FA"/>
    <w:rsid w:val="00C46888"/>
    <w:rsid w:val="00C5014D"/>
    <w:rsid w:val="00C50167"/>
    <w:rsid w:val="00C52AC5"/>
    <w:rsid w:val="00C532C5"/>
    <w:rsid w:val="00C545D3"/>
    <w:rsid w:val="00C55224"/>
    <w:rsid w:val="00C56FE2"/>
    <w:rsid w:val="00C57063"/>
    <w:rsid w:val="00C605A6"/>
    <w:rsid w:val="00C63717"/>
    <w:rsid w:val="00C6518A"/>
    <w:rsid w:val="00C661E2"/>
    <w:rsid w:val="00C700C9"/>
    <w:rsid w:val="00C73549"/>
    <w:rsid w:val="00C75578"/>
    <w:rsid w:val="00C76708"/>
    <w:rsid w:val="00C76F1E"/>
    <w:rsid w:val="00C81AAD"/>
    <w:rsid w:val="00C830AE"/>
    <w:rsid w:val="00C85F06"/>
    <w:rsid w:val="00C86A50"/>
    <w:rsid w:val="00C86E0C"/>
    <w:rsid w:val="00C902C0"/>
    <w:rsid w:val="00C90598"/>
    <w:rsid w:val="00C9234F"/>
    <w:rsid w:val="00C9507A"/>
    <w:rsid w:val="00C9637C"/>
    <w:rsid w:val="00C964E8"/>
    <w:rsid w:val="00C97C21"/>
    <w:rsid w:val="00CA031B"/>
    <w:rsid w:val="00CA0BAA"/>
    <w:rsid w:val="00CA0E9B"/>
    <w:rsid w:val="00CA172A"/>
    <w:rsid w:val="00CA1F9D"/>
    <w:rsid w:val="00CA2A07"/>
    <w:rsid w:val="00CA2C18"/>
    <w:rsid w:val="00CA3D30"/>
    <w:rsid w:val="00CA4F0D"/>
    <w:rsid w:val="00CA51D1"/>
    <w:rsid w:val="00CA54F3"/>
    <w:rsid w:val="00CB0AED"/>
    <w:rsid w:val="00CB1EEB"/>
    <w:rsid w:val="00CB20C8"/>
    <w:rsid w:val="00CB409C"/>
    <w:rsid w:val="00CB56C1"/>
    <w:rsid w:val="00CB68A6"/>
    <w:rsid w:val="00CC0E0A"/>
    <w:rsid w:val="00CC1646"/>
    <w:rsid w:val="00CC1DF7"/>
    <w:rsid w:val="00CC231A"/>
    <w:rsid w:val="00CC4AFC"/>
    <w:rsid w:val="00CC5200"/>
    <w:rsid w:val="00CC57EB"/>
    <w:rsid w:val="00CC600E"/>
    <w:rsid w:val="00CC63EA"/>
    <w:rsid w:val="00CD1BCC"/>
    <w:rsid w:val="00CD1C2F"/>
    <w:rsid w:val="00CD42DE"/>
    <w:rsid w:val="00CD4814"/>
    <w:rsid w:val="00CD5416"/>
    <w:rsid w:val="00CD5CD8"/>
    <w:rsid w:val="00CD6744"/>
    <w:rsid w:val="00CD6B9C"/>
    <w:rsid w:val="00CE0439"/>
    <w:rsid w:val="00CE04A1"/>
    <w:rsid w:val="00CE12B0"/>
    <w:rsid w:val="00CE222A"/>
    <w:rsid w:val="00CE28BC"/>
    <w:rsid w:val="00CE3653"/>
    <w:rsid w:val="00CE656A"/>
    <w:rsid w:val="00CE6AB8"/>
    <w:rsid w:val="00CF1110"/>
    <w:rsid w:val="00CF2A5D"/>
    <w:rsid w:val="00CF3F0B"/>
    <w:rsid w:val="00CF49E2"/>
    <w:rsid w:val="00CF7CA4"/>
    <w:rsid w:val="00D00F79"/>
    <w:rsid w:val="00D01256"/>
    <w:rsid w:val="00D02B0E"/>
    <w:rsid w:val="00D03D00"/>
    <w:rsid w:val="00D043F0"/>
    <w:rsid w:val="00D061DC"/>
    <w:rsid w:val="00D064FA"/>
    <w:rsid w:val="00D06A63"/>
    <w:rsid w:val="00D107FF"/>
    <w:rsid w:val="00D10E1A"/>
    <w:rsid w:val="00D174CC"/>
    <w:rsid w:val="00D2240C"/>
    <w:rsid w:val="00D22791"/>
    <w:rsid w:val="00D22902"/>
    <w:rsid w:val="00D248D1"/>
    <w:rsid w:val="00D26A2B"/>
    <w:rsid w:val="00D3042E"/>
    <w:rsid w:val="00D30EB4"/>
    <w:rsid w:val="00D31632"/>
    <w:rsid w:val="00D32251"/>
    <w:rsid w:val="00D327BE"/>
    <w:rsid w:val="00D328A4"/>
    <w:rsid w:val="00D328A5"/>
    <w:rsid w:val="00D32EA5"/>
    <w:rsid w:val="00D34997"/>
    <w:rsid w:val="00D34F74"/>
    <w:rsid w:val="00D35B62"/>
    <w:rsid w:val="00D406CE"/>
    <w:rsid w:val="00D41C6A"/>
    <w:rsid w:val="00D44A05"/>
    <w:rsid w:val="00D47D58"/>
    <w:rsid w:val="00D50C68"/>
    <w:rsid w:val="00D50EAF"/>
    <w:rsid w:val="00D51437"/>
    <w:rsid w:val="00D521CC"/>
    <w:rsid w:val="00D522AE"/>
    <w:rsid w:val="00D52982"/>
    <w:rsid w:val="00D54562"/>
    <w:rsid w:val="00D550D1"/>
    <w:rsid w:val="00D55BFC"/>
    <w:rsid w:val="00D572E1"/>
    <w:rsid w:val="00D609E7"/>
    <w:rsid w:val="00D62BBF"/>
    <w:rsid w:val="00D62EBD"/>
    <w:rsid w:val="00D63F4C"/>
    <w:rsid w:val="00D65595"/>
    <w:rsid w:val="00D66E1F"/>
    <w:rsid w:val="00D67B0D"/>
    <w:rsid w:val="00D71F71"/>
    <w:rsid w:val="00D748FF"/>
    <w:rsid w:val="00D74EDD"/>
    <w:rsid w:val="00D7500C"/>
    <w:rsid w:val="00D800BD"/>
    <w:rsid w:val="00D80A64"/>
    <w:rsid w:val="00D8144B"/>
    <w:rsid w:val="00D8145D"/>
    <w:rsid w:val="00D831D5"/>
    <w:rsid w:val="00D840CF"/>
    <w:rsid w:val="00D841F1"/>
    <w:rsid w:val="00D855E5"/>
    <w:rsid w:val="00D869D8"/>
    <w:rsid w:val="00D90BCE"/>
    <w:rsid w:val="00D911C7"/>
    <w:rsid w:val="00D92EDD"/>
    <w:rsid w:val="00D94D3D"/>
    <w:rsid w:val="00D9558F"/>
    <w:rsid w:val="00D96A90"/>
    <w:rsid w:val="00D9717E"/>
    <w:rsid w:val="00D97845"/>
    <w:rsid w:val="00DA2595"/>
    <w:rsid w:val="00DA32BC"/>
    <w:rsid w:val="00DA45EA"/>
    <w:rsid w:val="00DA4825"/>
    <w:rsid w:val="00DA5F3A"/>
    <w:rsid w:val="00DA60DA"/>
    <w:rsid w:val="00DA696C"/>
    <w:rsid w:val="00DB0823"/>
    <w:rsid w:val="00DB4122"/>
    <w:rsid w:val="00DB4EF9"/>
    <w:rsid w:val="00DB7BED"/>
    <w:rsid w:val="00DC3183"/>
    <w:rsid w:val="00DC3572"/>
    <w:rsid w:val="00DC4935"/>
    <w:rsid w:val="00DC4F34"/>
    <w:rsid w:val="00DC66E9"/>
    <w:rsid w:val="00DC732F"/>
    <w:rsid w:val="00DD0114"/>
    <w:rsid w:val="00DD4A26"/>
    <w:rsid w:val="00DD551C"/>
    <w:rsid w:val="00DD5EBF"/>
    <w:rsid w:val="00DD7D31"/>
    <w:rsid w:val="00DE1FED"/>
    <w:rsid w:val="00DE2433"/>
    <w:rsid w:val="00DE3892"/>
    <w:rsid w:val="00DE3C5C"/>
    <w:rsid w:val="00DE3E29"/>
    <w:rsid w:val="00DE3F91"/>
    <w:rsid w:val="00DE5A0A"/>
    <w:rsid w:val="00DE622E"/>
    <w:rsid w:val="00DE7864"/>
    <w:rsid w:val="00DE79D3"/>
    <w:rsid w:val="00DE7CF1"/>
    <w:rsid w:val="00DF2784"/>
    <w:rsid w:val="00DF3B19"/>
    <w:rsid w:val="00E00340"/>
    <w:rsid w:val="00E01F78"/>
    <w:rsid w:val="00E0300C"/>
    <w:rsid w:val="00E040EB"/>
    <w:rsid w:val="00E044F0"/>
    <w:rsid w:val="00E048CD"/>
    <w:rsid w:val="00E04950"/>
    <w:rsid w:val="00E065F7"/>
    <w:rsid w:val="00E06A91"/>
    <w:rsid w:val="00E135E4"/>
    <w:rsid w:val="00E13A36"/>
    <w:rsid w:val="00E14849"/>
    <w:rsid w:val="00E15E94"/>
    <w:rsid w:val="00E163A2"/>
    <w:rsid w:val="00E21125"/>
    <w:rsid w:val="00E22809"/>
    <w:rsid w:val="00E24303"/>
    <w:rsid w:val="00E24D79"/>
    <w:rsid w:val="00E25E01"/>
    <w:rsid w:val="00E305C5"/>
    <w:rsid w:val="00E31F00"/>
    <w:rsid w:val="00E32BDA"/>
    <w:rsid w:val="00E3394A"/>
    <w:rsid w:val="00E34F7A"/>
    <w:rsid w:val="00E36194"/>
    <w:rsid w:val="00E377B6"/>
    <w:rsid w:val="00E40F3A"/>
    <w:rsid w:val="00E44B33"/>
    <w:rsid w:val="00E46138"/>
    <w:rsid w:val="00E463E8"/>
    <w:rsid w:val="00E46A36"/>
    <w:rsid w:val="00E47141"/>
    <w:rsid w:val="00E511A4"/>
    <w:rsid w:val="00E51DC1"/>
    <w:rsid w:val="00E5549C"/>
    <w:rsid w:val="00E60AFE"/>
    <w:rsid w:val="00E63365"/>
    <w:rsid w:val="00E6636F"/>
    <w:rsid w:val="00E66438"/>
    <w:rsid w:val="00E66E9E"/>
    <w:rsid w:val="00E670AE"/>
    <w:rsid w:val="00E67452"/>
    <w:rsid w:val="00E7073A"/>
    <w:rsid w:val="00E712E6"/>
    <w:rsid w:val="00E715DB"/>
    <w:rsid w:val="00E71B5D"/>
    <w:rsid w:val="00E71F22"/>
    <w:rsid w:val="00E73C83"/>
    <w:rsid w:val="00E747FC"/>
    <w:rsid w:val="00E74CC1"/>
    <w:rsid w:val="00E83B8C"/>
    <w:rsid w:val="00E84BC4"/>
    <w:rsid w:val="00E86851"/>
    <w:rsid w:val="00E8699B"/>
    <w:rsid w:val="00E86EFC"/>
    <w:rsid w:val="00E8724A"/>
    <w:rsid w:val="00E8724C"/>
    <w:rsid w:val="00E9065F"/>
    <w:rsid w:val="00E91725"/>
    <w:rsid w:val="00E91DD2"/>
    <w:rsid w:val="00E91DFA"/>
    <w:rsid w:val="00E92510"/>
    <w:rsid w:val="00E92BF7"/>
    <w:rsid w:val="00E940E3"/>
    <w:rsid w:val="00E978C4"/>
    <w:rsid w:val="00EA0C34"/>
    <w:rsid w:val="00EA2211"/>
    <w:rsid w:val="00EA2DFA"/>
    <w:rsid w:val="00EA4A28"/>
    <w:rsid w:val="00EA4B88"/>
    <w:rsid w:val="00EA6414"/>
    <w:rsid w:val="00EA6461"/>
    <w:rsid w:val="00EA68B1"/>
    <w:rsid w:val="00EB0B61"/>
    <w:rsid w:val="00EB1506"/>
    <w:rsid w:val="00EB1C35"/>
    <w:rsid w:val="00EB2B75"/>
    <w:rsid w:val="00EB5CC6"/>
    <w:rsid w:val="00EB6612"/>
    <w:rsid w:val="00EB69EC"/>
    <w:rsid w:val="00EC02B9"/>
    <w:rsid w:val="00EC404E"/>
    <w:rsid w:val="00ED0681"/>
    <w:rsid w:val="00ED0D2F"/>
    <w:rsid w:val="00ED0E63"/>
    <w:rsid w:val="00ED244D"/>
    <w:rsid w:val="00ED3A87"/>
    <w:rsid w:val="00ED61B0"/>
    <w:rsid w:val="00ED7BE6"/>
    <w:rsid w:val="00EE00EB"/>
    <w:rsid w:val="00EE0189"/>
    <w:rsid w:val="00EE11C8"/>
    <w:rsid w:val="00EE13EC"/>
    <w:rsid w:val="00EE214A"/>
    <w:rsid w:val="00EE3561"/>
    <w:rsid w:val="00EE35F5"/>
    <w:rsid w:val="00EE4083"/>
    <w:rsid w:val="00EE75BC"/>
    <w:rsid w:val="00EF0DCD"/>
    <w:rsid w:val="00EF4793"/>
    <w:rsid w:val="00EF4AA9"/>
    <w:rsid w:val="00EF6773"/>
    <w:rsid w:val="00EF6AF3"/>
    <w:rsid w:val="00F01B74"/>
    <w:rsid w:val="00F01D29"/>
    <w:rsid w:val="00F02516"/>
    <w:rsid w:val="00F02AE7"/>
    <w:rsid w:val="00F05E14"/>
    <w:rsid w:val="00F06C86"/>
    <w:rsid w:val="00F0705D"/>
    <w:rsid w:val="00F07BA1"/>
    <w:rsid w:val="00F118B9"/>
    <w:rsid w:val="00F12308"/>
    <w:rsid w:val="00F13A5D"/>
    <w:rsid w:val="00F14D3F"/>
    <w:rsid w:val="00F15C18"/>
    <w:rsid w:val="00F202E2"/>
    <w:rsid w:val="00F20A2D"/>
    <w:rsid w:val="00F21B8D"/>
    <w:rsid w:val="00F2209C"/>
    <w:rsid w:val="00F23C1C"/>
    <w:rsid w:val="00F269E0"/>
    <w:rsid w:val="00F27142"/>
    <w:rsid w:val="00F3035A"/>
    <w:rsid w:val="00F303BF"/>
    <w:rsid w:val="00F30839"/>
    <w:rsid w:val="00F30DFC"/>
    <w:rsid w:val="00F32D44"/>
    <w:rsid w:val="00F341F8"/>
    <w:rsid w:val="00F34A63"/>
    <w:rsid w:val="00F35449"/>
    <w:rsid w:val="00F41401"/>
    <w:rsid w:val="00F44604"/>
    <w:rsid w:val="00F45A4D"/>
    <w:rsid w:val="00F45A9F"/>
    <w:rsid w:val="00F45BCB"/>
    <w:rsid w:val="00F5161D"/>
    <w:rsid w:val="00F51C3A"/>
    <w:rsid w:val="00F53FD6"/>
    <w:rsid w:val="00F547B7"/>
    <w:rsid w:val="00F554B4"/>
    <w:rsid w:val="00F56EE0"/>
    <w:rsid w:val="00F570A1"/>
    <w:rsid w:val="00F60F82"/>
    <w:rsid w:val="00F60FA1"/>
    <w:rsid w:val="00F61BDF"/>
    <w:rsid w:val="00F61F69"/>
    <w:rsid w:val="00F626A1"/>
    <w:rsid w:val="00F62A87"/>
    <w:rsid w:val="00F63FCB"/>
    <w:rsid w:val="00F64188"/>
    <w:rsid w:val="00F6455F"/>
    <w:rsid w:val="00F646A3"/>
    <w:rsid w:val="00F65766"/>
    <w:rsid w:val="00F6683A"/>
    <w:rsid w:val="00F672FC"/>
    <w:rsid w:val="00F67C92"/>
    <w:rsid w:val="00F712DB"/>
    <w:rsid w:val="00F7168D"/>
    <w:rsid w:val="00F7281C"/>
    <w:rsid w:val="00F73E0E"/>
    <w:rsid w:val="00F76682"/>
    <w:rsid w:val="00F80991"/>
    <w:rsid w:val="00F80A6B"/>
    <w:rsid w:val="00F80F73"/>
    <w:rsid w:val="00F85608"/>
    <w:rsid w:val="00F85F71"/>
    <w:rsid w:val="00F872B8"/>
    <w:rsid w:val="00F90EA5"/>
    <w:rsid w:val="00F91619"/>
    <w:rsid w:val="00F91785"/>
    <w:rsid w:val="00F91BA7"/>
    <w:rsid w:val="00F927CF"/>
    <w:rsid w:val="00F92913"/>
    <w:rsid w:val="00F92EF7"/>
    <w:rsid w:val="00F953DF"/>
    <w:rsid w:val="00FA0B56"/>
    <w:rsid w:val="00FA157C"/>
    <w:rsid w:val="00FA39A5"/>
    <w:rsid w:val="00FA51B8"/>
    <w:rsid w:val="00FA62BB"/>
    <w:rsid w:val="00FA6330"/>
    <w:rsid w:val="00FA76BE"/>
    <w:rsid w:val="00FA78E6"/>
    <w:rsid w:val="00FB053B"/>
    <w:rsid w:val="00FB32C5"/>
    <w:rsid w:val="00FB52EE"/>
    <w:rsid w:val="00FC0591"/>
    <w:rsid w:val="00FC40C2"/>
    <w:rsid w:val="00FC42E5"/>
    <w:rsid w:val="00FC565F"/>
    <w:rsid w:val="00FC759F"/>
    <w:rsid w:val="00FD1475"/>
    <w:rsid w:val="00FD2E4B"/>
    <w:rsid w:val="00FD3776"/>
    <w:rsid w:val="00FD6711"/>
    <w:rsid w:val="00FE071E"/>
    <w:rsid w:val="00FE2DA8"/>
    <w:rsid w:val="00FE30EB"/>
    <w:rsid w:val="00FE4ED4"/>
    <w:rsid w:val="00FE5D38"/>
    <w:rsid w:val="00FE5DEE"/>
    <w:rsid w:val="00FE70BB"/>
    <w:rsid w:val="00FF0212"/>
    <w:rsid w:val="00FF1BE4"/>
    <w:rsid w:val="00FF2580"/>
    <w:rsid w:val="00FF2997"/>
    <w:rsid w:val="00FF2B8F"/>
    <w:rsid w:val="00FF38ED"/>
    <w:rsid w:val="00FF40C3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48399C-6480-41C9-ACEF-FF712732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6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F1FE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F1FE9"/>
  </w:style>
  <w:style w:type="paragraph" w:styleId="a6">
    <w:name w:val="footer"/>
    <w:basedOn w:val="a"/>
    <w:rsid w:val="009B429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2B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323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32374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8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43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43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0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F60FA1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F60F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rsid w:val="00F60FA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60FA1"/>
    <w:pPr>
      <w:widowControl w:val="0"/>
      <w:shd w:val="clear" w:color="auto" w:fill="FFFFFF"/>
      <w:spacing w:before="240" w:after="240" w:line="240" w:lineRule="atLeast"/>
      <w:ind w:firstLine="709"/>
      <w:jc w:val="both"/>
    </w:pPr>
    <w:rPr>
      <w:sz w:val="20"/>
      <w:szCs w:val="20"/>
      <w:lang w:val="x-none" w:eastAsia="x-none"/>
    </w:rPr>
  </w:style>
  <w:style w:type="character" w:customStyle="1" w:styleId="12">
    <w:name w:val="Заголовок №1 (2)_"/>
    <w:link w:val="120"/>
    <w:uiPriority w:val="99"/>
    <w:rsid w:val="00F60FA1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F60FA1"/>
    <w:pPr>
      <w:widowControl w:val="0"/>
      <w:shd w:val="clear" w:color="auto" w:fill="FFFFFF"/>
      <w:spacing w:line="283" w:lineRule="exact"/>
      <w:jc w:val="both"/>
      <w:outlineLvl w:val="0"/>
    </w:pPr>
    <w:rPr>
      <w:b/>
      <w:bCs/>
      <w:sz w:val="20"/>
      <w:szCs w:val="20"/>
      <w:lang w:val="x-none" w:eastAsia="x-none"/>
    </w:rPr>
  </w:style>
  <w:style w:type="character" w:customStyle="1" w:styleId="10">
    <w:name w:val="Заголовок 1 Знак"/>
    <w:link w:val="1"/>
    <w:rsid w:val="004746C3"/>
    <w:rPr>
      <w:rFonts w:ascii="Cambria" w:hAnsi="Cambria"/>
      <w:b/>
      <w:bCs/>
      <w:kern w:val="32"/>
      <w:sz w:val="32"/>
      <w:szCs w:val="32"/>
    </w:rPr>
  </w:style>
  <w:style w:type="character" w:styleId="aa">
    <w:name w:val="Hyperlink"/>
    <w:rsid w:val="0062657F"/>
    <w:rPr>
      <w:color w:val="0563C1"/>
      <w:u w:val="single"/>
    </w:rPr>
  </w:style>
  <w:style w:type="paragraph" w:customStyle="1" w:styleId="formattext">
    <w:name w:val="formattext"/>
    <w:basedOn w:val="a"/>
    <w:rsid w:val="00F27142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CB56C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CB5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XXX</Company>
  <LinksUpToDate>false</LinksUpToDate>
  <CharactersWithSpaces>29858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KombuiAb</dc:creator>
  <cp:keywords/>
  <dc:description/>
  <cp:lastModifiedBy>Тас-оол Оксана Всеволодовна</cp:lastModifiedBy>
  <cp:revision>3</cp:revision>
  <cp:lastPrinted>2022-07-26T04:40:00Z</cp:lastPrinted>
  <dcterms:created xsi:type="dcterms:W3CDTF">2022-07-26T04:38:00Z</dcterms:created>
  <dcterms:modified xsi:type="dcterms:W3CDTF">2022-07-26T04:41:00Z</dcterms:modified>
</cp:coreProperties>
</file>