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C2" w:rsidRDefault="00864FC2" w:rsidP="00864FC2">
      <w:pPr>
        <w:jc w:val="center"/>
        <w:rPr>
          <w:rFonts w:ascii="Times New Roman" w:eastAsia="Calibri" w:hAnsi="Times New Roman"/>
          <w:noProof/>
          <w:sz w:val="24"/>
          <w:szCs w:val="24"/>
        </w:rPr>
      </w:pPr>
    </w:p>
    <w:p w:rsidR="00F955F0" w:rsidRDefault="00F955F0" w:rsidP="00864FC2">
      <w:pPr>
        <w:jc w:val="center"/>
        <w:rPr>
          <w:rFonts w:ascii="Times New Roman" w:eastAsia="Calibri" w:hAnsi="Times New Roman"/>
          <w:noProof/>
          <w:sz w:val="24"/>
          <w:szCs w:val="24"/>
        </w:rPr>
      </w:pPr>
    </w:p>
    <w:p w:rsidR="00F955F0" w:rsidRPr="00864FC2" w:rsidRDefault="00F955F0" w:rsidP="00864FC2">
      <w:pPr>
        <w:jc w:val="center"/>
        <w:rPr>
          <w:rFonts w:ascii="Times New Roman" w:eastAsia="Calibri" w:hAnsi="Times New Roman"/>
          <w:sz w:val="24"/>
          <w:szCs w:val="24"/>
          <w:lang w:val="en-US" w:eastAsia="en-US"/>
        </w:rPr>
      </w:pPr>
      <w:bookmarkStart w:id="0" w:name="_GoBack"/>
      <w:bookmarkEnd w:id="0"/>
    </w:p>
    <w:p w:rsidR="00864FC2" w:rsidRPr="00864FC2" w:rsidRDefault="00864FC2" w:rsidP="00864FC2">
      <w:pPr>
        <w:jc w:val="center"/>
        <w:rPr>
          <w:rFonts w:ascii="Times New Roman" w:eastAsia="Calibri" w:hAnsi="Times New Roman"/>
          <w:sz w:val="36"/>
          <w:szCs w:val="36"/>
          <w:lang w:eastAsia="en-US"/>
        </w:rPr>
      </w:pPr>
      <w:r w:rsidRPr="00864FC2">
        <w:rPr>
          <w:rFonts w:ascii="Times New Roman" w:eastAsia="Calibri" w:hAnsi="Times New Roman"/>
          <w:sz w:val="32"/>
          <w:szCs w:val="32"/>
          <w:lang w:eastAsia="en-US"/>
        </w:rPr>
        <w:t>ТЫВА РЕСПУБЛИКАНЫӉ ЧАЗАА</w:t>
      </w:r>
      <w:r w:rsidRPr="00864FC2">
        <w:rPr>
          <w:rFonts w:ascii="Times New Roman" w:eastAsia="Calibri" w:hAnsi="Times New Roman"/>
          <w:sz w:val="36"/>
          <w:szCs w:val="36"/>
          <w:lang w:eastAsia="en-US"/>
        </w:rPr>
        <w:br/>
      </w:r>
      <w:r w:rsidRPr="00864FC2">
        <w:rPr>
          <w:rFonts w:ascii="Times New Roman" w:eastAsia="Calibri" w:hAnsi="Times New Roman"/>
          <w:b/>
          <w:sz w:val="36"/>
          <w:szCs w:val="36"/>
          <w:lang w:eastAsia="en-US"/>
        </w:rPr>
        <w:t>ДОКТААЛ</w:t>
      </w:r>
    </w:p>
    <w:p w:rsidR="00864FC2" w:rsidRPr="00864FC2" w:rsidRDefault="00864FC2" w:rsidP="00864FC2">
      <w:pPr>
        <w:jc w:val="center"/>
        <w:rPr>
          <w:rFonts w:ascii="Times New Roman" w:eastAsia="Calibri" w:hAnsi="Times New Roman"/>
          <w:b/>
          <w:sz w:val="40"/>
          <w:szCs w:val="40"/>
          <w:lang w:eastAsia="en-US"/>
        </w:rPr>
      </w:pPr>
      <w:r w:rsidRPr="00864FC2">
        <w:rPr>
          <w:rFonts w:ascii="Times New Roman" w:eastAsia="Calibri" w:hAnsi="Times New Roman"/>
          <w:sz w:val="32"/>
          <w:szCs w:val="32"/>
          <w:lang w:eastAsia="en-US"/>
        </w:rPr>
        <w:t>ПРАВИТЕЛЬСТВО РЕСПУБЛИКИ ТЫВА</w:t>
      </w:r>
      <w:r w:rsidRPr="00864FC2">
        <w:rPr>
          <w:rFonts w:ascii="Times New Roman" w:eastAsia="Calibri" w:hAnsi="Times New Roman"/>
          <w:sz w:val="36"/>
          <w:szCs w:val="36"/>
          <w:lang w:eastAsia="en-US"/>
        </w:rPr>
        <w:br/>
      </w:r>
      <w:r w:rsidRPr="00864FC2">
        <w:rPr>
          <w:rFonts w:ascii="Times New Roman" w:eastAsia="Calibri" w:hAnsi="Times New Roman"/>
          <w:b/>
          <w:sz w:val="36"/>
          <w:szCs w:val="36"/>
          <w:lang w:eastAsia="en-US"/>
        </w:rPr>
        <w:t>ПОСТАНОВЛЕНИЕ</w:t>
      </w:r>
    </w:p>
    <w:p w:rsidR="009367EF" w:rsidRDefault="009367EF" w:rsidP="00B45597">
      <w:pPr>
        <w:spacing w:after="0" w:line="240" w:lineRule="auto"/>
        <w:jc w:val="center"/>
        <w:rPr>
          <w:rFonts w:ascii="Times New Roman" w:hAnsi="Times New Roman"/>
          <w:b/>
          <w:sz w:val="28"/>
          <w:szCs w:val="28"/>
        </w:rPr>
      </w:pPr>
    </w:p>
    <w:p w:rsidR="009367EF" w:rsidRPr="00903CBC" w:rsidRDefault="00903CBC" w:rsidP="00903CBC">
      <w:pPr>
        <w:spacing w:after="0" w:line="360" w:lineRule="auto"/>
        <w:jc w:val="center"/>
        <w:rPr>
          <w:rFonts w:ascii="Times New Roman" w:hAnsi="Times New Roman"/>
          <w:sz w:val="28"/>
          <w:szCs w:val="28"/>
        </w:rPr>
      </w:pPr>
      <w:r w:rsidRPr="00903CBC">
        <w:rPr>
          <w:rFonts w:ascii="Times New Roman" w:hAnsi="Times New Roman"/>
          <w:sz w:val="28"/>
          <w:szCs w:val="28"/>
        </w:rPr>
        <w:t>от 27 августа 2021 г. № 457</w:t>
      </w:r>
    </w:p>
    <w:p w:rsidR="00903CBC" w:rsidRDefault="00903CBC" w:rsidP="00903CBC">
      <w:pPr>
        <w:spacing w:after="0" w:line="360" w:lineRule="auto"/>
        <w:jc w:val="center"/>
        <w:rPr>
          <w:rFonts w:ascii="Times New Roman" w:hAnsi="Times New Roman"/>
          <w:b/>
          <w:sz w:val="28"/>
          <w:szCs w:val="28"/>
        </w:rPr>
      </w:pPr>
      <w:r w:rsidRPr="00903CBC">
        <w:rPr>
          <w:rFonts w:ascii="Times New Roman" w:hAnsi="Times New Roman"/>
          <w:sz w:val="28"/>
          <w:szCs w:val="28"/>
        </w:rPr>
        <w:t>г. Кызыл</w:t>
      </w:r>
    </w:p>
    <w:p w:rsidR="009367EF" w:rsidRDefault="009367EF" w:rsidP="00B45597">
      <w:pPr>
        <w:spacing w:after="0" w:line="240" w:lineRule="auto"/>
        <w:jc w:val="center"/>
        <w:rPr>
          <w:rFonts w:ascii="Times New Roman" w:hAnsi="Times New Roman"/>
          <w:b/>
          <w:sz w:val="28"/>
          <w:szCs w:val="28"/>
        </w:rPr>
      </w:pPr>
    </w:p>
    <w:p w:rsidR="009367EF" w:rsidRPr="009367EF" w:rsidRDefault="006C15F3" w:rsidP="00B45597">
      <w:pPr>
        <w:spacing w:after="0" w:line="240" w:lineRule="auto"/>
        <w:jc w:val="center"/>
        <w:rPr>
          <w:rFonts w:ascii="Times New Roman" w:hAnsi="Times New Roman"/>
          <w:b/>
          <w:sz w:val="28"/>
          <w:szCs w:val="28"/>
        </w:rPr>
      </w:pPr>
      <w:r w:rsidRPr="009367EF">
        <w:rPr>
          <w:rFonts w:ascii="Times New Roman" w:hAnsi="Times New Roman"/>
          <w:b/>
          <w:sz w:val="28"/>
          <w:szCs w:val="28"/>
        </w:rPr>
        <w:t>О внесении изменени</w:t>
      </w:r>
      <w:r w:rsidR="00B45597" w:rsidRPr="009367EF">
        <w:rPr>
          <w:rFonts w:ascii="Times New Roman" w:hAnsi="Times New Roman"/>
          <w:b/>
          <w:sz w:val="28"/>
          <w:szCs w:val="28"/>
        </w:rPr>
        <w:t>й</w:t>
      </w:r>
      <w:r w:rsidR="009A2CC6" w:rsidRPr="009367EF">
        <w:rPr>
          <w:rFonts w:ascii="Times New Roman" w:hAnsi="Times New Roman"/>
          <w:b/>
          <w:sz w:val="28"/>
          <w:szCs w:val="28"/>
        </w:rPr>
        <w:t xml:space="preserve"> в </w:t>
      </w:r>
      <w:r w:rsidR="005C3D00" w:rsidRPr="009367EF">
        <w:rPr>
          <w:rFonts w:ascii="Times New Roman" w:hAnsi="Times New Roman"/>
          <w:b/>
          <w:sz w:val="28"/>
          <w:szCs w:val="28"/>
        </w:rPr>
        <w:t xml:space="preserve">постановление </w:t>
      </w:r>
    </w:p>
    <w:p w:rsidR="005C3D00" w:rsidRPr="009367EF" w:rsidRDefault="005C3D00" w:rsidP="00B45597">
      <w:pPr>
        <w:spacing w:after="0" w:line="240" w:lineRule="auto"/>
        <w:jc w:val="center"/>
        <w:rPr>
          <w:rFonts w:ascii="Times New Roman" w:hAnsi="Times New Roman"/>
          <w:b/>
          <w:sz w:val="28"/>
          <w:szCs w:val="28"/>
        </w:rPr>
      </w:pPr>
      <w:r w:rsidRPr="009367EF">
        <w:rPr>
          <w:rFonts w:ascii="Times New Roman" w:hAnsi="Times New Roman"/>
          <w:b/>
          <w:sz w:val="28"/>
          <w:szCs w:val="28"/>
        </w:rPr>
        <w:t xml:space="preserve">Правительства Республики Тыва </w:t>
      </w:r>
    </w:p>
    <w:p w:rsidR="00112460" w:rsidRPr="009367EF" w:rsidRDefault="005C3D00" w:rsidP="00B45597">
      <w:pPr>
        <w:spacing w:after="0" w:line="240" w:lineRule="auto"/>
        <w:jc w:val="center"/>
        <w:rPr>
          <w:rFonts w:ascii="Times New Roman" w:hAnsi="Times New Roman"/>
          <w:b/>
          <w:sz w:val="28"/>
          <w:szCs w:val="28"/>
        </w:rPr>
      </w:pPr>
      <w:r w:rsidRPr="009367EF">
        <w:rPr>
          <w:rFonts w:ascii="Times New Roman" w:hAnsi="Times New Roman"/>
          <w:b/>
          <w:sz w:val="28"/>
          <w:szCs w:val="28"/>
        </w:rPr>
        <w:t xml:space="preserve">от </w:t>
      </w:r>
      <w:r w:rsidR="00DC69FF" w:rsidRPr="009367EF">
        <w:rPr>
          <w:rFonts w:ascii="Times New Roman" w:hAnsi="Times New Roman"/>
          <w:b/>
          <w:sz w:val="28"/>
          <w:szCs w:val="28"/>
        </w:rPr>
        <w:t>2</w:t>
      </w:r>
      <w:r w:rsidR="0059253A" w:rsidRPr="009367EF">
        <w:rPr>
          <w:rFonts w:ascii="Times New Roman" w:hAnsi="Times New Roman"/>
          <w:b/>
          <w:sz w:val="28"/>
          <w:szCs w:val="28"/>
        </w:rPr>
        <w:t>4</w:t>
      </w:r>
      <w:r w:rsidR="00DC69FF" w:rsidRPr="009367EF">
        <w:rPr>
          <w:rFonts w:ascii="Times New Roman" w:hAnsi="Times New Roman"/>
          <w:b/>
          <w:sz w:val="28"/>
          <w:szCs w:val="28"/>
        </w:rPr>
        <w:t xml:space="preserve"> марта 2020 г. № 1</w:t>
      </w:r>
      <w:r w:rsidR="00C753BD" w:rsidRPr="009367EF">
        <w:rPr>
          <w:rFonts w:ascii="Times New Roman" w:hAnsi="Times New Roman"/>
          <w:b/>
          <w:sz w:val="28"/>
          <w:szCs w:val="28"/>
        </w:rPr>
        <w:t>09</w:t>
      </w:r>
    </w:p>
    <w:p w:rsidR="00960ECC" w:rsidRDefault="00960ECC" w:rsidP="009367EF">
      <w:pPr>
        <w:spacing w:after="0" w:line="720" w:lineRule="atLeast"/>
        <w:jc w:val="center"/>
        <w:rPr>
          <w:rFonts w:ascii="Times New Roman" w:hAnsi="Times New Roman"/>
          <w:sz w:val="28"/>
          <w:szCs w:val="28"/>
          <w:lang w:val="tt-RU"/>
        </w:rPr>
      </w:pPr>
    </w:p>
    <w:p w:rsidR="009935E4" w:rsidRDefault="00B45597" w:rsidP="009367EF">
      <w:pPr>
        <w:autoSpaceDE w:val="0"/>
        <w:autoSpaceDN w:val="0"/>
        <w:adjustRightInd w:val="0"/>
        <w:spacing w:after="0" w:line="360" w:lineRule="atLeast"/>
        <w:ind w:firstLine="709"/>
        <w:jc w:val="both"/>
        <w:rPr>
          <w:rFonts w:ascii="Times New Roman" w:hAnsi="Times New Roman"/>
          <w:sz w:val="28"/>
          <w:szCs w:val="28"/>
        </w:rPr>
      </w:pPr>
      <w:r w:rsidRPr="00B45597">
        <w:rPr>
          <w:rFonts w:ascii="Times New Roman" w:hAnsi="Times New Roman"/>
          <w:sz w:val="28"/>
          <w:szCs w:val="28"/>
          <w:lang w:eastAsia="en-US"/>
        </w:rPr>
        <w:t xml:space="preserve">В соответствии с </w:t>
      </w:r>
      <w:r w:rsidR="00DC69FF">
        <w:rPr>
          <w:rFonts w:ascii="Times New Roman" w:hAnsi="Times New Roman"/>
          <w:sz w:val="28"/>
          <w:szCs w:val="28"/>
          <w:lang w:eastAsia="en-US"/>
        </w:rPr>
        <w:t>п</w:t>
      </w:r>
      <w:r w:rsidR="00DC69FF" w:rsidRPr="00DC69FF">
        <w:rPr>
          <w:rFonts w:ascii="Times New Roman" w:hAnsi="Times New Roman"/>
          <w:sz w:val="28"/>
          <w:szCs w:val="28"/>
          <w:lang w:eastAsia="en-US"/>
        </w:rPr>
        <w:t>остановлени</w:t>
      </w:r>
      <w:r w:rsidR="0022176F">
        <w:rPr>
          <w:rFonts w:ascii="Times New Roman" w:hAnsi="Times New Roman"/>
          <w:sz w:val="28"/>
          <w:szCs w:val="28"/>
          <w:lang w:eastAsia="en-US"/>
        </w:rPr>
        <w:t>ем</w:t>
      </w:r>
      <w:r w:rsidR="00DC69FF" w:rsidRPr="00DC69FF">
        <w:rPr>
          <w:rFonts w:ascii="Times New Roman" w:hAnsi="Times New Roman"/>
          <w:sz w:val="28"/>
          <w:szCs w:val="28"/>
          <w:lang w:eastAsia="en-US"/>
        </w:rPr>
        <w:t xml:space="preserve"> Правительства Р</w:t>
      </w:r>
      <w:r w:rsidR="00DC69FF">
        <w:rPr>
          <w:rFonts w:ascii="Times New Roman" w:hAnsi="Times New Roman"/>
          <w:sz w:val="28"/>
          <w:szCs w:val="28"/>
          <w:lang w:eastAsia="en-US"/>
        </w:rPr>
        <w:t xml:space="preserve">оссийской </w:t>
      </w:r>
      <w:r w:rsidR="00DC69FF" w:rsidRPr="00DC69FF">
        <w:rPr>
          <w:rFonts w:ascii="Times New Roman" w:hAnsi="Times New Roman"/>
          <w:sz w:val="28"/>
          <w:szCs w:val="28"/>
          <w:lang w:eastAsia="en-US"/>
        </w:rPr>
        <w:t>Ф</w:t>
      </w:r>
      <w:r w:rsidR="00DC69FF">
        <w:rPr>
          <w:rFonts w:ascii="Times New Roman" w:hAnsi="Times New Roman"/>
          <w:sz w:val="28"/>
          <w:szCs w:val="28"/>
          <w:lang w:eastAsia="en-US"/>
        </w:rPr>
        <w:t>едерации</w:t>
      </w:r>
      <w:r w:rsidR="00DC69FF" w:rsidRPr="00DC69FF">
        <w:rPr>
          <w:rFonts w:ascii="Times New Roman" w:hAnsi="Times New Roman"/>
          <w:sz w:val="28"/>
          <w:szCs w:val="28"/>
          <w:lang w:eastAsia="en-US"/>
        </w:rPr>
        <w:t xml:space="preserve"> от </w:t>
      </w:r>
      <w:r w:rsidR="00790949">
        <w:rPr>
          <w:rFonts w:ascii="Times New Roman" w:hAnsi="Times New Roman"/>
          <w:sz w:val="28"/>
          <w:szCs w:val="28"/>
          <w:lang w:eastAsia="en-US"/>
        </w:rPr>
        <w:t xml:space="preserve"> </w:t>
      </w:r>
      <w:r w:rsidR="00DC69FF" w:rsidRPr="00DC69FF">
        <w:rPr>
          <w:rFonts w:ascii="Times New Roman" w:hAnsi="Times New Roman"/>
          <w:sz w:val="28"/>
          <w:szCs w:val="28"/>
          <w:lang w:eastAsia="en-US"/>
        </w:rPr>
        <w:t>14</w:t>
      </w:r>
      <w:r w:rsidR="00DC69FF">
        <w:rPr>
          <w:rFonts w:ascii="Times New Roman" w:hAnsi="Times New Roman"/>
          <w:sz w:val="28"/>
          <w:szCs w:val="28"/>
          <w:lang w:eastAsia="en-US"/>
        </w:rPr>
        <w:t xml:space="preserve"> июля </w:t>
      </w:r>
      <w:r w:rsidR="00DC69FF" w:rsidRPr="00DC69FF">
        <w:rPr>
          <w:rFonts w:ascii="Times New Roman" w:hAnsi="Times New Roman"/>
          <w:sz w:val="28"/>
          <w:szCs w:val="28"/>
          <w:lang w:eastAsia="en-US"/>
        </w:rPr>
        <w:t xml:space="preserve">2012 </w:t>
      </w:r>
      <w:r w:rsidR="00DC69FF">
        <w:rPr>
          <w:rFonts w:ascii="Times New Roman" w:hAnsi="Times New Roman"/>
          <w:sz w:val="28"/>
          <w:szCs w:val="28"/>
          <w:lang w:eastAsia="en-US"/>
        </w:rPr>
        <w:t>г. №</w:t>
      </w:r>
      <w:r w:rsidR="00DC69FF" w:rsidRPr="00DC69FF">
        <w:rPr>
          <w:rFonts w:ascii="Times New Roman" w:hAnsi="Times New Roman"/>
          <w:sz w:val="28"/>
          <w:szCs w:val="28"/>
          <w:lang w:eastAsia="en-US"/>
        </w:rPr>
        <w:t xml:space="preserve"> 717</w:t>
      </w:r>
      <w:r w:rsidR="00DC69FF">
        <w:rPr>
          <w:rFonts w:ascii="Times New Roman" w:hAnsi="Times New Roman"/>
          <w:sz w:val="28"/>
          <w:szCs w:val="28"/>
          <w:lang w:eastAsia="en-US"/>
        </w:rPr>
        <w:t xml:space="preserve"> «</w:t>
      </w:r>
      <w:r w:rsidR="00DC69FF" w:rsidRPr="00DC69FF">
        <w:rPr>
          <w:rFonts w:ascii="Times New Roman" w:hAnsi="Times New Roman"/>
          <w:sz w:val="28"/>
          <w:szCs w:val="28"/>
          <w:lang w:eastAsia="en-US"/>
        </w:rPr>
        <w:t xml:space="preserve">О </w:t>
      </w:r>
      <w:r w:rsidR="0022176F">
        <w:rPr>
          <w:rFonts w:ascii="Times New Roman" w:hAnsi="Times New Roman"/>
          <w:sz w:val="28"/>
          <w:szCs w:val="28"/>
          <w:lang w:eastAsia="en-US"/>
        </w:rPr>
        <w:t>г</w:t>
      </w:r>
      <w:r w:rsidR="00DC69FF" w:rsidRPr="00DC69FF">
        <w:rPr>
          <w:rFonts w:ascii="Times New Roman" w:hAnsi="Times New Roman"/>
          <w:sz w:val="28"/>
          <w:szCs w:val="28"/>
          <w:lang w:eastAsia="en-US"/>
        </w:rPr>
        <w:t>осударственной программе развития сельского хозяйства и регулирования рынков сельскохозяйственной продукции, сырья и продовольствия</w:t>
      </w:r>
      <w:r w:rsidR="00DC69FF">
        <w:rPr>
          <w:rFonts w:ascii="Times New Roman" w:hAnsi="Times New Roman"/>
          <w:sz w:val="28"/>
          <w:szCs w:val="28"/>
          <w:lang w:eastAsia="en-US"/>
        </w:rPr>
        <w:t>»</w:t>
      </w:r>
      <w:r w:rsidR="006755EA">
        <w:rPr>
          <w:rFonts w:ascii="Times New Roman" w:hAnsi="Times New Roman"/>
          <w:sz w:val="28"/>
          <w:szCs w:val="28"/>
          <w:lang w:eastAsia="en-US"/>
        </w:rPr>
        <w:t xml:space="preserve"> и постановлением Правительства Республики Тыва от </w:t>
      </w:r>
      <w:r w:rsidR="006755EA" w:rsidRPr="006755EA">
        <w:rPr>
          <w:rFonts w:ascii="Times New Roman" w:hAnsi="Times New Roman"/>
          <w:sz w:val="28"/>
          <w:szCs w:val="28"/>
          <w:lang w:eastAsia="en-US"/>
        </w:rPr>
        <w:t>30</w:t>
      </w:r>
      <w:r w:rsidR="006755EA">
        <w:rPr>
          <w:rFonts w:ascii="Times New Roman" w:hAnsi="Times New Roman"/>
          <w:sz w:val="28"/>
          <w:szCs w:val="28"/>
          <w:lang w:eastAsia="en-US"/>
        </w:rPr>
        <w:t xml:space="preserve"> октября </w:t>
      </w:r>
      <w:r w:rsidR="006755EA" w:rsidRPr="006755EA">
        <w:rPr>
          <w:rFonts w:ascii="Times New Roman" w:hAnsi="Times New Roman"/>
          <w:sz w:val="28"/>
          <w:szCs w:val="28"/>
          <w:lang w:eastAsia="en-US"/>
        </w:rPr>
        <w:t>2013</w:t>
      </w:r>
      <w:r w:rsidR="006755EA">
        <w:rPr>
          <w:rFonts w:ascii="Times New Roman" w:hAnsi="Times New Roman"/>
          <w:sz w:val="28"/>
          <w:szCs w:val="28"/>
          <w:lang w:eastAsia="en-US"/>
        </w:rPr>
        <w:t xml:space="preserve"> г.</w:t>
      </w:r>
      <w:r w:rsidR="006755EA" w:rsidRPr="006755EA">
        <w:rPr>
          <w:rFonts w:ascii="Times New Roman" w:hAnsi="Times New Roman"/>
          <w:sz w:val="28"/>
          <w:szCs w:val="28"/>
          <w:lang w:eastAsia="en-US"/>
        </w:rPr>
        <w:t xml:space="preserve"> </w:t>
      </w:r>
      <w:r w:rsidR="006755EA">
        <w:rPr>
          <w:rFonts w:ascii="Times New Roman" w:hAnsi="Times New Roman"/>
          <w:sz w:val="28"/>
          <w:szCs w:val="28"/>
          <w:lang w:eastAsia="en-US"/>
        </w:rPr>
        <w:t>№</w:t>
      </w:r>
      <w:r w:rsidR="006755EA" w:rsidRPr="006755EA">
        <w:rPr>
          <w:rFonts w:ascii="Times New Roman" w:hAnsi="Times New Roman"/>
          <w:sz w:val="28"/>
          <w:szCs w:val="28"/>
          <w:lang w:eastAsia="en-US"/>
        </w:rPr>
        <w:t xml:space="preserve"> 633</w:t>
      </w:r>
      <w:r w:rsidR="006755EA">
        <w:rPr>
          <w:rFonts w:ascii="Times New Roman" w:hAnsi="Times New Roman"/>
          <w:sz w:val="28"/>
          <w:szCs w:val="28"/>
          <w:lang w:eastAsia="en-US"/>
        </w:rPr>
        <w:t xml:space="preserve"> «</w:t>
      </w:r>
      <w:r w:rsidR="006755EA" w:rsidRPr="006755EA">
        <w:rPr>
          <w:rFonts w:ascii="Times New Roman" w:hAnsi="Times New Roman"/>
          <w:sz w:val="28"/>
          <w:szCs w:val="28"/>
          <w:lang w:eastAsia="en-US"/>
        </w:rPr>
        <w:t xml:space="preserve">Об утверждении государственной программы Республики Тыва </w:t>
      </w:r>
      <w:r w:rsidR="006755EA">
        <w:rPr>
          <w:rFonts w:ascii="Times New Roman" w:hAnsi="Times New Roman"/>
          <w:sz w:val="28"/>
          <w:szCs w:val="28"/>
          <w:lang w:eastAsia="en-US"/>
        </w:rPr>
        <w:t>«</w:t>
      </w:r>
      <w:r w:rsidR="006755EA" w:rsidRPr="006755EA">
        <w:rPr>
          <w:rFonts w:ascii="Times New Roman" w:hAnsi="Times New Roman"/>
          <w:sz w:val="28"/>
          <w:szCs w:val="28"/>
          <w:lang w:eastAsia="en-US"/>
        </w:rPr>
        <w:t>Развитие сельского хозяйства и регулирование рынков сельскохозяйственной продукции, сырья и продовольствия в Республике Тыва</w:t>
      </w:r>
      <w:r w:rsidR="006755EA">
        <w:rPr>
          <w:rFonts w:ascii="Times New Roman" w:hAnsi="Times New Roman"/>
          <w:sz w:val="28"/>
          <w:szCs w:val="28"/>
          <w:lang w:eastAsia="en-US"/>
        </w:rPr>
        <w:t>»</w:t>
      </w:r>
      <w:r w:rsidR="009935E4" w:rsidRPr="006526C9">
        <w:rPr>
          <w:rFonts w:ascii="Times New Roman" w:hAnsi="Times New Roman"/>
          <w:sz w:val="28"/>
          <w:szCs w:val="28"/>
          <w:lang w:eastAsia="en-US"/>
        </w:rPr>
        <w:t xml:space="preserve"> </w:t>
      </w:r>
      <w:r w:rsidR="009935E4" w:rsidRPr="00E342EF">
        <w:rPr>
          <w:rFonts w:ascii="Times New Roman" w:hAnsi="Times New Roman"/>
          <w:sz w:val="28"/>
          <w:szCs w:val="28"/>
        </w:rPr>
        <w:t>Правительство Республики Тыва ПОСТАНОВЛЯЕТ:</w:t>
      </w:r>
    </w:p>
    <w:p w:rsidR="009935E4" w:rsidRPr="006526C9" w:rsidRDefault="009935E4" w:rsidP="009367EF">
      <w:pPr>
        <w:autoSpaceDE w:val="0"/>
        <w:autoSpaceDN w:val="0"/>
        <w:adjustRightInd w:val="0"/>
        <w:spacing w:after="0" w:line="480" w:lineRule="atLeast"/>
        <w:ind w:firstLine="709"/>
        <w:jc w:val="both"/>
        <w:rPr>
          <w:rFonts w:ascii="Arial" w:hAnsi="Arial" w:cs="Arial"/>
          <w:sz w:val="20"/>
          <w:szCs w:val="20"/>
          <w:lang w:eastAsia="en-US"/>
        </w:rPr>
      </w:pPr>
    </w:p>
    <w:p w:rsidR="005C3D00" w:rsidRDefault="000C7C6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 </w:t>
      </w:r>
      <w:r w:rsidR="00783E88" w:rsidRPr="000C7C68">
        <w:rPr>
          <w:rFonts w:ascii="Times New Roman" w:hAnsi="Times New Roman"/>
          <w:sz w:val="28"/>
          <w:szCs w:val="28"/>
        </w:rPr>
        <w:t xml:space="preserve">Внести в </w:t>
      </w:r>
      <w:r w:rsidR="005C3D00" w:rsidRPr="005C3D00">
        <w:rPr>
          <w:rFonts w:ascii="Times New Roman" w:hAnsi="Times New Roman"/>
          <w:sz w:val="28"/>
          <w:szCs w:val="28"/>
        </w:rPr>
        <w:t xml:space="preserve">постановление Правительства Республики Тыва от </w:t>
      </w:r>
      <w:r w:rsidR="00DC69FF" w:rsidRPr="00DC69FF">
        <w:rPr>
          <w:rFonts w:ascii="Times New Roman" w:hAnsi="Times New Roman"/>
          <w:sz w:val="28"/>
          <w:szCs w:val="28"/>
        </w:rPr>
        <w:t>2</w:t>
      </w:r>
      <w:r w:rsidR="006E5973">
        <w:rPr>
          <w:rFonts w:ascii="Times New Roman" w:hAnsi="Times New Roman"/>
          <w:sz w:val="28"/>
          <w:szCs w:val="28"/>
        </w:rPr>
        <w:t>4</w:t>
      </w:r>
      <w:r w:rsidR="00DC69FF" w:rsidRPr="00DC69FF">
        <w:rPr>
          <w:rFonts w:ascii="Times New Roman" w:hAnsi="Times New Roman"/>
          <w:sz w:val="28"/>
          <w:szCs w:val="28"/>
        </w:rPr>
        <w:t xml:space="preserve"> марта </w:t>
      </w:r>
      <w:r w:rsidR="009367EF">
        <w:rPr>
          <w:rFonts w:ascii="Times New Roman" w:hAnsi="Times New Roman"/>
          <w:sz w:val="28"/>
          <w:szCs w:val="28"/>
        </w:rPr>
        <w:t xml:space="preserve">         </w:t>
      </w:r>
      <w:r w:rsidR="00DC69FF" w:rsidRPr="00DC69FF">
        <w:rPr>
          <w:rFonts w:ascii="Times New Roman" w:hAnsi="Times New Roman"/>
          <w:sz w:val="28"/>
          <w:szCs w:val="28"/>
        </w:rPr>
        <w:t>2020 г. № 1</w:t>
      </w:r>
      <w:r w:rsidR="006E5973">
        <w:rPr>
          <w:rFonts w:ascii="Times New Roman" w:hAnsi="Times New Roman"/>
          <w:sz w:val="28"/>
          <w:szCs w:val="28"/>
        </w:rPr>
        <w:t>09</w:t>
      </w:r>
      <w:r w:rsidR="005C3D00">
        <w:rPr>
          <w:rFonts w:ascii="Times New Roman" w:hAnsi="Times New Roman"/>
          <w:sz w:val="28"/>
          <w:szCs w:val="28"/>
        </w:rPr>
        <w:t xml:space="preserve"> «</w:t>
      </w:r>
      <w:r w:rsidR="006E5973" w:rsidRPr="006E5973">
        <w:rPr>
          <w:rFonts w:ascii="Times New Roman" w:hAnsi="Times New Roman"/>
          <w:sz w:val="28"/>
          <w:szCs w:val="28"/>
        </w:rPr>
        <w:t xml:space="preserve">О предоставлении государственной поддержки на стимулирование развития приоритетных </w:t>
      </w:r>
      <w:proofErr w:type="spellStart"/>
      <w:r w:rsidR="006E5973" w:rsidRPr="006E5973">
        <w:rPr>
          <w:rFonts w:ascii="Times New Roman" w:hAnsi="Times New Roman"/>
          <w:sz w:val="28"/>
          <w:szCs w:val="28"/>
        </w:rPr>
        <w:t>подотраслей</w:t>
      </w:r>
      <w:proofErr w:type="spellEnd"/>
      <w:r w:rsidR="006E5973" w:rsidRPr="006E5973">
        <w:rPr>
          <w:rFonts w:ascii="Times New Roman" w:hAnsi="Times New Roman"/>
          <w:sz w:val="28"/>
          <w:szCs w:val="28"/>
        </w:rPr>
        <w:t xml:space="preserve"> агропромышленного комплекса и развития малых форм хозяйствования</w:t>
      </w:r>
      <w:r w:rsidR="005C3D00">
        <w:rPr>
          <w:rFonts w:ascii="Times New Roman" w:hAnsi="Times New Roman"/>
          <w:sz w:val="28"/>
          <w:szCs w:val="28"/>
        </w:rPr>
        <w:t>» следующие изменения:</w:t>
      </w:r>
    </w:p>
    <w:p w:rsidR="00FB5B8D" w:rsidRDefault="00FB5B8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1) в постановлении:</w:t>
      </w:r>
    </w:p>
    <w:p w:rsidR="00413879" w:rsidRDefault="00301D01" w:rsidP="009367EF">
      <w:pPr>
        <w:autoSpaceDE w:val="0"/>
        <w:autoSpaceDN w:val="0"/>
        <w:adjustRightInd w:val="0"/>
        <w:spacing w:after="0" w:line="360" w:lineRule="atLeast"/>
        <w:ind w:firstLine="708"/>
        <w:jc w:val="both"/>
        <w:rPr>
          <w:rFonts w:ascii="Times New Roman" w:hAnsi="Times New Roman"/>
          <w:sz w:val="28"/>
          <w:szCs w:val="28"/>
          <w:lang w:eastAsia="en-US"/>
        </w:rPr>
      </w:pPr>
      <w:r w:rsidRPr="00413879">
        <w:rPr>
          <w:rFonts w:ascii="Times New Roman" w:hAnsi="Times New Roman"/>
          <w:sz w:val="28"/>
          <w:szCs w:val="28"/>
        </w:rPr>
        <w:t xml:space="preserve">а) </w:t>
      </w:r>
      <w:r w:rsidR="00413879" w:rsidRPr="00413879">
        <w:rPr>
          <w:rFonts w:ascii="Times New Roman" w:hAnsi="Times New Roman"/>
          <w:sz w:val="28"/>
          <w:szCs w:val="28"/>
        </w:rPr>
        <w:t>в преамбуле слова «</w:t>
      </w:r>
      <w:r w:rsidR="00413879">
        <w:rPr>
          <w:rFonts w:ascii="Times New Roman" w:hAnsi="Times New Roman"/>
          <w:sz w:val="28"/>
          <w:szCs w:val="28"/>
          <w:lang w:eastAsia="en-US"/>
        </w:rPr>
        <w:t>6 сентября 2016 г. №</w:t>
      </w:r>
      <w:r w:rsidR="00413879" w:rsidRPr="00413879">
        <w:rPr>
          <w:rFonts w:ascii="Times New Roman" w:hAnsi="Times New Roman"/>
          <w:sz w:val="28"/>
          <w:szCs w:val="28"/>
          <w:lang w:eastAsia="en-US"/>
        </w:rPr>
        <w:t xml:space="preserve"> 887 </w:t>
      </w:r>
      <w:r w:rsidR="00413879">
        <w:rPr>
          <w:rFonts w:ascii="Times New Roman" w:hAnsi="Times New Roman"/>
          <w:sz w:val="28"/>
          <w:szCs w:val="28"/>
          <w:lang w:eastAsia="en-US"/>
        </w:rPr>
        <w:t>«</w:t>
      </w:r>
      <w:r w:rsidR="00413879" w:rsidRPr="00413879">
        <w:rPr>
          <w:rFonts w:ascii="Times New Roman" w:hAnsi="Times New Roman"/>
          <w:sz w:val="28"/>
          <w:szCs w:val="28"/>
          <w:lang w:eastAsia="en-US"/>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9367EF">
        <w:rPr>
          <w:rFonts w:ascii="Times New Roman" w:hAnsi="Times New Roman"/>
          <w:sz w:val="28"/>
          <w:szCs w:val="28"/>
          <w:lang w:eastAsia="en-US"/>
        </w:rPr>
        <w:t>–</w:t>
      </w:r>
      <w:r w:rsidR="00413879" w:rsidRPr="00413879">
        <w:rPr>
          <w:rFonts w:ascii="Times New Roman" w:hAnsi="Times New Roman"/>
          <w:sz w:val="28"/>
          <w:szCs w:val="28"/>
          <w:lang w:eastAsia="en-US"/>
        </w:rPr>
        <w:t xml:space="preserve"> произ</w:t>
      </w:r>
      <w:r w:rsidR="00413879">
        <w:rPr>
          <w:rFonts w:ascii="Times New Roman" w:hAnsi="Times New Roman"/>
          <w:sz w:val="28"/>
          <w:szCs w:val="28"/>
          <w:lang w:eastAsia="en-US"/>
        </w:rPr>
        <w:t xml:space="preserve">водителям товаров, работ, услуг» заменить словами «18 сентября 2020 г. № 1492 «Об общих требованиях к нормативным правовым </w:t>
      </w:r>
      <w:r w:rsidR="00413879">
        <w:rPr>
          <w:rFonts w:ascii="Times New Roman" w:hAnsi="Times New Roman"/>
          <w:sz w:val="28"/>
          <w:szCs w:val="28"/>
          <w:lang w:eastAsia="en-US"/>
        </w:rPr>
        <w:lastRenderedPageBreak/>
        <w:t xml:space="preserve">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9367EF">
        <w:rPr>
          <w:rFonts w:ascii="Times New Roman" w:hAnsi="Times New Roman"/>
          <w:sz w:val="28"/>
          <w:szCs w:val="28"/>
          <w:lang w:eastAsia="en-US"/>
        </w:rPr>
        <w:t>–</w:t>
      </w:r>
      <w:r w:rsidR="00413879">
        <w:rPr>
          <w:rFonts w:ascii="Times New Roman" w:hAnsi="Times New Roman"/>
          <w:sz w:val="28"/>
          <w:szCs w:val="28"/>
          <w:lang w:eastAsia="en-US"/>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01D01" w:rsidRDefault="00413879" w:rsidP="009367EF">
      <w:pPr>
        <w:autoSpaceDE w:val="0"/>
        <w:autoSpaceDN w:val="0"/>
        <w:adjustRightInd w:val="0"/>
        <w:spacing w:after="0" w:line="360" w:lineRule="atLeast"/>
        <w:ind w:firstLine="708"/>
        <w:jc w:val="both"/>
        <w:rPr>
          <w:rFonts w:ascii="Times New Roman" w:hAnsi="Times New Roman"/>
          <w:sz w:val="28"/>
          <w:szCs w:val="28"/>
        </w:rPr>
      </w:pPr>
      <w:r>
        <w:rPr>
          <w:rFonts w:ascii="Times New Roman" w:hAnsi="Times New Roman"/>
          <w:sz w:val="28"/>
          <w:szCs w:val="28"/>
          <w:lang w:eastAsia="en-US"/>
        </w:rPr>
        <w:t xml:space="preserve">б) </w:t>
      </w:r>
      <w:r w:rsidR="00301D01">
        <w:rPr>
          <w:rFonts w:ascii="Times New Roman" w:hAnsi="Times New Roman"/>
          <w:sz w:val="28"/>
          <w:szCs w:val="28"/>
        </w:rPr>
        <w:t>в пункте 1:</w:t>
      </w:r>
    </w:p>
    <w:p w:rsidR="008860D7" w:rsidRDefault="008860D7"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подпункт «б» </w:t>
      </w:r>
      <w:r w:rsidR="00D954F7">
        <w:rPr>
          <w:rFonts w:ascii="Times New Roman" w:hAnsi="Times New Roman"/>
          <w:sz w:val="28"/>
          <w:szCs w:val="28"/>
        </w:rPr>
        <w:t>признать утратившим силу;</w:t>
      </w:r>
    </w:p>
    <w:p w:rsidR="00301D01" w:rsidRDefault="00301D01"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подпункт «г» признать утратившим силу;</w:t>
      </w:r>
    </w:p>
    <w:p w:rsidR="00FB5B8D" w:rsidRDefault="009A2822"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дополнить подпункт</w:t>
      </w:r>
      <w:r w:rsidR="00C134F8">
        <w:rPr>
          <w:rFonts w:ascii="Times New Roman" w:hAnsi="Times New Roman"/>
          <w:sz w:val="28"/>
          <w:szCs w:val="28"/>
        </w:rPr>
        <w:t>ами</w:t>
      </w:r>
      <w:r>
        <w:rPr>
          <w:rFonts w:ascii="Times New Roman" w:hAnsi="Times New Roman"/>
          <w:sz w:val="28"/>
          <w:szCs w:val="28"/>
        </w:rPr>
        <w:t xml:space="preserve"> «и»</w:t>
      </w:r>
      <w:r w:rsidR="0074159E">
        <w:rPr>
          <w:rFonts w:ascii="Times New Roman" w:hAnsi="Times New Roman"/>
          <w:sz w:val="28"/>
          <w:szCs w:val="28"/>
        </w:rPr>
        <w:t xml:space="preserve"> </w:t>
      </w:r>
      <w:r w:rsidR="009367EF">
        <w:rPr>
          <w:rFonts w:ascii="Times New Roman" w:hAnsi="Times New Roman"/>
          <w:sz w:val="28"/>
          <w:szCs w:val="28"/>
          <w:lang w:eastAsia="en-US"/>
        </w:rPr>
        <w:t xml:space="preserve">– </w:t>
      </w:r>
      <w:r w:rsidR="0074159E">
        <w:rPr>
          <w:rFonts w:ascii="Times New Roman" w:hAnsi="Times New Roman"/>
          <w:sz w:val="28"/>
          <w:szCs w:val="28"/>
        </w:rPr>
        <w:t>«</w:t>
      </w:r>
      <w:r w:rsidR="00D954F7">
        <w:rPr>
          <w:rFonts w:ascii="Times New Roman" w:hAnsi="Times New Roman"/>
          <w:sz w:val="28"/>
          <w:szCs w:val="28"/>
        </w:rPr>
        <w:t>м</w:t>
      </w:r>
      <w:r w:rsidR="0074159E">
        <w:rPr>
          <w:rFonts w:ascii="Times New Roman" w:hAnsi="Times New Roman"/>
          <w:sz w:val="28"/>
          <w:szCs w:val="28"/>
        </w:rPr>
        <w:t xml:space="preserve">» </w:t>
      </w:r>
      <w:r>
        <w:rPr>
          <w:rFonts w:ascii="Times New Roman" w:hAnsi="Times New Roman"/>
          <w:sz w:val="28"/>
          <w:szCs w:val="28"/>
        </w:rPr>
        <w:t>следующего содержания:</w:t>
      </w:r>
    </w:p>
    <w:p w:rsidR="00D954F7" w:rsidRDefault="009A2822"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«и) </w:t>
      </w:r>
      <w:r w:rsidR="00D954F7">
        <w:rPr>
          <w:rFonts w:ascii="Times New Roman" w:hAnsi="Times New Roman"/>
          <w:sz w:val="28"/>
          <w:szCs w:val="28"/>
        </w:rPr>
        <w:t>П</w:t>
      </w:r>
      <w:r w:rsidR="00D954F7" w:rsidRPr="008860D7">
        <w:rPr>
          <w:rFonts w:ascii="Times New Roman" w:hAnsi="Times New Roman"/>
          <w:sz w:val="28"/>
          <w:szCs w:val="28"/>
        </w:rPr>
        <w:t>орядок</w:t>
      </w:r>
      <w:r w:rsidR="00D954F7">
        <w:rPr>
          <w:rFonts w:ascii="Times New Roman" w:hAnsi="Times New Roman"/>
          <w:sz w:val="28"/>
          <w:szCs w:val="28"/>
        </w:rPr>
        <w:t xml:space="preserve"> </w:t>
      </w:r>
      <w:r w:rsidR="00D954F7" w:rsidRPr="008860D7">
        <w:rPr>
          <w:rFonts w:ascii="Times New Roman" w:hAnsi="Times New Roman"/>
          <w:sz w:val="28"/>
          <w:szCs w:val="28"/>
        </w:rPr>
        <w:t>предоставления субсидии на финансовое обеспечение (возмещение) части затрат,</w:t>
      </w:r>
      <w:r w:rsidR="00D954F7">
        <w:rPr>
          <w:rFonts w:ascii="Times New Roman" w:hAnsi="Times New Roman"/>
          <w:sz w:val="28"/>
          <w:szCs w:val="28"/>
        </w:rPr>
        <w:t xml:space="preserve"> </w:t>
      </w:r>
      <w:r w:rsidR="00D954F7" w:rsidRPr="008860D7">
        <w:rPr>
          <w:rFonts w:ascii="Times New Roman" w:hAnsi="Times New Roman"/>
          <w:sz w:val="28"/>
          <w:szCs w:val="28"/>
        </w:rPr>
        <w:t>направленных на обеспечение прироста маточного товарного поголовья крупного рогатого скота специализированных мясных пород</w:t>
      </w:r>
      <w:r w:rsidR="00D954F7">
        <w:rPr>
          <w:rFonts w:ascii="Times New Roman" w:hAnsi="Times New Roman"/>
          <w:sz w:val="28"/>
          <w:szCs w:val="28"/>
        </w:rPr>
        <w:t>;</w:t>
      </w:r>
    </w:p>
    <w:p w:rsidR="0074159E" w:rsidRDefault="00D954F7"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к) </w:t>
      </w:r>
      <w:r w:rsidR="009A2822">
        <w:rPr>
          <w:rFonts w:ascii="Times New Roman" w:hAnsi="Times New Roman"/>
          <w:sz w:val="28"/>
          <w:szCs w:val="28"/>
        </w:rPr>
        <w:t xml:space="preserve">Порядок </w:t>
      </w:r>
      <w:r w:rsidR="009A2822" w:rsidRPr="009A2822">
        <w:rPr>
          <w:rFonts w:ascii="Times New Roman" w:hAnsi="Times New Roman"/>
          <w:sz w:val="28"/>
          <w:szCs w:val="28"/>
        </w:rPr>
        <w:t>предоставления субсидий на финансовое обеспечение (возмещение) части затрат, направленных на обеспечение прироста собственного производства овощей открытого грунта</w:t>
      </w:r>
      <w:r w:rsidR="0074159E">
        <w:rPr>
          <w:rFonts w:ascii="Times New Roman" w:hAnsi="Times New Roman"/>
          <w:sz w:val="28"/>
          <w:szCs w:val="28"/>
        </w:rPr>
        <w:t>;</w:t>
      </w:r>
    </w:p>
    <w:p w:rsidR="00C134F8" w:rsidRDefault="00D954F7"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л</w:t>
      </w:r>
      <w:r w:rsidR="0074159E">
        <w:rPr>
          <w:rFonts w:ascii="Times New Roman" w:hAnsi="Times New Roman"/>
          <w:sz w:val="28"/>
          <w:szCs w:val="28"/>
        </w:rPr>
        <w:t xml:space="preserve">) </w:t>
      </w:r>
      <w:r w:rsidR="0074159E" w:rsidRPr="0074159E">
        <w:rPr>
          <w:rFonts w:ascii="Times New Roman" w:hAnsi="Times New Roman"/>
          <w:sz w:val="28"/>
          <w:szCs w:val="28"/>
        </w:rPr>
        <w:t>Порядок</w:t>
      </w:r>
      <w:r w:rsidR="0074159E">
        <w:rPr>
          <w:rFonts w:ascii="Times New Roman" w:hAnsi="Times New Roman"/>
          <w:sz w:val="28"/>
          <w:szCs w:val="28"/>
        </w:rPr>
        <w:t xml:space="preserve"> </w:t>
      </w:r>
      <w:r w:rsidR="0074159E" w:rsidRPr="0074159E">
        <w:rPr>
          <w:rFonts w:ascii="Times New Roman" w:hAnsi="Times New Roman"/>
          <w:sz w:val="28"/>
          <w:szCs w:val="28"/>
        </w:rPr>
        <w:t>предоставления субсидий на финансовое обеспечение части затрат</w:t>
      </w:r>
      <w:r>
        <w:rPr>
          <w:rFonts w:ascii="Times New Roman" w:hAnsi="Times New Roman"/>
          <w:sz w:val="28"/>
          <w:szCs w:val="28"/>
        </w:rPr>
        <w:t>,</w:t>
      </w:r>
      <w:r w:rsidR="0074159E" w:rsidRPr="0074159E">
        <w:rPr>
          <w:rFonts w:ascii="Times New Roman" w:hAnsi="Times New Roman"/>
          <w:sz w:val="28"/>
          <w:szCs w:val="28"/>
        </w:rPr>
        <w:t xml:space="preserve"> направленных на прирост объема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r w:rsidR="00C134F8">
        <w:rPr>
          <w:rFonts w:ascii="Times New Roman" w:hAnsi="Times New Roman"/>
          <w:sz w:val="28"/>
          <w:szCs w:val="28"/>
        </w:rPr>
        <w:t>;</w:t>
      </w:r>
    </w:p>
    <w:p w:rsidR="009A2822" w:rsidRDefault="00D954F7"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м</w:t>
      </w:r>
      <w:r w:rsidR="00C134F8">
        <w:rPr>
          <w:rFonts w:ascii="Times New Roman" w:hAnsi="Times New Roman"/>
          <w:sz w:val="28"/>
          <w:szCs w:val="28"/>
        </w:rPr>
        <w:t xml:space="preserve">) </w:t>
      </w:r>
      <w:r w:rsidR="00C134F8" w:rsidRPr="00C134F8">
        <w:rPr>
          <w:rFonts w:ascii="Times New Roman" w:hAnsi="Times New Roman"/>
          <w:sz w:val="28"/>
          <w:szCs w:val="28"/>
        </w:rPr>
        <w:t>Порядок предоставления из республиканского бюджета Республики Тыва гранта</w:t>
      </w:r>
      <w:r w:rsidR="00C134F8">
        <w:rPr>
          <w:rFonts w:ascii="Times New Roman" w:hAnsi="Times New Roman"/>
          <w:sz w:val="28"/>
          <w:szCs w:val="28"/>
        </w:rPr>
        <w:t xml:space="preserve"> </w:t>
      </w:r>
      <w:r w:rsidR="00C134F8" w:rsidRPr="00C134F8">
        <w:rPr>
          <w:rFonts w:ascii="Times New Roman" w:hAnsi="Times New Roman"/>
          <w:sz w:val="28"/>
          <w:szCs w:val="28"/>
        </w:rPr>
        <w:t>«</w:t>
      </w:r>
      <w:proofErr w:type="spellStart"/>
      <w:r w:rsidR="00C134F8" w:rsidRPr="00C134F8">
        <w:rPr>
          <w:rFonts w:ascii="Times New Roman" w:hAnsi="Times New Roman"/>
          <w:sz w:val="28"/>
          <w:szCs w:val="28"/>
        </w:rPr>
        <w:t>Агропрогресс</w:t>
      </w:r>
      <w:proofErr w:type="spellEnd"/>
      <w:r w:rsidR="00C134F8" w:rsidRPr="00C134F8">
        <w:rPr>
          <w:rFonts w:ascii="Times New Roman" w:hAnsi="Times New Roman"/>
          <w:sz w:val="28"/>
          <w:szCs w:val="28"/>
        </w:rPr>
        <w:t>»</w:t>
      </w:r>
      <w:r w:rsidR="00C134F8">
        <w:rPr>
          <w:rFonts w:ascii="Times New Roman" w:hAnsi="Times New Roman"/>
          <w:sz w:val="28"/>
          <w:szCs w:val="28"/>
        </w:rPr>
        <w:t>;</w:t>
      </w:r>
    </w:p>
    <w:p w:rsidR="009A2822" w:rsidRDefault="00301D01"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2) в </w:t>
      </w:r>
      <w:r w:rsidRPr="00301D01">
        <w:rPr>
          <w:rFonts w:ascii="Times New Roman" w:hAnsi="Times New Roman"/>
          <w:sz w:val="28"/>
          <w:szCs w:val="28"/>
        </w:rPr>
        <w:t>Поряд</w:t>
      </w:r>
      <w:r>
        <w:rPr>
          <w:rFonts w:ascii="Times New Roman" w:hAnsi="Times New Roman"/>
          <w:sz w:val="28"/>
          <w:szCs w:val="28"/>
        </w:rPr>
        <w:t>ке</w:t>
      </w:r>
      <w:r w:rsidRPr="00301D01">
        <w:rPr>
          <w:rFonts w:ascii="Times New Roman" w:hAnsi="Times New Roman"/>
          <w:sz w:val="28"/>
          <w:szCs w:val="28"/>
        </w:rPr>
        <w:t xml:space="preserve"> предоставления субсидий на финансовое обеспечение (возмещение) части затрат на закладку и (или) уход за многолетними насаждениями</w:t>
      </w:r>
      <w:r>
        <w:rPr>
          <w:rFonts w:ascii="Times New Roman" w:hAnsi="Times New Roman"/>
          <w:sz w:val="28"/>
          <w:szCs w:val="28"/>
        </w:rPr>
        <w:t>:</w:t>
      </w:r>
    </w:p>
    <w:p w:rsidR="00301D01"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а) в пункте 1.1 слова «</w:t>
      </w:r>
      <w:r w:rsidRPr="00C753BD">
        <w:rPr>
          <w:rFonts w:ascii="Times New Roman" w:hAnsi="Times New Roman"/>
          <w:sz w:val="28"/>
          <w:szCs w:val="28"/>
        </w:rPr>
        <w:t xml:space="preserve">от 6 сентября 2016 г. </w:t>
      </w:r>
      <w:r>
        <w:rPr>
          <w:rFonts w:ascii="Times New Roman" w:hAnsi="Times New Roman"/>
          <w:sz w:val="28"/>
          <w:szCs w:val="28"/>
        </w:rPr>
        <w:t>№</w:t>
      </w:r>
      <w:r w:rsidRPr="00C753BD">
        <w:rPr>
          <w:rFonts w:ascii="Times New Roman" w:hAnsi="Times New Roman"/>
          <w:sz w:val="28"/>
          <w:szCs w:val="28"/>
        </w:rPr>
        <w:t xml:space="preserve"> 887 </w:t>
      </w:r>
      <w:r>
        <w:rPr>
          <w:rFonts w:ascii="Times New Roman" w:hAnsi="Times New Roman"/>
          <w:sz w:val="28"/>
          <w:szCs w:val="28"/>
        </w:rPr>
        <w:t>«</w:t>
      </w:r>
      <w:r w:rsidRPr="00C753BD">
        <w:rPr>
          <w:rFonts w:ascii="Times New Roman" w:hAnsi="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9367EF">
        <w:rPr>
          <w:rFonts w:ascii="Times New Roman" w:hAnsi="Times New Roman"/>
          <w:sz w:val="28"/>
          <w:szCs w:val="28"/>
        </w:rPr>
        <w:t>–</w:t>
      </w:r>
      <w:r w:rsidRPr="00C753BD">
        <w:rPr>
          <w:rFonts w:ascii="Times New Roman" w:hAnsi="Times New Roman"/>
          <w:sz w:val="28"/>
          <w:szCs w:val="28"/>
        </w:rPr>
        <w:t xml:space="preserve"> производителям товаров, работ, услуг</w:t>
      </w:r>
      <w:r>
        <w:rPr>
          <w:rFonts w:ascii="Times New Roman" w:hAnsi="Times New Roman"/>
          <w:sz w:val="28"/>
          <w:szCs w:val="28"/>
        </w:rPr>
        <w:t>» заменить словами «</w:t>
      </w:r>
      <w:r w:rsidRPr="00C753BD">
        <w:rPr>
          <w:rFonts w:ascii="Times New Roman" w:hAnsi="Times New Roman"/>
          <w:sz w:val="28"/>
          <w:szCs w:val="28"/>
        </w:rPr>
        <w:t>от 18</w:t>
      </w:r>
      <w:r>
        <w:rPr>
          <w:rFonts w:ascii="Times New Roman" w:hAnsi="Times New Roman"/>
          <w:sz w:val="28"/>
          <w:szCs w:val="28"/>
        </w:rPr>
        <w:t xml:space="preserve"> сентября </w:t>
      </w:r>
      <w:r w:rsidRPr="00C753BD">
        <w:rPr>
          <w:rFonts w:ascii="Times New Roman" w:hAnsi="Times New Roman"/>
          <w:sz w:val="28"/>
          <w:szCs w:val="28"/>
        </w:rPr>
        <w:t>2020</w:t>
      </w:r>
      <w:r>
        <w:rPr>
          <w:rFonts w:ascii="Times New Roman" w:hAnsi="Times New Roman"/>
          <w:sz w:val="28"/>
          <w:szCs w:val="28"/>
        </w:rPr>
        <w:t xml:space="preserve"> г.</w:t>
      </w:r>
      <w:r w:rsidRPr="00C753BD">
        <w:rPr>
          <w:rFonts w:ascii="Times New Roman" w:hAnsi="Times New Roman"/>
          <w:sz w:val="28"/>
          <w:szCs w:val="28"/>
        </w:rPr>
        <w:t xml:space="preserve"> </w:t>
      </w:r>
      <w:r>
        <w:rPr>
          <w:rFonts w:ascii="Times New Roman" w:hAnsi="Times New Roman"/>
          <w:sz w:val="28"/>
          <w:szCs w:val="28"/>
        </w:rPr>
        <w:t>№</w:t>
      </w:r>
      <w:r w:rsidRPr="00C753BD">
        <w:rPr>
          <w:rFonts w:ascii="Times New Roman" w:hAnsi="Times New Roman"/>
          <w:sz w:val="28"/>
          <w:szCs w:val="28"/>
        </w:rPr>
        <w:t xml:space="preserve"> 1492</w:t>
      </w:r>
      <w:r>
        <w:rPr>
          <w:rFonts w:ascii="Times New Roman" w:hAnsi="Times New Roman"/>
          <w:sz w:val="28"/>
          <w:szCs w:val="28"/>
        </w:rPr>
        <w:t xml:space="preserve"> «</w:t>
      </w:r>
      <w:r w:rsidRPr="00C753BD">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8"/>
          <w:szCs w:val="28"/>
        </w:rPr>
        <w:t>»;</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б) в пункте 1.2 слова «</w:t>
      </w:r>
      <w:r w:rsidRPr="00C753BD">
        <w:rPr>
          <w:rFonts w:ascii="Times New Roman" w:hAnsi="Times New Roman"/>
          <w:sz w:val="28"/>
          <w:szCs w:val="28"/>
        </w:rPr>
        <w:t>на 2014-2020 годы</w:t>
      </w:r>
      <w:r>
        <w:rPr>
          <w:rFonts w:ascii="Times New Roman" w:hAnsi="Times New Roman"/>
          <w:sz w:val="28"/>
          <w:szCs w:val="28"/>
        </w:rPr>
        <w:t>» исключить;</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в) пункт 1.3 изложить в следующей редакции:</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«1.3. </w:t>
      </w:r>
      <w:r w:rsidRPr="00C753BD">
        <w:rPr>
          <w:rFonts w:ascii="Times New Roman" w:hAnsi="Times New Roman"/>
          <w:sz w:val="28"/>
          <w:szCs w:val="28"/>
        </w:rPr>
        <w:t xml:space="preserve">Субсидии на стимулирование развития садоводства предоставляются сельскохозяйственным товаропроизводителям, за исключением граждан, ведущих </w:t>
      </w:r>
      <w:r w:rsidRPr="00C753BD">
        <w:rPr>
          <w:rFonts w:ascii="Times New Roman" w:hAnsi="Times New Roman"/>
          <w:sz w:val="28"/>
          <w:szCs w:val="28"/>
        </w:rPr>
        <w:lastRenderedPageBreak/>
        <w:t xml:space="preserve">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w:t>
      </w:r>
      <w:r w:rsidR="009367EF">
        <w:rPr>
          <w:rFonts w:ascii="Times New Roman" w:hAnsi="Times New Roman"/>
          <w:sz w:val="28"/>
          <w:szCs w:val="28"/>
        </w:rPr>
        <w:t>–</w:t>
      </w:r>
      <w:r w:rsidRPr="00C753BD">
        <w:rPr>
          <w:rFonts w:ascii="Times New Roman" w:hAnsi="Times New Roman"/>
          <w:sz w:val="28"/>
          <w:szCs w:val="28"/>
        </w:rPr>
        <w:t xml:space="preserve"> получатель субсидии)</w:t>
      </w:r>
      <w:r>
        <w:rPr>
          <w:rFonts w:ascii="Times New Roman" w:hAnsi="Times New Roman"/>
          <w:sz w:val="28"/>
          <w:szCs w:val="28"/>
        </w:rPr>
        <w:t xml:space="preserve"> </w:t>
      </w:r>
      <w:r w:rsidRPr="00C753BD">
        <w:rPr>
          <w:rFonts w:ascii="Times New Roman" w:hAnsi="Times New Roman"/>
          <w:sz w:val="28"/>
          <w:szCs w:val="28"/>
        </w:rP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C753BD">
        <w:rPr>
          <w:rFonts w:ascii="Times New Roman" w:hAnsi="Times New Roman"/>
          <w:sz w:val="28"/>
          <w:szCs w:val="28"/>
        </w:rPr>
        <w:t>непредоставления</w:t>
      </w:r>
      <w:proofErr w:type="spellEnd"/>
      <w:r w:rsidRPr="00C753BD">
        <w:rPr>
          <w:rFonts w:ascii="Times New Roman" w:hAnsi="Times New Roman"/>
          <w:sz w:val="28"/>
          <w:szCs w:val="28"/>
        </w:rP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w:t>
      </w:r>
      <w:r w:rsidR="009367EF">
        <w:rPr>
          <w:rFonts w:ascii="Times New Roman" w:hAnsi="Times New Roman"/>
          <w:sz w:val="28"/>
          <w:szCs w:val="28"/>
        </w:rPr>
        <w:t>–</w:t>
      </w:r>
      <w:r w:rsidRPr="00C753BD">
        <w:rPr>
          <w:rFonts w:ascii="Times New Roman" w:hAnsi="Times New Roman"/>
          <w:sz w:val="28"/>
          <w:szCs w:val="28"/>
        </w:rPr>
        <w:t xml:space="preserve"> по ставке на 1 гектар площади закладки, и (или) ухода, и (или) раскорчевки</w:t>
      </w:r>
      <w:r>
        <w:rPr>
          <w:rFonts w:ascii="Times New Roman" w:hAnsi="Times New Roman"/>
          <w:sz w:val="28"/>
          <w:szCs w:val="28"/>
        </w:rPr>
        <w:t>.</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П</w:t>
      </w:r>
      <w:r w:rsidRPr="00C753BD">
        <w:rPr>
          <w:rFonts w:ascii="Times New Roman" w:hAnsi="Times New Roman"/>
          <w:sz w:val="28"/>
          <w:szCs w:val="28"/>
        </w:rPr>
        <w:t xml:space="preserve">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w:t>
      </w:r>
      <w:r w:rsidR="009367EF">
        <w:rPr>
          <w:rFonts w:ascii="Times New Roman" w:hAnsi="Times New Roman"/>
          <w:sz w:val="28"/>
          <w:szCs w:val="28"/>
        </w:rPr>
        <w:t>–</w:t>
      </w:r>
      <w:r w:rsidRPr="00C753BD">
        <w:rPr>
          <w:rFonts w:ascii="Times New Roman" w:hAnsi="Times New Roman"/>
          <w:sz w:val="28"/>
          <w:szCs w:val="28"/>
        </w:rPr>
        <w:t xml:space="preserve"> не менее 1,4, свыше 2500 растений на 1 гектар </w:t>
      </w:r>
      <w:r w:rsidR="009367EF">
        <w:rPr>
          <w:rFonts w:ascii="Times New Roman" w:hAnsi="Times New Roman"/>
          <w:sz w:val="28"/>
          <w:szCs w:val="28"/>
        </w:rPr>
        <w:t>–</w:t>
      </w:r>
      <w:r w:rsidRPr="00C753BD">
        <w:rPr>
          <w:rFonts w:ascii="Times New Roman" w:hAnsi="Times New Roman"/>
          <w:sz w:val="28"/>
          <w:szCs w:val="28"/>
        </w:rPr>
        <w:t xml:space="preserve"> не менее 1,7, свыше 3500 растений на 1 гектар </w:t>
      </w:r>
      <w:r w:rsidR="009367EF">
        <w:rPr>
          <w:rFonts w:ascii="Times New Roman" w:hAnsi="Times New Roman"/>
          <w:sz w:val="28"/>
          <w:szCs w:val="28"/>
        </w:rPr>
        <w:t>–</w:t>
      </w:r>
      <w:r w:rsidRPr="00C753BD">
        <w:rPr>
          <w:rFonts w:ascii="Times New Roman" w:hAnsi="Times New Roman"/>
          <w:sz w:val="28"/>
          <w:szCs w:val="28"/>
        </w:rPr>
        <w:t xml:space="preserve"> не менее 3, для плодовых питомников </w:t>
      </w:r>
      <w:r w:rsidR="009367EF">
        <w:rPr>
          <w:rFonts w:ascii="Times New Roman" w:hAnsi="Times New Roman"/>
          <w:sz w:val="28"/>
          <w:szCs w:val="28"/>
        </w:rPr>
        <w:t>–</w:t>
      </w:r>
      <w:r w:rsidRPr="00C753BD">
        <w:rPr>
          <w:rFonts w:ascii="Times New Roman" w:hAnsi="Times New Roman"/>
          <w:sz w:val="28"/>
          <w:szCs w:val="28"/>
        </w:rPr>
        <w:t xml:space="preserve"> не менее 3, для маточных насаждений, заложенных базисными растениями, </w:t>
      </w:r>
      <w:r w:rsidR="009367EF">
        <w:rPr>
          <w:rFonts w:ascii="Times New Roman" w:hAnsi="Times New Roman"/>
          <w:sz w:val="28"/>
          <w:szCs w:val="28"/>
          <w:lang w:eastAsia="en-US"/>
        </w:rPr>
        <w:t xml:space="preserve">– </w:t>
      </w:r>
      <w:r w:rsidRPr="00C753BD">
        <w:rPr>
          <w:rFonts w:ascii="Times New Roman" w:hAnsi="Times New Roman"/>
          <w:sz w:val="28"/>
          <w:szCs w:val="28"/>
        </w:rPr>
        <w:t xml:space="preserve">не менее 4, для ягодных кустарниковых насаждений </w:t>
      </w:r>
      <w:r w:rsidR="009367EF">
        <w:rPr>
          <w:rFonts w:ascii="Times New Roman" w:hAnsi="Times New Roman"/>
          <w:sz w:val="28"/>
          <w:szCs w:val="28"/>
        </w:rPr>
        <w:t>–</w:t>
      </w:r>
      <w:r w:rsidRPr="00C753BD">
        <w:rPr>
          <w:rFonts w:ascii="Times New Roman" w:hAnsi="Times New Roman"/>
          <w:sz w:val="28"/>
          <w:szCs w:val="28"/>
        </w:rPr>
        <w:t xml:space="preserve"> не менее 1,1, для ягодных кустарниковых насаждений с установкой шпалерных конструкций </w:t>
      </w:r>
      <w:r w:rsidR="009367EF">
        <w:rPr>
          <w:rFonts w:ascii="Times New Roman" w:hAnsi="Times New Roman"/>
          <w:sz w:val="28"/>
          <w:szCs w:val="28"/>
        </w:rPr>
        <w:t>–</w:t>
      </w:r>
      <w:r w:rsidRPr="00C753BD">
        <w:rPr>
          <w:rFonts w:ascii="Times New Roman" w:hAnsi="Times New Roman"/>
          <w:sz w:val="28"/>
          <w:szCs w:val="28"/>
        </w:rPr>
        <w:t xml:space="preserve"> не менее 1,4</w:t>
      </w:r>
      <w:r>
        <w:rPr>
          <w:rFonts w:ascii="Times New Roman" w:hAnsi="Times New Roman"/>
          <w:sz w:val="28"/>
          <w:szCs w:val="28"/>
        </w:rPr>
        <w:t>.»;</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г) в пункте 2.1:</w:t>
      </w:r>
    </w:p>
    <w:p w:rsidR="00C753BD" w:rsidRDefault="00C753BD" w:rsidP="009367EF">
      <w:pPr>
        <w:pStyle w:val="a3"/>
        <w:spacing w:after="0" w:line="360" w:lineRule="atLeast"/>
        <w:ind w:left="0" w:firstLine="709"/>
        <w:jc w:val="both"/>
        <w:rPr>
          <w:rFonts w:ascii="Times New Roman" w:hAnsi="Times New Roman"/>
          <w:sz w:val="28"/>
          <w:szCs w:val="28"/>
        </w:rPr>
      </w:pPr>
      <w:r w:rsidRPr="00C753BD">
        <w:rPr>
          <w:rFonts w:ascii="Times New Roman" w:hAnsi="Times New Roman"/>
          <w:sz w:val="28"/>
          <w:szCs w:val="28"/>
        </w:rPr>
        <w:t>в подпункте «а» слова «, отведенного под закладку многолетних насаждений» исключить;</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подпункт «д» изложить в следующей редакции:</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w:t>
      </w:r>
      <w:r w:rsidRPr="00810349">
        <w:rPr>
          <w:rFonts w:ascii="Times New Roman" w:hAnsi="Times New Roman"/>
          <w:sz w:val="28"/>
          <w:szCs w:val="28"/>
        </w:rPr>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810349">
        <w:rPr>
          <w:rFonts w:ascii="Times New Roman" w:hAnsi="Times New Roman"/>
          <w:sz w:val="28"/>
          <w:szCs w:val="28"/>
        </w:rPr>
        <w:t>подотрасли</w:t>
      </w:r>
      <w:proofErr w:type="spellEnd"/>
      <w:r w:rsidRPr="00810349">
        <w:rPr>
          <w:rFonts w:ascii="Times New Roman" w:hAnsi="Times New Roman"/>
          <w:sz w:val="28"/>
          <w:szCs w:val="28"/>
        </w:rPr>
        <w:t xml:space="preserve">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r>
        <w:rPr>
          <w:rFonts w:ascii="Times New Roman" w:hAnsi="Times New Roman"/>
          <w:sz w:val="28"/>
          <w:szCs w:val="28"/>
        </w:rPr>
        <w:t>»;</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подпункт «е» изложить в следующей редакции:</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Pr="00810349">
        <w:rPr>
          <w:rFonts w:ascii="Times New Roman" w:hAnsi="Times New Roman"/>
          <w:sz w:val="28"/>
          <w:szCs w:val="28"/>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ГОСТ Р 52325-2005, ГОСТ Р 32592-2013, ГОСТ 30106-94 и ГОСТ </w:t>
      </w:r>
      <w:r w:rsidRPr="00810349">
        <w:rPr>
          <w:rFonts w:ascii="Times New Roman" w:hAnsi="Times New Roman"/>
          <w:sz w:val="28"/>
          <w:szCs w:val="28"/>
        </w:rPr>
        <w:lastRenderedPageBreak/>
        <w:t xml:space="preserve">Р 53135-2008 при производстве конкретного вида продукции растениеводства или закладки многолетних насаждений в рамках приоритетной </w:t>
      </w:r>
      <w:proofErr w:type="spellStart"/>
      <w:r w:rsidRPr="00810349">
        <w:rPr>
          <w:rFonts w:ascii="Times New Roman" w:hAnsi="Times New Roman"/>
          <w:sz w:val="28"/>
          <w:szCs w:val="28"/>
        </w:rPr>
        <w:t>подотрасли</w:t>
      </w:r>
      <w:proofErr w:type="spellEnd"/>
      <w:r w:rsidRPr="00810349">
        <w:rPr>
          <w:rFonts w:ascii="Times New Roman" w:hAnsi="Times New Roman"/>
          <w:sz w:val="28"/>
          <w:szCs w:val="28"/>
        </w:rPr>
        <w:t xml:space="preserve"> агропромышленного комплекса (за исключением приоритетного направления по развитию виноградарства);</w:t>
      </w:r>
      <w:r>
        <w:rPr>
          <w:rFonts w:ascii="Times New Roman" w:hAnsi="Times New Roman"/>
          <w:sz w:val="28"/>
          <w:szCs w:val="28"/>
        </w:rPr>
        <w:t>»;</w:t>
      </w:r>
    </w:p>
    <w:p w:rsidR="00C753BD"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дополнить подпункт</w:t>
      </w:r>
      <w:r w:rsidR="00790949">
        <w:rPr>
          <w:rFonts w:ascii="Times New Roman" w:hAnsi="Times New Roman"/>
          <w:sz w:val="28"/>
          <w:szCs w:val="28"/>
        </w:rPr>
        <w:t>ами</w:t>
      </w:r>
      <w:r>
        <w:rPr>
          <w:rFonts w:ascii="Times New Roman" w:hAnsi="Times New Roman"/>
          <w:sz w:val="28"/>
          <w:szCs w:val="28"/>
        </w:rPr>
        <w:t xml:space="preserve"> «ж» </w:t>
      </w:r>
      <w:r w:rsidR="00296CE9">
        <w:rPr>
          <w:rFonts w:ascii="Times New Roman" w:hAnsi="Times New Roman"/>
          <w:sz w:val="28"/>
          <w:szCs w:val="28"/>
        </w:rPr>
        <w:t xml:space="preserve">и «з» </w:t>
      </w:r>
      <w:r>
        <w:rPr>
          <w:rFonts w:ascii="Times New Roman" w:hAnsi="Times New Roman"/>
          <w:sz w:val="28"/>
          <w:szCs w:val="28"/>
        </w:rPr>
        <w:t>следующего содержания:</w:t>
      </w:r>
    </w:p>
    <w:p w:rsidR="00296CE9" w:rsidRDefault="00C753BD"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«ж) </w:t>
      </w:r>
      <w:r w:rsidRPr="00C753BD">
        <w:rPr>
          <w:rFonts w:ascii="Times New Roman" w:hAnsi="Times New Roman"/>
          <w:sz w:val="28"/>
          <w:szCs w:val="28"/>
        </w:rPr>
        <w:t xml:space="preserve">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w:t>
      </w:r>
      <w:r w:rsidR="00835C7A">
        <w:rPr>
          <w:rFonts w:ascii="Times New Roman" w:hAnsi="Times New Roman"/>
          <w:sz w:val="28"/>
          <w:szCs w:val="28"/>
        </w:rPr>
        <w:t>Министерством</w:t>
      </w:r>
      <w:r w:rsidRPr="00C753BD">
        <w:rPr>
          <w:rFonts w:ascii="Times New Roman" w:hAnsi="Times New Roman"/>
          <w:sz w:val="28"/>
          <w:szCs w:val="28"/>
        </w:rPr>
        <w:t xml:space="preserve"> и получателем средств соглашением;</w:t>
      </w:r>
    </w:p>
    <w:p w:rsidR="00C753BD"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з) </w:t>
      </w:r>
      <w:r w:rsidRPr="00296CE9">
        <w:rPr>
          <w:rFonts w:ascii="Times New Roman" w:hAnsi="Times New Roman"/>
          <w:sz w:val="28"/>
          <w:szCs w:val="28"/>
        </w:rPr>
        <w:t xml:space="preserve">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w:t>
      </w:r>
      <w:r w:rsidR="009367EF">
        <w:rPr>
          <w:rFonts w:ascii="Times New Roman" w:hAnsi="Times New Roman"/>
          <w:sz w:val="28"/>
          <w:szCs w:val="28"/>
        </w:rPr>
        <w:t xml:space="preserve">         </w:t>
      </w:r>
      <w:r w:rsidRPr="00296CE9">
        <w:rPr>
          <w:rFonts w:ascii="Times New Roman" w:hAnsi="Times New Roman"/>
          <w:sz w:val="28"/>
          <w:szCs w:val="28"/>
        </w:rPr>
        <w:t>2020 г. № 1479 «Об утверждении Правил противопожарного режима в Российской Федерации».</w:t>
      </w:r>
      <w:r w:rsidR="00C753BD">
        <w:rPr>
          <w:rFonts w:ascii="Times New Roman" w:hAnsi="Times New Roman"/>
          <w:sz w:val="28"/>
          <w:szCs w:val="28"/>
        </w:rPr>
        <w:t>»</w:t>
      </w:r>
      <w:r w:rsidR="00810349">
        <w:rPr>
          <w:rFonts w:ascii="Times New Roman" w:hAnsi="Times New Roman"/>
          <w:sz w:val="28"/>
          <w:szCs w:val="28"/>
        </w:rPr>
        <w:t>;</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подпункт «б» </w:t>
      </w:r>
      <w:r w:rsidR="00790949">
        <w:rPr>
          <w:rFonts w:ascii="Times New Roman" w:hAnsi="Times New Roman"/>
          <w:sz w:val="28"/>
          <w:szCs w:val="28"/>
        </w:rPr>
        <w:t xml:space="preserve">пункта 2.2 </w:t>
      </w:r>
      <w:r>
        <w:rPr>
          <w:rFonts w:ascii="Times New Roman" w:hAnsi="Times New Roman"/>
          <w:sz w:val="28"/>
          <w:szCs w:val="28"/>
        </w:rPr>
        <w:t>изложить в следующей редакции:</w:t>
      </w:r>
    </w:p>
    <w:p w:rsidR="00810349" w:rsidRDefault="008103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получатель субсидии </w:t>
      </w:r>
      <w:r w:rsidR="009367EF">
        <w:rPr>
          <w:rFonts w:ascii="Times New Roman" w:hAnsi="Times New Roman"/>
          <w:sz w:val="28"/>
          <w:szCs w:val="28"/>
        </w:rPr>
        <w:t>–</w:t>
      </w:r>
      <w:r>
        <w:rPr>
          <w:rFonts w:ascii="Times New Roman" w:hAnsi="Times New Roman"/>
          <w:sz w:val="28"/>
          <w:szCs w:val="28"/>
        </w:rPr>
        <w:t xml:space="preserve"> </w:t>
      </w:r>
      <w:r w:rsidRPr="00810349">
        <w:rPr>
          <w:rFonts w:ascii="Times New Roman" w:hAnsi="Times New Roman"/>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9367EF">
        <w:rPr>
          <w:rFonts w:ascii="Times New Roman" w:hAnsi="Times New Roman"/>
          <w:sz w:val="28"/>
          <w:szCs w:val="28"/>
        </w:rPr>
        <w:t>–</w:t>
      </w:r>
      <w:r w:rsidRPr="00810349">
        <w:rPr>
          <w:rFonts w:ascii="Times New Roman" w:hAnsi="Times New Roman"/>
          <w:sz w:val="28"/>
          <w:szCs w:val="28"/>
        </w:rPr>
        <w:t xml:space="preserve"> индивидуальные предприниматели не должны прекратить деятельность в качестве индивидуального предпринимателя;</w:t>
      </w:r>
      <w:r>
        <w:rPr>
          <w:rFonts w:ascii="Times New Roman" w:hAnsi="Times New Roman"/>
          <w:sz w:val="28"/>
          <w:szCs w:val="28"/>
        </w:rPr>
        <w:t>»;</w:t>
      </w:r>
    </w:p>
    <w:p w:rsidR="00810349" w:rsidRDefault="00D9355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пункт 2.11 дополнить подпунктами «в» </w:t>
      </w:r>
      <w:r w:rsidR="009367EF">
        <w:rPr>
          <w:rFonts w:ascii="Times New Roman" w:hAnsi="Times New Roman"/>
          <w:sz w:val="28"/>
          <w:szCs w:val="28"/>
          <w:lang w:eastAsia="en-US"/>
        </w:rPr>
        <w:t xml:space="preserve">– </w:t>
      </w:r>
      <w:r>
        <w:rPr>
          <w:rFonts w:ascii="Times New Roman" w:hAnsi="Times New Roman"/>
          <w:sz w:val="28"/>
          <w:szCs w:val="28"/>
        </w:rPr>
        <w:t>«е» следующего содержания:</w:t>
      </w:r>
    </w:p>
    <w:p w:rsidR="00D93558" w:rsidRPr="00D93558" w:rsidRDefault="00D9355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D93558">
        <w:rPr>
          <w:rFonts w:ascii="Times New Roman" w:hAnsi="Times New Roman"/>
          <w:sz w:val="28"/>
          <w:szCs w:val="28"/>
        </w:rPr>
        <w:t>распределение в полном объеме бюджетных ассигнований, предусмотренных на цели, указанные в пункте 1.</w:t>
      </w:r>
      <w:r w:rsidR="00835C7A">
        <w:rPr>
          <w:rFonts w:ascii="Times New Roman" w:hAnsi="Times New Roman"/>
          <w:sz w:val="28"/>
          <w:szCs w:val="28"/>
        </w:rPr>
        <w:t>3</w:t>
      </w:r>
      <w:r w:rsidRPr="00D93558">
        <w:rPr>
          <w:rFonts w:ascii="Times New Roman" w:hAnsi="Times New Roman"/>
          <w:sz w:val="28"/>
          <w:szCs w:val="28"/>
        </w:rPr>
        <w:t xml:space="preserve"> </w:t>
      </w:r>
      <w:r w:rsidR="00790949">
        <w:rPr>
          <w:rFonts w:ascii="Times New Roman" w:hAnsi="Times New Roman"/>
          <w:sz w:val="28"/>
          <w:szCs w:val="28"/>
        </w:rPr>
        <w:t xml:space="preserve">настоящего </w:t>
      </w:r>
      <w:r w:rsidRPr="00D93558">
        <w:rPr>
          <w:rFonts w:ascii="Times New Roman" w:hAnsi="Times New Roman"/>
          <w:sz w:val="28"/>
          <w:szCs w:val="28"/>
        </w:rPr>
        <w:t>Порядка, между получателями субсидии по заявлениям, поступившим ранее в текущем году;</w:t>
      </w:r>
    </w:p>
    <w:p w:rsidR="00D93558" w:rsidRP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г) в случае снижения значений показателей результативности предоставления субсидии на 20 и более процентов, установленных соглашением о предоставлении субсидии за предыдущий отчетный год;</w:t>
      </w:r>
    </w:p>
    <w:p w:rsidR="00D93558" w:rsidRP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д)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е)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r>
        <w:rPr>
          <w:rFonts w:ascii="Times New Roman" w:hAnsi="Times New Roman"/>
          <w:sz w:val="28"/>
          <w:szCs w:val="28"/>
        </w:rPr>
        <w:t>»;</w:t>
      </w:r>
    </w:p>
    <w:p w:rsidR="00D93558" w:rsidRDefault="00D9355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ж) пункт 2.14 изложить в следующей редакции:</w:t>
      </w:r>
    </w:p>
    <w:p w:rsidR="00D93558" w:rsidRPr="00D93558" w:rsidRDefault="00D9355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«2.14. </w:t>
      </w:r>
      <w:r w:rsidRPr="00D93558">
        <w:rPr>
          <w:rFonts w:ascii="Times New Roman" w:hAnsi="Times New Roman"/>
          <w:sz w:val="28"/>
          <w:szCs w:val="28"/>
        </w:rPr>
        <w:t xml:space="preserve">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9367EF">
        <w:rPr>
          <w:rFonts w:ascii="Times New Roman" w:hAnsi="Times New Roman"/>
          <w:sz w:val="28"/>
          <w:szCs w:val="28"/>
        </w:rPr>
        <w:t>–</w:t>
      </w:r>
      <w:r w:rsidRPr="00D93558">
        <w:rPr>
          <w:rFonts w:ascii="Times New Roman" w:hAnsi="Times New Roman"/>
          <w:sz w:val="28"/>
          <w:szCs w:val="28"/>
        </w:rPr>
        <w:t xml:space="preserve"> соглашение, приказ о типовой форме соглашения).</w:t>
      </w:r>
    </w:p>
    <w:p w:rsidR="00D93558" w:rsidRP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D93558">
        <w:rPr>
          <w:rFonts w:ascii="Times New Roman" w:hAnsi="Times New Roman"/>
          <w:sz w:val="28"/>
          <w:szCs w:val="28"/>
        </w:rPr>
        <w:t>недостижении</w:t>
      </w:r>
      <w:proofErr w:type="spellEnd"/>
      <w:r w:rsidRPr="00D93558">
        <w:rPr>
          <w:rFonts w:ascii="Times New Roman" w:hAnsi="Times New Roman"/>
          <w:sz w:val="28"/>
          <w:szCs w:val="28"/>
        </w:rPr>
        <w:t xml:space="preserve"> согласия по новым условиям предусматриваются дополнительным соглашением.</w:t>
      </w:r>
    </w:p>
    <w:p w:rsidR="00D93558" w:rsidRP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9367EF">
        <w:rPr>
          <w:rFonts w:ascii="Times New Roman" w:hAnsi="Times New Roman"/>
          <w:sz w:val="28"/>
          <w:szCs w:val="28"/>
        </w:rPr>
        <w:t>–</w:t>
      </w:r>
      <w:r w:rsidRPr="00D93558">
        <w:rPr>
          <w:rFonts w:ascii="Times New Roman" w:hAnsi="Times New Roman"/>
          <w:sz w:val="28"/>
          <w:szCs w:val="28"/>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D93558" w:rsidRDefault="00D93558" w:rsidP="009367EF">
      <w:pPr>
        <w:pStyle w:val="a3"/>
        <w:spacing w:after="0" w:line="360" w:lineRule="atLeast"/>
        <w:ind w:left="0" w:firstLine="709"/>
        <w:jc w:val="both"/>
        <w:rPr>
          <w:rFonts w:ascii="Times New Roman" w:hAnsi="Times New Roman"/>
          <w:sz w:val="28"/>
          <w:szCs w:val="28"/>
        </w:rPr>
      </w:pPr>
      <w:r w:rsidRPr="00D93558">
        <w:rPr>
          <w:rFonts w:ascii="Times New Roman" w:hAnsi="Times New Roman"/>
          <w:sz w:val="28"/>
          <w:szCs w:val="28"/>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r>
        <w:rPr>
          <w:rFonts w:ascii="Times New Roman" w:hAnsi="Times New Roman"/>
          <w:sz w:val="28"/>
          <w:szCs w:val="28"/>
        </w:rPr>
        <w:t>»;</w:t>
      </w:r>
    </w:p>
    <w:p w:rsidR="00D93558" w:rsidRDefault="00D9355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з) </w:t>
      </w:r>
      <w:r w:rsidRPr="00835C7A">
        <w:rPr>
          <w:rFonts w:ascii="Times New Roman" w:hAnsi="Times New Roman"/>
          <w:sz w:val="28"/>
          <w:szCs w:val="28"/>
        </w:rPr>
        <w:t>пункт 2.17 признать утратившим силу;</w:t>
      </w:r>
    </w:p>
    <w:p w:rsidR="00D93558" w:rsidRDefault="008A1984"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3</w:t>
      </w:r>
      <w:r w:rsidR="00D93558">
        <w:rPr>
          <w:rFonts w:ascii="Times New Roman" w:hAnsi="Times New Roman"/>
          <w:sz w:val="28"/>
          <w:szCs w:val="28"/>
        </w:rPr>
        <w:t xml:space="preserve">) </w:t>
      </w:r>
      <w:r>
        <w:rPr>
          <w:rFonts w:ascii="Times New Roman" w:hAnsi="Times New Roman"/>
          <w:sz w:val="28"/>
          <w:szCs w:val="28"/>
        </w:rPr>
        <w:t xml:space="preserve">в </w:t>
      </w:r>
      <w:r w:rsidRPr="008A1984">
        <w:rPr>
          <w:rFonts w:ascii="Times New Roman" w:hAnsi="Times New Roman"/>
          <w:sz w:val="28"/>
          <w:szCs w:val="28"/>
        </w:rPr>
        <w:t>Поряд</w:t>
      </w:r>
      <w:r>
        <w:rPr>
          <w:rFonts w:ascii="Times New Roman" w:hAnsi="Times New Roman"/>
          <w:sz w:val="28"/>
          <w:szCs w:val="28"/>
        </w:rPr>
        <w:t>ке</w:t>
      </w:r>
      <w:r w:rsidRPr="008A1984">
        <w:rPr>
          <w:rFonts w:ascii="Times New Roman" w:hAnsi="Times New Roman"/>
          <w:sz w:val="28"/>
          <w:szCs w:val="28"/>
        </w:rPr>
        <w:t xml:space="preserve"> предоставления субсидий на финансовое обеспечение (возмещение) части затрат, направленных на обеспечение прироста собственного производства молока</w:t>
      </w:r>
      <w:r>
        <w:rPr>
          <w:rFonts w:ascii="Times New Roman" w:hAnsi="Times New Roman"/>
          <w:sz w:val="28"/>
          <w:szCs w:val="28"/>
        </w:rPr>
        <w:t>:</w:t>
      </w:r>
    </w:p>
    <w:p w:rsidR="008A1984" w:rsidRDefault="008A1984" w:rsidP="009367EF">
      <w:pPr>
        <w:pStyle w:val="a3"/>
        <w:spacing w:after="0" w:line="360" w:lineRule="atLeast"/>
        <w:ind w:left="0" w:firstLine="709"/>
        <w:jc w:val="both"/>
        <w:rPr>
          <w:rFonts w:ascii="Times New Roman" w:hAnsi="Times New Roman"/>
          <w:sz w:val="28"/>
          <w:szCs w:val="28"/>
        </w:rPr>
      </w:pPr>
      <w:r w:rsidRPr="008A1984">
        <w:rPr>
          <w:rFonts w:ascii="Times New Roman" w:hAnsi="Times New Roman"/>
          <w:sz w:val="28"/>
          <w:szCs w:val="28"/>
        </w:rPr>
        <w:t xml:space="preserve">а) в пункте 1.1 слова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9367EF">
        <w:rPr>
          <w:rFonts w:ascii="Times New Roman" w:hAnsi="Times New Roman"/>
          <w:sz w:val="28"/>
          <w:szCs w:val="28"/>
        </w:rPr>
        <w:t>–</w:t>
      </w:r>
      <w:r w:rsidRPr="008A1984">
        <w:rPr>
          <w:rFonts w:ascii="Times New Roman" w:hAnsi="Times New Roman"/>
          <w:sz w:val="28"/>
          <w:szCs w:val="28"/>
        </w:rPr>
        <w:t xml:space="preserve"> производителям товаров, работ, услуг» заменить словами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9367EF">
        <w:rPr>
          <w:rFonts w:ascii="Times New Roman" w:hAnsi="Times New Roman"/>
          <w:sz w:val="28"/>
          <w:szCs w:val="28"/>
        </w:rPr>
        <w:t>–</w:t>
      </w:r>
      <w:r w:rsidRPr="008A1984">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w:t>
      </w:r>
      <w:r w:rsidRPr="008A1984">
        <w:rPr>
          <w:rFonts w:ascii="Times New Roman" w:hAnsi="Times New Roman"/>
          <w:sz w:val="28"/>
          <w:szCs w:val="28"/>
        </w:rPr>
        <w:lastRenderedPageBreak/>
        <w:t>дерации и отдельных положений некоторых актов Правительства Российской Федерации»;</w:t>
      </w:r>
    </w:p>
    <w:p w:rsidR="00301D01" w:rsidRDefault="008A1984" w:rsidP="009367EF">
      <w:pPr>
        <w:pStyle w:val="a3"/>
        <w:spacing w:after="0" w:line="360" w:lineRule="atLeast"/>
        <w:ind w:left="0" w:firstLine="709"/>
        <w:jc w:val="both"/>
        <w:rPr>
          <w:rFonts w:ascii="Times New Roman" w:hAnsi="Times New Roman"/>
          <w:sz w:val="28"/>
          <w:szCs w:val="28"/>
        </w:rPr>
      </w:pPr>
      <w:r w:rsidRPr="008A1984">
        <w:rPr>
          <w:rFonts w:ascii="Times New Roman" w:hAnsi="Times New Roman"/>
          <w:sz w:val="28"/>
          <w:szCs w:val="28"/>
        </w:rPr>
        <w:t>б) в пункте 1.</w:t>
      </w:r>
      <w:r>
        <w:rPr>
          <w:rFonts w:ascii="Times New Roman" w:hAnsi="Times New Roman"/>
          <w:sz w:val="28"/>
          <w:szCs w:val="28"/>
        </w:rPr>
        <w:t>3</w:t>
      </w:r>
      <w:r w:rsidRPr="008A1984">
        <w:rPr>
          <w:rFonts w:ascii="Times New Roman" w:hAnsi="Times New Roman"/>
          <w:sz w:val="28"/>
          <w:szCs w:val="28"/>
        </w:rPr>
        <w:t xml:space="preserve"> слова «на 2014-2020 годы» исключить;</w:t>
      </w:r>
    </w:p>
    <w:p w:rsidR="009A2822" w:rsidRDefault="008A1984"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00446463">
        <w:rPr>
          <w:rFonts w:ascii="Times New Roman" w:hAnsi="Times New Roman"/>
          <w:sz w:val="28"/>
          <w:szCs w:val="28"/>
        </w:rPr>
        <w:t>пункт 1.4 изложить в следующей редакции:</w:t>
      </w:r>
    </w:p>
    <w:p w:rsidR="00446463" w:rsidRPr="00446463" w:rsidRDefault="00446463"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«1.4.</w:t>
      </w:r>
      <w:r w:rsidRPr="00446463">
        <w:t xml:space="preserve"> </w:t>
      </w:r>
      <w:r w:rsidRPr="00446463">
        <w:rPr>
          <w:rFonts w:ascii="Times New Roman" w:hAnsi="Times New Roman"/>
          <w:sz w:val="28"/>
          <w:szCs w:val="28"/>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w:t>
      </w:r>
      <w:r w:rsidR="009367EF">
        <w:rPr>
          <w:rFonts w:ascii="Times New Roman" w:hAnsi="Times New Roman"/>
          <w:sz w:val="28"/>
          <w:szCs w:val="28"/>
        </w:rPr>
        <w:t>–</w:t>
      </w:r>
      <w:r w:rsidRPr="00446463">
        <w:rPr>
          <w:rFonts w:ascii="Times New Roman" w:hAnsi="Times New Roman"/>
          <w:sz w:val="28"/>
          <w:szCs w:val="28"/>
        </w:rPr>
        <w:t xml:space="preserve"> получатель субсидии) на финансовое обеспечение (возмещение) части затрат, направленных на обеспечение прироста собственного производства молока по ставке на 1 тонну реализованного и (или) отгруженного на собственную переработку и (или) последующую (промышленную) переработку (далее </w:t>
      </w:r>
      <w:r w:rsidR="009367EF">
        <w:rPr>
          <w:rFonts w:ascii="Times New Roman" w:hAnsi="Times New Roman"/>
          <w:sz w:val="28"/>
          <w:szCs w:val="28"/>
        </w:rPr>
        <w:t>–</w:t>
      </w:r>
      <w:r w:rsidRPr="00446463">
        <w:rPr>
          <w:rFonts w:ascii="Times New Roman" w:hAnsi="Times New Roman"/>
          <w:sz w:val="28"/>
          <w:szCs w:val="28"/>
        </w:rPr>
        <w:t xml:space="preserve"> получатели субсидий).</w:t>
      </w:r>
    </w:p>
    <w:p w:rsid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Субсидии предоставляются без учета налога на добавленную стоимость.</w:t>
      </w:r>
      <w:r>
        <w:rPr>
          <w:rFonts w:ascii="Times New Roman" w:hAnsi="Times New Roman"/>
          <w:sz w:val="28"/>
          <w:szCs w:val="28"/>
        </w:rPr>
        <w:t>»;</w:t>
      </w:r>
    </w:p>
    <w:p w:rsidR="00446463" w:rsidRPr="00296CE9" w:rsidRDefault="00446463"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г) пункт 2.1 изложить в следующей редакции:</w:t>
      </w:r>
    </w:p>
    <w:p w:rsidR="00446463" w:rsidRPr="00446463" w:rsidRDefault="00446463"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«2.1. Субсидии предоставляются получателям субсидий при соблюдении следующих условий</w:t>
      </w:r>
      <w:r w:rsidRPr="00446463">
        <w:rPr>
          <w:rFonts w:ascii="Times New Roman" w:hAnsi="Times New Roman"/>
          <w:sz w:val="28"/>
          <w:szCs w:val="28"/>
        </w:rPr>
        <w:t>:</w:t>
      </w:r>
    </w:p>
    <w:p w:rsidR="00446463" w:rsidRP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а) включение в перечень сельскохозяйственных товаропроизводителей, утверждаемый Министерством;</w:t>
      </w:r>
    </w:p>
    <w:p w:rsidR="00446463" w:rsidRP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б)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446463" w:rsidRP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в) достижение в отчетном году утвержденного Министерством уровня молочной продуктивности коров не ниже среднего уровня за последние 5 лет, предшествующих отчетному финансовому году, по данным Территориального органа Федеральной службы государственной статистики;</w:t>
      </w:r>
    </w:p>
    <w:p w:rsidR="00446463" w:rsidRP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г) увеличение объема производства молока в отчетном финансовом году по отношению к уровню года, предшествующего отчетному финансовому году;</w:t>
      </w:r>
    </w:p>
    <w:p w:rsid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д) наличие поголовья коров на конец отчетного финансового года</w:t>
      </w:r>
      <w:r w:rsidR="00296CE9">
        <w:rPr>
          <w:rFonts w:ascii="Times New Roman" w:hAnsi="Times New Roman"/>
          <w:sz w:val="28"/>
          <w:szCs w:val="28"/>
        </w:rPr>
        <w:t>;</w:t>
      </w:r>
    </w:p>
    <w:p w:rsidR="00296CE9" w:rsidRPr="00446463"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Pr="00296CE9">
        <w:rPr>
          <w:rFonts w:ascii="Times New Roman" w:hAnsi="Times New Roman"/>
          <w:sz w:val="28"/>
          <w:szCs w:val="28"/>
        </w:rPr>
        <w:t>отсутстви</w:t>
      </w:r>
      <w:r w:rsidR="00790949">
        <w:rPr>
          <w:rFonts w:ascii="Times New Roman" w:hAnsi="Times New Roman"/>
          <w:sz w:val="28"/>
          <w:szCs w:val="28"/>
        </w:rPr>
        <w:t>е</w:t>
      </w:r>
      <w:r w:rsidRPr="00296CE9">
        <w:rPr>
          <w:rFonts w:ascii="Times New Roman" w:hAnsi="Times New Roman"/>
          <w:sz w:val="28"/>
          <w:szCs w:val="28"/>
        </w:rPr>
        <w:t xml:space="preserve">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w:t>
      </w:r>
      <w:r w:rsidR="009367EF">
        <w:rPr>
          <w:rFonts w:ascii="Times New Roman" w:hAnsi="Times New Roman"/>
          <w:sz w:val="28"/>
          <w:szCs w:val="28"/>
        </w:rPr>
        <w:t xml:space="preserve">        </w:t>
      </w:r>
      <w:r w:rsidRPr="00296CE9">
        <w:rPr>
          <w:rFonts w:ascii="Times New Roman" w:hAnsi="Times New Roman"/>
          <w:sz w:val="28"/>
          <w:szCs w:val="28"/>
        </w:rPr>
        <w:t>2020 г. № 1479 «Об утверждении Правил противопожарного режима в Российской Федерации».</w:t>
      </w:r>
    </w:p>
    <w:p w:rsid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t>Отчетным финансовым годом является год, предшествующий году предоставления субсидий.</w:t>
      </w:r>
      <w:r>
        <w:rPr>
          <w:rFonts w:ascii="Times New Roman" w:hAnsi="Times New Roman"/>
          <w:sz w:val="28"/>
          <w:szCs w:val="28"/>
        </w:rPr>
        <w:t>»;</w:t>
      </w:r>
    </w:p>
    <w:p w:rsidR="00446463" w:rsidRPr="00446463" w:rsidRDefault="00446463"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w:t>
      </w:r>
      <w:r w:rsidR="00AC6E1C" w:rsidRPr="00446463">
        <w:rPr>
          <w:rFonts w:ascii="Times New Roman" w:hAnsi="Times New Roman"/>
          <w:sz w:val="28"/>
          <w:szCs w:val="28"/>
        </w:rPr>
        <w:t xml:space="preserve">подпункт «б» </w:t>
      </w:r>
      <w:r w:rsidR="00AC6E1C">
        <w:rPr>
          <w:rFonts w:ascii="Times New Roman" w:hAnsi="Times New Roman"/>
          <w:sz w:val="28"/>
          <w:szCs w:val="28"/>
        </w:rPr>
        <w:t xml:space="preserve">пункта 2.2 </w:t>
      </w:r>
      <w:r w:rsidRPr="00446463">
        <w:rPr>
          <w:rFonts w:ascii="Times New Roman" w:hAnsi="Times New Roman"/>
          <w:sz w:val="28"/>
          <w:szCs w:val="28"/>
        </w:rPr>
        <w:t>изложить в следующей редакции:</w:t>
      </w:r>
    </w:p>
    <w:p w:rsidR="00446463" w:rsidRDefault="00446463" w:rsidP="009367EF">
      <w:pPr>
        <w:pStyle w:val="a3"/>
        <w:spacing w:after="0" w:line="360" w:lineRule="atLeast"/>
        <w:ind w:left="0" w:firstLine="709"/>
        <w:jc w:val="both"/>
        <w:rPr>
          <w:rFonts w:ascii="Times New Roman" w:hAnsi="Times New Roman"/>
          <w:sz w:val="28"/>
          <w:szCs w:val="28"/>
        </w:rPr>
      </w:pPr>
      <w:r w:rsidRPr="00446463">
        <w:rPr>
          <w:rFonts w:ascii="Times New Roman" w:hAnsi="Times New Roman"/>
          <w:sz w:val="28"/>
          <w:szCs w:val="28"/>
        </w:rPr>
        <w:lastRenderedPageBreak/>
        <w:t>«б) получател</w:t>
      </w:r>
      <w:r w:rsidR="00790949">
        <w:rPr>
          <w:rFonts w:ascii="Times New Roman" w:hAnsi="Times New Roman"/>
          <w:sz w:val="28"/>
          <w:szCs w:val="28"/>
        </w:rPr>
        <w:t>и</w:t>
      </w:r>
      <w:r w:rsidRPr="00446463">
        <w:rPr>
          <w:rFonts w:ascii="Times New Roman" w:hAnsi="Times New Roman"/>
          <w:sz w:val="28"/>
          <w:szCs w:val="28"/>
        </w:rPr>
        <w:t xml:space="preserve"> субсидии </w:t>
      </w:r>
      <w:r w:rsidR="009367EF">
        <w:rPr>
          <w:rFonts w:ascii="Times New Roman" w:hAnsi="Times New Roman"/>
          <w:sz w:val="28"/>
          <w:szCs w:val="28"/>
        </w:rPr>
        <w:t>–</w:t>
      </w:r>
      <w:r w:rsidRPr="00446463">
        <w:rPr>
          <w:rFonts w:ascii="Times New Roman" w:hAnsi="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9367EF">
        <w:rPr>
          <w:rFonts w:ascii="Times New Roman" w:hAnsi="Times New Roman"/>
          <w:sz w:val="28"/>
          <w:szCs w:val="28"/>
        </w:rPr>
        <w:t>–</w:t>
      </w:r>
      <w:r w:rsidRPr="00446463">
        <w:rPr>
          <w:rFonts w:ascii="Times New Roman" w:hAnsi="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296CE9" w:rsidRDefault="00446463"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00296CE9">
        <w:rPr>
          <w:rFonts w:ascii="Times New Roman" w:hAnsi="Times New Roman"/>
          <w:sz w:val="28"/>
          <w:szCs w:val="28"/>
        </w:rPr>
        <w:t>пункт 2.3 изложить в следующей редакции:</w:t>
      </w:r>
    </w:p>
    <w:p w:rsidR="00296CE9" w:rsidRPr="00296CE9"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«2.3. </w:t>
      </w:r>
      <w:r w:rsidRPr="00296CE9">
        <w:rPr>
          <w:rFonts w:ascii="Times New Roman" w:hAnsi="Times New Roman"/>
          <w:sz w:val="28"/>
          <w:szCs w:val="28"/>
        </w:rPr>
        <w:t>Для получения субсидий получатели субсидий представляют в Министерство следующие документы:</w:t>
      </w:r>
    </w:p>
    <w:p w:rsidR="00296CE9" w:rsidRPr="00296CE9" w:rsidRDefault="00296CE9"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а) заявление о предоставлении субсидии на финансовое обеспечение (возмещение) части затрат, направленных на обеспечение прироста собственного производства молока по форме, утверждаемой Министерством;</w:t>
      </w:r>
    </w:p>
    <w:p w:rsidR="00296CE9" w:rsidRPr="00296CE9" w:rsidRDefault="00296CE9"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б) справка-расчет размера субсидии на финансовое обеспечение (возмещение) части затрат, направленных на обеспечение прироста собственного производства молока, по форме, утвержденной Министерством;</w:t>
      </w:r>
    </w:p>
    <w:p w:rsidR="00296CE9" w:rsidRPr="00296CE9" w:rsidRDefault="00296CE9"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 xml:space="preserve">в) сведения по форме федерального статистического наблюдения № 24-СХ </w:t>
      </w:r>
      <w:r>
        <w:rPr>
          <w:rFonts w:ascii="Times New Roman" w:hAnsi="Times New Roman"/>
          <w:sz w:val="28"/>
          <w:szCs w:val="28"/>
        </w:rPr>
        <w:t>«</w:t>
      </w:r>
      <w:r w:rsidRPr="00296CE9">
        <w:rPr>
          <w:rFonts w:ascii="Times New Roman" w:hAnsi="Times New Roman"/>
          <w:sz w:val="28"/>
          <w:szCs w:val="28"/>
        </w:rPr>
        <w:t>Сведения о состоянии животноводства</w:t>
      </w:r>
      <w:r>
        <w:rPr>
          <w:rFonts w:ascii="Times New Roman" w:hAnsi="Times New Roman"/>
          <w:sz w:val="28"/>
          <w:szCs w:val="28"/>
        </w:rPr>
        <w:t>»</w:t>
      </w:r>
      <w:r w:rsidRPr="00296CE9">
        <w:rPr>
          <w:rFonts w:ascii="Times New Roman" w:hAnsi="Times New Roman"/>
          <w:sz w:val="28"/>
          <w:szCs w:val="28"/>
        </w:rPr>
        <w:t xml:space="preserve"> за предыдущий год или № 3-фермер </w:t>
      </w:r>
      <w:r>
        <w:rPr>
          <w:rFonts w:ascii="Times New Roman" w:hAnsi="Times New Roman"/>
          <w:sz w:val="28"/>
          <w:szCs w:val="28"/>
        </w:rPr>
        <w:t>«</w:t>
      </w:r>
      <w:r w:rsidRPr="00296CE9">
        <w:rPr>
          <w:rFonts w:ascii="Times New Roman" w:hAnsi="Times New Roman"/>
          <w:sz w:val="28"/>
          <w:szCs w:val="28"/>
        </w:rPr>
        <w:t>Сведения о производстве продукции животноводства и поголовье скота</w:t>
      </w:r>
      <w:r>
        <w:rPr>
          <w:rFonts w:ascii="Times New Roman" w:hAnsi="Times New Roman"/>
          <w:sz w:val="28"/>
          <w:szCs w:val="28"/>
        </w:rPr>
        <w:t>»</w:t>
      </w:r>
      <w:r w:rsidRPr="00296CE9">
        <w:rPr>
          <w:rFonts w:ascii="Times New Roman" w:hAnsi="Times New Roman"/>
          <w:sz w:val="28"/>
          <w:szCs w:val="28"/>
        </w:rPr>
        <w:t xml:space="preserve"> за предыдущий год;</w:t>
      </w:r>
    </w:p>
    <w:p w:rsidR="009A2822" w:rsidRDefault="00296CE9" w:rsidP="009367EF">
      <w:pPr>
        <w:pStyle w:val="a3"/>
        <w:spacing w:after="0" w:line="360" w:lineRule="atLeast"/>
        <w:ind w:left="0" w:firstLine="709"/>
        <w:jc w:val="both"/>
        <w:rPr>
          <w:rFonts w:ascii="Times New Roman" w:hAnsi="Times New Roman"/>
          <w:sz w:val="28"/>
          <w:szCs w:val="28"/>
        </w:rPr>
      </w:pPr>
      <w:r w:rsidRPr="00296CE9">
        <w:rPr>
          <w:rFonts w:ascii="Times New Roman" w:hAnsi="Times New Roman"/>
          <w:sz w:val="28"/>
          <w:szCs w:val="28"/>
        </w:rPr>
        <w:t>г) сведения об объемах производства молока, объемах реализованного и (или) отгруженного на собственную переработку молока, реестр документов, подтверждающих факт реализации и (или) отгрузки на собственную переработку молока по форме, утверждаемой Министерством (представляется за отчетный период).</w:t>
      </w:r>
      <w:r>
        <w:rPr>
          <w:rFonts w:ascii="Times New Roman" w:hAnsi="Times New Roman"/>
          <w:sz w:val="28"/>
          <w:szCs w:val="28"/>
        </w:rPr>
        <w:t>»;</w:t>
      </w:r>
    </w:p>
    <w:p w:rsidR="009A2822"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ж) в абзаце четвертом пункта 2.5 слова «</w:t>
      </w:r>
      <w:r w:rsidRPr="00296CE9">
        <w:rPr>
          <w:rFonts w:ascii="Times New Roman" w:hAnsi="Times New Roman"/>
          <w:sz w:val="28"/>
          <w:szCs w:val="28"/>
        </w:rPr>
        <w:t xml:space="preserve">согласно приложению </w:t>
      </w:r>
      <w:r>
        <w:rPr>
          <w:rFonts w:ascii="Times New Roman" w:hAnsi="Times New Roman"/>
          <w:sz w:val="28"/>
          <w:szCs w:val="28"/>
        </w:rPr>
        <w:t>№</w:t>
      </w:r>
      <w:r w:rsidRPr="00296CE9">
        <w:rPr>
          <w:rFonts w:ascii="Times New Roman" w:hAnsi="Times New Roman"/>
          <w:sz w:val="28"/>
          <w:szCs w:val="28"/>
        </w:rPr>
        <w:t xml:space="preserve"> 3 к настоящему Порядку</w:t>
      </w:r>
      <w:r>
        <w:rPr>
          <w:rFonts w:ascii="Times New Roman" w:hAnsi="Times New Roman"/>
          <w:sz w:val="28"/>
          <w:szCs w:val="28"/>
        </w:rPr>
        <w:t>» заменить словами «, утвержденной приказом Министерства»;</w:t>
      </w:r>
    </w:p>
    <w:p w:rsidR="00296CE9"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з) в абзаце третьем пункта 2.7 слова «</w:t>
      </w:r>
      <w:r w:rsidRPr="00296CE9">
        <w:rPr>
          <w:rFonts w:ascii="Times New Roman" w:hAnsi="Times New Roman"/>
          <w:sz w:val="28"/>
          <w:szCs w:val="28"/>
        </w:rPr>
        <w:t xml:space="preserve">согласно приложению </w:t>
      </w:r>
      <w:r>
        <w:rPr>
          <w:rFonts w:ascii="Times New Roman" w:hAnsi="Times New Roman"/>
          <w:sz w:val="28"/>
          <w:szCs w:val="28"/>
        </w:rPr>
        <w:t>№</w:t>
      </w:r>
      <w:r w:rsidRPr="00296CE9">
        <w:rPr>
          <w:rFonts w:ascii="Times New Roman" w:hAnsi="Times New Roman"/>
          <w:sz w:val="28"/>
          <w:szCs w:val="28"/>
        </w:rPr>
        <w:t xml:space="preserve"> </w:t>
      </w:r>
      <w:r>
        <w:rPr>
          <w:rFonts w:ascii="Times New Roman" w:hAnsi="Times New Roman"/>
          <w:sz w:val="28"/>
          <w:szCs w:val="28"/>
        </w:rPr>
        <w:t>2</w:t>
      </w:r>
      <w:r w:rsidRPr="00296CE9">
        <w:rPr>
          <w:rFonts w:ascii="Times New Roman" w:hAnsi="Times New Roman"/>
          <w:sz w:val="28"/>
          <w:szCs w:val="28"/>
        </w:rPr>
        <w:t xml:space="preserve"> к настоящему Порядку</w:t>
      </w:r>
      <w:r>
        <w:rPr>
          <w:rFonts w:ascii="Times New Roman" w:hAnsi="Times New Roman"/>
          <w:sz w:val="28"/>
          <w:szCs w:val="28"/>
        </w:rPr>
        <w:t>» заменить словами «, утвержденной приказом Министерства»;</w:t>
      </w:r>
    </w:p>
    <w:p w:rsidR="00296CE9"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и) </w:t>
      </w:r>
      <w:r w:rsidR="009216A8">
        <w:rPr>
          <w:rFonts w:ascii="Times New Roman" w:hAnsi="Times New Roman"/>
          <w:sz w:val="28"/>
          <w:szCs w:val="28"/>
        </w:rPr>
        <w:t>пункт 2.12 дополнить подпунктами «в» и «г» следующего содержания:</w:t>
      </w:r>
    </w:p>
    <w:p w:rsidR="009216A8" w:rsidRPr="009216A8" w:rsidRDefault="009216A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9216A8">
        <w:rPr>
          <w:rFonts w:ascii="Times New Roman" w:hAnsi="Times New Roman"/>
          <w:sz w:val="28"/>
          <w:szCs w:val="28"/>
        </w:rPr>
        <w:t>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9216A8" w:rsidRDefault="009216A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г</w:t>
      </w:r>
      <w:r w:rsidRPr="009216A8">
        <w:rPr>
          <w:rFonts w:ascii="Times New Roman" w:hAnsi="Times New Roman"/>
          <w:sz w:val="28"/>
          <w:szCs w:val="28"/>
        </w:rPr>
        <w:t>)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p>
    <w:p w:rsidR="00296CE9" w:rsidRDefault="00296CE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к) </w:t>
      </w:r>
      <w:r w:rsidR="0074159E">
        <w:rPr>
          <w:rFonts w:ascii="Times New Roman" w:hAnsi="Times New Roman"/>
          <w:sz w:val="28"/>
          <w:szCs w:val="28"/>
        </w:rPr>
        <w:t>пункт 2.15 изложить в следующей редакции:</w:t>
      </w:r>
    </w:p>
    <w:p w:rsidR="0074159E" w:rsidRPr="0074159E" w:rsidRDefault="0074159E"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«2.15. </w:t>
      </w:r>
      <w:r w:rsidRPr="0074159E">
        <w:rPr>
          <w:rFonts w:ascii="Times New Roman" w:hAnsi="Times New Roman"/>
          <w:sz w:val="28"/>
          <w:szCs w:val="28"/>
        </w:rPr>
        <w:t>Предоставление субсидий осуществляется на основании соглашения о предоставлении субсидии в соответствии с типовой формой, утвержденной Мини</w:t>
      </w:r>
      <w:r w:rsidRPr="0074159E">
        <w:rPr>
          <w:rFonts w:ascii="Times New Roman" w:hAnsi="Times New Roman"/>
          <w:sz w:val="28"/>
          <w:szCs w:val="28"/>
        </w:rPr>
        <w:lastRenderedPageBreak/>
        <w:t xml:space="preserve">стерством финансов Республики Тыва (далее соответственно </w:t>
      </w:r>
      <w:r w:rsidR="009367EF">
        <w:rPr>
          <w:rFonts w:ascii="Times New Roman" w:hAnsi="Times New Roman"/>
          <w:sz w:val="28"/>
          <w:szCs w:val="28"/>
        </w:rPr>
        <w:t>–</w:t>
      </w:r>
      <w:r w:rsidRPr="0074159E">
        <w:rPr>
          <w:rFonts w:ascii="Times New Roman" w:hAnsi="Times New Roman"/>
          <w:sz w:val="28"/>
          <w:szCs w:val="28"/>
        </w:rPr>
        <w:t xml:space="preserve"> соглашение, приказ о типовой форме соглашения).</w:t>
      </w:r>
    </w:p>
    <w:p w:rsidR="0074159E" w:rsidRPr="0074159E" w:rsidRDefault="0074159E" w:rsidP="009367EF">
      <w:pPr>
        <w:pStyle w:val="a3"/>
        <w:spacing w:after="0" w:line="360" w:lineRule="atLeast"/>
        <w:ind w:left="0" w:firstLine="709"/>
        <w:jc w:val="both"/>
        <w:rPr>
          <w:rFonts w:ascii="Times New Roman" w:hAnsi="Times New Roman"/>
          <w:sz w:val="28"/>
          <w:szCs w:val="28"/>
        </w:rPr>
      </w:pPr>
      <w:r w:rsidRPr="0074159E">
        <w:rPr>
          <w:rFonts w:ascii="Times New Roman" w:hAnsi="Times New Roman"/>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74159E">
        <w:rPr>
          <w:rFonts w:ascii="Times New Roman" w:hAnsi="Times New Roman"/>
          <w:sz w:val="28"/>
          <w:szCs w:val="28"/>
        </w:rPr>
        <w:t>недостижении</w:t>
      </w:r>
      <w:proofErr w:type="spellEnd"/>
      <w:r w:rsidRPr="0074159E">
        <w:rPr>
          <w:rFonts w:ascii="Times New Roman" w:hAnsi="Times New Roman"/>
          <w:sz w:val="28"/>
          <w:szCs w:val="28"/>
        </w:rPr>
        <w:t xml:space="preserve"> согласия по новым условиям предусматриваются дополнительным соглашением.</w:t>
      </w:r>
    </w:p>
    <w:p w:rsidR="0074159E" w:rsidRPr="0074159E" w:rsidRDefault="0074159E" w:rsidP="009367EF">
      <w:pPr>
        <w:pStyle w:val="a3"/>
        <w:spacing w:after="0" w:line="360" w:lineRule="atLeast"/>
        <w:ind w:left="0" w:firstLine="709"/>
        <w:jc w:val="both"/>
        <w:rPr>
          <w:rFonts w:ascii="Times New Roman" w:hAnsi="Times New Roman"/>
          <w:sz w:val="28"/>
          <w:szCs w:val="28"/>
        </w:rPr>
      </w:pPr>
      <w:r w:rsidRPr="0074159E">
        <w:rPr>
          <w:rFonts w:ascii="Times New Roman" w:hAnsi="Times New Roman"/>
          <w:sz w:val="28"/>
          <w:szCs w:val="28"/>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9367EF">
        <w:rPr>
          <w:rFonts w:ascii="Times New Roman" w:hAnsi="Times New Roman"/>
          <w:sz w:val="28"/>
          <w:szCs w:val="28"/>
        </w:rPr>
        <w:t>–</w:t>
      </w:r>
      <w:r w:rsidRPr="0074159E">
        <w:rPr>
          <w:rFonts w:ascii="Times New Roman" w:hAnsi="Times New Roman"/>
          <w:sz w:val="28"/>
          <w:szCs w:val="28"/>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74159E" w:rsidRDefault="0074159E" w:rsidP="009367EF">
      <w:pPr>
        <w:pStyle w:val="a3"/>
        <w:spacing w:after="0" w:line="360" w:lineRule="atLeast"/>
        <w:ind w:left="0" w:firstLine="709"/>
        <w:jc w:val="both"/>
        <w:rPr>
          <w:rFonts w:ascii="Times New Roman" w:hAnsi="Times New Roman"/>
          <w:sz w:val="28"/>
          <w:szCs w:val="28"/>
        </w:rPr>
      </w:pPr>
      <w:r w:rsidRPr="0074159E">
        <w:rPr>
          <w:rFonts w:ascii="Times New Roman" w:hAnsi="Times New Roman"/>
          <w:sz w:val="28"/>
          <w:szCs w:val="28"/>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74159E" w:rsidRDefault="0074159E" w:rsidP="00790949">
      <w:pPr>
        <w:pStyle w:val="a3"/>
        <w:spacing w:after="0" w:line="360" w:lineRule="atLeast"/>
        <w:ind w:left="0" w:firstLine="709"/>
        <w:contextualSpacing w:val="0"/>
        <w:jc w:val="both"/>
        <w:rPr>
          <w:rFonts w:ascii="Times New Roman" w:hAnsi="Times New Roman"/>
          <w:sz w:val="28"/>
          <w:szCs w:val="28"/>
        </w:rPr>
      </w:pPr>
      <w:r>
        <w:rPr>
          <w:rFonts w:ascii="Times New Roman" w:hAnsi="Times New Roman"/>
          <w:sz w:val="28"/>
          <w:szCs w:val="28"/>
        </w:rPr>
        <w:t xml:space="preserve">л) </w:t>
      </w:r>
      <w:r w:rsidRPr="00CA720F">
        <w:rPr>
          <w:rFonts w:ascii="Times New Roman" w:hAnsi="Times New Roman"/>
          <w:sz w:val="28"/>
          <w:szCs w:val="28"/>
        </w:rPr>
        <w:t>пункт 2.18 признать утратившим силу;</w:t>
      </w:r>
    </w:p>
    <w:p w:rsidR="0074159E" w:rsidRDefault="000C4DF2" w:rsidP="00790949">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4) </w:t>
      </w:r>
      <w:r w:rsidR="00C468BC">
        <w:rPr>
          <w:rFonts w:ascii="Times New Roman" w:hAnsi="Times New Roman"/>
          <w:sz w:val="28"/>
          <w:szCs w:val="28"/>
        </w:rPr>
        <w:t>Поряд</w:t>
      </w:r>
      <w:r w:rsidR="00F71C72">
        <w:rPr>
          <w:rFonts w:ascii="Times New Roman" w:hAnsi="Times New Roman"/>
          <w:sz w:val="28"/>
          <w:szCs w:val="28"/>
        </w:rPr>
        <w:t>ок</w:t>
      </w:r>
      <w:r w:rsidR="00C468BC">
        <w:rPr>
          <w:rFonts w:ascii="Times New Roman" w:hAnsi="Times New Roman"/>
          <w:sz w:val="28"/>
          <w:szCs w:val="28"/>
        </w:rPr>
        <w:t xml:space="preserve"> </w:t>
      </w:r>
      <w:r w:rsidR="00C468BC" w:rsidRPr="00C468BC">
        <w:rPr>
          <w:rFonts w:ascii="Times New Roman" w:hAnsi="Times New Roman"/>
          <w:sz w:val="28"/>
          <w:szCs w:val="28"/>
        </w:rPr>
        <w:t>предоставления из республиканского бюджета Республики Тыва гранта в форме субсидий на развитие семейной фермы</w:t>
      </w:r>
      <w:r w:rsidR="00F71C72">
        <w:rPr>
          <w:rFonts w:ascii="Times New Roman" w:hAnsi="Times New Roman"/>
          <w:sz w:val="28"/>
          <w:szCs w:val="28"/>
        </w:rPr>
        <w:t xml:space="preserve"> изложить в следующей редакции</w:t>
      </w:r>
      <w:r w:rsidR="00C468BC">
        <w:rPr>
          <w:rFonts w:ascii="Times New Roman" w:hAnsi="Times New Roman"/>
          <w:sz w:val="28"/>
          <w:szCs w:val="28"/>
        </w:rPr>
        <w:t>:</w:t>
      </w:r>
    </w:p>
    <w:p w:rsidR="00790949" w:rsidRDefault="00790949" w:rsidP="00790949">
      <w:pPr>
        <w:pStyle w:val="a3"/>
        <w:spacing w:after="0" w:line="360" w:lineRule="atLeast"/>
        <w:ind w:left="0" w:firstLine="709"/>
        <w:jc w:val="both"/>
        <w:rPr>
          <w:rFonts w:ascii="Times New Roman" w:hAnsi="Times New Roman"/>
          <w:sz w:val="28"/>
          <w:szCs w:val="28"/>
        </w:rPr>
      </w:pPr>
    </w:p>
    <w:p w:rsidR="00F71C72" w:rsidRPr="00F71C72" w:rsidRDefault="00F71C72" w:rsidP="00F71C72">
      <w:pPr>
        <w:pStyle w:val="a3"/>
        <w:spacing w:after="0" w:line="240" w:lineRule="auto"/>
        <w:ind w:left="0"/>
        <w:jc w:val="center"/>
        <w:rPr>
          <w:rFonts w:ascii="Times New Roman" w:hAnsi="Times New Roman"/>
          <w:sz w:val="28"/>
          <w:szCs w:val="28"/>
        </w:rPr>
      </w:pPr>
      <w:r>
        <w:rPr>
          <w:rFonts w:ascii="Times New Roman" w:hAnsi="Times New Roman"/>
          <w:sz w:val="28"/>
          <w:szCs w:val="28"/>
        </w:rPr>
        <w:t>«</w:t>
      </w:r>
      <w:r w:rsidRPr="00F71C72">
        <w:rPr>
          <w:rFonts w:ascii="Times New Roman" w:hAnsi="Times New Roman"/>
          <w:sz w:val="28"/>
          <w:szCs w:val="28"/>
        </w:rPr>
        <w:t>П</w:t>
      </w:r>
      <w:r w:rsidR="009367EF">
        <w:rPr>
          <w:rFonts w:ascii="Times New Roman" w:hAnsi="Times New Roman"/>
          <w:sz w:val="28"/>
          <w:szCs w:val="28"/>
        </w:rPr>
        <w:t xml:space="preserve"> </w:t>
      </w:r>
      <w:r w:rsidRPr="00F71C72">
        <w:rPr>
          <w:rFonts w:ascii="Times New Roman" w:hAnsi="Times New Roman"/>
          <w:sz w:val="28"/>
          <w:szCs w:val="28"/>
        </w:rPr>
        <w:t>О</w:t>
      </w:r>
      <w:r w:rsidR="009367EF">
        <w:rPr>
          <w:rFonts w:ascii="Times New Roman" w:hAnsi="Times New Roman"/>
          <w:sz w:val="28"/>
          <w:szCs w:val="28"/>
        </w:rPr>
        <w:t xml:space="preserve"> </w:t>
      </w:r>
      <w:r w:rsidRPr="00F71C72">
        <w:rPr>
          <w:rFonts w:ascii="Times New Roman" w:hAnsi="Times New Roman"/>
          <w:sz w:val="28"/>
          <w:szCs w:val="28"/>
        </w:rPr>
        <w:t>Р</w:t>
      </w:r>
      <w:r w:rsidR="009367EF">
        <w:rPr>
          <w:rFonts w:ascii="Times New Roman" w:hAnsi="Times New Roman"/>
          <w:sz w:val="28"/>
          <w:szCs w:val="28"/>
        </w:rPr>
        <w:t xml:space="preserve"> </w:t>
      </w:r>
      <w:r w:rsidRPr="00F71C72">
        <w:rPr>
          <w:rFonts w:ascii="Times New Roman" w:hAnsi="Times New Roman"/>
          <w:sz w:val="28"/>
          <w:szCs w:val="28"/>
        </w:rPr>
        <w:t>Я</w:t>
      </w:r>
      <w:r w:rsidR="009367EF">
        <w:rPr>
          <w:rFonts w:ascii="Times New Roman" w:hAnsi="Times New Roman"/>
          <w:sz w:val="28"/>
          <w:szCs w:val="28"/>
        </w:rPr>
        <w:t xml:space="preserve"> </w:t>
      </w:r>
      <w:r w:rsidRPr="00F71C72">
        <w:rPr>
          <w:rFonts w:ascii="Times New Roman" w:hAnsi="Times New Roman"/>
          <w:sz w:val="28"/>
          <w:szCs w:val="28"/>
        </w:rPr>
        <w:t>Д</w:t>
      </w:r>
      <w:r w:rsidR="009367EF">
        <w:rPr>
          <w:rFonts w:ascii="Times New Roman" w:hAnsi="Times New Roman"/>
          <w:sz w:val="28"/>
          <w:szCs w:val="28"/>
        </w:rPr>
        <w:t xml:space="preserve"> </w:t>
      </w:r>
      <w:r w:rsidRPr="00F71C72">
        <w:rPr>
          <w:rFonts w:ascii="Times New Roman" w:hAnsi="Times New Roman"/>
          <w:sz w:val="28"/>
          <w:szCs w:val="28"/>
        </w:rPr>
        <w:t>О</w:t>
      </w:r>
      <w:r w:rsidR="009367EF">
        <w:rPr>
          <w:rFonts w:ascii="Times New Roman" w:hAnsi="Times New Roman"/>
          <w:sz w:val="28"/>
          <w:szCs w:val="28"/>
        </w:rPr>
        <w:t xml:space="preserve"> </w:t>
      </w:r>
      <w:r w:rsidRPr="00F71C72">
        <w:rPr>
          <w:rFonts w:ascii="Times New Roman" w:hAnsi="Times New Roman"/>
          <w:sz w:val="28"/>
          <w:szCs w:val="28"/>
        </w:rPr>
        <w:t>К</w:t>
      </w:r>
    </w:p>
    <w:p w:rsidR="009367EF" w:rsidRDefault="009367EF" w:rsidP="00F71C72">
      <w:pPr>
        <w:pStyle w:val="a3"/>
        <w:spacing w:after="0" w:line="240" w:lineRule="auto"/>
        <w:ind w:left="0"/>
        <w:jc w:val="center"/>
        <w:rPr>
          <w:rFonts w:ascii="Times New Roman" w:hAnsi="Times New Roman"/>
          <w:sz w:val="28"/>
          <w:szCs w:val="28"/>
        </w:rPr>
      </w:pPr>
      <w:r w:rsidRPr="00F71C72">
        <w:rPr>
          <w:rFonts w:ascii="Times New Roman" w:hAnsi="Times New Roman"/>
          <w:sz w:val="28"/>
          <w:szCs w:val="28"/>
        </w:rPr>
        <w:t>предоставлен</w:t>
      </w:r>
      <w:r>
        <w:rPr>
          <w:rFonts w:ascii="Times New Roman" w:hAnsi="Times New Roman"/>
          <w:sz w:val="28"/>
          <w:szCs w:val="28"/>
        </w:rPr>
        <w:t xml:space="preserve">ия из республиканского бюджета </w:t>
      </w:r>
    </w:p>
    <w:p w:rsidR="009367EF" w:rsidRDefault="009367EF" w:rsidP="00F71C72">
      <w:pPr>
        <w:pStyle w:val="a3"/>
        <w:spacing w:after="0" w:line="240" w:lineRule="auto"/>
        <w:ind w:left="0"/>
        <w:jc w:val="center"/>
        <w:rPr>
          <w:rFonts w:ascii="Times New Roman" w:hAnsi="Times New Roman"/>
          <w:sz w:val="28"/>
          <w:szCs w:val="28"/>
        </w:rPr>
      </w:pPr>
      <w:r>
        <w:rPr>
          <w:rFonts w:ascii="Times New Roman" w:hAnsi="Times New Roman"/>
          <w:sz w:val="28"/>
          <w:szCs w:val="28"/>
        </w:rPr>
        <w:t>Р</w:t>
      </w:r>
      <w:r w:rsidRPr="00F71C72">
        <w:rPr>
          <w:rFonts w:ascii="Times New Roman" w:hAnsi="Times New Roman"/>
          <w:sz w:val="28"/>
          <w:szCs w:val="28"/>
        </w:rPr>
        <w:t xml:space="preserve">еспублики </w:t>
      </w:r>
      <w:r>
        <w:rPr>
          <w:rFonts w:ascii="Times New Roman" w:hAnsi="Times New Roman"/>
          <w:sz w:val="28"/>
          <w:szCs w:val="28"/>
        </w:rPr>
        <w:t>Т</w:t>
      </w:r>
      <w:r w:rsidRPr="00F71C72">
        <w:rPr>
          <w:rFonts w:ascii="Times New Roman" w:hAnsi="Times New Roman"/>
          <w:sz w:val="28"/>
          <w:szCs w:val="28"/>
        </w:rPr>
        <w:t>ыва</w:t>
      </w:r>
      <w:r>
        <w:rPr>
          <w:rFonts w:ascii="Times New Roman" w:hAnsi="Times New Roman"/>
          <w:sz w:val="28"/>
          <w:szCs w:val="28"/>
        </w:rPr>
        <w:t xml:space="preserve"> </w:t>
      </w:r>
      <w:r w:rsidRPr="00F71C72">
        <w:rPr>
          <w:rFonts w:ascii="Times New Roman" w:hAnsi="Times New Roman"/>
          <w:sz w:val="28"/>
          <w:szCs w:val="28"/>
        </w:rPr>
        <w:t xml:space="preserve">гранта в форме субсидий </w:t>
      </w:r>
    </w:p>
    <w:p w:rsidR="00F71C72" w:rsidRPr="00F71C72" w:rsidRDefault="009367EF" w:rsidP="00F71C72">
      <w:pPr>
        <w:pStyle w:val="a3"/>
        <w:spacing w:after="0" w:line="240" w:lineRule="auto"/>
        <w:ind w:left="0"/>
        <w:jc w:val="center"/>
        <w:rPr>
          <w:rFonts w:ascii="Times New Roman" w:hAnsi="Times New Roman"/>
          <w:sz w:val="28"/>
          <w:szCs w:val="28"/>
        </w:rPr>
      </w:pPr>
      <w:r w:rsidRPr="00F71C72">
        <w:rPr>
          <w:rFonts w:ascii="Times New Roman" w:hAnsi="Times New Roman"/>
          <w:sz w:val="28"/>
          <w:szCs w:val="28"/>
        </w:rPr>
        <w:t>на развитие семейной фермы</w:t>
      </w:r>
    </w:p>
    <w:p w:rsidR="00F71C72" w:rsidRPr="00F71C72" w:rsidRDefault="00F71C72" w:rsidP="00F71C72">
      <w:pPr>
        <w:pStyle w:val="a3"/>
        <w:spacing w:after="0" w:line="240" w:lineRule="auto"/>
        <w:ind w:left="0"/>
        <w:jc w:val="center"/>
        <w:rPr>
          <w:rFonts w:ascii="Times New Roman" w:hAnsi="Times New Roman"/>
          <w:sz w:val="28"/>
          <w:szCs w:val="28"/>
        </w:rPr>
      </w:pPr>
    </w:p>
    <w:p w:rsidR="00F71C72" w:rsidRDefault="00F71C72" w:rsidP="00F71C72">
      <w:pPr>
        <w:pStyle w:val="a3"/>
        <w:spacing w:after="0" w:line="240" w:lineRule="auto"/>
        <w:ind w:left="0"/>
        <w:jc w:val="center"/>
        <w:rPr>
          <w:rFonts w:ascii="Times New Roman" w:hAnsi="Times New Roman"/>
          <w:sz w:val="28"/>
          <w:szCs w:val="28"/>
        </w:rPr>
      </w:pPr>
      <w:r w:rsidRPr="00F71C72">
        <w:rPr>
          <w:rFonts w:ascii="Times New Roman" w:hAnsi="Times New Roman"/>
          <w:sz w:val="28"/>
          <w:szCs w:val="28"/>
        </w:rPr>
        <w:t>1. Общие положения</w:t>
      </w:r>
    </w:p>
    <w:p w:rsidR="00F71C72" w:rsidRDefault="00F71C72" w:rsidP="0074159E">
      <w:pPr>
        <w:pStyle w:val="a3"/>
        <w:spacing w:after="0" w:line="240" w:lineRule="auto"/>
        <w:ind w:left="0" w:firstLine="709"/>
        <w:jc w:val="both"/>
        <w:rPr>
          <w:rFonts w:ascii="Times New Roman" w:hAnsi="Times New Roman"/>
          <w:sz w:val="28"/>
          <w:szCs w:val="28"/>
        </w:rPr>
      </w:pPr>
    </w:p>
    <w:p w:rsidR="00F71C72" w:rsidRPr="00F71C72" w:rsidRDefault="00F71C72" w:rsidP="009367EF">
      <w:pPr>
        <w:pStyle w:val="a3"/>
        <w:spacing w:after="0" w:line="360" w:lineRule="atLeast"/>
        <w:ind w:left="0" w:firstLine="709"/>
        <w:jc w:val="both"/>
        <w:rPr>
          <w:rFonts w:ascii="Times New Roman" w:hAnsi="Times New Roman"/>
          <w:sz w:val="28"/>
          <w:szCs w:val="28"/>
        </w:rPr>
      </w:pPr>
      <w:r w:rsidRPr="00F71C72">
        <w:rPr>
          <w:rFonts w:ascii="Times New Roman" w:hAnsi="Times New Roman"/>
          <w:sz w:val="28"/>
          <w:szCs w:val="28"/>
        </w:rPr>
        <w:t xml:space="preserve">1.1. Порядок предоставления из республиканского бюджета Республики Тыва гранта в форме субсидий на развитие семейной фермы устанавливает правила и условия предоставления крестьянским (фермерским) хозяйствам из республиканского бюджета Республики Тыва гранта в форме субсидий на развитие семейной фермы (далее соответственно </w:t>
      </w:r>
      <w:r w:rsidR="009367EF">
        <w:rPr>
          <w:rFonts w:ascii="Times New Roman" w:hAnsi="Times New Roman"/>
          <w:sz w:val="28"/>
          <w:szCs w:val="28"/>
        </w:rPr>
        <w:t>–</w:t>
      </w:r>
      <w:r w:rsidRPr="00F71C72">
        <w:rPr>
          <w:rFonts w:ascii="Times New Roman" w:hAnsi="Times New Roman"/>
          <w:sz w:val="28"/>
          <w:szCs w:val="28"/>
        </w:rPr>
        <w:t xml:space="preserve"> Порядок, грант на развитие семейной фермы).</w:t>
      </w:r>
    </w:p>
    <w:p w:rsidR="00F71C72" w:rsidRDefault="00F71C72" w:rsidP="009367EF">
      <w:pPr>
        <w:pStyle w:val="a3"/>
        <w:spacing w:after="0" w:line="360" w:lineRule="atLeast"/>
        <w:ind w:left="0" w:firstLine="709"/>
        <w:jc w:val="both"/>
        <w:rPr>
          <w:rFonts w:ascii="Times New Roman" w:hAnsi="Times New Roman"/>
          <w:sz w:val="28"/>
          <w:szCs w:val="28"/>
        </w:rPr>
      </w:pPr>
      <w:r w:rsidRPr="00F71C72">
        <w:rPr>
          <w:rFonts w:ascii="Times New Roman" w:hAnsi="Times New Roman"/>
          <w:sz w:val="28"/>
          <w:szCs w:val="28"/>
        </w:rPr>
        <w:lastRenderedPageBreak/>
        <w:t>1.2. Для целей реализации настоящего Порядка используются следующие понятия:</w:t>
      </w:r>
    </w:p>
    <w:p w:rsidR="003F471A" w:rsidRDefault="003F471A" w:rsidP="009367EF">
      <w:pPr>
        <w:pStyle w:val="a3"/>
        <w:spacing w:after="0" w:line="360" w:lineRule="atLeast"/>
        <w:ind w:left="0" w:firstLine="709"/>
        <w:jc w:val="both"/>
        <w:rPr>
          <w:rFonts w:ascii="Times New Roman" w:hAnsi="Times New Roman"/>
          <w:sz w:val="28"/>
          <w:szCs w:val="28"/>
        </w:rPr>
      </w:pPr>
      <w:r w:rsidRPr="00C468BC">
        <w:rPr>
          <w:rFonts w:ascii="Times New Roman" w:hAnsi="Times New Roman"/>
          <w:sz w:val="28"/>
          <w:szCs w:val="28"/>
        </w:rPr>
        <w:t xml:space="preserve">семейная ферма </w:t>
      </w:r>
      <w:r w:rsidR="009367EF">
        <w:rPr>
          <w:rFonts w:ascii="Times New Roman" w:hAnsi="Times New Roman"/>
          <w:sz w:val="28"/>
          <w:szCs w:val="28"/>
          <w:lang w:eastAsia="en-US"/>
        </w:rPr>
        <w:t xml:space="preserve">– </w:t>
      </w:r>
      <w:r w:rsidR="002D0BBE" w:rsidRPr="002D0BBE">
        <w:rPr>
          <w:rFonts w:ascii="Times New Roman" w:hAnsi="Times New Roman"/>
          <w:sz w:val="28"/>
          <w:szCs w:val="28"/>
        </w:rPr>
        <w:t xml:space="preserve">крестьянское (фермерское) хозяйство, число членов которого составляет </w:t>
      </w:r>
      <w:r w:rsidR="00790949">
        <w:rPr>
          <w:rFonts w:ascii="Times New Roman" w:hAnsi="Times New Roman"/>
          <w:sz w:val="28"/>
          <w:szCs w:val="28"/>
        </w:rPr>
        <w:t>двух</w:t>
      </w:r>
      <w:r w:rsidR="002D0BBE" w:rsidRPr="002D0BBE">
        <w:rPr>
          <w:rFonts w:ascii="Times New Roman" w:hAnsi="Times New Roman"/>
          <w:sz w:val="28"/>
          <w:szCs w:val="28"/>
        </w:rPr>
        <w:t xml:space="preserve">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субъекта Российской Федерации более 12 месяцев со дня регистрации</w:t>
      </w:r>
      <w:r w:rsidRPr="00C468BC">
        <w:rPr>
          <w:rFonts w:ascii="Times New Roman" w:hAnsi="Times New Roman"/>
          <w:sz w:val="28"/>
          <w:szCs w:val="28"/>
        </w:rPr>
        <w:t xml:space="preserve">, </w:t>
      </w:r>
      <w:r w:rsidR="002D0BBE" w:rsidRPr="002D0BBE">
        <w:rPr>
          <w:rFonts w:ascii="Times New Roman" w:hAnsi="Times New Roman"/>
          <w:sz w:val="28"/>
          <w:szCs w:val="28"/>
        </w:rPr>
        <w:t xml:space="preserve">которые обязуются осуществлять деятельность в течение не менее 5 лет на сельской территории субъекта Российской Федерации </w:t>
      </w:r>
      <w:r w:rsidRPr="00C468BC">
        <w:rPr>
          <w:rFonts w:ascii="Times New Roman" w:hAnsi="Times New Roman"/>
          <w:sz w:val="28"/>
          <w:szCs w:val="28"/>
        </w:rPr>
        <w:t>со дня получения гранта на развитие семейной фермы и достигнуть показателей деятельности, предусмотр</w:t>
      </w:r>
      <w:r>
        <w:rPr>
          <w:rFonts w:ascii="Times New Roman" w:hAnsi="Times New Roman"/>
          <w:sz w:val="28"/>
          <w:szCs w:val="28"/>
        </w:rPr>
        <w:t xml:space="preserve">енных проектом </w:t>
      </w:r>
      <w:proofErr w:type="spellStart"/>
      <w:r>
        <w:rPr>
          <w:rFonts w:ascii="Times New Roman" w:hAnsi="Times New Roman"/>
          <w:sz w:val="28"/>
          <w:szCs w:val="28"/>
        </w:rPr>
        <w:t>грантополучателя</w:t>
      </w:r>
      <w:proofErr w:type="spellEnd"/>
      <w:r w:rsidRPr="00C468BC">
        <w:rPr>
          <w:rFonts w:ascii="Times New Roman" w:hAnsi="Times New Roman"/>
          <w:sz w:val="28"/>
          <w:szCs w:val="28"/>
        </w:rPr>
        <w:t>;</w:t>
      </w:r>
    </w:p>
    <w:p w:rsidR="003F471A" w:rsidRDefault="003F471A" w:rsidP="009367EF">
      <w:pPr>
        <w:pStyle w:val="a3"/>
        <w:spacing w:after="0" w:line="360" w:lineRule="atLeast"/>
        <w:ind w:left="0" w:firstLine="709"/>
        <w:jc w:val="both"/>
        <w:rPr>
          <w:rFonts w:ascii="Times New Roman" w:hAnsi="Times New Roman"/>
          <w:sz w:val="28"/>
          <w:szCs w:val="28"/>
        </w:rPr>
      </w:pPr>
      <w:r w:rsidRPr="00C468BC">
        <w:rPr>
          <w:rFonts w:ascii="Times New Roman" w:hAnsi="Times New Roman"/>
          <w:sz w:val="28"/>
          <w:szCs w:val="28"/>
        </w:rPr>
        <w:t xml:space="preserve">грант на развитие семейной фермы </w:t>
      </w:r>
      <w:r w:rsidR="009367EF">
        <w:rPr>
          <w:rFonts w:ascii="Times New Roman" w:hAnsi="Times New Roman"/>
          <w:sz w:val="28"/>
          <w:szCs w:val="28"/>
          <w:lang w:eastAsia="en-US"/>
        </w:rPr>
        <w:t xml:space="preserve">– </w:t>
      </w:r>
      <w:r w:rsidRPr="000B0927">
        <w:rPr>
          <w:rFonts w:ascii="Times New Roman" w:hAnsi="Times New Roman"/>
          <w:sz w:val="28"/>
          <w:szCs w:val="28"/>
        </w:rPr>
        <w:t xml:space="preserve">бюджетные ассигнования, перечисляемые </w:t>
      </w:r>
      <w:r>
        <w:rPr>
          <w:rFonts w:ascii="Times New Roman" w:hAnsi="Times New Roman"/>
          <w:sz w:val="28"/>
          <w:szCs w:val="28"/>
        </w:rPr>
        <w:t xml:space="preserve">из </w:t>
      </w:r>
      <w:r w:rsidRPr="000B0927">
        <w:rPr>
          <w:rFonts w:ascii="Times New Roman" w:hAnsi="Times New Roman"/>
          <w:sz w:val="28"/>
          <w:szCs w:val="28"/>
        </w:rPr>
        <w:t xml:space="preserve">республиканского бюджета Республики Тыва в соответствии с решением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w:t>
      </w:r>
      <w:r w:rsidR="00BD5302" w:rsidRPr="00BD5302">
        <w:rPr>
          <w:rFonts w:ascii="Times New Roman" w:hAnsi="Times New Roman"/>
          <w:sz w:val="28"/>
          <w:szCs w:val="28"/>
        </w:rPr>
        <w:t>государственной программ</w:t>
      </w:r>
      <w:r w:rsidR="00BD5302">
        <w:rPr>
          <w:rFonts w:ascii="Times New Roman" w:hAnsi="Times New Roman"/>
          <w:sz w:val="28"/>
          <w:szCs w:val="28"/>
        </w:rPr>
        <w:t>ой</w:t>
      </w:r>
      <w:r w:rsidR="00BD5302" w:rsidRPr="00BD5302">
        <w:rPr>
          <w:rFonts w:ascii="Times New Roman" w:hAnsi="Times New Roman"/>
          <w:sz w:val="28"/>
          <w:szCs w:val="28"/>
        </w:rPr>
        <w:t xml:space="preserve"> развития сельского хозяйства и регулирования рынков сельскохозяйственной продукции, сырья и продовольствия</w:t>
      </w:r>
      <w:r w:rsidR="00BD5302">
        <w:rPr>
          <w:rFonts w:ascii="Times New Roman" w:hAnsi="Times New Roman"/>
          <w:sz w:val="28"/>
          <w:szCs w:val="28"/>
        </w:rPr>
        <w:t xml:space="preserve">, утвержденной </w:t>
      </w:r>
      <w:r w:rsidR="00BD5302" w:rsidRPr="00BD5302">
        <w:rPr>
          <w:rFonts w:ascii="Times New Roman" w:hAnsi="Times New Roman"/>
          <w:sz w:val="28"/>
          <w:szCs w:val="28"/>
        </w:rPr>
        <w:t>постановлением Правительства Российской Фед</w:t>
      </w:r>
      <w:r w:rsidR="00BD5302">
        <w:rPr>
          <w:rFonts w:ascii="Times New Roman" w:hAnsi="Times New Roman"/>
          <w:sz w:val="28"/>
          <w:szCs w:val="28"/>
        </w:rPr>
        <w:t xml:space="preserve">ерации от 14 июля 2012 г. № 717, </w:t>
      </w:r>
      <w:r>
        <w:rPr>
          <w:rFonts w:ascii="Times New Roman" w:hAnsi="Times New Roman"/>
          <w:sz w:val="28"/>
          <w:szCs w:val="28"/>
        </w:rPr>
        <w:t>г</w:t>
      </w:r>
      <w:r w:rsidRPr="000B0927">
        <w:rPr>
          <w:rFonts w:ascii="Times New Roman" w:hAnsi="Times New Roman"/>
          <w:sz w:val="28"/>
          <w:szCs w:val="28"/>
        </w:rPr>
        <w:t>осударственной программой</w:t>
      </w:r>
      <w:r w:rsidRPr="000B0927">
        <w:t xml:space="preserve"> </w:t>
      </w:r>
      <w:r w:rsidRPr="000B0927">
        <w:rPr>
          <w:rFonts w:ascii="Times New Roman" w:hAnsi="Times New Roman"/>
          <w:sz w:val="28"/>
          <w:szCs w:val="28"/>
        </w:rPr>
        <w:t xml:space="preserve">Республики Тыва </w:t>
      </w:r>
      <w:r>
        <w:rPr>
          <w:rFonts w:ascii="Times New Roman" w:hAnsi="Times New Roman"/>
          <w:sz w:val="28"/>
          <w:szCs w:val="28"/>
        </w:rPr>
        <w:t>«</w:t>
      </w:r>
      <w:r w:rsidRPr="000B0927">
        <w:rPr>
          <w:rFonts w:ascii="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w:t>
      </w:r>
      <w:r>
        <w:rPr>
          <w:rFonts w:ascii="Times New Roman" w:hAnsi="Times New Roman"/>
          <w:sz w:val="28"/>
          <w:szCs w:val="28"/>
        </w:rPr>
        <w:t>№</w:t>
      </w:r>
      <w:r w:rsidRPr="000B0927">
        <w:rPr>
          <w:rFonts w:ascii="Times New Roman" w:hAnsi="Times New Roman"/>
          <w:sz w:val="28"/>
          <w:szCs w:val="28"/>
        </w:rPr>
        <w:t xml:space="preserve"> 633, в целях развития на сельских территориях </w:t>
      </w:r>
      <w:r>
        <w:rPr>
          <w:rFonts w:ascii="Times New Roman" w:hAnsi="Times New Roman"/>
          <w:sz w:val="28"/>
          <w:szCs w:val="28"/>
        </w:rPr>
        <w:t>Республики Тыва</w:t>
      </w:r>
      <w:r w:rsidRPr="000B0927">
        <w:rPr>
          <w:rFonts w:ascii="Times New Roman" w:hAnsi="Times New Roman"/>
          <w:sz w:val="28"/>
          <w:szCs w:val="28"/>
        </w:rPr>
        <w:t xml:space="preserve"> малого и среднего предпринимательства и создания на сельских территориях новых постоянных рабочих мест исходя из расчета создания не менее </w:t>
      </w:r>
      <w:r w:rsidR="00790949">
        <w:rPr>
          <w:rFonts w:ascii="Times New Roman" w:hAnsi="Times New Roman"/>
          <w:sz w:val="28"/>
          <w:szCs w:val="28"/>
        </w:rPr>
        <w:t>трех</w:t>
      </w:r>
      <w:r w:rsidRPr="000B0927">
        <w:rPr>
          <w:rFonts w:ascii="Times New Roman" w:hAnsi="Times New Roman"/>
          <w:sz w:val="28"/>
          <w:szCs w:val="28"/>
        </w:rPr>
        <w:t xml:space="preserve"> новых постоянных рабочих мест на один грант в срок, определяемый </w:t>
      </w:r>
      <w:r>
        <w:rPr>
          <w:rFonts w:ascii="Times New Roman" w:hAnsi="Times New Roman"/>
          <w:sz w:val="28"/>
          <w:szCs w:val="28"/>
        </w:rPr>
        <w:t>настоящим Порядком</w:t>
      </w:r>
      <w:r w:rsidRPr="000B0927">
        <w:rPr>
          <w:rFonts w:ascii="Times New Roman" w:hAnsi="Times New Roman"/>
          <w:sz w:val="28"/>
          <w:szCs w:val="28"/>
        </w:rPr>
        <w:t xml:space="preserve">,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0B0927">
        <w:rPr>
          <w:rFonts w:ascii="Times New Roman" w:hAnsi="Times New Roman"/>
          <w:sz w:val="28"/>
          <w:szCs w:val="28"/>
        </w:rPr>
        <w:t>грантополучателя</w:t>
      </w:r>
      <w:proofErr w:type="spellEnd"/>
      <w:r w:rsidRPr="000B0927">
        <w:rPr>
          <w:rFonts w:ascii="Times New Roman" w:hAnsi="Times New Roman"/>
          <w:sz w:val="28"/>
          <w:szCs w:val="28"/>
        </w:rPr>
        <w:t xml:space="preserve"> в полном объеме</w:t>
      </w:r>
      <w:r>
        <w:rPr>
          <w:rFonts w:ascii="Times New Roman" w:hAnsi="Times New Roman"/>
          <w:sz w:val="28"/>
          <w:szCs w:val="28"/>
        </w:rPr>
        <w:t>;</w:t>
      </w:r>
      <w:r w:rsidRPr="000B0927">
        <w:rPr>
          <w:rFonts w:ascii="Times New Roman" w:hAnsi="Times New Roman"/>
          <w:sz w:val="28"/>
          <w:szCs w:val="28"/>
        </w:rPr>
        <w:t xml:space="preserve"> </w:t>
      </w:r>
    </w:p>
    <w:p w:rsidR="003F471A" w:rsidRDefault="00790949"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сельские территории</w:t>
      </w:r>
      <w:r w:rsidR="003F471A">
        <w:rPr>
          <w:rFonts w:ascii="Times New Roman" w:hAnsi="Times New Roman"/>
          <w:sz w:val="28"/>
          <w:szCs w:val="28"/>
        </w:rPr>
        <w:t xml:space="preserve"> </w:t>
      </w:r>
      <w:r w:rsidR="009367EF">
        <w:rPr>
          <w:rFonts w:ascii="Times New Roman" w:hAnsi="Times New Roman"/>
          <w:sz w:val="28"/>
          <w:szCs w:val="28"/>
          <w:lang w:eastAsia="en-US"/>
        </w:rPr>
        <w:t xml:space="preserve">– </w:t>
      </w:r>
      <w:r w:rsidR="003F471A" w:rsidRPr="00735FB3">
        <w:rPr>
          <w:rFonts w:ascii="Times New Roman" w:hAnsi="Times New Roman"/>
          <w:sz w:val="28"/>
          <w:szCs w:val="28"/>
        </w:rPr>
        <w:t>городские и сельские поселения и (или) межселенные территории, объединенные общей территорией в границах муниципального района</w:t>
      </w:r>
      <w:r w:rsidR="001C23AF">
        <w:rPr>
          <w:rFonts w:ascii="Times New Roman" w:hAnsi="Times New Roman"/>
          <w:sz w:val="28"/>
          <w:szCs w:val="28"/>
        </w:rPr>
        <w:t>, п</w:t>
      </w:r>
      <w:r w:rsidR="003F471A" w:rsidRPr="00735FB3">
        <w:rPr>
          <w:rFonts w:ascii="Times New Roman" w:hAnsi="Times New Roman"/>
          <w:sz w:val="28"/>
          <w:szCs w:val="28"/>
        </w:rPr>
        <w:t xml:space="preserve">еречень </w:t>
      </w:r>
      <w:r w:rsidR="001C23AF">
        <w:rPr>
          <w:rFonts w:ascii="Times New Roman" w:hAnsi="Times New Roman"/>
          <w:sz w:val="28"/>
          <w:szCs w:val="28"/>
        </w:rPr>
        <w:t>которых</w:t>
      </w:r>
      <w:r w:rsidR="003F471A" w:rsidRPr="00735FB3">
        <w:rPr>
          <w:rFonts w:ascii="Times New Roman" w:hAnsi="Times New Roman"/>
          <w:sz w:val="28"/>
          <w:szCs w:val="28"/>
        </w:rPr>
        <w:t xml:space="preserve"> установлен Законом Республики Тыва от 24 декабря </w:t>
      </w:r>
      <w:r w:rsidR="009367EF">
        <w:rPr>
          <w:rFonts w:ascii="Times New Roman" w:hAnsi="Times New Roman"/>
          <w:sz w:val="28"/>
          <w:szCs w:val="28"/>
        </w:rPr>
        <w:t xml:space="preserve">       </w:t>
      </w:r>
      <w:r w:rsidR="003F471A" w:rsidRPr="00735FB3">
        <w:rPr>
          <w:rFonts w:ascii="Times New Roman" w:hAnsi="Times New Roman"/>
          <w:sz w:val="28"/>
          <w:szCs w:val="28"/>
        </w:rPr>
        <w:t xml:space="preserve">2010 г. </w:t>
      </w:r>
      <w:r w:rsidR="003F471A">
        <w:rPr>
          <w:rFonts w:ascii="Times New Roman" w:hAnsi="Times New Roman"/>
          <w:sz w:val="28"/>
          <w:szCs w:val="28"/>
        </w:rPr>
        <w:t>№</w:t>
      </w:r>
      <w:r w:rsidR="003F471A" w:rsidRPr="00735FB3">
        <w:rPr>
          <w:rFonts w:ascii="Times New Roman" w:hAnsi="Times New Roman"/>
          <w:sz w:val="28"/>
          <w:szCs w:val="28"/>
        </w:rPr>
        <w:t xml:space="preserve"> 268 ВХ-</w:t>
      </w:r>
      <w:r w:rsidR="001C23AF">
        <w:rPr>
          <w:rFonts w:ascii="Times New Roman" w:hAnsi="Times New Roman"/>
          <w:sz w:val="28"/>
          <w:szCs w:val="28"/>
          <w:lang w:val="en-US"/>
        </w:rPr>
        <w:t>I</w:t>
      </w:r>
      <w:r w:rsidR="003F471A" w:rsidRPr="00735FB3">
        <w:rPr>
          <w:rFonts w:ascii="Times New Roman" w:hAnsi="Times New Roman"/>
          <w:sz w:val="28"/>
          <w:szCs w:val="28"/>
        </w:rPr>
        <w:t xml:space="preserve"> </w:t>
      </w:r>
      <w:r w:rsidR="003F471A">
        <w:rPr>
          <w:rFonts w:ascii="Times New Roman" w:hAnsi="Times New Roman"/>
          <w:sz w:val="28"/>
          <w:szCs w:val="28"/>
        </w:rPr>
        <w:t>«</w:t>
      </w:r>
      <w:r w:rsidR="003F471A" w:rsidRPr="00735FB3">
        <w:rPr>
          <w:rFonts w:ascii="Times New Roman" w:hAnsi="Times New Roman"/>
          <w:sz w:val="28"/>
          <w:szCs w:val="28"/>
        </w:rPr>
        <w:t>О статусе муниципальных образований Республики Тыва</w:t>
      </w:r>
      <w:r w:rsidR="003F471A">
        <w:rPr>
          <w:rFonts w:ascii="Times New Roman" w:hAnsi="Times New Roman"/>
          <w:sz w:val="28"/>
          <w:szCs w:val="28"/>
        </w:rPr>
        <w:t>»</w:t>
      </w:r>
      <w:r w:rsidR="003F471A" w:rsidRPr="00735FB3">
        <w:rPr>
          <w:rFonts w:ascii="Times New Roman" w:hAnsi="Times New Roman"/>
          <w:sz w:val="28"/>
          <w:szCs w:val="28"/>
        </w:rPr>
        <w:t>;</w:t>
      </w:r>
    </w:p>
    <w:p w:rsidR="00877F98" w:rsidRDefault="003F471A" w:rsidP="009367EF">
      <w:pPr>
        <w:pStyle w:val="a3"/>
        <w:spacing w:after="0" w:line="360" w:lineRule="atLeast"/>
        <w:ind w:left="0" w:firstLine="709"/>
        <w:jc w:val="both"/>
        <w:rPr>
          <w:rFonts w:ascii="Times New Roman" w:hAnsi="Times New Roman"/>
          <w:sz w:val="28"/>
          <w:szCs w:val="28"/>
        </w:rPr>
      </w:pPr>
      <w:r w:rsidRPr="00735FB3">
        <w:rPr>
          <w:rFonts w:ascii="Times New Roman" w:hAnsi="Times New Roman"/>
          <w:sz w:val="28"/>
          <w:szCs w:val="28"/>
        </w:rPr>
        <w:t xml:space="preserve">конкурсная комиссия </w:t>
      </w:r>
      <w:r w:rsidR="009367EF">
        <w:rPr>
          <w:rFonts w:ascii="Times New Roman" w:hAnsi="Times New Roman"/>
          <w:sz w:val="28"/>
          <w:szCs w:val="28"/>
          <w:lang w:eastAsia="en-US"/>
        </w:rPr>
        <w:t xml:space="preserve">– </w:t>
      </w:r>
      <w:r w:rsidR="00877F98" w:rsidRPr="00877F98">
        <w:rPr>
          <w:rFonts w:ascii="Times New Roman" w:hAnsi="Times New Roman"/>
          <w:sz w:val="28"/>
          <w:szCs w:val="28"/>
        </w:rPr>
        <w:t xml:space="preserve">комиссия, создаваемая Министерством, не менее 50 процентов членов которой составляют </w:t>
      </w:r>
      <w:r w:rsidR="001C23AF">
        <w:rPr>
          <w:rFonts w:ascii="Times New Roman" w:hAnsi="Times New Roman"/>
          <w:sz w:val="28"/>
          <w:szCs w:val="28"/>
        </w:rPr>
        <w:t>лица</w:t>
      </w:r>
      <w:r w:rsidR="00877F98" w:rsidRPr="00877F98">
        <w:rPr>
          <w:rFonts w:ascii="Times New Roman" w:hAnsi="Times New Roman"/>
          <w:sz w:val="28"/>
          <w:szCs w:val="28"/>
        </w:rPr>
        <w:t xml:space="preserve">, не являющиеся государственными или муниципальными служащими, осуществляющая отбор проектов </w:t>
      </w:r>
      <w:proofErr w:type="spellStart"/>
      <w:r w:rsidR="00877F98" w:rsidRPr="00877F98">
        <w:rPr>
          <w:rFonts w:ascii="Times New Roman" w:hAnsi="Times New Roman"/>
          <w:sz w:val="28"/>
          <w:szCs w:val="28"/>
        </w:rPr>
        <w:t>грантополучателей</w:t>
      </w:r>
      <w:proofErr w:type="spellEnd"/>
      <w:r w:rsidR="00877F98" w:rsidRPr="00877F98">
        <w:rPr>
          <w:rFonts w:ascii="Times New Roman" w:hAnsi="Times New Roman"/>
          <w:sz w:val="28"/>
          <w:szCs w:val="28"/>
        </w:rPr>
        <w:t xml:space="preserve"> с учетом приоритетности рассмотрения проектов сельскохозяйственных товаропро</w:t>
      </w:r>
      <w:r w:rsidR="00877F98" w:rsidRPr="00877F98">
        <w:rPr>
          <w:rFonts w:ascii="Times New Roman" w:hAnsi="Times New Roman"/>
          <w:sz w:val="28"/>
          <w:szCs w:val="28"/>
        </w:rPr>
        <w:lastRenderedPageBreak/>
        <w:t>изводителей, впервые претендующих на получение гранта, в форме очного собеседования или видео-конференц-связи</w:t>
      </w:r>
      <w:r w:rsidR="00877F98">
        <w:rPr>
          <w:rFonts w:ascii="Times New Roman" w:hAnsi="Times New Roman"/>
          <w:sz w:val="28"/>
          <w:szCs w:val="28"/>
        </w:rPr>
        <w:t>;</w:t>
      </w:r>
    </w:p>
    <w:p w:rsidR="00877F98" w:rsidRDefault="00877F98" w:rsidP="009367EF">
      <w:pPr>
        <w:pStyle w:val="a3"/>
        <w:spacing w:after="0" w:line="360" w:lineRule="atLeast"/>
        <w:ind w:left="0" w:firstLine="709"/>
        <w:jc w:val="both"/>
        <w:rPr>
          <w:rFonts w:ascii="Times New Roman" w:hAnsi="Times New Roman"/>
          <w:sz w:val="28"/>
          <w:szCs w:val="28"/>
        </w:rPr>
      </w:pPr>
      <w:r w:rsidRPr="00877F98">
        <w:rPr>
          <w:rFonts w:ascii="Times New Roman" w:hAnsi="Times New Roman"/>
          <w:sz w:val="28"/>
          <w:szCs w:val="28"/>
        </w:rPr>
        <w:t xml:space="preserve">конкурс </w:t>
      </w:r>
      <w:r w:rsidR="009367EF">
        <w:rPr>
          <w:rFonts w:ascii="Times New Roman" w:hAnsi="Times New Roman"/>
          <w:sz w:val="28"/>
          <w:szCs w:val="28"/>
          <w:lang w:eastAsia="en-US"/>
        </w:rPr>
        <w:t xml:space="preserve">– </w:t>
      </w:r>
      <w:r w:rsidRPr="00877F98">
        <w:rPr>
          <w:rFonts w:ascii="Times New Roman" w:hAnsi="Times New Roman"/>
          <w:sz w:val="28"/>
          <w:szCs w:val="28"/>
        </w:rPr>
        <w:t>конкурсный отбор семейных ферм на право получения гранта</w:t>
      </w:r>
      <w:r>
        <w:rPr>
          <w:rFonts w:ascii="Times New Roman" w:hAnsi="Times New Roman"/>
          <w:sz w:val="28"/>
          <w:szCs w:val="28"/>
        </w:rPr>
        <w:t>;</w:t>
      </w:r>
    </w:p>
    <w:p w:rsidR="00877F98" w:rsidRDefault="00877F98" w:rsidP="009367EF">
      <w:pPr>
        <w:pStyle w:val="a3"/>
        <w:spacing w:after="0" w:line="360" w:lineRule="atLeast"/>
        <w:ind w:left="0" w:firstLine="709"/>
        <w:jc w:val="both"/>
        <w:rPr>
          <w:rFonts w:ascii="Times New Roman" w:hAnsi="Times New Roman"/>
          <w:sz w:val="28"/>
          <w:szCs w:val="28"/>
        </w:rPr>
      </w:pPr>
      <w:r w:rsidRPr="00877F98">
        <w:rPr>
          <w:rFonts w:ascii="Times New Roman" w:hAnsi="Times New Roman"/>
          <w:sz w:val="28"/>
          <w:szCs w:val="28"/>
        </w:rPr>
        <w:t xml:space="preserve">участник конкурса </w:t>
      </w:r>
      <w:r w:rsidR="009367EF">
        <w:rPr>
          <w:rFonts w:ascii="Times New Roman" w:hAnsi="Times New Roman"/>
          <w:sz w:val="28"/>
          <w:szCs w:val="28"/>
          <w:lang w:eastAsia="en-US"/>
        </w:rPr>
        <w:t xml:space="preserve">– </w:t>
      </w:r>
      <w:r w:rsidRPr="00877F98">
        <w:rPr>
          <w:rFonts w:ascii="Times New Roman" w:hAnsi="Times New Roman"/>
          <w:sz w:val="28"/>
          <w:szCs w:val="28"/>
        </w:rPr>
        <w:t xml:space="preserve">глава крестьянского (фермерского) хозяйства, зарегистрированный в качестве индивидуального предпринимателя, </w:t>
      </w:r>
      <w:r>
        <w:rPr>
          <w:rFonts w:ascii="Times New Roman" w:hAnsi="Times New Roman"/>
          <w:sz w:val="28"/>
          <w:szCs w:val="28"/>
        </w:rPr>
        <w:t xml:space="preserve">или </w:t>
      </w:r>
      <w:r w:rsidRPr="00877F98">
        <w:rPr>
          <w:rFonts w:ascii="Times New Roman" w:hAnsi="Times New Roman"/>
          <w:sz w:val="28"/>
          <w:szCs w:val="28"/>
        </w:rPr>
        <w:t>индивидуальн</w:t>
      </w:r>
      <w:r>
        <w:rPr>
          <w:rFonts w:ascii="Times New Roman" w:hAnsi="Times New Roman"/>
          <w:sz w:val="28"/>
          <w:szCs w:val="28"/>
        </w:rPr>
        <w:t>ый</w:t>
      </w:r>
      <w:r w:rsidRPr="00877F98">
        <w:rPr>
          <w:rFonts w:ascii="Times New Roman" w:hAnsi="Times New Roman"/>
          <w:sz w:val="28"/>
          <w:szCs w:val="28"/>
        </w:rPr>
        <w:t xml:space="preserve"> предпринимател</w:t>
      </w:r>
      <w:r>
        <w:rPr>
          <w:rFonts w:ascii="Times New Roman" w:hAnsi="Times New Roman"/>
          <w:sz w:val="28"/>
          <w:szCs w:val="28"/>
        </w:rPr>
        <w:t>ь</w:t>
      </w:r>
      <w:r w:rsidRPr="00877F98">
        <w:rPr>
          <w:rFonts w:ascii="Times New Roman" w:hAnsi="Times New Roman"/>
          <w:sz w:val="28"/>
          <w:szCs w:val="28"/>
        </w:rPr>
        <w:t>, являющ</w:t>
      </w:r>
      <w:r>
        <w:rPr>
          <w:rFonts w:ascii="Times New Roman" w:hAnsi="Times New Roman"/>
          <w:sz w:val="28"/>
          <w:szCs w:val="28"/>
        </w:rPr>
        <w:t>ий</w:t>
      </w:r>
      <w:r w:rsidRPr="00877F98">
        <w:rPr>
          <w:rFonts w:ascii="Times New Roman" w:hAnsi="Times New Roman"/>
          <w:sz w:val="28"/>
          <w:szCs w:val="28"/>
        </w:rPr>
        <w:t>ся сельскохозяйственным товаропроизводителем</w:t>
      </w:r>
      <w:r>
        <w:rPr>
          <w:rFonts w:ascii="Times New Roman" w:hAnsi="Times New Roman"/>
          <w:sz w:val="28"/>
          <w:szCs w:val="28"/>
        </w:rPr>
        <w:t>,</w:t>
      </w:r>
      <w:r w:rsidRPr="00877F98">
        <w:rPr>
          <w:rFonts w:ascii="Times New Roman" w:hAnsi="Times New Roman"/>
          <w:sz w:val="28"/>
          <w:szCs w:val="28"/>
        </w:rPr>
        <w:t xml:space="preserve"> или крестьянское (фермерское) хозяйство, созданное в качестве юридического лица, представившие заявку на участие в конкурсе (далее </w:t>
      </w:r>
      <w:r w:rsidR="009367EF">
        <w:rPr>
          <w:rFonts w:ascii="Times New Roman" w:hAnsi="Times New Roman"/>
          <w:sz w:val="28"/>
          <w:szCs w:val="28"/>
          <w:lang w:eastAsia="en-US"/>
        </w:rPr>
        <w:t xml:space="preserve">– </w:t>
      </w:r>
      <w:r w:rsidRPr="00877F98">
        <w:rPr>
          <w:rFonts w:ascii="Times New Roman" w:hAnsi="Times New Roman"/>
          <w:sz w:val="28"/>
          <w:szCs w:val="28"/>
        </w:rPr>
        <w:t>заявка);</w:t>
      </w:r>
    </w:p>
    <w:p w:rsidR="003F416C" w:rsidRDefault="00877F98" w:rsidP="009367EF">
      <w:pPr>
        <w:pStyle w:val="a3"/>
        <w:spacing w:after="0" w:line="360" w:lineRule="atLeast"/>
        <w:ind w:left="0" w:firstLine="709"/>
        <w:jc w:val="both"/>
        <w:rPr>
          <w:rFonts w:ascii="Times New Roman" w:hAnsi="Times New Roman"/>
          <w:sz w:val="28"/>
          <w:szCs w:val="28"/>
        </w:rPr>
      </w:pPr>
      <w:proofErr w:type="spellStart"/>
      <w:r w:rsidRPr="00877F98">
        <w:rPr>
          <w:rFonts w:ascii="Times New Roman" w:hAnsi="Times New Roman"/>
          <w:sz w:val="28"/>
          <w:szCs w:val="28"/>
        </w:rPr>
        <w:t>грантополучатель</w:t>
      </w:r>
      <w:proofErr w:type="spellEnd"/>
      <w:r w:rsidRPr="00877F98">
        <w:rPr>
          <w:rFonts w:ascii="Times New Roman" w:hAnsi="Times New Roman"/>
          <w:sz w:val="28"/>
          <w:szCs w:val="28"/>
        </w:rPr>
        <w:t xml:space="preserve"> </w:t>
      </w:r>
      <w:r w:rsidR="009367EF">
        <w:rPr>
          <w:rFonts w:ascii="Times New Roman" w:hAnsi="Times New Roman"/>
          <w:sz w:val="28"/>
          <w:szCs w:val="28"/>
          <w:lang w:eastAsia="en-US"/>
        </w:rPr>
        <w:t xml:space="preserve">– </w:t>
      </w:r>
      <w:r w:rsidRPr="00877F98">
        <w:rPr>
          <w:rFonts w:ascii="Times New Roman" w:hAnsi="Times New Roman"/>
          <w:sz w:val="28"/>
          <w:szCs w:val="28"/>
        </w:rPr>
        <w:t>участник конкурса, получивший грант по результатам конкурса и на основании заключенного с ним соглашения</w:t>
      </w:r>
      <w:r w:rsidR="003F416C">
        <w:rPr>
          <w:rFonts w:ascii="Times New Roman" w:hAnsi="Times New Roman"/>
          <w:sz w:val="28"/>
          <w:szCs w:val="28"/>
        </w:rPr>
        <w:t>;</w:t>
      </w:r>
    </w:p>
    <w:p w:rsidR="003F416C" w:rsidRDefault="003F416C" w:rsidP="009367EF">
      <w:pPr>
        <w:pStyle w:val="a3"/>
        <w:spacing w:after="0" w:line="360" w:lineRule="atLeast"/>
        <w:ind w:left="0" w:firstLine="709"/>
        <w:jc w:val="both"/>
        <w:rPr>
          <w:rFonts w:ascii="Times New Roman" w:hAnsi="Times New Roman"/>
          <w:sz w:val="28"/>
          <w:szCs w:val="28"/>
        </w:rPr>
      </w:pPr>
      <w:r w:rsidRPr="003F416C">
        <w:rPr>
          <w:rFonts w:ascii="Times New Roman" w:hAnsi="Times New Roman"/>
          <w:sz w:val="28"/>
          <w:szCs w:val="28"/>
        </w:rPr>
        <w:t xml:space="preserve">проект </w:t>
      </w:r>
      <w:proofErr w:type="spellStart"/>
      <w:r w:rsidRPr="003F416C">
        <w:rPr>
          <w:rFonts w:ascii="Times New Roman" w:hAnsi="Times New Roman"/>
          <w:sz w:val="28"/>
          <w:szCs w:val="28"/>
        </w:rPr>
        <w:t>грантополучателя</w:t>
      </w:r>
      <w:proofErr w:type="spellEnd"/>
      <w:r w:rsidRPr="003F416C">
        <w:rPr>
          <w:rFonts w:ascii="Times New Roman" w:hAnsi="Times New Roman"/>
          <w:sz w:val="28"/>
          <w:szCs w:val="28"/>
        </w:rPr>
        <w:t xml:space="preserve"> </w:t>
      </w:r>
      <w:r w:rsidR="009367EF">
        <w:rPr>
          <w:rFonts w:ascii="Times New Roman" w:hAnsi="Times New Roman"/>
          <w:sz w:val="28"/>
          <w:szCs w:val="28"/>
          <w:lang w:eastAsia="en-US"/>
        </w:rPr>
        <w:t xml:space="preserve">– </w:t>
      </w:r>
      <w:r w:rsidRPr="003F416C">
        <w:rPr>
          <w:rFonts w:ascii="Times New Roman" w:hAnsi="Times New Roman"/>
          <w:sz w:val="28"/>
          <w:szCs w:val="28"/>
        </w:rPr>
        <w:t xml:space="preserve">представляемый в конкурсную комиссию по форме и в порядке, которые установлены </w:t>
      </w:r>
      <w:r>
        <w:rPr>
          <w:rFonts w:ascii="Times New Roman" w:hAnsi="Times New Roman"/>
          <w:sz w:val="28"/>
          <w:szCs w:val="28"/>
        </w:rPr>
        <w:t>Министерством</w:t>
      </w:r>
      <w:r w:rsidRPr="003F416C">
        <w:rPr>
          <w:rFonts w:ascii="Times New Roman" w:hAnsi="Times New Roman"/>
          <w:sz w:val="28"/>
          <w:szCs w:val="28"/>
        </w:rPr>
        <w:t>, документ (бизнес-план), в который включаются направления расходов и условия использования грантов, а также плановые показатели деятельности, обязательство по исполнению которых включается в соглашение о предоставлении гранта;</w:t>
      </w:r>
    </w:p>
    <w:p w:rsidR="00877F98" w:rsidRDefault="003F416C" w:rsidP="009367EF">
      <w:pPr>
        <w:pStyle w:val="a3"/>
        <w:spacing w:after="0" w:line="360" w:lineRule="atLeast"/>
        <w:ind w:left="0" w:firstLine="709"/>
        <w:jc w:val="both"/>
        <w:rPr>
          <w:rFonts w:ascii="Times New Roman" w:hAnsi="Times New Roman"/>
          <w:sz w:val="28"/>
          <w:szCs w:val="28"/>
        </w:rPr>
      </w:pPr>
      <w:r w:rsidRPr="003F416C">
        <w:rPr>
          <w:rFonts w:ascii="Times New Roman" w:hAnsi="Times New Roman"/>
          <w:sz w:val="28"/>
          <w:szCs w:val="28"/>
        </w:rPr>
        <w:t xml:space="preserve">плановые показатели деятельности </w:t>
      </w:r>
      <w:r w:rsidR="009367EF">
        <w:rPr>
          <w:rFonts w:ascii="Times New Roman" w:hAnsi="Times New Roman"/>
          <w:sz w:val="28"/>
          <w:szCs w:val="28"/>
          <w:lang w:eastAsia="en-US"/>
        </w:rPr>
        <w:t xml:space="preserve">– </w:t>
      </w:r>
      <w:r w:rsidRPr="003F416C">
        <w:rPr>
          <w:rFonts w:ascii="Times New Roman" w:hAnsi="Times New Roman"/>
          <w:sz w:val="28"/>
          <w:szCs w:val="28"/>
        </w:rPr>
        <w:t xml:space="preserve">производственные и экономические показатели, включаемые в проект </w:t>
      </w:r>
      <w:proofErr w:type="spellStart"/>
      <w:r w:rsidRPr="003F416C">
        <w:rPr>
          <w:rFonts w:ascii="Times New Roman" w:hAnsi="Times New Roman"/>
          <w:sz w:val="28"/>
          <w:szCs w:val="28"/>
        </w:rPr>
        <w:t>грантополучателя</w:t>
      </w:r>
      <w:proofErr w:type="spellEnd"/>
      <w:r w:rsidRPr="003F416C">
        <w:rPr>
          <w:rFonts w:ascii="Times New Roman" w:hAnsi="Times New Roman"/>
          <w:sz w:val="28"/>
          <w:szCs w:val="28"/>
        </w:rPr>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r w:rsidR="00877F98" w:rsidRPr="00877F98">
        <w:rPr>
          <w:rFonts w:ascii="Times New Roman" w:hAnsi="Times New Roman"/>
          <w:sz w:val="28"/>
          <w:szCs w:val="28"/>
        </w:rPr>
        <w:t>.</w:t>
      </w:r>
    </w:p>
    <w:p w:rsidR="00877F98" w:rsidRDefault="00877F98" w:rsidP="009367EF">
      <w:pPr>
        <w:pStyle w:val="a3"/>
        <w:spacing w:after="0" w:line="360" w:lineRule="atLeast"/>
        <w:ind w:left="0" w:firstLine="709"/>
        <w:jc w:val="both"/>
        <w:rPr>
          <w:rFonts w:ascii="Times New Roman" w:hAnsi="Times New Roman"/>
          <w:sz w:val="28"/>
          <w:szCs w:val="28"/>
        </w:rPr>
      </w:pPr>
      <w:r w:rsidRPr="00877F98">
        <w:rPr>
          <w:rFonts w:ascii="Times New Roman" w:hAnsi="Times New Roman"/>
          <w:sz w:val="28"/>
          <w:szCs w:val="28"/>
        </w:rPr>
        <w:t xml:space="preserve">1.3. Предоставление грантов осуществляется в соответствии с </w:t>
      </w:r>
      <w:r>
        <w:rPr>
          <w:rFonts w:ascii="Times New Roman" w:hAnsi="Times New Roman"/>
          <w:sz w:val="28"/>
          <w:szCs w:val="28"/>
        </w:rPr>
        <w:t>г</w:t>
      </w:r>
      <w:r w:rsidRPr="00877F98">
        <w:rPr>
          <w:rFonts w:ascii="Times New Roman" w:hAnsi="Times New Roman"/>
          <w:sz w:val="28"/>
          <w:szCs w:val="28"/>
        </w:rPr>
        <w:t xml:space="preserve">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Pr>
          <w:rFonts w:ascii="Times New Roman" w:hAnsi="Times New Roman"/>
          <w:sz w:val="28"/>
          <w:szCs w:val="28"/>
        </w:rPr>
        <w:t>№</w:t>
      </w:r>
      <w:r w:rsidRPr="00877F98">
        <w:rPr>
          <w:rFonts w:ascii="Times New Roman" w:hAnsi="Times New Roman"/>
          <w:sz w:val="28"/>
          <w:szCs w:val="28"/>
        </w:rPr>
        <w:t xml:space="preserve"> 717, государственной программой Республики Тыва </w:t>
      </w:r>
      <w:r>
        <w:rPr>
          <w:rFonts w:ascii="Times New Roman" w:hAnsi="Times New Roman"/>
          <w:sz w:val="28"/>
          <w:szCs w:val="28"/>
        </w:rPr>
        <w:t>«</w:t>
      </w:r>
      <w:r w:rsidRPr="00877F98">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Республике Тыва</w:t>
      </w:r>
      <w:r>
        <w:rPr>
          <w:rFonts w:ascii="Times New Roman" w:hAnsi="Times New Roman"/>
          <w:sz w:val="28"/>
          <w:szCs w:val="28"/>
        </w:rPr>
        <w:t>»</w:t>
      </w:r>
      <w:r w:rsidRPr="00877F98">
        <w:rPr>
          <w:rFonts w:ascii="Times New Roman" w:hAnsi="Times New Roman"/>
          <w:sz w:val="28"/>
          <w:szCs w:val="28"/>
        </w:rPr>
        <w:t xml:space="preserve">, утвержденной постановлением Правительства Республики Тыва от 30 октября </w:t>
      </w:r>
      <w:r w:rsidR="009367EF">
        <w:rPr>
          <w:rFonts w:ascii="Times New Roman" w:hAnsi="Times New Roman"/>
          <w:sz w:val="28"/>
          <w:szCs w:val="28"/>
        </w:rPr>
        <w:t xml:space="preserve">       </w:t>
      </w:r>
      <w:r w:rsidRPr="00877F98">
        <w:rPr>
          <w:rFonts w:ascii="Times New Roman" w:hAnsi="Times New Roman"/>
          <w:sz w:val="28"/>
          <w:szCs w:val="28"/>
        </w:rPr>
        <w:t xml:space="preserve">2013 г. </w:t>
      </w:r>
      <w:r>
        <w:rPr>
          <w:rFonts w:ascii="Times New Roman" w:hAnsi="Times New Roman"/>
          <w:sz w:val="28"/>
          <w:szCs w:val="28"/>
        </w:rPr>
        <w:t>№</w:t>
      </w:r>
      <w:r w:rsidRPr="00877F98">
        <w:rPr>
          <w:rFonts w:ascii="Times New Roman" w:hAnsi="Times New Roman"/>
          <w:sz w:val="28"/>
          <w:szCs w:val="28"/>
        </w:rPr>
        <w:t xml:space="preserve"> 633.</w:t>
      </w:r>
    </w:p>
    <w:p w:rsidR="00877F98"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1.4. Г</w:t>
      </w:r>
      <w:r w:rsidRPr="00735FB3">
        <w:rPr>
          <w:rFonts w:ascii="Times New Roman" w:hAnsi="Times New Roman"/>
          <w:sz w:val="28"/>
          <w:szCs w:val="28"/>
        </w:rPr>
        <w:t>рант на развитие семейной фермы мо</w:t>
      </w:r>
      <w:r>
        <w:rPr>
          <w:rFonts w:ascii="Times New Roman" w:hAnsi="Times New Roman"/>
          <w:sz w:val="28"/>
          <w:szCs w:val="28"/>
        </w:rPr>
        <w:t>жет</w:t>
      </w:r>
      <w:r w:rsidRPr="00735FB3">
        <w:rPr>
          <w:rFonts w:ascii="Times New Roman" w:hAnsi="Times New Roman"/>
          <w:sz w:val="28"/>
          <w:szCs w:val="28"/>
        </w:rPr>
        <w:t xml:space="preserve"> направляться на осуществление следующих расходов:</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а) </w:t>
      </w:r>
      <w:r w:rsidRPr="00735FB3">
        <w:rPr>
          <w:rFonts w:ascii="Times New Roman" w:hAnsi="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w:t>
      </w:r>
      <w:r w:rsidRPr="00735FB3">
        <w:rPr>
          <w:rFonts w:ascii="Times New Roman" w:hAnsi="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в) </w:t>
      </w:r>
      <w:r w:rsidRPr="00735FB3">
        <w:rPr>
          <w:rFonts w:ascii="Times New Roman" w:hAnsi="Times New Roman"/>
          <w:sz w:val="28"/>
          <w:szCs w:val="28"/>
        </w:rP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w:t>
      </w:r>
      <w:r w:rsidRPr="001B6D4C">
        <w:rPr>
          <w:rFonts w:ascii="Times New Roman" w:hAnsi="Times New Roman"/>
          <w:sz w:val="28"/>
          <w:szCs w:val="28"/>
        </w:rPr>
        <w:t>Перечень указанного оборудования, техники и специализированного транспорта определяется Министерством</w:t>
      </w:r>
      <w:r>
        <w:rPr>
          <w:rFonts w:ascii="Times New Roman" w:hAnsi="Times New Roman"/>
          <w:sz w:val="28"/>
          <w:szCs w:val="28"/>
        </w:rPr>
        <w:t>;</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г) </w:t>
      </w:r>
      <w:r w:rsidRPr="00735FB3">
        <w:rPr>
          <w:rFonts w:ascii="Times New Roman" w:hAnsi="Times New Roman"/>
          <w:sz w:val="28"/>
          <w:szCs w:val="28"/>
        </w:rPr>
        <w:t xml:space="preserve">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w:t>
      </w:r>
      <w:r w:rsidR="009367EF">
        <w:rPr>
          <w:rFonts w:ascii="Times New Roman" w:hAnsi="Times New Roman"/>
          <w:sz w:val="28"/>
          <w:szCs w:val="28"/>
        </w:rPr>
        <w:t>–</w:t>
      </w:r>
      <w:r w:rsidRPr="00735FB3">
        <w:rPr>
          <w:rFonts w:ascii="Times New Roman" w:hAnsi="Times New Roman"/>
          <w:sz w:val="28"/>
          <w:szCs w:val="28"/>
        </w:rPr>
        <w:t xml:space="preserve"> не более 500 условных голов;</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w:t>
      </w:r>
      <w:r w:rsidRPr="00735FB3">
        <w:rPr>
          <w:rFonts w:ascii="Times New Roman" w:hAnsi="Times New Roman"/>
          <w:sz w:val="28"/>
          <w:szCs w:val="28"/>
        </w:rPr>
        <w:t>приобретение рыбопосадочного материала;</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Pr="00735FB3">
        <w:rPr>
          <w:rFonts w:ascii="Times New Roman" w:hAnsi="Times New Roman"/>
          <w:sz w:val="28"/>
          <w:szCs w:val="28"/>
        </w:rP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ж) </w:t>
      </w:r>
      <w:r w:rsidRPr="00735FB3">
        <w:rPr>
          <w:rFonts w:ascii="Times New Roman" w:hAnsi="Times New Roman"/>
          <w:sz w:val="28"/>
          <w:szCs w:val="28"/>
        </w:rPr>
        <w:t xml:space="preserve">погашение не более 20 процентов привлекаемого на реализацию проекта </w:t>
      </w:r>
      <w:proofErr w:type="spellStart"/>
      <w:r w:rsidRPr="00735FB3">
        <w:rPr>
          <w:rFonts w:ascii="Times New Roman" w:hAnsi="Times New Roman"/>
          <w:sz w:val="28"/>
          <w:szCs w:val="28"/>
        </w:rPr>
        <w:t>грантополучателя</w:t>
      </w:r>
      <w:proofErr w:type="spellEnd"/>
      <w:r w:rsidRPr="00735FB3">
        <w:rPr>
          <w:rFonts w:ascii="Times New Roman" w:hAnsi="Times New Roman"/>
          <w:sz w:val="28"/>
          <w:szCs w:val="28"/>
        </w:rPr>
        <w:t xml:space="preserve"> льготного инвестиционного кредита в соответствии с Правилами возмещения банкам недополученных доходов</w:t>
      </w:r>
      <w:r>
        <w:rPr>
          <w:rFonts w:ascii="Times New Roman" w:hAnsi="Times New Roman"/>
          <w:sz w:val="28"/>
          <w:szCs w:val="28"/>
        </w:rPr>
        <w:t>, утвержденны</w:t>
      </w:r>
      <w:r w:rsidR="00790949">
        <w:rPr>
          <w:rFonts w:ascii="Times New Roman" w:hAnsi="Times New Roman"/>
          <w:sz w:val="28"/>
          <w:szCs w:val="28"/>
        </w:rPr>
        <w:t>ми</w:t>
      </w:r>
      <w:r>
        <w:rPr>
          <w:rFonts w:ascii="Times New Roman" w:hAnsi="Times New Roman"/>
          <w:sz w:val="28"/>
          <w:szCs w:val="28"/>
        </w:rPr>
        <w:t xml:space="preserve"> </w:t>
      </w:r>
      <w:r w:rsidRPr="001B6D4C">
        <w:rPr>
          <w:rFonts w:ascii="Times New Roman" w:hAnsi="Times New Roman"/>
          <w:sz w:val="28"/>
          <w:szCs w:val="28"/>
        </w:rPr>
        <w:t>постановлением Правительства</w:t>
      </w:r>
      <w:r>
        <w:rPr>
          <w:rFonts w:ascii="Times New Roman" w:hAnsi="Times New Roman"/>
          <w:sz w:val="28"/>
          <w:szCs w:val="28"/>
        </w:rPr>
        <w:t xml:space="preserve"> </w:t>
      </w:r>
      <w:r w:rsidRPr="001B6D4C">
        <w:rPr>
          <w:rFonts w:ascii="Times New Roman" w:hAnsi="Times New Roman"/>
          <w:sz w:val="28"/>
          <w:szCs w:val="28"/>
        </w:rPr>
        <w:t>Российской Федерации</w:t>
      </w:r>
      <w:r>
        <w:rPr>
          <w:rFonts w:ascii="Times New Roman" w:hAnsi="Times New Roman"/>
          <w:sz w:val="28"/>
          <w:szCs w:val="28"/>
        </w:rPr>
        <w:t xml:space="preserve"> </w:t>
      </w:r>
      <w:r w:rsidRPr="001B6D4C">
        <w:rPr>
          <w:rFonts w:ascii="Times New Roman" w:hAnsi="Times New Roman"/>
          <w:sz w:val="28"/>
          <w:szCs w:val="28"/>
        </w:rPr>
        <w:t xml:space="preserve">от 29 декабря 2016 г. </w:t>
      </w:r>
      <w:r>
        <w:rPr>
          <w:rFonts w:ascii="Times New Roman" w:hAnsi="Times New Roman"/>
          <w:sz w:val="28"/>
          <w:szCs w:val="28"/>
        </w:rPr>
        <w:t>№</w:t>
      </w:r>
      <w:r w:rsidRPr="001B6D4C">
        <w:rPr>
          <w:rFonts w:ascii="Times New Roman" w:hAnsi="Times New Roman"/>
          <w:sz w:val="28"/>
          <w:szCs w:val="28"/>
        </w:rPr>
        <w:t xml:space="preserve"> 1528</w:t>
      </w:r>
      <w:r w:rsidRPr="00735FB3">
        <w:rPr>
          <w:rFonts w:ascii="Times New Roman" w:hAnsi="Times New Roman"/>
          <w:sz w:val="28"/>
          <w:szCs w:val="28"/>
        </w:rPr>
        <w:t>;</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з) </w:t>
      </w:r>
      <w:r w:rsidRPr="00735FB3">
        <w:rPr>
          <w:rFonts w:ascii="Times New Roman" w:hAnsi="Times New Roman"/>
          <w:sz w:val="28"/>
          <w:szCs w:val="28"/>
        </w:rPr>
        <w:t xml:space="preserve">уплата процентов по кредиту, указанному в </w:t>
      </w:r>
      <w:r>
        <w:rPr>
          <w:rFonts w:ascii="Times New Roman" w:hAnsi="Times New Roman"/>
          <w:sz w:val="28"/>
          <w:szCs w:val="28"/>
        </w:rPr>
        <w:t>подпункте «ж»</w:t>
      </w:r>
      <w:r w:rsidRPr="00735FB3">
        <w:rPr>
          <w:rFonts w:ascii="Times New Roman" w:hAnsi="Times New Roman"/>
          <w:sz w:val="28"/>
          <w:szCs w:val="28"/>
        </w:rPr>
        <w:t xml:space="preserve"> настоящего пункта, в течение 18 месяцев со дня получения гранта на развитие семейной фермы;</w:t>
      </w:r>
    </w:p>
    <w:p w:rsidR="00877F98" w:rsidRPr="00735FB3"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и) </w:t>
      </w:r>
      <w:r w:rsidRPr="00735FB3">
        <w:rPr>
          <w:rFonts w:ascii="Times New Roman" w:hAnsi="Times New Roman"/>
          <w:sz w:val="28"/>
          <w:szCs w:val="28"/>
        </w:rPr>
        <w:t xml:space="preserve">уплата расходов, связанных с доставкой имущества, указанного в </w:t>
      </w:r>
      <w:r>
        <w:rPr>
          <w:rFonts w:ascii="Times New Roman" w:hAnsi="Times New Roman"/>
          <w:sz w:val="28"/>
          <w:szCs w:val="28"/>
        </w:rPr>
        <w:t>подпунктах</w:t>
      </w:r>
      <w:r w:rsidRPr="00735FB3">
        <w:rPr>
          <w:rFonts w:ascii="Times New Roman" w:hAnsi="Times New Roman"/>
          <w:sz w:val="28"/>
          <w:szCs w:val="28"/>
        </w:rPr>
        <w:t xml:space="preserve"> </w:t>
      </w:r>
      <w:r>
        <w:rPr>
          <w:rFonts w:ascii="Times New Roman" w:hAnsi="Times New Roman"/>
          <w:sz w:val="28"/>
          <w:szCs w:val="28"/>
        </w:rPr>
        <w:t>«в»</w:t>
      </w:r>
      <w:r w:rsidRPr="00735FB3">
        <w:rPr>
          <w:rFonts w:ascii="Times New Roman" w:hAnsi="Times New Roman"/>
          <w:sz w:val="28"/>
          <w:szCs w:val="28"/>
        </w:rPr>
        <w:t xml:space="preserve"> </w:t>
      </w:r>
      <w:r w:rsidR="009367EF">
        <w:rPr>
          <w:rFonts w:ascii="Times New Roman" w:hAnsi="Times New Roman"/>
          <w:sz w:val="28"/>
          <w:szCs w:val="28"/>
          <w:lang w:eastAsia="en-US"/>
        </w:rPr>
        <w:t xml:space="preserve">– </w:t>
      </w:r>
      <w:r>
        <w:rPr>
          <w:rFonts w:ascii="Times New Roman" w:hAnsi="Times New Roman"/>
          <w:sz w:val="28"/>
          <w:szCs w:val="28"/>
        </w:rPr>
        <w:t>«е»</w:t>
      </w:r>
      <w:r w:rsidRPr="00735FB3">
        <w:rPr>
          <w:rFonts w:ascii="Times New Roman" w:hAnsi="Times New Roman"/>
          <w:sz w:val="28"/>
          <w:szCs w:val="28"/>
        </w:rPr>
        <w:t xml:space="preserve"> настоящего 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877F98" w:rsidRDefault="00877F98"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к) </w:t>
      </w:r>
      <w:r w:rsidRPr="00735FB3">
        <w:rPr>
          <w:rFonts w:ascii="Times New Roman" w:hAnsi="Times New Roman"/>
          <w:sz w:val="28"/>
          <w:szCs w:val="28"/>
        </w:rPr>
        <w:t>приобретение автономных источников электро- и газоснабжения, обустройство автономных источников водоснабжения.</w:t>
      </w:r>
    </w:p>
    <w:p w:rsidR="007B7E77" w:rsidRDefault="007B7E77" w:rsidP="009367EF">
      <w:pPr>
        <w:pStyle w:val="a3"/>
        <w:spacing w:after="0" w:line="360" w:lineRule="atLeast"/>
        <w:ind w:left="0" w:firstLine="709"/>
        <w:jc w:val="both"/>
        <w:rPr>
          <w:rFonts w:ascii="Times New Roman" w:hAnsi="Times New Roman"/>
          <w:sz w:val="28"/>
          <w:szCs w:val="28"/>
        </w:rPr>
      </w:pPr>
      <w:r w:rsidRPr="007B7E77">
        <w:rPr>
          <w:rFonts w:ascii="Times New Roman" w:hAnsi="Times New Roman"/>
          <w:sz w:val="28"/>
          <w:szCs w:val="28"/>
        </w:rPr>
        <w:t>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p>
    <w:p w:rsidR="00A53E3B" w:rsidRPr="004A0869" w:rsidRDefault="00A53E3B"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1.5. </w:t>
      </w:r>
      <w:r w:rsidRPr="004A0869">
        <w:rPr>
          <w:rFonts w:ascii="Times New Roman" w:hAnsi="Times New Roman"/>
          <w:sz w:val="28"/>
          <w:szCs w:val="28"/>
        </w:rPr>
        <w:t>Максимальный размер гранта на развитие семейной фермы в расчете на одно крестьянское (фермерское) хозяйство составляет 30 млн. рублей, но не более 60 процентов затрат. При этом часть затрат семейной фермы обеспечивается за счет средств республиканского бюджета Республики Тыва, но не более 20 процентов.</w:t>
      </w:r>
    </w:p>
    <w:p w:rsidR="00A53E3B" w:rsidRPr="004A0869" w:rsidRDefault="00A53E3B" w:rsidP="009367EF">
      <w:pPr>
        <w:pStyle w:val="a3"/>
        <w:spacing w:after="0" w:line="360" w:lineRule="atLeast"/>
        <w:ind w:left="0" w:firstLine="709"/>
        <w:jc w:val="both"/>
        <w:rPr>
          <w:rFonts w:ascii="Times New Roman" w:hAnsi="Times New Roman"/>
          <w:sz w:val="28"/>
          <w:szCs w:val="28"/>
        </w:rPr>
      </w:pPr>
      <w:r w:rsidRPr="004A0869">
        <w:rPr>
          <w:rFonts w:ascii="Times New Roman" w:hAnsi="Times New Roman"/>
          <w:sz w:val="28"/>
          <w:szCs w:val="28"/>
        </w:rPr>
        <w:t xml:space="preserve">При использовании средств гранта на цели, указанные в </w:t>
      </w:r>
      <w:r>
        <w:rPr>
          <w:rFonts w:ascii="Times New Roman" w:hAnsi="Times New Roman"/>
          <w:sz w:val="28"/>
          <w:szCs w:val="28"/>
        </w:rPr>
        <w:t>подпункте «ж»</w:t>
      </w:r>
      <w:r w:rsidRPr="004A0869">
        <w:rPr>
          <w:rFonts w:ascii="Times New Roman" w:hAnsi="Times New Roman"/>
          <w:sz w:val="28"/>
          <w:szCs w:val="28"/>
        </w:rPr>
        <w:t xml:space="preserve"> пункта 1.4 настоящего Порядка, грант предоставляется в размере, не превышающем 30 млн. рублей, но не более 80 процентов планируемых затрат.</w:t>
      </w:r>
    </w:p>
    <w:p w:rsidR="00877F98" w:rsidRDefault="00A53E3B" w:rsidP="009367EF">
      <w:pPr>
        <w:pStyle w:val="a3"/>
        <w:spacing w:after="0" w:line="360" w:lineRule="atLeast"/>
        <w:ind w:left="0" w:firstLine="709"/>
        <w:jc w:val="both"/>
        <w:rPr>
          <w:rFonts w:ascii="Times New Roman" w:hAnsi="Times New Roman"/>
          <w:sz w:val="28"/>
          <w:szCs w:val="28"/>
        </w:rPr>
      </w:pPr>
      <w:r w:rsidRPr="004A0869">
        <w:rPr>
          <w:rFonts w:ascii="Times New Roman" w:hAnsi="Times New Roman"/>
          <w:sz w:val="28"/>
          <w:szCs w:val="28"/>
        </w:rPr>
        <w:lastRenderedPageBreak/>
        <w:t xml:space="preserve">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w:t>
      </w:r>
      <w:r w:rsidRPr="008340FF">
        <w:rPr>
          <w:rFonts w:ascii="Times New Roman" w:hAnsi="Times New Roman"/>
          <w:sz w:val="28"/>
          <w:szCs w:val="28"/>
        </w:rPr>
        <w:t xml:space="preserve">или индивидуальным предпринимателем </w:t>
      </w:r>
      <w:r w:rsidRPr="004A0869">
        <w:rPr>
          <w:rFonts w:ascii="Times New Roman" w:hAnsi="Times New Roman"/>
          <w:sz w:val="28"/>
          <w:szCs w:val="28"/>
        </w:rPr>
        <w:t>наступления обстоятельств непреодолимой силы, препятствующих освоению средств гранта на развитие семей</w:t>
      </w:r>
      <w:r>
        <w:rPr>
          <w:rFonts w:ascii="Times New Roman" w:hAnsi="Times New Roman"/>
          <w:sz w:val="28"/>
          <w:szCs w:val="28"/>
        </w:rPr>
        <w:t>ной фермы в установленный срок.</w:t>
      </w:r>
    </w:p>
    <w:p w:rsidR="00877F98" w:rsidRDefault="00A53E3B" w:rsidP="009367EF">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1.6. </w:t>
      </w:r>
      <w:r w:rsidRPr="00A53E3B">
        <w:rPr>
          <w:rFonts w:ascii="Times New Roman" w:hAnsi="Times New Roman"/>
          <w:sz w:val="28"/>
          <w:szCs w:val="28"/>
        </w:rPr>
        <w:t>Размер гранта на развитие семейной фермы, предоставляемого конкретному главе крестьянского (фермерского) хозяйства или индивидуальному предпринимателю</w:t>
      </w:r>
      <w:r>
        <w:rPr>
          <w:rFonts w:ascii="Times New Roman" w:hAnsi="Times New Roman"/>
          <w:sz w:val="28"/>
          <w:szCs w:val="28"/>
        </w:rPr>
        <w:t>, являющемуся сельскохозяйственным товаропроизводителем</w:t>
      </w:r>
      <w:r w:rsidRPr="00A53E3B">
        <w:rPr>
          <w:rFonts w:ascii="Times New Roman" w:hAnsi="Times New Roman"/>
          <w:sz w:val="28"/>
          <w:szCs w:val="28"/>
        </w:rPr>
        <w:t xml:space="preserve"> (далее </w:t>
      </w:r>
      <w:r w:rsidR="009367EF">
        <w:rPr>
          <w:rFonts w:ascii="Times New Roman" w:hAnsi="Times New Roman"/>
          <w:sz w:val="28"/>
          <w:szCs w:val="28"/>
        </w:rPr>
        <w:t>–</w:t>
      </w:r>
      <w:r w:rsidRPr="00A53E3B">
        <w:rPr>
          <w:rFonts w:ascii="Times New Roman" w:hAnsi="Times New Roman"/>
          <w:sz w:val="28"/>
          <w:szCs w:val="28"/>
        </w:rPr>
        <w:t xml:space="preserve"> заявитель), определяется конкурсной комиссией по отбору участников программы развития семейных ферм Республики Тыва с учетом собственных и привлеченных средств участника программы развития семейных ферм Республики Тыва и его плана расходов.</w:t>
      </w:r>
    </w:p>
    <w:p w:rsidR="00A53E3B" w:rsidRDefault="00A53E3B" w:rsidP="009367EF">
      <w:pPr>
        <w:pStyle w:val="a3"/>
        <w:spacing w:after="0" w:line="360" w:lineRule="atLeast"/>
        <w:ind w:left="0" w:firstLine="709"/>
        <w:jc w:val="both"/>
        <w:rPr>
          <w:rFonts w:ascii="Times New Roman" w:hAnsi="Times New Roman"/>
          <w:sz w:val="28"/>
          <w:szCs w:val="28"/>
        </w:rPr>
      </w:pPr>
    </w:p>
    <w:p w:rsidR="002674A9" w:rsidRPr="002674A9" w:rsidRDefault="002674A9" w:rsidP="009367EF">
      <w:pPr>
        <w:pStyle w:val="a3"/>
        <w:spacing w:after="0" w:line="360" w:lineRule="atLeast"/>
        <w:ind w:left="0"/>
        <w:jc w:val="center"/>
        <w:rPr>
          <w:rFonts w:ascii="Times New Roman" w:hAnsi="Times New Roman"/>
          <w:sz w:val="28"/>
          <w:szCs w:val="28"/>
        </w:rPr>
      </w:pPr>
      <w:r w:rsidRPr="002674A9">
        <w:rPr>
          <w:rFonts w:ascii="Times New Roman" w:hAnsi="Times New Roman"/>
          <w:sz w:val="28"/>
          <w:szCs w:val="28"/>
        </w:rPr>
        <w:t>2. Условия предоставления гранта на развитие семейной фермы</w:t>
      </w:r>
    </w:p>
    <w:p w:rsidR="002674A9" w:rsidRPr="002674A9" w:rsidRDefault="002674A9" w:rsidP="009367EF">
      <w:pPr>
        <w:pStyle w:val="a3"/>
        <w:spacing w:after="0" w:line="360" w:lineRule="atLeast"/>
        <w:ind w:firstLine="709"/>
        <w:jc w:val="both"/>
        <w:rPr>
          <w:rFonts w:ascii="Times New Roman" w:hAnsi="Times New Roman"/>
          <w:sz w:val="28"/>
          <w:szCs w:val="28"/>
        </w:rPr>
      </w:pP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2.1. Заявитель, являющийся главой крестьянского (фермерского) хозяйства или индивидуальный предприниматель</w:t>
      </w:r>
      <w:r>
        <w:rPr>
          <w:rFonts w:ascii="Times New Roman" w:hAnsi="Times New Roman"/>
          <w:sz w:val="28"/>
          <w:szCs w:val="28"/>
        </w:rPr>
        <w:t>,</w:t>
      </w:r>
      <w:r w:rsidRPr="002674A9">
        <w:t xml:space="preserve"> </w:t>
      </w:r>
      <w:r w:rsidRPr="002674A9">
        <w:rPr>
          <w:rFonts w:ascii="Times New Roman" w:hAnsi="Times New Roman"/>
          <w:sz w:val="28"/>
          <w:szCs w:val="28"/>
        </w:rPr>
        <w:t>являющ</w:t>
      </w:r>
      <w:r>
        <w:rPr>
          <w:rFonts w:ascii="Times New Roman" w:hAnsi="Times New Roman"/>
          <w:sz w:val="28"/>
          <w:szCs w:val="28"/>
        </w:rPr>
        <w:t>ий</w:t>
      </w:r>
      <w:r w:rsidRPr="002674A9">
        <w:rPr>
          <w:rFonts w:ascii="Times New Roman" w:hAnsi="Times New Roman"/>
          <w:sz w:val="28"/>
          <w:szCs w:val="28"/>
        </w:rPr>
        <w:t xml:space="preserve">ся сельскохозяйственным товаропроизводителем (далее </w:t>
      </w:r>
      <w:r w:rsidR="009367EF">
        <w:rPr>
          <w:rFonts w:ascii="Times New Roman" w:hAnsi="Times New Roman"/>
          <w:sz w:val="28"/>
          <w:szCs w:val="28"/>
        </w:rPr>
        <w:t>–</w:t>
      </w:r>
      <w:r w:rsidRPr="002674A9">
        <w:rPr>
          <w:rFonts w:ascii="Times New Roman" w:hAnsi="Times New Roman"/>
          <w:sz w:val="28"/>
          <w:szCs w:val="28"/>
        </w:rPr>
        <w:t xml:space="preserve"> заявитель), должен соответствовать следующим условиям:</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а) </w:t>
      </w:r>
      <w:r w:rsidRPr="00097DD6">
        <w:rPr>
          <w:rFonts w:ascii="Times New Roman" w:hAnsi="Times New Roman"/>
          <w:sz w:val="28"/>
          <w:szCs w:val="28"/>
        </w:rPr>
        <w:t>заявитель и члены крестьянского (фермерского) хозяйства являются гражданами Российской Федерации, состоящи</w:t>
      </w:r>
      <w:r w:rsidR="00790949">
        <w:rPr>
          <w:rFonts w:ascii="Times New Roman" w:hAnsi="Times New Roman"/>
          <w:sz w:val="28"/>
          <w:szCs w:val="28"/>
        </w:rPr>
        <w:t>ми</w:t>
      </w:r>
      <w:r w:rsidRPr="00097DD6">
        <w:rPr>
          <w:rFonts w:ascii="Times New Roman" w:hAnsi="Times New Roman"/>
          <w:sz w:val="28"/>
          <w:szCs w:val="28"/>
        </w:rPr>
        <w:t xml:space="preserve"> в родстве</w:t>
      </w:r>
      <w:r w:rsidR="001C23AF">
        <w:rPr>
          <w:rFonts w:ascii="Times New Roman" w:hAnsi="Times New Roman"/>
          <w:sz w:val="28"/>
          <w:szCs w:val="28"/>
        </w:rPr>
        <w:t xml:space="preserve"> и (или) свойстве</w:t>
      </w:r>
      <w:r w:rsidRPr="00097DD6">
        <w:rPr>
          <w:rFonts w:ascii="Times New Roman" w:hAnsi="Times New Roman"/>
          <w:sz w:val="28"/>
          <w:szCs w:val="28"/>
        </w:rPr>
        <w:t xml:space="preserve"> (не менее </w:t>
      </w:r>
      <w:r w:rsidR="00790949">
        <w:rPr>
          <w:rFonts w:ascii="Times New Roman" w:hAnsi="Times New Roman"/>
          <w:sz w:val="28"/>
          <w:szCs w:val="28"/>
        </w:rPr>
        <w:t>двух</w:t>
      </w:r>
      <w:r w:rsidRPr="00097DD6">
        <w:rPr>
          <w:rFonts w:ascii="Times New Roman" w:hAnsi="Times New Roman"/>
          <w:sz w:val="28"/>
          <w:szCs w:val="28"/>
        </w:rPr>
        <w:t xml:space="preserve"> таких членов, включая главу) и совместно осуществляющи</w:t>
      </w:r>
      <w:r w:rsidR="00790949">
        <w:rPr>
          <w:rFonts w:ascii="Times New Roman" w:hAnsi="Times New Roman"/>
          <w:sz w:val="28"/>
          <w:szCs w:val="28"/>
        </w:rPr>
        <w:t>ми</w:t>
      </w:r>
      <w:r w:rsidRPr="00097DD6">
        <w:rPr>
          <w:rFonts w:ascii="Times New Roman" w:hAnsi="Times New Roman"/>
          <w:sz w:val="28"/>
          <w:szCs w:val="28"/>
        </w:rPr>
        <w:t xml:space="preserve"> производственную деятельность, основанную на их личном участии</w:t>
      </w:r>
      <w:r w:rsidRPr="002674A9">
        <w:rPr>
          <w:rFonts w:ascii="Times New Roman" w:hAnsi="Times New Roman"/>
          <w:sz w:val="28"/>
          <w:szCs w:val="28"/>
        </w:rPr>
        <w:t>;</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б) срок деятельности крестьянского (фермерского) хозяйства на дату подачи заявки на конкурсный отбор превышает 12 месяцев с даты регистрации;</w:t>
      </w:r>
    </w:p>
    <w:p w:rsidR="00A53E3B"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в) зарегистрирован на сельской территории Республики Тыва</w:t>
      </w:r>
      <w:r>
        <w:rPr>
          <w:rFonts w:ascii="Times New Roman" w:hAnsi="Times New Roman"/>
          <w:sz w:val="28"/>
          <w:szCs w:val="28"/>
        </w:rPr>
        <w:t>;</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г) заявитель и члены крестьянского (фермерского) хозяйства постоянно проживают в муниципальном образовании по месту нахождения и регистрации хозяйства;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д) крестьянское (фермерское) хозяйство или индивидуальный предприниматель</w:t>
      </w:r>
      <w:r>
        <w:rPr>
          <w:rFonts w:ascii="Times New Roman" w:hAnsi="Times New Roman"/>
          <w:sz w:val="28"/>
          <w:szCs w:val="28"/>
        </w:rPr>
        <w:t xml:space="preserve">, </w:t>
      </w:r>
      <w:r w:rsidRPr="002674A9">
        <w:rPr>
          <w:rFonts w:ascii="Times New Roman" w:hAnsi="Times New Roman"/>
          <w:sz w:val="28"/>
          <w:szCs w:val="28"/>
        </w:rPr>
        <w:t>являющийся сельскохозяйственным товаропроизводителем</w:t>
      </w:r>
      <w:r>
        <w:rPr>
          <w:rFonts w:ascii="Times New Roman" w:hAnsi="Times New Roman"/>
          <w:sz w:val="28"/>
          <w:szCs w:val="28"/>
        </w:rPr>
        <w:t>,</w:t>
      </w:r>
      <w:r w:rsidRPr="002674A9">
        <w:rPr>
          <w:rFonts w:ascii="Times New Roman" w:hAnsi="Times New Roman"/>
          <w:sz w:val="28"/>
          <w:szCs w:val="28"/>
        </w:rPr>
        <w:t xml:space="preserve"> обязуется создать дополнительно не менее </w:t>
      </w:r>
      <w:r w:rsidR="00790949">
        <w:rPr>
          <w:rFonts w:ascii="Times New Roman" w:hAnsi="Times New Roman"/>
          <w:sz w:val="28"/>
          <w:szCs w:val="28"/>
        </w:rPr>
        <w:t>трех</w:t>
      </w:r>
      <w:r w:rsidRPr="002674A9">
        <w:rPr>
          <w:rFonts w:ascii="Times New Roman" w:hAnsi="Times New Roman"/>
          <w:sz w:val="28"/>
          <w:szCs w:val="28"/>
        </w:rPr>
        <w:t xml:space="preserve"> постоянных рабочих мест на </w:t>
      </w:r>
      <w:r w:rsidR="00790949">
        <w:rPr>
          <w:rFonts w:ascii="Times New Roman" w:hAnsi="Times New Roman"/>
          <w:sz w:val="28"/>
          <w:szCs w:val="28"/>
        </w:rPr>
        <w:t>один</w:t>
      </w:r>
      <w:r w:rsidRPr="002674A9">
        <w:rPr>
          <w:rFonts w:ascii="Times New Roman" w:hAnsi="Times New Roman"/>
          <w:sz w:val="28"/>
          <w:szCs w:val="28"/>
        </w:rPr>
        <w:t xml:space="preserve"> грант в срок, определяемый Министерством, но не позднее срока использования гранта;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е) имеет план по развитию крестьянского (фермерского) хозяйства, созданию и сохранению новых постоянных рабочих мест в соответствии с подпунктом </w:t>
      </w:r>
      <w:r>
        <w:rPr>
          <w:rFonts w:ascii="Times New Roman" w:hAnsi="Times New Roman"/>
          <w:sz w:val="28"/>
          <w:szCs w:val="28"/>
        </w:rPr>
        <w:t>«</w:t>
      </w:r>
      <w:r w:rsidRPr="002674A9">
        <w:rPr>
          <w:rFonts w:ascii="Times New Roman" w:hAnsi="Times New Roman"/>
          <w:sz w:val="28"/>
          <w:szCs w:val="28"/>
        </w:rPr>
        <w:t>д</w:t>
      </w:r>
      <w:r>
        <w:rPr>
          <w:rFonts w:ascii="Times New Roman" w:hAnsi="Times New Roman"/>
          <w:sz w:val="28"/>
          <w:szCs w:val="28"/>
        </w:rPr>
        <w:t>»</w:t>
      </w:r>
      <w:r w:rsidRPr="002674A9">
        <w:rPr>
          <w:rFonts w:ascii="Times New Roman" w:hAnsi="Times New Roman"/>
          <w:sz w:val="28"/>
          <w:szCs w:val="28"/>
        </w:rPr>
        <w:t xml:space="preserve"> настоящего пункта, увеличению объема произведенной и реализуемой сельскохозяйственной продукции не менее чем на 8 процентов в год на срок ведения деятельности не менее </w:t>
      </w:r>
      <w:r w:rsidR="00790949">
        <w:rPr>
          <w:rFonts w:ascii="Times New Roman" w:hAnsi="Times New Roman"/>
          <w:sz w:val="28"/>
          <w:szCs w:val="28"/>
        </w:rPr>
        <w:t>5</w:t>
      </w:r>
      <w:r w:rsidRPr="002674A9">
        <w:rPr>
          <w:rFonts w:ascii="Times New Roman" w:hAnsi="Times New Roman"/>
          <w:sz w:val="28"/>
          <w:szCs w:val="28"/>
        </w:rPr>
        <w:t xml:space="preserve"> лет с даты поступления средств гранта на счет, обоснование </w:t>
      </w:r>
      <w:r w:rsidR="00790949">
        <w:rPr>
          <w:rFonts w:ascii="Times New Roman" w:hAnsi="Times New Roman"/>
          <w:sz w:val="28"/>
          <w:szCs w:val="28"/>
        </w:rPr>
        <w:t xml:space="preserve">               </w:t>
      </w:r>
      <w:r w:rsidRPr="002674A9">
        <w:rPr>
          <w:rFonts w:ascii="Times New Roman" w:hAnsi="Times New Roman"/>
          <w:sz w:val="28"/>
          <w:szCs w:val="28"/>
        </w:rPr>
        <w:lastRenderedPageBreak/>
        <w:t xml:space="preserve">реконструкции или модернизации семейной фермы со сроком окупаемости не более 5 лет (далее </w:t>
      </w:r>
      <w:r w:rsidR="009367EF">
        <w:rPr>
          <w:rFonts w:ascii="Times New Roman" w:hAnsi="Times New Roman"/>
          <w:sz w:val="28"/>
          <w:szCs w:val="28"/>
        </w:rPr>
        <w:t>–</w:t>
      </w:r>
      <w:r w:rsidRPr="002674A9">
        <w:rPr>
          <w:rFonts w:ascii="Times New Roman" w:hAnsi="Times New Roman"/>
          <w:sz w:val="28"/>
          <w:szCs w:val="28"/>
        </w:rPr>
        <w:t xml:space="preserve"> бизнес-план), содержащий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w:t>
      </w:r>
      <w:r w:rsidR="009367EF">
        <w:rPr>
          <w:rFonts w:ascii="Times New Roman" w:hAnsi="Times New Roman"/>
          <w:sz w:val="28"/>
          <w:szCs w:val="28"/>
        </w:rPr>
        <w:t>–</w:t>
      </w:r>
      <w:r w:rsidRPr="002674A9">
        <w:rPr>
          <w:rFonts w:ascii="Times New Roman" w:hAnsi="Times New Roman"/>
          <w:sz w:val="28"/>
          <w:szCs w:val="28"/>
        </w:rPr>
        <w:t xml:space="preserve"> план расходов);</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ж) заявитель обязуется оплачивать не менее 40 процентов стоимости каждого наименования приобретений, указанных в плане расходов;</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з) заявитель обязуется 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фермы;</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и) заявитель обязуется осуществлять деятельность в течение не менее пяти лет после получения гранта на развитие семейной фермы, расходовать средства гранта в соответствии с планом расходов и сохранить созданные новые постоянные рабочие места в течение не менее пяти лет с даты поступления средств гранта на счет;</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к) крестьянское (фермерское) хозяйство является членом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 производимой семейной фермой;</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л) строительство, реконструкция, модернизация и ремонт семейной фермы, развитие которой предлагается крестьянским (фермерским) хозяйством, ранее не осуществлялось с использованием средств государственной поддержки;</w:t>
      </w:r>
    </w:p>
    <w:p w:rsid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м) заявитель соглашается на передачу и обработку его персональных данных в соответствии с законодательством Российской Федерации.</w:t>
      </w:r>
    </w:p>
    <w:p w:rsidR="00097DD6" w:rsidRP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2.2. Грант предоставляется при условии соответствия заявителя на дату предоставления заявления следующим требованиям:</w:t>
      </w:r>
    </w:p>
    <w:p w:rsidR="00097DD6" w:rsidRP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097DD6" w:rsidRP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б) заявитель не прекратил свою деятельность в качестве индивидуального предпринимателя;</w:t>
      </w:r>
    </w:p>
    <w:p w:rsidR="00097DD6" w:rsidRP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в) у заявителя должн</w:t>
      </w:r>
      <w:r w:rsidR="00790949">
        <w:rPr>
          <w:rFonts w:ascii="Times New Roman" w:hAnsi="Times New Roman"/>
          <w:sz w:val="28"/>
          <w:szCs w:val="28"/>
        </w:rPr>
        <w:t>ы</w:t>
      </w:r>
      <w:r w:rsidRPr="00097DD6">
        <w:rPr>
          <w:rFonts w:ascii="Times New Roman" w:hAnsi="Times New Roman"/>
          <w:sz w:val="28"/>
          <w:szCs w:val="28"/>
        </w:rPr>
        <w:t xml:space="preserve">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97DD6" w:rsidRP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г) не получал средства из республиканского бюджета Республики Тыва на основании иных нормативных правовых актов Республики Тыва на цели, указанные в пункте 1.4 настоящего Порядка;</w:t>
      </w:r>
    </w:p>
    <w:p w:rsidR="00097DD6" w:rsidRDefault="00097DD6" w:rsidP="009367EF">
      <w:pPr>
        <w:pStyle w:val="a3"/>
        <w:spacing w:after="0" w:line="360" w:lineRule="atLeast"/>
        <w:ind w:left="0" w:firstLine="709"/>
        <w:jc w:val="both"/>
        <w:rPr>
          <w:rFonts w:ascii="Times New Roman" w:hAnsi="Times New Roman"/>
          <w:sz w:val="28"/>
          <w:szCs w:val="28"/>
        </w:rPr>
      </w:pPr>
      <w:r w:rsidRPr="00097DD6">
        <w:rPr>
          <w:rFonts w:ascii="Times New Roman" w:hAnsi="Times New Roman"/>
          <w:sz w:val="28"/>
          <w:szCs w:val="28"/>
        </w:rPr>
        <w:t xml:space="preserve">д) отсутствует просроченная задолженность по возврату в республиканский бюджет Республики Тыва субсидий, бюджетных инвестиций, предоставленных в </w:t>
      </w:r>
      <w:r w:rsidRPr="00097DD6">
        <w:rPr>
          <w:rFonts w:ascii="Times New Roman" w:hAnsi="Times New Roman"/>
          <w:sz w:val="28"/>
          <w:szCs w:val="28"/>
        </w:rPr>
        <w:lastRenderedPageBreak/>
        <w:t>том числе в соответствии с иными правовыми актами, и иная просроченная задолженность перед республиканским бюджетом Республики Тыва.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2.3. Заявитель подает в конкурсную комиссию заявку на участие в конкурсном отборе (далее </w:t>
      </w:r>
      <w:r w:rsidR="009367EF">
        <w:rPr>
          <w:rFonts w:ascii="Times New Roman" w:hAnsi="Times New Roman"/>
          <w:sz w:val="28"/>
          <w:szCs w:val="28"/>
        </w:rPr>
        <w:t>–</w:t>
      </w:r>
      <w:r w:rsidRPr="002674A9">
        <w:rPr>
          <w:rFonts w:ascii="Times New Roman" w:hAnsi="Times New Roman"/>
          <w:sz w:val="28"/>
          <w:szCs w:val="28"/>
        </w:rPr>
        <w:t xml:space="preserve"> заявка) по форме согласно приложению </w:t>
      </w:r>
      <w:r>
        <w:rPr>
          <w:rFonts w:ascii="Times New Roman" w:hAnsi="Times New Roman"/>
          <w:sz w:val="28"/>
          <w:szCs w:val="28"/>
        </w:rPr>
        <w:t>№</w:t>
      </w:r>
      <w:r w:rsidRPr="002674A9">
        <w:rPr>
          <w:rFonts w:ascii="Times New Roman" w:hAnsi="Times New Roman"/>
          <w:sz w:val="28"/>
          <w:szCs w:val="28"/>
        </w:rPr>
        <w:t xml:space="preserve"> 1 к настоящему Порядку в двух экземплярах с приложением следующих документов, подтверждающих соблюдение условий и требований, предусмотренных пунктами 2.1 и 2.2 настоящего Порядка: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а) копии паспортов граждан Российской Федерации (главы и членов крестьянского (фермерского) хозяйства);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б) паспорт семейной фермы по форме согласно приложению </w:t>
      </w:r>
      <w:r w:rsidR="00097DD6">
        <w:rPr>
          <w:rFonts w:ascii="Times New Roman" w:hAnsi="Times New Roman"/>
          <w:sz w:val="28"/>
          <w:szCs w:val="28"/>
        </w:rPr>
        <w:t>№</w:t>
      </w:r>
      <w:r w:rsidRPr="002674A9">
        <w:rPr>
          <w:rFonts w:ascii="Times New Roman" w:hAnsi="Times New Roman"/>
          <w:sz w:val="28"/>
          <w:szCs w:val="28"/>
        </w:rPr>
        <w:t xml:space="preserve"> 2 к настоящему Порядку;</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в) копия свидетельства о государственной регистрации крестьянского (фермерского) хозяйства;</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г) копия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д) копия свидетельства о постановке на учет в налоговом органе (ИНН);</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е) копия уведомления (информационного письма) Федеральной службы государственной статистики;</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ж) копия документа, подтверждающего наличие у заявителя и (или) у членов крестьянского (фермерского) хозяйства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или наличия трудового стажа в сельском хозяйстве не менее трех лет, или подтверждения ведения личного подсобного хозяйства не менее трех лет по форме согласно приложению </w:t>
      </w:r>
      <w:r w:rsidR="00097DD6">
        <w:rPr>
          <w:rFonts w:ascii="Times New Roman" w:hAnsi="Times New Roman"/>
          <w:sz w:val="28"/>
          <w:szCs w:val="28"/>
        </w:rPr>
        <w:t>№</w:t>
      </w:r>
      <w:r w:rsidRPr="002674A9">
        <w:rPr>
          <w:rFonts w:ascii="Times New Roman" w:hAnsi="Times New Roman"/>
          <w:sz w:val="28"/>
          <w:szCs w:val="28"/>
        </w:rPr>
        <w:t xml:space="preserve"> 3 к настоящему Порядку;</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з) план по развитию крестьянского (фермерского) хозяйства, созданию и сохранению новых постоянных рабочих мест в соответствии с подпунктом </w:t>
      </w:r>
      <w:r w:rsidR="00097DD6">
        <w:rPr>
          <w:rFonts w:ascii="Times New Roman" w:hAnsi="Times New Roman"/>
          <w:sz w:val="28"/>
          <w:szCs w:val="28"/>
        </w:rPr>
        <w:t>«</w:t>
      </w:r>
      <w:r w:rsidRPr="002674A9">
        <w:rPr>
          <w:rFonts w:ascii="Times New Roman" w:hAnsi="Times New Roman"/>
          <w:sz w:val="28"/>
          <w:szCs w:val="28"/>
        </w:rPr>
        <w:t>д</w:t>
      </w:r>
      <w:r w:rsidR="00097DD6">
        <w:rPr>
          <w:rFonts w:ascii="Times New Roman" w:hAnsi="Times New Roman"/>
          <w:sz w:val="28"/>
          <w:szCs w:val="28"/>
        </w:rPr>
        <w:t>»</w:t>
      </w:r>
      <w:r w:rsidRPr="002674A9">
        <w:rPr>
          <w:rFonts w:ascii="Times New Roman" w:hAnsi="Times New Roman"/>
          <w:sz w:val="28"/>
          <w:szCs w:val="28"/>
        </w:rPr>
        <w:t xml:space="preserve"> пункта 2.1 настоящего Порядка, увеличению объема произведенной и реализуемой сельскохозяйственной продукции не менее чем на 10 процентов в год на срок ведения деятельности не менее 5 лет с даты поступления средств гранта на счет, обоснование реконструкции или модернизации семейной фермы со сроком окупаемости не более 5 лет (далее </w:t>
      </w:r>
      <w:r w:rsidR="009367EF">
        <w:rPr>
          <w:rFonts w:ascii="Times New Roman" w:hAnsi="Times New Roman"/>
          <w:sz w:val="28"/>
          <w:szCs w:val="28"/>
        </w:rPr>
        <w:t>–</w:t>
      </w:r>
      <w:r w:rsidRPr="002674A9">
        <w:rPr>
          <w:rFonts w:ascii="Times New Roman" w:hAnsi="Times New Roman"/>
          <w:sz w:val="28"/>
          <w:szCs w:val="28"/>
        </w:rPr>
        <w:t xml:space="preserve"> бизнес-план);</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и) план расходов по форме согласно приложению </w:t>
      </w:r>
      <w:r w:rsidR="00097DD6">
        <w:rPr>
          <w:rFonts w:ascii="Times New Roman" w:hAnsi="Times New Roman"/>
          <w:sz w:val="28"/>
          <w:szCs w:val="28"/>
        </w:rPr>
        <w:t>№</w:t>
      </w:r>
      <w:r w:rsidRPr="002674A9">
        <w:rPr>
          <w:rFonts w:ascii="Times New Roman" w:hAnsi="Times New Roman"/>
          <w:sz w:val="28"/>
          <w:szCs w:val="28"/>
        </w:rPr>
        <w:t xml:space="preserve"> 4 к настоящему Порядку;</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к) </w:t>
      </w:r>
      <w:r w:rsidRPr="00222FF7">
        <w:rPr>
          <w:rFonts w:ascii="Times New Roman" w:hAnsi="Times New Roman"/>
          <w:sz w:val="28"/>
          <w:szCs w:val="28"/>
        </w:rPr>
        <w:t>справку</w:t>
      </w:r>
      <w:r w:rsidR="00222FF7" w:rsidRPr="00222FF7">
        <w:rPr>
          <w:rFonts w:ascii="Times New Roman" w:hAnsi="Times New Roman"/>
          <w:sz w:val="28"/>
          <w:szCs w:val="28"/>
        </w:rPr>
        <w:t xml:space="preserve"> с</w:t>
      </w:r>
      <w:r w:rsidRPr="00222FF7">
        <w:rPr>
          <w:rFonts w:ascii="Times New Roman" w:hAnsi="Times New Roman"/>
          <w:sz w:val="28"/>
          <w:szCs w:val="28"/>
        </w:rPr>
        <w:t xml:space="preserve"> налогового органа об отсутствии </w:t>
      </w:r>
      <w:r w:rsidR="00222FF7" w:rsidRPr="00222FF7">
        <w:rPr>
          <w:rFonts w:ascii="Times New Roman" w:hAnsi="Times New Roman"/>
          <w:sz w:val="28"/>
          <w:szCs w:val="28"/>
        </w:rPr>
        <w:t>неисполненны</w:t>
      </w:r>
      <w:r w:rsidR="00222FF7">
        <w:rPr>
          <w:rFonts w:ascii="Times New Roman" w:hAnsi="Times New Roman"/>
          <w:sz w:val="28"/>
          <w:szCs w:val="28"/>
        </w:rPr>
        <w:t>х</w:t>
      </w:r>
      <w:r w:rsidR="00222FF7" w:rsidRPr="00222FF7">
        <w:rPr>
          <w:rFonts w:ascii="Times New Roman" w:hAnsi="Times New Roman"/>
          <w:sz w:val="28"/>
          <w:szCs w:val="28"/>
        </w:rPr>
        <w:t xml:space="preserve"> обязанност</w:t>
      </w:r>
      <w:r w:rsidR="00222FF7">
        <w:rPr>
          <w:rFonts w:ascii="Times New Roman" w:hAnsi="Times New Roman"/>
          <w:sz w:val="28"/>
          <w:szCs w:val="28"/>
        </w:rPr>
        <w:t>ей</w:t>
      </w:r>
      <w:r w:rsidR="00222FF7" w:rsidRPr="00222FF7">
        <w:rPr>
          <w:rFonts w:ascii="Times New Roman" w:hAnsi="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r w:rsidRPr="00222FF7">
        <w:rPr>
          <w:rFonts w:ascii="Times New Roman" w:hAnsi="Times New Roman"/>
          <w:sz w:val="28"/>
          <w:szCs w:val="28"/>
        </w:rPr>
        <w:t>, по состоянию на дату не ранее чем за один календарный месяц до дня подачи заявки</w:t>
      </w:r>
      <w:r w:rsidRPr="002674A9">
        <w:rPr>
          <w:rFonts w:ascii="Times New Roman" w:hAnsi="Times New Roman"/>
          <w:sz w:val="28"/>
          <w:szCs w:val="28"/>
        </w:rPr>
        <w:t>;</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lastRenderedPageBreak/>
        <w:t xml:space="preserve">л) обязательство главы крестьянского (фермерского) хозяйства по форме согласно приложению </w:t>
      </w:r>
      <w:r w:rsidR="00097DD6">
        <w:rPr>
          <w:rFonts w:ascii="Times New Roman" w:hAnsi="Times New Roman"/>
          <w:sz w:val="28"/>
          <w:szCs w:val="28"/>
        </w:rPr>
        <w:t>№</w:t>
      </w:r>
      <w:r w:rsidRPr="002674A9">
        <w:rPr>
          <w:rFonts w:ascii="Times New Roman" w:hAnsi="Times New Roman"/>
          <w:sz w:val="28"/>
          <w:szCs w:val="28"/>
        </w:rPr>
        <w:t xml:space="preserve"> 5 к настоящему Порядку;</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 xml:space="preserve">м) заверенная банком выписка из текущего (расчетного) счета, подтверждающая наличие собственных денежных средств в размере </w:t>
      </w:r>
      <w:r w:rsidRPr="0087772F">
        <w:rPr>
          <w:rFonts w:ascii="Times New Roman" w:hAnsi="Times New Roman"/>
          <w:sz w:val="28"/>
          <w:szCs w:val="28"/>
        </w:rPr>
        <w:t>не менее 40 процентов стоимости проекта</w:t>
      </w:r>
      <w:r w:rsidRPr="002674A9">
        <w:rPr>
          <w:rFonts w:ascii="Times New Roman" w:hAnsi="Times New Roman"/>
          <w:sz w:val="28"/>
          <w:szCs w:val="28"/>
        </w:rPr>
        <w:t>, а в случае указания в плане расходов привлечения заемных средств, документа, подтверждающая наличие заемных средств, полученных от банков;</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н) копия документов, подтверждающая наличие земли (га) сельскохозяйственного назначения (собственность, аренда сроком не менее 5 лет на момент подачи заявления);</w:t>
      </w:r>
    </w:p>
    <w:p w:rsidR="002674A9" w:rsidRPr="002674A9"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о) документ, подтверждающий членство в перерабатывающем сельскохозяйственном потребительском кооперативе (в случае, если состоит), либо договор с хозяйствующим субъектом для переработки сельскохозяйственной продукции, производимой семейной фермой.</w:t>
      </w:r>
    </w:p>
    <w:p w:rsidR="00A53E3B" w:rsidRDefault="002674A9" w:rsidP="009367EF">
      <w:pPr>
        <w:pStyle w:val="a3"/>
        <w:spacing w:after="0" w:line="360" w:lineRule="atLeast"/>
        <w:ind w:left="0" w:firstLine="709"/>
        <w:jc w:val="both"/>
        <w:rPr>
          <w:rFonts w:ascii="Times New Roman" w:hAnsi="Times New Roman"/>
          <w:sz w:val="28"/>
          <w:szCs w:val="28"/>
        </w:rPr>
      </w:pPr>
      <w:r w:rsidRPr="002674A9">
        <w:rPr>
          <w:rFonts w:ascii="Times New Roman" w:hAnsi="Times New Roman"/>
          <w:sz w:val="28"/>
          <w:szCs w:val="28"/>
        </w:rPr>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2.4. Копии документов заверяются печатью и подписью заявителя.</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Документы, представленные в заявке, должны быть прошиты и пронумерованы.</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2.5. Ответственность за достоверность предоставленных сведений несет заявитель.</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2.6. Заявитель представляет на конкурсный отбор только одну заявку.</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2.7. Расходы, связанные с подготовкой и представлением заявки, несет заявитель.</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2.8. Поданные на конкурсный отбор документы не возвращаются.</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2.9. Основанием для отказа в приеме заявки Министерством является нарушение сроков ее представления.</w:t>
      </w:r>
    </w:p>
    <w:p w:rsidR="002A14E7" w:rsidRPr="002A14E7" w:rsidRDefault="002A14E7" w:rsidP="009367EF">
      <w:pPr>
        <w:pStyle w:val="a3"/>
        <w:spacing w:after="0" w:line="360" w:lineRule="atLeast"/>
        <w:ind w:left="0" w:firstLine="709"/>
        <w:jc w:val="both"/>
        <w:rPr>
          <w:rFonts w:ascii="Times New Roman" w:hAnsi="Times New Roman"/>
          <w:sz w:val="28"/>
          <w:szCs w:val="28"/>
        </w:rPr>
      </w:pPr>
    </w:p>
    <w:p w:rsidR="002A14E7" w:rsidRPr="002A14E7" w:rsidRDefault="002A14E7" w:rsidP="009367EF">
      <w:pPr>
        <w:pStyle w:val="a3"/>
        <w:spacing w:after="0" w:line="360" w:lineRule="atLeast"/>
        <w:ind w:left="0"/>
        <w:jc w:val="center"/>
        <w:rPr>
          <w:rFonts w:ascii="Times New Roman" w:hAnsi="Times New Roman"/>
          <w:sz w:val="28"/>
          <w:szCs w:val="28"/>
        </w:rPr>
      </w:pPr>
      <w:r w:rsidRPr="002A14E7">
        <w:rPr>
          <w:rFonts w:ascii="Times New Roman" w:hAnsi="Times New Roman"/>
          <w:sz w:val="28"/>
          <w:szCs w:val="28"/>
        </w:rPr>
        <w:t>3. Порядок проведения конкурсного отбора</w:t>
      </w:r>
    </w:p>
    <w:p w:rsidR="002A14E7" w:rsidRPr="002A14E7" w:rsidRDefault="002A14E7" w:rsidP="009367EF">
      <w:pPr>
        <w:pStyle w:val="a3"/>
        <w:spacing w:after="0" w:line="360" w:lineRule="atLeast"/>
        <w:ind w:left="0" w:firstLine="709"/>
        <w:jc w:val="both"/>
        <w:rPr>
          <w:rFonts w:ascii="Times New Roman" w:hAnsi="Times New Roman"/>
          <w:sz w:val="28"/>
          <w:szCs w:val="28"/>
        </w:rPr>
      </w:pP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3.1. Министерство не позднее 10 дней до приема документов заявителя обеспечивает опубликование объявления о проведении конкурсного отбора на своем официальном сайте в информационно-телекоммуникационной сети </w:t>
      </w:r>
      <w:r>
        <w:rPr>
          <w:rFonts w:ascii="Times New Roman" w:hAnsi="Times New Roman"/>
          <w:sz w:val="28"/>
          <w:szCs w:val="28"/>
        </w:rPr>
        <w:t>«</w:t>
      </w:r>
      <w:r w:rsidRPr="002A14E7">
        <w:rPr>
          <w:rFonts w:ascii="Times New Roman" w:hAnsi="Times New Roman"/>
          <w:sz w:val="28"/>
          <w:szCs w:val="28"/>
        </w:rPr>
        <w:t>Интернет</w:t>
      </w:r>
      <w:r>
        <w:rPr>
          <w:rFonts w:ascii="Times New Roman" w:hAnsi="Times New Roman"/>
          <w:sz w:val="28"/>
          <w:szCs w:val="28"/>
        </w:rPr>
        <w:t>»</w:t>
      </w:r>
      <w:r w:rsidR="007B7E77" w:rsidRPr="007B7E77">
        <w:t xml:space="preserve"> </w:t>
      </w:r>
      <w:r w:rsidR="007B7E77" w:rsidRPr="007B7E77">
        <w:rPr>
          <w:rFonts w:ascii="Times New Roman" w:hAnsi="Times New Roman"/>
          <w:sz w:val="28"/>
          <w:szCs w:val="28"/>
        </w:rPr>
        <w:t>и на едином портале</w:t>
      </w:r>
      <w:r w:rsidRPr="002A14E7">
        <w:rPr>
          <w:rFonts w:ascii="Times New Roman" w:hAnsi="Times New Roman"/>
          <w:sz w:val="28"/>
          <w:szCs w:val="28"/>
        </w:rPr>
        <w:t>.</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Срок приема документов составляет не менее 10 дней.</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В объявлении указываются название конкурсного отбора, время, место и срок приема документов.</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w:t>
      </w:r>
      <w:r w:rsidRPr="002A14E7">
        <w:rPr>
          <w:rFonts w:ascii="Times New Roman" w:hAnsi="Times New Roman"/>
          <w:sz w:val="28"/>
          <w:szCs w:val="28"/>
        </w:rPr>
        <w:lastRenderedPageBreak/>
        <w:t>более чем на 30 календарных дней со дня окончания установленного срока окончания приема заявок</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3.2. В течение срока, указанного в объявлении о проведении конкурсного отбора, конкурсная комиссия осуществляет прием заявок.</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Регистрация заявок производится в журнале регистрации.</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Второй экземпляр заявки на участие в конкурсном отборе с отметкой о принятии возвращается заявителю.</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3.3. Конкурсный отбор проводится в два этапа.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На первом этапе Министерство в срок не более 15 рабочих дней со дня завершения срока подачи документов осуществляет рассмотрение документов на соответствие заявителей, представивших документы для участия в конкурсном отборе, условиям и требованиям, предусмотренными пунктами 2.1 и 2.2 настоящего Порядка, и допуск ко второму этапу конкурсного отбора.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Для проверки информации и (или) при отсутствии информации, указанной в подпункте </w:t>
      </w:r>
      <w:r>
        <w:rPr>
          <w:rFonts w:ascii="Times New Roman" w:hAnsi="Times New Roman"/>
          <w:sz w:val="28"/>
          <w:szCs w:val="28"/>
        </w:rPr>
        <w:t>«</w:t>
      </w:r>
      <w:r w:rsidRPr="002A14E7">
        <w:rPr>
          <w:rFonts w:ascii="Times New Roman" w:hAnsi="Times New Roman"/>
          <w:sz w:val="28"/>
          <w:szCs w:val="28"/>
        </w:rPr>
        <w:t>к</w:t>
      </w:r>
      <w:r>
        <w:rPr>
          <w:rFonts w:ascii="Times New Roman" w:hAnsi="Times New Roman"/>
          <w:sz w:val="28"/>
          <w:szCs w:val="28"/>
        </w:rPr>
        <w:t>»</w:t>
      </w:r>
      <w:r w:rsidRPr="002A14E7">
        <w:rPr>
          <w:rFonts w:ascii="Times New Roman" w:hAnsi="Times New Roman"/>
          <w:sz w:val="28"/>
          <w:szCs w:val="28"/>
        </w:rPr>
        <w:t xml:space="preserve"> пункта 2.3 настоящего Порядка</w:t>
      </w:r>
      <w:r w:rsidR="00790949">
        <w:rPr>
          <w:rFonts w:ascii="Times New Roman" w:hAnsi="Times New Roman"/>
          <w:sz w:val="28"/>
          <w:szCs w:val="28"/>
        </w:rPr>
        <w:t>,</w:t>
      </w:r>
      <w:r w:rsidRPr="002A14E7">
        <w:rPr>
          <w:rFonts w:ascii="Times New Roman" w:hAnsi="Times New Roman"/>
          <w:sz w:val="28"/>
          <w:szCs w:val="28"/>
        </w:rPr>
        <w:t xml:space="preserve"> Министерство направляет соответствующие запросы в Управление Федеральной налоговой службы по Республике Тыва.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3.4. Основаниями для отказа в допуске ко второму этапу конкурсного отбора является:</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а) несоответствие заявителя условиям и требованиям, предусмотренными пунктами 2.1 и 2.2 настоящего Порядка;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б) предоставление заявителем документов и информации, содержащих недостоверные сведения;</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в) представление неполного комплекта документов, предусмотренного пунктом 2.3 настоящего Порядка.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Не позднее 5 рабочих дней с даты принятия решения об отклонении заявок заявителей, не соответствующих условиям конкурсного отбора, Министерство информирует участников конкурсного отбора способом, выбранным заявителем и указанным в заявлении.</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3.5. На втором этапе в срок не более </w:t>
      </w:r>
      <w:r>
        <w:rPr>
          <w:rFonts w:ascii="Times New Roman" w:hAnsi="Times New Roman"/>
          <w:sz w:val="28"/>
          <w:szCs w:val="28"/>
        </w:rPr>
        <w:t>15</w:t>
      </w:r>
      <w:r w:rsidRPr="002A14E7">
        <w:rPr>
          <w:rFonts w:ascii="Times New Roman" w:hAnsi="Times New Roman"/>
          <w:sz w:val="28"/>
          <w:szCs w:val="28"/>
        </w:rPr>
        <w:t xml:space="preserve"> рабочих дней со дня завершения первого этапа осуществляется очное собеседование </w:t>
      </w:r>
      <w:r w:rsidR="009367EF">
        <w:rPr>
          <w:rFonts w:ascii="Times New Roman" w:hAnsi="Times New Roman"/>
          <w:sz w:val="28"/>
          <w:szCs w:val="28"/>
        </w:rPr>
        <w:t>–</w:t>
      </w:r>
      <w:r w:rsidRPr="002A14E7">
        <w:rPr>
          <w:rFonts w:ascii="Times New Roman" w:hAnsi="Times New Roman"/>
          <w:sz w:val="28"/>
          <w:szCs w:val="28"/>
        </w:rPr>
        <w:t xml:space="preserve"> презентация заявителем своего проекта конкурсной комиссии с обоснованием основных экономических показателей.</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Результатом второго этапа конкурсного отбора является определение победителей конкурсного отбора и утверждение им плана расходов, а также суммы гранта.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3.6. Министерство обеспечивает размещение информации об итогах конкурсного отбора в течение 30 дней на своем официальном сайте в информационно-телекоммуникационной сети </w:t>
      </w:r>
      <w:r>
        <w:rPr>
          <w:rFonts w:ascii="Times New Roman" w:hAnsi="Times New Roman"/>
          <w:sz w:val="28"/>
          <w:szCs w:val="28"/>
        </w:rPr>
        <w:t>«</w:t>
      </w:r>
      <w:r w:rsidRPr="002A14E7">
        <w:rPr>
          <w:rFonts w:ascii="Times New Roman" w:hAnsi="Times New Roman"/>
          <w:sz w:val="28"/>
          <w:szCs w:val="28"/>
        </w:rPr>
        <w:t>Интернет</w:t>
      </w:r>
      <w:r>
        <w:rPr>
          <w:rFonts w:ascii="Times New Roman" w:hAnsi="Times New Roman"/>
          <w:sz w:val="28"/>
          <w:szCs w:val="28"/>
        </w:rPr>
        <w:t>»</w:t>
      </w:r>
      <w:r w:rsidR="007B7E77" w:rsidRPr="007B7E77">
        <w:t xml:space="preserve"> </w:t>
      </w:r>
      <w:r w:rsidR="007B7E77" w:rsidRPr="007B7E77">
        <w:rPr>
          <w:rFonts w:ascii="Times New Roman" w:hAnsi="Times New Roman"/>
          <w:sz w:val="28"/>
          <w:szCs w:val="28"/>
        </w:rPr>
        <w:t>и на едином портале</w:t>
      </w:r>
      <w:r w:rsidRPr="002A14E7">
        <w:rPr>
          <w:rFonts w:ascii="Times New Roman" w:hAnsi="Times New Roman"/>
          <w:sz w:val="28"/>
          <w:szCs w:val="28"/>
        </w:rPr>
        <w:t>.</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lastRenderedPageBreak/>
        <w:t>3.7. В течение 15 рабочих дней после подписания протокола об итогах конкурсного отбора Министерство заключает соглашени</w:t>
      </w:r>
      <w:r w:rsidR="00AF24D9">
        <w:rPr>
          <w:rFonts w:ascii="Times New Roman" w:hAnsi="Times New Roman"/>
          <w:sz w:val="28"/>
          <w:szCs w:val="28"/>
        </w:rPr>
        <w:t>я</w:t>
      </w:r>
      <w:r w:rsidRPr="002A14E7">
        <w:rPr>
          <w:rFonts w:ascii="Times New Roman" w:hAnsi="Times New Roman"/>
          <w:sz w:val="28"/>
          <w:szCs w:val="28"/>
        </w:rPr>
        <w:t xml:space="preserve"> о предоставлении гранта по типовой форме, утверждаемой Министерством финансов Республики Тыва.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Существенным условием указанного соглашения является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получателями гранта на развитие семейной фермы за счет гранта, в течение </w:t>
      </w:r>
      <w:r>
        <w:rPr>
          <w:rFonts w:ascii="Times New Roman" w:hAnsi="Times New Roman"/>
          <w:sz w:val="28"/>
          <w:szCs w:val="28"/>
        </w:rPr>
        <w:t>5</w:t>
      </w:r>
      <w:r w:rsidRPr="002A14E7">
        <w:rPr>
          <w:rFonts w:ascii="Times New Roman" w:hAnsi="Times New Roman"/>
          <w:sz w:val="28"/>
          <w:szCs w:val="28"/>
        </w:rPr>
        <w:t xml:space="preserve"> лет со дня получения гранта.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3.8. Перечисление средств на расчетный счет участников программы осуществляется на основании заключенного соглашения.</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3.9. В случаях, предусмотренных нормативными правовыми актами Российской Федерации и (или) Республики Тыва, открытие лицевых счетов осуществляется в Управлении Федерального казначейства, и перечисление средств производится на указанные лицевые счета.</w:t>
      </w:r>
    </w:p>
    <w:p w:rsidR="002A14E7" w:rsidRPr="002A14E7" w:rsidRDefault="002A14E7" w:rsidP="009367EF">
      <w:pPr>
        <w:pStyle w:val="a3"/>
        <w:spacing w:after="0" w:line="360" w:lineRule="atLeast"/>
        <w:ind w:left="0" w:firstLine="709"/>
        <w:jc w:val="both"/>
        <w:rPr>
          <w:rFonts w:ascii="Times New Roman" w:hAnsi="Times New Roman"/>
          <w:sz w:val="28"/>
          <w:szCs w:val="28"/>
        </w:rPr>
      </w:pPr>
    </w:p>
    <w:p w:rsidR="002A14E7" w:rsidRPr="002A14E7" w:rsidRDefault="002A14E7" w:rsidP="009367EF">
      <w:pPr>
        <w:pStyle w:val="a3"/>
        <w:spacing w:after="0" w:line="360" w:lineRule="atLeast"/>
        <w:ind w:left="0"/>
        <w:jc w:val="center"/>
        <w:rPr>
          <w:rFonts w:ascii="Times New Roman" w:hAnsi="Times New Roman"/>
          <w:sz w:val="28"/>
          <w:szCs w:val="28"/>
        </w:rPr>
      </w:pPr>
      <w:r w:rsidRPr="002A14E7">
        <w:rPr>
          <w:rFonts w:ascii="Times New Roman" w:hAnsi="Times New Roman"/>
          <w:sz w:val="28"/>
          <w:szCs w:val="28"/>
        </w:rPr>
        <w:t>4. Требования к отчетности</w:t>
      </w:r>
    </w:p>
    <w:p w:rsidR="002A14E7" w:rsidRPr="002A14E7" w:rsidRDefault="002A14E7" w:rsidP="009367EF">
      <w:pPr>
        <w:pStyle w:val="a3"/>
        <w:spacing w:after="0" w:line="360" w:lineRule="atLeast"/>
        <w:ind w:left="0" w:firstLine="709"/>
        <w:jc w:val="both"/>
        <w:rPr>
          <w:rFonts w:ascii="Times New Roman" w:hAnsi="Times New Roman"/>
          <w:sz w:val="28"/>
          <w:szCs w:val="28"/>
        </w:rPr>
      </w:pP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4.1. В срок не более 24 месяцев со дня получения средств гранта на счет получателя гранта получатель гранта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4.2. Получатель гранта ежегодно в течение 5 лет представляет в Министерство отчет в сроки и по форме, установленные Министерством сельского хозяйства Российской Федерации.</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4.3. Получатель гранта в год получения средств представляет в Министерство документы, подтверждающие создание постоянных рабочих мест.</w:t>
      </w:r>
    </w:p>
    <w:p w:rsidR="002A14E7" w:rsidRPr="002A14E7" w:rsidRDefault="002A14E7" w:rsidP="009367EF">
      <w:pPr>
        <w:pStyle w:val="a3"/>
        <w:spacing w:after="120" w:line="360" w:lineRule="atLeast"/>
        <w:ind w:left="0" w:firstLine="709"/>
        <w:contextualSpacing w:val="0"/>
        <w:jc w:val="both"/>
        <w:rPr>
          <w:rFonts w:ascii="Times New Roman" w:hAnsi="Times New Roman"/>
          <w:sz w:val="28"/>
          <w:szCs w:val="28"/>
        </w:rPr>
      </w:pPr>
      <w:r w:rsidRPr="002A14E7">
        <w:rPr>
          <w:rFonts w:ascii="Times New Roman" w:hAnsi="Times New Roman"/>
          <w:sz w:val="28"/>
          <w:szCs w:val="28"/>
        </w:rPr>
        <w:t>4.4. Форма отчета о выполнении условий соглашения устанавливается Министерством.</w:t>
      </w:r>
    </w:p>
    <w:p w:rsidR="002A14E7" w:rsidRPr="002A14E7" w:rsidRDefault="002A14E7" w:rsidP="009367EF">
      <w:pPr>
        <w:pStyle w:val="a3"/>
        <w:spacing w:after="0" w:line="360" w:lineRule="atLeast"/>
        <w:ind w:left="0"/>
        <w:jc w:val="center"/>
        <w:rPr>
          <w:rFonts w:ascii="Times New Roman" w:hAnsi="Times New Roman"/>
          <w:sz w:val="28"/>
          <w:szCs w:val="28"/>
        </w:rPr>
      </w:pPr>
      <w:r w:rsidRPr="002A14E7">
        <w:rPr>
          <w:rFonts w:ascii="Times New Roman" w:hAnsi="Times New Roman"/>
          <w:sz w:val="28"/>
          <w:szCs w:val="28"/>
        </w:rPr>
        <w:t>5. Требования к осуществлению контроля за соблюдением</w:t>
      </w:r>
    </w:p>
    <w:p w:rsidR="002A14E7" w:rsidRPr="002A14E7" w:rsidRDefault="002A14E7" w:rsidP="009367EF">
      <w:pPr>
        <w:pStyle w:val="a3"/>
        <w:spacing w:after="0" w:line="360" w:lineRule="atLeast"/>
        <w:ind w:left="0"/>
        <w:jc w:val="center"/>
        <w:rPr>
          <w:rFonts w:ascii="Times New Roman" w:hAnsi="Times New Roman"/>
          <w:sz w:val="28"/>
          <w:szCs w:val="28"/>
        </w:rPr>
      </w:pPr>
      <w:r w:rsidRPr="002A14E7">
        <w:rPr>
          <w:rFonts w:ascii="Times New Roman" w:hAnsi="Times New Roman"/>
          <w:sz w:val="28"/>
          <w:szCs w:val="28"/>
        </w:rPr>
        <w:t>условий, целей и порядка предоставления субсидии</w:t>
      </w:r>
    </w:p>
    <w:p w:rsidR="002A14E7" w:rsidRPr="002A14E7" w:rsidRDefault="002A14E7" w:rsidP="009367EF">
      <w:pPr>
        <w:pStyle w:val="a3"/>
        <w:spacing w:after="0" w:line="360" w:lineRule="atLeast"/>
        <w:ind w:left="0"/>
        <w:jc w:val="center"/>
        <w:rPr>
          <w:rFonts w:ascii="Times New Roman" w:hAnsi="Times New Roman"/>
          <w:sz w:val="28"/>
          <w:szCs w:val="28"/>
        </w:rPr>
      </w:pPr>
      <w:r w:rsidRPr="002A14E7">
        <w:rPr>
          <w:rFonts w:ascii="Times New Roman" w:hAnsi="Times New Roman"/>
          <w:sz w:val="28"/>
          <w:szCs w:val="28"/>
        </w:rPr>
        <w:t>и ответственность за их нарушение</w:t>
      </w:r>
    </w:p>
    <w:p w:rsidR="002A14E7" w:rsidRPr="002A14E7" w:rsidRDefault="002A14E7" w:rsidP="009367EF">
      <w:pPr>
        <w:pStyle w:val="a3"/>
        <w:spacing w:after="0" w:line="360" w:lineRule="atLeast"/>
        <w:ind w:left="0" w:firstLine="709"/>
        <w:jc w:val="both"/>
        <w:rPr>
          <w:rFonts w:ascii="Times New Roman" w:hAnsi="Times New Roman"/>
          <w:sz w:val="28"/>
          <w:szCs w:val="28"/>
        </w:rPr>
      </w:pP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5.2. В случае нарушения получателем субсидии условий, установленных при предоставлении субсидии, выявленного по фактам проверок, проведенных Мини</w:t>
      </w:r>
      <w:r w:rsidRPr="002A14E7">
        <w:rPr>
          <w:rFonts w:ascii="Times New Roman" w:hAnsi="Times New Roman"/>
          <w:sz w:val="28"/>
          <w:szCs w:val="28"/>
        </w:rPr>
        <w:lastRenderedPageBreak/>
        <w:t>стерством и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 и о необходимости возврата субсидии в республиканский бюджет Республики Тыва в полном объеме.</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5.3. Получатель субсидии обязан в течение 20 рабочих дней со дня получения уведомления, указанного в пункте 5.2 настоящего Порядка, перечислить необоснованно полученную субсидию в республиканский бюджет Республики Тыва</w:t>
      </w:r>
      <w:r w:rsidR="00AF24D9">
        <w:rPr>
          <w:rFonts w:ascii="Times New Roman" w:hAnsi="Times New Roman"/>
          <w:sz w:val="28"/>
          <w:szCs w:val="28"/>
        </w:rPr>
        <w:t xml:space="preserve"> </w:t>
      </w:r>
      <w:r w:rsidRPr="002A14E7">
        <w:rPr>
          <w:rFonts w:ascii="Times New Roman" w:hAnsi="Times New Roman"/>
          <w:sz w:val="28"/>
          <w:szCs w:val="28"/>
        </w:rPr>
        <w:t>в полном объеме.</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5.4. Возврат необоснованно полученной субсидии в республиканский бюджет Республики Тыва осуществляется на ос</w:t>
      </w:r>
      <w:r w:rsidR="00AF24D9">
        <w:rPr>
          <w:rFonts w:ascii="Times New Roman" w:hAnsi="Times New Roman"/>
          <w:sz w:val="28"/>
          <w:szCs w:val="28"/>
        </w:rPr>
        <w:t xml:space="preserve">новании оформленных получателем </w:t>
      </w:r>
      <w:r w:rsidRPr="002A14E7">
        <w:rPr>
          <w:rFonts w:ascii="Times New Roman" w:hAnsi="Times New Roman"/>
          <w:sz w:val="28"/>
          <w:szCs w:val="28"/>
        </w:rPr>
        <w:t>субсидии платежных документов.</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5.5. В случае </w:t>
      </w:r>
      <w:proofErr w:type="spellStart"/>
      <w:r w:rsidRPr="002A14E7">
        <w:rPr>
          <w:rFonts w:ascii="Times New Roman" w:hAnsi="Times New Roman"/>
          <w:sz w:val="28"/>
          <w:szCs w:val="28"/>
        </w:rPr>
        <w:t>неперечисления</w:t>
      </w:r>
      <w:proofErr w:type="spellEnd"/>
      <w:r w:rsidRPr="002A14E7">
        <w:rPr>
          <w:rFonts w:ascii="Times New Roman" w:hAnsi="Times New Roman"/>
          <w:sz w:val="28"/>
          <w:szCs w:val="28"/>
        </w:rPr>
        <w:t xml:space="preserve"> получателем субсидии полученной субсидии в республиканский бюджет Республики Тыва по основаниям, установленным пунктом 5.2 настоящего Порядка, и в срок, установленный пунктом 5.3 настоящего Порядка, указанные средства взыскиваются Министерством в судебном порядке.</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5.6. В случае установления фактов наличия остатков средств грантов, не использованных в установленные сроки, Министерство в течение 10 рабочих дней со дня выявления остатков письменно уведомляет получателя гранта о необходимости возврата в республиканский бюджет Республики Тыва неиспользованных остатков средств гранта, а также извещает кредитную организацию и (или) территориальное Управление Федерального казначейства о размере неиспользованного гранта, подлежащего возврату в республиканский бюджет Республики Тыва.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Получатель субсидии обязан в течение 20 рабочих дней со дня получения указанного уведомления перечислить неиспользованные остатки гранта в республиканский бюджет Республики Тыва.</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Возврат неиспользованных остатков гранта осуществляется на основании оформленных получателем гранта платежных документов.</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 xml:space="preserve">В случае </w:t>
      </w:r>
      <w:proofErr w:type="spellStart"/>
      <w:r w:rsidRPr="002A14E7">
        <w:rPr>
          <w:rFonts w:ascii="Times New Roman" w:hAnsi="Times New Roman"/>
          <w:sz w:val="28"/>
          <w:szCs w:val="28"/>
        </w:rPr>
        <w:t>неперечисления</w:t>
      </w:r>
      <w:proofErr w:type="spellEnd"/>
      <w:r w:rsidRPr="002A14E7">
        <w:rPr>
          <w:rFonts w:ascii="Times New Roman" w:hAnsi="Times New Roman"/>
          <w:sz w:val="28"/>
          <w:szCs w:val="28"/>
        </w:rPr>
        <w:t xml:space="preserve"> получателем гранта неиспользованных остатков гранта в республиканский бюджет Республики Тыва в объеме и в срок, установленные настоящим пунктом, указанные средства взыскиваются Министерством в судебном порядке.</w:t>
      </w:r>
    </w:p>
    <w:p w:rsidR="002A14E7" w:rsidRPr="002A14E7"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5.7.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7A1085" w:rsidRDefault="002A14E7" w:rsidP="009367EF">
      <w:pPr>
        <w:pStyle w:val="a3"/>
        <w:spacing w:after="0" w:line="360" w:lineRule="atLeast"/>
        <w:ind w:left="0" w:firstLine="709"/>
        <w:jc w:val="both"/>
        <w:rPr>
          <w:rFonts w:ascii="Times New Roman" w:hAnsi="Times New Roman"/>
          <w:sz w:val="28"/>
          <w:szCs w:val="28"/>
        </w:rPr>
      </w:pPr>
      <w:r w:rsidRPr="002A14E7">
        <w:rPr>
          <w:rFonts w:ascii="Times New Roman" w:hAnsi="Times New Roman"/>
          <w:sz w:val="28"/>
          <w:szCs w:val="28"/>
        </w:rPr>
        <w:t>5.8.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7A1085" w:rsidRDefault="00AF24D9" w:rsidP="009367EF">
      <w:pPr>
        <w:pStyle w:val="a3"/>
        <w:spacing w:after="0" w:line="240" w:lineRule="auto"/>
        <w:ind w:left="4956"/>
        <w:jc w:val="center"/>
        <w:rPr>
          <w:rFonts w:ascii="Times New Roman" w:hAnsi="Times New Roman"/>
          <w:sz w:val="28"/>
          <w:szCs w:val="28"/>
        </w:rPr>
      </w:pPr>
      <w:r>
        <w:rPr>
          <w:rFonts w:ascii="Times New Roman" w:hAnsi="Times New Roman"/>
          <w:sz w:val="28"/>
          <w:szCs w:val="28"/>
        </w:rPr>
        <w:lastRenderedPageBreak/>
        <w:t>П</w:t>
      </w:r>
      <w:r w:rsidR="007A1085">
        <w:rPr>
          <w:rFonts w:ascii="Times New Roman" w:hAnsi="Times New Roman"/>
          <w:sz w:val="28"/>
          <w:szCs w:val="28"/>
        </w:rPr>
        <w:t>риложение № 1</w:t>
      </w:r>
    </w:p>
    <w:p w:rsidR="007A1085" w:rsidRDefault="007A1085" w:rsidP="009367EF">
      <w:pPr>
        <w:pStyle w:val="a3"/>
        <w:spacing w:after="0" w:line="240" w:lineRule="auto"/>
        <w:ind w:left="4956"/>
        <w:jc w:val="center"/>
        <w:rPr>
          <w:rFonts w:ascii="Times New Roman" w:hAnsi="Times New Roman"/>
          <w:sz w:val="28"/>
          <w:szCs w:val="28"/>
        </w:rPr>
      </w:pPr>
      <w:r>
        <w:rPr>
          <w:rFonts w:ascii="Times New Roman" w:hAnsi="Times New Roman"/>
          <w:sz w:val="28"/>
          <w:szCs w:val="28"/>
        </w:rPr>
        <w:t>к П</w:t>
      </w:r>
      <w:r w:rsidRPr="007A1085">
        <w:rPr>
          <w:rFonts w:ascii="Times New Roman" w:hAnsi="Times New Roman"/>
          <w:sz w:val="28"/>
          <w:szCs w:val="28"/>
        </w:rPr>
        <w:t>оряд</w:t>
      </w:r>
      <w:r>
        <w:rPr>
          <w:rFonts w:ascii="Times New Roman" w:hAnsi="Times New Roman"/>
          <w:sz w:val="28"/>
          <w:szCs w:val="28"/>
        </w:rPr>
        <w:t xml:space="preserve">ку </w:t>
      </w:r>
      <w:r w:rsidRPr="007A1085">
        <w:rPr>
          <w:rFonts w:ascii="Times New Roman" w:hAnsi="Times New Roman"/>
          <w:sz w:val="28"/>
          <w:szCs w:val="28"/>
        </w:rPr>
        <w:t>предоставления</w:t>
      </w:r>
    </w:p>
    <w:p w:rsidR="007A1085" w:rsidRDefault="007A1085" w:rsidP="009367EF">
      <w:pPr>
        <w:pStyle w:val="a3"/>
        <w:spacing w:after="0" w:line="240" w:lineRule="auto"/>
        <w:ind w:left="4956"/>
        <w:jc w:val="center"/>
        <w:rPr>
          <w:rFonts w:ascii="Times New Roman" w:hAnsi="Times New Roman"/>
          <w:sz w:val="28"/>
          <w:szCs w:val="28"/>
        </w:rPr>
      </w:pPr>
      <w:r w:rsidRPr="007A1085">
        <w:rPr>
          <w:rFonts w:ascii="Times New Roman" w:hAnsi="Times New Roman"/>
          <w:sz w:val="28"/>
          <w:szCs w:val="28"/>
        </w:rPr>
        <w:t>из республиканского бюджета</w:t>
      </w:r>
    </w:p>
    <w:p w:rsidR="007A1085" w:rsidRDefault="007A1085" w:rsidP="009367EF">
      <w:pPr>
        <w:pStyle w:val="a3"/>
        <w:spacing w:after="0" w:line="240" w:lineRule="auto"/>
        <w:ind w:left="4956"/>
        <w:jc w:val="center"/>
        <w:rPr>
          <w:rFonts w:ascii="Times New Roman" w:hAnsi="Times New Roman"/>
          <w:sz w:val="28"/>
          <w:szCs w:val="28"/>
        </w:rPr>
      </w:pPr>
      <w:r>
        <w:rPr>
          <w:rFonts w:ascii="Times New Roman" w:hAnsi="Times New Roman"/>
          <w:sz w:val="28"/>
          <w:szCs w:val="28"/>
        </w:rPr>
        <w:t>Р</w:t>
      </w:r>
      <w:r w:rsidRPr="007A1085">
        <w:rPr>
          <w:rFonts w:ascii="Times New Roman" w:hAnsi="Times New Roman"/>
          <w:sz w:val="28"/>
          <w:szCs w:val="28"/>
        </w:rPr>
        <w:t xml:space="preserve">еспублики </w:t>
      </w:r>
      <w:r>
        <w:rPr>
          <w:rFonts w:ascii="Times New Roman" w:hAnsi="Times New Roman"/>
          <w:sz w:val="28"/>
          <w:szCs w:val="28"/>
        </w:rPr>
        <w:t>Т</w:t>
      </w:r>
      <w:r w:rsidRPr="007A1085">
        <w:rPr>
          <w:rFonts w:ascii="Times New Roman" w:hAnsi="Times New Roman"/>
          <w:sz w:val="28"/>
          <w:szCs w:val="28"/>
        </w:rPr>
        <w:t>ыва гранта в форме</w:t>
      </w:r>
    </w:p>
    <w:p w:rsidR="007A1085" w:rsidRDefault="007A1085" w:rsidP="009367EF">
      <w:pPr>
        <w:pStyle w:val="a3"/>
        <w:spacing w:after="0" w:line="240" w:lineRule="auto"/>
        <w:ind w:left="4956"/>
        <w:jc w:val="center"/>
        <w:rPr>
          <w:rFonts w:ascii="Times New Roman" w:hAnsi="Times New Roman"/>
          <w:sz w:val="28"/>
          <w:szCs w:val="28"/>
        </w:rPr>
      </w:pPr>
      <w:r w:rsidRPr="007A1085">
        <w:rPr>
          <w:rFonts w:ascii="Times New Roman" w:hAnsi="Times New Roman"/>
          <w:sz w:val="28"/>
          <w:szCs w:val="28"/>
        </w:rPr>
        <w:t>субсидий на развитие семейной фермы</w:t>
      </w:r>
    </w:p>
    <w:p w:rsidR="007A1085" w:rsidRDefault="007A1085" w:rsidP="00076B9D">
      <w:pPr>
        <w:pStyle w:val="a3"/>
        <w:spacing w:after="0" w:line="240" w:lineRule="auto"/>
        <w:ind w:left="0" w:firstLine="709"/>
        <w:jc w:val="both"/>
        <w:rPr>
          <w:rFonts w:ascii="Times New Roman" w:hAnsi="Times New Roman"/>
          <w:sz w:val="28"/>
          <w:szCs w:val="28"/>
        </w:rPr>
      </w:pPr>
    </w:p>
    <w:p w:rsidR="007A1085" w:rsidRPr="007A1085" w:rsidRDefault="007A1085" w:rsidP="007A1085">
      <w:pPr>
        <w:pStyle w:val="a3"/>
        <w:spacing w:after="0" w:line="240" w:lineRule="auto"/>
        <w:ind w:left="0"/>
        <w:jc w:val="right"/>
        <w:rPr>
          <w:rFonts w:ascii="Times New Roman" w:hAnsi="Times New Roman"/>
          <w:sz w:val="28"/>
          <w:szCs w:val="28"/>
        </w:rPr>
      </w:pPr>
      <w:r w:rsidRPr="007A1085">
        <w:rPr>
          <w:rFonts w:ascii="Times New Roman" w:hAnsi="Times New Roman"/>
          <w:sz w:val="28"/>
          <w:szCs w:val="28"/>
        </w:rPr>
        <w:t>Форма</w:t>
      </w:r>
    </w:p>
    <w:p w:rsidR="007A1085" w:rsidRPr="007A1085" w:rsidRDefault="007A1085" w:rsidP="007A1085">
      <w:pPr>
        <w:pStyle w:val="a3"/>
        <w:spacing w:after="0" w:line="240" w:lineRule="auto"/>
        <w:jc w:val="center"/>
        <w:rPr>
          <w:rFonts w:ascii="Times New Roman" w:hAnsi="Times New Roman"/>
          <w:sz w:val="28"/>
          <w:szCs w:val="28"/>
        </w:rPr>
      </w:pPr>
    </w:p>
    <w:p w:rsidR="007A1085" w:rsidRPr="007A1085" w:rsidRDefault="007A1085" w:rsidP="009367EF">
      <w:pPr>
        <w:pStyle w:val="a3"/>
        <w:spacing w:after="0" w:line="240" w:lineRule="auto"/>
        <w:ind w:left="4956"/>
        <w:jc w:val="center"/>
        <w:rPr>
          <w:rFonts w:ascii="Times New Roman" w:hAnsi="Times New Roman"/>
          <w:sz w:val="28"/>
          <w:szCs w:val="28"/>
        </w:rPr>
      </w:pPr>
      <w:r w:rsidRPr="007A1085">
        <w:rPr>
          <w:rFonts w:ascii="Times New Roman" w:hAnsi="Times New Roman"/>
          <w:sz w:val="28"/>
          <w:szCs w:val="28"/>
        </w:rPr>
        <w:t>В конкурсную комиссию по отбору</w:t>
      </w:r>
    </w:p>
    <w:p w:rsidR="007A1085" w:rsidRPr="007A1085" w:rsidRDefault="007A1085" w:rsidP="009367EF">
      <w:pPr>
        <w:pStyle w:val="a3"/>
        <w:spacing w:after="0" w:line="240" w:lineRule="auto"/>
        <w:ind w:left="4956"/>
        <w:jc w:val="center"/>
        <w:rPr>
          <w:rFonts w:ascii="Times New Roman" w:hAnsi="Times New Roman"/>
          <w:sz w:val="28"/>
          <w:szCs w:val="28"/>
        </w:rPr>
      </w:pPr>
      <w:r w:rsidRPr="007A1085">
        <w:rPr>
          <w:rFonts w:ascii="Times New Roman" w:hAnsi="Times New Roman"/>
          <w:sz w:val="28"/>
          <w:szCs w:val="28"/>
        </w:rPr>
        <w:t>участников программы развития</w:t>
      </w:r>
    </w:p>
    <w:p w:rsidR="007A1085" w:rsidRPr="007A1085" w:rsidRDefault="007A1085" w:rsidP="009367EF">
      <w:pPr>
        <w:pStyle w:val="a3"/>
        <w:spacing w:after="0" w:line="240" w:lineRule="auto"/>
        <w:ind w:left="4956"/>
        <w:jc w:val="center"/>
        <w:rPr>
          <w:rFonts w:ascii="Times New Roman" w:hAnsi="Times New Roman"/>
          <w:sz w:val="28"/>
          <w:szCs w:val="28"/>
        </w:rPr>
      </w:pPr>
      <w:r w:rsidRPr="007A1085">
        <w:rPr>
          <w:rFonts w:ascii="Times New Roman" w:hAnsi="Times New Roman"/>
          <w:sz w:val="28"/>
          <w:szCs w:val="28"/>
        </w:rPr>
        <w:t>семейных ферм Республики Тыва</w:t>
      </w:r>
    </w:p>
    <w:p w:rsidR="007A1085" w:rsidRPr="007A1085" w:rsidRDefault="007A1085" w:rsidP="007A1085">
      <w:pPr>
        <w:pStyle w:val="a3"/>
        <w:spacing w:after="0" w:line="240" w:lineRule="auto"/>
        <w:ind w:left="0"/>
        <w:jc w:val="right"/>
        <w:rPr>
          <w:rFonts w:ascii="Times New Roman" w:hAnsi="Times New Roman"/>
          <w:sz w:val="28"/>
          <w:szCs w:val="28"/>
        </w:rPr>
      </w:pPr>
    </w:p>
    <w:p w:rsidR="009367EF" w:rsidRDefault="009367EF" w:rsidP="007A1085">
      <w:pPr>
        <w:pStyle w:val="a3"/>
        <w:spacing w:after="0" w:line="240" w:lineRule="auto"/>
        <w:ind w:left="0"/>
        <w:jc w:val="center"/>
        <w:rPr>
          <w:rFonts w:ascii="Times New Roman" w:hAnsi="Times New Roman"/>
          <w:sz w:val="28"/>
          <w:szCs w:val="28"/>
        </w:rPr>
      </w:pPr>
    </w:p>
    <w:p w:rsidR="007A1085" w:rsidRPr="007A1085" w:rsidRDefault="007A1085" w:rsidP="007A1085">
      <w:pPr>
        <w:pStyle w:val="a3"/>
        <w:spacing w:after="0" w:line="240" w:lineRule="auto"/>
        <w:ind w:left="0"/>
        <w:jc w:val="center"/>
        <w:rPr>
          <w:rFonts w:ascii="Times New Roman" w:hAnsi="Times New Roman"/>
          <w:sz w:val="28"/>
          <w:szCs w:val="28"/>
        </w:rPr>
      </w:pPr>
      <w:r w:rsidRPr="007A1085">
        <w:rPr>
          <w:rFonts w:ascii="Times New Roman" w:hAnsi="Times New Roman"/>
          <w:sz w:val="28"/>
          <w:szCs w:val="28"/>
        </w:rPr>
        <w:t>З</w:t>
      </w:r>
      <w:r w:rsidR="009367EF">
        <w:rPr>
          <w:rFonts w:ascii="Times New Roman" w:hAnsi="Times New Roman"/>
          <w:sz w:val="28"/>
          <w:szCs w:val="28"/>
        </w:rPr>
        <w:t xml:space="preserve"> </w:t>
      </w:r>
      <w:r w:rsidRPr="007A1085">
        <w:rPr>
          <w:rFonts w:ascii="Times New Roman" w:hAnsi="Times New Roman"/>
          <w:sz w:val="28"/>
          <w:szCs w:val="28"/>
        </w:rPr>
        <w:t>А</w:t>
      </w:r>
      <w:r w:rsidR="009367EF">
        <w:rPr>
          <w:rFonts w:ascii="Times New Roman" w:hAnsi="Times New Roman"/>
          <w:sz w:val="28"/>
          <w:szCs w:val="28"/>
        </w:rPr>
        <w:t xml:space="preserve"> </w:t>
      </w:r>
      <w:r w:rsidRPr="007A1085">
        <w:rPr>
          <w:rFonts w:ascii="Times New Roman" w:hAnsi="Times New Roman"/>
          <w:sz w:val="28"/>
          <w:szCs w:val="28"/>
        </w:rPr>
        <w:t>Я</w:t>
      </w:r>
      <w:r w:rsidR="009367EF">
        <w:rPr>
          <w:rFonts w:ascii="Times New Roman" w:hAnsi="Times New Roman"/>
          <w:sz w:val="28"/>
          <w:szCs w:val="28"/>
        </w:rPr>
        <w:t xml:space="preserve"> </w:t>
      </w:r>
      <w:r w:rsidRPr="007A1085">
        <w:rPr>
          <w:rFonts w:ascii="Times New Roman" w:hAnsi="Times New Roman"/>
          <w:sz w:val="28"/>
          <w:szCs w:val="28"/>
        </w:rPr>
        <w:t>В</w:t>
      </w:r>
      <w:r w:rsidR="009367EF">
        <w:rPr>
          <w:rFonts w:ascii="Times New Roman" w:hAnsi="Times New Roman"/>
          <w:sz w:val="28"/>
          <w:szCs w:val="28"/>
        </w:rPr>
        <w:t xml:space="preserve"> </w:t>
      </w:r>
      <w:r w:rsidRPr="007A1085">
        <w:rPr>
          <w:rFonts w:ascii="Times New Roman" w:hAnsi="Times New Roman"/>
          <w:sz w:val="28"/>
          <w:szCs w:val="28"/>
        </w:rPr>
        <w:t>К</w:t>
      </w:r>
      <w:r w:rsidR="009367EF">
        <w:rPr>
          <w:rFonts w:ascii="Times New Roman" w:hAnsi="Times New Roman"/>
          <w:sz w:val="28"/>
          <w:szCs w:val="28"/>
        </w:rPr>
        <w:t xml:space="preserve"> </w:t>
      </w:r>
      <w:r w:rsidRPr="007A1085">
        <w:rPr>
          <w:rFonts w:ascii="Times New Roman" w:hAnsi="Times New Roman"/>
          <w:sz w:val="28"/>
          <w:szCs w:val="28"/>
        </w:rPr>
        <w:t>А</w:t>
      </w:r>
    </w:p>
    <w:p w:rsidR="007A1085" w:rsidRPr="007A1085" w:rsidRDefault="007A1085" w:rsidP="007A1085">
      <w:pPr>
        <w:pStyle w:val="a3"/>
        <w:spacing w:after="0" w:line="240" w:lineRule="auto"/>
        <w:ind w:left="0"/>
        <w:jc w:val="center"/>
        <w:rPr>
          <w:rFonts w:ascii="Times New Roman" w:hAnsi="Times New Roman"/>
          <w:sz w:val="28"/>
          <w:szCs w:val="28"/>
        </w:rPr>
      </w:pPr>
      <w:r w:rsidRPr="007A1085">
        <w:rPr>
          <w:rFonts w:ascii="Times New Roman" w:hAnsi="Times New Roman"/>
          <w:sz w:val="28"/>
          <w:szCs w:val="28"/>
        </w:rPr>
        <w:t>на участие в конкурсном отборе</w:t>
      </w:r>
    </w:p>
    <w:p w:rsidR="007A1085" w:rsidRPr="007A1085" w:rsidRDefault="007A1085" w:rsidP="007A1085">
      <w:pPr>
        <w:pStyle w:val="a3"/>
        <w:spacing w:after="0" w:line="240" w:lineRule="auto"/>
        <w:jc w:val="center"/>
        <w:rPr>
          <w:rFonts w:ascii="Times New Roman" w:hAnsi="Times New Roman"/>
          <w:sz w:val="28"/>
          <w:szCs w:val="28"/>
        </w:rPr>
      </w:pP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Я, ___________________________________</w:t>
      </w:r>
      <w:r>
        <w:rPr>
          <w:rFonts w:ascii="Times New Roman" w:hAnsi="Times New Roman"/>
          <w:sz w:val="28"/>
          <w:szCs w:val="28"/>
        </w:rPr>
        <w:t>_____________________________</w:t>
      </w:r>
      <w:r w:rsidRPr="007A1085">
        <w:rPr>
          <w:rFonts w:ascii="Times New Roman" w:hAnsi="Times New Roman"/>
          <w:sz w:val="28"/>
          <w:szCs w:val="28"/>
        </w:rPr>
        <w:t>,</w:t>
      </w:r>
    </w:p>
    <w:p w:rsidR="007A1085" w:rsidRPr="007A1085" w:rsidRDefault="007A1085" w:rsidP="007A1085">
      <w:pPr>
        <w:pStyle w:val="a3"/>
        <w:spacing w:after="0" w:line="240" w:lineRule="auto"/>
        <w:ind w:left="0"/>
        <w:jc w:val="center"/>
        <w:rPr>
          <w:rFonts w:ascii="Times New Roman" w:hAnsi="Times New Roman"/>
          <w:sz w:val="20"/>
          <w:szCs w:val="28"/>
        </w:rPr>
      </w:pPr>
      <w:r w:rsidRPr="007A1085">
        <w:rPr>
          <w:rFonts w:ascii="Times New Roman" w:hAnsi="Times New Roman"/>
          <w:sz w:val="20"/>
          <w:szCs w:val="28"/>
        </w:rPr>
        <w:t xml:space="preserve"> (Ф.И.О. полностью)</w:t>
      </w:r>
    </w:p>
    <w:p w:rsidR="007A1085" w:rsidRPr="007A1085" w:rsidRDefault="007A1085" w:rsidP="007A1085">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глава крестьянского (фермерского) хозяйства, прошу рассмотреть мою</w:t>
      </w:r>
      <w:r>
        <w:rPr>
          <w:rFonts w:ascii="Times New Roman" w:hAnsi="Times New Roman"/>
          <w:sz w:val="28"/>
          <w:szCs w:val="28"/>
        </w:rPr>
        <w:t xml:space="preserve"> </w:t>
      </w:r>
      <w:r w:rsidRPr="007A1085">
        <w:rPr>
          <w:rFonts w:ascii="Times New Roman" w:hAnsi="Times New Roman"/>
          <w:sz w:val="28"/>
          <w:szCs w:val="28"/>
        </w:rPr>
        <w:t>заявку и признать меня участником программы развития семейных ферм.</w:t>
      </w:r>
    </w:p>
    <w:p w:rsid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Подтверждаю, что соответствую условиям, предъявляемым к заявителям, и</w:t>
      </w:r>
      <w:r>
        <w:rPr>
          <w:rFonts w:ascii="Times New Roman" w:hAnsi="Times New Roman"/>
          <w:sz w:val="28"/>
          <w:szCs w:val="28"/>
        </w:rPr>
        <w:t xml:space="preserve"> </w:t>
      </w:r>
      <w:r w:rsidRPr="007A1085">
        <w:rPr>
          <w:rFonts w:ascii="Times New Roman" w:hAnsi="Times New Roman"/>
          <w:sz w:val="28"/>
          <w:szCs w:val="28"/>
        </w:rPr>
        <w:t>представляю опись прилагаемых к настоящей заявке документов.</w:t>
      </w:r>
    </w:p>
    <w:p w:rsidR="007A1085" w:rsidRDefault="007A1085" w:rsidP="007A1085">
      <w:pPr>
        <w:pStyle w:val="a3"/>
        <w:spacing w:after="0" w:line="240" w:lineRule="auto"/>
        <w:ind w:left="0"/>
        <w:jc w:val="both"/>
        <w:rPr>
          <w:rFonts w:ascii="Times New Roman" w:hAnsi="Times New Roman"/>
          <w:sz w:val="28"/>
          <w:szCs w:val="28"/>
        </w:rPr>
      </w:pPr>
    </w:p>
    <w:tbl>
      <w:tblPr>
        <w:tblW w:w="10456" w:type="dxa"/>
        <w:tblLayout w:type="fixed"/>
        <w:tblLook w:val="0000" w:firstRow="0" w:lastRow="0" w:firstColumn="0" w:lastColumn="0" w:noHBand="0" w:noVBand="0"/>
      </w:tblPr>
      <w:tblGrid>
        <w:gridCol w:w="5920"/>
        <w:gridCol w:w="1418"/>
        <w:gridCol w:w="1417"/>
        <w:gridCol w:w="1701"/>
      </w:tblGrid>
      <w:tr w:rsidR="007A1085" w:rsidRPr="007A1085" w:rsidTr="009367EF">
        <w:trPr>
          <w:trHeight w:val="18"/>
        </w:trPr>
        <w:tc>
          <w:tcPr>
            <w:tcW w:w="5920"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Количество листов</w:t>
            </w:r>
          </w:p>
        </w:tc>
        <w:tc>
          <w:tcPr>
            <w:tcW w:w="1417"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Номер страницы</w:t>
            </w:r>
          </w:p>
        </w:tc>
        <w:tc>
          <w:tcPr>
            <w:tcW w:w="1701"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 xml:space="preserve">Отметка о наличии </w:t>
            </w:r>
            <w:hyperlink r:id="rId7" w:history="1">
              <w:r w:rsidRPr="009367EF">
                <w:rPr>
                  <w:rFonts w:ascii="Times New Roman" w:hAnsi="Times New Roman"/>
                  <w:sz w:val="24"/>
                  <w:szCs w:val="24"/>
                  <w:lang w:eastAsia="en-US"/>
                </w:rPr>
                <w:t>&lt;1&gt;</w:t>
              </w:r>
            </w:hyperlink>
          </w:p>
        </w:tc>
      </w:tr>
      <w:tr w:rsidR="007A1085" w:rsidRPr="007A1085" w:rsidTr="009367EF">
        <w:trPr>
          <w:trHeight w:val="18"/>
        </w:trPr>
        <w:tc>
          <w:tcPr>
            <w:tcW w:w="5920"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7A1085" w:rsidRPr="007A1085" w:rsidRDefault="007A1085" w:rsidP="007A1085">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4</w:t>
            </w: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 Копии паспортов граждан Российской Федерации (главы и членов крестьянского (фермерского) хозяйства)</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outlineLvl w:val="0"/>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 xml:space="preserve">2. Паспорт </w:t>
            </w:r>
            <w:r>
              <w:rPr>
                <w:rFonts w:ascii="Times New Roman" w:hAnsi="Times New Roman"/>
                <w:sz w:val="24"/>
                <w:szCs w:val="24"/>
                <w:lang w:eastAsia="en-US"/>
              </w:rPr>
              <w:t>семейной фермы</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3. Копия свидетельства о государственной регистрации КФХ</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4. Копия выписки из ЕГРИП по состоянию не ранее чем за один календарный месяц до момента подачи заявки</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5. Копия свидетельства о постановке на учет в налоговом органе (ИНН)</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6. Копия уведомления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7. Копия</w:t>
            </w:r>
            <w:r>
              <w:rPr>
                <w:rFonts w:ascii="Times New Roman" w:hAnsi="Times New Roman"/>
                <w:sz w:val="24"/>
                <w:szCs w:val="24"/>
                <w:lang w:eastAsia="en-US"/>
              </w:rPr>
              <w:t xml:space="preserve"> </w:t>
            </w:r>
            <w:r w:rsidRPr="007A1085">
              <w:rPr>
                <w:rFonts w:ascii="Times New Roman" w:hAnsi="Times New Roman"/>
                <w:sz w:val="24"/>
                <w:szCs w:val="24"/>
                <w:lang w:eastAsia="en-US"/>
              </w:rPr>
              <w:t>___________________________________</w:t>
            </w:r>
            <w:r>
              <w:rPr>
                <w:rFonts w:ascii="Times New Roman" w:hAnsi="Times New Roman"/>
                <w:sz w:val="24"/>
                <w:szCs w:val="24"/>
                <w:lang w:eastAsia="en-US"/>
              </w:rPr>
              <w:t>___</w:t>
            </w:r>
          </w:p>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(диплома или трудовой книжки</w:t>
            </w:r>
            <w:r>
              <w:rPr>
                <w:rFonts w:ascii="Times New Roman" w:hAnsi="Times New Roman"/>
                <w:sz w:val="24"/>
                <w:szCs w:val="24"/>
                <w:lang w:eastAsia="en-US"/>
              </w:rPr>
              <w:t xml:space="preserve"> (или выписки из электронной трудовой книжки)</w:t>
            </w:r>
            <w:r w:rsidRPr="007A1085">
              <w:rPr>
                <w:rFonts w:ascii="Times New Roman" w:hAnsi="Times New Roman"/>
                <w:sz w:val="24"/>
                <w:szCs w:val="24"/>
                <w:lang w:eastAsia="en-US"/>
              </w:rPr>
              <w:t xml:space="preserve">, или выписки из </w:t>
            </w:r>
            <w:proofErr w:type="spellStart"/>
            <w:r w:rsidRPr="007A1085">
              <w:rPr>
                <w:rFonts w:ascii="Times New Roman" w:hAnsi="Times New Roman"/>
                <w:sz w:val="24"/>
                <w:szCs w:val="24"/>
                <w:lang w:eastAsia="en-US"/>
              </w:rPr>
              <w:t>похозяйственной</w:t>
            </w:r>
            <w:proofErr w:type="spellEnd"/>
            <w:r w:rsidRPr="007A1085">
              <w:rPr>
                <w:rFonts w:ascii="Times New Roman" w:hAnsi="Times New Roman"/>
                <w:sz w:val="24"/>
                <w:szCs w:val="24"/>
                <w:lang w:eastAsia="en-US"/>
              </w:rPr>
              <w:t xml:space="preserve"> книги)</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8. Бизнес-план (проект)</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9. План расходов</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10. Справка налогового органа</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11. Обязательство КФХ</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bl>
    <w:p w:rsidR="009367EF" w:rsidRDefault="009367EF"/>
    <w:tbl>
      <w:tblPr>
        <w:tblW w:w="10456" w:type="dxa"/>
        <w:tblLayout w:type="fixed"/>
        <w:tblLook w:val="0000" w:firstRow="0" w:lastRow="0" w:firstColumn="0" w:lastColumn="0" w:noHBand="0" w:noVBand="0"/>
      </w:tblPr>
      <w:tblGrid>
        <w:gridCol w:w="5920"/>
        <w:gridCol w:w="1418"/>
        <w:gridCol w:w="1417"/>
        <w:gridCol w:w="1701"/>
      </w:tblGrid>
      <w:tr w:rsidR="009367EF" w:rsidRPr="007A1085" w:rsidTr="009367EF">
        <w:trPr>
          <w:trHeight w:val="18"/>
        </w:trPr>
        <w:tc>
          <w:tcPr>
            <w:tcW w:w="5920" w:type="dxa"/>
            <w:tcBorders>
              <w:top w:val="single" w:sz="4" w:space="0" w:color="auto"/>
              <w:left w:val="single" w:sz="4" w:space="0" w:color="auto"/>
              <w:bottom w:val="single" w:sz="4" w:space="0" w:color="auto"/>
              <w:right w:val="single" w:sz="4" w:space="0" w:color="auto"/>
            </w:tcBorders>
            <w:vAlign w:val="center"/>
          </w:tcPr>
          <w:p w:rsidR="009367EF" w:rsidRPr="007A1085" w:rsidRDefault="009367EF" w:rsidP="009367EF">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9367EF" w:rsidRPr="007A1085" w:rsidRDefault="009367EF" w:rsidP="009367EF">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9367EF" w:rsidRPr="007A1085" w:rsidRDefault="009367EF" w:rsidP="009367EF">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9367EF" w:rsidRPr="007A1085" w:rsidRDefault="009367EF" w:rsidP="009367EF">
            <w:pPr>
              <w:autoSpaceDE w:val="0"/>
              <w:autoSpaceDN w:val="0"/>
              <w:adjustRightInd w:val="0"/>
              <w:spacing w:after="0" w:line="240" w:lineRule="auto"/>
              <w:jc w:val="center"/>
              <w:rPr>
                <w:rFonts w:ascii="Times New Roman" w:hAnsi="Times New Roman"/>
                <w:sz w:val="24"/>
                <w:szCs w:val="24"/>
                <w:lang w:eastAsia="en-US"/>
              </w:rPr>
            </w:pPr>
            <w:r w:rsidRPr="007A1085">
              <w:rPr>
                <w:rFonts w:ascii="Times New Roman" w:hAnsi="Times New Roman"/>
                <w:sz w:val="24"/>
                <w:szCs w:val="24"/>
                <w:lang w:eastAsia="en-US"/>
              </w:rPr>
              <w:t>4</w:t>
            </w:r>
          </w:p>
        </w:tc>
      </w:tr>
      <w:tr w:rsidR="007A1085" w:rsidRPr="007A1085" w:rsidTr="009367EF">
        <w:trPr>
          <w:trHeight w:val="56"/>
        </w:trPr>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 xml:space="preserve">12. Заверенная банком выписка из текущего (расчетного) счета, подтверждающая наличие собственных денежных средств в размере не менее </w:t>
            </w:r>
            <w:r>
              <w:rPr>
                <w:rFonts w:ascii="Times New Roman" w:hAnsi="Times New Roman"/>
                <w:sz w:val="24"/>
                <w:szCs w:val="24"/>
                <w:lang w:eastAsia="en-US"/>
              </w:rPr>
              <w:t>4</w:t>
            </w:r>
            <w:r w:rsidRPr="007A1085">
              <w:rPr>
                <w:rFonts w:ascii="Times New Roman" w:hAnsi="Times New Roman"/>
                <w:sz w:val="24"/>
                <w:szCs w:val="24"/>
                <w:lang w:eastAsia="en-US"/>
              </w:rPr>
              <w:t>0 процентов стоимости проекта</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13. Копии документа, подтверждающего наличие земельного участка сельскохозяйственного назначения на праве собственности или по договору аренды, заключенного на срок не менее 5 лет на момент подачи заявления</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14. Документ, подтверждающий членство в перерабатывающем сельскохозяйственном потребительском кооперативе (в случае, если состоит), либо договор с хозяйствующим субъектом для переработки сельскохозяйственной продукции, производимой семейной фермой</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r w:rsidR="007A1085" w:rsidRPr="007A1085" w:rsidTr="009367EF">
        <w:tc>
          <w:tcPr>
            <w:tcW w:w="5920"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jc w:val="both"/>
              <w:rPr>
                <w:rFonts w:ascii="Times New Roman" w:hAnsi="Times New Roman"/>
                <w:sz w:val="24"/>
                <w:szCs w:val="24"/>
                <w:lang w:eastAsia="en-US"/>
              </w:rPr>
            </w:pPr>
            <w:r w:rsidRPr="007A1085">
              <w:rPr>
                <w:rFonts w:ascii="Times New Roman" w:hAnsi="Times New Roman"/>
                <w:sz w:val="24"/>
                <w:szCs w:val="24"/>
                <w:lang w:eastAsia="en-US"/>
              </w:rPr>
              <w:t>15. Дополнительные документы</w:t>
            </w:r>
          </w:p>
        </w:tc>
        <w:tc>
          <w:tcPr>
            <w:tcW w:w="1418"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A1085" w:rsidRPr="007A1085" w:rsidRDefault="007A1085" w:rsidP="007A1085">
            <w:pPr>
              <w:autoSpaceDE w:val="0"/>
              <w:autoSpaceDN w:val="0"/>
              <w:adjustRightInd w:val="0"/>
              <w:spacing w:after="0" w:line="240" w:lineRule="auto"/>
              <w:rPr>
                <w:rFonts w:ascii="Times New Roman" w:hAnsi="Times New Roman"/>
                <w:sz w:val="24"/>
                <w:szCs w:val="24"/>
                <w:lang w:eastAsia="en-US"/>
              </w:rPr>
            </w:pPr>
          </w:p>
        </w:tc>
      </w:tr>
    </w:tbl>
    <w:p w:rsidR="007A1085" w:rsidRDefault="007A1085" w:rsidP="007A1085">
      <w:pPr>
        <w:pStyle w:val="a3"/>
        <w:spacing w:after="0" w:line="240" w:lineRule="auto"/>
        <w:ind w:left="0"/>
        <w:jc w:val="both"/>
        <w:rPr>
          <w:rFonts w:ascii="Times New Roman" w:hAnsi="Times New Roman"/>
          <w:sz w:val="28"/>
          <w:szCs w:val="28"/>
        </w:rPr>
      </w:pP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Глава крестьянского (фермерского) хозяйства</w:t>
      </w:r>
    </w:p>
    <w:p w:rsidR="007A1085" w:rsidRPr="007A1085" w:rsidRDefault="007A1085" w:rsidP="007A1085">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____________________</w:t>
      </w:r>
      <w:r w:rsidR="00865FBD">
        <w:rPr>
          <w:rFonts w:ascii="Times New Roman" w:hAnsi="Times New Roman"/>
          <w:sz w:val="28"/>
          <w:szCs w:val="28"/>
        </w:rPr>
        <w:t>/</w:t>
      </w:r>
      <w:r>
        <w:rPr>
          <w:rFonts w:ascii="Times New Roman" w:hAnsi="Times New Roman"/>
          <w:sz w:val="28"/>
          <w:szCs w:val="28"/>
        </w:rPr>
        <w:t xml:space="preserve">   </w:t>
      </w:r>
      <w:r w:rsidRPr="007A1085">
        <w:rPr>
          <w:rFonts w:ascii="Times New Roman" w:hAnsi="Times New Roman"/>
          <w:sz w:val="28"/>
          <w:szCs w:val="28"/>
        </w:rPr>
        <w:t xml:space="preserve"> _______________________________</w:t>
      </w:r>
    </w:p>
    <w:p w:rsidR="007A1085" w:rsidRPr="007A1085" w:rsidRDefault="007A1085" w:rsidP="007A1085">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 xml:space="preserve"> </w:t>
      </w:r>
      <w:r>
        <w:rPr>
          <w:rFonts w:ascii="Times New Roman" w:hAnsi="Times New Roman"/>
          <w:sz w:val="20"/>
          <w:szCs w:val="28"/>
        </w:rPr>
        <w:t xml:space="preserve">   </w:t>
      </w:r>
      <w:r w:rsidRPr="007A1085">
        <w:rPr>
          <w:rFonts w:ascii="Times New Roman" w:hAnsi="Times New Roman"/>
          <w:sz w:val="20"/>
          <w:szCs w:val="28"/>
        </w:rPr>
        <w:t xml:space="preserve">   (подпись)       </w:t>
      </w:r>
      <w:r>
        <w:rPr>
          <w:rFonts w:ascii="Times New Roman" w:hAnsi="Times New Roman"/>
          <w:sz w:val="20"/>
          <w:szCs w:val="28"/>
        </w:rPr>
        <w:t xml:space="preserve">                                    </w:t>
      </w:r>
      <w:r w:rsidRPr="007A1085">
        <w:rPr>
          <w:rFonts w:ascii="Times New Roman" w:hAnsi="Times New Roman"/>
          <w:sz w:val="20"/>
          <w:szCs w:val="28"/>
        </w:rPr>
        <w:t xml:space="preserve">        (ФИО полностью)</w:t>
      </w:r>
    </w:p>
    <w:p w:rsidR="007A1085" w:rsidRPr="007A1085" w:rsidRDefault="007A1085" w:rsidP="007A1085">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М.П.</w:t>
      </w:r>
    </w:p>
    <w:p w:rsidR="007A1085" w:rsidRPr="007A1085" w:rsidRDefault="007A1085" w:rsidP="007A1085">
      <w:pPr>
        <w:pStyle w:val="a3"/>
        <w:spacing w:after="0" w:line="240" w:lineRule="auto"/>
        <w:ind w:left="0" w:firstLine="709"/>
        <w:jc w:val="both"/>
        <w:rPr>
          <w:rFonts w:ascii="Times New Roman" w:hAnsi="Times New Roman"/>
          <w:sz w:val="28"/>
          <w:szCs w:val="28"/>
        </w:rPr>
      </w:pPr>
    </w:p>
    <w:p w:rsidR="007A1085" w:rsidRPr="007A1085" w:rsidRDefault="007A1085" w:rsidP="007A108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7A1085">
        <w:rPr>
          <w:rFonts w:ascii="Times New Roman" w:hAnsi="Times New Roman"/>
          <w:sz w:val="28"/>
          <w:szCs w:val="28"/>
        </w:rPr>
        <w:t>____</w:t>
      </w:r>
      <w:r>
        <w:rPr>
          <w:rFonts w:ascii="Times New Roman" w:hAnsi="Times New Roman"/>
          <w:sz w:val="28"/>
          <w:szCs w:val="28"/>
        </w:rPr>
        <w:t>»</w:t>
      </w:r>
      <w:r w:rsidRPr="007A1085">
        <w:rPr>
          <w:rFonts w:ascii="Times New Roman" w:hAnsi="Times New Roman"/>
          <w:sz w:val="28"/>
          <w:szCs w:val="28"/>
        </w:rPr>
        <w:t xml:space="preserve"> ________________ 20____ г.</w:t>
      </w:r>
    </w:p>
    <w:p w:rsidR="007A1085" w:rsidRPr="007A1085" w:rsidRDefault="007A1085" w:rsidP="007A1085">
      <w:pPr>
        <w:pStyle w:val="a3"/>
        <w:spacing w:after="0" w:line="240" w:lineRule="auto"/>
        <w:ind w:left="0" w:firstLine="709"/>
        <w:jc w:val="both"/>
        <w:rPr>
          <w:rFonts w:ascii="Times New Roman" w:hAnsi="Times New Roman"/>
          <w:sz w:val="28"/>
          <w:szCs w:val="28"/>
        </w:rPr>
      </w:pP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Отметка о принятии заявки &lt;*&gt;:</w:t>
      </w: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 xml:space="preserve">Дата представления: </w:t>
      </w:r>
      <w:r>
        <w:rPr>
          <w:rFonts w:ascii="Times New Roman" w:hAnsi="Times New Roman"/>
          <w:sz w:val="28"/>
          <w:szCs w:val="28"/>
        </w:rPr>
        <w:t>«____»</w:t>
      </w:r>
      <w:r w:rsidRPr="007A1085">
        <w:rPr>
          <w:rFonts w:ascii="Times New Roman" w:hAnsi="Times New Roman"/>
          <w:sz w:val="28"/>
          <w:szCs w:val="28"/>
        </w:rPr>
        <w:t xml:space="preserve"> _____________ 20__ г.</w:t>
      </w: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 xml:space="preserve">Заявка </w:t>
      </w:r>
      <w:r>
        <w:rPr>
          <w:rFonts w:ascii="Times New Roman" w:hAnsi="Times New Roman"/>
          <w:sz w:val="28"/>
          <w:szCs w:val="28"/>
        </w:rPr>
        <w:t>№</w:t>
      </w:r>
      <w:r w:rsidRPr="007A1085">
        <w:rPr>
          <w:rFonts w:ascii="Times New Roman" w:hAnsi="Times New Roman"/>
          <w:sz w:val="28"/>
          <w:szCs w:val="28"/>
        </w:rPr>
        <w:t xml:space="preserve"> ___________</w:t>
      </w:r>
    </w:p>
    <w:p w:rsidR="007A1085" w:rsidRPr="007A1085" w:rsidRDefault="007A1085" w:rsidP="007A1085">
      <w:pPr>
        <w:pStyle w:val="a3"/>
        <w:spacing w:after="0" w:line="240" w:lineRule="auto"/>
        <w:ind w:left="0" w:firstLine="709"/>
        <w:jc w:val="both"/>
        <w:rPr>
          <w:rFonts w:ascii="Times New Roman" w:hAnsi="Times New Roman"/>
          <w:sz w:val="28"/>
          <w:szCs w:val="28"/>
        </w:rPr>
      </w:pP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Секретарь конкурсной комиссии</w:t>
      </w:r>
    </w:p>
    <w:p w:rsidR="007A1085" w:rsidRPr="007A1085" w:rsidRDefault="007A1085" w:rsidP="007A1085">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 xml:space="preserve">____________________/ </w:t>
      </w:r>
      <w:r w:rsidR="00865FBD">
        <w:rPr>
          <w:rFonts w:ascii="Times New Roman" w:hAnsi="Times New Roman"/>
          <w:sz w:val="28"/>
          <w:szCs w:val="28"/>
        </w:rPr>
        <w:t xml:space="preserve">  </w:t>
      </w:r>
      <w:r w:rsidRPr="007A1085">
        <w:rPr>
          <w:rFonts w:ascii="Times New Roman" w:hAnsi="Times New Roman"/>
          <w:sz w:val="28"/>
          <w:szCs w:val="28"/>
        </w:rPr>
        <w:t>______________________________</w:t>
      </w:r>
    </w:p>
    <w:p w:rsidR="00865FBD" w:rsidRPr="007A1085" w:rsidRDefault="00865FBD" w:rsidP="00865FBD">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 xml:space="preserve"> </w:t>
      </w:r>
      <w:r>
        <w:rPr>
          <w:rFonts w:ascii="Times New Roman" w:hAnsi="Times New Roman"/>
          <w:sz w:val="20"/>
          <w:szCs w:val="28"/>
        </w:rPr>
        <w:t xml:space="preserve">   </w:t>
      </w:r>
      <w:r w:rsidRPr="007A1085">
        <w:rPr>
          <w:rFonts w:ascii="Times New Roman" w:hAnsi="Times New Roman"/>
          <w:sz w:val="20"/>
          <w:szCs w:val="28"/>
        </w:rPr>
        <w:t xml:space="preserve">   (подпись)       </w:t>
      </w:r>
      <w:r>
        <w:rPr>
          <w:rFonts w:ascii="Times New Roman" w:hAnsi="Times New Roman"/>
          <w:sz w:val="20"/>
          <w:szCs w:val="28"/>
        </w:rPr>
        <w:t xml:space="preserve">                                    </w:t>
      </w:r>
      <w:r w:rsidRPr="007A1085">
        <w:rPr>
          <w:rFonts w:ascii="Times New Roman" w:hAnsi="Times New Roman"/>
          <w:sz w:val="20"/>
          <w:szCs w:val="28"/>
        </w:rPr>
        <w:t xml:space="preserve">        (ФИО полностью)</w:t>
      </w:r>
    </w:p>
    <w:p w:rsidR="007A1085" w:rsidRP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w:t>
      </w:r>
    </w:p>
    <w:p w:rsidR="007A1085" w:rsidRDefault="007A1085" w:rsidP="007A1085">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&lt;*&gt; Заполняется секретарем конкурсной комиссии.</w:t>
      </w:r>
    </w:p>
    <w:p w:rsidR="007A1085" w:rsidRDefault="007A1085" w:rsidP="007A1085">
      <w:pPr>
        <w:pStyle w:val="a3"/>
        <w:spacing w:after="0" w:line="240" w:lineRule="auto"/>
        <w:ind w:left="0" w:firstLine="709"/>
        <w:jc w:val="both"/>
        <w:rPr>
          <w:rFonts w:ascii="Times New Roman" w:hAnsi="Times New Roman"/>
          <w:sz w:val="28"/>
          <w:szCs w:val="28"/>
        </w:rPr>
      </w:pPr>
    </w:p>
    <w:p w:rsidR="00865FBD" w:rsidRDefault="00865FBD" w:rsidP="007A1085">
      <w:pPr>
        <w:pStyle w:val="a3"/>
        <w:spacing w:after="0" w:line="240" w:lineRule="auto"/>
        <w:ind w:left="0" w:firstLine="709"/>
        <w:jc w:val="both"/>
        <w:rPr>
          <w:rFonts w:ascii="Times New Roman" w:hAnsi="Times New Roman"/>
          <w:sz w:val="28"/>
          <w:szCs w:val="28"/>
        </w:rPr>
      </w:pPr>
    </w:p>
    <w:p w:rsidR="007A1085" w:rsidRDefault="007A1085" w:rsidP="007A1085">
      <w:pPr>
        <w:pStyle w:val="a3"/>
        <w:spacing w:after="0" w:line="240" w:lineRule="auto"/>
        <w:ind w:left="0" w:firstLine="709"/>
        <w:jc w:val="both"/>
        <w:rPr>
          <w:rFonts w:ascii="Times New Roman" w:hAnsi="Times New Roman"/>
          <w:sz w:val="28"/>
          <w:szCs w:val="28"/>
        </w:rPr>
      </w:pPr>
    </w:p>
    <w:p w:rsidR="00865FBD" w:rsidRDefault="00865FBD" w:rsidP="007A1085">
      <w:pPr>
        <w:pStyle w:val="a3"/>
        <w:spacing w:after="0" w:line="240" w:lineRule="auto"/>
        <w:ind w:left="0" w:firstLine="709"/>
        <w:jc w:val="both"/>
        <w:rPr>
          <w:rFonts w:ascii="Times New Roman" w:hAnsi="Times New Roman"/>
          <w:sz w:val="28"/>
          <w:szCs w:val="28"/>
        </w:rPr>
      </w:pPr>
    </w:p>
    <w:p w:rsidR="00865FBD" w:rsidRDefault="00865FBD" w:rsidP="007A1085">
      <w:pPr>
        <w:pStyle w:val="a3"/>
        <w:spacing w:after="0" w:line="240" w:lineRule="auto"/>
        <w:ind w:left="0" w:firstLine="709"/>
        <w:jc w:val="both"/>
        <w:rPr>
          <w:rFonts w:ascii="Times New Roman" w:hAnsi="Times New Roman"/>
          <w:sz w:val="28"/>
          <w:szCs w:val="28"/>
        </w:rPr>
      </w:pPr>
    </w:p>
    <w:p w:rsidR="00865FBD" w:rsidRDefault="00865FBD" w:rsidP="007A1085">
      <w:pPr>
        <w:pStyle w:val="a3"/>
        <w:spacing w:after="0" w:line="240" w:lineRule="auto"/>
        <w:ind w:left="0" w:firstLine="709"/>
        <w:jc w:val="both"/>
        <w:rPr>
          <w:rFonts w:ascii="Times New Roman" w:hAnsi="Times New Roman"/>
          <w:sz w:val="28"/>
          <w:szCs w:val="28"/>
        </w:rPr>
      </w:pPr>
    </w:p>
    <w:p w:rsidR="00865FBD" w:rsidRDefault="00865FBD" w:rsidP="007A1085">
      <w:pPr>
        <w:pStyle w:val="a3"/>
        <w:spacing w:after="0" w:line="240" w:lineRule="auto"/>
        <w:ind w:left="0" w:firstLine="709"/>
        <w:jc w:val="both"/>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9367EF" w:rsidRDefault="009367EF" w:rsidP="00865FBD">
      <w:pPr>
        <w:pStyle w:val="a3"/>
        <w:spacing w:after="0" w:line="240" w:lineRule="auto"/>
        <w:ind w:left="0"/>
        <w:jc w:val="right"/>
        <w:rPr>
          <w:rFonts w:ascii="Times New Roman" w:hAnsi="Times New Roman"/>
          <w:sz w:val="28"/>
          <w:szCs w:val="28"/>
        </w:rPr>
      </w:pPr>
    </w:p>
    <w:p w:rsidR="00865FBD" w:rsidRPr="00865FBD" w:rsidRDefault="00865FBD" w:rsidP="009367EF">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lastRenderedPageBreak/>
        <w:t>Приложение № 2</w:t>
      </w:r>
    </w:p>
    <w:p w:rsidR="00865FBD" w:rsidRPr="00865FBD" w:rsidRDefault="00865FBD" w:rsidP="009367EF">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к Порядку предоставления</w:t>
      </w:r>
    </w:p>
    <w:p w:rsidR="00865FBD" w:rsidRPr="00865FBD" w:rsidRDefault="00865FBD" w:rsidP="009367EF">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из республиканского бюджета</w:t>
      </w:r>
    </w:p>
    <w:p w:rsidR="00865FBD" w:rsidRPr="00865FBD" w:rsidRDefault="00865FBD" w:rsidP="009367EF">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Республики Тыва гранта в форме</w:t>
      </w:r>
    </w:p>
    <w:p w:rsidR="00865FBD" w:rsidRPr="00865FBD" w:rsidRDefault="00865FBD" w:rsidP="009367EF">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субсидий на развитие семейной фермы</w:t>
      </w:r>
    </w:p>
    <w:p w:rsidR="00865FBD" w:rsidRPr="00865FBD" w:rsidRDefault="00865FBD" w:rsidP="00865FBD">
      <w:pPr>
        <w:pStyle w:val="a3"/>
        <w:spacing w:after="0" w:line="240" w:lineRule="auto"/>
        <w:ind w:left="0" w:firstLine="709"/>
        <w:jc w:val="both"/>
        <w:rPr>
          <w:rFonts w:ascii="Times New Roman" w:hAnsi="Times New Roman"/>
          <w:sz w:val="24"/>
          <w:szCs w:val="28"/>
        </w:rPr>
      </w:pPr>
    </w:p>
    <w:p w:rsidR="00865FBD" w:rsidRDefault="00865FBD" w:rsidP="00865FBD">
      <w:pPr>
        <w:pStyle w:val="a3"/>
        <w:spacing w:after="0" w:line="240" w:lineRule="auto"/>
        <w:ind w:left="0"/>
        <w:jc w:val="right"/>
        <w:rPr>
          <w:rFonts w:ascii="Times New Roman" w:hAnsi="Times New Roman"/>
          <w:sz w:val="28"/>
          <w:szCs w:val="28"/>
        </w:rPr>
      </w:pPr>
      <w:r w:rsidRPr="007A1085">
        <w:rPr>
          <w:rFonts w:ascii="Times New Roman" w:hAnsi="Times New Roman"/>
          <w:sz w:val="28"/>
          <w:szCs w:val="28"/>
        </w:rPr>
        <w:t>Форма</w:t>
      </w:r>
    </w:p>
    <w:p w:rsidR="00865FBD" w:rsidRPr="007A1085" w:rsidRDefault="00865FBD" w:rsidP="00865FBD">
      <w:pPr>
        <w:pStyle w:val="a3"/>
        <w:spacing w:after="0" w:line="240" w:lineRule="auto"/>
        <w:ind w:left="0"/>
        <w:jc w:val="center"/>
        <w:rPr>
          <w:rFonts w:ascii="Times New Roman" w:hAnsi="Times New Roman"/>
          <w:sz w:val="28"/>
          <w:szCs w:val="28"/>
        </w:rPr>
      </w:pPr>
    </w:p>
    <w:p w:rsidR="00865FBD" w:rsidRPr="00865FBD" w:rsidRDefault="00865FBD" w:rsidP="00865FBD">
      <w:pPr>
        <w:pStyle w:val="a3"/>
        <w:ind w:left="0"/>
        <w:jc w:val="center"/>
        <w:rPr>
          <w:rFonts w:ascii="Times New Roman" w:hAnsi="Times New Roman"/>
          <w:sz w:val="28"/>
          <w:szCs w:val="28"/>
        </w:rPr>
      </w:pPr>
      <w:r w:rsidRPr="00865FBD">
        <w:rPr>
          <w:rFonts w:ascii="Times New Roman" w:hAnsi="Times New Roman"/>
          <w:sz w:val="28"/>
          <w:szCs w:val="28"/>
        </w:rPr>
        <w:t>П</w:t>
      </w:r>
      <w:r w:rsidR="009367EF">
        <w:rPr>
          <w:rFonts w:ascii="Times New Roman" w:hAnsi="Times New Roman"/>
          <w:sz w:val="28"/>
          <w:szCs w:val="28"/>
        </w:rPr>
        <w:t xml:space="preserve"> </w:t>
      </w:r>
      <w:r w:rsidRPr="00865FBD">
        <w:rPr>
          <w:rFonts w:ascii="Times New Roman" w:hAnsi="Times New Roman"/>
          <w:sz w:val="28"/>
          <w:szCs w:val="28"/>
        </w:rPr>
        <w:t>А</w:t>
      </w:r>
      <w:r w:rsidR="009367EF">
        <w:rPr>
          <w:rFonts w:ascii="Times New Roman" w:hAnsi="Times New Roman"/>
          <w:sz w:val="28"/>
          <w:szCs w:val="28"/>
        </w:rPr>
        <w:t xml:space="preserve"> </w:t>
      </w:r>
      <w:r w:rsidRPr="00865FBD">
        <w:rPr>
          <w:rFonts w:ascii="Times New Roman" w:hAnsi="Times New Roman"/>
          <w:sz w:val="28"/>
          <w:szCs w:val="28"/>
        </w:rPr>
        <w:t>С</w:t>
      </w:r>
      <w:r w:rsidR="009367EF">
        <w:rPr>
          <w:rFonts w:ascii="Times New Roman" w:hAnsi="Times New Roman"/>
          <w:sz w:val="28"/>
          <w:szCs w:val="28"/>
        </w:rPr>
        <w:t xml:space="preserve"> </w:t>
      </w:r>
      <w:r w:rsidRPr="00865FBD">
        <w:rPr>
          <w:rFonts w:ascii="Times New Roman" w:hAnsi="Times New Roman"/>
          <w:sz w:val="28"/>
          <w:szCs w:val="28"/>
        </w:rPr>
        <w:t>П</w:t>
      </w:r>
      <w:r w:rsidR="009367EF">
        <w:rPr>
          <w:rFonts w:ascii="Times New Roman" w:hAnsi="Times New Roman"/>
          <w:sz w:val="28"/>
          <w:szCs w:val="28"/>
        </w:rPr>
        <w:t xml:space="preserve"> </w:t>
      </w:r>
      <w:r w:rsidRPr="00865FBD">
        <w:rPr>
          <w:rFonts w:ascii="Times New Roman" w:hAnsi="Times New Roman"/>
          <w:sz w:val="28"/>
          <w:szCs w:val="28"/>
        </w:rPr>
        <w:t>О</w:t>
      </w:r>
      <w:r w:rsidR="009367EF">
        <w:rPr>
          <w:rFonts w:ascii="Times New Roman" w:hAnsi="Times New Roman"/>
          <w:sz w:val="28"/>
          <w:szCs w:val="28"/>
        </w:rPr>
        <w:t xml:space="preserve"> </w:t>
      </w:r>
      <w:r w:rsidRPr="00865FBD">
        <w:rPr>
          <w:rFonts w:ascii="Times New Roman" w:hAnsi="Times New Roman"/>
          <w:sz w:val="28"/>
          <w:szCs w:val="28"/>
        </w:rPr>
        <w:t>Р</w:t>
      </w:r>
      <w:r w:rsidR="009367EF">
        <w:rPr>
          <w:rFonts w:ascii="Times New Roman" w:hAnsi="Times New Roman"/>
          <w:sz w:val="28"/>
          <w:szCs w:val="28"/>
        </w:rPr>
        <w:t xml:space="preserve"> </w:t>
      </w:r>
      <w:r w:rsidRPr="00865FBD">
        <w:rPr>
          <w:rFonts w:ascii="Times New Roman" w:hAnsi="Times New Roman"/>
          <w:sz w:val="28"/>
          <w:szCs w:val="28"/>
        </w:rPr>
        <w:t>Т</w:t>
      </w:r>
    </w:p>
    <w:p w:rsidR="00865FBD" w:rsidRPr="00865FBD" w:rsidRDefault="00865FBD" w:rsidP="00865FBD">
      <w:pPr>
        <w:pStyle w:val="a3"/>
        <w:ind w:left="0"/>
        <w:jc w:val="center"/>
        <w:rPr>
          <w:rFonts w:ascii="Times New Roman" w:hAnsi="Times New Roman"/>
          <w:sz w:val="28"/>
          <w:szCs w:val="28"/>
        </w:rPr>
      </w:pPr>
      <w:r w:rsidRPr="00865FBD">
        <w:rPr>
          <w:rFonts w:ascii="Times New Roman" w:hAnsi="Times New Roman"/>
          <w:sz w:val="28"/>
          <w:szCs w:val="28"/>
        </w:rPr>
        <w:t>семейной фермы</w:t>
      </w:r>
    </w:p>
    <w:p w:rsidR="00865FBD" w:rsidRPr="00865FBD" w:rsidRDefault="00865FBD" w:rsidP="00865FBD">
      <w:pPr>
        <w:pStyle w:val="a3"/>
        <w:jc w:val="center"/>
        <w:rPr>
          <w:rFonts w:ascii="Times New Roman" w:hAnsi="Times New Roman"/>
          <w:sz w:val="28"/>
          <w:szCs w:val="28"/>
        </w:rPr>
      </w:pPr>
    </w:p>
    <w:tbl>
      <w:tblPr>
        <w:tblW w:w="0" w:type="auto"/>
        <w:tblLayout w:type="fixed"/>
        <w:tblLook w:val="0000" w:firstRow="0" w:lastRow="0" w:firstColumn="0" w:lastColumn="0" w:noHBand="0" w:noVBand="0"/>
      </w:tblPr>
      <w:tblGrid>
        <w:gridCol w:w="6009"/>
        <w:gridCol w:w="4259"/>
      </w:tblGrid>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 Глава КФХ</w:t>
            </w:r>
            <w:r>
              <w:rPr>
                <w:rFonts w:ascii="Times New Roman" w:hAnsi="Times New Roman"/>
                <w:sz w:val="24"/>
                <w:szCs w:val="24"/>
              </w:rPr>
              <w:t xml:space="preserve"> </w:t>
            </w:r>
          </w:p>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фамилия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имя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отчество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пол, гражданство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3B3D6B">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2. Члены КФХ (указать всех):</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3B3D6B">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 фамилия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имя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отчество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пол, гражданство, родство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2) фамилия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имя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отчество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пол, гражданство, родство</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3. Место регистрации главы КФХ</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4. Место жительства главы КФХ</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5. Дата регистрации КФХ</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6. 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7. Адрес (местонахождение) КФХ</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8. Контактный телефон (факс), e-</w:t>
            </w:r>
            <w:proofErr w:type="spellStart"/>
            <w:r w:rsidRPr="00865FBD">
              <w:rPr>
                <w:rFonts w:ascii="Times New Roman" w:hAnsi="Times New Roman"/>
                <w:sz w:val="24"/>
                <w:szCs w:val="24"/>
              </w:rPr>
              <w:t>mail</w:t>
            </w:r>
            <w:proofErr w:type="spellEnd"/>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9. Наличие земли (га) (собственность, аренда сроком не менее 5 лет на момент подачи заявки) (до конкурса)</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10. Наличие средств производства (до конкурса):</w:t>
            </w:r>
          </w:p>
          <w:p w:rsid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 xml:space="preserve">сельскохозяйственная техника; </w:t>
            </w:r>
          </w:p>
          <w:p w:rsid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сельскохозяйственные животные (из них племенные);</w:t>
            </w:r>
          </w:p>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животноводческие помещения</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11. Количество постоянных рабочих мест (до конкурса)</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rPr>
          <w:trHeight w:val="18"/>
        </w:trPr>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12. Основной вид деятельности с указанием кода по ОКВЭД и предполагаемых объемов реализации основной продукции</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r w:rsidR="00865FBD" w:rsidRPr="00865FBD" w:rsidTr="009367EF">
        <w:trPr>
          <w:trHeight w:val="18"/>
        </w:trPr>
        <w:tc>
          <w:tcPr>
            <w:tcW w:w="600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ind w:left="0"/>
              <w:jc w:val="both"/>
              <w:rPr>
                <w:rFonts w:ascii="Times New Roman" w:hAnsi="Times New Roman"/>
                <w:sz w:val="24"/>
                <w:szCs w:val="24"/>
              </w:rPr>
            </w:pPr>
            <w:r w:rsidRPr="00865FBD">
              <w:rPr>
                <w:rFonts w:ascii="Times New Roman" w:hAnsi="Times New Roman"/>
                <w:sz w:val="24"/>
                <w:szCs w:val="24"/>
              </w:rPr>
              <w:t>13. Ранее являлся/ не являлся получателем грантов на создание и развитие крестьянского (фермерского) хозяйства, грантов на развитие семейных животноводческих ферм</w:t>
            </w:r>
          </w:p>
        </w:tc>
        <w:tc>
          <w:tcPr>
            <w:tcW w:w="4259" w:type="dxa"/>
            <w:tcBorders>
              <w:top w:val="single" w:sz="4" w:space="0" w:color="auto"/>
              <w:left w:val="single" w:sz="4" w:space="0" w:color="auto"/>
              <w:bottom w:val="single" w:sz="4" w:space="0" w:color="auto"/>
              <w:right w:val="single" w:sz="4" w:space="0" w:color="auto"/>
            </w:tcBorders>
          </w:tcPr>
          <w:p w:rsidR="00865FBD" w:rsidRPr="00865FBD" w:rsidRDefault="00865FBD" w:rsidP="00865FBD">
            <w:pPr>
              <w:pStyle w:val="a3"/>
              <w:spacing w:after="0" w:line="240" w:lineRule="auto"/>
              <w:jc w:val="center"/>
              <w:rPr>
                <w:rFonts w:ascii="Times New Roman" w:hAnsi="Times New Roman"/>
                <w:sz w:val="24"/>
                <w:szCs w:val="24"/>
              </w:rPr>
            </w:pPr>
          </w:p>
        </w:tc>
      </w:tr>
    </w:tbl>
    <w:p w:rsidR="00865FBD" w:rsidRDefault="00865FBD" w:rsidP="00865FBD">
      <w:pPr>
        <w:pStyle w:val="a3"/>
        <w:spacing w:after="0" w:line="240" w:lineRule="auto"/>
        <w:ind w:left="0"/>
        <w:jc w:val="center"/>
        <w:rPr>
          <w:rFonts w:ascii="Times New Roman" w:hAnsi="Times New Roman"/>
          <w:sz w:val="28"/>
          <w:szCs w:val="28"/>
        </w:rPr>
      </w:pPr>
    </w:p>
    <w:p w:rsidR="00865FBD" w:rsidRPr="00865FBD" w:rsidRDefault="00865FBD" w:rsidP="00865FBD">
      <w:pPr>
        <w:pStyle w:val="a3"/>
        <w:spacing w:after="0" w:line="240" w:lineRule="auto"/>
        <w:ind w:left="0" w:firstLine="720"/>
        <w:jc w:val="both"/>
        <w:rPr>
          <w:rFonts w:ascii="Times New Roman" w:hAnsi="Times New Roman"/>
          <w:sz w:val="28"/>
          <w:szCs w:val="28"/>
        </w:rPr>
      </w:pPr>
      <w:r w:rsidRPr="00865FBD">
        <w:rPr>
          <w:rFonts w:ascii="Times New Roman" w:hAnsi="Times New Roman"/>
          <w:sz w:val="28"/>
          <w:szCs w:val="28"/>
        </w:rPr>
        <w:lastRenderedPageBreak/>
        <w:t>Достоверность представленных сведений гарантирую.</w:t>
      </w:r>
    </w:p>
    <w:p w:rsidR="00865FBD" w:rsidRPr="00865FBD" w:rsidRDefault="00865FBD" w:rsidP="00865FBD">
      <w:pPr>
        <w:pStyle w:val="a3"/>
        <w:spacing w:after="0" w:line="240" w:lineRule="auto"/>
        <w:ind w:left="0" w:firstLine="720"/>
        <w:jc w:val="both"/>
        <w:rPr>
          <w:rFonts w:ascii="Times New Roman" w:hAnsi="Times New Roman"/>
          <w:sz w:val="28"/>
          <w:szCs w:val="28"/>
        </w:rPr>
      </w:pPr>
      <w:r w:rsidRPr="00865FBD">
        <w:rPr>
          <w:rFonts w:ascii="Times New Roman" w:hAnsi="Times New Roman"/>
          <w:sz w:val="28"/>
          <w:szCs w:val="28"/>
        </w:rPr>
        <w:t>С Порядком предоставления из республиканского бюджета Республики Тыва</w:t>
      </w:r>
      <w:r>
        <w:rPr>
          <w:rFonts w:ascii="Times New Roman" w:hAnsi="Times New Roman"/>
          <w:sz w:val="28"/>
          <w:szCs w:val="28"/>
        </w:rPr>
        <w:t xml:space="preserve"> </w:t>
      </w:r>
      <w:r w:rsidRPr="00865FBD">
        <w:rPr>
          <w:rFonts w:ascii="Times New Roman" w:hAnsi="Times New Roman"/>
          <w:sz w:val="28"/>
          <w:szCs w:val="28"/>
        </w:rPr>
        <w:t xml:space="preserve">гранта в форме субсидий на развитие семейной фермы, </w:t>
      </w:r>
      <w:r>
        <w:rPr>
          <w:rFonts w:ascii="Times New Roman" w:hAnsi="Times New Roman"/>
          <w:sz w:val="28"/>
          <w:szCs w:val="28"/>
        </w:rPr>
        <w:t>у</w:t>
      </w:r>
      <w:r w:rsidRPr="00865FBD">
        <w:rPr>
          <w:rFonts w:ascii="Times New Roman" w:hAnsi="Times New Roman"/>
          <w:sz w:val="28"/>
          <w:szCs w:val="28"/>
        </w:rPr>
        <w:t>твержденн</w:t>
      </w:r>
      <w:r w:rsidR="00790949">
        <w:rPr>
          <w:rFonts w:ascii="Times New Roman" w:hAnsi="Times New Roman"/>
          <w:sz w:val="28"/>
          <w:szCs w:val="28"/>
        </w:rPr>
        <w:t>ым</w:t>
      </w:r>
      <w:r>
        <w:rPr>
          <w:rFonts w:ascii="Times New Roman" w:hAnsi="Times New Roman"/>
          <w:sz w:val="28"/>
          <w:szCs w:val="28"/>
        </w:rPr>
        <w:t xml:space="preserve"> </w:t>
      </w:r>
      <w:r w:rsidRPr="00865FBD">
        <w:rPr>
          <w:rFonts w:ascii="Times New Roman" w:hAnsi="Times New Roman"/>
          <w:sz w:val="28"/>
          <w:szCs w:val="28"/>
        </w:rPr>
        <w:t xml:space="preserve">постановлением Правительства Республики Тыва от </w:t>
      </w:r>
      <w:r>
        <w:rPr>
          <w:rFonts w:ascii="Times New Roman" w:hAnsi="Times New Roman"/>
          <w:sz w:val="28"/>
          <w:szCs w:val="28"/>
        </w:rPr>
        <w:t>«____» ____________</w:t>
      </w:r>
      <w:r w:rsidRPr="00865FBD">
        <w:rPr>
          <w:rFonts w:ascii="Times New Roman" w:hAnsi="Times New Roman"/>
          <w:sz w:val="28"/>
          <w:szCs w:val="28"/>
        </w:rPr>
        <w:t xml:space="preserve"> 20</w:t>
      </w:r>
      <w:r>
        <w:rPr>
          <w:rFonts w:ascii="Times New Roman" w:hAnsi="Times New Roman"/>
          <w:sz w:val="28"/>
          <w:szCs w:val="28"/>
        </w:rPr>
        <w:t>__</w:t>
      </w:r>
      <w:r w:rsidRPr="00865FBD">
        <w:rPr>
          <w:rFonts w:ascii="Times New Roman" w:hAnsi="Times New Roman"/>
          <w:sz w:val="28"/>
          <w:szCs w:val="28"/>
        </w:rPr>
        <w:t xml:space="preserve"> г.</w:t>
      </w:r>
      <w:r>
        <w:rPr>
          <w:rFonts w:ascii="Times New Roman" w:hAnsi="Times New Roman"/>
          <w:sz w:val="28"/>
          <w:szCs w:val="28"/>
        </w:rPr>
        <w:t xml:space="preserve"> №</w:t>
      </w:r>
      <w:r w:rsidRPr="00865FBD">
        <w:rPr>
          <w:rFonts w:ascii="Times New Roman" w:hAnsi="Times New Roman"/>
          <w:sz w:val="28"/>
          <w:szCs w:val="28"/>
        </w:rPr>
        <w:t xml:space="preserve"> _____, </w:t>
      </w:r>
      <w:r w:rsidR="00790949">
        <w:rPr>
          <w:rFonts w:ascii="Times New Roman" w:hAnsi="Times New Roman"/>
          <w:sz w:val="28"/>
          <w:szCs w:val="28"/>
        </w:rPr>
        <w:t xml:space="preserve">          </w:t>
      </w:r>
      <w:r w:rsidRPr="00865FBD">
        <w:rPr>
          <w:rFonts w:ascii="Times New Roman" w:hAnsi="Times New Roman"/>
          <w:sz w:val="28"/>
          <w:szCs w:val="28"/>
        </w:rPr>
        <w:t>ознакомлен.</w:t>
      </w:r>
    </w:p>
    <w:p w:rsidR="00865FBD" w:rsidRPr="00865FBD" w:rsidRDefault="00865FBD" w:rsidP="00865FBD">
      <w:pPr>
        <w:pStyle w:val="a3"/>
        <w:spacing w:after="0" w:line="240" w:lineRule="auto"/>
        <w:ind w:left="0" w:firstLine="720"/>
        <w:jc w:val="both"/>
        <w:rPr>
          <w:rFonts w:ascii="Times New Roman" w:hAnsi="Times New Roman"/>
          <w:sz w:val="28"/>
          <w:szCs w:val="28"/>
        </w:rPr>
      </w:pPr>
    </w:p>
    <w:p w:rsidR="00865FBD" w:rsidRPr="007A1085" w:rsidRDefault="00865FBD" w:rsidP="00865FBD">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Глава крестьянского (фермерского) хозяйства</w:t>
      </w:r>
    </w:p>
    <w:p w:rsidR="00865FBD" w:rsidRPr="007A1085" w:rsidRDefault="00865FBD" w:rsidP="00865FBD">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____________________</w:t>
      </w:r>
      <w:r>
        <w:rPr>
          <w:rFonts w:ascii="Times New Roman" w:hAnsi="Times New Roman"/>
          <w:sz w:val="28"/>
          <w:szCs w:val="28"/>
        </w:rPr>
        <w:t xml:space="preserve">/   </w:t>
      </w:r>
      <w:r w:rsidRPr="007A1085">
        <w:rPr>
          <w:rFonts w:ascii="Times New Roman" w:hAnsi="Times New Roman"/>
          <w:sz w:val="28"/>
          <w:szCs w:val="28"/>
        </w:rPr>
        <w:t xml:space="preserve"> _______________________________</w:t>
      </w:r>
    </w:p>
    <w:p w:rsidR="00865FBD" w:rsidRPr="007A1085" w:rsidRDefault="00865FBD" w:rsidP="00865FBD">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 xml:space="preserve"> </w:t>
      </w:r>
      <w:r>
        <w:rPr>
          <w:rFonts w:ascii="Times New Roman" w:hAnsi="Times New Roman"/>
          <w:sz w:val="20"/>
          <w:szCs w:val="28"/>
        </w:rPr>
        <w:t xml:space="preserve">   </w:t>
      </w:r>
      <w:r w:rsidRPr="007A1085">
        <w:rPr>
          <w:rFonts w:ascii="Times New Roman" w:hAnsi="Times New Roman"/>
          <w:sz w:val="20"/>
          <w:szCs w:val="28"/>
        </w:rPr>
        <w:t xml:space="preserve">   (подпись)       </w:t>
      </w:r>
      <w:r>
        <w:rPr>
          <w:rFonts w:ascii="Times New Roman" w:hAnsi="Times New Roman"/>
          <w:sz w:val="20"/>
          <w:szCs w:val="28"/>
        </w:rPr>
        <w:t xml:space="preserve">                                    </w:t>
      </w:r>
      <w:r w:rsidRPr="007A1085">
        <w:rPr>
          <w:rFonts w:ascii="Times New Roman" w:hAnsi="Times New Roman"/>
          <w:sz w:val="20"/>
          <w:szCs w:val="28"/>
        </w:rPr>
        <w:t xml:space="preserve">        (ФИО полностью)</w:t>
      </w:r>
    </w:p>
    <w:p w:rsidR="00865FBD" w:rsidRPr="007A1085" w:rsidRDefault="00865FBD" w:rsidP="00865FBD">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М.П.</w:t>
      </w:r>
    </w:p>
    <w:p w:rsidR="00865FBD" w:rsidRPr="007A1085" w:rsidRDefault="00865FBD" w:rsidP="00865FBD">
      <w:pPr>
        <w:pStyle w:val="a3"/>
        <w:spacing w:after="0" w:line="240" w:lineRule="auto"/>
        <w:ind w:left="0" w:firstLine="709"/>
        <w:jc w:val="both"/>
        <w:rPr>
          <w:rFonts w:ascii="Times New Roman" w:hAnsi="Times New Roman"/>
          <w:sz w:val="28"/>
          <w:szCs w:val="28"/>
        </w:rPr>
      </w:pPr>
    </w:p>
    <w:p w:rsidR="00865FBD" w:rsidRPr="003B3D6B" w:rsidRDefault="00865FBD" w:rsidP="003B3D6B">
      <w:pPr>
        <w:spacing w:after="0" w:line="240" w:lineRule="auto"/>
        <w:jc w:val="both"/>
        <w:rPr>
          <w:rFonts w:ascii="Times New Roman" w:hAnsi="Times New Roman"/>
          <w:sz w:val="28"/>
          <w:szCs w:val="28"/>
        </w:rPr>
      </w:pPr>
      <w:r w:rsidRPr="003B3D6B">
        <w:rPr>
          <w:rFonts w:ascii="Times New Roman" w:hAnsi="Times New Roman"/>
          <w:sz w:val="28"/>
          <w:szCs w:val="28"/>
        </w:rPr>
        <w:t>«____» ________________ 20____ г.</w:t>
      </w:r>
    </w:p>
    <w:p w:rsidR="007A1085" w:rsidRDefault="007A1085" w:rsidP="00865FBD">
      <w:pPr>
        <w:pStyle w:val="a3"/>
        <w:spacing w:after="0" w:line="240" w:lineRule="auto"/>
        <w:ind w:left="0" w:firstLine="720"/>
        <w:jc w:val="both"/>
        <w:rPr>
          <w:rFonts w:ascii="Times New Roman" w:hAnsi="Times New Roman"/>
          <w:sz w:val="28"/>
          <w:szCs w:val="28"/>
        </w:rPr>
      </w:pPr>
    </w:p>
    <w:p w:rsidR="00865FBD" w:rsidRDefault="00865FBD" w:rsidP="00865FBD">
      <w:pPr>
        <w:pStyle w:val="a3"/>
        <w:spacing w:after="0" w:line="240" w:lineRule="auto"/>
        <w:ind w:left="0" w:firstLine="720"/>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3B3D6B" w:rsidRDefault="003B3D6B" w:rsidP="00865FBD">
      <w:pPr>
        <w:pStyle w:val="a3"/>
        <w:spacing w:after="0" w:line="240" w:lineRule="auto"/>
        <w:ind w:left="0"/>
        <w:jc w:val="right"/>
        <w:rPr>
          <w:rFonts w:ascii="Times New Roman" w:hAnsi="Times New Roman"/>
          <w:sz w:val="28"/>
          <w:szCs w:val="28"/>
        </w:rPr>
      </w:pP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lastRenderedPageBreak/>
        <w:t xml:space="preserve">Приложение № </w:t>
      </w:r>
      <w:r>
        <w:rPr>
          <w:rFonts w:ascii="Times New Roman" w:hAnsi="Times New Roman"/>
          <w:sz w:val="28"/>
          <w:szCs w:val="28"/>
        </w:rPr>
        <w:t>3</w:t>
      </w: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к Порядку предоставления</w:t>
      </w: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из республиканского бюджета</w:t>
      </w: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Республики Тыва гранта в форме</w:t>
      </w: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субсидий на развитие семейной фермы</w:t>
      </w:r>
    </w:p>
    <w:p w:rsidR="00865FBD" w:rsidRPr="00865FBD" w:rsidRDefault="00865FBD" w:rsidP="00865FBD">
      <w:pPr>
        <w:pStyle w:val="a3"/>
        <w:spacing w:after="0" w:line="240" w:lineRule="auto"/>
        <w:ind w:left="0" w:firstLine="709"/>
        <w:jc w:val="both"/>
        <w:rPr>
          <w:rFonts w:ascii="Times New Roman" w:hAnsi="Times New Roman"/>
          <w:sz w:val="24"/>
          <w:szCs w:val="28"/>
        </w:rPr>
      </w:pPr>
    </w:p>
    <w:p w:rsidR="00865FBD" w:rsidRDefault="00865FBD" w:rsidP="00865FBD">
      <w:pPr>
        <w:pStyle w:val="a3"/>
        <w:spacing w:after="0" w:line="240" w:lineRule="auto"/>
        <w:ind w:left="0"/>
        <w:jc w:val="right"/>
        <w:rPr>
          <w:rFonts w:ascii="Times New Roman" w:hAnsi="Times New Roman"/>
          <w:sz w:val="28"/>
          <w:szCs w:val="28"/>
        </w:rPr>
      </w:pPr>
      <w:r w:rsidRPr="007A1085">
        <w:rPr>
          <w:rFonts w:ascii="Times New Roman" w:hAnsi="Times New Roman"/>
          <w:sz w:val="28"/>
          <w:szCs w:val="28"/>
        </w:rPr>
        <w:t>Форма</w:t>
      </w:r>
    </w:p>
    <w:p w:rsidR="00865FBD" w:rsidRPr="003B3D6B" w:rsidRDefault="00865FBD" w:rsidP="00865FBD">
      <w:pPr>
        <w:pStyle w:val="a3"/>
        <w:spacing w:after="0" w:line="240" w:lineRule="auto"/>
        <w:ind w:left="0"/>
        <w:jc w:val="center"/>
        <w:rPr>
          <w:rFonts w:ascii="Times New Roman" w:hAnsi="Times New Roman"/>
          <w:sz w:val="16"/>
          <w:szCs w:val="16"/>
        </w:rPr>
      </w:pPr>
    </w:p>
    <w:p w:rsidR="00865FBD" w:rsidRP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Фирменный бланк</w:t>
      </w:r>
    </w:p>
    <w:p w:rsidR="00865FBD" w:rsidRDefault="00865FBD" w:rsidP="003B3D6B">
      <w:pPr>
        <w:pStyle w:val="a3"/>
        <w:spacing w:after="0" w:line="240" w:lineRule="auto"/>
        <w:ind w:left="4956"/>
        <w:jc w:val="center"/>
        <w:rPr>
          <w:rFonts w:ascii="Times New Roman" w:hAnsi="Times New Roman"/>
          <w:sz w:val="28"/>
          <w:szCs w:val="28"/>
        </w:rPr>
      </w:pPr>
      <w:r>
        <w:rPr>
          <w:rFonts w:ascii="Times New Roman" w:hAnsi="Times New Roman"/>
          <w:sz w:val="28"/>
          <w:szCs w:val="28"/>
        </w:rPr>
        <w:t>а</w:t>
      </w:r>
      <w:r w:rsidRPr="00865FBD">
        <w:rPr>
          <w:rFonts w:ascii="Times New Roman" w:hAnsi="Times New Roman"/>
          <w:sz w:val="28"/>
          <w:szCs w:val="28"/>
        </w:rPr>
        <w:t>дминистрации</w:t>
      </w:r>
    </w:p>
    <w:p w:rsidR="00865FBD" w:rsidRDefault="00865FBD"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муниципального района</w:t>
      </w:r>
    </w:p>
    <w:p w:rsidR="00865FBD" w:rsidRDefault="00865FBD" w:rsidP="00865FBD">
      <w:pPr>
        <w:pStyle w:val="a3"/>
        <w:spacing w:after="0" w:line="240" w:lineRule="auto"/>
        <w:ind w:left="0"/>
        <w:jc w:val="center"/>
        <w:rPr>
          <w:rFonts w:ascii="Times New Roman" w:hAnsi="Times New Roman"/>
          <w:sz w:val="28"/>
          <w:szCs w:val="28"/>
        </w:rPr>
      </w:pPr>
    </w:p>
    <w:p w:rsidR="00865FBD" w:rsidRPr="00865FBD" w:rsidRDefault="00865FBD" w:rsidP="00865FBD">
      <w:pPr>
        <w:pStyle w:val="a3"/>
        <w:spacing w:after="0" w:line="240" w:lineRule="auto"/>
        <w:ind w:left="0"/>
        <w:jc w:val="center"/>
        <w:rPr>
          <w:rFonts w:ascii="Times New Roman" w:hAnsi="Times New Roman"/>
          <w:sz w:val="28"/>
          <w:szCs w:val="28"/>
        </w:rPr>
      </w:pPr>
      <w:r w:rsidRPr="00865FBD">
        <w:rPr>
          <w:rFonts w:ascii="Times New Roman" w:hAnsi="Times New Roman"/>
          <w:sz w:val="28"/>
          <w:szCs w:val="28"/>
        </w:rPr>
        <w:t>С</w:t>
      </w:r>
      <w:r w:rsidR="003B3D6B">
        <w:rPr>
          <w:rFonts w:ascii="Times New Roman" w:hAnsi="Times New Roman"/>
          <w:sz w:val="28"/>
          <w:szCs w:val="28"/>
        </w:rPr>
        <w:t xml:space="preserve"> </w:t>
      </w:r>
      <w:r w:rsidRPr="00865FBD">
        <w:rPr>
          <w:rFonts w:ascii="Times New Roman" w:hAnsi="Times New Roman"/>
          <w:sz w:val="28"/>
          <w:szCs w:val="28"/>
        </w:rPr>
        <w:t>П</w:t>
      </w:r>
      <w:r w:rsidR="003B3D6B">
        <w:rPr>
          <w:rFonts w:ascii="Times New Roman" w:hAnsi="Times New Roman"/>
          <w:sz w:val="28"/>
          <w:szCs w:val="28"/>
        </w:rPr>
        <w:t xml:space="preserve"> </w:t>
      </w:r>
      <w:r w:rsidRPr="00865FBD">
        <w:rPr>
          <w:rFonts w:ascii="Times New Roman" w:hAnsi="Times New Roman"/>
          <w:sz w:val="28"/>
          <w:szCs w:val="28"/>
        </w:rPr>
        <w:t>Р</w:t>
      </w:r>
      <w:r w:rsidR="003B3D6B">
        <w:rPr>
          <w:rFonts w:ascii="Times New Roman" w:hAnsi="Times New Roman"/>
          <w:sz w:val="28"/>
          <w:szCs w:val="28"/>
        </w:rPr>
        <w:t xml:space="preserve"> </w:t>
      </w:r>
      <w:r w:rsidRPr="00865FBD">
        <w:rPr>
          <w:rFonts w:ascii="Times New Roman" w:hAnsi="Times New Roman"/>
          <w:sz w:val="28"/>
          <w:szCs w:val="28"/>
        </w:rPr>
        <w:t>А</w:t>
      </w:r>
      <w:r w:rsidR="003B3D6B">
        <w:rPr>
          <w:rFonts w:ascii="Times New Roman" w:hAnsi="Times New Roman"/>
          <w:sz w:val="28"/>
          <w:szCs w:val="28"/>
        </w:rPr>
        <w:t xml:space="preserve"> </w:t>
      </w:r>
      <w:r w:rsidRPr="00865FBD">
        <w:rPr>
          <w:rFonts w:ascii="Times New Roman" w:hAnsi="Times New Roman"/>
          <w:sz w:val="28"/>
          <w:szCs w:val="28"/>
        </w:rPr>
        <w:t>В</w:t>
      </w:r>
      <w:r w:rsidR="003B3D6B">
        <w:rPr>
          <w:rFonts w:ascii="Times New Roman" w:hAnsi="Times New Roman"/>
          <w:sz w:val="28"/>
          <w:szCs w:val="28"/>
        </w:rPr>
        <w:t xml:space="preserve"> </w:t>
      </w:r>
      <w:r w:rsidRPr="00865FBD">
        <w:rPr>
          <w:rFonts w:ascii="Times New Roman" w:hAnsi="Times New Roman"/>
          <w:sz w:val="28"/>
          <w:szCs w:val="28"/>
        </w:rPr>
        <w:t>К</w:t>
      </w:r>
      <w:r w:rsidR="003B3D6B">
        <w:rPr>
          <w:rFonts w:ascii="Times New Roman" w:hAnsi="Times New Roman"/>
          <w:sz w:val="28"/>
          <w:szCs w:val="28"/>
        </w:rPr>
        <w:t xml:space="preserve"> </w:t>
      </w:r>
      <w:r w:rsidRPr="00865FBD">
        <w:rPr>
          <w:rFonts w:ascii="Times New Roman" w:hAnsi="Times New Roman"/>
          <w:sz w:val="28"/>
          <w:szCs w:val="28"/>
        </w:rPr>
        <w:t>А</w:t>
      </w:r>
    </w:p>
    <w:p w:rsidR="00865FBD" w:rsidRPr="00865FBD" w:rsidRDefault="00865FBD" w:rsidP="00865FBD">
      <w:pPr>
        <w:pStyle w:val="a3"/>
        <w:spacing w:after="0" w:line="240" w:lineRule="auto"/>
        <w:ind w:left="0" w:firstLine="709"/>
        <w:jc w:val="both"/>
        <w:rPr>
          <w:rFonts w:ascii="Times New Roman" w:hAnsi="Times New Roman"/>
          <w:sz w:val="28"/>
          <w:szCs w:val="28"/>
        </w:rPr>
      </w:pPr>
    </w:p>
    <w:p w:rsidR="00865FBD" w:rsidRDefault="009C6B82" w:rsidP="00865F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Г</w:t>
      </w:r>
      <w:r w:rsidR="00865FBD" w:rsidRPr="00865FBD">
        <w:rPr>
          <w:rFonts w:ascii="Times New Roman" w:hAnsi="Times New Roman"/>
          <w:sz w:val="28"/>
          <w:szCs w:val="28"/>
        </w:rPr>
        <w:t>лава крестьянского (фермерского)</w:t>
      </w:r>
      <w:r w:rsidR="00865FBD">
        <w:rPr>
          <w:rFonts w:ascii="Times New Roman" w:hAnsi="Times New Roman"/>
          <w:sz w:val="28"/>
          <w:szCs w:val="28"/>
        </w:rPr>
        <w:t xml:space="preserve"> </w:t>
      </w:r>
      <w:r w:rsidR="00865FBD" w:rsidRPr="00865FBD">
        <w:rPr>
          <w:rFonts w:ascii="Times New Roman" w:hAnsi="Times New Roman"/>
          <w:sz w:val="28"/>
          <w:szCs w:val="28"/>
        </w:rPr>
        <w:t>хозяйства _</w:t>
      </w:r>
      <w:r>
        <w:rPr>
          <w:rFonts w:ascii="Times New Roman" w:hAnsi="Times New Roman"/>
          <w:sz w:val="28"/>
          <w:szCs w:val="28"/>
        </w:rPr>
        <w:t>___________________________</w:t>
      </w:r>
    </w:p>
    <w:p w:rsidR="009C6B82" w:rsidRPr="00865FBD" w:rsidRDefault="009C6B82" w:rsidP="009C6B82">
      <w:pPr>
        <w:pStyle w:val="a3"/>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865FBD" w:rsidRPr="009C6B82" w:rsidRDefault="00865FBD" w:rsidP="009C6B82">
      <w:pPr>
        <w:pStyle w:val="a3"/>
        <w:spacing w:after="0" w:line="240" w:lineRule="auto"/>
        <w:ind w:left="0"/>
        <w:jc w:val="center"/>
        <w:rPr>
          <w:rFonts w:ascii="Times New Roman" w:hAnsi="Times New Roman"/>
          <w:sz w:val="20"/>
          <w:szCs w:val="28"/>
        </w:rPr>
      </w:pPr>
      <w:r w:rsidRPr="009C6B82">
        <w:rPr>
          <w:rFonts w:ascii="Times New Roman" w:hAnsi="Times New Roman"/>
          <w:sz w:val="20"/>
          <w:szCs w:val="28"/>
        </w:rPr>
        <w:t>(фамилия, имя, отчество (при наличии))</w:t>
      </w:r>
    </w:p>
    <w:p w:rsidR="00865FBD" w:rsidRDefault="00865FBD" w:rsidP="009C6B82">
      <w:pPr>
        <w:pStyle w:val="a3"/>
        <w:spacing w:after="0" w:line="240" w:lineRule="auto"/>
        <w:ind w:left="0"/>
        <w:jc w:val="both"/>
        <w:rPr>
          <w:rFonts w:ascii="Times New Roman" w:hAnsi="Times New Roman"/>
          <w:sz w:val="28"/>
          <w:szCs w:val="28"/>
        </w:rPr>
      </w:pPr>
      <w:r w:rsidRPr="00865FBD">
        <w:rPr>
          <w:rFonts w:ascii="Times New Roman" w:hAnsi="Times New Roman"/>
          <w:sz w:val="28"/>
          <w:szCs w:val="28"/>
        </w:rPr>
        <w:t>занимается ___________________________________________________________</w:t>
      </w:r>
      <w:r w:rsidR="009C6B82">
        <w:rPr>
          <w:rFonts w:ascii="Times New Roman" w:hAnsi="Times New Roman"/>
          <w:sz w:val="28"/>
          <w:szCs w:val="28"/>
        </w:rPr>
        <w:t>___</w:t>
      </w:r>
    </w:p>
    <w:p w:rsidR="009C6B82" w:rsidRPr="00865FBD" w:rsidRDefault="009C6B82" w:rsidP="009C6B82">
      <w:pPr>
        <w:pStyle w:val="a3"/>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865FBD" w:rsidRPr="009C6B82" w:rsidRDefault="00865FBD" w:rsidP="009C6B82">
      <w:pPr>
        <w:pStyle w:val="a3"/>
        <w:spacing w:after="0" w:line="240" w:lineRule="auto"/>
        <w:ind w:left="0"/>
        <w:jc w:val="center"/>
        <w:rPr>
          <w:rFonts w:ascii="Times New Roman" w:hAnsi="Times New Roman"/>
          <w:sz w:val="20"/>
          <w:szCs w:val="28"/>
        </w:rPr>
      </w:pPr>
      <w:r w:rsidRPr="009C6B82">
        <w:rPr>
          <w:rFonts w:ascii="Times New Roman" w:hAnsi="Times New Roman"/>
          <w:sz w:val="20"/>
          <w:szCs w:val="28"/>
        </w:rPr>
        <w:t>(наименование вида деятельности в сфере сельского хозяйства)</w:t>
      </w:r>
    </w:p>
    <w:p w:rsidR="00865FBD" w:rsidRPr="009C6B82" w:rsidRDefault="00865FBD" w:rsidP="009C6B82">
      <w:pPr>
        <w:spacing w:after="0" w:line="240" w:lineRule="auto"/>
        <w:jc w:val="both"/>
        <w:rPr>
          <w:rFonts w:ascii="Times New Roman" w:hAnsi="Times New Roman"/>
          <w:sz w:val="28"/>
          <w:szCs w:val="28"/>
        </w:rPr>
      </w:pPr>
      <w:r w:rsidRPr="009C6B82">
        <w:rPr>
          <w:rFonts w:ascii="Times New Roman" w:hAnsi="Times New Roman"/>
          <w:sz w:val="28"/>
          <w:szCs w:val="28"/>
        </w:rPr>
        <w:t>начиная с ______ года.</w:t>
      </w:r>
    </w:p>
    <w:p w:rsidR="00865FBD" w:rsidRPr="00865FBD" w:rsidRDefault="009C6B82" w:rsidP="00865F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Крестьянское (ф</w:t>
      </w:r>
      <w:r w:rsidR="00865FBD" w:rsidRPr="00865FBD">
        <w:rPr>
          <w:rFonts w:ascii="Times New Roman" w:hAnsi="Times New Roman"/>
          <w:sz w:val="28"/>
          <w:szCs w:val="28"/>
        </w:rPr>
        <w:t>ермерское</w:t>
      </w:r>
      <w:r>
        <w:rPr>
          <w:rFonts w:ascii="Times New Roman" w:hAnsi="Times New Roman"/>
          <w:sz w:val="28"/>
          <w:szCs w:val="28"/>
        </w:rPr>
        <w:t>)</w:t>
      </w:r>
      <w:r w:rsidR="00865FBD" w:rsidRPr="00865FBD">
        <w:rPr>
          <w:rFonts w:ascii="Times New Roman" w:hAnsi="Times New Roman"/>
          <w:sz w:val="28"/>
          <w:szCs w:val="28"/>
        </w:rPr>
        <w:t xml:space="preserve"> хозяйство расположено в ____</w:t>
      </w:r>
      <w:r>
        <w:rPr>
          <w:rFonts w:ascii="Times New Roman" w:hAnsi="Times New Roman"/>
          <w:sz w:val="28"/>
          <w:szCs w:val="28"/>
        </w:rPr>
        <w:t>_________________</w:t>
      </w:r>
    </w:p>
    <w:p w:rsidR="00865FBD" w:rsidRPr="00865FBD" w:rsidRDefault="00865FBD" w:rsidP="009C6B82">
      <w:pPr>
        <w:pStyle w:val="a3"/>
        <w:spacing w:after="0" w:line="240" w:lineRule="auto"/>
        <w:ind w:left="0"/>
        <w:jc w:val="both"/>
        <w:rPr>
          <w:rFonts w:ascii="Times New Roman" w:hAnsi="Times New Roman"/>
          <w:sz w:val="28"/>
          <w:szCs w:val="28"/>
        </w:rPr>
      </w:pPr>
      <w:r w:rsidRPr="00865FBD">
        <w:rPr>
          <w:rFonts w:ascii="Times New Roman" w:hAnsi="Times New Roman"/>
          <w:sz w:val="28"/>
          <w:szCs w:val="28"/>
        </w:rPr>
        <w:t>____________________________________________________</w:t>
      </w:r>
      <w:r w:rsidR="009C6B82">
        <w:rPr>
          <w:rFonts w:ascii="Times New Roman" w:hAnsi="Times New Roman"/>
          <w:sz w:val="28"/>
          <w:szCs w:val="28"/>
        </w:rPr>
        <w:t>____________________</w:t>
      </w:r>
      <w:r w:rsidRPr="00865FBD">
        <w:rPr>
          <w:rFonts w:ascii="Times New Roman" w:hAnsi="Times New Roman"/>
          <w:sz w:val="28"/>
          <w:szCs w:val="28"/>
        </w:rPr>
        <w:t>.</w:t>
      </w:r>
    </w:p>
    <w:p w:rsidR="00865FBD" w:rsidRPr="009C6B82" w:rsidRDefault="00865FBD" w:rsidP="009C6B82">
      <w:pPr>
        <w:pStyle w:val="a3"/>
        <w:spacing w:after="0" w:line="240" w:lineRule="auto"/>
        <w:ind w:left="0"/>
        <w:jc w:val="center"/>
        <w:rPr>
          <w:rFonts w:ascii="Times New Roman" w:hAnsi="Times New Roman"/>
          <w:sz w:val="20"/>
          <w:szCs w:val="28"/>
        </w:rPr>
      </w:pPr>
      <w:r w:rsidRPr="009C6B82">
        <w:rPr>
          <w:rFonts w:ascii="Times New Roman" w:hAnsi="Times New Roman"/>
          <w:sz w:val="20"/>
          <w:szCs w:val="28"/>
        </w:rPr>
        <w:t>(наименование места расположения фермерского хозяйства</w:t>
      </w:r>
      <w:r w:rsidR="009C6B82">
        <w:rPr>
          <w:rFonts w:ascii="Times New Roman" w:hAnsi="Times New Roman"/>
          <w:sz w:val="20"/>
          <w:szCs w:val="28"/>
        </w:rPr>
        <w:t xml:space="preserve"> </w:t>
      </w:r>
      <w:r w:rsidRPr="009C6B82">
        <w:rPr>
          <w:rFonts w:ascii="Times New Roman" w:hAnsi="Times New Roman"/>
          <w:sz w:val="20"/>
          <w:szCs w:val="28"/>
        </w:rPr>
        <w:t>(адресные ориентиры))</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За хозяйством закреплены на праве _____________________________________</w:t>
      </w:r>
    </w:p>
    <w:p w:rsidR="00865FBD" w:rsidRPr="009C6B82" w:rsidRDefault="00865FBD" w:rsidP="00865FBD">
      <w:pPr>
        <w:pStyle w:val="a3"/>
        <w:spacing w:after="0" w:line="240" w:lineRule="auto"/>
        <w:ind w:left="0" w:firstLine="709"/>
        <w:jc w:val="both"/>
        <w:rPr>
          <w:rFonts w:ascii="Times New Roman" w:hAnsi="Times New Roman"/>
          <w:sz w:val="20"/>
          <w:szCs w:val="28"/>
        </w:rPr>
      </w:pPr>
      <w:r w:rsidRPr="009C6B82">
        <w:rPr>
          <w:rFonts w:ascii="Times New Roman" w:hAnsi="Times New Roman"/>
          <w:sz w:val="20"/>
          <w:szCs w:val="28"/>
        </w:rPr>
        <w:t xml:space="preserve">                              </w:t>
      </w:r>
      <w:r w:rsidR="009C6B82">
        <w:rPr>
          <w:rFonts w:ascii="Times New Roman" w:hAnsi="Times New Roman"/>
          <w:sz w:val="20"/>
          <w:szCs w:val="28"/>
        </w:rPr>
        <w:t xml:space="preserve">                                                                       </w:t>
      </w:r>
      <w:r w:rsidRPr="009C6B82">
        <w:rPr>
          <w:rFonts w:ascii="Times New Roman" w:hAnsi="Times New Roman"/>
          <w:sz w:val="20"/>
          <w:szCs w:val="28"/>
        </w:rPr>
        <w:t xml:space="preserve">                (аренды, собственности)</w:t>
      </w:r>
    </w:p>
    <w:p w:rsidR="00865FBD" w:rsidRPr="009C6B82" w:rsidRDefault="00865FBD" w:rsidP="009C6B82">
      <w:pPr>
        <w:spacing w:after="0" w:line="240" w:lineRule="auto"/>
        <w:jc w:val="both"/>
        <w:rPr>
          <w:rFonts w:ascii="Times New Roman" w:hAnsi="Times New Roman"/>
          <w:sz w:val="28"/>
          <w:szCs w:val="28"/>
        </w:rPr>
      </w:pPr>
      <w:r w:rsidRPr="009C6B82">
        <w:rPr>
          <w:rFonts w:ascii="Times New Roman" w:hAnsi="Times New Roman"/>
          <w:sz w:val="28"/>
          <w:szCs w:val="28"/>
        </w:rPr>
        <w:t>земельные участки сельскохозяйственного назначения &lt;*&gt;:</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1. ___________________;</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2. ___________________.</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 xml:space="preserve">Согласно данным </w:t>
      </w:r>
      <w:proofErr w:type="spellStart"/>
      <w:r w:rsidRPr="00865FBD">
        <w:rPr>
          <w:rFonts w:ascii="Times New Roman" w:hAnsi="Times New Roman"/>
          <w:sz w:val="28"/>
          <w:szCs w:val="28"/>
        </w:rPr>
        <w:t>похозяйственной</w:t>
      </w:r>
      <w:proofErr w:type="spellEnd"/>
      <w:r w:rsidRPr="00865FBD">
        <w:rPr>
          <w:rFonts w:ascii="Times New Roman" w:hAnsi="Times New Roman"/>
          <w:sz w:val="28"/>
          <w:szCs w:val="28"/>
        </w:rPr>
        <w:t xml:space="preserve"> книги имеется следующее поголовье</w:t>
      </w:r>
      <w:r w:rsidR="009C6B82">
        <w:rPr>
          <w:rFonts w:ascii="Times New Roman" w:hAnsi="Times New Roman"/>
          <w:sz w:val="28"/>
          <w:szCs w:val="28"/>
        </w:rPr>
        <w:t xml:space="preserve"> </w:t>
      </w:r>
      <w:r w:rsidRPr="00865FBD">
        <w:rPr>
          <w:rFonts w:ascii="Times New Roman" w:hAnsi="Times New Roman"/>
          <w:sz w:val="28"/>
          <w:szCs w:val="28"/>
        </w:rPr>
        <w:t>сельскохозяйственных животных:</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1.____________________;</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2.____________________;</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3.____________________.</w:t>
      </w:r>
    </w:p>
    <w:p w:rsidR="00865FBD" w:rsidRPr="009C6B82" w:rsidRDefault="00865FBD" w:rsidP="009C6B82">
      <w:pPr>
        <w:pStyle w:val="a3"/>
        <w:spacing w:after="0" w:line="240" w:lineRule="auto"/>
        <w:ind w:left="0"/>
        <w:jc w:val="both"/>
        <w:rPr>
          <w:rFonts w:ascii="Times New Roman" w:hAnsi="Times New Roman"/>
          <w:sz w:val="20"/>
          <w:szCs w:val="28"/>
        </w:rPr>
      </w:pPr>
      <w:r w:rsidRPr="009C6B82">
        <w:rPr>
          <w:rFonts w:ascii="Times New Roman" w:hAnsi="Times New Roman"/>
          <w:sz w:val="20"/>
          <w:szCs w:val="28"/>
        </w:rPr>
        <w:t xml:space="preserve">   </w:t>
      </w:r>
      <w:r w:rsidR="009C6B82">
        <w:rPr>
          <w:rFonts w:ascii="Times New Roman" w:hAnsi="Times New Roman"/>
          <w:sz w:val="20"/>
          <w:szCs w:val="28"/>
        </w:rPr>
        <w:t xml:space="preserve">                        </w:t>
      </w:r>
      <w:r w:rsidRPr="009C6B82">
        <w:rPr>
          <w:rFonts w:ascii="Times New Roman" w:hAnsi="Times New Roman"/>
          <w:sz w:val="20"/>
          <w:szCs w:val="28"/>
        </w:rPr>
        <w:t xml:space="preserve">    (вид и количество)</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В отчетном (текущем) году имеется посевная площадь следующих</w:t>
      </w:r>
      <w:r w:rsidR="009C6B82">
        <w:rPr>
          <w:rFonts w:ascii="Times New Roman" w:hAnsi="Times New Roman"/>
          <w:sz w:val="28"/>
          <w:szCs w:val="28"/>
        </w:rPr>
        <w:t xml:space="preserve"> </w:t>
      </w:r>
      <w:r w:rsidRPr="00865FBD">
        <w:rPr>
          <w:rFonts w:ascii="Times New Roman" w:hAnsi="Times New Roman"/>
          <w:sz w:val="28"/>
          <w:szCs w:val="28"/>
        </w:rPr>
        <w:t>сельскохозяйственных культур:</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1. ___________________;</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2. ___________________.</w:t>
      </w:r>
    </w:p>
    <w:p w:rsidR="009C6B82" w:rsidRPr="009C6B82" w:rsidRDefault="009C6B82" w:rsidP="009C6B82">
      <w:pPr>
        <w:pStyle w:val="a3"/>
        <w:spacing w:after="0" w:line="240" w:lineRule="auto"/>
        <w:ind w:left="0"/>
        <w:jc w:val="both"/>
        <w:rPr>
          <w:rFonts w:ascii="Times New Roman" w:hAnsi="Times New Roman"/>
          <w:sz w:val="20"/>
          <w:szCs w:val="28"/>
        </w:rPr>
      </w:pPr>
      <w:r w:rsidRPr="009C6B82">
        <w:rPr>
          <w:rFonts w:ascii="Times New Roman" w:hAnsi="Times New Roman"/>
          <w:sz w:val="20"/>
          <w:szCs w:val="28"/>
        </w:rPr>
        <w:t xml:space="preserve">   </w:t>
      </w:r>
      <w:r>
        <w:rPr>
          <w:rFonts w:ascii="Times New Roman" w:hAnsi="Times New Roman"/>
          <w:sz w:val="20"/>
          <w:szCs w:val="28"/>
        </w:rPr>
        <w:t xml:space="preserve">                        </w:t>
      </w:r>
      <w:r w:rsidRPr="009C6B82">
        <w:rPr>
          <w:rFonts w:ascii="Times New Roman" w:hAnsi="Times New Roman"/>
          <w:sz w:val="20"/>
          <w:szCs w:val="28"/>
        </w:rPr>
        <w:t xml:space="preserve">    (вид и количество)</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Председатель администрации</w:t>
      </w:r>
    </w:p>
    <w:p w:rsidR="00865FBD" w:rsidRP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муниципального района ___________________</w:t>
      </w:r>
      <w:r w:rsidR="00C4103F">
        <w:rPr>
          <w:rFonts w:ascii="Times New Roman" w:hAnsi="Times New Roman"/>
          <w:sz w:val="28"/>
          <w:szCs w:val="28"/>
        </w:rPr>
        <w:t xml:space="preserve"> </w:t>
      </w:r>
      <w:r w:rsidRPr="00865FBD">
        <w:rPr>
          <w:rFonts w:ascii="Times New Roman" w:hAnsi="Times New Roman"/>
          <w:sz w:val="28"/>
          <w:szCs w:val="28"/>
        </w:rPr>
        <w:t xml:space="preserve">  __________________________</w:t>
      </w:r>
    </w:p>
    <w:p w:rsidR="00865FBD" w:rsidRPr="00C4103F" w:rsidRDefault="00865FBD" w:rsidP="00865FBD">
      <w:pPr>
        <w:pStyle w:val="a3"/>
        <w:spacing w:after="0" w:line="240" w:lineRule="auto"/>
        <w:ind w:left="0" w:firstLine="709"/>
        <w:jc w:val="both"/>
        <w:rPr>
          <w:rFonts w:ascii="Times New Roman" w:hAnsi="Times New Roman"/>
          <w:sz w:val="20"/>
          <w:szCs w:val="28"/>
        </w:rPr>
      </w:pPr>
      <w:r w:rsidRPr="00C4103F">
        <w:rPr>
          <w:rFonts w:ascii="Times New Roman" w:hAnsi="Times New Roman"/>
          <w:sz w:val="20"/>
          <w:szCs w:val="28"/>
        </w:rPr>
        <w:t xml:space="preserve">                     </w:t>
      </w:r>
      <w:r w:rsidR="00C4103F">
        <w:rPr>
          <w:rFonts w:ascii="Times New Roman" w:hAnsi="Times New Roman"/>
          <w:sz w:val="20"/>
          <w:szCs w:val="28"/>
        </w:rPr>
        <w:t xml:space="preserve">                                              </w:t>
      </w:r>
      <w:r w:rsidRPr="00C4103F">
        <w:rPr>
          <w:rFonts w:ascii="Times New Roman" w:hAnsi="Times New Roman"/>
          <w:sz w:val="20"/>
          <w:szCs w:val="28"/>
        </w:rPr>
        <w:t xml:space="preserve">           подпись          </w:t>
      </w:r>
      <w:r w:rsidR="00C4103F">
        <w:rPr>
          <w:rFonts w:ascii="Times New Roman" w:hAnsi="Times New Roman"/>
          <w:sz w:val="20"/>
          <w:szCs w:val="28"/>
        </w:rPr>
        <w:t xml:space="preserve">                                </w:t>
      </w:r>
      <w:r w:rsidRPr="00C4103F">
        <w:rPr>
          <w:rFonts w:ascii="Times New Roman" w:hAnsi="Times New Roman"/>
          <w:sz w:val="20"/>
          <w:szCs w:val="28"/>
        </w:rPr>
        <w:t xml:space="preserve">          (ФИО)</w:t>
      </w:r>
    </w:p>
    <w:p w:rsidR="00865FBD" w:rsidRPr="00865FBD" w:rsidRDefault="00865FBD" w:rsidP="00C4103F">
      <w:pPr>
        <w:pStyle w:val="a3"/>
        <w:spacing w:after="0" w:line="240" w:lineRule="auto"/>
        <w:ind w:left="0"/>
        <w:jc w:val="both"/>
        <w:rPr>
          <w:rFonts w:ascii="Times New Roman" w:hAnsi="Times New Roman"/>
          <w:sz w:val="28"/>
          <w:szCs w:val="28"/>
        </w:rPr>
      </w:pPr>
      <w:r w:rsidRPr="00865FBD">
        <w:rPr>
          <w:rFonts w:ascii="Times New Roman" w:hAnsi="Times New Roman"/>
          <w:sz w:val="28"/>
          <w:szCs w:val="28"/>
        </w:rPr>
        <w:t>--------------------------------</w:t>
      </w:r>
    </w:p>
    <w:p w:rsidR="00865FBD" w:rsidRDefault="00865FBD" w:rsidP="00865FBD">
      <w:pPr>
        <w:pStyle w:val="a3"/>
        <w:spacing w:after="0" w:line="240" w:lineRule="auto"/>
        <w:ind w:left="0" w:firstLine="709"/>
        <w:jc w:val="both"/>
        <w:rPr>
          <w:rFonts w:ascii="Times New Roman" w:hAnsi="Times New Roman"/>
          <w:sz w:val="28"/>
          <w:szCs w:val="28"/>
        </w:rPr>
      </w:pPr>
      <w:r w:rsidRPr="00865FBD">
        <w:rPr>
          <w:rFonts w:ascii="Times New Roman" w:hAnsi="Times New Roman"/>
          <w:sz w:val="28"/>
          <w:szCs w:val="28"/>
        </w:rPr>
        <w:t>&lt;*&gt; Перечень закрепленных земельных участков сельскохозяйственного</w:t>
      </w:r>
      <w:r w:rsidR="00C4103F">
        <w:rPr>
          <w:rFonts w:ascii="Times New Roman" w:hAnsi="Times New Roman"/>
          <w:sz w:val="28"/>
          <w:szCs w:val="28"/>
        </w:rPr>
        <w:t xml:space="preserve"> </w:t>
      </w:r>
      <w:r w:rsidRPr="00865FBD">
        <w:rPr>
          <w:rFonts w:ascii="Times New Roman" w:hAnsi="Times New Roman"/>
          <w:sz w:val="28"/>
          <w:szCs w:val="28"/>
        </w:rPr>
        <w:t>назначения (в собственности или со сроком аренды не менее 5 лет на момент</w:t>
      </w:r>
      <w:r w:rsidR="00C4103F">
        <w:rPr>
          <w:rFonts w:ascii="Times New Roman" w:hAnsi="Times New Roman"/>
          <w:sz w:val="28"/>
          <w:szCs w:val="28"/>
        </w:rPr>
        <w:t xml:space="preserve"> </w:t>
      </w:r>
      <w:r w:rsidRPr="00865FBD">
        <w:rPr>
          <w:rFonts w:ascii="Times New Roman" w:hAnsi="Times New Roman"/>
          <w:sz w:val="28"/>
          <w:szCs w:val="28"/>
        </w:rPr>
        <w:t>подачи заявления).</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lastRenderedPageBreak/>
        <w:t xml:space="preserve">Приложение № </w:t>
      </w:r>
      <w:r>
        <w:rPr>
          <w:rFonts w:ascii="Times New Roman" w:hAnsi="Times New Roman"/>
          <w:sz w:val="28"/>
          <w:szCs w:val="28"/>
        </w:rPr>
        <w:t>4</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к Порядку предоставления</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из республиканского бюджета</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Республики Тыва гранта в форме</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субсидий на развитие семейной фермы</w:t>
      </w:r>
    </w:p>
    <w:p w:rsidR="00C4103F" w:rsidRPr="00865FBD" w:rsidRDefault="00C4103F" w:rsidP="00C4103F">
      <w:pPr>
        <w:pStyle w:val="a3"/>
        <w:spacing w:after="0" w:line="240" w:lineRule="auto"/>
        <w:ind w:left="0" w:firstLine="709"/>
        <w:jc w:val="both"/>
        <w:rPr>
          <w:rFonts w:ascii="Times New Roman" w:hAnsi="Times New Roman"/>
          <w:sz w:val="24"/>
          <w:szCs w:val="28"/>
        </w:rPr>
      </w:pPr>
    </w:p>
    <w:p w:rsidR="00C4103F" w:rsidRDefault="00C4103F" w:rsidP="00C4103F">
      <w:pPr>
        <w:pStyle w:val="a3"/>
        <w:spacing w:after="0" w:line="240" w:lineRule="auto"/>
        <w:ind w:left="0"/>
        <w:jc w:val="right"/>
        <w:rPr>
          <w:rFonts w:ascii="Times New Roman" w:hAnsi="Times New Roman"/>
          <w:sz w:val="28"/>
          <w:szCs w:val="28"/>
        </w:rPr>
      </w:pPr>
      <w:r w:rsidRPr="007A1085">
        <w:rPr>
          <w:rFonts w:ascii="Times New Roman" w:hAnsi="Times New Roman"/>
          <w:sz w:val="28"/>
          <w:szCs w:val="28"/>
        </w:rPr>
        <w:t>Форма</w:t>
      </w:r>
    </w:p>
    <w:p w:rsidR="00C4103F" w:rsidRDefault="00C4103F" w:rsidP="00C4103F">
      <w:pPr>
        <w:pStyle w:val="a3"/>
        <w:ind w:left="0"/>
        <w:jc w:val="right"/>
        <w:rPr>
          <w:rFonts w:ascii="Times New Roman" w:hAnsi="Times New Roman"/>
          <w:sz w:val="28"/>
          <w:szCs w:val="28"/>
        </w:rPr>
      </w:pPr>
      <w:r w:rsidRPr="00C4103F">
        <w:rPr>
          <w:rFonts w:ascii="Times New Roman" w:hAnsi="Times New Roman"/>
          <w:sz w:val="28"/>
          <w:szCs w:val="28"/>
        </w:rPr>
        <w:t xml:space="preserve"> </w:t>
      </w:r>
    </w:p>
    <w:p w:rsidR="00C4103F" w:rsidRPr="00C4103F" w:rsidRDefault="00C4103F" w:rsidP="003B3D6B">
      <w:pPr>
        <w:pStyle w:val="a3"/>
        <w:ind w:left="5664"/>
        <w:jc w:val="center"/>
        <w:rPr>
          <w:rFonts w:ascii="Times New Roman" w:hAnsi="Times New Roman"/>
          <w:sz w:val="28"/>
          <w:szCs w:val="28"/>
        </w:rPr>
      </w:pPr>
      <w:r w:rsidRPr="00C4103F">
        <w:rPr>
          <w:rFonts w:ascii="Times New Roman" w:hAnsi="Times New Roman"/>
          <w:sz w:val="28"/>
          <w:szCs w:val="28"/>
        </w:rPr>
        <w:t>Утвержден протоколом</w:t>
      </w:r>
    </w:p>
    <w:p w:rsidR="00C4103F" w:rsidRPr="00C4103F" w:rsidRDefault="00C4103F" w:rsidP="003B3D6B">
      <w:pPr>
        <w:pStyle w:val="a3"/>
        <w:ind w:left="5664"/>
        <w:jc w:val="center"/>
        <w:rPr>
          <w:rFonts w:ascii="Times New Roman" w:hAnsi="Times New Roman"/>
          <w:sz w:val="28"/>
          <w:szCs w:val="28"/>
        </w:rPr>
      </w:pPr>
      <w:r w:rsidRPr="00C4103F">
        <w:rPr>
          <w:rFonts w:ascii="Times New Roman" w:hAnsi="Times New Roman"/>
          <w:sz w:val="28"/>
          <w:szCs w:val="28"/>
        </w:rPr>
        <w:t>конкурсной комиссии</w:t>
      </w:r>
    </w:p>
    <w:p w:rsidR="00C4103F" w:rsidRPr="00C4103F" w:rsidRDefault="00C4103F" w:rsidP="003B3D6B">
      <w:pPr>
        <w:pStyle w:val="a3"/>
        <w:ind w:left="5664"/>
        <w:jc w:val="center"/>
        <w:rPr>
          <w:rFonts w:ascii="Times New Roman" w:hAnsi="Times New Roman"/>
          <w:sz w:val="28"/>
          <w:szCs w:val="28"/>
        </w:rPr>
      </w:pPr>
      <w:r w:rsidRPr="00C4103F">
        <w:rPr>
          <w:rFonts w:ascii="Times New Roman" w:hAnsi="Times New Roman"/>
          <w:sz w:val="28"/>
          <w:szCs w:val="28"/>
        </w:rPr>
        <w:t xml:space="preserve">от </w:t>
      </w:r>
      <w:r>
        <w:rPr>
          <w:rFonts w:ascii="Times New Roman" w:hAnsi="Times New Roman"/>
          <w:sz w:val="28"/>
          <w:szCs w:val="28"/>
        </w:rPr>
        <w:t>«</w:t>
      </w:r>
      <w:r w:rsidRPr="00C4103F">
        <w:rPr>
          <w:rFonts w:ascii="Times New Roman" w:hAnsi="Times New Roman"/>
          <w:sz w:val="28"/>
          <w:szCs w:val="28"/>
        </w:rPr>
        <w:t>___</w:t>
      </w:r>
      <w:r>
        <w:rPr>
          <w:rFonts w:ascii="Times New Roman" w:hAnsi="Times New Roman"/>
          <w:sz w:val="28"/>
          <w:szCs w:val="28"/>
        </w:rPr>
        <w:t>»</w:t>
      </w:r>
      <w:r w:rsidRPr="00C4103F">
        <w:rPr>
          <w:rFonts w:ascii="Times New Roman" w:hAnsi="Times New Roman"/>
          <w:sz w:val="28"/>
          <w:szCs w:val="28"/>
        </w:rPr>
        <w:t xml:space="preserve"> ________ 20__ г. </w:t>
      </w:r>
      <w:r>
        <w:rPr>
          <w:rFonts w:ascii="Times New Roman" w:hAnsi="Times New Roman"/>
          <w:sz w:val="28"/>
          <w:szCs w:val="28"/>
        </w:rPr>
        <w:t>№</w:t>
      </w:r>
      <w:r w:rsidRPr="00C4103F">
        <w:rPr>
          <w:rFonts w:ascii="Times New Roman" w:hAnsi="Times New Roman"/>
          <w:sz w:val="28"/>
          <w:szCs w:val="28"/>
        </w:rPr>
        <w:t xml:space="preserve"> ___</w:t>
      </w:r>
    </w:p>
    <w:p w:rsidR="00C4103F" w:rsidRPr="00C4103F" w:rsidRDefault="00C4103F" w:rsidP="00C4103F">
      <w:pPr>
        <w:pStyle w:val="a3"/>
        <w:jc w:val="center"/>
        <w:rPr>
          <w:rFonts w:ascii="Times New Roman" w:hAnsi="Times New Roman"/>
          <w:sz w:val="28"/>
          <w:szCs w:val="28"/>
        </w:rPr>
      </w:pPr>
    </w:p>
    <w:p w:rsidR="00C4103F" w:rsidRPr="00C4103F" w:rsidRDefault="00C4103F" w:rsidP="00C4103F">
      <w:pPr>
        <w:pStyle w:val="a3"/>
        <w:ind w:left="0"/>
        <w:jc w:val="center"/>
        <w:rPr>
          <w:rFonts w:ascii="Times New Roman" w:hAnsi="Times New Roman"/>
          <w:sz w:val="28"/>
          <w:szCs w:val="28"/>
        </w:rPr>
      </w:pPr>
      <w:r w:rsidRPr="00C4103F">
        <w:rPr>
          <w:rFonts w:ascii="Times New Roman" w:hAnsi="Times New Roman"/>
          <w:sz w:val="28"/>
          <w:szCs w:val="28"/>
        </w:rPr>
        <w:t>ПЛАН РАСХОДОВ</w:t>
      </w:r>
    </w:p>
    <w:p w:rsidR="00C4103F" w:rsidRPr="00C4103F" w:rsidRDefault="00C4103F" w:rsidP="00C4103F">
      <w:pPr>
        <w:pStyle w:val="a3"/>
        <w:ind w:left="0"/>
        <w:jc w:val="center"/>
        <w:rPr>
          <w:rFonts w:ascii="Times New Roman" w:hAnsi="Times New Roman"/>
          <w:sz w:val="28"/>
          <w:szCs w:val="28"/>
        </w:rPr>
      </w:pPr>
    </w:p>
    <w:p w:rsidR="00C4103F" w:rsidRPr="00C4103F" w:rsidRDefault="00C4103F" w:rsidP="003B3D6B">
      <w:pPr>
        <w:pStyle w:val="a3"/>
        <w:ind w:left="0" w:firstLine="708"/>
        <w:jc w:val="both"/>
        <w:rPr>
          <w:rFonts w:ascii="Times New Roman" w:hAnsi="Times New Roman"/>
          <w:sz w:val="28"/>
          <w:szCs w:val="28"/>
        </w:rPr>
      </w:pPr>
      <w:r w:rsidRPr="00C4103F">
        <w:rPr>
          <w:rFonts w:ascii="Times New Roman" w:hAnsi="Times New Roman"/>
          <w:sz w:val="28"/>
          <w:szCs w:val="28"/>
        </w:rPr>
        <w:t>Ф.И.О. главы КФХ ___________________________________________________</w:t>
      </w:r>
    </w:p>
    <w:p w:rsidR="00C4103F" w:rsidRPr="00C4103F" w:rsidRDefault="00C4103F" w:rsidP="003B3D6B">
      <w:pPr>
        <w:pStyle w:val="a3"/>
        <w:ind w:left="0" w:firstLine="708"/>
        <w:jc w:val="both"/>
        <w:rPr>
          <w:rFonts w:ascii="Times New Roman" w:hAnsi="Times New Roman"/>
          <w:sz w:val="28"/>
          <w:szCs w:val="28"/>
        </w:rPr>
      </w:pPr>
      <w:r w:rsidRPr="00C4103F">
        <w:rPr>
          <w:rFonts w:ascii="Times New Roman" w:hAnsi="Times New Roman"/>
          <w:sz w:val="28"/>
          <w:szCs w:val="28"/>
        </w:rPr>
        <w:t>Сумма гранта ________________________________________________ рублей.</w:t>
      </w:r>
    </w:p>
    <w:p w:rsidR="00C4103F" w:rsidRPr="00C4103F" w:rsidRDefault="00C4103F" w:rsidP="003B3D6B">
      <w:pPr>
        <w:pStyle w:val="a3"/>
        <w:ind w:left="0" w:firstLine="708"/>
        <w:jc w:val="both"/>
        <w:rPr>
          <w:rFonts w:ascii="Times New Roman" w:hAnsi="Times New Roman"/>
          <w:sz w:val="28"/>
          <w:szCs w:val="28"/>
        </w:rPr>
      </w:pPr>
      <w:r w:rsidRPr="00C4103F">
        <w:rPr>
          <w:rFonts w:ascii="Times New Roman" w:hAnsi="Times New Roman"/>
          <w:sz w:val="28"/>
          <w:szCs w:val="28"/>
        </w:rPr>
        <w:t>Сумма собственных денежных средств __________________________ рублей.</w:t>
      </w:r>
    </w:p>
    <w:p w:rsidR="00C4103F" w:rsidRPr="00C4103F" w:rsidRDefault="00C4103F" w:rsidP="00C4103F">
      <w:pPr>
        <w:pStyle w:val="a3"/>
        <w:ind w:left="0"/>
        <w:jc w:val="both"/>
        <w:rPr>
          <w:rFonts w:ascii="Times New Roman" w:hAnsi="Times New Roman"/>
          <w:sz w:val="28"/>
          <w:szCs w:val="28"/>
        </w:rPr>
      </w:pPr>
    </w:p>
    <w:tbl>
      <w:tblPr>
        <w:tblW w:w="10456" w:type="dxa"/>
        <w:tblLayout w:type="fixed"/>
        <w:tblLook w:val="0000" w:firstRow="0" w:lastRow="0" w:firstColumn="0" w:lastColumn="0" w:noHBand="0" w:noVBand="0"/>
      </w:tblPr>
      <w:tblGrid>
        <w:gridCol w:w="2660"/>
        <w:gridCol w:w="1276"/>
        <w:gridCol w:w="1417"/>
        <w:gridCol w:w="1418"/>
        <w:gridCol w:w="1275"/>
        <w:gridCol w:w="1276"/>
        <w:gridCol w:w="1134"/>
      </w:tblGrid>
      <w:tr w:rsidR="00C4103F" w:rsidRPr="00C4103F" w:rsidTr="003B3D6B">
        <w:trPr>
          <w:trHeight w:val="20"/>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Наименование приобретения (имущество, работы, услуги)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Количество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Цена за единицу,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Общая стоимость,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Объем финансирования, рублей</w:t>
            </w:r>
          </w:p>
        </w:tc>
      </w:tr>
      <w:tr w:rsidR="00C4103F" w:rsidRPr="00C4103F" w:rsidTr="003B3D6B">
        <w:trPr>
          <w:trHeight w:val="20"/>
        </w:trPr>
        <w:tc>
          <w:tcPr>
            <w:tcW w:w="2660" w:type="dxa"/>
            <w:vMerge/>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ind w:left="0"/>
              <w:jc w:val="center"/>
              <w:rPr>
                <w:rFonts w:ascii="Times New Roman" w:hAnsi="Times New Roman"/>
                <w:sz w:val="24"/>
                <w:szCs w:val="28"/>
              </w:rPr>
            </w:pPr>
          </w:p>
        </w:tc>
        <w:tc>
          <w:tcPr>
            <w:tcW w:w="1276" w:type="dxa"/>
            <w:vMerge/>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ind w:left="0"/>
              <w:jc w:val="center"/>
              <w:rPr>
                <w:rFonts w:ascii="Times New Roman" w:hAnsi="Times New Roman"/>
                <w:sz w:val="24"/>
                <w:szCs w:val="28"/>
              </w:rPr>
            </w:pPr>
          </w:p>
        </w:tc>
        <w:tc>
          <w:tcPr>
            <w:tcW w:w="1417" w:type="dxa"/>
            <w:vMerge/>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ind w:left="0"/>
              <w:jc w:val="center"/>
              <w:rPr>
                <w:rFonts w:ascii="Times New Roman" w:hAnsi="Times New Roman"/>
                <w:sz w:val="24"/>
                <w:szCs w:val="28"/>
              </w:rPr>
            </w:pPr>
          </w:p>
        </w:tc>
        <w:tc>
          <w:tcPr>
            <w:tcW w:w="1418" w:type="dxa"/>
            <w:vMerge/>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ind w:left="0"/>
              <w:jc w:val="center"/>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собственные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C4103F" w:rsidRPr="00C4103F" w:rsidRDefault="00C4103F" w:rsidP="00C4103F">
            <w:pPr>
              <w:pStyle w:val="a3"/>
              <w:spacing w:after="0" w:line="240" w:lineRule="auto"/>
              <w:ind w:left="0"/>
              <w:jc w:val="center"/>
              <w:rPr>
                <w:rFonts w:ascii="Times New Roman" w:hAnsi="Times New Roman"/>
                <w:sz w:val="24"/>
                <w:szCs w:val="28"/>
              </w:rPr>
            </w:pPr>
            <w:r w:rsidRPr="00C4103F">
              <w:rPr>
                <w:rFonts w:ascii="Times New Roman" w:hAnsi="Times New Roman"/>
                <w:sz w:val="24"/>
                <w:szCs w:val="28"/>
              </w:rPr>
              <w:t>средства гранта</w:t>
            </w:r>
          </w:p>
        </w:tc>
      </w:tr>
      <w:tr w:rsidR="00C4103F" w:rsidRPr="00C4103F" w:rsidTr="003B3D6B">
        <w:tc>
          <w:tcPr>
            <w:tcW w:w="2660"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r>
      <w:tr w:rsidR="00C4103F" w:rsidRPr="00C4103F" w:rsidTr="003B3D6B">
        <w:tc>
          <w:tcPr>
            <w:tcW w:w="2660"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r>
      <w:tr w:rsidR="00C4103F" w:rsidRPr="00C4103F" w:rsidTr="003B3D6B">
        <w:tc>
          <w:tcPr>
            <w:tcW w:w="2660"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C4103F" w:rsidRPr="00C4103F" w:rsidRDefault="00C4103F" w:rsidP="00C4103F">
            <w:pPr>
              <w:pStyle w:val="a3"/>
              <w:spacing w:after="0" w:line="240" w:lineRule="auto"/>
              <w:jc w:val="center"/>
              <w:rPr>
                <w:rFonts w:ascii="Times New Roman" w:hAnsi="Times New Roman"/>
                <w:sz w:val="24"/>
                <w:szCs w:val="28"/>
              </w:rPr>
            </w:pPr>
          </w:p>
        </w:tc>
      </w:tr>
    </w:tbl>
    <w:p w:rsidR="00C4103F" w:rsidRPr="00C4103F" w:rsidRDefault="00C4103F" w:rsidP="00C4103F">
      <w:pPr>
        <w:pStyle w:val="a3"/>
        <w:jc w:val="center"/>
        <w:rPr>
          <w:rFonts w:ascii="Times New Roman" w:hAnsi="Times New Roman"/>
          <w:sz w:val="28"/>
          <w:szCs w:val="28"/>
        </w:rPr>
      </w:pPr>
    </w:p>
    <w:p w:rsidR="00C4103F" w:rsidRPr="007A1085" w:rsidRDefault="00C4103F" w:rsidP="00C4103F">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Глава крестьянского (фермерского) хозяйства</w:t>
      </w:r>
    </w:p>
    <w:p w:rsidR="00C4103F" w:rsidRPr="007A1085" w:rsidRDefault="00C4103F" w:rsidP="00C4103F">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____________________</w:t>
      </w:r>
      <w:r>
        <w:rPr>
          <w:rFonts w:ascii="Times New Roman" w:hAnsi="Times New Roman"/>
          <w:sz w:val="28"/>
          <w:szCs w:val="28"/>
        </w:rPr>
        <w:t xml:space="preserve">/   </w:t>
      </w:r>
      <w:r w:rsidRPr="007A1085">
        <w:rPr>
          <w:rFonts w:ascii="Times New Roman" w:hAnsi="Times New Roman"/>
          <w:sz w:val="28"/>
          <w:szCs w:val="28"/>
        </w:rPr>
        <w:t xml:space="preserve"> _______________________________</w:t>
      </w:r>
    </w:p>
    <w:p w:rsidR="00C4103F" w:rsidRPr="007A1085" w:rsidRDefault="00C4103F" w:rsidP="00C4103F">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 xml:space="preserve"> </w:t>
      </w:r>
      <w:r>
        <w:rPr>
          <w:rFonts w:ascii="Times New Roman" w:hAnsi="Times New Roman"/>
          <w:sz w:val="20"/>
          <w:szCs w:val="28"/>
        </w:rPr>
        <w:t xml:space="preserve">   </w:t>
      </w:r>
      <w:r w:rsidRPr="007A1085">
        <w:rPr>
          <w:rFonts w:ascii="Times New Roman" w:hAnsi="Times New Roman"/>
          <w:sz w:val="20"/>
          <w:szCs w:val="28"/>
        </w:rPr>
        <w:t xml:space="preserve">   (подпись)       </w:t>
      </w:r>
      <w:r>
        <w:rPr>
          <w:rFonts w:ascii="Times New Roman" w:hAnsi="Times New Roman"/>
          <w:sz w:val="20"/>
          <w:szCs w:val="28"/>
        </w:rPr>
        <w:t xml:space="preserve">                                    </w:t>
      </w:r>
      <w:r w:rsidRPr="007A1085">
        <w:rPr>
          <w:rFonts w:ascii="Times New Roman" w:hAnsi="Times New Roman"/>
          <w:sz w:val="20"/>
          <w:szCs w:val="28"/>
        </w:rPr>
        <w:t xml:space="preserve">        (ФИО полностью)</w:t>
      </w:r>
    </w:p>
    <w:p w:rsidR="00C4103F" w:rsidRPr="007A1085" w:rsidRDefault="00C4103F" w:rsidP="00C4103F">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М.П.</w:t>
      </w:r>
    </w:p>
    <w:p w:rsidR="00C4103F" w:rsidRPr="007A1085" w:rsidRDefault="00C4103F" w:rsidP="00C4103F">
      <w:pPr>
        <w:pStyle w:val="a3"/>
        <w:spacing w:after="0" w:line="240" w:lineRule="auto"/>
        <w:ind w:left="0" w:firstLine="709"/>
        <w:jc w:val="both"/>
        <w:rPr>
          <w:rFonts w:ascii="Times New Roman" w:hAnsi="Times New Roman"/>
          <w:sz w:val="28"/>
          <w:szCs w:val="28"/>
        </w:rPr>
      </w:pPr>
    </w:p>
    <w:p w:rsidR="00C4103F" w:rsidRPr="003B3D6B" w:rsidRDefault="00C4103F" w:rsidP="003B3D6B">
      <w:pPr>
        <w:spacing w:after="0" w:line="240" w:lineRule="auto"/>
        <w:jc w:val="both"/>
        <w:rPr>
          <w:rFonts w:ascii="Times New Roman" w:hAnsi="Times New Roman"/>
          <w:sz w:val="28"/>
          <w:szCs w:val="28"/>
        </w:rPr>
      </w:pPr>
      <w:r w:rsidRPr="003B3D6B">
        <w:rPr>
          <w:rFonts w:ascii="Times New Roman" w:hAnsi="Times New Roman"/>
          <w:sz w:val="28"/>
          <w:szCs w:val="28"/>
        </w:rPr>
        <w:t>«____» ________________ 20____ г.</w:t>
      </w:r>
    </w:p>
    <w:p w:rsidR="00C4103F" w:rsidRPr="007A1085" w:rsidRDefault="00C4103F" w:rsidP="00C4103F">
      <w:pPr>
        <w:pStyle w:val="a3"/>
        <w:spacing w:after="0" w:line="240" w:lineRule="auto"/>
        <w:ind w:left="0"/>
        <w:jc w:val="center"/>
        <w:rPr>
          <w:rFonts w:ascii="Times New Roman" w:hAnsi="Times New Roman"/>
          <w:sz w:val="28"/>
          <w:szCs w:val="28"/>
        </w:rPr>
      </w:pPr>
    </w:p>
    <w:p w:rsidR="00C4103F" w:rsidRDefault="00C4103F" w:rsidP="00865FB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865FBD" w:rsidRDefault="00865FBD" w:rsidP="00076B9D">
      <w:pPr>
        <w:pStyle w:val="a3"/>
        <w:spacing w:after="0" w:line="240" w:lineRule="auto"/>
        <w:ind w:left="0" w:firstLine="709"/>
        <w:jc w:val="both"/>
        <w:rPr>
          <w:rFonts w:ascii="Times New Roman" w:hAnsi="Times New Roman"/>
          <w:sz w:val="28"/>
          <w:szCs w:val="28"/>
        </w:rPr>
      </w:pPr>
    </w:p>
    <w:p w:rsidR="00C4103F" w:rsidRDefault="00C4103F" w:rsidP="00076B9D">
      <w:pPr>
        <w:pStyle w:val="a3"/>
        <w:spacing w:after="0" w:line="240" w:lineRule="auto"/>
        <w:ind w:left="0" w:firstLine="709"/>
        <w:jc w:val="both"/>
        <w:rPr>
          <w:rFonts w:ascii="Times New Roman" w:hAnsi="Times New Roman"/>
          <w:sz w:val="28"/>
          <w:szCs w:val="28"/>
        </w:rPr>
      </w:pPr>
    </w:p>
    <w:p w:rsidR="00C4103F" w:rsidRDefault="00C4103F" w:rsidP="00076B9D">
      <w:pPr>
        <w:pStyle w:val="a3"/>
        <w:spacing w:after="0" w:line="240" w:lineRule="auto"/>
        <w:ind w:left="0" w:firstLine="709"/>
        <w:jc w:val="both"/>
        <w:rPr>
          <w:rFonts w:ascii="Times New Roman" w:hAnsi="Times New Roman"/>
          <w:sz w:val="28"/>
          <w:szCs w:val="28"/>
        </w:rPr>
      </w:pPr>
    </w:p>
    <w:p w:rsidR="00C4103F" w:rsidRDefault="00C4103F" w:rsidP="00076B9D">
      <w:pPr>
        <w:pStyle w:val="a3"/>
        <w:spacing w:after="0" w:line="240" w:lineRule="auto"/>
        <w:ind w:left="0" w:firstLine="709"/>
        <w:jc w:val="both"/>
        <w:rPr>
          <w:rFonts w:ascii="Times New Roman" w:hAnsi="Times New Roman"/>
          <w:sz w:val="28"/>
          <w:szCs w:val="28"/>
        </w:rPr>
      </w:pPr>
    </w:p>
    <w:p w:rsidR="00C4103F" w:rsidRDefault="00C4103F" w:rsidP="00076B9D">
      <w:pPr>
        <w:pStyle w:val="a3"/>
        <w:spacing w:after="0" w:line="240" w:lineRule="auto"/>
        <w:ind w:left="0" w:firstLine="709"/>
        <w:jc w:val="both"/>
        <w:rPr>
          <w:rFonts w:ascii="Times New Roman" w:hAnsi="Times New Roman"/>
          <w:sz w:val="28"/>
          <w:szCs w:val="28"/>
        </w:rPr>
      </w:pPr>
    </w:p>
    <w:p w:rsidR="003B3D6B" w:rsidRDefault="003B3D6B" w:rsidP="00076B9D">
      <w:pPr>
        <w:pStyle w:val="a3"/>
        <w:spacing w:after="0" w:line="240" w:lineRule="auto"/>
        <w:ind w:left="0" w:firstLine="709"/>
        <w:jc w:val="both"/>
        <w:rPr>
          <w:rFonts w:ascii="Times New Roman" w:hAnsi="Times New Roman"/>
          <w:sz w:val="28"/>
          <w:szCs w:val="28"/>
        </w:rPr>
      </w:pPr>
    </w:p>
    <w:p w:rsidR="003B3D6B" w:rsidRDefault="003B3D6B" w:rsidP="00076B9D">
      <w:pPr>
        <w:pStyle w:val="a3"/>
        <w:spacing w:after="0" w:line="240" w:lineRule="auto"/>
        <w:ind w:left="0" w:firstLine="709"/>
        <w:jc w:val="both"/>
        <w:rPr>
          <w:rFonts w:ascii="Times New Roman" w:hAnsi="Times New Roman"/>
          <w:sz w:val="28"/>
          <w:szCs w:val="28"/>
        </w:rPr>
      </w:pP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lastRenderedPageBreak/>
        <w:t>Приложение №</w:t>
      </w:r>
      <w:r>
        <w:rPr>
          <w:rFonts w:ascii="Times New Roman" w:hAnsi="Times New Roman"/>
          <w:sz w:val="28"/>
          <w:szCs w:val="28"/>
        </w:rPr>
        <w:t xml:space="preserve"> 5</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к Порядку предоставления</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из республиканского бюджета</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Республики Тыва гранта в форме</w:t>
      </w:r>
    </w:p>
    <w:p w:rsidR="00C4103F" w:rsidRPr="00865FBD" w:rsidRDefault="00C4103F" w:rsidP="003B3D6B">
      <w:pPr>
        <w:pStyle w:val="a3"/>
        <w:spacing w:after="0" w:line="240" w:lineRule="auto"/>
        <w:ind w:left="4956"/>
        <w:jc w:val="center"/>
        <w:rPr>
          <w:rFonts w:ascii="Times New Roman" w:hAnsi="Times New Roman"/>
          <w:sz w:val="28"/>
          <w:szCs w:val="28"/>
        </w:rPr>
      </w:pPr>
      <w:r w:rsidRPr="00865FBD">
        <w:rPr>
          <w:rFonts w:ascii="Times New Roman" w:hAnsi="Times New Roman"/>
          <w:sz w:val="28"/>
          <w:szCs w:val="28"/>
        </w:rPr>
        <w:t>субсидий на развитие семейной фермы</w:t>
      </w:r>
    </w:p>
    <w:p w:rsidR="00C4103F" w:rsidRPr="00865FBD" w:rsidRDefault="00C4103F" w:rsidP="00C4103F">
      <w:pPr>
        <w:pStyle w:val="a3"/>
        <w:spacing w:after="0" w:line="240" w:lineRule="auto"/>
        <w:ind w:left="0" w:firstLine="709"/>
        <w:jc w:val="both"/>
        <w:rPr>
          <w:rFonts w:ascii="Times New Roman" w:hAnsi="Times New Roman"/>
          <w:sz w:val="24"/>
          <w:szCs w:val="28"/>
        </w:rPr>
      </w:pPr>
    </w:p>
    <w:p w:rsidR="00C4103F" w:rsidRDefault="00C4103F" w:rsidP="00C4103F">
      <w:pPr>
        <w:pStyle w:val="a3"/>
        <w:spacing w:after="0" w:line="240" w:lineRule="auto"/>
        <w:ind w:left="0"/>
        <w:jc w:val="right"/>
        <w:rPr>
          <w:rFonts w:ascii="Times New Roman" w:hAnsi="Times New Roman"/>
          <w:sz w:val="28"/>
          <w:szCs w:val="28"/>
        </w:rPr>
      </w:pPr>
      <w:r w:rsidRPr="007A1085">
        <w:rPr>
          <w:rFonts w:ascii="Times New Roman" w:hAnsi="Times New Roman"/>
          <w:sz w:val="28"/>
          <w:szCs w:val="28"/>
        </w:rPr>
        <w:t>Форма</w:t>
      </w:r>
    </w:p>
    <w:p w:rsidR="00C4103F" w:rsidRDefault="00C4103F" w:rsidP="00C4103F">
      <w:pPr>
        <w:pStyle w:val="a3"/>
        <w:ind w:left="0"/>
        <w:jc w:val="right"/>
        <w:rPr>
          <w:rFonts w:ascii="Times New Roman" w:hAnsi="Times New Roman"/>
          <w:sz w:val="28"/>
          <w:szCs w:val="28"/>
        </w:rPr>
      </w:pPr>
      <w:r w:rsidRPr="00C4103F">
        <w:rPr>
          <w:rFonts w:ascii="Times New Roman" w:hAnsi="Times New Roman"/>
          <w:sz w:val="28"/>
          <w:szCs w:val="28"/>
        </w:rPr>
        <w:t xml:space="preserve"> </w:t>
      </w:r>
    </w:p>
    <w:p w:rsidR="00C4103F" w:rsidRPr="00C4103F" w:rsidRDefault="00C4103F" w:rsidP="00C4103F">
      <w:pPr>
        <w:pStyle w:val="a3"/>
        <w:spacing w:after="0" w:line="240" w:lineRule="auto"/>
        <w:ind w:left="0"/>
        <w:jc w:val="center"/>
        <w:rPr>
          <w:rFonts w:ascii="Times New Roman" w:hAnsi="Times New Roman"/>
          <w:sz w:val="28"/>
          <w:szCs w:val="28"/>
        </w:rPr>
      </w:pPr>
      <w:r w:rsidRPr="00C4103F">
        <w:rPr>
          <w:rFonts w:ascii="Times New Roman" w:hAnsi="Times New Roman"/>
          <w:sz w:val="28"/>
          <w:szCs w:val="28"/>
        </w:rPr>
        <w:t>ОБЯЗАТЕЛЬСТВО</w:t>
      </w:r>
    </w:p>
    <w:p w:rsidR="00C4103F" w:rsidRPr="00C4103F" w:rsidRDefault="00C4103F" w:rsidP="00C4103F">
      <w:pPr>
        <w:pStyle w:val="a3"/>
        <w:spacing w:after="0" w:line="240" w:lineRule="auto"/>
        <w:ind w:left="0"/>
        <w:jc w:val="center"/>
        <w:rPr>
          <w:rFonts w:ascii="Times New Roman" w:hAnsi="Times New Roman"/>
          <w:sz w:val="28"/>
          <w:szCs w:val="28"/>
        </w:rPr>
      </w:pPr>
      <w:r w:rsidRPr="00C4103F">
        <w:rPr>
          <w:rFonts w:ascii="Times New Roman" w:hAnsi="Times New Roman"/>
          <w:sz w:val="28"/>
          <w:szCs w:val="28"/>
        </w:rPr>
        <w:t>главы крестьянского (фермерского) хозяйства</w:t>
      </w:r>
    </w:p>
    <w:p w:rsidR="00C4103F" w:rsidRPr="00C4103F" w:rsidRDefault="00C4103F" w:rsidP="00C4103F">
      <w:pPr>
        <w:pStyle w:val="a3"/>
        <w:spacing w:after="0" w:line="240" w:lineRule="auto"/>
        <w:jc w:val="center"/>
        <w:rPr>
          <w:rFonts w:ascii="Times New Roman" w:hAnsi="Times New Roman"/>
          <w:sz w:val="28"/>
          <w:szCs w:val="28"/>
        </w:rPr>
      </w:pPr>
    </w:p>
    <w:p w:rsidR="00C4103F" w:rsidRPr="00C4103F" w:rsidRDefault="00C4103F" w:rsidP="00C4103F">
      <w:pPr>
        <w:pStyle w:val="a3"/>
        <w:spacing w:after="0" w:line="240" w:lineRule="auto"/>
        <w:ind w:left="0" w:firstLine="709"/>
        <w:jc w:val="center"/>
        <w:rPr>
          <w:rFonts w:ascii="Times New Roman" w:hAnsi="Times New Roman"/>
          <w:sz w:val="28"/>
          <w:szCs w:val="28"/>
        </w:rPr>
      </w:pPr>
      <w:r w:rsidRPr="00C4103F">
        <w:rPr>
          <w:rFonts w:ascii="Times New Roman" w:hAnsi="Times New Roman"/>
          <w:sz w:val="28"/>
          <w:szCs w:val="28"/>
        </w:rPr>
        <w:t>Я, ________________________________________________________________,</w:t>
      </w:r>
    </w:p>
    <w:p w:rsidR="00C4103F" w:rsidRPr="00322EC3" w:rsidRDefault="00C4103F" w:rsidP="00322EC3">
      <w:pPr>
        <w:pStyle w:val="a3"/>
        <w:spacing w:after="0" w:line="240" w:lineRule="auto"/>
        <w:ind w:left="0"/>
        <w:jc w:val="center"/>
        <w:rPr>
          <w:rFonts w:ascii="Times New Roman" w:hAnsi="Times New Roman"/>
          <w:sz w:val="20"/>
          <w:szCs w:val="28"/>
        </w:rPr>
      </w:pPr>
      <w:r w:rsidRPr="00322EC3">
        <w:rPr>
          <w:rFonts w:ascii="Times New Roman" w:hAnsi="Times New Roman"/>
          <w:sz w:val="20"/>
          <w:szCs w:val="28"/>
        </w:rPr>
        <w:t xml:space="preserve"> (ФИО полностью)</w:t>
      </w:r>
    </w:p>
    <w:p w:rsidR="00C4103F" w:rsidRPr="00C4103F" w:rsidRDefault="00C4103F" w:rsidP="00322EC3">
      <w:pPr>
        <w:pStyle w:val="a3"/>
        <w:spacing w:after="0" w:line="240" w:lineRule="auto"/>
        <w:ind w:left="0"/>
        <w:jc w:val="both"/>
        <w:rPr>
          <w:rFonts w:ascii="Times New Roman" w:hAnsi="Times New Roman"/>
          <w:sz w:val="28"/>
          <w:szCs w:val="28"/>
        </w:rPr>
      </w:pPr>
      <w:r w:rsidRPr="00C4103F">
        <w:rPr>
          <w:rFonts w:ascii="Times New Roman" w:hAnsi="Times New Roman"/>
          <w:sz w:val="28"/>
          <w:szCs w:val="28"/>
        </w:rPr>
        <w:t>глава крестьянского (фермерского) хозяйства, в случае признания меня</w:t>
      </w:r>
      <w:r w:rsidR="00322EC3">
        <w:rPr>
          <w:rFonts w:ascii="Times New Roman" w:hAnsi="Times New Roman"/>
          <w:sz w:val="28"/>
          <w:szCs w:val="28"/>
        </w:rPr>
        <w:t xml:space="preserve"> </w:t>
      </w:r>
      <w:r w:rsidRPr="00C4103F">
        <w:rPr>
          <w:rFonts w:ascii="Times New Roman" w:hAnsi="Times New Roman"/>
          <w:sz w:val="28"/>
          <w:szCs w:val="28"/>
        </w:rPr>
        <w:t>участником программы развития семейных ферм обязуюсь:</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а) создать в моем крестьянском (фермерском) хозяйстве дополнительно не</w:t>
      </w:r>
      <w:r w:rsidR="00322EC3">
        <w:rPr>
          <w:rFonts w:ascii="Times New Roman" w:hAnsi="Times New Roman"/>
          <w:sz w:val="28"/>
          <w:szCs w:val="28"/>
        </w:rPr>
        <w:t xml:space="preserve"> </w:t>
      </w:r>
      <w:r w:rsidRPr="00C4103F">
        <w:rPr>
          <w:rFonts w:ascii="Times New Roman" w:hAnsi="Times New Roman"/>
          <w:sz w:val="28"/>
          <w:szCs w:val="28"/>
        </w:rPr>
        <w:t>менее трех постоянных рабочих мест;</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б) использовать грант в течение 24 месяцев со дня поступления средств</w:t>
      </w:r>
      <w:r w:rsidR="00322EC3">
        <w:rPr>
          <w:rFonts w:ascii="Times New Roman" w:hAnsi="Times New Roman"/>
          <w:sz w:val="28"/>
          <w:szCs w:val="28"/>
        </w:rPr>
        <w:t xml:space="preserve"> </w:t>
      </w:r>
      <w:r w:rsidRPr="00C4103F">
        <w:rPr>
          <w:rFonts w:ascii="Times New Roman" w:hAnsi="Times New Roman"/>
          <w:sz w:val="28"/>
          <w:szCs w:val="28"/>
        </w:rPr>
        <w:t>на счет главы крестьянского (фермерского) хозяйства только по плану</w:t>
      </w:r>
      <w:r w:rsidR="00322EC3">
        <w:rPr>
          <w:rFonts w:ascii="Times New Roman" w:hAnsi="Times New Roman"/>
          <w:sz w:val="28"/>
          <w:szCs w:val="28"/>
        </w:rPr>
        <w:t xml:space="preserve"> </w:t>
      </w:r>
      <w:r w:rsidRPr="00C4103F">
        <w:rPr>
          <w:rFonts w:ascii="Times New Roman" w:hAnsi="Times New Roman"/>
          <w:sz w:val="28"/>
          <w:szCs w:val="28"/>
        </w:rPr>
        <w:t>расходов, утвержденному  конкурсной  комиссией,  и использовать имущество,</w:t>
      </w:r>
      <w:r w:rsidR="00322EC3">
        <w:rPr>
          <w:rFonts w:ascii="Times New Roman" w:hAnsi="Times New Roman"/>
          <w:sz w:val="28"/>
          <w:szCs w:val="28"/>
        </w:rPr>
        <w:t xml:space="preserve"> </w:t>
      </w:r>
      <w:r w:rsidRPr="00C4103F">
        <w:rPr>
          <w:rFonts w:ascii="Times New Roman" w:hAnsi="Times New Roman"/>
          <w:sz w:val="28"/>
          <w:szCs w:val="28"/>
        </w:rPr>
        <w:t>закупаемое  за  счет  гранта,  исключительно  на  развитие  и  деятельность</w:t>
      </w:r>
      <w:r w:rsidR="00322EC3">
        <w:rPr>
          <w:rFonts w:ascii="Times New Roman" w:hAnsi="Times New Roman"/>
          <w:sz w:val="28"/>
          <w:szCs w:val="28"/>
        </w:rPr>
        <w:t xml:space="preserve"> </w:t>
      </w:r>
      <w:r w:rsidRPr="00C4103F">
        <w:rPr>
          <w:rFonts w:ascii="Times New Roman" w:hAnsi="Times New Roman"/>
          <w:sz w:val="28"/>
          <w:szCs w:val="28"/>
        </w:rPr>
        <w:t>семейной фермы;</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в) осуществлять  деятельность  крестьянского (фермерского) хозяйства в</w:t>
      </w:r>
      <w:r w:rsidR="00322EC3">
        <w:rPr>
          <w:rFonts w:ascii="Times New Roman" w:hAnsi="Times New Roman"/>
          <w:sz w:val="28"/>
          <w:szCs w:val="28"/>
        </w:rPr>
        <w:t xml:space="preserve"> </w:t>
      </w:r>
      <w:r w:rsidRPr="00C4103F">
        <w:rPr>
          <w:rFonts w:ascii="Times New Roman" w:hAnsi="Times New Roman"/>
          <w:sz w:val="28"/>
          <w:szCs w:val="28"/>
        </w:rPr>
        <w:t>течение  не  менее  пяти  лет  после получения средств на развитие семейной</w:t>
      </w:r>
      <w:r w:rsidR="00322EC3">
        <w:rPr>
          <w:rFonts w:ascii="Times New Roman" w:hAnsi="Times New Roman"/>
          <w:sz w:val="28"/>
          <w:szCs w:val="28"/>
        </w:rPr>
        <w:t xml:space="preserve"> </w:t>
      </w:r>
      <w:r w:rsidRPr="00C4103F">
        <w:rPr>
          <w:rFonts w:ascii="Times New Roman" w:hAnsi="Times New Roman"/>
          <w:sz w:val="28"/>
          <w:szCs w:val="28"/>
        </w:rPr>
        <w:t>фермы;</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г) вступить в перерабатывающий сельскохозяйственный потребительский</w:t>
      </w:r>
      <w:r w:rsidR="00322EC3">
        <w:rPr>
          <w:rFonts w:ascii="Times New Roman" w:hAnsi="Times New Roman"/>
          <w:sz w:val="28"/>
          <w:szCs w:val="28"/>
        </w:rPr>
        <w:t xml:space="preserve"> </w:t>
      </w:r>
      <w:r w:rsidRPr="00C4103F">
        <w:rPr>
          <w:rFonts w:ascii="Times New Roman" w:hAnsi="Times New Roman"/>
          <w:sz w:val="28"/>
          <w:szCs w:val="28"/>
        </w:rPr>
        <w:t>кооператив (в случае если не состоит) либо заключить договор с</w:t>
      </w:r>
      <w:r w:rsidR="00322EC3">
        <w:rPr>
          <w:rFonts w:ascii="Times New Roman" w:hAnsi="Times New Roman"/>
          <w:sz w:val="28"/>
          <w:szCs w:val="28"/>
        </w:rPr>
        <w:t xml:space="preserve"> </w:t>
      </w:r>
      <w:r w:rsidRPr="00C4103F">
        <w:rPr>
          <w:rFonts w:ascii="Times New Roman" w:hAnsi="Times New Roman"/>
          <w:sz w:val="28"/>
          <w:szCs w:val="28"/>
        </w:rPr>
        <w:t>хозяйствующим субъектом для переработки сельскохозяйственной продукции,</w:t>
      </w:r>
      <w:r w:rsidR="00322EC3">
        <w:rPr>
          <w:rFonts w:ascii="Times New Roman" w:hAnsi="Times New Roman"/>
          <w:sz w:val="28"/>
          <w:szCs w:val="28"/>
        </w:rPr>
        <w:t xml:space="preserve"> </w:t>
      </w:r>
      <w:r w:rsidRPr="00C4103F">
        <w:rPr>
          <w:rFonts w:ascii="Times New Roman" w:hAnsi="Times New Roman"/>
          <w:sz w:val="28"/>
          <w:szCs w:val="28"/>
        </w:rPr>
        <w:t>производимой семейной фермой (в случае если договоры не заключены);</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д) обеспечить софинансирование денежных средств в размере не менее 40</w:t>
      </w:r>
      <w:r w:rsidR="00322EC3">
        <w:rPr>
          <w:rFonts w:ascii="Times New Roman" w:hAnsi="Times New Roman"/>
          <w:sz w:val="28"/>
          <w:szCs w:val="28"/>
        </w:rPr>
        <w:t xml:space="preserve"> </w:t>
      </w:r>
      <w:r w:rsidRPr="00C4103F">
        <w:rPr>
          <w:rFonts w:ascii="Times New Roman" w:hAnsi="Times New Roman"/>
          <w:sz w:val="28"/>
          <w:szCs w:val="28"/>
        </w:rPr>
        <w:t>процентов стоимости каждого наименования приобретений, в том числе</w:t>
      </w:r>
      <w:r w:rsidR="00322EC3">
        <w:rPr>
          <w:rFonts w:ascii="Times New Roman" w:hAnsi="Times New Roman"/>
          <w:sz w:val="28"/>
          <w:szCs w:val="28"/>
        </w:rPr>
        <w:t xml:space="preserve"> </w:t>
      </w:r>
      <w:r w:rsidRPr="00C4103F">
        <w:rPr>
          <w:rFonts w:ascii="Times New Roman" w:hAnsi="Times New Roman"/>
          <w:sz w:val="28"/>
          <w:szCs w:val="28"/>
        </w:rPr>
        <w:t>непосредственно за счет собственных средств не менее 10 процентов стоимости</w:t>
      </w:r>
      <w:r w:rsidR="00322EC3">
        <w:rPr>
          <w:rFonts w:ascii="Times New Roman" w:hAnsi="Times New Roman"/>
          <w:sz w:val="28"/>
          <w:szCs w:val="28"/>
        </w:rPr>
        <w:t xml:space="preserve"> </w:t>
      </w:r>
      <w:r w:rsidRPr="00C4103F">
        <w:rPr>
          <w:rFonts w:ascii="Times New Roman" w:hAnsi="Times New Roman"/>
          <w:sz w:val="28"/>
          <w:szCs w:val="28"/>
        </w:rPr>
        <w:t>каждого наименования приобретений;</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е)  представлять отчетность, предусмотренную Порядком предоставления из</w:t>
      </w:r>
      <w:r w:rsidR="00322EC3">
        <w:rPr>
          <w:rFonts w:ascii="Times New Roman" w:hAnsi="Times New Roman"/>
          <w:sz w:val="28"/>
          <w:szCs w:val="28"/>
        </w:rPr>
        <w:t xml:space="preserve"> </w:t>
      </w:r>
      <w:r w:rsidRPr="00C4103F">
        <w:rPr>
          <w:rFonts w:ascii="Times New Roman" w:hAnsi="Times New Roman"/>
          <w:sz w:val="28"/>
          <w:szCs w:val="28"/>
        </w:rPr>
        <w:t>республиканского  бюджета  Республики  Тыва  гранта  в  форме  субсидий  на</w:t>
      </w:r>
      <w:r w:rsidR="00322EC3">
        <w:rPr>
          <w:rFonts w:ascii="Times New Roman" w:hAnsi="Times New Roman"/>
          <w:sz w:val="28"/>
          <w:szCs w:val="28"/>
        </w:rPr>
        <w:t xml:space="preserve"> </w:t>
      </w:r>
      <w:r w:rsidRPr="00C4103F">
        <w:rPr>
          <w:rFonts w:ascii="Times New Roman" w:hAnsi="Times New Roman"/>
          <w:sz w:val="28"/>
          <w:szCs w:val="28"/>
        </w:rPr>
        <w:t>развитие семейной фермы.</w:t>
      </w:r>
    </w:p>
    <w:p w:rsidR="00C4103F" w:rsidRPr="00C4103F" w:rsidRDefault="00C4103F" w:rsidP="00322EC3">
      <w:pPr>
        <w:pStyle w:val="a3"/>
        <w:spacing w:after="0" w:line="240" w:lineRule="auto"/>
        <w:ind w:left="0" w:firstLine="709"/>
        <w:jc w:val="both"/>
        <w:rPr>
          <w:rFonts w:ascii="Times New Roman" w:hAnsi="Times New Roman"/>
          <w:sz w:val="28"/>
          <w:szCs w:val="28"/>
        </w:rPr>
      </w:pPr>
      <w:r w:rsidRPr="00C4103F">
        <w:rPr>
          <w:rFonts w:ascii="Times New Roman" w:hAnsi="Times New Roman"/>
          <w:sz w:val="28"/>
          <w:szCs w:val="28"/>
        </w:rPr>
        <w:t>В случае невыполнения хотя бы одного из вышеуказанных обязательств</w:t>
      </w:r>
      <w:r w:rsidR="00322EC3">
        <w:rPr>
          <w:rFonts w:ascii="Times New Roman" w:hAnsi="Times New Roman"/>
          <w:sz w:val="28"/>
          <w:szCs w:val="28"/>
        </w:rPr>
        <w:t xml:space="preserve"> </w:t>
      </w:r>
      <w:r w:rsidRPr="00C4103F">
        <w:rPr>
          <w:rFonts w:ascii="Times New Roman" w:hAnsi="Times New Roman"/>
          <w:sz w:val="28"/>
          <w:szCs w:val="28"/>
        </w:rPr>
        <w:t>обязуюсь произвести возврат предоставленного гранта в установленном</w:t>
      </w:r>
      <w:r w:rsidR="00322EC3">
        <w:rPr>
          <w:rFonts w:ascii="Times New Roman" w:hAnsi="Times New Roman"/>
          <w:sz w:val="28"/>
          <w:szCs w:val="28"/>
        </w:rPr>
        <w:t xml:space="preserve"> </w:t>
      </w:r>
      <w:r w:rsidRPr="00C4103F">
        <w:rPr>
          <w:rFonts w:ascii="Times New Roman" w:hAnsi="Times New Roman"/>
          <w:sz w:val="28"/>
          <w:szCs w:val="28"/>
        </w:rPr>
        <w:t>порядке.</w:t>
      </w:r>
    </w:p>
    <w:p w:rsidR="00C4103F" w:rsidRPr="00C4103F" w:rsidRDefault="00C4103F" w:rsidP="00322EC3">
      <w:pPr>
        <w:pStyle w:val="a3"/>
        <w:spacing w:after="0" w:line="240" w:lineRule="auto"/>
        <w:ind w:left="0"/>
        <w:jc w:val="both"/>
        <w:rPr>
          <w:rFonts w:ascii="Times New Roman" w:hAnsi="Times New Roman"/>
          <w:sz w:val="28"/>
          <w:szCs w:val="28"/>
        </w:rPr>
      </w:pPr>
    </w:p>
    <w:p w:rsidR="00322EC3" w:rsidRPr="007A1085" w:rsidRDefault="00322EC3" w:rsidP="00322EC3">
      <w:pPr>
        <w:pStyle w:val="a3"/>
        <w:spacing w:after="0" w:line="240" w:lineRule="auto"/>
        <w:ind w:left="0" w:firstLine="709"/>
        <w:jc w:val="both"/>
        <w:rPr>
          <w:rFonts w:ascii="Times New Roman" w:hAnsi="Times New Roman"/>
          <w:sz w:val="28"/>
          <w:szCs w:val="28"/>
        </w:rPr>
      </w:pPr>
      <w:r w:rsidRPr="007A1085">
        <w:rPr>
          <w:rFonts w:ascii="Times New Roman" w:hAnsi="Times New Roman"/>
          <w:sz w:val="28"/>
          <w:szCs w:val="28"/>
        </w:rPr>
        <w:t>Глава крестьянского (фермерского) хозяйства</w:t>
      </w:r>
    </w:p>
    <w:p w:rsidR="00322EC3" w:rsidRPr="007A1085" w:rsidRDefault="00322EC3" w:rsidP="00322EC3">
      <w:pPr>
        <w:pStyle w:val="a3"/>
        <w:spacing w:after="0" w:line="240" w:lineRule="auto"/>
        <w:ind w:left="0"/>
        <w:jc w:val="both"/>
        <w:rPr>
          <w:rFonts w:ascii="Times New Roman" w:hAnsi="Times New Roman"/>
          <w:sz w:val="28"/>
          <w:szCs w:val="28"/>
        </w:rPr>
      </w:pPr>
      <w:r w:rsidRPr="007A1085">
        <w:rPr>
          <w:rFonts w:ascii="Times New Roman" w:hAnsi="Times New Roman"/>
          <w:sz w:val="28"/>
          <w:szCs w:val="28"/>
        </w:rPr>
        <w:t>____________________</w:t>
      </w:r>
      <w:r>
        <w:rPr>
          <w:rFonts w:ascii="Times New Roman" w:hAnsi="Times New Roman"/>
          <w:sz w:val="28"/>
          <w:szCs w:val="28"/>
        </w:rPr>
        <w:t xml:space="preserve">/   </w:t>
      </w:r>
      <w:r w:rsidRPr="007A1085">
        <w:rPr>
          <w:rFonts w:ascii="Times New Roman" w:hAnsi="Times New Roman"/>
          <w:sz w:val="28"/>
          <w:szCs w:val="28"/>
        </w:rPr>
        <w:t xml:space="preserve"> _______________________________</w:t>
      </w:r>
    </w:p>
    <w:p w:rsidR="00322EC3" w:rsidRPr="007A1085" w:rsidRDefault="00322EC3" w:rsidP="00322EC3">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 xml:space="preserve"> </w:t>
      </w:r>
      <w:r>
        <w:rPr>
          <w:rFonts w:ascii="Times New Roman" w:hAnsi="Times New Roman"/>
          <w:sz w:val="20"/>
          <w:szCs w:val="28"/>
        </w:rPr>
        <w:t xml:space="preserve">   </w:t>
      </w:r>
      <w:r w:rsidRPr="007A1085">
        <w:rPr>
          <w:rFonts w:ascii="Times New Roman" w:hAnsi="Times New Roman"/>
          <w:sz w:val="20"/>
          <w:szCs w:val="28"/>
        </w:rPr>
        <w:t xml:space="preserve">   (подпись)       </w:t>
      </w:r>
      <w:r>
        <w:rPr>
          <w:rFonts w:ascii="Times New Roman" w:hAnsi="Times New Roman"/>
          <w:sz w:val="20"/>
          <w:szCs w:val="28"/>
        </w:rPr>
        <w:t xml:space="preserve">                                    </w:t>
      </w:r>
      <w:r w:rsidRPr="007A1085">
        <w:rPr>
          <w:rFonts w:ascii="Times New Roman" w:hAnsi="Times New Roman"/>
          <w:sz w:val="20"/>
          <w:szCs w:val="28"/>
        </w:rPr>
        <w:t xml:space="preserve">        (ФИО полностью)</w:t>
      </w:r>
    </w:p>
    <w:p w:rsidR="00322EC3" w:rsidRPr="007A1085" w:rsidRDefault="00322EC3" w:rsidP="00322EC3">
      <w:pPr>
        <w:pStyle w:val="a3"/>
        <w:spacing w:after="0" w:line="240" w:lineRule="auto"/>
        <w:ind w:left="0" w:firstLine="709"/>
        <w:jc w:val="both"/>
        <w:rPr>
          <w:rFonts w:ascii="Times New Roman" w:hAnsi="Times New Roman"/>
          <w:sz w:val="20"/>
          <w:szCs w:val="28"/>
        </w:rPr>
      </w:pPr>
      <w:r w:rsidRPr="007A1085">
        <w:rPr>
          <w:rFonts w:ascii="Times New Roman" w:hAnsi="Times New Roman"/>
          <w:sz w:val="20"/>
          <w:szCs w:val="28"/>
        </w:rPr>
        <w:t>М.П.</w:t>
      </w:r>
    </w:p>
    <w:p w:rsidR="00322EC3" w:rsidRPr="007A1085" w:rsidRDefault="00322EC3" w:rsidP="00322EC3">
      <w:pPr>
        <w:pStyle w:val="a3"/>
        <w:spacing w:after="0" w:line="240" w:lineRule="auto"/>
        <w:ind w:left="0" w:firstLine="709"/>
        <w:jc w:val="both"/>
        <w:rPr>
          <w:rFonts w:ascii="Times New Roman" w:hAnsi="Times New Roman"/>
          <w:sz w:val="28"/>
          <w:szCs w:val="28"/>
        </w:rPr>
      </w:pPr>
    </w:p>
    <w:p w:rsidR="003F471A" w:rsidRDefault="00322EC3" w:rsidP="00076B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7A1085">
        <w:rPr>
          <w:rFonts w:ascii="Times New Roman" w:hAnsi="Times New Roman"/>
          <w:sz w:val="28"/>
          <w:szCs w:val="28"/>
        </w:rPr>
        <w:t>____</w:t>
      </w:r>
      <w:r>
        <w:rPr>
          <w:rFonts w:ascii="Times New Roman" w:hAnsi="Times New Roman"/>
          <w:sz w:val="28"/>
          <w:szCs w:val="28"/>
        </w:rPr>
        <w:t>»</w:t>
      </w:r>
      <w:r w:rsidRPr="007A1085">
        <w:rPr>
          <w:rFonts w:ascii="Times New Roman" w:hAnsi="Times New Roman"/>
          <w:sz w:val="28"/>
          <w:szCs w:val="28"/>
        </w:rPr>
        <w:t xml:space="preserve"> ________________ 20____ г.</w:t>
      </w:r>
      <w:r w:rsidR="00076B9D">
        <w:rPr>
          <w:rFonts w:ascii="Times New Roman" w:hAnsi="Times New Roman"/>
          <w:sz w:val="28"/>
          <w:szCs w:val="28"/>
        </w:rPr>
        <w:t>»;</w:t>
      </w:r>
    </w:p>
    <w:p w:rsidR="001E0CE3" w:rsidRDefault="001E0CE3" w:rsidP="00076B9D">
      <w:pPr>
        <w:pStyle w:val="a3"/>
        <w:spacing w:after="0" w:line="240" w:lineRule="auto"/>
        <w:ind w:left="0" w:firstLine="709"/>
        <w:jc w:val="both"/>
        <w:rPr>
          <w:rFonts w:ascii="Times New Roman" w:hAnsi="Times New Roman"/>
          <w:sz w:val="28"/>
          <w:szCs w:val="28"/>
        </w:rPr>
      </w:pPr>
    </w:p>
    <w:p w:rsidR="00AF24D9" w:rsidRDefault="00AF24D9" w:rsidP="00076B9D">
      <w:pPr>
        <w:pStyle w:val="a3"/>
        <w:spacing w:after="0" w:line="240" w:lineRule="auto"/>
        <w:ind w:left="0" w:firstLine="709"/>
        <w:jc w:val="both"/>
        <w:rPr>
          <w:rFonts w:ascii="Times New Roman" w:hAnsi="Times New Roman"/>
          <w:sz w:val="28"/>
          <w:szCs w:val="28"/>
        </w:rPr>
      </w:pPr>
    </w:p>
    <w:p w:rsidR="00076B9D" w:rsidRDefault="00076B9D"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5) </w:t>
      </w:r>
      <w:r w:rsidR="007E0322">
        <w:rPr>
          <w:rFonts w:ascii="Times New Roman" w:hAnsi="Times New Roman"/>
          <w:sz w:val="28"/>
          <w:szCs w:val="28"/>
        </w:rPr>
        <w:t xml:space="preserve">в </w:t>
      </w:r>
      <w:r>
        <w:rPr>
          <w:rFonts w:ascii="Times New Roman" w:hAnsi="Times New Roman"/>
          <w:sz w:val="28"/>
          <w:szCs w:val="28"/>
        </w:rPr>
        <w:t>Поряд</w:t>
      </w:r>
      <w:r w:rsidR="007E0322">
        <w:rPr>
          <w:rFonts w:ascii="Times New Roman" w:hAnsi="Times New Roman"/>
          <w:sz w:val="28"/>
          <w:szCs w:val="28"/>
        </w:rPr>
        <w:t>ке</w:t>
      </w:r>
      <w:r>
        <w:rPr>
          <w:rFonts w:ascii="Times New Roman" w:hAnsi="Times New Roman"/>
          <w:sz w:val="28"/>
          <w:szCs w:val="28"/>
        </w:rPr>
        <w:t xml:space="preserve"> </w:t>
      </w:r>
      <w:r w:rsidRPr="00076B9D">
        <w:rPr>
          <w:rFonts w:ascii="Times New Roman" w:hAnsi="Times New Roman"/>
          <w:sz w:val="28"/>
          <w:szCs w:val="28"/>
        </w:rPr>
        <w:t>предоставления гранта на развитие материально-технической базы сельскохозяйственных потребительских кооперативов</w:t>
      </w:r>
      <w:r>
        <w:rPr>
          <w:rFonts w:ascii="Times New Roman" w:hAnsi="Times New Roman"/>
          <w:sz w:val="28"/>
          <w:szCs w:val="28"/>
        </w:rPr>
        <w:t>:</w:t>
      </w:r>
    </w:p>
    <w:p w:rsidR="00076B9D" w:rsidRDefault="007E032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а) в абзаце втором пункта 1 </w:t>
      </w:r>
      <w:r w:rsidR="00BD5302">
        <w:rPr>
          <w:rFonts w:ascii="Times New Roman" w:hAnsi="Times New Roman"/>
          <w:sz w:val="28"/>
          <w:szCs w:val="28"/>
        </w:rPr>
        <w:t>слова «</w:t>
      </w:r>
      <w:r w:rsidR="00BD5302" w:rsidRPr="00BD5302">
        <w:rPr>
          <w:rFonts w:ascii="Times New Roman" w:hAnsi="Times New Roman"/>
          <w:sz w:val="28"/>
          <w:szCs w:val="28"/>
        </w:rPr>
        <w:t>на 2014-2020 годы</w:t>
      </w:r>
      <w:r w:rsidR="00BD5302">
        <w:rPr>
          <w:rFonts w:ascii="Times New Roman" w:hAnsi="Times New Roman"/>
          <w:sz w:val="28"/>
          <w:szCs w:val="28"/>
        </w:rPr>
        <w:t>» исключить;</w:t>
      </w:r>
    </w:p>
    <w:p w:rsidR="00BD5302" w:rsidRDefault="00BD530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б) пункт 1.3 изложить в следующей редакции:</w:t>
      </w:r>
    </w:p>
    <w:p w:rsidR="00BD5302" w:rsidRPr="00BD5302" w:rsidRDefault="00BD530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«1.3. </w:t>
      </w:r>
      <w:r w:rsidRPr="00BD5302">
        <w:rPr>
          <w:rFonts w:ascii="Times New Roman" w:hAnsi="Times New Roman"/>
          <w:sz w:val="28"/>
          <w:szCs w:val="28"/>
        </w:rPr>
        <w:t>Для целей реализации настоящего Порядка используются следующие понятия:</w:t>
      </w:r>
    </w:p>
    <w:p w:rsidR="00BD5302" w:rsidRDefault="00BD5302" w:rsidP="003B3D6B">
      <w:pPr>
        <w:pStyle w:val="a3"/>
        <w:spacing w:after="0" w:line="360" w:lineRule="atLeast"/>
        <w:ind w:left="0" w:firstLine="709"/>
        <w:jc w:val="both"/>
        <w:rPr>
          <w:rFonts w:ascii="Times New Roman" w:hAnsi="Times New Roman"/>
          <w:sz w:val="28"/>
          <w:szCs w:val="28"/>
        </w:rPr>
      </w:pPr>
      <w:r w:rsidRPr="00BD5302">
        <w:rPr>
          <w:rFonts w:ascii="Times New Roman" w:hAnsi="Times New Roman"/>
          <w:sz w:val="28"/>
          <w:szCs w:val="28"/>
        </w:rPr>
        <w:t xml:space="preserve">сельскохозяйственный потребительский кооператив </w:t>
      </w:r>
      <w:r w:rsidR="003B3D6B">
        <w:rPr>
          <w:rFonts w:ascii="Times New Roman" w:hAnsi="Times New Roman"/>
          <w:sz w:val="28"/>
          <w:szCs w:val="28"/>
        </w:rPr>
        <w:t>–</w:t>
      </w:r>
      <w:r w:rsidRPr="00BD5302">
        <w:rPr>
          <w:rFonts w:ascii="Times New Roman" w:hAnsi="Times New Roman"/>
          <w:sz w:val="28"/>
          <w:szCs w:val="28"/>
        </w:rPr>
        <w:t xml:space="preserve">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w:t>
      </w:r>
      <w:r>
        <w:rPr>
          <w:rFonts w:ascii="Times New Roman" w:hAnsi="Times New Roman"/>
          <w:sz w:val="28"/>
          <w:szCs w:val="28"/>
        </w:rPr>
        <w:t xml:space="preserve"> декабря </w:t>
      </w:r>
      <w:r w:rsidRPr="00BD5302">
        <w:rPr>
          <w:rFonts w:ascii="Times New Roman" w:hAnsi="Times New Roman"/>
          <w:sz w:val="28"/>
          <w:szCs w:val="28"/>
        </w:rPr>
        <w:t>1995</w:t>
      </w:r>
      <w:r>
        <w:rPr>
          <w:rFonts w:ascii="Times New Roman" w:hAnsi="Times New Roman"/>
          <w:sz w:val="28"/>
          <w:szCs w:val="28"/>
        </w:rPr>
        <w:t xml:space="preserve"> г.</w:t>
      </w:r>
      <w:r w:rsidRPr="00BD5302">
        <w:rPr>
          <w:rFonts w:ascii="Times New Roman" w:hAnsi="Times New Roman"/>
          <w:sz w:val="28"/>
          <w:szCs w:val="28"/>
        </w:rPr>
        <w:t xml:space="preserve"> </w:t>
      </w:r>
      <w:r>
        <w:rPr>
          <w:rFonts w:ascii="Times New Roman" w:hAnsi="Times New Roman"/>
          <w:sz w:val="28"/>
          <w:szCs w:val="28"/>
        </w:rPr>
        <w:t>№</w:t>
      </w:r>
      <w:r w:rsidRPr="00BD5302">
        <w:rPr>
          <w:rFonts w:ascii="Times New Roman" w:hAnsi="Times New Roman"/>
          <w:sz w:val="28"/>
          <w:szCs w:val="28"/>
        </w:rPr>
        <w:t xml:space="preserve"> 193-ФЗ </w:t>
      </w:r>
      <w:r>
        <w:rPr>
          <w:rFonts w:ascii="Times New Roman" w:hAnsi="Times New Roman"/>
          <w:sz w:val="28"/>
          <w:szCs w:val="28"/>
        </w:rPr>
        <w:t>«</w:t>
      </w:r>
      <w:r w:rsidRPr="00BD5302">
        <w:rPr>
          <w:rFonts w:ascii="Times New Roman" w:hAnsi="Times New Roman"/>
          <w:sz w:val="28"/>
          <w:szCs w:val="28"/>
        </w:rPr>
        <w:t>О сельскохозяйственной кооперации</w:t>
      </w:r>
      <w:r>
        <w:rPr>
          <w:rFonts w:ascii="Times New Roman" w:hAnsi="Times New Roman"/>
          <w:sz w:val="28"/>
          <w:szCs w:val="28"/>
        </w:rPr>
        <w:t>»</w:t>
      </w:r>
      <w:r w:rsidRPr="00BD5302">
        <w:rPr>
          <w:rFonts w:ascii="Times New Roman" w:hAnsi="Times New Roman"/>
          <w:sz w:val="28"/>
          <w:szCs w:val="28"/>
        </w:rPr>
        <w:t>, или потребительское общество (кооператив), действующие не менее 12 месяцев со дня их регистрации, зарегистрированные на сельской территории,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r>
        <w:rPr>
          <w:rFonts w:ascii="Times New Roman" w:hAnsi="Times New Roman"/>
          <w:sz w:val="28"/>
          <w:szCs w:val="28"/>
        </w:rPr>
        <w:t>;</w:t>
      </w:r>
    </w:p>
    <w:p w:rsidR="00BD5302" w:rsidRDefault="00BD5302" w:rsidP="003B3D6B">
      <w:pPr>
        <w:pStyle w:val="a3"/>
        <w:spacing w:after="0" w:line="360" w:lineRule="atLeast"/>
        <w:ind w:left="0" w:firstLine="709"/>
        <w:jc w:val="both"/>
        <w:rPr>
          <w:rFonts w:ascii="Times New Roman" w:hAnsi="Times New Roman"/>
          <w:sz w:val="28"/>
          <w:szCs w:val="28"/>
        </w:rPr>
      </w:pPr>
      <w:r w:rsidRPr="00BD5302">
        <w:rPr>
          <w:rFonts w:ascii="Times New Roman" w:hAnsi="Times New Roman"/>
          <w:sz w:val="28"/>
          <w:szCs w:val="28"/>
        </w:rPr>
        <w:t xml:space="preserve">грант на развитие материально-технической базы </w:t>
      </w:r>
      <w:r w:rsidR="003B3D6B">
        <w:rPr>
          <w:rFonts w:ascii="Times New Roman" w:hAnsi="Times New Roman"/>
          <w:sz w:val="28"/>
          <w:szCs w:val="28"/>
        </w:rPr>
        <w:t>–</w:t>
      </w:r>
      <w:r w:rsidRPr="00BD5302">
        <w:rPr>
          <w:rFonts w:ascii="Times New Roman" w:hAnsi="Times New Roman"/>
          <w:sz w:val="28"/>
          <w:szCs w:val="28"/>
        </w:rPr>
        <w:t xml:space="preserve"> бюджетные ассигнования, перечисляемые из </w:t>
      </w:r>
      <w:r>
        <w:rPr>
          <w:rFonts w:ascii="Times New Roman" w:hAnsi="Times New Roman"/>
          <w:sz w:val="28"/>
          <w:szCs w:val="28"/>
        </w:rPr>
        <w:t xml:space="preserve">республиканского </w:t>
      </w:r>
      <w:r w:rsidRPr="00BD5302">
        <w:rPr>
          <w:rFonts w:ascii="Times New Roman" w:hAnsi="Times New Roman"/>
          <w:sz w:val="28"/>
          <w:szCs w:val="28"/>
        </w:rPr>
        <w:t xml:space="preserve">бюджета </w:t>
      </w:r>
      <w:r>
        <w:rPr>
          <w:rFonts w:ascii="Times New Roman" w:hAnsi="Times New Roman"/>
          <w:sz w:val="28"/>
          <w:szCs w:val="28"/>
        </w:rPr>
        <w:t>Республики Тыва</w:t>
      </w:r>
      <w:r w:rsidRPr="00BD5302">
        <w:rPr>
          <w:rFonts w:ascii="Times New Roman" w:hAnsi="Times New Roman"/>
          <w:sz w:val="28"/>
          <w:szCs w:val="28"/>
        </w:rPr>
        <w:t xml:space="preserve"> в соответствии с решением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государственной программой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 в целях реализации проекта </w:t>
      </w:r>
      <w:proofErr w:type="spellStart"/>
      <w:r w:rsidRPr="00BD5302">
        <w:rPr>
          <w:rFonts w:ascii="Times New Roman" w:hAnsi="Times New Roman"/>
          <w:sz w:val="28"/>
          <w:szCs w:val="28"/>
        </w:rPr>
        <w:t>грантополучателя</w:t>
      </w:r>
      <w:proofErr w:type="spellEnd"/>
      <w:r w:rsidRPr="00BD5302">
        <w:rPr>
          <w:rFonts w:ascii="Times New Roman" w:hAnsi="Times New Roman"/>
          <w:sz w:val="28"/>
          <w:szCs w:val="28"/>
        </w:rPr>
        <w:t xml:space="preserve">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w:t>
      </w:r>
      <w:r>
        <w:rPr>
          <w:rFonts w:ascii="Times New Roman" w:hAnsi="Times New Roman"/>
          <w:sz w:val="28"/>
          <w:szCs w:val="28"/>
        </w:rPr>
        <w:t>настоящим Порядком</w:t>
      </w:r>
      <w:r w:rsidRPr="00BD5302">
        <w:rPr>
          <w:rFonts w:ascii="Times New Roman" w:hAnsi="Times New Roman"/>
          <w:sz w:val="28"/>
          <w:szCs w:val="28"/>
        </w:rPr>
        <w:t xml:space="preserve">,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w:t>
      </w:r>
      <w:r w:rsidRPr="00BD5302">
        <w:rPr>
          <w:rFonts w:ascii="Times New Roman" w:hAnsi="Times New Roman"/>
          <w:sz w:val="28"/>
          <w:szCs w:val="28"/>
        </w:rPr>
        <w:lastRenderedPageBreak/>
        <w:t xml:space="preserve">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BD5302">
        <w:rPr>
          <w:rFonts w:ascii="Times New Roman" w:hAnsi="Times New Roman"/>
          <w:sz w:val="28"/>
          <w:szCs w:val="28"/>
        </w:rPr>
        <w:t>грантополучателя</w:t>
      </w:r>
      <w:proofErr w:type="spellEnd"/>
      <w:r w:rsidRPr="00BD5302">
        <w:rPr>
          <w:rFonts w:ascii="Times New Roman" w:hAnsi="Times New Roman"/>
          <w:sz w:val="28"/>
          <w:szCs w:val="28"/>
        </w:rPr>
        <w:t xml:space="preserve"> в полном объеме</w:t>
      </w:r>
      <w:r w:rsidR="001E0CE3">
        <w:rPr>
          <w:rFonts w:ascii="Times New Roman" w:hAnsi="Times New Roman"/>
          <w:sz w:val="28"/>
          <w:szCs w:val="28"/>
        </w:rPr>
        <w:t>;</w:t>
      </w:r>
    </w:p>
    <w:p w:rsidR="001E0CE3" w:rsidRPr="001E0CE3" w:rsidRDefault="001E0CE3" w:rsidP="003B3D6B">
      <w:pPr>
        <w:pStyle w:val="a3"/>
        <w:spacing w:after="0" w:line="360" w:lineRule="atLeast"/>
        <w:ind w:left="0" w:firstLine="709"/>
        <w:jc w:val="both"/>
        <w:rPr>
          <w:rFonts w:ascii="Times New Roman" w:hAnsi="Times New Roman"/>
          <w:sz w:val="28"/>
          <w:szCs w:val="28"/>
        </w:rPr>
      </w:pPr>
      <w:r w:rsidRPr="001E0CE3">
        <w:rPr>
          <w:rFonts w:ascii="Times New Roman" w:hAnsi="Times New Roman"/>
          <w:sz w:val="28"/>
          <w:szCs w:val="28"/>
        </w:rPr>
        <w:t xml:space="preserve">конкурсная комиссия </w:t>
      </w:r>
      <w:r w:rsidR="003B3D6B">
        <w:rPr>
          <w:rFonts w:ascii="Times New Roman" w:hAnsi="Times New Roman"/>
          <w:sz w:val="28"/>
          <w:szCs w:val="28"/>
        </w:rPr>
        <w:t>–</w:t>
      </w:r>
      <w:r w:rsidRPr="001E0CE3">
        <w:rPr>
          <w:rFonts w:ascii="Times New Roman" w:hAnsi="Times New Roman"/>
          <w:sz w:val="28"/>
          <w:szCs w:val="28"/>
        </w:rPr>
        <w:t xml:space="preserve"> комиссия, создаваемая Министерством, не менее 50 процентов членов которой составляют </w:t>
      </w:r>
      <w:r w:rsidR="008043CE">
        <w:rPr>
          <w:rFonts w:ascii="Times New Roman" w:hAnsi="Times New Roman"/>
          <w:sz w:val="28"/>
          <w:szCs w:val="28"/>
        </w:rPr>
        <w:t>лица</w:t>
      </w:r>
      <w:r w:rsidRPr="001E0CE3">
        <w:rPr>
          <w:rFonts w:ascii="Times New Roman" w:hAnsi="Times New Roman"/>
          <w:sz w:val="28"/>
          <w:szCs w:val="28"/>
        </w:rPr>
        <w:t xml:space="preserve">, не являющиеся государственными или муниципальными служащими, осуществляющая отбор проектов </w:t>
      </w:r>
      <w:proofErr w:type="spellStart"/>
      <w:r w:rsidRPr="001E0CE3">
        <w:rPr>
          <w:rFonts w:ascii="Times New Roman" w:hAnsi="Times New Roman"/>
          <w:sz w:val="28"/>
          <w:szCs w:val="28"/>
        </w:rPr>
        <w:t>грантополучателей</w:t>
      </w:r>
      <w:proofErr w:type="spellEnd"/>
      <w:r w:rsidRPr="001E0CE3">
        <w:rPr>
          <w:rFonts w:ascii="Times New Roman" w:hAnsi="Times New Roman"/>
          <w:sz w:val="28"/>
          <w:szCs w:val="28"/>
        </w:rPr>
        <w:t xml:space="preserve">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1E0CE3" w:rsidRPr="001E0CE3" w:rsidRDefault="001E0CE3" w:rsidP="003B3D6B">
      <w:pPr>
        <w:pStyle w:val="a3"/>
        <w:spacing w:after="0" w:line="360" w:lineRule="atLeast"/>
        <w:ind w:left="0" w:firstLine="709"/>
        <w:jc w:val="both"/>
        <w:rPr>
          <w:rFonts w:ascii="Times New Roman" w:hAnsi="Times New Roman"/>
          <w:sz w:val="28"/>
          <w:szCs w:val="28"/>
        </w:rPr>
      </w:pPr>
      <w:r w:rsidRPr="001E0CE3">
        <w:rPr>
          <w:rFonts w:ascii="Times New Roman" w:hAnsi="Times New Roman"/>
          <w:sz w:val="28"/>
          <w:szCs w:val="28"/>
        </w:rPr>
        <w:t xml:space="preserve">конкурс </w:t>
      </w:r>
      <w:r w:rsidR="003B3D6B">
        <w:rPr>
          <w:rFonts w:ascii="Times New Roman" w:hAnsi="Times New Roman"/>
          <w:sz w:val="28"/>
          <w:szCs w:val="28"/>
        </w:rPr>
        <w:t>–</w:t>
      </w:r>
      <w:r w:rsidRPr="001E0CE3">
        <w:rPr>
          <w:rFonts w:ascii="Times New Roman" w:hAnsi="Times New Roman"/>
          <w:sz w:val="28"/>
          <w:szCs w:val="28"/>
        </w:rPr>
        <w:t xml:space="preserve"> конкурсный отбор сельскохозяйственных потребительских кооперативов</w:t>
      </w:r>
      <w:r>
        <w:rPr>
          <w:rFonts w:ascii="Times New Roman" w:hAnsi="Times New Roman"/>
          <w:sz w:val="28"/>
          <w:szCs w:val="28"/>
        </w:rPr>
        <w:t xml:space="preserve"> </w:t>
      </w:r>
      <w:r w:rsidRPr="001E0CE3">
        <w:rPr>
          <w:rFonts w:ascii="Times New Roman" w:hAnsi="Times New Roman"/>
          <w:sz w:val="28"/>
          <w:szCs w:val="28"/>
        </w:rPr>
        <w:t>на право получения гранта;</w:t>
      </w:r>
    </w:p>
    <w:p w:rsidR="001E0CE3" w:rsidRPr="001E0CE3" w:rsidRDefault="001E0CE3" w:rsidP="003B3D6B">
      <w:pPr>
        <w:pStyle w:val="a3"/>
        <w:spacing w:after="0" w:line="360" w:lineRule="atLeast"/>
        <w:ind w:left="0" w:firstLine="709"/>
        <w:jc w:val="both"/>
        <w:rPr>
          <w:rFonts w:ascii="Times New Roman" w:hAnsi="Times New Roman"/>
          <w:sz w:val="28"/>
          <w:szCs w:val="28"/>
        </w:rPr>
      </w:pPr>
      <w:proofErr w:type="spellStart"/>
      <w:r w:rsidRPr="001E0CE3">
        <w:rPr>
          <w:rFonts w:ascii="Times New Roman" w:hAnsi="Times New Roman"/>
          <w:sz w:val="28"/>
          <w:szCs w:val="28"/>
        </w:rPr>
        <w:t>грантополучатель</w:t>
      </w:r>
      <w:proofErr w:type="spellEnd"/>
      <w:r w:rsidRPr="001E0CE3">
        <w:rPr>
          <w:rFonts w:ascii="Times New Roman" w:hAnsi="Times New Roman"/>
          <w:sz w:val="28"/>
          <w:szCs w:val="28"/>
        </w:rPr>
        <w:t xml:space="preserve"> </w:t>
      </w:r>
      <w:r w:rsidR="003B3D6B">
        <w:rPr>
          <w:rFonts w:ascii="Times New Roman" w:hAnsi="Times New Roman"/>
          <w:sz w:val="28"/>
          <w:szCs w:val="28"/>
        </w:rPr>
        <w:t>–</w:t>
      </w:r>
      <w:r w:rsidRPr="001E0CE3">
        <w:rPr>
          <w:rFonts w:ascii="Times New Roman" w:hAnsi="Times New Roman"/>
          <w:sz w:val="28"/>
          <w:szCs w:val="28"/>
        </w:rPr>
        <w:t xml:space="preserve"> участник конкурса, получивший грант по результатам конкурса и на основании заключенного с ним соглашения;</w:t>
      </w:r>
    </w:p>
    <w:p w:rsidR="001E0CE3" w:rsidRPr="001E0CE3" w:rsidRDefault="001E0CE3" w:rsidP="003B3D6B">
      <w:pPr>
        <w:pStyle w:val="a3"/>
        <w:spacing w:after="0" w:line="360" w:lineRule="atLeast"/>
        <w:ind w:left="0" w:firstLine="709"/>
        <w:jc w:val="both"/>
        <w:rPr>
          <w:rFonts w:ascii="Times New Roman" w:hAnsi="Times New Roman"/>
          <w:sz w:val="28"/>
          <w:szCs w:val="28"/>
        </w:rPr>
      </w:pPr>
      <w:r w:rsidRPr="001E0CE3">
        <w:rPr>
          <w:rFonts w:ascii="Times New Roman" w:hAnsi="Times New Roman"/>
          <w:sz w:val="28"/>
          <w:szCs w:val="28"/>
        </w:rPr>
        <w:t xml:space="preserve">проект </w:t>
      </w:r>
      <w:proofErr w:type="spellStart"/>
      <w:r w:rsidRPr="001E0CE3">
        <w:rPr>
          <w:rFonts w:ascii="Times New Roman" w:hAnsi="Times New Roman"/>
          <w:sz w:val="28"/>
          <w:szCs w:val="28"/>
        </w:rPr>
        <w:t>грантополучателя</w:t>
      </w:r>
      <w:proofErr w:type="spellEnd"/>
      <w:r w:rsidRPr="001E0CE3">
        <w:rPr>
          <w:rFonts w:ascii="Times New Roman" w:hAnsi="Times New Roman"/>
          <w:sz w:val="28"/>
          <w:szCs w:val="28"/>
        </w:rPr>
        <w:t xml:space="preserve"> </w:t>
      </w:r>
      <w:r w:rsidR="003B3D6B">
        <w:rPr>
          <w:rFonts w:ascii="Times New Roman" w:hAnsi="Times New Roman"/>
          <w:sz w:val="28"/>
          <w:szCs w:val="28"/>
        </w:rPr>
        <w:t>–</w:t>
      </w:r>
      <w:r w:rsidRPr="001E0CE3">
        <w:rPr>
          <w:rFonts w:ascii="Times New Roman" w:hAnsi="Times New Roman"/>
          <w:sz w:val="28"/>
          <w:szCs w:val="28"/>
        </w:rPr>
        <w:t xml:space="preserve"> представляемый в конкурсную комиссию по форме и в порядке, которые установлены Министерством, документ (бизнес-план), в который включаются направления расходов и условия использования грантов, а также плановые показатели деятельности, обязательство по исполнению которых включается в соглашение о предоставлении гранта;</w:t>
      </w:r>
    </w:p>
    <w:p w:rsidR="001E0CE3" w:rsidRDefault="001E0CE3" w:rsidP="003B3D6B">
      <w:pPr>
        <w:pStyle w:val="a3"/>
        <w:spacing w:after="0" w:line="360" w:lineRule="atLeast"/>
        <w:ind w:left="0" w:firstLine="709"/>
        <w:jc w:val="both"/>
        <w:rPr>
          <w:rFonts w:ascii="Times New Roman" w:hAnsi="Times New Roman"/>
          <w:sz w:val="28"/>
          <w:szCs w:val="28"/>
        </w:rPr>
      </w:pPr>
      <w:r w:rsidRPr="001E0CE3">
        <w:rPr>
          <w:rFonts w:ascii="Times New Roman" w:hAnsi="Times New Roman"/>
          <w:sz w:val="28"/>
          <w:szCs w:val="28"/>
        </w:rPr>
        <w:t xml:space="preserve">плановые показатели деятельности </w:t>
      </w:r>
      <w:r w:rsidR="003B3D6B">
        <w:rPr>
          <w:rFonts w:ascii="Times New Roman" w:hAnsi="Times New Roman"/>
          <w:sz w:val="28"/>
          <w:szCs w:val="28"/>
        </w:rPr>
        <w:t>–</w:t>
      </w:r>
      <w:r w:rsidRPr="001E0CE3">
        <w:rPr>
          <w:rFonts w:ascii="Times New Roman" w:hAnsi="Times New Roman"/>
          <w:sz w:val="28"/>
          <w:szCs w:val="28"/>
        </w:rPr>
        <w:t xml:space="preserve"> производственные и экономические показатели, включаемые в проект </w:t>
      </w:r>
      <w:proofErr w:type="spellStart"/>
      <w:r w:rsidRPr="001E0CE3">
        <w:rPr>
          <w:rFonts w:ascii="Times New Roman" w:hAnsi="Times New Roman"/>
          <w:sz w:val="28"/>
          <w:szCs w:val="28"/>
        </w:rPr>
        <w:t>грантополучателя</w:t>
      </w:r>
      <w:proofErr w:type="spellEnd"/>
      <w:r w:rsidRPr="001E0CE3">
        <w:rPr>
          <w:rFonts w:ascii="Times New Roman" w:hAnsi="Times New Roman"/>
          <w:sz w:val="28"/>
          <w:szCs w:val="28"/>
        </w:rPr>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w:t>
      </w:r>
      <w:r w:rsidR="008043CE">
        <w:rPr>
          <w:rFonts w:ascii="Times New Roman" w:hAnsi="Times New Roman"/>
          <w:sz w:val="28"/>
          <w:szCs w:val="28"/>
        </w:rPr>
        <w:t>а Российской Федерации.</w:t>
      </w:r>
    </w:p>
    <w:p w:rsidR="00BD5302" w:rsidRPr="00BD5302" w:rsidRDefault="00BD5302" w:rsidP="003B3D6B">
      <w:pPr>
        <w:pStyle w:val="a3"/>
        <w:spacing w:after="0" w:line="360" w:lineRule="atLeast"/>
        <w:ind w:left="0" w:firstLine="709"/>
        <w:jc w:val="both"/>
        <w:rPr>
          <w:rFonts w:ascii="Times New Roman" w:hAnsi="Times New Roman"/>
          <w:sz w:val="28"/>
          <w:szCs w:val="28"/>
        </w:rPr>
      </w:pPr>
      <w:r w:rsidRPr="00BD5302">
        <w:rPr>
          <w:rFonts w:ascii="Times New Roman" w:hAnsi="Times New Roman"/>
          <w:sz w:val="28"/>
          <w:szCs w:val="28"/>
        </w:rPr>
        <w:t>Средства гранта на развитие материально-технической базы могут направляться на осуществление следующих расходов:</w:t>
      </w:r>
    </w:p>
    <w:p w:rsidR="00BD5302" w:rsidRPr="00BD5302" w:rsidRDefault="00BD530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а) </w:t>
      </w:r>
      <w:r w:rsidRPr="00BD5302">
        <w:rPr>
          <w:rFonts w:ascii="Times New Roman" w:hAnsi="Times New Roman"/>
          <w:sz w:val="28"/>
          <w:szCs w:val="28"/>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w:t>
      </w:r>
      <w:r w:rsidR="003B3D6B">
        <w:rPr>
          <w:rFonts w:ascii="Times New Roman" w:hAnsi="Times New Roman"/>
          <w:sz w:val="28"/>
          <w:szCs w:val="28"/>
        </w:rPr>
        <w:t>–</w:t>
      </w:r>
      <w:r w:rsidRPr="00BD5302">
        <w:rPr>
          <w:rFonts w:ascii="Times New Roman" w:hAnsi="Times New Roman"/>
          <w:sz w:val="28"/>
          <w:szCs w:val="28"/>
        </w:rPr>
        <w:t xml:space="preserve"> дикорастущие пищевые ресурсы) и продуктов переработки указанной продукции и дикорастущих пищевых ресурсов;</w:t>
      </w:r>
    </w:p>
    <w:p w:rsidR="00BD5302" w:rsidRPr="00BD5302" w:rsidRDefault="00BD530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w:t>
      </w:r>
      <w:r w:rsidRPr="00BD5302">
        <w:rPr>
          <w:rFonts w:ascii="Times New Roman" w:hAnsi="Times New Roman"/>
          <w:sz w:val="28"/>
          <w:szCs w:val="28"/>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w:t>
      </w:r>
      <w:r w:rsidRPr="00BD5302">
        <w:rPr>
          <w:rFonts w:ascii="Times New Roman" w:hAnsi="Times New Roman"/>
          <w:sz w:val="28"/>
          <w:szCs w:val="28"/>
        </w:rPr>
        <w:lastRenderedPageBreak/>
        <w:t xml:space="preserve">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w:t>
      </w:r>
      <w:r w:rsidR="001E0CE3">
        <w:rPr>
          <w:rFonts w:ascii="Times New Roman" w:hAnsi="Times New Roman"/>
          <w:sz w:val="28"/>
          <w:szCs w:val="28"/>
        </w:rPr>
        <w:t>Министерством</w:t>
      </w:r>
      <w:r w:rsidRPr="00BD5302">
        <w:rPr>
          <w:rFonts w:ascii="Times New Roman" w:hAnsi="Times New Roman"/>
          <w:sz w:val="28"/>
          <w:szCs w:val="28"/>
        </w:rPr>
        <w:t>;</w:t>
      </w:r>
    </w:p>
    <w:p w:rsidR="00BD5302" w:rsidRP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00BD5302" w:rsidRPr="00BD5302">
        <w:rPr>
          <w:rFonts w:ascii="Times New Roman" w:hAnsi="Times New Roman"/>
          <w:sz w:val="28"/>
          <w:szCs w:val="28"/>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w:t>
      </w:r>
      <w:r>
        <w:rPr>
          <w:rFonts w:ascii="Times New Roman" w:hAnsi="Times New Roman"/>
          <w:sz w:val="28"/>
          <w:szCs w:val="28"/>
        </w:rPr>
        <w:t>Министерством</w:t>
      </w:r>
      <w:r w:rsidR="00BD5302" w:rsidRPr="00BD5302">
        <w:rPr>
          <w:rFonts w:ascii="Times New Roman" w:hAnsi="Times New Roman"/>
          <w:sz w:val="28"/>
          <w:szCs w:val="28"/>
        </w:rPr>
        <w:t>;</w:t>
      </w:r>
    </w:p>
    <w:p w:rsidR="00BD5302" w:rsidRP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г) </w:t>
      </w:r>
      <w:r w:rsidR="00BD5302" w:rsidRPr="00BD5302">
        <w:rPr>
          <w:rFonts w:ascii="Times New Roman" w:hAnsi="Times New Roman"/>
          <w:sz w:val="28"/>
          <w:szCs w:val="28"/>
        </w:rPr>
        <w:t xml:space="preserve">приобретение и монтаж оборудования для рыбоводной инфраструктуры и товарной </w:t>
      </w:r>
      <w:proofErr w:type="spellStart"/>
      <w:r w:rsidR="00BD5302" w:rsidRPr="00BD5302">
        <w:rPr>
          <w:rFonts w:ascii="Times New Roman" w:hAnsi="Times New Roman"/>
          <w:sz w:val="28"/>
          <w:szCs w:val="28"/>
        </w:rPr>
        <w:t>аквакультуры</w:t>
      </w:r>
      <w:proofErr w:type="spellEnd"/>
      <w:r w:rsidR="00BD5302" w:rsidRPr="00BD5302">
        <w:rPr>
          <w:rFonts w:ascii="Times New Roman" w:hAnsi="Times New Roman"/>
          <w:sz w:val="28"/>
          <w:szCs w:val="28"/>
        </w:rPr>
        <w:t xml:space="preserve"> (товарного рыбоводства). Перечень указанного оборудования утверждается </w:t>
      </w:r>
      <w:r>
        <w:rPr>
          <w:rFonts w:ascii="Times New Roman" w:hAnsi="Times New Roman"/>
          <w:sz w:val="28"/>
          <w:szCs w:val="28"/>
        </w:rPr>
        <w:t>Министерством</w:t>
      </w:r>
      <w:r w:rsidR="00BD5302" w:rsidRPr="00BD5302">
        <w:rPr>
          <w:rFonts w:ascii="Times New Roman" w:hAnsi="Times New Roman"/>
          <w:sz w:val="28"/>
          <w:szCs w:val="28"/>
        </w:rPr>
        <w:t>;</w:t>
      </w:r>
    </w:p>
    <w:p w:rsidR="00BD5302" w:rsidRP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w:t>
      </w:r>
      <w:r w:rsidR="00BD5302" w:rsidRPr="00BD5302">
        <w:rPr>
          <w:rFonts w:ascii="Times New Roman" w:hAnsi="Times New Roman"/>
          <w:sz w:val="28"/>
          <w:szCs w:val="28"/>
        </w:rPr>
        <w:t xml:space="preserve">погашение не более 20 процентов привлекаемого на реализацию проекта </w:t>
      </w:r>
      <w:proofErr w:type="spellStart"/>
      <w:r w:rsidR="00BD5302" w:rsidRPr="00BD5302">
        <w:rPr>
          <w:rFonts w:ascii="Times New Roman" w:hAnsi="Times New Roman"/>
          <w:sz w:val="28"/>
          <w:szCs w:val="28"/>
        </w:rPr>
        <w:t>грантополучателя</w:t>
      </w:r>
      <w:proofErr w:type="spellEnd"/>
      <w:r w:rsidR="00BD5302" w:rsidRPr="00BD5302">
        <w:rPr>
          <w:rFonts w:ascii="Times New Roman" w:hAnsi="Times New Roman"/>
          <w:sz w:val="28"/>
          <w:szCs w:val="28"/>
        </w:rPr>
        <w:t xml:space="preserve"> льготного инвестиционного кредита в соответствии с постановлением Правительства Российской Федерации от 29 декабря 2016 г. </w:t>
      </w:r>
      <w:r>
        <w:rPr>
          <w:rFonts w:ascii="Times New Roman" w:hAnsi="Times New Roman"/>
          <w:sz w:val="28"/>
          <w:szCs w:val="28"/>
        </w:rPr>
        <w:t>№</w:t>
      </w:r>
      <w:r w:rsidR="00BD5302" w:rsidRPr="00BD5302">
        <w:rPr>
          <w:rFonts w:ascii="Times New Roman" w:hAnsi="Times New Roman"/>
          <w:sz w:val="28"/>
          <w:szCs w:val="28"/>
        </w:rPr>
        <w:t xml:space="preserve"> 1528 </w:t>
      </w:r>
      <w:r>
        <w:rPr>
          <w:rFonts w:ascii="Times New Roman" w:hAnsi="Times New Roman"/>
          <w:sz w:val="28"/>
          <w:szCs w:val="28"/>
        </w:rPr>
        <w:t>«</w:t>
      </w:r>
      <w:r w:rsidR="00BD5302" w:rsidRPr="00BD5302">
        <w:rPr>
          <w:rFonts w:ascii="Times New Roman" w:hAnsi="Times New Roman"/>
          <w:sz w:val="28"/>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Pr>
          <w:rFonts w:ascii="Times New Roman" w:hAnsi="Times New Roman"/>
          <w:sz w:val="28"/>
          <w:szCs w:val="28"/>
        </w:rPr>
        <w:t>«</w:t>
      </w:r>
      <w:r w:rsidR="00BD5302" w:rsidRPr="00BD5302">
        <w:rPr>
          <w:rFonts w:ascii="Times New Roman" w:hAnsi="Times New Roman"/>
          <w:sz w:val="28"/>
          <w:szCs w:val="28"/>
        </w:rPr>
        <w:t>ВЭБ.РФ</w:t>
      </w:r>
      <w:r>
        <w:rPr>
          <w:rFonts w:ascii="Times New Roman" w:hAnsi="Times New Roman"/>
          <w:sz w:val="28"/>
          <w:szCs w:val="28"/>
        </w:rPr>
        <w:t>»</w:t>
      </w:r>
      <w:r w:rsidR="00BD5302" w:rsidRPr="00BD5302">
        <w:rPr>
          <w:rFonts w:ascii="Times New Roman" w:hAnsi="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Pr>
          <w:rFonts w:ascii="Times New Roman" w:hAnsi="Times New Roman"/>
          <w:sz w:val="28"/>
          <w:szCs w:val="28"/>
        </w:rPr>
        <w:t>»</w:t>
      </w:r>
      <w:r w:rsidR="00BD5302" w:rsidRPr="00BD5302">
        <w:rPr>
          <w:rFonts w:ascii="Times New Roman" w:hAnsi="Times New Roman"/>
          <w:sz w:val="28"/>
          <w:szCs w:val="28"/>
        </w:rPr>
        <w:t xml:space="preserve"> (далее </w:t>
      </w:r>
      <w:r w:rsidR="003B3D6B">
        <w:rPr>
          <w:rFonts w:ascii="Times New Roman" w:hAnsi="Times New Roman"/>
          <w:sz w:val="28"/>
          <w:szCs w:val="28"/>
        </w:rPr>
        <w:t>–</w:t>
      </w:r>
      <w:r w:rsidR="00BD5302" w:rsidRPr="00BD5302">
        <w:rPr>
          <w:rFonts w:ascii="Times New Roman" w:hAnsi="Times New Roman"/>
          <w:sz w:val="28"/>
          <w:szCs w:val="28"/>
        </w:rPr>
        <w:t xml:space="preserve"> Правила возмещения банкам недополученных доходов);</w:t>
      </w:r>
    </w:p>
    <w:p w:rsidR="00BD5302" w:rsidRP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00BD5302" w:rsidRPr="00BD5302">
        <w:rPr>
          <w:rFonts w:ascii="Times New Roman" w:hAnsi="Times New Roman"/>
          <w:sz w:val="28"/>
          <w:szCs w:val="28"/>
        </w:rPr>
        <w:t xml:space="preserve">уплата процентов по кредиту, указанному в </w:t>
      </w:r>
      <w:r>
        <w:rPr>
          <w:rFonts w:ascii="Times New Roman" w:hAnsi="Times New Roman"/>
          <w:sz w:val="28"/>
          <w:szCs w:val="28"/>
        </w:rPr>
        <w:t>подпункте «д»</w:t>
      </w:r>
      <w:r w:rsidR="00BD5302" w:rsidRPr="00BD5302">
        <w:rPr>
          <w:rFonts w:ascii="Times New Roman" w:hAnsi="Times New Roman"/>
          <w:sz w:val="28"/>
          <w:szCs w:val="28"/>
        </w:rPr>
        <w:t xml:space="preserve"> настоящего пункта, в течение 18 месяцев со дня получения гранта на развитие материально-технической базы;</w:t>
      </w:r>
    </w:p>
    <w:p w:rsidR="00BD5302" w:rsidRP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ж) </w:t>
      </w:r>
      <w:r w:rsidR="00BD5302" w:rsidRPr="00BD5302">
        <w:rPr>
          <w:rFonts w:ascii="Times New Roman" w:hAnsi="Times New Roman"/>
          <w:sz w:val="28"/>
          <w:szCs w:val="28"/>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w:t>
      </w:r>
      <w:r>
        <w:rPr>
          <w:rFonts w:ascii="Times New Roman" w:hAnsi="Times New Roman"/>
          <w:sz w:val="28"/>
          <w:szCs w:val="28"/>
        </w:rPr>
        <w:t>Министерством</w:t>
      </w:r>
      <w:r w:rsidR="00BD5302" w:rsidRPr="00BD5302">
        <w:rPr>
          <w:rFonts w:ascii="Times New Roman" w:hAnsi="Times New Roman"/>
          <w:sz w:val="28"/>
          <w:szCs w:val="28"/>
        </w:rPr>
        <w:t>;</w:t>
      </w:r>
    </w:p>
    <w:p w:rsidR="00BD5302"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з) </w:t>
      </w:r>
      <w:r w:rsidR="00BD5302" w:rsidRPr="00BD5302">
        <w:rPr>
          <w:rFonts w:ascii="Times New Roman" w:hAnsi="Times New Roman"/>
          <w:sz w:val="28"/>
          <w:szCs w:val="28"/>
        </w:rPr>
        <w:t xml:space="preserve">доставка оборудования, техники и специализированного транспорта, указанных в </w:t>
      </w:r>
      <w:r>
        <w:rPr>
          <w:rFonts w:ascii="Times New Roman" w:hAnsi="Times New Roman"/>
          <w:sz w:val="28"/>
          <w:szCs w:val="28"/>
        </w:rPr>
        <w:t>подпунктах</w:t>
      </w:r>
      <w:r w:rsidR="00BD5302" w:rsidRPr="00BD5302">
        <w:rPr>
          <w:rFonts w:ascii="Times New Roman" w:hAnsi="Times New Roman"/>
          <w:sz w:val="28"/>
          <w:szCs w:val="28"/>
        </w:rPr>
        <w:t xml:space="preserve"> </w:t>
      </w:r>
      <w:r>
        <w:rPr>
          <w:rFonts w:ascii="Times New Roman" w:hAnsi="Times New Roman"/>
          <w:sz w:val="28"/>
          <w:szCs w:val="28"/>
        </w:rPr>
        <w:t xml:space="preserve">«б» </w:t>
      </w:r>
      <w:r w:rsidR="003B3D6B">
        <w:rPr>
          <w:rFonts w:ascii="Times New Roman" w:hAnsi="Times New Roman"/>
          <w:sz w:val="28"/>
          <w:szCs w:val="28"/>
        </w:rPr>
        <w:t>–</w:t>
      </w:r>
      <w:r>
        <w:rPr>
          <w:rFonts w:ascii="Times New Roman" w:hAnsi="Times New Roman"/>
          <w:sz w:val="28"/>
          <w:szCs w:val="28"/>
        </w:rPr>
        <w:t xml:space="preserve"> «г» </w:t>
      </w:r>
      <w:r w:rsidR="00BD5302" w:rsidRPr="00BD5302">
        <w:rPr>
          <w:rFonts w:ascii="Times New Roman" w:hAnsi="Times New Roman"/>
          <w:sz w:val="28"/>
          <w:szCs w:val="28"/>
        </w:rPr>
        <w:t xml:space="preserve">настоящего 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перечнем, утвержденным постановлением Совета Министров СССР от 3 января 1983 г. </w:t>
      </w:r>
      <w:r>
        <w:rPr>
          <w:rFonts w:ascii="Times New Roman" w:hAnsi="Times New Roman"/>
          <w:sz w:val="28"/>
          <w:szCs w:val="28"/>
        </w:rPr>
        <w:t>№</w:t>
      </w:r>
      <w:r w:rsidR="00BD5302" w:rsidRPr="00BD5302">
        <w:rPr>
          <w:rFonts w:ascii="Times New Roman" w:hAnsi="Times New Roman"/>
          <w:sz w:val="28"/>
          <w:szCs w:val="28"/>
        </w:rPr>
        <w:t xml:space="preserve"> 12 </w:t>
      </w:r>
      <w:r>
        <w:rPr>
          <w:rFonts w:ascii="Times New Roman" w:hAnsi="Times New Roman"/>
          <w:sz w:val="28"/>
          <w:szCs w:val="28"/>
        </w:rPr>
        <w:t>«</w:t>
      </w:r>
      <w:r w:rsidR="00BD5302" w:rsidRPr="00BD5302">
        <w:rPr>
          <w:rFonts w:ascii="Times New Roman" w:hAnsi="Times New Roman"/>
          <w:sz w:val="28"/>
          <w:szCs w:val="28"/>
        </w:rPr>
        <w:t xml:space="preserve">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w:t>
      </w:r>
      <w:r w:rsidR="00BD5302" w:rsidRPr="00BD5302">
        <w:rPr>
          <w:rFonts w:ascii="Times New Roman" w:hAnsi="Times New Roman"/>
          <w:sz w:val="28"/>
          <w:szCs w:val="28"/>
        </w:rPr>
        <w:lastRenderedPageBreak/>
        <w:t xml:space="preserve">1967 г. </w:t>
      </w:r>
      <w:r>
        <w:rPr>
          <w:rFonts w:ascii="Times New Roman" w:hAnsi="Times New Roman"/>
          <w:sz w:val="28"/>
          <w:szCs w:val="28"/>
        </w:rPr>
        <w:t>№</w:t>
      </w:r>
      <w:r w:rsidR="00BD5302" w:rsidRPr="00BD5302">
        <w:rPr>
          <w:rFonts w:ascii="Times New Roman" w:hAnsi="Times New Roman"/>
          <w:sz w:val="28"/>
          <w:szCs w:val="28"/>
        </w:rPr>
        <w:t xml:space="preserve"> 1029</w:t>
      </w:r>
      <w:r>
        <w:rPr>
          <w:rFonts w:ascii="Times New Roman" w:hAnsi="Times New Roman"/>
          <w:sz w:val="28"/>
          <w:szCs w:val="28"/>
        </w:rPr>
        <w:t>»</w:t>
      </w:r>
      <w:r w:rsidR="00BD5302" w:rsidRPr="00BD5302">
        <w:rPr>
          <w:rFonts w:ascii="Times New Roman" w:hAnsi="Times New Roman"/>
          <w:sz w:val="28"/>
          <w:szCs w:val="28"/>
        </w:rPr>
        <w:t xml:space="preserve"> (далее </w:t>
      </w:r>
      <w:r w:rsidR="003B3D6B">
        <w:rPr>
          <w:rFonts w:ascii="Times New Roman" w:hAnsi="Times New Roman"/>
          <w:sz w:val="28"/>
          <w:szCs w:val="28"/>
        </w:rPr>
        <w:t>–</w:t>
      </w:r>
      <w:r w:rsidR="00BD5302" w:rsidRPr="00BD5302">
        <w:rPr>
          <w:rFonts w:ascii="Times New Roman" w:hAnsi="Times New Roman"/>
          <w:sz w:val="28"/>
          <w:szCs w:val="28"/>
        </w:rPr>
        <w:t xml:space="preserve"> районы Крайнего Севера и приравненные к ним местности). Приобретение имущества, ранее приобретенного с использованием средств государ</w:t>
      </w:r>
      <w:r w:rsidR="00BD5302" w:rsidRPr="001E0CE3">
        <w:rPr>
          <w:rFonts w:ascii="Times New Roman" w:hAnsi="Times New Roman"/>
          <w:sz w:val="28"/>
          <w:szCs w:val="28"/>
        </w:rPr>
        <w:t>с</w:t>
      </w:r>
      <w:r w:rsidR="00BD5302" w:rsidRPr="00BD5302">
        <w:rPr>
          <w:rFonts w:ascii="Times New Roman" w:hAnsi="Times New Roman"/>
          <w:sz w:val="28"/>
          <w:szCs w:val="28"/>
        </w:rPr>
        <w:t>твенной поддержки, за счет средств гранта на развитие материально-технической базы не допускается</w:t>
      </w:r>
      <w:r>
        <w:rPr>
          <w:rFonts w:ascii="Times New Roman" w:hAnsi="Times New Roman"/>
          <w:sz w:val="28"/>
          <w:szCs w:val="28"/>
        </w:rPr>
        <w:t>.»;</w:t>
      </w:r>
    </w:p>
    <w:p w:rsidR="001E0CE3" w:rsidRDefault="001E0CE3"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00AA5730">
        <w:rPr>
          <w:rFonts w:ascii="Times New Roman" w:hAnsi="Times New Roman"/>
          <w:sz w:val="28"/>
          <w:szCs w:val="28"/>
        </w:rPr>
        <w:t>пункт 1.4 изложить в следующей редакции:</w:t>
      </w:r>
    </w:p>
    <w:p w:rsidR="00AA5730" w:rsidRDefault="00AA573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«1.4. </w:t>
      </w:r>
      <w:r w:rsidRPr="00AA5730">
        <w:rPr>
          <w:rFonts w:ascii="Times New Roman" w:hAnsi="Times New Roman"/>
          <w:sz w:val="28"/>
          <w:szCs w:val="28"/>
        </w:rPr>
        <w:t>Максимальный размер гранта на один кооператив на развитие материально-технической базы сельскохозяйственного потребительского кооператива</w:t>
      </w:r>
      <w:r>
        <w:rPr>
          <w:rFonts w:ascii="Times New Roman" w:hAnsi="Times New Roman"/>
          <w:sz w:val="28"/>
          <w:szCs w:val="28"/>
        </w:rPr>
        <w:t xml:space="preserve"> не превышает </w:t>
      </w:r>
      <w:r w:rsidRPr="00AA5730">
        <w:rPr>
          <w:rFonts w:ascii="Times New Roman" w:hAnsi="Times New Roman"/>
          <w:sz w:val="28"/>
          <w:szCs w:val="28"/>
        </w:rPr>
        <w:t xml:space="preserve">70 млн. рублей, но не более 60 процентов стоимости проекта </w:t>
      </w:r>
      <w:proofErr w:type="spellStart"/>
      <w:r w:rsidRPr="00AA5730">
        <w:rPr>
          <w:rFonts w:ascii="Times New Roman" w:hAnsi="Times New Roman"/>
          <w:sz w:val="28"/>
          <w:szCs w:val="28"/>
        </w:rPr>
        <w:t>грантополучателя</w:t>
      </w:r>
      <w:proofErr w:type="spellEnd"/>
      <w:r w:rsidRPr="00AA5730">
        <w:rPr>
          <w:rFonts w:ascii="Times New Roman" w:hAnsi="Times New Roman"/>
          <w:sz w:val="28"/>
          <w:szCs w:val="28"/>
        </w:rPr>
        <w:t xml:space="preserve">. При этом часть стоимости проекта </w:t>
      </w:r>
      <w:proofErr w:type="spellStart"/>
      <w:r w:rsidRPr="00AA5730">
        <w:rPr>
          <w:rFonts w:ascii="Times New Roman" w:hAnsi="Times New Roman"/>
          <w:sz w:val="28"/>
          <w:szCs w:val="28"/>
        </w:rPr>
        <w:t>грантополучателя</w:t>
      </w:r>
      <w:proofErr w:type="spellEnd"/>
      <w:r w:rsidRPr="00AA5730">
        <w:rPr>
          <w:rFonts w:ascii="Times New Roman" w:hAnsi="Times New Roman"/>
          <w:sz w:val="28"/>
          <w:szCs w:val="28"/>
        </w:rPr>
        <w:t xml:space="preserve"> (не более 20 процентов) может быть обеспечена за счет средств </w:t>
      </w:r>
      <w:r>
        <w:rPr>
          <w:rFonts w:ascii="Times New Roman" w:hAnsi="Times New Roman"/>
          <w:sz w:val="28"/>
          <w:szCs w:val="28"/>
        </w:rPr>
        <w:t>республиканского бюджета Республики Тыва</w:t>
      </w:r>
      <w:r w:rsidRPr="00AA5730">
        <w:rPr>
          <w:rFonts w:ascii="Times New Roman" w:hAnsi="Times New Roman"/>
          <w:sz w:val="28"/>
          <w:szCs w:val="28"/>
        </w:rPr>
        <w:t xml:space="preserve">. </w:t>
      </w:r>
    </w:p>
    <w:p w:rsidR="005A3757" w:rsidRDefault="00AA5730" w:rsidP="003B3D6B">
      <w:pPr>
        <w:pStyle w:val="a3"/>
        <w:spacing w:after="0" w:line="360" w:lineRule="atLeast"/>
        <w:ind w:left="0" w:firstLine="709"/>
        <w:jc w:val="both"/>
        <w:rPr>
          <w:rFonts w:ascii="Times New Roman" w:hAnsi="Times New Roman"/>
          <w:sz w:val="28"/>
          <w:szCs w:val="28"/>
        </w:rPr>
      </w:pPr>
      <w:r w:rsidRPr="00AA5730">
        <w:rPr>
          <w:rFonts w:ascii="Times New Roman" w:hAnsi="Times New Roman"/>
          <w:sz w:val="28"/>
          <w:szCs w:val="28"/>
        </w:rPr>
        <w:t xml:space="preserve">При использовании средств гранта на цели, указанные в </w:t>
      </w:r>
      <w:r>
        <w:rPr>
          <w:rFonts w:ascii="Times New Roman" w:hAnsi="Times New Roman"/>
          <w:sz w:val="28"/>
          <w:szCs w:val="28"/>
        </w:rPr>
        <w:t>подпункте «д»</w:t>
      </w:r>
      <w:r w:rsidRPr="00AA5730">
        <w:rPr>
          <w:rFonts w:ascii="Times New Roman" w:hAnsi="Times New Roman"/>
          <w:sz w:val="28"/>
          <w:szCs w:val="28"/>
        </w:rPr>
        <w:t xml:space="preserve"> пункта </w:t>
      </w:r>
      <w:r>
        <w:rPr>
          <w:rFonts w:ascii="Times New Roman" w:hAnsi="Times New Roman"/>
          <w:sz w:val="28"/>
          <w:szCs w:val="28"/>
        </w:rPr>
        <w:t>1.3</w:t>
      </w:r>
      <w:r w:rsidRPr="00AA5730">
        <w:rPr>
          <w:rFonts w:ascii="Times New Roman" w:hAnsi="Times New Roman"/>
          <w:sz w:val="28"/>
          <w:szCs w:val="28"/>
        </w:rPr>
        <w:t xml:space="preserve"> настоящ</w:t>
      </w:r>
      <w:r>
        <w:rPr>
          <w:rFonts w:ascii="Times New Roman" w:hAnsi="Times New Roman"/>
          <w:sz w:val="28"/>
          <w:szCs w:val="28"/>
        </w:rPr>
        <w:t>его</w:t>
      </w:r>
      <w:r w:rsidRPr="00AA5730">
        <w:rPr>
          <w:rFonts w:ascii="Times New Roman" w:hAnsi="Times New Roman"/>
          <w:sz w:val="28"/>
          <w:szCs w:val="28"/>
        </w:rPr>
        <w:t xml:space="preserve"> </w:t>
      </w:r>
      <w:r>
        <w:rPr>
          <w:rFonts w:ascii="Times New Roman" w:hAnsi="Times New Roman"/>
          <w:sz w:val="28"/>
          <w:szCs w:val="28"/>
        </w:rPr>
        <w:t>Порядка</w:t>
      </w:r>
      <w:r w:rsidRPr="00AA5730">
        <w:rPr>
          <w:rFonts w:ascii="Times New Roman" w:hAnsi="Times New Roman"/>
          <w:sz w:val="28"/>
          <w:szCs w:val="28"/>
        </w:rPr>
        <w:t xml:space="preserve">, средства гранта предоставляются в размере, не превышающем 70 млн. рублей, но не более 80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w:t>
      </w:r>
      <w:r>
        <w:rPr>
          <w:rFonts w:ascii="Times New Roman" w:hAnsi="Times New Roman"/>
          <w:sz w:val="28"/>
          <w:szCs w:val="28"/>
        </w:rPr>
        <w:t>Министерства</w:t>
      </w:r>
      <w:r w:rsidRPr="00AA5730">
        <w:rPr>
          <w:rFonts w:ascii="Times New Roman" w:hAnsi="Times New Roman"/>
          <w:sz w:val="28"/>
          <w:szCs w:val="28"/>
        </w:rPr>
        <w:t xml:space="preserve">, но не более чем на 6 месяцев. Основанием для принятия </w:t>
      </w:r>
      <w:r>
        <w:rPr>
          <w:rFonts w:ascii="Times New Roman" w:hAnsi="Times New Roman"/>
          <w:sz w:val="28"/>
          <w:szCs w:val="28"/>
        </w:rPr>
        <w:t>Министерством</w:t>
      </w:r>
      <w:r w:rsidRPr="00AA5730">
        <w:rPr>
          <w:rFonts w:ascii="Times New Roman" w:hAnsi="Times New Roman"/>
          <w:sz w:val="28"/>
          <w:szCs w:val="28"/>
        </w:rPr>
        <w:t xml:space="preserve">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r>
        <w:rPr>
          <w:rFonts w:ascii="Times New Roman" w:hAnsi="Times New Roman"/>
          <w:sz w:val="28"/>
          <w:szCs w:val="28"/>
        </w:rPr>
        <w:t>.</w:t>
      </w:r>
    </w:p>
    <w:p w:rsidR="00AA5730" w:rsidRDefault="005A3757" w:rsidP="003B3D6B">
      <w:pPr>
        <w:pStyle w:val="a3"/>
        <w:spacing w:after="0" w:line="360" w:lineRule="atLeast"/>
        <w:ind w:left="0" w:firstLine="709"/>
        <w:jc w:val="both"/>
        <w:rPr>
          <w:rFonts w:ascii="Times New Roman" w:hAnsi="Times New Roman"/>
          <w:sz w:val="28"/>
          <w:szCs w:val="28"/>
        </w:rPr>
      </w:pPr>
      <w:r w:rsidRPr="00CC28EE">
        <w:rPr>
          <w:rFonts w:ascii="Times New Roman" w:hAnsi="Times New Roman"/>
          <w:sz w:val="28"/>
          <w:szCs w:val="28"/>
        </w:rPr>
        <w:t>Сведения о гранте подлежат размещению на едином портале</w:t>
      </w:r>
      <w:r>
        <w:rPr>
          <w:rFonts w:ascii="Times New Roman" w:hAnsi="Times New Roman"/>
          <w:sz w:val="28"/>
          <w:szCs w:val="28"/>
        </w:rPr>
        <w:t xml:space="preserve"> </w:t>
      </w:r>
      <w:r w:rsidRPr="00CC28EE">
        <w:rPr>
          <w:rFonts w:ascii="Times New Roman" w:hAnsi="Times New Roman"/>
          <w:sz w:val="28"/>
          <w:szCs w:val="28"/>
        </w:rPr>
        <w:t>бюджетной системы Российской Федерации в информационно</w:t>
      </w:r>
      <w:r>
        <w:rPr>
          <w:rFonts w:ascii="Times New Roman" w:hAnsi="Times New Roman"/>
          <w:sz w:val="28"/>
          <w:szCs w:val="28"/>
        </w:rPr>
        <w:t>-</w:t>
      </w:r>
      <w:r w:rsidRPr="00CC28EE">
        <w:rPr>
          <w:rFonts w:ascii="Times New Roman" w:hAnsi="Times New Roman"/>
          <w:sz w:val="28"/>
          <w:szCs w:val="28"/>
        </w:rPr>
        <w:t xml:space="preserve">телекоммуникационной сети «Интернет» (далее – единый портал) при формировании проекта закона о бюджете Республики </w:t>
      </w:r>
      <w:r>
        <w:rPr>
          <w:rFonts w:ascii="Times New Roman" w:hAnsi="Times New Roman"/>
          <w:sz w:val="28"/>
          <w:szCs w:val="28"/>
        </w:rPr>
        <w:t xml:space="preserve">Тыва </w:t>
      </w:r>
      <w:r w:rsidRPr="00CC28EE">
        <w:rPr>
          <w:rFonts w:ascii="Times New Roman" w:hAnsi="Times New Roman"/>
          <w:sz w:val="28"/>
          <w:szCs w:val="28"/>
        </w:rPr>
        <w:t>на соответствующий финансовый год и плановый период (проекта закона</w:t>
      </w:r>
      <w:r>
        <w:rPr>
          <w:rFonts w:ascii="Times New Roman" w:hAnsi="Times New Roman"/>
          <w:sz w:val="28"/>
          <w:szCs w:val="28"/>
        </w:rPr>
        <w:t xml:space="preserve"> </w:t>
      </w:r>
      <w:r w:rsidRPr="00CC28EE">
        <w:rPr>
          <w:rFonts w:ascii="Times New Roman" w:hAnsi="Times New Roman"/>
          <w:sz w:val="28"/>
          <w:szCs w:val="28"/>
        </w:rPr>
        <w:t xml:space="preserve">о внесении изменений в закон о бюджете Республики </w:t>
      </w:r>
      <w:r>
        <w:rPr>
          <w:rFonts w:ascii="Times New Roman" w:hAnsi="Times New Roman"/>
          <w:sz w:val="28"/>
          <w:szCs w:val="28"/>
        </w:rPr>
        <w:t xml:space="preserve">Тыва </w:t>
      </w:r>
      <w:r w:rsidRPr="00CC28EE">
        <w:rPr>
          <w:rFonts w:ascii="Times New Roman" w:hAnsi="Times New Roman"/>
          <w:sz w:val="28"/>
          <w:szCs w:val="28"/>
        </w:rPr>
        <w:t>на соответствующий финансовый год и плановый период).</w:t>
      </w:r>
      <w:r w:rsidR="00AA5730">
        <w:rPr>
          <w:rFonts w:ascii="Times New Roman" w:hAnsi="Times New Roman"/>
          <w:sz w:val="28"/>
          <w:szCs w:val="28"/>
        </w:rPr>
        <w:t>»;</w:t>
      </w:r>
    </w:p>
    <w:p w:rsidR="00AA5730" w:rsidRDefault="00AA573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г) подпункт «в» пункта 2.2 изложить в следующей редакции:</w:t>
      </w:r>
    </w:p>
    <w:p w:rsidR="00AA5730" w:rsidRDefault="00AA573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AA5730">
        <w:rPr>
          <w:rFonts w:ascii="Times New Roman" w:hAnsi="Times New Roman"/>
          <w:sz w:val="28"/>
          <w:szCs w:val="28"/>
        </w:rPr>
        <w:t>отсутству</w:t>
      </w:r>
      <w:r w:rsidR="00790949">
        <w:rPr>
          <w:rFonts w:ascii="Times New Roman" w:hAnsi="Times New Roman"/>
          <w:sz w:val="28"/>
          <w:szCs w:val="28"/>
        </w:rPr>
        <w:t>ю</w:t>
      </w:r>
      <w:r w:rsidRPr="00AA5730">
        <w:rPr>
          <w:rFonts w:ascii="Times New Roman" w:hAnsi="Times New Roman"/>
          <w:sz w:val="28"/>
          <w:szCs w:val="28"/>
        </w:rPr>
        <w:t xml:space="preserve">т </w:t>
      </w:r>
      <w:r w:rsidR="00E12896" w:rsidRPr="00E12896">
        <w:rPr>
          <w:rFonts w:ascii="Times New Roman" w:hAnsi="Times New Roman"/>
          <w:sz w:val="28"/>
          <w:szCs w:val="28"/>
        </w:rPr>
        <w:t>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r w:rsidR="00E12896">
        <w:rPr>
          <w:rFonts w:ascii="Times New Roman" w:hAnsi="Times New Roman"/>
          <w:sz w:val="28"/>
          <w:szCs w:val="28"/>
        </w:rPr>
        <w:t>;»;</w:t>
      </w:r>
    </w:p>
    <w:p w:rsidR="00CC28EE" w:rsidRDefault="00CC28EE"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д) пункт 3.1 после слов «</w:t>
      </w:r>
      <w:r w:rsidRPr="00CC28EE">
        <w:rPr>
          <w:rFonts w:ascii="Times New Roman" w:hAnsi="Times New Roman"/>
          <w:sz w:val="28"/>
          <w:szCs w:val="28"/>
        </w:rPr>
        <w:t xml:space="preserve">информационно-телекоммуникационной сети </w:t>
      </w:r>
      <w:r>
        <w:rPr>
          <w:rFonts w:ascii="Times New Roman" w:hAnsi="Times New Roman"/>
          <w:sz w:val="28"/>
          <w:szCs w:val="28"/>
        </w:rPr>
        <w:t>«</w:t>
      </w:r>
      <w:r w:rsidRPr="00CC28EE">
        <w:rPr>
          <w:rFonts w:ascii="Times New Roman" w:hAnsi="Times New Roman"/>
          <w:sz w:val="28"/>
          <w:szCs w:val="28"/>
        </w:rPr>
        <w:t>Интернет</w:t>
      </w:r>
      <w:r>
        <w:rPr>
          <w:rFonts w:ascii="Times New Roman" w:hAnsi="Times New Roman"/>
          <w:sz w:val="28"/>
          <w:szCs w:val="28"/>
        </w:rPr>
        <w:t>» дополнить словами «и на едином портале»;</w:t>
      </w:r>
    </w:p>
    <w:p w:rsidR="00CC28EE" w:rsidRDefault="00CC28EE" w:rsidP="003B3D6B">
      <w:pPr>
        <w:pStyle w:val="a3"/>
        <w:spacing w:after="0" w:line="360" w:lineRule="atLeast"/>
        <w:ind w:left="0" w:firstLine="709"/>
        <w:contextualSpacing w:val="0"/>
        <w:jc w:val="both"/>
        <w:rPr>
          <w:rFonts w:ascii="Times New Roman" w:hAnsi="Times New Roman"/>
          <w:sz w:val="28"/>
          <w:szCs w:val="28"/>
        </w:rPr>
      </w:pPr>
      <w:r>
        <w:rPr>
          <w:rFonts w:ascii="Times New Roman" w:hAnsi="Times New Roman"/>
          <w:sz w:val="28"/>
          <w:szCs w:val="28"/>
        </w:rPr>
        <w:t>е) пункт 3.6 после слов «</w:t>
      </w:r>
      <w:r w:rsidRPr="00CC28EE">
        <w:rPr>
          <w:rFonts w:ascii="Times New Roman" w:hAnsi="Times New Roman"/>
          <w:sz w:val="28"/>
          <w:szCs w:val="28"/>
        </w:rPr>
        <w:t xml:space="preserve">информационно-телекоммуникационной сети </w:t>
      </w:r>
      <w:r>
        <w:rPr>
          <w:rFonts w:ascii="Times New Roman" w:hAnsi="Times New Roman"/>
          <w:sz w:val="28"/>
          <w:szCs w:val="28"/>
        </w:rPr>
        <w:t>«</w:t>
      </w:r>
      <w:r w:rsidRPr="00CC28EE">
        <w:rPr>
          <w:rFonts w:ascii="Times New Roman" w:hAnsi="Times New Roman"/>
          <w:sz w:val="28"/>
          <w:szCs w:val="28"/>
        </w:rPr>
        <w:t>Интернет</w:t>
      </w:r>
      <w:r>
        <w:rPr>
          <w:rFonts w:ascii="Times New Roman" w:hAnsi="Times New Roman"/>
          <w:sz w:val="28"/>
          <w:szCs w:val="28"/>
        </w:rPr>
        <w:t>» дополнит</w:t>
      </w:r>
      <w:r w:rsidR="00687988">
        <w:rPr>
          <w:rFonts w:ascii="Times New Roman" w:hAnsi="Times New Roman"/>
          <w:sz w:val="28"/>
          <w:szCs w:val="28"/>
        </w:rPr>
        <w:t xml:space="preserve">ь словами «и на едином портале»; </w:t>
      </w:r>
    </w:p>
    <w:p w:rsidR="00E12896" w:rsidRDefault="00E12896"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6) в Порядке </w:t>
      </w:r>
      <w:r w:rsidRPr="00E12896">
        <w:rPr>
          <w:rFonts w:ascii="Times New Roman" w:hAnsi="Times New Roman"/>
          <w:sz w:val="28"/>
          <w:szCs w:val="28"/>
        </w:rPr>
        <w:t xml:space="preserve">предоставления субсидий на финансовое обеспечение </w:t>
      </w:r>
      <w:r w:rsidRPr="00E217AB">
        <w:rPr>
          <w:rFonts w:ascii="Times New Roman" w:hAnsi="Times New Roman"/>
          <w:sz w:val="28"/>
          <w:szCs w:val="28"/>
        </w:rPr>
        <w:t>(возмещение) части затрат, направленных на обеспечение прироста собственного производства зерновых культур:</w:t>
      </w:r>
    </w:p>
    <w:p w:rsidR="0004578E" w:rsidRPr="00E217AB" w:rsidRDefault="0004578E"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lastRenderedPageBreak/>
        <w:t>а) в пункте 1.2 слова «пункте 1» заменить словами «пункте 1.1»;</w:t>
      </w:r>
    </w:p>
    <w:p w:rsidR="004D51F9" w:rsidRDefault="0004578E"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б</w:t>
      </w:r>
      <w:r w:rsidR="00E12896" w:rsidRPr="00E217AB">
        <w:rPr>
          <w:rFonts w:ascii="Times New Roman" w:hAnsi="Times New Roman"/>
          <w:sz w:val="28"/>
          <w:szCs w:val="28"/>
        </w:rPr>
        <w:t xml:space="preserve">) </w:t>
      </w:r>
      <w:r w:rsidR="004D51F9">
        <w:rPr>
          <w:rFonts w:ascii="Times New Roman" w:hAnsi="Times New Roman"/>
          <w:sz w:val="28"/>
          <w:szCs w:val="28"/>
        </w:rPr>
        <w:t>пункт 2.6 изложить в следующей редакции:</w:t>
      </w:r>
    </w:p>
    <w:p w:rsidR="004D51F9" w:rsidRPr="004D51F9" w:rsidRDefault="004D51F9"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«2.6. </w:t>
      </w:r>
      <w:r w:rsidRPr="004D51F9">
        <w:rPr>
          <w:rFonts w:ascii="Times New Roman" w:hAnsi="Times New Roman"/>
          <w:sz w:val="28"/>
          <w:szCs w:val="28"/>
        </w:rPr>
        <w:t>При определении размера ставок с 2021 года по итогам достижения в отчетном финансовом году результатов использования средств в соответствии с заключенным соглашением между Министерством и получателем субсидий устанавливаются коэффициенты:</w:t>
      </w:r>
    </w:p>
    <w:p w:rsidR="004D51F9" w:rsidRPr="004D51F9" w:rsidRDefault="004D51F9" w:rsidP="003B3D6B">
      <w:pPr>
        <w:pStyle w:val="a3"/>
        <w:spacing w:after="0" w:line="360" w:lineRule="atLeast"/>
        <w:ind w:left="0" w:firstLine="709"/>
        <w:jc w:val="both"/>
        <w:rPr>
          <w:rFonts w:ascii="Times New Roman" w:hAnsi="Times New Roman"/>
          <w:sz w:val="28"/>
          <w:szCs w:val="28"/>
        </w:rPr>
      </w:pPr>
      <w:r w:rsidRPr="004D51F9">
        <w:rPr>
          <w:rFonts w:ascii="Times New Roman" w:hAnsi="Times New Roman"/>
          <w:sz w:val="28"/>
          <w:szCs w:val="28"/>
        </w:rPr>
        <w:t>а) в случае выполнения получателем субсидии показателей (установленных в соглашении в соответствии с пунктом 2.12 настоящего Порядка) в году, предшествующем году получения субсидии (далее – отчетный год), к ставке субсидии применяется коэффициент в размере, равном среднему отношению фактических значений за отчетный год к установленным, но не выше 1,2;</w:t>
      </w:r>
    </w:p>
    <w:p w:rsidR="004D51F9" w:rsidRPr="004D51F9" w:rsidRDefault="004D51F9" w:rsidP="003B3D6B">
      <w:pPr>
        <w:pStyle w:val="a3"/>
        <w:spacing w:after="0" w:line="360" w:lineRule="atLeast"/>
        <w:ind w:left="0" w:firstLine="709"/>
        <w:jc w:val="both"/>
        <w:rPr>
          <w:rFonts w:ascii="Times New Roman" w:hAnsi="Times New Roman"/>
          <w:sz w:val="28"/>
          <w:szCs w:val="28"/>
        </w:rPr>
      </w:pPr>
      <w:r w:rsidRPr="004D51F9">
        <w:rPr>
          <w:rFonts w:ascii="Times New Roman" w:hAnsi="Times New Roman"/>
          <w:sz w:val="28"/>
          <w:szCs w:val="28"/>
        </w:rPr>
        <w:t>б) в случае невыполнения (не достижения) получателем субсидии показателей (установленных в соглашении в соответствии с пунктом 2.12 настоящего Порядка) в отчетном году, к ставке субсидии применяется коэффициент в размере, равном среднему отношению фактических значений за отчетный год к установленным;</w:t>
      </w:r>
    </w:p>
    <w:p w:rsidR="004D51F9" w:rsidRDefault="004D51F9" w:rsidP="003B3D6B">
      <w:pPr>
        <w:pStyle w:val="a3"/>
        <w:spacing w:after="0" w:line="360" w:lineRule="atLeast"/>
        <w:ind w:left="0" w:firstLine="709"/>
        <w:jc w:val="both"/>
        <w:rPr>
          <w:rFonts w:ascii="Times New Roman" w:hAnsi="Times New Roman"/>
          <w:sz w:val="28"/>
          <w:szCs w:val="28"/>
        </w:rPr>
      </w:pPr>
      <w:r w:rsidRPr="004D51F9">
        <w:rPr>
          <w:rFonts w:ascii="Times New Roman" w:hAnsi="Times New Roman"/>
          <w:sz w:val="28"/>
          <w:szCs w:val="28"/>
        </w:rPr>
        <w:t xml:space="preserve">в) в случаях невыполнения получателем субсидий в отчетном году условий, установленных подпунктами «б» и «в» пункта 2.1 настоящего Порядка – устанавливается коэффициент 0,9 без учета условий применения коэффициента, предусмотренного </w:t>
      </w:r>
      <w:r w:rsidR="00790949">
        <w:rPr>
          <w:rFonts w:ascii="Times New Roman" w:hAnsi="Times New Roman"/>
          <w:sz w:val="28"/>
          <w:szCs w:val="28"/>
        </w:rPr>
        <w:t>под</w:t>
      </w:r>
      <w:r w:rsidRPr="004D51F9">
        <w:rPr>
          <w:rFonts w:ascii="Times New Roman" w:hAnsi="Times New Roman"/>
          <w:sz w:val="28"/>
          <w:szCs w:val="28"/>
        </w:rPr>
        <w:t>пункт</w:t>
      </w:r>
      <w:r w:rsidR="00790949">
        <w:rPr>
          <w:rFonts w:ascii="Times New Roman" w:hAnsi="Times New Roman"/>
          <w:sz w:val="28"/>
          <w:szCs w:val="28"/>
        </w:rPr>
        <w:t>ом «а» настоящего пункта</w:t>
      </w:r>
      <w:r w:rsidRPr="004D51F9">
        <w:rPr>
          <w:rFonts w:ascii="Times New Roman" w:hAnsi="Times New Roman"/>
          <w:sz w:val="28"/>
          <w:szCs w:val="28"/>
        </w:rPr>
        <w:t>.»;</w:t>
      </w:r>
    </w:p>
    <w:p w:rsidR="00025F5D" w:rsidRPr="00E217AB" w:rsidRDefault="0004578E"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в</w:t>
      </w:r>
      <w:r w:rsidR="004D51F9">
        <w:rPr>
          <w:rFonts w:ascii="Times New Roman" w:hAnsi="Times New Roman"/>
          <w:sz w:val="28"/>
          <w:szCs w:val="28"/>
        </w:rPr>
        <w:t xml:space="preserve">) </w:t>
      </w:r>
      <w:r w:rsidR="00025F5D" w:rsidRPr="00E217AB">
        <w:rPr>
          <w:rFonts w:ascii="Times New Roman" w:hAnsi="Times New Roman"/>
          <w:sz w:val="28"/>
          <w:szCs w:val="28"/>
        </w:rPr>
        <w:t>пункт 2.10 дополнить подпунктами «в»</w:t>
      </w:r>
      <w:r w:rsidR="00E217AB">
        <w:rPr>
          <w:rFonts w:ascii="Times New Roman" w:hAnsi="Times New Roman"/>
          <w:sz w:val="28"/>
          <w:szCs w:val="28"/>
        </w:rPr>
        <w:t xml:space="preserve"> </w:t>
      </w:r>
      <w:r w:rsidR="003B3D6B">
        <w:rPr>
          <w:rFonts w:ascii="Times New Roman" w:hAnsi="Times New Roman"/>
          <w:sz w:val="28"/>
          <w:szCs w:val="28"/>
        </w:rPr>
        <w:t>–</w:t>
      </w:r>
      <w:r w:rsidR="00E217AB">
        <w:rPr>
          <w:rFonts w:ascii="Times New Roman" w:hAnsi="Times New Roman"/>
          <w:sz w:val="28"/>
          <w:szCs w:val="28"/>
        </w:rPr>
        <w:t xml:space="preserve"> </w:t>
      </w:r>
      <w:r w:rsidR="00025F5D" w:rsidRPr="00E217AB">
        <w:rPr>
          <w:rFonts w:ascii="Times New Roman" w:hAnsi="Times New Roman"/>
          <w:sz w:val="28"/>
          <w:szCs w:val="28"/>
        </w:rPr>
        <w:t>«</w:t>
      </w:r>
      <w:r w:rsidR="00E217AB">
        <w:rPr>
          <w:rFonts w:ascii="Times New Roman" w:hAnsi="Times New Roman"/>
          <w:sz w:val="28"/>
          <w:szCs w:val="28"/>
        </w:rPr>
        <w:t>е</w:t>
      </w:r>
      <w:r w:rsidR="00025F5D" w:rsidRPr="00E217AB">
        <w:rPr>
          <w:rFonts w:ascii="Times New Roman" w:hAnsi="Times New Roman"/>
          <w:sz w:val="28"/>
          <w:szCs w:val="28"/>
        </w:rPr>
        <w:t>» следующего содержания:</w:t>
      </w:r>
    </w:p>
    <w:p w:rsidR="00025F5D" w:rsidRPr="00E217AB" w:rsidRDefault="00025F5D" w:rsidP="003B3D6B">
      <w:pPr>
        <w:pStyle w:val="a3"/>
        <w:spacing w:after="0" w:line="360" w:lineRule="atLeast"/>
        <w:ind w:left="0" w:firstLine="709"/>
        <w:jc w:val="both"/>
        <w:rPr>
          <w:rFonts w:ascii="Times New Roman" w:hAnsi="Times New Roman"/>
          <w:sz w:val="28"/>
          <w:szCs w:val="28"/>
        </w:rPr>
      </w:pPr>
      <w:r w:rsidRPr="00E217AB">
        <w:rPr>
          <w:rFonts w:ascii="Times New Roman" w:hAnsi="Times New Roman"/>
          <w:sz w:val="28"/>
          <w:szCs w:val="28"/>
        </w:rPr>
        <w:t>«в) распределение в полном объеме бюджетных ассигнований, предусмотренных на цели, указанные в пункте 1.</w:t>
      </w:r>
      <w:r w:rsidR="0004578E">
        <w:rPr>
          <w:rFonts w:ascii="Times New Roman" w:hAnsi="Times New Roman"/>
          <w:sz w:val="28"/>
          <w:szCs w:val="28"/>
        </w:rPr>
        <w:t>1</w:t>
      </w:r>
      <w:r w:rsidRPr="00E217AB">
        <w:rPr>
          <w:rFonts w:ascii="Times New Roman" w:hAnsi="Times New Roman"/>
          <w:sz w:val="28"/>
          <w:szCs w:val="28"/>
        </w:rPr>
        <w:t xml:space="preserve"> </w:t>
      </w:r>
      <w:r w:rsidR="00790949">
        <w:rPr>
          <w:rFonts w:ascii="Times New Roman" w:hAnsi="Times New Roman"/>
          <w:sz w:val="28"/>
          <w:szCs w:val="28"/>
        </w:rPr>
        <w:t xml:space="preserve">настоящего </w:t>
      </w:r>
      <w:r w:rsidRPr="00E217AB">
        <w:rPr>
          <w:rFonts w:ascii="Times New Roman" w:hAnsi="Times New Roman"/>
          <w:sz w:val="28"/>
          <w:szCs w:val="28"/>
        </w:rPr>
        <w:t>Порядка, между получателями субсидии по заявлениям, поступившим ранее в текущем году;</w:t>
      </w:r>
    </w:p>
    <w:p w:rsidR="00E217AB" w:rsidRPr="00E217AB" w:rsidRDefault="00025F5D" w:rsidP="003B3D6B">
      <w:pPr>
        <w:pStyle w:val="a3"/>
        <w:spacing w:after="0" w:line="360" w:lineRule="atLeast"/>
        <w:ind w:left="0" w:firstLine="709"/>
        <w:jc w:val="both"/>
        <w:rPr>
          <w:rFonts w:ascii="Times New Roman" w:hAnsi="Times New Roman"/>
          <w:sz w:val="28"/>
          <w:szCs w:val="28"/>
        </w:rPr>
      </w:pPr>
      <w:r w:rsidRPr="00E217AB">
        <w:rPr>
          <w:rFonts w:ascii="Times New Roman" w:hAnsi="Times New Roman"/>
          <w:sz w:val="28"/>
          <w:szCs w:val="28"/>
        </w:rPr>
        <w:t xml:space="preserve">г) </w:t>
      </w:r>
      <w:r w:rsidR="00E217AB" w:rsidRPr="00E217AB">
        <w:rPr>
          <w:rFonts w:ascii="Times New Roman" w:hAnsi="Times New Roman"/>
          <w:sz w:val="28"/>
          <w:szCs w:val="28"/>
        </w:rPr>
        <w:t>в случае снижения значений показателей результативности предоставления субсидии на 20 и более процентов, установленных соглашением о предоставлении субсидии за предыдущий отчетный год;</w:t>
      </w:r>
    </w:p>
    <w:p w:rsidR="00E217AB" w:rsidRPr="00E217AB" w:rsidRDefault="00E217AB" w:rsidP="003B3D6B">
      <w:pPr>
        <w:pStyle w:val="a3"/>
        <w:spacing w:after="0" w:line="360" w:lineRule="atLeast"/>
        <w:ind w:left="0" w:firstLine="709"/>
        <w:jc w:val="both"/>
        <w:rPr>
          <w:rFonts w:ascii="Times New Roman" w:hAnsi="Times New Roman"/>
          <w:sz w:val="28"/>
          <w:szCs w:val="28"/>
        </w:rPr>
      </w:pPr>
      <w:r w:rsidRPr="00E217AB">
        <w:rPr>
          <w:rFonts w:ascii="Times New Roman" w:hAnsi="Times New Roman"/>
          <w:sz w:val="28"/>
          <w:szCs w:val="28"/>
        </w:rPr>
        <w:t>д)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E12896" w:rsidRDefault="00E217AB" w:rsidP="003B3D6B">
      <w:pPr>
        <w:pStyle w:val="a3"/>
        <w:spacing w:after="0" w:line="360" w:lineRule="atLeast"/>
        <w:ind w:left="0" w:firstLine="709"/>
        <w:jc w:val="both"/>
        <w:rPr>
          <w:rFonts w:ascii="Times New Roman" w:hAnsi="Times New Roman"/>
          <w:sz w:val="28"/>
          <w:szCs w:val="28"/>
        </w:rPr>
      </w:pPr>
      <w:r w:rsidRPr="00E217AB">
        <w:rPr>
          <w:rFonts w:ascii="Times New Roman" w:hAnsi="Times New Roman"/>
          <w:sz w:val="28"/>
          <w:szCs w:val="28"/>
        </w:rPr>
        <w:t>е)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r w:rsidR="00025F5D" w:rsidRPr="00E217AB">
        <w:rPr>
          <w:rFonts w:ascii="Times New Roman" w:hAnsi="Times New Roman"/>
          <w:sz w:val="28"/>
          <w:szCs w:val="28"/>
        </w:rPr>
        <w:t>»;</w:t>
      </w:r>
    </w:p>
    <w:p w:rsidR="001E0CE3" w:rsidRDefault="0004578E" w:rsidP="003B3D6B">
      <w:pPr>
        <w:pStyle w:val="a3"/>
        <w:spacing w:after="0" w:line="360" w:lineRule="atLeast"/>
        <w:ind w:left="0" w:firstLine="709"/>
        <w:contextualSpacing w:val="0"/>
        <w:jc w:val="both"/>
        <w:rPr>
          <w:rFonts w:ascii="Times New Roman" w:hAnsi="Times New Roman"/>
          <w:sz w:val="28"/>
          <w:szCs w:val="28"/>
        </w:rPr>
      </w:pPr>
      <w:r>
        <w:rPr>
          <w:rFonts w:ascii="Times New Roman" w:hAnsi="Times New Roman"/>
          <w:sz w:val="28"/>
          <w:szCs w:val="28"/>
        </w:rPr>
        <w:t>г</w:t>
      </w:r>
      <w:r w:rsidR="00E217AB">
        <w:rPr>
          <w:rFonts w:ascii="Times New Roman" w:hAnsi="Times New Roman"/>
          <w:sz w:val="28"/>
          <w:szCs w:val="28"/>
        </w:rPr>
        <w:t xml:space="preserve">) </w:t>
      </w:r>
      <w:r w:rsidR="004D51F9" w:rsidRPr="004D51F9">
        <w:rPr>
          <w:rFonts w:ascii="Times New Roman" w:hAnsi="Times New Roman"/>
          <w:sz w:val="28"/>
          <w:szCs w:val="28"/>
        </w:rPr>
        <w:t xml:space="preserve">пункт 2.12 </w:t>
      </w:r>
      <w:r w:rsidR="004D51F9">
        <w:rPr>
          <w:rFonts w:ascii="Times New Roman" w:hAnsi="Times New Roman"/>
          <w:sz w:val="28"/>
          <w:szCs w:val="28"/>
        </w:rPr>
        <w:t xml:space="preserve">после </w:t>
      </w:r>
      <w:r w:rsidR="004D51F9" w:rsidRPr="004D51F9">
        <w:rPr>
          <w:rFonts w:ascii="Times New Roman" w:hAnsi="Times New Roman"/>
          <w:sz w:val="28"/>
          <w:szCs w:val="28"/>
        </w:rPr>
        <w:t>слов «заключается соглашение» дополнить словами «с установлением значений (показателей) результативности использования субсидии»;</w:t>
      </w:r>
    </w:p>
    <w:p w:rsidR="004D51F9" w:rsidRDefault="007D7F3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7) в Порядке </w:t>
      </w:r>
      <w:r w:rsidRPr="007D7F32">
        <w:rPr>
          <w:rFonts w:ascii="Times New Roman" w:hAnsi="Times New Roman"/>
          <w:sz w:val="28"/>
          <w:szCs w:val="28"/>
        </w:rPr>
        <w:t>предоставления субсидий на финансовое обеспечение (возмещение) части затрат на техническое перевооружение, развитие технической и технологической модернизации сельскохозяйственных товаропроизводителей агропромышленного комплекса</w:t>
      </w:r>
      <w:r>
        <w:rPr>
          <w:rFonts w:ascii="Times New Roman" w:hAnsi="Times New Roman"/>
          <w:sz w:val="28"/>
          <w:szCs w:val="28"/>
        </w:rPr>
        <w:t>:</w:t>
      </w:r>
    </w:p>
    <w:p w:rsidR="007D7F32" w:rsidRDefault="007D7F3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а) </w:t>
      </w:r>
      <w:r w:rsidRPr="007D7F32">
        <w:rPr>
          <w:rFonts w:ascii="Times New Roman" w:hAnsi="Times New Roman"/>
          <w:sz w:val="28"/>
          <w:szCs w:val="28"/>
        </w:rPr>
        <w:t xml:space="preserve">в пункте 1.1 слова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3B3D6B">
        <w:rPr>
          <w:rFonts w:ascii="Times New Roman" w:hAnsi="Times New Roman"/>
          <w:sz w:val="28"/>
          <w:szCs w:val="28"/>
        </w:rPr>
        <w:t>–</w:t>
      </w:r>
      <w:r w:rsidRPr="007D7F32">
        <w:rPr>
          <w:rFonts w:ascii="Times New Roman" w:hAnsi="Times New Roman"/>
          <w:sz w:val="28"/>
          <w:szCs w:val="28"/>
        </w:rPr>
        <w:t xml:space="preserve"> производителям товаров, работ, услуг» заменить словами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D7F32" w:rsidRDefault="007D7F3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б) в пункте 1.2 слова «</w:t>
      </w:r>
      <w:r w:rsidRPr="007D7F32">
        <w:rPr>
          <w:rFonts w:ascii="Times New Roman" w:hAnsi="Times New Roman"/>
          <w:sz w:val="28"/>
          <w:szCs w:val="28"/>
        </w:rPr>
        <w:t>на 2014</w:t>
      </w:r>
      <w:r w:rsidR="003B3D6B">
        <w:rPr>
          <w:rFonts w:ascii="Times New Roman" w:hAnsi="Times New Roman"/>
          <w:sz w:val="28"/>
          <w:szCs w:val="28"/>
        </w:rPr>
        <w:t>-</w:t>
      </w:r>
      <w:r w:rsidRPr="007D7F32">
        <w:rPr>
          <w:rFonts w:ascii="Times New Roman" w:hAnsi="Times New Roman"/>
          <w:sz w:val="28"/>
          <w:szCs w:val="28"/>
        </w:rPr>
        <w:t>2020 годы</w:t>
      </w:r>
      <w:r>
        <w:rPr>
          <w:rFonts w:ascii="Times New Roman" w:hAnsi="Times New Roman"/>
          <w:sz w:val="28"/>
          <w:szCs w:val="28"/>
        </w:rPr>
        <w:t>» исключить;</w:t>
      </w:r>
    </w:p>
    <w:p w:rsidR="007D7F32" w:rsidRDefault="007D7F32"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00DC424B" w:rsidRPr="00DC424B">
        <w:rPr>
          <w:rFonts w:ascii="Times New Roman" w:hAnsi="Times New Roman"/>
          <w:sz w:val="28"/>
          <w:szCs w:val="28"/>
        </w:rPr>
        <w:t>в подпункте «г» пункта 1.3.2 слова «на возмещение» заменить словами «на финансовое обеспечение (возмещение)»;</w:t>
      </w:r>
    </w:p>
    <w:p w:rsidR="00DC424B" w:rsidRDefault="00DC424B"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г) </w:t>
      </w:r>
      <w:r w:rsidRPr="00DC424B">
        <w:rPr>
          <w:rFonts w:ascii="Times New Roman" w:hAnsi="Times New Roman"/>
          <w:sz w:val="28"/>
          <w:szCs w:val="28"/>
        </w:rPr>
        <w:t>подпункт «г» пункт</w:t>
      </w:r>
      <w:r>
        <w:rPr>
          <w:rFonts w:ascii="Times New Roman" w:hAnsi="Times New Roman"/>
          <w:sz w:val="28"/>
          <w:szCs w:val="28"/>
        </w:rPr>
        <w:t>а</w:t>
      </w:r>
      <w:r w:rsidRPr="00DC424B">
        <w:rPr>
          <w:rFonts w:ascii="Times New Roman" w:hAnsi="Times New Roman"/>
          <w:sz w:val="28"/>
          <w:szCs w:val="28"/>
        </w:rPr>
        <w:t xml:space="preserve"> 2.1 </w:t>
      </w:r>
      <w:r>
        <w:rPr>
          <w:rFonts w:ascii="Times New Roman" w:hAnsi="Times New Roman"/>
          <w:sz w:val="28"/>
          <w:szCs w:val="28"/>
        </w:rPr>
        <w:t>признать утратившим силу</w:t>
      </w:r>
      <w:r w:rsidRPr="00DC424B">
        <w:rPr>
          <w:rFonts w:ascii="Times New Roman" w:hAnsi="Times New Roman"/>
          <w:sz w:val="28"/>
          <w:szCs w:val="28"/>
        </w:rPr>
        <w:t>;</w:t>
      </w:r>
    </w:p>
    <w:p w:rsidR="00DC424B" w:rsidRDefault="00DC424B"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д) </w:t>
      </w:r>
      <w:r w:rsidRPr="00DC424B">
        <w:rPr>
          <w:rFonts w:ascii="Times New Roman" w:hAnsi="Times New Roman"/>
          <w:sz w:val="28"/>
          <w:szCs w:val="28"/>
        </w:rPr>
        <w:t>в подпункте «а» пункта 2.2 слова «2 лет» заменить словами «12 месяцев»;</w:t>
      </w:r>
    </w:p>
    <w:p w:rsidR="00DC424B" w:rsidRDefault="00DC424B"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е) </w:t>
      </w:r>
      <w:r w:rsidR="00983F60">
        <w:rPr>
          <w:rFonts w:ascii="Times New Roman" w:hAnsi="Times New Roman"/>
          <w:sz w:val="28"/>
          <w:szCs w:val="28"/>
        </w:rPr>
        <w:t>в подпункте «в» пункта 2.3.1:</w:t>
      </w:r>
    </w:p>
    <w:p w:rsidR="00983F60" w:rsidRDefault="00983F6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абзац восьмой дополнить словами «</w:t>
      </w:r>
      <w:r w:rsidRPr="00983F60">
        <w:rPr>
          <w:rFonts w:ascii="Times New Roman" w:hAnsi="Times New Roman"/>
          <w:sz w:val="28"/>
          <w:szCs w:val="28"/>
        </w:rPr>
        <w:t>(предоставляется в течение 15 рабочих дней после регистрации в органе государственного технического надзора)»</w:t>
      </w:r>
      <w:r>
        <w:rPr>
          <w:rFonts w:ascii="Times New Roman" w:hAnsi="Times New Roman"/>
          <w:sz w:val="28"/>
          <w:szCs w:val="28"/>
        </w:rPr>
        <w:t>;</w:t>
      </w:r>
    </w:p>
    <w:p w:rsidR="00983F60" w:rsidRPr="00BD5302" w:rsidRDefault="00983F6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абзац девятый дополнить словами «</w:t>
      </w:r>
      <w:r w:rsidRPr="00983F60">
        <w:rPr>
          <w:rFonts w:ascii="Times New Roman" w:hAnsi="Times New Roman"/>
          <w:sz w:val="28"/>
          <w:szCs w:val="28"/>
        </w:rPr>
        <w:t>(предоставляется в течение 15 рабочих дней после регистрации в органе государственного технического надзора)»</w:t>
      </w:r>
      <w:r>
        <w:rPr>
          <w:rFonts w:ascii="Times New Roman" w:hAnsi="Times New Roman"/>
          <w:sz w:val="28"/>
          <w:szCs w:val="28"/>
        </w:rPr>
        <w:t>;</w:t>
      </w:r>
    </w:p>
    <w:p w:rsidR="00983F60" w:rsidRPr="00983F60" w:rsidRDefault="00983F60" w:rsidP="003B3D6B">
      <w:pPr>
        <w:pStyle w:val="a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ж) </w:t>
      </w:r>
      <w:r w:rsidRPr="00983F60">
        <w:rPr>
          <w:rFonts w:ascii="Times New Roman" w:hAnsi="Times New Roman"/>
          <w:sz w:val="28"/>
          <w:szCs w:val="28"/>
        </w:rPr>
        <w:t>пункт 2.8 дополнить подпункт</w:t>
      </w:r>
      <w:r>
        <w:rPr>
          <w:rFonts w:ascii="Times New Roman" w:hAnsi="Times New Roman"/>
          <w:sz w:val="28"/>
          <w:szCs w:val="28"/>
        </w:rPr>
        <w:t>ами</w:t>
      </w:r>
      <w:r w:rsidRPr="00983F60">
        <w:rPr>
          <w:rFonts w:ascii="Times New Roman" w:hAnsi="Times New Roman"/>
          <w:sz w:val="28"/>
          <w:szCs w:val="28"/>
        </w:rPr>
        <w:t xml:space="preserve"> «г» </w:t>
      </w:r>
      <w:r w:rsidR="003B3D6B">
        <w:rPr>
          <w:rFonts w:ascii="Times New Roman" w:hAnsi="Times New Roman"/>
          <w:sz w:val="28"/>
          <w:szCs w:val="28"/>
        </w:rPr>
        <w:t>–</w:t>
      </w:r>
      <w:r w:rsidRPr="00983F60">
        <w:rPr>
          <w:rFonts w:ascii="Times New Roman" w:hAnsi="Times New Roman"/>
          <w:sz w:val="28"/>
          <w:szCs w:val="28"/>
        </w:rPr>
        <w:t xml:space="preserve"> «</w:t>
      </w:r>
      <w:r>
        <w:rPr>
          <w:rFonts w:ascii="Times New Roman" w:hAnsi="Times New Roman"/>
          <w:sz w:val="28"/>
          <w:szCs w:val="28"/>
        </w:rPr>
        <w:t>е</w:t>
      </w:r>
      <w:r w:rsidRPr="00983F60">
        <w:rPr>
          <w:rFonts w:ascii="Times New Roman" w:hAnsi="Times New Roman"/>
          <w:sz w:val="28"/>
          <w:szCs w:val="28"/>
        </w:rPr>
        <w:t>» следующего содержания:</w:t>
      </w:r>
    </w:p>
    <w:p w:rsidR="00983F60" w:rsidRPr="00983F60" w:rsidRDefault="00983F60" w:rsidP="003B3D6B">
      <w:pPr>
        <w:pStyle w:val="a3"/>
        <w:spacing w:after="0" w:line="360" w:lineRule="atLeast"/>
        <w:ind w:left="0" w:firstLine="709"/>
        <w:jc w:val="both"/>
        <w:rPr>
          <w:rFonts w:ascii="Times New Roman" w:hAnsi="Times New Roman"/>
          <w:sz w:val="28"/>
          <w:szCs w:val="28"/>
        </w:rPr>
      </w:pPr>
      <w:r w:rsidRPr="00983F60">
        <w:rPr>
          <w:rFonts w:ascii="Times New Roman" w:hAnsi="Times New Roman"/>
          <w:sz w:val="28"/>
          <w:szCs w:val="28"/>
        </w:rPr>
        <w:t>«г) распределение в полном объеме бюджетных ассигнований, предусмотренных на цели, указанные в пункте 1.</w:t>
      </w:r>
      <w:r>
        <w:rPr>
          <w:rFonts w:ascii="Times New Roman" w:hAnsi="Times New Roman"/>
          <w:sz w:val="28"/>
          <w:szCs w:val="28"/>
        </w:rPr>
        <w:t>3</w:t>
      </w:r>
      <w:r w:rsidRPr="00983F60">
        <w:rPr>
          <w:rFonts w:ascii="Times New Roman" w:hAnsi="Times New Roman"/>
          <w:sz w:val="28"/>
          <w:szCs w:val="28"/>
        </w:rPr>
        <w:t xml:space="preserve"> </w:t>
      </w:r>
      <w:r w:rsidR="00790949">
        <w:rPr>
          <w:rFonts w:ascii="Times New Roman" w:hAnsi="Times New Roman"/>
          <w:sz w:val="28"/>
          <w:szCs w:val="28"/>
        </w:rPr>
        <w:t xml:space="preserve">настоящего </w:t>
      </w:r>
      <w:r w:rsidRPr="00983F60">
        <w:rPr>
          <w:rFonts w:ascii="Times New Roman" w:hAnsi="Times New Roman"/>
          <w:sz w:val="28"/>
          <w:szCs w:val="28"/>
        </w:rPr>
        <w:t>Порядка, между получателями субсидии по заявкам, поступившим ранее в текущем году;</w:t>
      </w:r>
    </w:p>
    <w:p w:rsidR="00983F60" w:rsidRPr="00983F60" w:rsidRDefault="00983F60" w:rsidP="003B3D6B">
      <w:pPr>
        <w:pStyle w:val="a3"/>
        <w:spacing w:after="0" w:line="360" w:lineRule="atLeast"/>
        <w:ind w:left="0" w:firstLine="709"/>
        <w:jc w:val="both"/>
        <w:rPr>
          <w:rFonts w:ascii="Times New Roman" w:hAnsi="Times New Roman"/>
          <w:sz w:val="28"/>
          <w:szCs w:val="28"/>
        </w:rPr>
      </w:pPr>
      <w:r w:rsidRPr="00983F60">
        <w:rPr>
          <w:rFonts w:ascii="Times New Roman" w:hAnsi="Times New Roman"/>
          <w:sz w:val="28"/>
          <w:szCs w:val="28"/>
        </w:rPr>
        <w:t>д)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3F471A" w:rsidRDefault="00983F60" w:rsidP="003B3D6B">
      <w:pPr>
        <w:pStyle w:val="a3"/>
        <w:spacing w:after="0" w:line="360" w:lineRule="atLeast"/>
        <w:ind w:left="0" w:firstLine="709"/>
        <w:jc w:val="both"/>
        <w:rPr>
          <w:rFonts w:ascii="Times New Roman" w:hAnsi="Times New Roman"/>
          <w:sz w:val="28"/>
          <w:szCs w:val="28"/>
        </w:rPr>
      </w:pPr>
      <w:r w:rsidRPr="00983F60">
        <w:rPr>
          <w:rFonts w:ascii="Times New Roman" w:hAnsi="Times New Roman"/>
          <w:sz w:val="28"/>
          <w:szCs w:val="28"/>
        </w:rPr>
        <w:t>е)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w:t>
      </w:r>
      <w:r>
        <w:rPr>
          <w:rFonts w:ascii="Times New Roman" w:hAnsi="Times New Roman"/>
          <w:sz w:val="28"/>
          <w:szCs w:val="28"/>
        </w:rPr>
        <w:t>ии за предыдущий отчетн</w:t>
      </w:r>
      <w:r w:rsidR="00632BAE">
        <w:rPr>
          <w:rFonts w:ascii="Times New Roman" w:hAnsi="Times New Roman"/>
          <w:sz w:val="28"/>
          <w:szCs w:val="28"/>
        </w:rPr>
        <w:t>ый год»;</w:t>
      </w:r>
    </w:p>
    <w:p w:rsidR="00D954F7" w:rsidRPr="006E4872" w:rsidRDefault="005666E6" w:rsidP="003B3D6B">
      <w:pPr>
        <w:pStyle w:val="a3"/>
        <w:spacing w:after="0" w:line="360" w:lineRule="atLeast"/>
        <w:ind w:left="0" w:firstLine="709"/>
        <w:jc w:val="both"/>
        <w:rPr>
          <w:rFonts w:ascii="Times New Roman" w:hAnsi="Times New Roman"/>
          <w:sz w:val="28"/>
          <w:szCs w:val="28"/>
        </w:rPr>
      </w:pPr>
      <w:r w:rsidRPr="006E4872">
        <w:rPr>
          <w:rFonts w:ascii="Times New Roman" w:hAnsi="Times New Roman"/>
          <w:sz w:val="28"/>
          <w:szCs w:val="28"/>
        </w:rPr>
        <w:t xml:space="preserve">8) </w:t>
      </w:r>
      <w:r w:rsidR="00D954F7" w:rsidRPr="006E4872">
        <w:rPr>
          <w:rFonts w:ascii="Times New Roman" w:hAnsi="Times New Roman"/>
          <w:sz w:val="28"/>
          <w:szCs w:val="28"/>
        </w:rPr>
        <w:t>дополнить приложениями следующего содержания:</w:t>
      </w: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3B3D6B" w:rsidRDefault="003B3D6B" w:rsidP="00D954F7">
      <w:pPr>
        <w:pStyle w:val="a3"/>
        <w:spacing w:after="0" w:line="240" w:lineRule="auto"/>
        <w:ind w:left="0" w:firstLine="709"/>
        <w:jc w:val="right"/>
        <w:rPr>
          <w:rFonts w:ascii="Times New Roman" w:eastAsia="Calibri" w:hAnsi="Times New Roman"/>
          <w:sz w:val="28"/>
          <w:szCs w:val="28"/>
          <w:lang w:eastAsia="en-US"/>
        </w:rPr>
      </w:pPr>
    </w:p>
    <w:p w:rsidR="00D954F7" w:rsidRPr="006E4872" w:rsidRDefault="00D954F7" w:rsidP="003B3D6B">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«Утвержден</w:t>
      </w:r>
    </w:p>
    <w:p w:rsidR="00D954F7" w:rsidRPr="006E4872" w:rsidRDefault="00D954F7" w:rsidP="003B3D6B">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постановлением Правительства</w:t>
      </w:r>
    </w:p>
    <w:p w:rsidR="00D954F7" w:rsidRPr="006E4872" w:rsidRDefault="00D954F7" w:rsidP="003B3D6B">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Республики Тыва</w:t>
      </w:r>
    </w:p>
    <w:p w:rsidR="00D954F7" w:rsidRPr="006E4872" w:rsidRDefault="00D954F7" w:rsidP="003B3D6B">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от </w:t>
      </w:r>
      <w:r w:rsidR="003B3D6B">
        <w:rPr>
          <w:rFonts w:ascii="Times New Roman" w:eastAsia="Calibri" w:hAnsi="Times New Roman"/>
          <w:sz w:val="28"/>
          <w:szCs w:val="28"/>
          <w:lang w:eastAsia="en-US"/>
        </w:rPr>
        <w:t>24 марта 2020 г. № 109</w:t>
      </w:r>
    </w:p>
    <w:p w:rsidR="00D954F7" w:rsidRPr="006E4872" w:rsidRDefault="00D954F7" w:rsidP="00D954F7">
      <w:pPr>
        <w:pStyle w:val="a3"/>
        <w:spacing w:after="0"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after="0" w:line="240" w:lineRule="auto"/>
        <w:ind w:left="0"/>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Р</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Я</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Д</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К</w:t>
      </w:r>
    </w:p>
    <w:p w:rsidR="003B3D6B" w:rsidRDefault="003B3D6B" w:rsidP="00D954F7">
      <w:pPr>
        <w:pStyle w:val="a3"/>
        <w:spacing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предоставления субсидии на финансовое обеспечение </w:t>
      </w:r>
    </w:p>
    <w:p w:rsidR="003B3D6B" w:rsidRDefault="003B3D6B" w:rsidP="00D954F7">
      <w:pPr>
        <w:pStyle w:val="a3"/>
        <w:spacing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(возмещение) части затрат, направленных на обеспечение </w:t>
      </w:r>
    </w:p>
    <w:p w:rsidR="003B3D6B" w:rsidRDefault="003B3D6B" w:rsidP="00D954F7">
      <w:pPr>
        <w:pStyle w:val="a3"/>
        <w:spacing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прироста маточного товарного поголовья крупного </w:t>
      </w:r>
    </w:p>
    <w:p w:rsidR="00D954F7" w:rsidRPr="006E4872" w:rsidRDefault="003B3D6B" w:rsidP="00D954F7">
      <w:pPr>
        <w:pStyle w:val="a3"/>
        <w:spacing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рогатого скота специализированных мясных пород</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1. Общие положения</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1.1. Порядок предоставления субсидии на финансовое обеспечение (возмещение) части затрат, направленных на обеспечение прироста маточного товарного поголовья крупного рогатого скота специализированных мясных пород (далее – Порядок) разработан в соответствии со </w:t>
      </w:r>
      <w:hyperlink r:id="rId8" w:history="1">
        <w:r w:rsidRPr="006E4872">
          <w:rPr>
            <w:rStyle w:val="a6"/>
            <w:rFonts w:ascii="Times New Roman" w:eastAsia="Calibri" w:hAnsi="Times New Roman"/>
            <w:color w:val="auto"/>
            <w:sz w:val="28"/>
            <w:szCs w:val="28"/>
            <w:u w:val="none"/>
            <w:lang w:eastAsia="en-US"/>
          </w:rPr>
          <w:t>статьей 78</w:t>
        </w:r>
      </w:hyperlink>
      <w:r w:rsidRPr="006E4872">
        <w:rPr>
          <w:rFonts w:ascii="Times New Roman" w:eastAsia="Calibri" w:hAnsi="Times New Roman"/>
          <w:sz w:val="28"/>
          <w:szCs w:val="28"/>
          <w:lang w:eastAsia="en-US"/>
        </w:rPr>
        <w:t xml:space="preserve"> Бюджетного кодекса Российской Федерации, </w:t>
      </w:r>
      <w:hyperlink r:id="rId9" w:history="1">
        <w:r w:rsidRPr="006E4872">
          <w:rPr>
            <w:rStyle w:val="a6"/>
            <w:rFonts w:ascii="Times New Roman" w:eastAsia="Calibri" w:hAnsi="Times New Roman"/>
            <w:color w:val="auto"/>
            <w:sz w:val="28"/>
            <w:szCs w:val="28"/>
            <w:u w:val="none"/>
            <w:lang w:eastAsia="en-US"/>
          </w:rPr>
          <w:t>приложением № 8</w:t>
        </w:r>
      </w:hyperlink>
      <w:r w:rsidRPr="006E4872">
        <w:rPr>
          <w:rFonts w:ascii="Times New Roman" w:eastAsia="Calibri" w:hAnsi="Times New Roman"/>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постановлением Правительства Республики Тыва от 30 октября 2013 г. № 633 «Об утверждении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1.2. Субсидии предоставляются в целях реализации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ноября 2013 г. № 633.</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1" w:name="P162"/>
      <w:bookmarkEnd w:id="1"/>
      <w:r w:rsidRPr="006E4872">
        <w:rPr>
          <w:rFonts w:ascii="Times New Roman" w:eastAsia="Calibri" w:hAnsi="Times New Roman"/>
          <w:sz w:val="28"/>
          <w:szCs w:val="28"/>
          <w:lang w:eastAsia="en-US"/>
        </w:rPr>
        <w:t xml:space="preserve">1.3. Субсидии на финансовое обеспечение (возмещение) части затрат, направленных на обеспечение прироста маточного товарного поголовья крупного рогатого скота специализированных мясных пород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получатель субсидии), на финансовое обеспечение (возмещение) части затрат на софинансирование мероприятий региональных программ, направленных на обеспечение прироста маточного товарного поголовья крупного рогатого скота специализированных мясных пород, в рамках приоритетных </w:t>
      </w:r>
      <w:proofErr w:type="spellStart"/>
      <w:r w:rsidRPr="006E4872">
        <w:rPr>
          <w:rFonts w:ascii="Times New Roman" w:eastAsia="Calibri" w:hAnsi="Times New Roman"/>
          <w:sz w:val="28"/>
          <w:szCs w:val="28"/>
          <w:lang w:eastAsia="en-US"/>
        </w:rPr>
        <w:t>подотраслей</w:t>
      </w:r>
      <w:proofErr w:type="spellEnd"/>
      <w:r w:rsidRPr="006E4872">
        <w:rPr>
          <w:rFonts w:ascii="Times New Roman" w:eastAsia="Calibri" w:hAnsi="Times New Roman"/>
          <w:sz w:val="28"/>
          <w:szCs w:val="28"/>
          <w:lang w:eastAsia="en-US"/>
        </w:rPr>
        <w:t xml:space="preserve"> агропромышленного комплекса по ставке на </w:t>
      </w:r>
      <w:r w:rsidR="00632BAE">
        <w:rPr>
          <w:rFonts w:ascii="Times New Roman" w:eastAsia="Calibri" w:hAnsi="Times New Roman"/>
          <w:sz w:val="28"/>
          <w:szCs w:val="28"/>
          <w:lang w:eastAsia="en-US"/>
        </w:rPr>
        <w:t>одну</w:t>
      </w:r>
      <w:r w:rsidRPr="006E4872">
        <w:rPr>
          <w:rFonts w:ascii="Times New Roman" w:eastAsia="Calibri" w:hAnsi="Times New Roman"/>
          <w:sz w:val="28"/>
          <w:szCs w:val="28"/>
          <w:lang w:eastAsia="en-US"/>
        </w:rPr>
        <w:t xml:space="preserve"> голову.</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Субсидии, предусмотренные настоящим пунктом, предоставляются на финансовое обеспечение (возмещение) части затрат без учета налога на добавленную стоимость.</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1.4. 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1.5. Предоставление субсидий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Тыва (далее – Министерство) как до получателя бюджетных средств, на цели, указанные в </w:t>
      </w:r>
      <w:hyperlink w:anchor="P162" w:history="1">
        <w:r w:rsidRPr="006E4872">
          <w:rPr>
            <w:rStyle w:val="a6"/>
            <w:rFonts w:ascii="Times New Roman" w:eastAsia="Calibri" w:hAnsi="Times New Roman"/>
            <w:color w:val="auto"/>
            <w:sz w:val="28"/>
            <w:szCs w:val="28"/>
            <w:u w:val="none"/>
            <w:lang w:eastAsia="en-US"/>
          </w:rPr>
          <w:t>пункте 1.3</w:t>
        </w:r>
      </w:hyperlink>
      <w:r w:rsidRPr="006E4872">
        <w:rPr>
          <w:rFonts w:ascii="Times New Roman" w:eastAsia="Calibri" w:hAnsi="Times New Roman"/>
          <w:sz w:val="28"/>
          <w:szCs w:val="28"/>
          <w:lang w:eastAsia="en-US"/>
        </w:rPr>
        <w:t xml:space="preserve"> настоящего Порядка.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1.6. Министерство является главным распорядителем средств республиканского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Республике Тыва, на расчетные счета получателей.</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2. Условия и порядок предоставления субсидии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2" w:name="P170"/>
      <w:bookmarkEnd w:id="2"/>
      <w:r w:rsidRPr="006E4872">
        <w:rPr>
          <w:rFonts w:ascii="Times New Roman" w:eastAsia="Calibri" w:hAnsi="Times New Roman"/>
          <w:sz w:val="28"/>
          <w:szCs w:val="28"/>
          <w:lang w:eastAsia="en-US"/>
        </w:rPr>
        <w:t>2.1. Субсидии предоставляются получателям субсидий при соблюдении следующих условий:</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включение в перечень сельскохозяйственных товаропроизводителей, утверждаемый Министерством;</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б) наличие маточного товарного поголовья крупного рогатого скота специализированных мясных пород в количестве не менее 20 </w:t>
      </w:r>
      <w:r w:rsidR="005666E6" w:rsidRPr="006E4872">
        <w:rPr>
          <w:rFonts w:ascii="Times New Roman" w:eastAsia="Calibri" w:hAnsi="Times New Roman"/>
          <w:sz w:val="28"/>
          <w:szCs w:val="28"/>
          <w:lang w:eastAsia="en-US"/>
        </w:rPr>
        <w:t>голов</w:t>
      </w:r>
      <w:r w:rsidRPr="006E4872">
        <w:rPr>
          <w:rFonts w:ascii="Times New Roman" w:eastAsia="Calibri" w:hAnsi="Times New Roman"/>
          <w:sz w:val="28"/>
          <w:szCs w:val="28"/>
          <w:lang w:eastAsia="en-US"/>
        </w:rPr>
        <w:t>;</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обеспечение прироста маточного товарного поголовья крупного рогатого скота специализированных мясных пород в отчетном году по сравнению с годом, предшествующим отчетному году;</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г) достижение численности поголовья сельскохозяйственных животных, установленной Министерством, при производстве конкретного вида продукции животноводства в рамках приоритетной </w:t>
      </w:r>
      <w:proofErr w:type="spellStart"/>
      <w:r w:rsidRPr="006E4872">
        <w:rPr>
          <w:rFonts w:ascii="Times New Roman" w:eastAsia="Calibri" w:hAnsi="Times New Roman"/>
          <w:sz w:val="28"/>
          <w:szCs w:val="28"/>
          <w:lang w:eastAsia="en-US"/>
        </w:rPr>
        <w:t>подотрасли</w:t>
      </w:r>
      <w:proofErr w:type="spellEnd"/>
      <w:r w:rsidRPr="006E4872">
        <w:rPr>
          <w:rFonts w:ascii="Times New Roman" w:eastAsia="Calibri" w:hAnsi="Times New Roman"/>
          <w:sz w:val="28"/>
          <w:szCs w:val="28"/>
          <w:lang w:eastAsia="en-US"/>
        </w:rPr>
        <w:t xml:space="preserve"> агропромышленного комплекса;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д) достижение в отчетном финансовом году результатов использования средств в соответствии с заключенным между Министерством и получателем средств соглашением в 2021 году;</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е) отсутстви</w:t>
      </w:r>
      <w:r w:rsidR="005666E6" w:rsidRPr="006E4872">
        <w:rPr>
          <w:rFonts w:ascii="Times New Roman" w:eastAsia="Calibri" w:hAnsi="Times New Roman"/>
          <w:sz w:val="28"/>
          <w:szCs w:val="28"/>
          <w:lang w:eastAsia="en-US"/>
        </w:rPr>
        <w:t>е</w:t>
      </w:r>
      <w:r w:rsidRPr="006E4872">
        <w:rPr>
          <w:rFonts w:ascii="Times New Roman" w:eastAsia="Calibri" w:hAnsi="Times New Roman"/>
          <w:sz w:val="28"/>
          <w:szCs w:val="28"/>
          <w:lang w:eastAsia="en-US"/>
        </w:rPr>
        <w:t xml:space="preserve">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lastRenderedPageBreak/>
        <w:t>2020 г. № 1479 «Об утверждении Правил противопожарного режима в Российской Федерации».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3" w:name="P177"/>
      <w:bookmarkEnd w:id="3"/>
      <w:r w:rsidRPr="006E4872">
        <w:rPr>
          <w:rFonts w:ascii="Times New Roman" w:eastAsia="Calibri" w:hAnsi="Times New Roman"/>
          <w:sz w:val="28"/>
          <w:szCs w:val="28"/>
          <w:lang w:eastAsia="en-US"/>
        </w:rPr>
        <w:t>2.2. Субсидия предоставляется при соответствии получателя субсидии на дату предоставления заявления следующим требованиям:</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4" w:name="P178"/>
      <w:bookmarkEnd w:id="4"/>
      <w:r w:rsidRPr="006E4872">
        <w:rPr>
          <w:rFonts w:ascii="Times New Roman" w:eastAsia="Calibri" w:hAnsi="Times New Roman"/>
          <w:sz w:val="28"/>
          <w:szCs w:val="28"/>
          <w:lang w:eastAsia="en-US"/>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б)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индивидуальные предприниматели не должны прекратить деятельность в качестве индивидуального предпринимателя;</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5" w:name="P181"/>
      <w:bookmarkEnd w:id="5"/>
      <w:r w:rsidRPr="006E4872">
        <w:rPr>
          <w:rFonts w:ascii="Times New Roman" w:eastAsia="Calibri" w:hAnsi="Times New Roman"/>
          <w:sz w:val="28"/>
          <w:szCs w:val="28"/>
          <w:lang w:eastAsia="en-US"/>
        </w:rPr>
        <w:t>г) 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пункте 1.3 настоящего Порядка;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д)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6" w:name="P184"/>
      <w:bookmarkEnd w:id="6"/>
      <w:r w:rsidRPr="006E4872">
        <w:rPr>
          <w:rFonts w:ascii="Times New Roman" w:eastAsia="Calibri" w:hAnsi="Times New Roman"/>
          <w:sz w:val="28"/>
          <w:szCs w:val="28"/>
          <w:lang w:eastAsia="en-US"/>
        </w:rPr>
        <w:t>2.3. Получатель субсидий, претендующий на получение субсидий, представляет в Министерство следующие документы:</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а) заявление о предоставлении субсидии на финансовое обеспечение (возмещение) части затрат на обеспечение прироста маточного товарного поголовья крупного рогатого скота специализированных мясных пород по форме, утверждаемой Министерством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w:t>
      </w:r>
      <w:r w:rsidR="00632BAE">
        <w:rPr>
          <w:rFonts w:ascii="Times New Roman" w:eastAsia="Calibri" w:hAnsi="Times New Roman"/>
          <w:sz w:val="28"/>
          <w:szCs w:val="28"/>
          <w:lang w:eastAsia="en-US"/>
        </w:rPr>
        <w:t>з</w:t>
      </w:r>
      <w:r w:rsidRPr="006E4872">
        <w:rPr>
          <w:rFonts w:ascii="Times New Roman" w:eastAsia="Calibri" w:hAnsi="Times New Roman"/>
          <w:sz w:val="28"/>
          <w:szCs w:val="28"/>
          <w:lang w:eastAsia="en-US"/>
        </w:rPr>
        <w:t>аявление);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информацию для расчета субсидии на финансовое обеспечение (возмещение) части затрат на обеспечение прироста маточного товарного поголовья крупного рогатого скота специализированных мясных пород по форме, утверждаемой Министерством;</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справку-расчет субсидии на финансовое обеспечение (возмещение) части затрат </w:t>
      </w:r>
      <w:r w:rsidR="00632BAE">
        <w:rPr>
          <w:rFonts w:ascii="Times New Roman" w:eastAsia="Calibri" w:hAnsi="Times New Roman"/>
          <w:sz w:val="28"/>
          <w:szCs w:val="28"/>
          <w:lang w:eastAsia="en-US"/>
        </w:rPr>
        <w:t xml:space="preserve">на </w:t>
      </w:r>
      <w:r w:rsidRPr="006E4872">
        <w:rPr>
          <w:rFonts w:ascii="Times New Roman" w:eastAsia="Calibri" w:hAnsi="Times New Roman"/>
          <w:sz w:val="28"/>
          <w:szCs w:val="28"/>
          <w:lang w:eastAsia="en-US"/>
        </w:rPr>
        <w:t>обеспечение прироста маточного товарного поголовья крупного рогатого скота специализированных мясных пород по форме, утверждаемой Министерством;</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сведения по форме федерального статистического наблюдения № 24-СХ «Сведения о состоянии животноводства» за предыдущий год № 3-фермер «Сведения о производстве продукции животноводства и поголовье скота» за предыдущий год;</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д) акт пересчета крупного рогатого скота специализированных мясных пород, подписанный председателем администрации муниципального образования.</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Ответственность за достоверность сведений, содержащихся в документах, несут получатели субсидии.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bookmarkStart w:id="7" w:name="P190"/>
      <w:bookmarkEnd w:id="7"/>
      <w:r w:rsidRPr="006E4872">
        <w:rPr>
          <w:rFonts w:ascii="Times New Roman" w:eastAsia="Calibri" w:hAnsi="Times New Roman"/>
          <w:sz w:val="28"/>
          <w:szCs w:val="28"/>
          <w:lang w:eastAsia="en-US"/>
        </w:rPr>
        <w:t xml:space="preserve">2.4. Для подтверждения соответствия требованиям, указанным в </w:t>
      </w:r>
      <w:hyperlink w:anchor="P178" w:history="1">
        <w:r w:rsidRPr="006E4872">
          <w:rPr>
            <w:rStyle w:val="a6"/>
            <w:rFonts w:ascii="Times New Roman" w:eastAsia="Calibri" w:hAnsi="Times New Roman"/>
            <w:color w:val="auto"/>
            <w:sz w:val="28"/>
            <w:szCs w:val="28"/>
            <w:u w:val="none"/>
            <w:lang w:eastAsia="en-US"/>
          </w:rPr>
          <w:t>подпунктах «а»</w:t>
        </w:r>
      </w:hyperlink>
      <w:r w:rsidRPr="006E4872">
        <w:rPr>
          <w:rFonts w:ascii="Times New Roman" w:eastAsia="Calibri" w:hAnsi="Times New Roman"/>
          <w:sz w:val="28"/>
          <w:szCs w:val="28"/>
          <w:lang w:eastAsia="en-US"/>
        </w:rPr>
        <w:t xml:space="preserve"> </w:t>
      </w:r>
      <w:r w:rsidR="003B3D6B">
        <w:rPr>
          <w:rFonts w:ascii="Times New Roman" w:hAnsi="Times New Roman"/>
          <w:sz w:val="28"/>
          <w:szCs w:val="28"/>
        </w:rPr>
        <w:t>–</w:t>
      </w:r>
      <w:r w:rsidRPr="006E4872">
        <w:rPr>
          <w:rFonts w:ascii="Times New Roman" w:eastAsia="Calibri" w:hAnsi="Times New Roman"/>
          <w:sz w:val="28"/>
          <w:szCs w:val="28"/>
          <w:lang w:eastAsia="en-US"/>
        </w:rPr>
        <w:t xml:space="preserve"> </w:t>
      </w:r>
      <w:hyperlink w:anchor="P181" w:history="1">
        <w:r w:rsidRPr="006E4872">
          <w:rPr>
            <w:rStyle w:val="a6"/>
            <w:rFonts w:ascii="Times New Roman" w:eastAsia="Calibri" w:hAnsi="Times New Roman"/>
            <w:color w:val="auto"/>
            <w:sz w:val="28"/>
            <w:szCs w:val="28"/>
            <w:u w:val="none"/>
            <w:lang w:eastAsia="en-US"/>
          </w:rPr>
          <w:t>«д» пункта 2.2</w:t>
        </w:r>
      </w:hyperlink>
      <w:r w:rsidRPr="006E4872">
        <w:rPr>
          <w:rFonts w:ascii="Times New Roman" w:eastAsia="Calibri" w:hAnsi="Times New Roman"/>
          <w:sz w:val="28"/>
          <w:szCs w:val="28"/>
          <w:lang w:eastAsia="en-US"/>
        </w:rPr>
        <w:t xml:space="preserve"> настоящего 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необходимую информацию в порядке, предусмотренном Федеральным </w:t>
      </w:r>
      <w:hyperlink r:id="rId10" w:history="1">
        <w:r w:rsidRPr="006E4872">
          <w:rPr>
            <w:rStyle w:val="a6"/>
            <w:rFonts w:ascii="Times New Roman" w:eastAsia="Calibri" w:hAnsi="Times New Roman"/>
            <w:color w:val="auto"/>
            <w:sz w:val="28"/>
            <w:szCs w:val="28"/>
            <w:u w:val="none"/>
            <w:lang w:eastAsia="en-US"/>
          </w:rPr>
          <w:t>законом</w:t>
        </w:r>
      </w:hyperlink>
      <w:r w:rsidRPr="006E4872">
        <w:rPr>
          <w:rFonts w:ascii="Times New Roman" w:eastAsia="Calibri" w:hAnsi="Times New Roman"/>
          <w:sz w:val="28"/>
          <w:szCs w:val="28"/>
          <w:lang w:eastAsia="en-US"/>
        </w:rPr>
        <w:t xml:space="preserve"> от </w:t>
      </w:r>
      <w:r w:rsidR="00632BAE">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27 июля 2010 г. № 210-ФЗ «Об организации предоставления государственных и муниципальных услуг», от территориального органа Федеральной налоговой службы.</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2.5. Расчет размера субсидий осуществляется Министерством по следующей формуле: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R = (</w:t>
      </w:r>
      <w:proofErr w:type="spellStart"/>
      <w:r w:rsidRPr="006E4872">
        <w:rPr>
          <w:rFonts w:ascii="Times New Roman" w:eastAsia="Calibri" w:hAnsi="Times New Roman"/>
          <w:sz w:val="28"/>
          <w:szCs w:val="28"/>
          <w:lang w:eastAsia="en-US"/>
        </w:rPr>
        <w:t>Q</w:t>
      </w:r>
      <w:r w:rsidRPr="006E4872">
        <w:rPr>
          <w:rFonts w:ascii="Times New Roman" w:eastAsia="Calibri" w:hAnsi="Times New Roman"/>
          <w:sz w:val="28"/>
          <w:szCs w:val="28"/>
          <w:vertAlign w:val="subscript"/>
          <w:lang w:eastAsia="en-US"/>
        </w:rPr>
        <w:t>к</w:t>
      </w:r>
      <w:proofErr w:type="spellEnd"/>
      <w:r w:rsidRPr="006E4872">
        <w:rPr>
          <w:rFonts w:ascii="Times New Roman" w:eastAsia="Calibri" w:hAnsi="Times New Roman"/>
          <w:sz w:val="28"/>
          <w:szCs w:val="28"/>
          <w:lang w:eastAsia="en-US"/>
        </w:rPr>
        <w:t xml:space="preserve"> x </w:t>
      </w:r>
      <w:proofErr w:type="spellStart"/>
      <w:r w:rsidRPr="006E4872">
        <w:rPr>
          <w:rFonts w:ascii="Times New Roman" w:eastAsia="Calibri" w:hAnsi="Times New Roman"/>
          <w:sz w:val="28"/>
          <w:szCs w:val="28"/>
          <w:lang w:eastAsia="en-US"/>
        </w:rPr>
        <w:t>Ст</w:t>
      </w:r>
      <w:r w:rsidRPr="006E4872">
        <w:rPr>
          <w:rFonts w:ascii="Times New Roman" w:eastAsia="Calibri" w:hAnsi="Times New Roman"/>
          <w:sz w:val="28"/>
          <w:szCs w:val="28"/>
          <w:vertAlign w:val="subscript"/>
          <w:lang w:eastAsia="en-US"/>
        </w:rPr>
        <w:t>к</w:t>
      </w:r>
      <w:proofErr w:type="spellEnd"/>
      <w:r w:rsidRPr="006E4872">
        <w:rPr>
          <w:rFonts w:ascii="Times New Roman" w:eastAsia="Calibri" w:hAnsi="Times New Roman"/>
          <w:sz w:val="28"/>
          <w:szCs w:val="28"/>
          <w:lang w:eastAsia="en-US"/>
        </w:rPr>
        <w:t xml:space="preserve"> x К), где: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R - расчетный размер субсидии, в рублях;</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Q</w:t>
      </w:r>
      <w:r w:rsidRPr="006E4872">
        <w:rPr>
          <w:rFonts w:ascii="Times New Roman" w:eastAsia="Calibri" w:hAnsi="Times New Roman"/>
          <w:sz w:val="28"/>
          <w:szCs w:val="28"/>
          <w:vertAlign w:val="subscript"/>
          <w:lang w:eastAsia="en-US"/>
        </w:rPr>
        <w:t>к</w:t>
      </w:r>
      <w:proofErr w:type="spellEnd"/>
      <w:r w:rsidRPr="006E4872">
        <w:rPr>
          <w:rFonts w:ascii="Times New Roman" w:eastAsia="Calibri" w:hAnsi="Times New Roman"/>
          <w:sz w:val="28"/>
          <w:szCs w:val="28"/>
          <w:lang w:eastAsia="en-US"/>
        </w:rPr>
        <w:t xml:space="preserve"> – количество маточного товарного поголовья крупного рогатого скота специализированных мясных пород, голов;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Ст</w:t>
      </w:r>
      <w:r w:rsidRPr="006E4872">
        <w:rPr>
          <w:rFonts w:ascii="Times New Roman" w:eastAsia="Calibri" w:hAnsi="Times New Roman"/>
          <w:sz w:val="28"/>
          <w:szCs w:val="28"/>
          <w:vertAlign w:val="subscript"/>
          <w:lang w:eastAsia="en-US"/>
        </w:rPr>
        <w:t>к</w:t>
      </w:r>
      <w:proofErr w:type="spellEnd"/>
      <w:r w:rsidRPr="006E4872">
        <w:rPr>
          <w:rFonts w:ascii="Times New Roman" w:eastAsia="Calibri" w:hAnsi="Times New Roman"/>
          <w:sz w:val="28"/>
          <w:szCs w:val="28"/>
          <w:lang w:eastAsia="en-US"/>
        </w:rPr>
        <w:t xml:space="preserve"> </w:t>
      </w:r>
      <w:r w:rsidR="00632BAE">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ставка субсидии на </w:t>
      </w:r>
      <w:r w:rsidR="00632BAE">
        <w:rPr>
          <w:rFonts w:ascii="Times New Roman" w:eastAsia="Calibri" w:hAnsi="Times New Roman"/>
          <w:sz w:val="28"/>
          <w:szCs w:val="28"/>
          <w:lang w:eastAsia="en-US"/>
        </w:rPr>
        <w:t>одну</w:t>
      </w:r>
      <w:r w:rsidRPr="006E4872">
        <w:rPr>
          <w:rFonts w:ascii="Times New Roman" w:eastAsia="Calibri" w:hAnsi="Times New Roman"/>
          <w:sz w:val="28"/>
          <w:szCs w:val="28"/>
          <w:lang w:eastAsia="en-US"/>
        </w:rPr>
        <w:t xml:space="preserve"> голову, утверждаемая Министерством, в рублях;</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К – коэффициент</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Размер коэффициента </w:t>
      </w:r>
      <w:proofErr w:type="gramStart"/>
      <w:r w:rsidRPr="006E4872">
        <w:rPr>
          <w:rFonts w:ascii="Times New Roman" w:eastAsia="Calibri" w:hAnsi="Times New Roman"/>
          <w:sz w:val="28"/>
          <w:szCs w:val="28"/>
          <w:lang w:eastAsia="en-US"/>
        </w:rPr>
        <w:t>К</w:t>
      </w:r>
      <w:proofErr w:type="gramEnd"/>
      <w:r w:rsidRPr="006E4872">
        <w:rPr>
          <w:rFonts w:ascii="Times New Roman" w:eastAsia="Calibri" w:hAnsi="Times New Roman"/>
          <w:sz w:val="28"/>
          <w:szCs w:val="28"/>
          <w:vertAlign w:val="subscript"/>
          <w:lang w:eastAsia="en-US"/>
        </w:rPr>
        <w:t xml:space="preserve"> </w:t>
      </w:r>
      <w:r w:rsidRPr="006E4872">
        <w:rPr>
          <w:rFonts w:ascii="Times New Roman" w:eastAsia="Calibri" w:hAnsi="Times New Roman"/>
          <w:sz w:val="28"/>
          <w:szCs w:val="28"/>
          <w:lang w:eastAsia="en-US"/>
        </w:rPr>
        <w:t>определяется по формуле: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К = </w:t>
      </w: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ф</w:t>
      </w:r>
      <w:proofErr w:type="spellEnd"/>
      <w:r w:rsidRPr="006E4872">
        <w:rPr>
          <w:rFonts w:ascii="Times New Roman" w:eastAsia="Calibri" w:hAnsi="Times New Roman"/>
          <w:sz w:val="28"/>
          <w:szCs w:val="28"/>
          <w:lang w:eastAsia="en-US"/>
        </w:rPr>
        <w:t xml:space="preserve"> / </w:t>
      </w: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п</w:t>
      </w:r>
      <w:proofErr w:type="spellEnd"/>
      <w:r w:rsidRPr="006E4872">
        <w:rPr>
          <w:rFonts w:ascii="Times New Roman" w:eastAsia="Calibri" w:hAnsi="Times New Roman"/>
          <w:sz w:val="28"/>
          <w:szCs w:val="28"/>
          <w:lang w:eastAsia="en-US"/>
        </w:rPr>
        <w:t>, где: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ф</w:t>
      </w:r>
      <w:proofErr w:type="spellEnd"/>
      <w:r w:rsidRPr="006E4872">
        <w:rPr>
          <w:rFonts w:ascii="Times New Roman" w:eastAsia="Calibri" w:hAnsi="Times New Roman"/>
          <w:sz w:val="28"/>
          <w:szCs w:val="28"/>
          <w:lang w:eastAsia="en-US"/>
        </w:rPr>
        <w:t xml:space="preserve">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фактическое значение показателя по приросту маточного товарного поголовья крупного рогатого скота специализированных мясных пород, голов;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п</w:t>
      </w:r>
      <w:proofErr w:type="spellEnd"/>
      <w:r w:rsidRPr="006E4872">
        <w:rPr>
          <w:rFonts w:ascii="Times New Roman" w:eastAsia="Calibri" w:hAnsi="Times New Roman"/>
          <w:sz w:val="28"/>
          <w:szCs w:val="28"/>
          <w:lang w:eastAsia="en-US"/>
        </w:rPr>
        <w:t xml:space="preserve">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плановое значение показателя по приросту маточного товарного поголовья крупного рогатого скота специализированных мясных пород, голов.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достижения получателем субсидии в отчетном финансовом году значения показателя по приросту маточного товарного поголовья крупного рогатого скота специализированных мясных пород, которое установлено в соглашении, при расчете размера субсидии применяется повышающий коэффициент, в размере </w:t>
      </w:r>
      <w:proofErr w:type="gramStart"/>
      <w:r w:rsidRPr="006E4872">
        <w:rPr>
          <w:rFonts w:ascii="Times New Roman" w:eastAsia="Calibri" w:hAnsi="Times New Roman"/>
          <w:sz w:val="28"/>
          <w:szCs w:val="28"/>
          <w:lang w:eastAsia="en-US"/>
        </w:rPr>
        <w:t>К &gt;</w:t>
      </w:r>
      <w:proofErr w:type="gramEnd"/>
      <w:r w:rsidRPr="006E4872">
        <w:rPr>
          <w:rFonts w:ascii="Times New Roman" w:eastAsia="Calibri" w:hAnsi="Times New Roman"/>
          <w:sz w:val="28"/>
          <w:szCs w:val="28"/>
          <w:lang w:eastAsia="en-US"/>
        </w:rPr>
        <w:t xml:space="preserve"> 1, но не выше 1,2.</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w:t>
      </w:r>
      <w:proofErr w:type="spellStart"/>
      <w:r w:rsidRPr="006E4872">
        <w:rPr>
          <w:rFonts w:ascii="Times New Roman" w:eastAsia="Calibri" w:hAnsi="Times New Roman"/>
          <w:sz w:val="28"/>
          <w:szCs w:val="28"/>
          <w:lang w:eastAsia="en-US"/>
        </w:rPr>
        <w:t>недостижения</w:t>
      </w:r>
      <w:proofErr w:type="spellEnd"/>
      <w:r w:rsidRPr="006E4872">
        <w:rPr>
          <w:rFonts w:ascii="Times New Roman" w:eastAsia="Calibri" w:hAnsi="Times New Roman"/>
          <w:sz w:val="28"/>
          <w:szCs w:val="28"/>
          <w:lang w:eastAsia="en-US"/>
        </w:rPr>
        <w:t xml:space="preserve"> получателем субсидии в отчетном финансовом году значения показателя по приросту маточного товарного поголовья крупного рогатого скота специализированных мясных пород, которое установлено в соглашении при расчете размера субсидии, применяется понижающий коэффициент К </w:t>
      </w:r>
      <w:proofErr w:type="gramStart"/>
      <w:r w:rsidRPr="006E4872">
        <w:rPr>
          <w:rFonts w:ascii="Times New Roman" w:eastAsia="Calibri" w:hAnsi="Times New Roman"/>
          <w:sz w:val="28"/>
          <w:szCs w:val="28"/>
          <w:lang w:eastAsia="en-US"/>
        </w:rPr>
        <w:t>&lt; 1</w:t>
      </w:r>
      <w:proofErr w:type="gramEnd"/>
      <w:r w:rsidRPr="006E4872">
        <w:rPr>
          <w:rFonts w:ascii="Times New Roman" w:eastAsia="Calibri" w:hAnsi="Times New Roman"/>
          <w:sz w:val="28"/>
          <w:szCs w:val="28"/>
          <w:lang w:eastAsia="en-US"/>
        </w:rPr>
        <w:t>, но не равный нулю.</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2.6. Основанием для отказа в приеме к рассмотрению документов является представление неполного комплекта документов.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Получатель субсидии, устранивший нарушения, указанные в отказе в приеме к рассмотрению документов, имеет право повторно представить документы для получения субсидии.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2.7. Министерство осуществляет:</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прием и регистрацию документов, указанных в пункте 2.3 настоящего Порядка,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проверку представленных документов на соответствие сельскохозяйственного товаропроизводителя условиям и требованиям получения субсидий, определенным пунктами 2.1 и 2.2 настоящего Порядка и принимает решение о предоставлении субсидии или об отказе в предоставлении субсидии.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течение 15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2.3 и 2.4 настоящего Порядка документы и принимает решение о предоставлении субсидий и заключении соглашения с получателем субсидии или об отказе в предоставлении субсидий.</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2.8. Основаниями для отказа в предоставлении субсидии являются:</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несоответствие сельскохозяйственного товаропроизводителя условиям и требованиям, определенным пунктами 2.1 и 2.2 настоящего Порядка;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установление факта представления получателем субсидий сведений и документов, содержащих недостоверную информацию;</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2.9. 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2.3 настоящего Порядка, повторно.</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2.10. После принятия решения о предоставлении субсидии Министерство утверждает перечень получателей субсидий, и не позднее 10 рабочих дней со дня утверждения перечня получателей субсидий между Министерством и получателем субсидии заключается соглашение.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2.11. 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632BAE">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соглашение, приказ о типовой форме соглашения).</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w:t>
      </w:r>
      <w:r w:rsidRPr="006E4872">
        <w:rPr>
          <w:rFonts w:ascii="Times New Roman" w:eastAsia="Calibri" w:hAnsi="Times New Roman"/>
          <w:sz w:val="28"/>
          <w:szCs w:val="28"/>
          <w:lang w:eastAsia="en-US"/>
        </w:rPr>
        <w:lastRenderedPageBreak/>
        <w:t xml:space="preserve">новых условий соглашения или о расторжении соглашения при </w:t>
      </w:r>
      <w:proofErr w:type="spellStart"/>
      <w:r w:rsidRPr="006E4872">
        <w:rPr>
          <w:rFonts w:ascii="Times New Roman" w:eastAsia="Calibri" w:hAnsi="Times New Roman"/>
          <w:sz w:val="28"/>
          <w:szCs w:val="28"/>
          <w:lang w:eastAsia="en-US"/>
        </w:rPr>
        <w:t>недостижении</w:t>
      </w:r>
      <w:proofErr w:type="spellEnd"/>
      <w:r w:rsidRPr="006E4872">
        <w:rPr>
          <w:rFonts w:ascii="Times New Roman" w:eastAsia="Calibri" w:hAnsi="Times New Roman"/>
          <w:sz w:val="28"/>
          <w:szCs w:val="28"/>
          <w:lang w:eastAsia="en-US"/>
        </w:rPr>
        <w:t xml:space="preserve"> согласия по новым условиям предусматриваются дополнительным соглашением.</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2.12. После поступления финансовых средств на лицевой счет Министерства, в течение 10 рабочих дней Министерство перечисляет финансовые средства на расчетные счета получателей субсидий, открытые ими в кредитных организациях.</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2.13. Эффективность использования субсидии оценивается ежегодно Министерством на основании достижения получателем субсидии результатов предоставления субсидии.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2.14</w:t>
      </w:r>
      <w:r w:rsidR="005666E6" w:rsidRPr="006E4872">
        <w:rPr>
          <w:rFonts w:ascii="Times New Roman" w:eastAsia="Calibri" w:hAnsi="Times New Roman"/>
          <w:sz w:val="28"/>
          <w:szCs w:val="28"/>
          <w:lang w:eastAsia="en-US"/>
        </w:rPr>
        <w:t>. Результатом</w:t>
      </w:r>
      <w:r w:rsidRPr="006E4872">
        <w:rPr>
          <w:rFonts w:ascii="Times New Roman" w:eastAsia="Calibri" w:hAnsi="Times New Roman"/>
          <w:sz w:val="28"/>
          <w:szCs w:val="28"/>
          <w:lang w:eastAsia="en-US"/>
        </w:rPr>
        <w:t xml:space="preserve"> предоставления субсидии явля</w:t>
      </w:r>
      <w:r w:rsidR="005666E6" w:rsidRPr="006E4872">
        <w:rPr>
          <w:rFonts w:ascii="Times New Roman" w:eastAsia="Calibri" w:hAnsi="Times New Roman"/>
          <w:sz w:val="28"/>
          <w:szCs w:val="28"/>
          <w:lang w:eastAsia="en-US"/>
        </w:rPr>
        <w:t xml:space="preserve">ется </w:t>
      </w:r>
      <w:r w:rsidRPr="006E4872">
        <w:rPr>
          <w:rFonts w:ascii="Times New Roman" w:eastAsia="Calibri" w:hAnsi="Times New Roman"/>
          <w:sz w:val="28"/>
          <w:szCs w:val="28"/>
          <w:lang w:eastAsia="en-US"/>
        </w:rP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Значение результатов предоставления субсидии для получателя субсидии устанавливается в соглашении.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3. Требования к отчетности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Для подтверждения достижения значения результата предоставления субсидий получатель субсидий представляет в Министерство отчет о достижении значения результата предоставления субсидий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отчет) по форме, утвержденной приказом о типовой форме соглашения, не позднее 1 февраля года, следующего за годом предоставления субсидии.</w:t>
      </w: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p>
    <w:p w:rsidR="003B3D6B" w:rsidRDefault="003B3D6B" w:rsidP="00D954F7">
      <w:pPr>
        <w:pStyle w:val="a3"/>
        <w:spacing w:line="240" w:lineRule="auto"/>
        <w:ind w:left="0" w:firstLine="709"/>
        <w:jc w:val="center"/>
        <w:rPr>
          <w:rFonts w:ascii="Times New Roman" w:eastAsia="Calibri" w:hAnsi="Times New Roman"/>
          <w:sz w:val="28"/>
          <w:szCs w:val="28"/>
          <w:lang w:eastAsia="en-US"/>
        </w:rPr>
      </w:pPr>
    </w:p>
    <w:p w:rsidR="003B3D6B" w:rsidRDefault="003B3D6B" w:rsidP="00D954F7">
      <w:pPr>
        <w:pStyle w:val="a3"/>
        <w:spacing w:line="240" w:lineRule="auto"/>
        <w:ind w:left="0" w:firstLine="709"/>
        <w:jc w:val="center"/>
        <w:rPr>
          <w:rFonts w:ascii="Times New Roman" w:eastAsia="Calibri" w:hAnsi="Times New Roman"/>
          <w:sz w:val="28"/>
          <w:szCs w:val="28"/>
          <w:lang w:eastAsia="en-US"/>
        </w:rPr>
      </w:pPr>
    </w:p>
    <w:p w:rsidR="003B3D6B" w:rsidRDefault="003B3D6B" w:rsidP="00D954F7">
      <w:pPr>
        <w:pStyle w:val="a3"/>
        <w:spacing w:line="240" w:lineRule="auto"/>
        <w:ind w:left="0" w:firstLine="709"/>
        <w:jc w:val="center"/>
        <w:rPr>
          <w:rFonts w:ascii="Times New Roman" w:eastAsia="Calibri" w:hAnsi="Times New Roman"/>
          <w:sz w:val="28"/>
          <w:szCs w:val="28"/>
          <w:lang w:eastAsia="en-US"/>
        </w:rPr>
      </w:pPr>
    </w:p>
    <w:p w:rsidR="003B3D6B" w:rsidRDefault="003B3D6B" w:rsidP="00D954F7">
      <w:pPr>
        <w:pStyle w:val="a3"/>
        <w:spacing w:line="240" w:lineRule="auto"/>
        <w:ind w:left="0" w:firstLine="709"/>
        <w:jc w:val="center"/>
        <w:rPr>
          <w:rFonts w:ascii="Times New Roman" w:eastAsia="Calibri" w:hAnsi="Times New Roman"/>
          <w:sz w:val="28"/>
          <w:szCs w:val="28"/>
          <w:lang w:eastAsia="en-US"/>
        </w:rPr>
      </w:pPr>
    </w:p>
    <w:p w:rsidR="003B3D6B" w:rsidRDefault="003B3D6B" w:rsidP="00D954F7">
      <w:pPr>
        <w:pStyle w:val="a3"/>
        <w:spacing w:line="240" w:lineRule="auto"/>
        <w:ind w:left="0" w:firstLine="709"/>
        <w:jc w:val="center"/>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4. Требования к осуществлению контроля за соблюдением</w:t>
      </w: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условий, целей и порядка предоставления субсидий</w:t>
      </w:r>
    </w:p>
    <w:p w:rsidR="00D954F7" w:rsidRPr="006E4872" w:rsidRDefault="00D954F7" w:rsidP="00D954F7">
      <w:pPr>
        <w:pStyle w:val="a3"/>
        <w:spacing w:line="240" w:lineRule="auto"/>
        <w:ind w:left="0"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и ответственность за их нарушение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4.1. Контроль за соблюдением получателем субсидий порядка, целей и условий предоставления субсидий, установленных настоящим Порядком и соглашением, в том числе в части достоверности представляемых получателем субсидий в соответствии с соглашением сведений, осуществляется Министерством путем проведения плановых и (или) внеплановых проверок на основании документов, представленных получателем субсидий по запросу Министерства.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4.2. В случае установления факта несоблюдения получателем субсидии условий их предоставления, определенных настоящим Порядком,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4.3. В случае если получателем субсидий допущены нарушения обязательств, предусмотренных соглашением в части достижения значений результатов предоставления субсидии, он обязан возвратить средства в республиканский бюджет Республики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4.4. В случае достижения значений результатов предоставления субсидии, установленных в соглашении, в размере менее 100 процентов получатель субсидий обязан возвратить часть полученной субсидии в республиканский бюджет Республики Тыва, рассчитанной в соответствии с методикой (порядком), установленной в соглашении.</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4.5. В случае если фактическое значение результатов предоставления субсидии равны нулю, получатель субсидии обязан возвратить в республиканский бюджет Республики Тыва предоставленную ему в соответствии с соглашением сумму субсидии в полном объеме.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4.6. Министерство в течение 30 рабочих дней со дня получения отчетов или в случае установления факта нарушения получателем субсидий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6E4872">
        <w:rPr>
          <w:rFonts w:ascii="Times New Roman" w:eastAsia="Calibri" w:hAnsi="Times New Roman"/>
          <w:sz w:val="28"/>
          <w:szCs w:val="28"/>
          <w:lang w:eastAsia="en-US"/>
        </w:rPr>
        <w:t>недостижение</w:t>
      </w:r>
      <w:proofErr w:type="spellEnd"/>
      <w:r w:rsidRPr="006E4872">
        <w:rPr>
          <w:rFonts w:ascii="Times New Roman" w:eastAsia="Calibri" w:hAnsi="Times New Roman"/>
          <w:sz w:val="28"/>
          <w:szCs w:val="28"/>
          <w:lang w:eastAsia="en-US"/>
        </w:rPr>
        <w:t xml:space="preserve"> значений результатов предоставления субсидии и (или) установления факта нарушения порядка предоставления субсидии, и рассчитывает размер суммы субсидии, подлежащей возврату в республиканский бюджет Республики Тыва. Министерство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республиканский бюджет Республики Тыва (далее </w:t>
      </w:r>
      <w:r w:rsidR="003B3D6B">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требование).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4.7. Получатель субсидии в течение 10 дней со дня получения требования обязан произвести возврат в республиканский бюджет Республики Тыва субсидии в размере, указанном в требовании, в полном объеме.</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 xml:space="preserve">4.8. Основанием для освобождения получателя субсидий от возврата средств в республиканский бюджет Республики Тыва при </w:t>
      </w:r>
      <w:proofErr w:type="spellStart"/>
      <w:r w:rsidRPr="006E4872">
        <w:rPr>
          <w:rFonts w:ascii="Times New Roman" w:eastAsia="Calibri" w:hAnsi="Times New Roman"/>
          <w:sz w:val="28"/>
          <w:szCs w:val="28"/>
          <w:lang w:eastAsia="en-US"/>
        </w:rPr>
        <w:t>недостижении</w:t>
      </w:r>
      <w:proofErr w:type="spellEnd"/>
      <w:r w:rsidRPr="006E4872">
        <w:rPr>
          <w:rFonts w:ascii="Times New Roman" w:eastAsia="Calibri" w:hAnsi="Times New Roman"/>
          <w:sz w:val="28"/>
          <w:szCs w:val="28"/>
          <w:lang w:eastAsia="en-US"/>
        </w:rPr>
        <w:t xml:space="preserve"> значений результатов предоставления субсидии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значений результатов предоставления субсидии, на основании решений, принятых уполномоченными органами государственной власти Республики Тыва.</w:t>
      </w:r>
    </w:p>
    <w:p w:rsidR="00D954F7" w:rsidRPr="006E4872" w:rsidRDefault="00D954F7" w:rsidP="00D954F7">
      <w:pPr>
        <w:pStyle w:val="a3"/>
        <w:spacing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4.9. Проверка соблюдения условий, целей и порядка предоставления субсидий получателем субсидий также осуществляется органами государственного финансового контроля в пределах своих полномочий, установленных действующим законодательством.</w:t>
      </w:r>
    </w:p>
    <w:p w:rsidR="00D954F7" w:rsidRPr="006E4872" w:rsidRDefault="00D954F7" w:rsidP="00D954F7">
      <w:pPr>
        <w:pStyle w:val="a3"/>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4.10. В случае невозврата суммы субсидии, указанной в требовании, Министерство взыскивает ее в судебном порядке в соответствии с законодательством Российской Федерации.</w:t>
      </w:r>
    </w:p>
    <w:p w:rsidR="00D954F7" w:rsidRPr="006E4872" w:rsidRDefault="00D954F7" w:rsidP="00D954F7">
      <w:pPr>
        <w:autoSpaceDE w:val="0"/>
        <w:autoSpaceDN w:val="0"/>
        <w:adjustRightInd w:val="0"/>
        <w:spacing w:after="0" w:line="240" w:lineRule="auto"/>
        <w:ind w:firstLine="567"/>
        <w:jc w:val="right"/>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567"/>
        <w:jc w:val="right"/>
        <w:rPr>
          <w:rFonts w:ascii="Times New Roman" w:eastAsia="Calibri" w:hAnsi="Times New Roman"/>
          <w:sz w:val="28"/>
          <w:szCs w:val="28"/>
          <w:lang w:eastAsia="en-US"/>
        </w:rPr>
      </w:pPr>
    </w:p>
    <w:p w:rsidR="00D954F7" w:rsidRPr="006E4872" w:rsidRDefault="00D954F7" w:rsidP="003B3D6B">
      <w:pPr>
        <w:autoSpaceDE w:val="0"/>
        <w:autoSpaceDN w:val="0"/>
        <w:adjustRightInd w:val="0"/>
        <w:spacing w:after="0" w:line="240" w:lineRule="auto"/>
        <w:ind w:left="4956"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Утвержден</w:t>
      </w:r>
    </w:p>
    <w:p w:rsidR="00D954F7" w:rsidRPr="006E4872" w:rsidRDefault="00D954F7" w:rsidP="003B3D6B">
      <w:pPr>
        <w:autoSpaceDE w:val="0"/>
        <w:autoSpaceDN w:val="0"/>
        <w:adjustRightInd w:val="0"/>
        <w:spacing w:after="0" w:line="240" w:lineRule="auto"/>
        <w:ind w:left="4956"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постановлением Правительства</w:t>
      </w:r>
    </w:p>
    <w:p w:rsidR="00D954F7" w:rsidRDefault="00D954F7" w:rsidP="003B3D6B">
      <w:pPr>
        <w:autoSpaceDE w:val="0"/>
        <w:autoSpaceDN w:val="0"/>
        <w:adjustRightInd w:val="0"/>
        <w:spacing w:after="0" w:line="240" w:lineRule="auto"/>
        <w:ind w:left="4956"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Республики Тыва</w:t>
      </w:r>
    </w:p>
    <w:p w:rsidR="003B3D6B" w:rsidRPr="006E4872" w:rsidRDefault="003B3D6B" w:rsidP="003B3D6B">
      <w:pPr>
        <w:autoSpaceDE w:val="0"/>
        <w:autoSpaceDN w:val="0"/>
        <w:adjustRightInd w:val="0"/>
        <w:spacing w:after="0" w:line="240" w:lineRule="auto"/>
        <w:ind w:left="4956" w:firstLine="567"/>
        <w:jc w:val="center"/>
        <w:rPr>
          <w:rFonts w:ascii="Times New Roman" w:eastAsia="Calibri" w:hAnsi="Times New Roman"/>
          <w:sz w:val="28"/>
          <w:szCs w:val="28"/>
          <w:lang w:eastAsia="en-US"/>
        </w:rPr>
      </w:pPr>
      <w:r>
        <w:rPr>
          <w:rFonts w:ascii="Times New Roman" w:eastAsia="Calibri" w:hAnsi="Times New Roman"/>
          <w:sz w:val="28"/>
          <w:szCs w:val="28"/>
          <w:lang w:eastAsia="en-US"/>
        </w:rPr>
        <w:t>от 24 марта 2020 г. № 109</w:t>
      </w: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p>
    <w:p w:rsidR="00D954F7" w:rsidRPr="006E4872" w:rsidRDefault="00864FC2" w:rsidP="00D954F7">
      <w:pPr>
        <w:autoSpaceDE w:val="0"/>
        <w:autoSpaceDN w:val="0"/>
        <w:adjustRightInd w:val="0"/>
        <w:spacing w:after="0" w:line="240" w:lineRule="auto"/>
        <w:jc w:val="center"/>
        <w:rPr>
          <w:rFonts w:ascii="Times New Roman" w:eastAsia="Calibri" w:hAnsi="Times New Roman"/>
          <w:sz w:val="28"/>
          <w:szCs w:val="28"/>
          <w:lang w:eastAsia="en-US"/>
        </w:rPr>
      </w:pPr>
      <w:hyperlink w:anchor="Par2278" w:history="1">
        <w:r w:rsidR="00D954F7" w:rsidRPr="006E4872">
          <w:rPr>
            <w:rFonts w:ascii="Times New Roman" w:eastAsia="Calibri" w:hAnsi="Times New Roman"/>
            <w:sz w:val="28"/>
            <w:szCs w:val="28"/>
            <w:lang w:eastAsia="en-US"/>
          </w:rPr>
          <w:t>П</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О</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Р</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Я</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Д</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О</w:t>
        </w:r>
        <w:r w:rsidR="003B3D6B">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К</w:t>
        </w:r>
      </w:hyperlink>
      <w:r w:rsidR="00D954F7" w:rsidRPr="006E4872">
        <w:rPr>
          <w:rFonts w:ascii="Times New Roman" w:eastAsia="Calibri" w:hAnsi="Times New Roman"/>
          <w:sz w:val="28"/>
          <w:szCs w:val="28"/>
          <w:lang w:eastAsia="en-US"/>
        </w:rPr>
        <w:t xml:space="preserve"> </w:t>
      </w:r>
    </w:p>
    <w:p w:rsidR="003B3D6B" w:rsidRDefault="003B3D6B"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предоставления субсидий на финансовое обеспечение </w:t>
      </w:r>
    </w:p>
    <w:p w:rsidR="003B3D6B" w:rsidRDefault="003B3D6B"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(возмещение) части затрат, направленных на обеспечение </w:t>
      </w:r>
    </w:p>
    <w:p w:rsidR="00D954F7" w:rsidRPr="006E4872" w:rsidRDefault="003B3D6B"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прироста собственного производства овощей открытого грунта</w:t>
      </w:r>
    </w:p>
    <w:p w:rsidR="00D954F7" w:rsidRPr="006E4872" w:rsidRDefault="00D954F7" w:rsidP="00D954F7">
      <w:pPr>
        <w:autoSpaceDE w:val="0"/>
        <w:autoSpaceDN w:val="0"/>
        <w:adjustRightInd w:val="0"/>
        <w:spacing w:after="0" w:line="240" w:lineRule="auto"/>
        <w:ind w:firstLine="567"/>
        <w:jc w:val="center"/>
        <w:rPr>
          <w:rFonts w:ascii="Times New Roman" w:eastAsia="Calibri" w:hAnsi="Times New Roman"/>
          <w:color w:val="FF0000"/>
          <w:sz w:val="28"/>
          <w:szCs w:val="28"/>
          <w:lang w:eastAsia="en-US"/>
        </w:rPr>
      </w:pPr>
    </w:p>
    <w:p w:rsidR="00D954F7" w:rsidRPr="006E4872" w:rsidRDefault="003B3D6B" w:rsidP="003B3D6B">
      <w:pPr>
        <w:widowControl w:val="0"/>
        <w:autoSpaceDE w:val="0"/>
        <w:autoSpaceDN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D954F7" w:rsidRPr="006E4872">
        <w:rPr>
          <w:rFonts w:ascii="Times New Roman" w:eastAsia="Calibri" w:hAnsi="Times New Roman"/>
          <w:sz w:val="28"/>
          <w:szCs w:val="28"/>
          <w:lang w:eastAsia="en-US"/>
        </w:rPr>
        <w:t>Общие</w:t>
      </w:r>
      <w:r w:rsidR="00D954F7" w:rsidRPr="006E4872">
        <w:rPr>
          <w:rFonts w:ascii="Times New Roman" w:eastAsia="Calibri" w:hAnsi="Times New Roman"/>
          <w:spacing w:val="-1"/>
          <w:sz w:val="28"/>
          <w:szCs w:val="28"/>
          <w:lang w:eastAsia="en-US"/>
        </w:rPr>
        <w:t xml:space="preserve"> </w:t>
      </w:r>
      <w:r w:rsidR="00D954F7" w:rsidRPr="006E4872">
        <w:rPr>
          <w:rFonts w:ascii="Times New Roman" w:eastAsia="Calibri" w:hAnsi="Times New Roman"/>
          <w:sz w:val="28"/>
          <w:szCs w:val="28"/>
          <w:lang w:eastAsia="en-US"/>
        </w:rPr>
        <w:t>положения</w:t>
      </w:r>
    </w:p>
    <w:p w:rsidR="00D954F7" w:rsidRPr="006E4872" w:rsidRDefault="00D954F7" w:rsidP="00D954F7">
      <w:pPr>
        <w:widowControl w:val="0"/>
        <w:autoSpaceDE w:val="0"/>
        <w:autoSpaceDN w:val="0"/>
        <w:spacing w:after="0" w:line="240" w:lineRule="auto"/>
        <w:ind w:firstLine="709"/>
        <w:rPr>
          <w:rFonts w:ascii="Times New Roman" w:hAnsi="Times New Roman"/>
          <w:sz w:val="28"/>
          <w:szCs w:val="28"/>
          <w:lang w:eastAsia="en-US"/>
        </w:rPr>
      </w:pPr>
    </w:p>
    <w:p w:rsidR="00D954F7" w:rsidRPr="006E4872" w:rsidRDefault="00D954F7" w:rsidP="00D954F7">
      <w:pPr>
        <w:numPr>
          <w:ilvl w:val="1"/>
          <w:numId w:val="4"/>
        </w:numPr>
        <w:tabs>
          <w:tab w:val="left" w:pos="709"/>
          <w:tab w:val="left" w:pos="1134"/>
        </w:tabs>
        <w:autoSpaceDE w:val="0"/>
        <w:autoSpaceDN w:val="0"/>
        <w:adjustRightInd w:val="0"/>
        <w:spacing w:after="0" w:line="240" w:lineRule="auto"/>
        <w:ind w:left="0" w:firstLine="709"/>
        <w:contextualSpacing/>
        <w:jc w:val="both"/>
        <w:rPr>
          <w:rFonts w:ascii="Times New Roman" w:eastAsia="Calibri" w:hAnsi="Times New Roman"/>
          <w:color w:val="FF0000"/>
          <w:sz w:val="28"/>
          <w:szCs w:val="28"/>
          <w:lang w:eastAsia="en-US"/>
        </w:rPr>
      </w:pPr>
      <w:r w:rsidRPr="006E4872">
        <w:rPr>
          <w:rFonts w:ascii="Times New Roman" w:eastAsia="Calibri" w:hAnsi="Times New Roman"/>
          <w:sz w:val="28"/>
          <w:szCs w:val="28"/>
          <w:lang w:eastAsia="en-US"/>
        </w:rPr>
        <w:t xml:space="preserve"> Настоящий </w:t>
      </w:r>
      <w:hyperlink w:anchor="Par2278" w:history="1">
        <w:r w:rsidRPr="006E4872">
          <w:rPr>
            <w:rFonts w:ascii="Times New Roman" w:eastAsia="Calibri" w:hAnsi="Times New Roman"/>
            <w:sz w:val="28"/>
            <w:szCs w:val="28"/>
            <w:lang w:eastAsia="en-US"/>
          </w:rPr>
          <w:t>Порядок</w:t>
        </w:r>
      </w:hyperlink>
      <w:r w:rsidRPr="006E4872">
        <w:rPr>
          <w:rFonts w:ascii="Times New Roman" w:eastAsia="Calibri" w:hAnsi="Times New Roman"/>
          <w:sz w:val="28"/>
          <w:szCs w:val="28"/>
          <w:lang w:eastAsia="en-US"/>
        </w:rPr>
        <w:t xml:space="preserve"> предоставления субсидий на финансовое обеспечение (возмещение) части затрат, направленных на обеспечение прироста собственного производства овощей открытого грунта (далее – Порядок), устанавливает условия и требования предоставления субсидий, возникающих при производстве овощей открытого грунта. </w:t>
      </w:r>
    </w:p>
    <w:p w:rsidR="00D954F7" w:rsidRPr="006E4872" w:rsidRDefault="00D954F7" w:rsidP="00D954F7">
      <w:pPr>
        <w:numPr>
          <w:ilvl w:val="1"/>
          <w:numId w:val="4"/>
        </w:numPr>
        <w:tabs>
          <w:tab w:val="left" w:pos="709"/>
          <w:tab w:val="left" w:pos="1134"/>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Понятия, используемые в настоящ</w:t>
      </w:r>
      <w:r w:rsidR="00632BAE">
        <w:rPr>
          <w:rFonts w:ascii="Times New Roman" w:eastAsia="Calibri" w:hAnsi="Times New Roman"/>
          <w:sz w:val="28"/>
          <w:szCs w:val="28"/>
          <w:lang w:eastAsia="en-US"/>
        </w:rPr>
        <w:t>ем</w:t>
      </w:r>
      <w:r w:rsidRPr="006E4872">
        <w:rPr>
          <w:rFonts w:ascii="Times New Roman" w:eastAsia="Calibri" w:hAnsi="Times New Roman"/>
          <w:sz w:val="28"/>
          <w:szCs w:val="28"/>
          <w:lang w:eastAsia="en-US"/>
        </w:rPr>
        <w:t xml:space="preserve"> </w:t>
      </w:r>
      <w:r w:rsidR="00632BAE">
        <w:rPr>
          <w:rFonts w:ascii="Times New Roman" w:eastAsia="Calibri" w:hAnsi="Times New Roman"/>
          <w:sz w:val="28"/>
          <w:szCs w:val="28"/>
          <w:lang w:eastAsia="en-US"/>
        </w:rPr>
        <w:t>Порядке</w:t>
      </w:r>
      <w:r w:rsidRPr="006E4872">
        <w:rPr>
          <w:rFonts w:ascii="Times New Roman" w:eastAsia="Calibri" w:hAnsi="Times New Roman"/>
          <w:sz w:val="28"/>
          <w:szCs w:val="28"/>
          <w:lang w:eastAsia="en-US"/>
        </w:rPr>
        <w:t>:</w:t>
      </w:r>
    </w:p>
    <w:p w:rsidR="00D954F7" w:rsidRPr="006E4872" w:rsidRDefault="00D954F7" w:rsidP="00D954F7">
      <w:p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заявитель – сельскохозяйственный товаропроизводитель, претендующий на получение субсидии;</w:t>
      </w:r>
    </w:p>
    <w:p w:rsidR="00D954F7" w:rsidRPr="006E4872" w:rsidRDefault="00D954F7" w:rsidP="00D954F7">
      <w:p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получатель субсидии – сельскохозяйственный товаропроизводитель, в отношении которого принято решение о предоставлении субсидии;</w:t>
      </w:r>
    </w:p>
    <w:p w:rsidR="00D954F7" w:rsidRPr="006E4872" w:rsidRDefault="00D954F7" w:rsidP="00D954F7">
      <w:p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сельскохозяйственный товаропроизводитель – организация или индивидуальный предприниматель, соответствующий критериям определения статуса сельскохозяйственного товаропроизводителя, предусмотренным частью 1 и пунктом 3 части 2 статьи 3 </w:t>
      </w:r>
      <w:hyperlink r:id="rId11" w:history="1">
        <w:r w:rsidRPr="006E4872">
          <w:rPr>
            <w:rFonts w:ascii="Times New Roman" w:eastAsia="Calibri" w:hAnsi="Times New Roman"/>
            <w:sz w:val="28"/>
            <w:szCs w:val="28"/>
            <w:lang w:eastAsia="en-US"/>
          </w:rPr>
          <w:t>Федерального закона от 29 декабря 2006 г. № 264-ФЗ «О развитии сельского хозяйства»</w:t>
        </w:r>
      </w:hyperlink>
      <w:r w:rsidRPr="006E4872">
        <w:rPr>
          <w:rFonts w:ascii="Times New Roman" w:eastAsia="Calibri" w:hAnsi="Times New Roman"/>
          <w:sz w:val="28"/>
          <w:szCs w:val="28"/>
          <w:lang w:eastAsia="en-US"/>
        </w:rPr>
        <w:t>;</w:t>
      </w:r>
    </w:p>
    <w:p w:rsidR="00D954F7" w:rsidRPr="006E4872" w:rsidRDefault="00D954F7" w:rsidP="00D954F7">
      <w:p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прирост собственного производства овощей открытого грунта – прирост объема производства овощей открытого грунта за отчетный год по отношению к предыдущему году.</w:t>
      </w:r>
    </w:p>
    <w:p w:rsidR="00D954F7" w:rsidRPr="006E4872" w:rsidRDefault="00D954F7" w:rsidP="00D954F7">
      <w:pPr>
        <w:numPr>
          <w:ilvl w:val="1"/>
          <w:numId w:val="4"/>
        </w:numPr>
        <w:tabs>
          <w:tab w:val="left" w:pos="709"/>
          <w:tab w:val="left" w:pos="1134"/>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Министерство сельского хозяйства и продовольствия Республики Тыва (далее – Министерство) является главным распорядителем средств республиканского бюджета Республики Тыва, осуществляющим предоставление субсидии, и уполномоченным органом исполнительной власти Республики Тыва по распределению средств, поступивших из федерального бюджета на предоставление субсидии.</w:t>
      </w:r>
    </w:p>
    <w:p w:rsidR="00D954F7" w:rsidRPr="006E4872" w:rsidRDefault="00D954F7" w:rsidP="00D954F7">
      <w:pPr>
        <w:numPr>
          <w:ilvl w:val="1"/>
          <w:numId w:val="4"/>
        </w:numPr>
        <w:tabs>
          <w:tab w:val="left" w:pos="709"/>
          <w:tab w:val="left" w:pos="1134"/>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Предоставление субсидий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Министерства как до получателя бюджетных средств, на цель, указанную в пункте 1.1 настоящего Порядка.</w:t>
      </w:r>
    </w:p>
    <w:p w:rsidR="00D954F7" w:rsidRPr="006E4872" w:rsidRDefault="00D954F7" w:rsidP="00D954F7">
      <w:pPr>
        <w:numPr>
          <w:ilvl w:val="1"/>
          <w:numId w:val="4"/>
        </w:numPr>
        <w:tabs>
          <w:tab w:val="left" w:pos="709"/>
          <w:tab w:val="left" w:pos="1134"/>
        </w:tabs>
        <w:autoSpaceDE w:val="0"/>
        <w:autoSpaceDN w:val="0"/>
        <w:adjustRightInd w:val="0"/>
        <w:spacing w:after="0" w:line="240" w:lineRule="auto"/>
        <w:ind w:left="0" w:firstLine="709"/>
        <w:contextualSpacing/>
        <w:jc w:val="both"/>
        <w:rPr>
          <w:rFonts w:ascii="Times New Roman" w:eastAsia="Calibri" w:hAnsi="Times New Roman"/>
          <w:color w:val="FF0000"/>
          <w:sz w:val="28"/>
          <w:szCs w:val="28"/>
          <w:lang w:eastAsia="en-US"/>
        </w:rPr>
      </w:pPr>
      <w:r w:rsidRPr="006E4872">
        <w:rPr>
          <w:rFonts w:ascii="Times New Roman" w:eastAsia="Calibri" w:hAnsi="Times New Roman"/>
          <w:sz w:val="28"/>
          <w:szCs w:val="28"/>
          <w:lang w:eastAsia="en-US"/>
        </w:rPr>
        <w:t xml:space="preserve">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производство, первичную и (или) последующую переработку сельскохозяйственной продукции (далее – сельскохозяйственные товаропроизводители, получатели субсидий) для стимулирования производства овощей открытого грунта на финансовое обеспечение (возмещение) части затрат (без учета налога на добавленную стоимость) по ставке на </w:t>
      </w:r>
      <w:r w:rsidR="00632BAE">
        <w:rPr>
          <w:rFonts w:ascii="Times New Roman" w:eastAsia="Calibri" w:hAnsi="Times New Roman"/>
          <w:sz w:val="28"/>
          <w:szCs w:val="28"/>
          <w:lang w:eastAsia="en-US"/>
        </w:rPr>
        <w:t>один</w:t>
      </w:r>
      <w:r w:rsidRPr="006E4872">
        <w:rPr>
          <w:rFonts w:ascii="Times New Roman" w:eastAsia="Calibri" w:hAnsi="Times New Roman"/>
          <w:sz w:val="28"/>
          <w:szCs w:val="28"/>
          <w:lang w:eastAsia="en-US"/>
        </w:rPr>
        <w:t xml:space="preserve"> гектар посевной (посадочной) площади, занятой овощными культурами открытого грунта под урожай текущего финансового года.</w:t>
      </w:r>
    </w:p>
    <w:p w:rsidR="00D954F7" w:rsidRPr="006E4872" w:rsidRDefault="00D954F7" w:rsidP="00D954F7">
      <w:p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color w:val="FF0000"/>
          <w:sz w:val="28"/>
          <w:szCs w:val="28"/>
          <w:lang w:eastAsia="en-US"/>
        </w:rPr>
      </w:pPr>
      <w:r w:rsidRPr="006E4872">
        <w:rPr>
          <w:rFonts w:ascii="Times New Roman" w:eastAsia="Calibri" w:hAnsi="Times New Roman"/>
          <w:sz w:val="28"/>
          <w:szCs w:val="28"/>
          <w:lang w:eastAsia="en-US"/>
        </w:rPr>
        <w:t xml:space="preserve">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 </w:t>
      </w:r>
    </w:p>
    <w:p w:rsidR="00D954F7" w:rsidRPr="006E4872" w:rsidRDefault="00D954F7" w:rsidP="00D954F7">
      <w:pPr>
        <w:tabs>
          <w:tab w:val="left" w:pos="709"/>
          <w:tab w:val="left" w:pos="113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3B3D6B" w:rsidP="003B3D6B">
      <w:pPr>
        <w:widowControl w:val="0"/>
        <w:tabs>
          <w:tab w:val="left" w:pos="993"/>
        </w:tabs>
        <w:autoSpaceDE w:val="0"/>
        <w:autoSpaceDN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00D954F7" w:rsidRPr="006E4872">
        <w:rPr>
          <w:rFonts w:ascii="Times New Roman" w:eastAsia="Calibri" w:hAnsi="Times New Roman"/>
          <w:sz w:val="28"/>
          <w:szCs w:val="28"/>
          <w:lang w:eastAsia="en-US"/>
        </w:rPr>
        <w:t>Условия и порядок предоставления</w:t>
      </w:r>
      <w:r w:rsidR="00D954F7" w:rsidRPr="006E4872">
        <w:rPr>
          <w:rFonts w:ascii="Times New Roman" w:eastAsia="Calibri" w:hAnsi="Times New Roman"/>
          <w:spacing w:val="-4"/>
          <w:sz w:val="28"/>
          <w:szCs w:val="28"/>
          <w:lang w:eastAsia="en-US"/>
        </w:rPr>
        <w:t xml:space="preserve"> </w:t>
      </w:r>
      <w:r w:rsidR="00D954F7" w:rsidRPr="006E4872">
        <w:rPr>
          <w:rFonts w:ascii="Times New Roman" w:eastAsia="Calibri" w:hAnsi="Times New Roman"/>
          <w:sz w:val="28"/>
          <w:szCs w:val="28"/>
          <w:lang w:eastAsia="en-US"/>
        </w:rPr>
        <w:t>субсидий</w:t>
      </w:r>
    </w:p>
    <w:p w:rsidR="00D954F7" w:rsidRPr="006E4872" w:rsidRDefault="00D954F7" w:rsidP="00D954F7">
      <w:pPr>
        <w:widowControl w:val="0"/>
        <w:autoSpaceDE w:val="0"/>
        <w:autoSpaceDN w:val="0"/>
        <w:spacing w:after="0" w:line="240" w:lineRule="auto"/>
        <w:ind w:firstLine="709"/>
        <w:rPr>
          <w:rFonts w:ascii="Times New Roman" w:hAnsi="Times New Roman"/>
          <w:sz w:val="28"/>
          <w:szCs w:val="28"/>
          <w:lang w:eastAsia="en-US"/>
        </w:rPr>
      </w:pPr>
    </w:p>
    <w:p w:rsidR="00D954F7" w:rsidRPr="006E4872" w:rsidRDefault="00D954F7" w:rsidP="00D954F7">
      <w:pPr>
        <w:widowControl w:val="0"/>
        <w:numPr>
          <w:ilvl w:val="1"/>
          <w:numId w:val="5"/>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Субсидии предоставляются при соблюдении следующих</w:t>
      </w:r>
      <w:r w:rsidRPr="006E4872">
        <w:rPr>
          <w:rFonts w:ascii="Times New Roman" w:eastAsia="Calibri" w:hAnsi="Times New Roman"/>
          <w:spacing w:val="-7"/>
          <w:sz w:val="28"/>
          <w:szCs w:val="28"/>
          <w:lang w:eastAsia="en-US"/>
        </w:rPr>
        <w:t xml:space="preserve"> </w:t>
      </w:r>
      <w:r w:rsidRPr="006E4872">
        <w:rPr>
          <w:rFonts w:ascii="Times New Roman" w:eastAsia="Calibri" w:hAnsi="Times New Roman"/>
          <w:sz w:val="28"/>
          <w:szCs w:val="28"/>
          <w:lang w:eastAsia="en-US"/>
        </w:rPr>
        <w:t>условий:</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наличие у сельскохозяйственного товаропроизводителя на территории Республики Тыва посевных (посадочных) площадей под урожай текущего финансового года не менее 0,5 гектар</w:t>
      </w:r>
      <w:r w:rsidR="00632BAE">
        <w:rPr>
          <w:rFonts w:ascii="Times New Roman" w:eastAsia="Calibri" w:hAnsi="Times New Roman"/>
          <w:sz w:val="28"/>
          <w:szCs w:val="28"/>
          <w:lang w:eastAsia="en-US"/>
        </w:rPr>
        <w:t>а</w:t>
      </w:r>
      <w:r w:rsidRPr="006E4872">
        <w:rPr>
          <w:rFonts w:ascii="Times New Roman" w:eastAsia="Calibri" w:hAnsi="Times New Roman"/>
          <w:sz w:val="28"/>
          <w:szCs w:val="28"/>
          <w:lang w:eastAsia="en-US"/>
        </w:rPr>
        <w:t>, занятых овощными культурами открытого грунта;</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использование на посев под урожай текущего финансового года семян овощей открытого грунта, сорта или гибриды, посевные и сортовые качества которых соответствуют ГОСТ Р 32592-2013, ГОСТ Р 30106-94;</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внесение минеральных удобрений, приобретенных за счет полученной в текущем финансовом году субсидии, в полном объеме на посевную (посадочную) площадь, занятую овощными культурами открытого грунта, под урожай текущего финансового года;</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достижение в отчетном финансовом году результатов использования средств в соответствии с соглашением, заключенным между Министерством и по</w:t>
      </w:r>
      <w:r w:rsidRPr="006E4872">
        <w:rPr>
          <w:rFonts w:ascii="Times New Roman" w:eastAsia="Calibri" w:hAnsi="Times New Roman"/>
          <w:sz w:val="28"/>
          <w:szCs w:val="28"/>
          <w:lang w:eastAsia="en-US"/>
        </w:rPr>
        <w:lastRenderedPageBreak/>
        <w:t>лучателем субсидий (далее – Соглашение), за исключением получателей субсидии, которые начали свою деятельность в текущем финансовом году;</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д)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w:t>
      </w:r>
      <w:r w:rsidR="003B3D6B">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2020 г. № 1479 «Об утверждении Правил противопожарного режима в Российской Федерации».</w:t>
      </w:r>
    </w:p>
    <w:p w:rsidR="00D954F7" w:rsidRPr="006E4872" w:rsidRDefault="00D954F7" w:rsidP="00D954F7">
      <w:pPr>
        <w:widowControl w:val="0"/>
        <w:numPr>
          <w:ilvl w:val="1"/>
          <w:numId w:val="5"/>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Субсидия предоставляется при условии соответствия получателя субсидии на дату предоставления заявления следующим</w:t>
      </w:r>
      <w:r w:rsidRPr="006E4872">
        <w:rPr>
          <w:rFonts w:ascii="Times New Roman" w:eastAsia="Calibri" w:hAnsi="Times New Roman"/>
          <w:spacing w:val="-6"/>
          <w:sz w:val="28"/>
          <w:szCs w:val="28"/>
          <w:lang w:eastAsia="en-US"/>
        </w:rPr>
        <w:t xml:space="preserve"> </w:t>
      </w:r>
      <w:r w:rsidRPr="006E4872">
        <w:rPr>
          <w:rFonts w:ascii="Times New Roman" w:eastAsia="Calibri" w:hAnsi="Times New Roman"/>
          <w:sz w:val="28"/>
          <w:szCs w:val="28"/>
          <w:lang w:eastAsia="en-US"/>
        </w:rPr>
        <w:t>требованиям:</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б) получател</w:t>
      </w:r>
      <w:r w:rsidR="00632BAE">
        <w:rPr>
          <w:rFonts w:ascii="Times New Roman" w:hAnsi="Times New Roman"/>
          <w:sz w:val="28"/>
          <w:szCs w:val="28"/>
          <w:lang w:eastAsia="en-US"/>
        </w:rPr>
        <w:t>и</w:t>
      </w:r>
      <w:r w:rsidRPr="006E4872">
        <w:rPr>
          <w:rFonts w:ascii="Times New Roman" w:hAnsi="Times New Roman"/>
          <w:sz w:val="28"/>
          <w:szCs w:val="28"/>
          <w:lang w:eastAsia="en-US"/>
        </w:rPr>
        <w:t xml:space="preserve">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3B3D6B">
        <w:rPr>
          <w:rFonts w:ascii="Times New Roman" w:hAnsi="Times New Roman"/>
          <w:sz w:val="28"/>
          <w:szCs w:val="28"/>
          <w:lang w:eastAsia="en-US"/>
        </w:rPr>
        <w:t>–</w:t>
      </w:r>
      <w:r w:rsidRPr="006E4872">
        <w:rPr>
          <w:rFonts w:ascii="Times New Roman" w:hAnsi="Times New Roman"/>
          <w:sz w:val="28"/>
          <w:szCs w:val="28"/>
          <w:lang w:eastAsia="en-US"/>
        </w:rPr>
        <w:t xml:space="preserve"> индивидуальные предприниматели не должны прекратить деятельность в качестве индивидуального предпринимателя;</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г) 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пункте 1.1 настоящего</w:t>
      </w:r>
      <w:r w:rsidRPr="006E4872">
        <w:rPr>
          <w:rFonts w:ascii="Times New Roman" w:hAnsi="Times New Roman"/>
          <w:spacing w:val="-2"/>
          <w:sz w:val="28"/>
          <w:szCs w:val="28"/>
          <w:lang w:eastAsia="en-US"/>
        </w:rPr>
        <w:t xml:space="preserve"> </w:t>
      </w:r>
      <w:r w:rsidRPr="006E4872">
        <w:rPr>
          <w:rFonts w:ascii="Times New Roman" w:hAnsi="Times New Roman"/>
          <w:sz w:val="28"/>
          <w:szCs w:val="28"/>
          <w:lang w:eastAsia="en-US"/>
        </w:rPr>
        <w:t>Порядка;</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д)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w:t>
      </w:r>
      <w:r w:rsidRPr="006E4872">
        <w:rPr>
          <w:rFonts w:ascii="Times New Roman" w:hAnsi="Times New Roman"/>
          <w:spacing w:val="-5"/>
          <w:sz w:val="28"/>
          <w:szCs w:val="28"/>
          <w:lang w:eastAsia="en-US"/>
        </w:rPr>
        <w:t xml:space="preserve"> </w:t>
      </w:r>
      <w:r w:rsidRPr="006E4872">
        <w:rPr>
          <w:rFonts w:ascii="Times New Roman" w:hAnsi="Times New Roman"/>
          <w:sz w:val="28"/>
          <w:szCs w:val="28"/>
          <w:lang w:eastAsia="en-US"/>
        </w:rPr>
        <w:t>Тыва.</w:t>
      </w:r>
    </w:p>
    <w:p w:rsidR="00D954F7" w:rsidRPr="006E4872" w:rsidRDefault="00D954F7" w:rsidP="00D954F7">
      <w:pPr>
        <w:widowControl w:val="0"/>
        <w:numPr>
          <w:ilvl w:val="1"/>
          <w:numId w:val="5"/>
        </w:numPr>
        <w:tabs>
          <w:tab w:val="left" w:pos="1134"/>
          <w:tab w:val="left" w:pos="2074"/>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Для подтверждения соответствия требованиям, указанным в</w:t>
      </w:r>
      <w:r w:rsidRPr="006E4872">
        <w:rPr>
          <w:rFonts w:ascii="Times New Roman" w:eastAsia="Calibri" w:hAnsi="Times New Roman"/>
          <w:spacing w:val="23"/>
          <w:sz w:val="28"/>
          <w:szCs w:val="28"/>
          <w:lang w:eastAsia="en-US"/>
        </w:rPr>
        <w:t xml:space="preserve"> </w:t>
      </w:r>
      <w:r w:rsidRPr="006E4872">
        <w:rPr>
          <w:rFonts w:ascii="Times New Roman" w:eastAsia="Calibri" w:hAnsi="Times New Roman"/>
          <w:sz w:val="28"/>
          <w:szCs w:val="28"/>
          <w:lang w:eastAsia="en-US"/>
        </w:rPr>
        <w:t xml:space="preserve">подпунктах «а» </w:t>
      </w:r>
      <w:r w:rsidR="003B3D6B">
        <w:rPr>
          <w:rFonts w:ascii="Times New Roman" w:hAnsi="Times New Roman"/>
          <w:sz w:val="28"/>
          <w:szCs w:val="28"/>
        </w:rPr>
        <w:t>–</w:t>
      </w:r>
      <w:r w:rsidRPr="006E4872">
        <w:rPr>
          <w:rFonts w:ascii="Times New Roman" w:eastAsia="Calibri" w:hAnsi="Times New Roman"/>
          <w:sz w:val="28"/>
          <w:szCs w:val="28"/>
          <w:lang w:eastAsia="en-US"/>
        </w:rPr>
        <w:t xml:space="preserve"> «</w:t>
      </w:r>
      <w:r w:rsidR="005666E6" w:rsidRPr="006E4872">
        <w:rPr>
          <w:rFonts w:ascii="Times New Roman" w:eastAsia="Calibri" w:hAnsi="Times New Roman"/>
          <w:sz w:val="28"/>
          <w:szCs w:val="28"/>
          <w:lang w:eastAsia="en-US"/>
        </w:rPr>
        <w:t>д</w:t>
      </w:r>
      <w:r w:rsidRPr="006E4872">
        <w:rPr>
          <w:rFonts w:ascii="Times New Roman" w:eastAsia="Calibri" w:hAnsi="Times New Roman"/>
          <w:sz w:val="28"/>
          <w:szCs w:val="28"/>
          <w:lang w:eastAsia="en-US"/>
        </w:rPr>
        <w:t xml:space="preserve">» пункта 2.2 настоящего 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необходимую информацию в порядке, предусмотренном  Федеральным  законом от </w:t>
      </w:r>
      <w:r w:rsidR="00632BAE">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27 июля 2010 г. № 210-ФЗ «Об организации предоставления государственных и муниципальных услуг», от территориального органа Федеральной налоговой службы.</w:t>
      </w:r>
    </w:p>
    <w:p w:rsidR="00D954F7" w:rsidRPr="006E4872" w:rsidRDefault="00D954F7" w:rsidP="00D954F7">
      <w:pPr>
        <w:widowControl w:val="0"/>
        <w:numPr>
          <w:ilvl w:val="1"/>
          <w:numId w:val="5"/>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Для получения субсидий сельскохозяйственные товаропроизводители </w:t>
      </w:r>
      <w:r w:rsidRPr="006E4872">
        <w:rPr>
          <w:rFonts w:ascii="Times New Roman" w:eastAsia="Calibri" w:hAnsi="Times New Roman"/>
          <w:sz w:val="28"/>
          <w:szCs w:val="28"/>
          <w:lang w:eastAsia="en-US"/>
        </w:rPr>
        <w:lastRenderedPageBreak/>
        <w:t>представляют в Министерство следующие</w:t>
      </w:r>
      <w:r w:rsidRPr="006E4872">
        <w:rPr>
          <w:rFonts w:ascii="Times New Roman" w:eastAsia="Calibri" w:hAnsi="Times New Roman"/>
          <w:spacing w:val="-1"/>
          <w:sz w:val="28"/>
          <w:szCs w:val="28"/>
          <w:lang w:eastAsia="en-US"/>
        </w:rPr>
        <w:t xml:space="preserve"> </w:t>
      </w:r>
      <w:r w:rsidRPr="006E4872">
        <w:rPr>
          <w:rFonts w:ascii="Times New Roman" w:eastAsia="Calibri" w:hAnsi="Times New Roman"/>
          <w:sz w:val="28"/>
          <w:szCs w:val="28"/>
          <w:lang w:eastAsia="en-US"/>
        </w:rPr>
        <w:t>документы:</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а) заявление в произвольной форме на предоставление субсидии с указанием платежных реквизитов и почтового адреса заявителя;</w:t>
      </w:r>
    </w:p>
    <w:p w:rsidR="00D954F7" w:rsidRPr="006E4872" w:rsidRDefault="00D954F7" w:rsidP="00D954F7">
      <w:pPr>
        <w:widowControl w:val="0"/>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б) справку-расчет причитающихся субсидий по устанавливаемой Министерством форме;</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в) заверенные собственноручно заявителем копии:</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eastAsia="Calibri" w:hAnsi="Times New Roman"/>
          <w:sz w:val="28"/>
          <w:szCs w:val="28"/>
          <w:lang w:eastAsia="en-US"/>
        </w:rPr>
        <w:t>форм</w:t>
      </w:r>
      <w:r w:rsidRPr="006E4872">
        <w:rPr>
          <w:rFonts w:ascii="Times New Roman" w:hAnsi="Times New Roman"/>
          <w:sz w:val="28"/>
          <w:szCs w:val="28"/>
          <w:lang w:eastAsia="en-US"/>
        </w:rPr>
        <w:t>ы</w:t>
      </w:r>
      <w:r w:rsidRPr="006E4872">
        <w:rPr>
          <w:rFonts w:ascii="Times New Roman" w:eastAsia="Calibri" w:hAnsi="Times New Roman"/>
          <w:sz w:val="28"/>
          <w:szCs w:val="28"/>
          <w:lang w:eastAsia="en-US"/>
        </w:rPr>
        <w:t xml:space="preserve"> федерального статистического наблюдения </w:t>
      </w:r>
      <w:hyperlink r:id="rId12">
        <w:r w:rsidRPr="006E4872">
          <w:rPr>
            <w:rFonts w:ascii="Times New Roman" w:eastAsia="Calibri" w:hAnsi="Times New Roman"/>
            <w:sz w:val="28"/>
            <w:szCs w:val="28"/>
            <w:lang w:eastAsia="en-US"/>
          </w:rPr>
          <w:t>№ 29-СХ</w:t>
        </w:r>
      </w:hyperlink>
      <w:r w:rsidRPr="006E4872">
        <w:rPr>
          <w:rFonts w:ascii="Times New Roman" w:eastAsia="Calibri" w:hAnsi="Times New Roman"/>
          <w:sz w:val="28"/>
          <w:szCs w:val="28"/>
          <w:lang w:eastAsia="en-US"/>
        </w:rPr>
        <w:t xml:space="preserve"> «Сведения о сборе</w:t>
      </w:r>
      <w:r w:rsidRPr="006E4872">
        <w:rPr>
          <w:rFonts w:ascii="Times New Roman" w:hAnsi="Times New Roman"/>
          <w:sz w:val="28"/>
          <w:szCs w:val="28"/>
          <w:lang w:eastAsia="en-US"/>
        </w:rPr>
        <w:t xml:space="preserve"> урожая сельскохозяйственных культур» или </w:t>
      </w:r>
      <w:hyperlink r:id="rId13">
        <w:r w:rsidRPr="006E4872">
          <w:rPr>
            <w:rFonts w:ascii="Times New Roman" w:hAnsi="Times New Roman"/>
            <w:sz w:val="28"/>
            <w:szCs w:val="28"/>
            <w:lang w:eastAsia="en-US"/>
          </w:rPr>
          <w:t xml:space="preserve">№ </w:t>
        </w:r>
      </w:hyperlink>
      <w:r w:rsidRPr="006E4872">
        <w:rPr>
          <w:rFonts w:ascii="Times New Roman" w:hAnsi="Times New Roman"/>
          <w:sz w:val="28"/>
          <w:szCs w:val="28"/>
          <w:lang w:eastAsia="en-US"/>
        </w:rPr>
        <w:t xml:space="preserve">2-фермер «Сведения о сборе урожая сельскохозяйственных культур» в зависимости от формы собственности сельскохозяйственного товаропроизводителя, за исключением </w:t>
      </w:r>
      <w:r w:rsidRPr="006E4872">
        <w:rPr>
          <w:rFonts w:ascii="Times New Roman" w:eastAsia="Calibri" w:hAnsi="Times New Roman"/>
          <w:sz w:val="28"/>
          <w:szCs w:val="28"/>
          <w:lang w:eastAsia="en-US"/>
        </w:rPr>
        <w:t>сельскохозяйственны</w:t>
      </w:r>
      <w:r w:rsidRPr="006E4872">
        <w:rPr>
          <w:rFonts w:ascii="Times New Roman" w:hAnsi="Times New Roman"/>
          <w:sz w:val="28"/>
          <w:szCs w:val="28"/>
          <w:lang w:eastAsia="en-US"/>
        </w:rPr>
        <w:t>х</w:t>
      </w:r>
      <w:r w:rsidRPr="006E4872">
        <w:rPr>
          <w:rFonts w:ascii="Times New Roman" w:eastAsia="Calibri" w:hAnsi="Times New Roman"/>
          <w:sz w:val="28"/>
          <w:szCs w:val="28"/>
          <w:lang w:eastAsia="en-US"/>
        </w:rPr>
        <w:t xml:space="preserve"> товаропроизводителей</w:t>
      </w:r>
      <w:r w:rsidRPr="006E4872">
        <w:rPr>
          <w:rFonts w:ascii="Times New Roman" w:hAnsi="Times New Roman"/>
          <w:sz w:val="28"/>
          <w:szCs w:val="28"/>
          <w:lang w:eastAsia="en-US"/>
        </w:rPr>
        <w:t>, которые начали свою деятельность в текущем финансовом году;</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договоров купли-продажи (поставки) минеральных удобрений, семян овощных культур, с приложением к ним счетов на оплату или счетов-фактур (при наличии), товарных накладных, платежных документов, сертификат соответствия, качества семян и удобрений;</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правоустанавливающих документов на земельные участки.</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Ответственность за достоверность сведений, содержащихся в документах, несут сельскохозяйственные товаропроизводители.</w:t>
      </w:r>
    </w:p>
    <w:p w:rsidR="00D954F7" w:rsidRPr="006E4872" w:rsidRDefault="00D954F7" w:rsidP="00D954F7">
      <w:pPr>
        <w:widowControl w:val="0"/>
        <w:numPr>
          <w:ilvl w:val="1"/>
          <w:numId w:val="5"/>
        </w:numPr>
        <w:tabs>
          <w:tab w:val="left" w:pos="1134"/>
          <w:tab w:val="left" w:pos="2042"/>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Министерство</w:t>
      </w:r>
      <w:r w:rsidRPr="006E4872">
        <w:rPr>
          <w:rFonts w:ascii="Times New Roman" w:eastAsia="Calibri" w:hAnsi="Times New Roman"/>
          <w:spacing w:val="3"/>
          <w:sz w:val="28"/>
          <w:szCs w:val="28"/>
          <w:lang w:eastAsia="en-US"/>
        </w:rPr>
        <w:t xml:space="preserve"> </w:t>
      </w:r>
      <w:r w:rsidRPr="006E4872">
        <w:rPr>
          <w:rFonts w:ascii="Times New Roman" w:eastAsia="Calibri" w:hAnsi="Times New Roman"/>
          <w:sz w:val="28"/>
          <w:szCs w:val="28"/>
          <w:lang w:eastAsia="en-US"/>
        </w:rPr>
        <w:t>осуществляет:</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а) прием и регистрацию документов, указанных в пункте 2.4 настоящего Порядка,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б) проверку представленных документов на соответствие получателя субсидии условиям и требованиям получения субсидий, определенны</w:t>
      </w:r>
      <w:r w:rsidR="005666E6" w:rsidRPr="006E4872">
        <w:rPr>
          <w:rFonts w:ascii="Times New Roman" w:hAnsi="Times New Roman"/>
          <w:sz w:val="28"/>
          <w:szCs w:val="28"/>
          <w:lang w:eastAsia="en-US"/>
        </w:rPr>
        <w:t>м</w:t>
      </w:r>
      <w:r w:rsidRPr="006E4872">
        <w:rPr>
          <w:rFonts w:ascii="Times New Roman" w:hAnsi="Times New Roman"/>
          <w:sz w:val="28"/>
          <w:szCs w:val="28"/>
          <w:lang w:eastAsia="en-US"/>
        </w:rPr>
        <w:t xml:space="preserve"> в пунктах 2.1 и 2.2 настоящего Порядка, в течение не более 15 рабочих дней со дня регистрации заявления и принимает решение о предоставлении субсидии или об отказе в предоставлении субсидии.</w:t>
      </w:r>
    </w:p>
    <w:p w:rsidR="00D954F7" w:rsidRPr="006E4872" w:rsidRDefault="00D954F7" w:rsidP="00D954F7">
      <w:pPr>
        <w:widowControl w:val="0"/>
        <w:numPr>
          <w:ilvl w:val="1"/>
          <w:numId w:val="5"/>
        </w:numPr>
        <w:tabs>
          <w:tab w:val="left" w:pos="1134"/>
          <w:tab w:val="left" w:pos="2054"/>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В случае принятия решения об отказе в предоставлении субсидии Министерство направляет уведомление с указанием причины отказа в течение 5 рабочих дней со дня принятия такого</w:t>
      </w:r>
      <w:r w:rsidRPr="006E4872">
        <w:rPr>
          <w:rFonts w:ascii="Times New Roman" w:eastAsia="Calibri" w:hAnsi="Times New Roman"/>
          <w:spacing w:val="18"/>
          <w:sz w:val="28"/>
          <w:szCs w:val="28"/>
          <w:lang w:eastAsia="en-US"/>
        </w:rPr>
        <w:t xml:space="preserve"> </w:t>
      </w:r>
      <w:r w:rsidRPr="006E4872">
        <w:rPr>
          <w:rFonts w:ascii="Times New Roman" w:eastAsia="Calibri" w:hAnsi="Times New Roman"/>
          <w:sz w:val="28"/>
          <w:szCs w:val="28"/>
          <w:lang w:eastAsia="en-US"/>
        </w:rPr>
        <w:t>решения.</w:t>
      </w:r>
    </w:p>
    <w:p w:rsidR="00D954F7" w:rsidRPr="006E4872" w:rsidRDefault="00D954F7" w:rsidP="00D954F7">
      <w:pPr>
        <w:widowControl w:val="0"/>
        <w:numPr>
          <w:ilvl w:val="1"/>
          <w:numId w:val="5"/>
        </w:numPr>
        <w:tabs>
          <w:tab w:val="left" w:pos="1134"/>
          <w:tab w:val="left" w:pos="2186"/>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Основаниями для отказа в предоставлении субсидии</w:t>
      </w:r>
      <w:r w:rsidRPr="006E4872">
        <w:rPr>
          <w:rFonts w:ascii="Times New Roman" w:eastAsia="Calibri" w:hAnsi="Times New Roman"/>
          <w:spacing w:val="29"/>
          <w:sz w:val="28"/>
          <w:szCs w:val="28"/>
          <w:lang w:eastAsia="en-US"/>
        </w:rPr>
        <w:t xml:space="preserve"> </w:t>
      </w:r>
      <w:r w:rsidRPr="006E4872">
        <w:rPr>
          <w:rFonts w:ascii="Times New Roman" w:eastAsia="Calibri" w:hAnsi="Times New Roman"/>
          <w:spacing w:val="2"/>
          <w:sz w:val="28"/>
          <w:szCs w:val="28"/>
          <w:lang w:eastAsia="en-US"/>
        </w:rPr>
        <w:t>являются:</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а) несоответствие сельскохозяйственного товаропроизводителя условиям и требованиям, определенных пунктами 2.1 и 2.2 настоящего Порядка;</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б) установление факта представления получателем субсидий сведений и документов, содержащих недостоверную информацию;</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распределение в полном объеме бюджетных ассигнований, предусмотренных на цели, указанные в пункте 1.5</w:t>
      </w:r>
      <w:r w:rsidR="00632BAE">
        <w:rPr>
          <w:rFonts w:ascii="Times New Roman" w:eastAsia="Calibri" w:hAnsi="Times New Roman"/>
          <w:sz w:val="28"/>
          <w:szCs w:val="28"/>
          <w:lang w:eastAsia="en-US"/>
        </w:rPr>
        <w:t xml:space="preserve"> настоящего</w:t>
      </w:r>
      <w:r w:rsidRPr="006E4872">
        <w:rPr>
          <w:rFonts w:ascii="Times New Roman" w:eastAsia="Calibri" w:hAnsi="Times New Roman"/>
          <w:sz w:val="28"/>
          <w:szCs w:val="28"/>
          <w:lang w:eastAsia="en-US"/>
        </w:rPr>
        <w:t xml:space="preserve"> Порядка, между получателями субсидии по заявлениям, поступившим ранее в текущем году;</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в случае снижения значений показателей результативности предоставления субсидии на 20 и более процентов, установленных соглашением о предоставлении субсидии за предыдущий отчетный год;</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 xml:space="preserve">д) невозврат получателем субсидии бюджетных средств, подлежащих возврату в соответствующий бюджет (федеральный и (или) республиканский) в порядке, </w:t>
      </w:r>
      <w:r w:rsidRPr="006E4872">
        <w:rPr>
          <w:rFonts w:ascii="Times New Roman" w:hAnsi="Times New Roman"/>
          <w:sz w:val="28"/>
          <w:szCs w:val="28"/>
          <w:lang w:eastAsia="en-US"/>
        </w:rPr>
        <w:lastRenderedPageBreak/>
        <w:t>установленном законодательством Российской Федерации (по уведомлениям Министерства);</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z w:val="28"/>
          <w:szCs w:val="28"/>
          <w:lang w:eastAsia="en-US"/>
        </w:rPr>
        <w:t>е)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p>
    <w:p w:rsidR="00D954F7" w:rsidRPr="006E4872" w:rsidRDefault="00D954F7" w:rsidP="00D954F7">
      <w:pPr>
        <w:widowControl w:val="0"/>
        <w:numPr>
          <w:ilvl w:val="1"/>
          <w:numId w:val="5"/>
        </w:numPr>
        <w:tabs>
          <w:tab w:val="left" w:pos="1134"/>
          <w:tab w:val="left" w:pos="2188"/>
        </w:tabs>
        <w:autoSpaceDE w:val="0"/>
        <w:autoSpaceDN w:val="0"/>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 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2.4 настоящего Порядка,</w:t>
      </w:r>
      <w:r w:rsidRPr="006E4872">
        <w:rPr>
          <w:rFonts w:ascii="Times New Roman" w:eastAsia="Calibri" w:hAnsi="Times New Roman"/>
          <w:spacing w:val="1"/>
          <w:sz w:val="28"/>
          <w:szCs w:val="28"/>
          <w:lang w:eastAsia="en-US"/>
        </w:rPr>
        <w:t xml:space="preserve"> </w:t>
      </w:r>
      <w:r w:rsidRPr="006E4872">
        <w:rPr>
          <w:rFonts w:ascii="Times New Roman" w:eastAsia="Calibri" w:hAnsi="Times New Roman"/>
          <w:sz w:val="28"/>
          <w:szCs w:val="28"/>
          <w:lang w:eastAsia="en-US"/>
        </w:rPr>
        <w:t>повторно.</w:t>
      </w:r>
    </w:p>
    <w:p w:rsidR="00D954F7" w:rsidRPr="006E4872" w:rsidRDefault="00A861AC" w:rsidP="00D954F7">
      <w:pPr>
        <w:widowControl w:val="0"/>
        <w:numPr>
          <w:ilvl w:val="1"/>
          <w:numId w:val="5"/>
        </w:numPr>
        <w:tabs>
          <w:tab w:val="left" w:pos="1134"/>
          <w:tab w:val="left" w:pos="2201"/>
        </w:tabs>
        <w:autoSpaceDE w:val="0"/>
        <w:autoSpaceDN w:val="0"/>
        <w:spacing w:after="0" w:line="240" w:lineRule="auto"/>
        <w:ind w:left="0" w:firstLine="709"/>
        <w:jc w:val="both"/>
        <w:rPr>
          <w:rFonts w:ascii="Times New Roman" w:eastAsia="Calibri" w:hAnsi="Times New Roman"/>
          <w:color w:val="FF0000"/>
          <w:sz w:val="28"/>
          <w:szCs w:val="28"/>
          <w:lang w:eastAsia="en-US"/>
        </w:rPr>
      </w:pPr>
      <w:r>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 xml:space="preserve">После принятия решения о предоставлении субсидии Министерство утверждает перечень получателей субсидий и не позднее 10 рабочих дней со дня </w:t>
      </w:r>
      <w:r w:rsidR="00D954F7" w:rsidRPr="006E4872">
        <w:rPr>
          <w:rFonts w:ascii="Times New Roman" w:eastAsia="Calibri" w:hAnsi="Times New Roman"/>
          <w:spacing w:val="7"/>
          <w:sz w:val="28"/>
          <w:szCs w:val="28"/>
          <w:lang w:eastAsia="en-US"/>
        </w:rPr>
        <w:t>ут</w:t>
      </w:r>
      <w:r w:rsidR="00D954F7" w:rsidRPr="006E4872">
        <w:rPr>
          <w:rFonts w:ascii="Times New Roman" w:eastAsia="Calibri" w:hAnsi="Times New Roman"/>
          <w:sz w:val="28"/>
          <w:szCs w:val="28"/>
          <w:lang w:eastAsia="en-US"/>
        </w:rPr>
        <w:t xml:space="preserve">верждения перечня получателей </w:t>
      </w:r>
      <w:r w:rsidR="00D954F7" w:rsidRPr="006E4872">
        <w:rPr>
          <w:rFonts w:ascii="Times New Roman" w:eastAsia="Calibri" w:hAnsi="Times New Roman"/>
          <w:spacing w:val="2"/>
          <w:sz w:val="28"/>
          <w:szCs w:val="28"/>
          <w:lang w:eastAsia="en-US"/>
        </w:rPr>
        <w:t xml:space="preserve">субсидий </w:t>
      </w:r>
      <w:r w:rsidR="00D954F7" w:rsidRPr="006E4872">
        <w:rPr>
          <w:rFonts w:ascii="Times New Roman" w:eastAsia="Calibri" w:hAnsi="Times New Roman"/>
          <w:sz w:val="28"/>
          <w:szCs w:val="28"/>
          <w:lang w:eastAsia="en-US"/>
        </w:rPr>
        <w:t>между Министерством и получателем субсидии заключается</w:t>
      </w:r>
      <w:r w:rsidR="00D954F7" w:rsidRPr="006E4872">
        <w:rPr>
          <w:rFonts w:ascii="Times New Roman" w:eastAsia="Calibri" w:hAnsi="Times New Roman"/>
          <w:spacing w:val="9"/>
          <w:sz w:val="28"/>
          <w:szCs w:val="28"/>
          <w:lang w:eastAsia="en-US"/>
        </w:rPr>
        <w:t xml:space="preserve"> </w:t>
      </w:r>
      <w:r w:rsidR="00D954F7" w:rsidRPr="006E4872">
        <w:rPr>
          <w:rFonts w:ascii="Times New Roman" w:eastAsia="Calibri" w:hAnsi="Times New Roman"/>
          <w:sz w:val="28"/>
          <w:szCs w:val="28"/>
          <w:lang w:eastAsia="en-US"/>
        </w:rPr>
        <w:t>соглашение.</w:t>
      </w:r>
    </w:p>
    <w:p w:rsidR="00D954F7" w:rsidRPr="006E4872" w:rsidRDefault="00A861AC"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 xml:space="preserve">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632BAE">
        <w:rPr>
          <w:rFonts w:ascii="Times New Roman" w:eastAsia="Calibri" w:hAnsi="Times New Roman"/>
          <w:sz w:val="28"/>
          <w:szCs w:val="28"/>
          <w:lang w:eastAsia="en-US"/>
        </w:rPr>
        <w:t>–</w:t>
      </w:r>
      <w:r w:rsidR="00D954F7" w:rsidRPr="006E4872">
        <w:rPr>
          <w:rFonts w:ascii="Times New Roman" w:eastAsia="Calibri" w:hAnsi="Times New Roman"/>
          <w:sz w:val="28"/>
          <w:szCs w:val="28"/>
          <w:lang w:eastAsia="en-US"/>
        </w:rPr>
        <w:t xml:space="preserve"> соглашение, приказ о типовой форме соглашения).</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6E4872">
        <w:rPr>
          <w:rFonts w:ascii="Times New Roman" w:eastAsia="Calibri" w:hAnsi="Times New Roman"/>
          <w:sz w:val="28"/>
          <w:szCs w:val="28"/>
          <w:lang w:eastAsia="en-US"/>
        </w:rPr>
        <w:t>недостижении</w:t>
      </w:r>
      <w:proofErr w:type="spellEnd"/>
      <w:r w:rsidRPr="006E4872">
        <w:rPr>
          <w:rFonts w:ascii="Times New Roman" w:eastAsia="Calibri" w:hAnsi="Times New Roman"/>
          <w:sz w:val="28"/>
          <w:szCs w:val="28"/>
          <w:lang w:eastAsia="en-US"/>
        </w:rPr>
        <w:t xml:space="preserve"> согласия по новым условиям предусматриваются дополнительным соглашением.</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w:t>
      </w:r>
      <w:r w:rsidRPr="006E4872">
        <w:rPr>
          <w:rFonts w:ascii="Times New Roman" w:eastAsia="Calibri" w:hAnsi="Times New Roman"/>
          <w:spacing w:val="8"/>
          <w:sz w:val="28"/>
          <w:szCs w:val="28"/>
          <w:lang w:eastAsia="en-US"/>
        </w:rPr>
        <w:t>фи</w:t>
      </w:r>
      <w:r w:rsidRPr="006E4872">
        <w:rPr>
          <w:rFonts w:ascii="Times New Roman" w:eastAsia="Calibri" w:hAnsi="Times New Roman"/>
          <w:sz w:val="28"/>
          <w:szCs w:val="28"/>
          <w:lang w:eastAsia="en-US"/>
        </w:rPr>
        <w:t xml:space="preserve">нансирование расходов по государственной поддержке и представляет их в </w:t>
      </w:r>
      <w:r w:rsidRPr="006E4872">
        <w:rPr>
          <w:rFonts w:ascii="Times New Roman" w:eastAsia="Calibri" w:hAnsi="Times New Roman"/>
          <w:spacing w:val="5"/>
          <w:sz w:val="28"/>
          <w:szCs w:val="28"/>
          <w:lang w:eastAsia="en-US"/>
        </w:rPr>
        <w:t>Мини</w:t>
      </w:r>
      <w:r w:rsidRPr="006E4872">
        <w:rPr>
          <w:rFonts w:ascii="Times New Roman" w:eastAsia="Calibri" w:hAnsi="Times New Roman"/>
          <w:sz w:val="28"/>
          <w:szCs w:val="28"/>
          <w:lang w:eastAsia="en-US"/>
        </w:rPr>
        <w:t>стерство финансов Республики</w:t>
      </w:r>
      <w:r w:rsidRPr="006E4872">
        <w:rPr>
          <w:rFonts w:ascii="Times New Roman" w:eastAsia="Calibri" w:hAnsi="Times New Roman"/>
          <w:spacing w:val="8"/>
          <w:sz w:val="28"/>
          <w:szCs w:val="28"/>
          <w:lang w:eastAsia="en-US"/>
        </w:rPr>
        <w:t xml:space="preserve"> </w:t>
      </w:r>
      <w:r w:rsidRPr="006E4872">
        <w:rPr>
          <w:rFonts w:ascii="Times New Roman" w:eastAsia="Calibri" w:hAnsi="Times New Roman"/>
          <w:sz w:val="28"/>
          <w:szCs w:val="28"/>
          <w:lang w:eastAsia="en-US"/>
        </w:rPr>
        <w:t>Тыва.</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pacing w:val="5"/>
          <w:sz w:val="28"/>
          <w:szCs w:val="28"/>
          <w:lang w:eastAsia="en-US"/>
        </w:rPr>
      </w:pPr>
      <w:r w:rsidRPr="006E4872">
        <w:rPr>
          <w:rFonts w:ascii="Times New Roman" w:eastAsia="Calibri" w:hAnsi="Times New Roman"/>
          <w:sz w:val="28"/>
          <w:szCs w:val="28"/>
          <w:lang w:eastAsia="en-US"/>
        </w:rPr>
        <w:t xml:space="preserve">После поступления финансовых средств на </w:t>
      </w:r>
      <w:r w:rsidRPr="006E4872">
        <w:rPr>
          <w:rFonts w:ascii="Times New Roman" w:eastAsia="Calibri" w:hAnsi="Times New Roman"/>
          <w:spacing w:val="2"/>
          <w:sz w:val="28"/>
          <w:szCs w:val="28"/>
          <w:lang w:eastAsia="en-US"/>
        </w:rPr>
        <w:t xml:space="preserve">лицевой </w:t>
      </w:r>
      <w:r w:rsidRPr="006E4872">
        <w:rPr>
          <w:rFonts w:ascii="Times New Roman" w:eastAsia="Calibri" w:hAnsi="Times New Roman"/>
          <w:sz w:val="28"/>
          <w:szCs w:val="28"/>
          <w:lang w:eastAsia="en-US"/>
        </w:rPr>
        <w:t xml:space="preserve">счет Министерства, в течение 10 рабочих дней Министерство перечисляет на расчетные счета </w:t>
      </w:r>
      <w:r w:rsidRPr="006E4872">
        <w:rPr>
          <w:rFonts w:ascii="Times New Roman" w:eastAsia="Calibri" w:hAnsi="Times New Roman"/>
          <w:spacing w:val="4"/>
          <w:sz w:val="28"/>
          <w:szCs w:val="28"/>
          <w:lang w:eastAsia="en-US"/>
        </w:rPr>
        <w:t>получа</w:t>
      </w:r>
      <w:r w:rsidRPr="006E4872">
        <w:rPr>
          <w:rFonts w:ascii="Times New Roman" w:eastAsia="Calibri" w:hAnsi="Times New Roman"/>
          <w:sz w:val="28"/>
          <w:szCs w:val="28"/>
          <w:lang w:eastAsia="en-US"/>
        </w:rPr>
        <w:t xml:space="preserve">телей субсидий, </w:t>
      </w:r>
      <w:r w:rsidRPr="006E4872">
        <w:rPr>
          <w:rFonts w:ascii="Times New Roman" w:eastAsia="Calibri" w:hAnsi="Times New Roman"/>
          <w:spacing w:val="5"/>
          <w:sz w:val="28"/>
          <w:szCs w:val="28"/>
          <w:lang w:eastAsia="en-US"/>
        </w:rPr>
        <w:t>открытые ими в кредитных организациях.</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lastRenderedPageBreak/>
        <w:t>Размер субсидии, предоставляемой получателю субсидии на стимулирование производства овощей открытого грунта, определяется по следующей формуле:</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p>
    <w:p w:rsidR="00D954F7" w:rsidRPr="006E4872" w:rsidRDefault="00D954F7" w:rsidP="00D954F7">
      <w:pPr>
        <w:widowControl w:val="0"/>
        <w:tabs>
          <w:tab w:val="left" w:pos="1276"/>
        </w:tabs>
        <w:autoSpaceDE w:val="0"/>
        <w:autoSpaceDN w:val="0"/>
        <w:spacing w:after="0" w:line="240" w:lineRule="auto"/>
        <w:ind w:firstLine="709"/>
        <w:jc w:val="center"/>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W = PJ x S,</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где:</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 xml:space="preserve">W </w:t>
      </w:r>
      <w:r w:rsidR="00A861AC">
        <w:rPr>
          <w:rFonts w:ascii="Times New Roman" w:eastAsia="Calibri" w:hAnsi="Times New Roman"/>
          <w:spacing w:val="5"/>
          <w:sz w:val="28"/>
          <w:szCs w:val="28"/>
          <w:lang w:eastAsia="en-US"/>
        </w:rPr>
        <w:t>–</w:t>
      </w:r>
      <w:r w:rsidRPr="006E4872">
        <w:rPr>
          <w:rFonts w:ascii="Times New Roman" w:eastAsia="Calibri" w:hAnsi="Times New Roman"/>
          <w:spacing w:val="5"/>
          <w:sz w:val="28"/>
          <w:szCs w:val="28"/>
          <w:lang w:eastAsia="en-US"/>
        </w:rPr>
        <w:t xml:space="preserve"> размер субсидии, предоставляемой получателю субсидии на стимулирование производства овощей открытого грунта;</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 xml:space="preserve">PJ </w:t>
      </w:r>
      <w:r w:rsidR="00A861AC">
        <w:rPr>
          <w:rFonts w:ascii="Times New Roman" w:eastAsia="Calibri" w:hAnsi="Times New Roman"/>
          <w:spacing w:val="5"/>
          <w:sz w:val="28"/>
          <w:szCs w:val="28"/>
          <w:lang w:eastAsia="en-US"/>
        </w:rPr>
        <w:t>–</w:t>
      </w:r>
      <w:r w:rsidRPr="006E4872">
        <w:rPr>
          <w:rFonts w:ascii="Times New Roman" w:eastAsia="Calibri" w:hAnsi="Times New Roman"/>
          <w:spacing w:val="5"/>
          <w:sz w:val="28"/>
          <w:szCs w:val="28"/>
          <w:lang w:eastAsia="en-US"/>
        </w:rPr>
        <w:t xml:space="preserve"> размер посевных (посадочных) площадей овощных культур открытого грунта в отчетном и (или) текущем финансовых годах, определенных в гектарах;</w:t>
      </w:r>
    </w:p>
    <w:p w:rsidR="00D954F7" w:rsidRPr="006E4872" w:rsidRDefault="00D954F7" w:rsidP="00D954F7">
      <w:pPr>
        <w:widowControl w:val="0"/>
        <w:tabs>
          <w:tab w:val="left" w:pos="993"/>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 xml:space="preserve">S </w:t>
      </w:r>
      <w:r w:rsidR="00A861AC">
        <w:rPr>
          <w:rFonts w:ascii="Times New Roman" w:eastAsia="Calibri" w:hAnsi="Times New Roman"/>
          <w:spacing w:val="5"/>
          <w:sz w:val="28"/>
          <w:szCs w:val="28"/>
          <w:lang w:eastAsia="en-US"/>
        </w:rPr>
        <w:t>–</w:t>
      </w:r>
      <w:r w:rsidRPr="006E4872">
        <w:rPr>
          <w:rFonts w:ascii="Times New Roman" w:eastAsia="Calibri" w:hAnsi="Times New Roman"/>
          <w:spacing w:val="5"/>
          <w:sz w:val="28"/>
          <w:szCs w:val="28"/>
          <w:lang w:eastAsia="en-US"/>
        </w:rPr>
        <w:t xml:space="preserve"> ставка субсидии на </w:t>
      </w:r>
      <w:r w:rsidR="00632BAE">
        <w:rPr>
          <w:rFonts w:ascii="Times New Roman" w:eastAsia="Calibri" w:hAnsi="Times New Roman"/>
          <w:spacing w:val="5"/>
          <w:sz w:val="28"/>
          <w:szCs w:val="28"/>
          <w:lang w:eastAsia="en-US"/>
        </w:rPr>
        <w:t>один</w:t>
      </w:r>
      <w:r w:rsidRPr="006E4872">
        <w:rPr>
          <w:rFonts w:ascii="Times New Roman" w:eastAsia="Calibri" w:hAnsi="Times New Roman"/>
          <w:spacing w:val="5"/>
          <w:sz w:val="28"/>
          <w:szCs w:val="28"/>
          <w:lang w:eastAsia="en-US"/>
        </w:rPr>
        <w:t xml:space="preserve"> гектар площади, занятой овощными культурами открытого грунта, в размере, определяемом и утвержденным приказом Министерства.</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При определении размера ставок с 2022 года по итогам достижения в отчетном финансовом году результатов использования средств в соответствии с заключенным соглашением между Министерством и получателем субсидий устанавливаются коэффициенты:</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а) в случае выполнения получателем субсидии показателей, установленных в соглашении, в году, предшествующем году получения субсидии (далее – отчетный год), к ставке субсидии применяется коэффициент в размере, равном среднему отношению фактических значений за отчетный год к установленным, но не выше 1,2;</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б) в случае невыполнения (</w:t>
      </w:r>
      <w:proofErr w:type="spellStart"/>
      <w:r w:rsidRPr="006E4872">
        <w:rPr>
          <w:rFonts w:ascii="Times New Roman" w:eastAsia="Calibri" w:hAnsi="Times New Roman"/>
          <w:spacing w:val="5"/>
          <w:sz w:val="28"/>
          <w:szCs w:val="28"/>
          <w:lang w:eastAsia="en-US"/>
        </w:rPr>
        <w:t>недостижения</w:t>
      </w:r>
      <w:proofErr w:type="spellEnd"/>
      <w:r w:rsidRPr="006E4872">
        <w:rPr>
          <w:rFonts w:ascii="Times New Roman" w:eastAsia="Calibri" w:hAnsi="Times New Roman"/>
          <w:spacing w:val="5"/>
          <w:sz w:val="28"/>
          <w:szCs w:val="28"/>
          <w:lang w:eastAsia="en-US"/>
        </w:rPr>
        <w:t>) получателем субсидии показателей, установленных в соглашении, в отчетном году, к ставке субсидии применяется коэффициент в размере, равном среднему отношению фактических значений за отчетный год к установленным;</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в) в случаях невыполнения получателем субсидий в отчетном году условий, установленных подпунктами «б» и «в» пункта 2.1 настоящего Порядка – устанавливается коэффициент 0,9 без учета условий применения коэффициента, предусмотренног</w:t>
      </w:r>
      <w:r w:rsidR="005666E6" w:rsidRPr="006E4872">
        <w:rPr>
          <w:rFonts w:ascii="Times New Roman" w:eastAsia="Calibri" w:hAnsi="Times New Roman"/>
          <w:spacing w:val="5"/>
          <w:sz w:val="28"/>
          <w:szCs w:val="28"/>
          <w:lang w:eastAsia="en-US"/>
        </w:rPr>
        <w:t xml:space="preserve">о </w:t>
      </w:r>
      <w:r w:rsidR="00632BAE">
        <w:rPr>
          <w:rFonts w:ascii="Times New Roman" w:eastAsia="Calibri" w:hAnsi="Times New Roman"/>
          <w:spacing w:val="5"/>
          <w:sz w:val="28"/>
          <w:szCs w:val="28"/>
          <w:lang w:eastAsia="en-US"/>
        </w:rPr>
        <w:t>под</w:t>
      </w:r>
      <w:r w:rsidR="005666E6" w:rsidRPr="006E4872">
        <w:rPr>
          <w:rFonts w:ascii="Times New Roman" w:eastAsia="Calibri" w:hAnsi="Times New Roman"/>
          <w:spacing w:val="5"/>
          <w:sz w:val="28"/>
          <w:szCs w:val="28"/>
          <w:lang w:eastAsia="en-US"/>
        </w:rPr>
        <w:t>пунктом «а» настоящего пункта</w:t>
      </w:r>
      <w:r w:rsidRPr="006E4872">
        <w:rPr>
          <w:rFonts w:ascii="Times New Roman" w:eastAsia="Calibri" w:hAnsi="Times New Roman"/>
          <w:spacing w:val="5"/>
          <w:sz w:val="28"/>
          <w:szCs w:val="28"/>
          <w:lang w:eastAsia="en-US"/>
        </w:rPr>
        <w:t>.</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color w:val="FF0000"/>
          <w:spacing w:val="5"/>
          <w:sz w:val="28"/>
          <w:szCs w:val="28"/>
          <w:lang w:eastAsia="en-US"/>
        </w:rPr>
      </w:pPr>
      <w:r w:rsidRPr="006E4872">
        <w:rPr>
          <w:rFonts w:ascii="Times New Roman" w:eastAsia="Calibri" w:hAnsi="Times New Roman"/>
          <w:spacing w:val="5"/>
          <w:sz w:val="28"/>
          <w:szCs w:val="28"/>
          <w:lang w:eastAsia="en-US"/>
        </w:rPr>
        <w:t xml:space="preserve">Эффективность предоставления субсидий оценивается на основании достижения значения – </w:t>
      </w:r>
      <w:r w:rsidRPr="006E4872">
        <w:rPr>
          <w:rFonts w:ascii="Times New Roman" w:eastAsia="Calibri" w:hAnsi="Times New Roman"/>
          <w:sz w:val="28"/>
          <w:szCs w:val="28"/>
          <w:lang w:eastAsia="en-US"/>
        </w:rP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r w:rsidRPr="006E4872">
        <w:rPr>
          <w:rFonts w:ascii="Times New Roman" w:eastAsia="Calibri" w:hAnsi="Times New Roman"/>
          <w:spacing w:val="5"/>
          <w:sz w:val="28"/>
          <w:szCs w:val="28"/>
          <w:lang w:eastAsia="en-US"/>
        </w:rPr>
        <w:t>.</w:t>
      </w:r>
    </w:p>
    <w:p w:rsidR="00D954F7" w:rsidRPr="006E4872" w:rsidRDefault="00D954F7" w:rsidP="00D954F7">
      <w:pPr>
        <w:widowControl w:val="0"/>
        <w:numPr>
          <w:ilvl w:val="1"/>
          <w:numId w:val="5"/>
        </w:numPr>
        <w:tabs>
          <w:tab w:val="left" w:pos="1276"/>
        </w:tabs>
        <w:autoSpaceDE w:val="0"/>
        <w:autoSpaceDN w:val="0"/>
        <w:spacing w:after="0" w:line="240" w:lineRule="auto"/>
        <w:ind w:left="0"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Подтверждение затрат получателем субсидий осуществляется путем предоставления:</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pacing w:val="5"/>
          <w:sz w:val="28"/>
          <w:szCs w:val="28"/>
          <w:lang w:eastAsia="en-US"/>
        </w:rPr>
      </w:pPr>
      <w:r w:rsidRPr="006E4872">
        <w:rPr>
          <w:rFonts w:ascii="Times New Roman" w:eastAsia="Calibri" w:hAnsi="Times New Roman"/>
          <w:spacing w:val="5"/>
          <w:sz w:val="28"/>
          <w:szCs w:val="28"/>
          <w:lang w:eastAsia="en-US"/>
        </w:rPr>
        <w:t>а) отчетности о финансово-экономическом состоянии получателей субсидии за девять месяцев текущего года, по форме, утвержденной Министерством;</w:t>
      </w:r>
    </w:p>
    <w:p w:rsidR="00D954F7" w:rsidRPr="006E4872" w:rsidRDefault="00D954F7" w:rsidP="00D954F7">
      <w:pPr>
        <w:widowControl w:val="0"/>
        <w:tabs>
          <w:tab w:val="left" w:pos="1134"/>
        </w:tabs>
        <w:autoSpaceDE w:val="0"/>
        <w:autoSpaceDN w:val="0"/>
        <w:spacing w:after="0" w:line="240" w:lineRule="auto"/>
        <w:ind w:firstLine="709"/>
        <w:jc w:val="both"/>
        <w:rPr>
          <w:rFonts w:ascii="Times New Roman" w:hAnsi="Times New Roman"/>
          <w:sz w:val="28"/>
          <w:szCs w:val="28"/>
          <w:lang w:eastAsia="en-US"/>
        </w:rPr>
      </w:pPr>
      <w:r w:rsidRPr="006E4872">
        <w:rPr>
          <w:rFonts w:ascii="Times New Roman" w:hAnsi="Times New Roman"/>
          <w:spacing w:val="5"/>
          <w:sz w:val="28"/>
          <w:szCs w:val="28"/>
          <w:lang w:eastAsia="en-US"/>
        </w:rPr>
        <w:t xml:space="preserve">б) копии формы федерального статистического наблюдения </w:t>
      </w:r>
      <w:hyperlink r:id="rId14" w:history="1">
        <w:r w:rsidRPr="006E4872">
          <w:rPr>
            <w:rFonts w:ascii="Times New Roman" w:hAnsi="Times New Roman"/>
            <w:spacing w:val="5"/>
            <w:sz w:val="28"/>
            <w:szCs w:val="28"/>
            <w:lang w:eastAsia="en-US"/>
          </w:rPr>
          <w:t>№ 29-СХ</w:t>
        </w:r>
      </w:hyperlink>
      <w:r w:rsidRPr="006E4872">
        <w:rPr>
          <w:rFonts w:ascii="Times New Roman" w:hAnsi="Times New Roman"/>
          <w:spacing w:val="5"/>
          <w:sz w:val="28"/>
          <w:szCs w:val="28"/>
          <w:lang w:eastAsia="en-US"/>
        </w:rPr>
        <w:t xml:space="preserve"> «Сведения о сборе урожая сельскохозяйственных культур» или </w:t>
      </w:r>
      <w:hyperlink r:id="rId15" w:history="1">
        <w:r w:rsidRPr="006E4872">
          <w:rPr>
            <w:rFonts w:ascii="Times New Roman" w:hAnsi="Times New Roman"/>
            <w:spacing w:val="5"/>
            <w:sz w:val="28"/>
            <w:szCs w:val="28"/>
            <w:lang w:eastAsia="en-US"/>
          </w:rPr>
          <w:t>№ 2-фермер</w:t>
        </w:r>
      </w:hyperlink>
      <w:r w:rsidRPr="006E4872">
        <w:rPr>
          <w:rFonts w:ascii="Times New Roman" w:hAnsi="Times New Roman"/>
          <w:spacing w:val="5"/>
          <w:sz w:val="28"/>
          <w:szCs w:val="28"/>
          <w:lang w:eastAsia="en-US"/>
        </w:rPr>
        <w:t xml:space="preserve"> «Сведения о сборе урожая сельскохозяйственных культур», </w:t>
      </w:r>
      <w:r w:rsidRPr="006E4872">
        <w:rPr>
          <w:rFonts w:ascii="Times New Roman" w:hAnsi="Times New Roman"/>
          <w:sz w:val="28"/>
          <w:szCs w:val="28"/>
          <w:lang w:eastAsia="en-US"/>
        </w:rPr>
        <w:t xml:space="preserve">в зависимости от формы собственности сельскохозяйственного товаропроизводителя, за исключением </w:t>
      </w:r>
      <w:r w:rsidRPr="006E4872">
        <w:rPr>
          <w:rFonts w:ascii="Times New Roman" w:eastAsia="Calibri" w:hAnsi="Times New Roman"/>
          <w:sz w:val="28"/>
          <w:szCs w:val="28"/>
          <w:lang w:eastAsia="en-US"/>
        </w:rPr>
        <w:lastRenderedPageBreak/>
        <w:t>сельскохозяйственны</w:t>
      </w:r>
      <w:r w:rsidRPr="006E4872">
        <w:rPr>
          <w:rFonts w:ascii="Times New Roman" w:hAnsi="Times New Roman"/>
          <w:sz w:val="28"/>
          <w:szCs w:val="28"/>
          <w:lang w:eastAsia="en-US"/>
        </w:rPr>
        <w:t>х</w:t>
      </w:r>
      <w:r w:rsidRPr="006E4872">
        <w:rPr>
          <w:rFonts w:ascii="Times New Roman" w:eastAsia="Calibri" w:hAnsi="Times New Roman"/>
          <w:sz w:val="28"/>
          <w:szCs w:val="28"/>
          <w:lang w:eastAsia="en-US"/>
        </w:rPr>
        <w:t xml:space="preserve"> товаропроизводителей</w:t>
      </w:r>
      <w:r w:rsidRPr="006E4872">
        <w:rPr>
          <w:rFonts w:ascii="Times New Roman" w:hAnsi="Times New Roman"/>
          <w:sz w:val="28"/>
          <w:szCs w:val="28"/>
          <w:lang w:eastAsia="en-US"/>
        </w:rPr>
        <w:t>, которые начали свою деятельность в текущем финансовом году.</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p>
    <w:p w:rsidR="00D954F7" w:rsidRPr="006E4872" w:rsidRDefault="00A861AC" w:rsidP="00A861AC">
      <w:pPr>
        <w:widowControl w:val="0"/>
        <w:tabs>
          <w:tab w:val="left" w:pos="993"/>
        </w:tabs>
        <w:autoSpaceDE w:val="0"/>
        <w:autoSpaceDN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3. </w:t>
      </w:r>
      <w:r w:rsidR="00D954F7" w:rsidRPr="006E4872">
        <w:rPr>
          <w:rFonts w:ascii="Times New Roman" w:eastAsia="Calibri" w:hAnsi="Times New Roman"/>
          <w:sz w:val="28"/>
          <w:szCs w:val="28"/>
          <w:lang w:eastAsia="en-US"/>
        </w:rPr>
        <w:t>Требования к отчетности</w:t>
      </w:r>
    </w:p>
    <w:p w:rsidR="00D954F7" w:rsidRPr="006E4872" w:rsidRDefault="00D954F7" w:rsidP="00D954F7">
      <w:pPr>
        <w:widowControl w:val="0"/>
        <w:tabs>
          <w:tab w:val="left" w:pos="993"/>
        </w:tabs>
        <w:autoSpaceDE w:val="0"/>
        <w:autoSpaceDN w:val="0"/>
        <w:spacing w:after="0" w:line="240" w:lineRule="auto"/>
        <w:ind w:firstLine="709"/>
        <w:rPr>
          <w:rFonts w:ascii="Times New Roman" w:eastAsia="Calibri" w:hAnsi="Times New Roman"/>
          <w:sz w:val="28"/>
          <w:szCs w:val="28"/>
          <w:lang w:eastAsia="en-US"/>
        </w:rPr>
      </w:pP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Для подтверждения достижения значения результата предоставления субсидий получатель субсидий представляет в Министерство отчет о достижении значения результата предоставления субсидий (далее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отчет) по форме, утвержденной приказом о типовой форме соглашения, в срок не позднее 25 января года, следующего за годом предоставления субсидии.</w:t>
      </w:r>
    </w:p>
    <w:p w:rsidR="00D954F7" w:rsidRPr="006E4872" w:rsidRDefault="00D954F7" w:rsidP="00D954F7">
      <w:pPr>
        <w:widowControl w:val="0"/>
        <w:tabs>
          <w:tab w:val="left" w:pos="993"/>
        </w:tabs>
        <w:autoSpaceDE w:val="0"/>
        <w:autoSpaceDN w:val="0"/>
        <w:spacing w:after="0" w:line="240" w:lineRule="auto"/>
        <w:ind w:firstLine="709"/>
        <w:jc w:val="center"/>
        <w:rPr>
          <w:rFonts w:ascii="Times New Roman" w:eastAsia="Calibri" w:hAnsi="Times New Roman"/>
          <w:sz w:val="28"/>
          <w:szCs w:val="28"/>
          <w:lang w:eastAsia="en-US"/>
        </w:rPr>
      </w:pPr>
    </w:p>
    <w:p w:rsidR="00A861AC" w:rsidRDefault="00A861AC" w:rsidP="00A861AC">
      <w:pPr>
        <w:widowControl w:val="0"/>
        <w:tabs>
          <w:tab w:val="left" w:pos="284"/>
        </w:tabs>
        <w:autoSpaceDE w:val="0"/>
        <w:autoSpaceDN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r w:rsidR="00D954F7" w:rsidRPr="006E4872">
        <w:rPr>
          <w:rFonts w:ascii="Times New Roman" w:eastAsia="Calibri" w:hAnsi="Times New Roman"/>
          <w:sz w:val="28"/>
          <w:szCs w:val="28"/>
          <w:lang w:eastAsia="en-US"/>
        </w:rPr>
        <w:t xml:space="preserve">Требования к осуществлению контроля за соблюдением </w:t>
      </w:r>
    </w:p>
    <w:p w:rsidR="00D954F7" w:rsidRPr="006E4872" w:rsidRDefault="00A861AC" w:rsidP="00A861AC">
      <w:pPr>
        <w:widowControl w:val="0"/>
        <w:tabs>
          <w:tab w:val="left" w:pos="284"/>
        </w:tabs>
        <w:autoSpaceDE w:val="0"/>
        <w:autoSpaceDN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у</w:t>
      </w:r>
      <w:r w:rsidR="00D954F7" w:rsidRPr="006E4872">
        <w:rPr>
          <w:rFonts w:ascii="Times New Roman" w:eastAsia="Calibri" w:hAnsi="Times New Roman"/>
          <w:sz w:val="28"/>
          <w:szCs w:val="28"/>
          <w:lang w:eastAsia="en-US"/>
        </w:rPr>
        <w:t>словий,</w:t>
      </w:r>
      <w:r>
        <w:rPr>
          <w:rFonts w:ascii="Times New Roman" w:eastAsia="Calibri" w:hAnsi="Times New Roman"/>
          <w:sz w:val="28"/>
          <w:szCs w:val="28"/>
          <w:lang w:eastAsia="en-US"/>
        </w:rPr>
        <w:t xml:space="preserve"> </w:t>
      </w:r>
      <w:r w:rsidR="00D954F7" w:rsidRPr="006E4872">
        <w:rPr>
          <w:rFonts w:ascii="Times New Roman" w:eastAsia="Calibri" w:hAnsi="Times New Roman"/>
          <w:sz w:val="28"/>
          <w:szCs w:val="28"/>
          <w:lang w:eastAsia="en-US"/>
        </w:rPr>
        <w:t xml:space="preserve">целей и порядка предоставления субсидий и </w:t>
      </w:r>
    </w:p>
    <w:p w:rsidR="00D954F7" w:rsidRPr="006E4872" w:rsidRDefault="00D954F7" w:rsidP="00D954F7">
      <w:pPr>
        <w:widowControl w:val="0"/>
        <w:tabs>
          <w:tab w:val="left" w:pos="284"/>
        </w:tabs>
        <w:autoSpaceDE w:val="0"/>
        <w:autoSpaceDN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ответственность за их нарушение</w:t>
      </w:r>
    </w:p>
    <w:p w:rsidR="00D954F7" w:rsidRPr="006E4872" w:rsidRDefault="00D954F7" w:rsidP="00D954F7">
      <w:pPr>
        <w:widowControl w:val="0"/>
        <w:tabs>
          <w:tab w:val="left" w:pos="284"/>
        </w:tabs>
        <w:autoSpaceDE w:val="0"/>
        <w:autoSpaceDN w:val="0"/>
        <w:spacing w:after="0" w:line="240" w:lineRule="auto"/>
        <w:ind w:firstLine="709"/>
        <w:jc w:val="center"/>
        <w:rPr>
          <w:rFonts w:ascii="Times New Roman" w:eastAsia="Calibri" w:hAnsi="Times New Roman"/>
          <w:sz w:val="28"/>
          <w:szCs w:val="28"/>
          <w:lang w:eastAsia="en-US"/>
        </w:rPr>
      </w:pP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4.1. Контроль за соблюдением получателями субсидий условий их предоставления осуществляется Министерством и органом государственного финансового контроля в соответствии с бюджетным законодательством Российской Федерации.</w:t>
      </w:r>
      <w:bookmarkStart w:id="8" w:name="Par2354"/>
      <w:bookmarkEnd w:id="8"/>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4.2. В случае установления факта несоблюдения получателем субсидии условий, определенных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4.3. Министерство в течение 15 рабочих дней с момента установления </w:t>
      </w:r>
      <w:r w:rsidR="005666E6" w:rsidRPr="006E4872">
        <w:rPr>
          <w:rFonts w:ascii="Times New Roman" w:eastAsia="Calibri" w:hAnsi="Times New Roman"/>
          <w:sz w:val="28"/>
          <w:szCs w:val="28"/>
          <w:lang w:eastAsia="en-US"/>
        </w:rPr>
        <w:t>обстоятельств</w:t>
      </w:r>
      <w:r w:rsidRPr="006E4872">
        <w:rPr>
          <w:rFonts w:ascii="Times New Roman" w:eastAsia="Calibri" w:hAnsi="Times New Roman"/>
          <w:sz w:val="28"/>
          <w:szCs w:val="28"/>
          <w:lang w:eastAsia="en-US"/>
        </w:rPr>
        <w:t xml:space="preserve">, указанных в </w:t>
      </w:r>
      <w:hyperlink w:anchor="Par2354" w:history="1">
        <w:r w:rsidRPr="006E4872">
          <w:rPr>
            <w:rFonts w:ascii="Times New Roman" w:eastAsia="Calibri" w:hAnsi="Times New Roman"/>
            <w:sz w:val="28"/>
            <w:szCs w:val="28"/>
            <w:lang w:eastAsia="en-US"/>
          </w:rPr>
          <w:t>пункте 4.2</w:t>
        </w:r>
      </w:hyperlink>
      <w:r w:rsidRPr="006E4872">
        <w:rPr>
          <w:rFonts w:ascii="Times New Roman" w:eastAsia="Calibri" w:hAnsi="Times New Roman"/>
          <w:sz w:val="28"/>
          <w:szCs w:val="28"/>
          <w:lang w:eastAsia="en-US"/>
        </w:rPr>
        <w:t xml:space="preserve"> настоящего Порядка, письменно уведомляет получателя субсидии о необходимости возврата полученной суммы (или части суммы) субсидии с указанием реквизитов счета для перечисления денежных средств.</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4.4. Получатель субсидии в течение 15 рабочих дней с момента получения уведомления обязан произвести возврат указанной в уведомлении суммы субсидии.</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4.5. Возврат предоставленных сумм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4.6. Остатки субсидии, не использованные получателем субсидии в отчетном финансовом году, в случаях, предусмотренных соглашением, подлежат возврату в республиканский бюджет Республики Тыва на основании письменного требования Министерства о возврате остатков субсидии в республиканский бюджет Республики Тыва (далее </w:t>
      </w:r>
      <w:r w:rsidR="00632BAE">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требование о возврате остатков субсидии).</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bookmarkStart w:id="9" w:name="Par2359"/>
      <w:bookmarkEnd w:id="9"/>
      <w:r w:rsidRPr="006E4872">
        <w:rPr>
          <w:rFonts w:ascii="Times New Roman" w:eastAsia="Calibri" w:hAnsi="Times New Roman"/>
          <w:sz w:val="28"/>
          <w:szCs w:val="28"/>
          <w:lang w:eastAsia="en-US"/>
        </w:rPr>
        <w:t>4.7. В случае наличия остатков субсидии, не использованных в отчетном финансовом году, Министерство в течение 10 рабочих дней со дня их установления направляет получателю субсидии требование о возврате остатков субсидии в республиканский бюджет Республики Тыва.</w:t>
      </w:r>
    </w:p>
    <w:p w:rsidR="00D954F7" w:rsidRPr="006E4872" w:rsidRDefault="00D954F7" w:rsidP="00D954F7">
      <w:pPr>
        <w:widowControl w:val="0"/>
        <w:tabs>
          <w:tab w:val="left" w:pos="1276"/>
        </w:tabs>
        <w:autoSpaceDE w:val="0"/>
        <w:autoSpaceDN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4.8. Возврат в республиканский бюджет Республики Тыва</w:t>
      </w:r>
      <w:r w:rsidR="00632BAE" w:rsidRPr="00632BAE">
        <w:rPr>
          <w:rFonts w:ascii="Times New Roman" w:eastAsia="Calibri" w:hAnsi="Times New Roman"/>
          <w:sz w:val="28"/>
          <w:szCs w:val="28"/>
          <w:lang w:eastAsia="en-US"/>
        </w:rPr>
        <w:t xml:space="preserve"> </w:t>
      </w:r>
      <w:r w:rsidR="00632BAE" w:rsidRPr="006E4872">
        <w:rPr>
          <w:rFonts w:ascii="Times New Roman" w:eastAsia="Calibri" w:hAnsi="Times New Roman"/>
          <w:sz w:val="28"/>
          <w:szCs w:val="28"/>
          <w:lang w:eastAsia="en-US"/>
        </w:rPr>
        <w:t>остатков субсидии</w:t>
      </w:r>
      <w:r w:rsidRPr="006E4872">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lastRenderedPageBreak/>
        <w:t>не использованных в отчетном финансовом году, производится получателем субсидии в добровольном порядке в течение 30 календарных дней со дня получения требования о возврате остатков субсидии.</w:t>
      </w:r>
    </w:p>
    <w:p w:rsidR="00D954F7" w:rsidRPr="006E4872" w:rsidRDefault="00D954F7" w:rsidP="00D954F7">
      <w:pPr>
        <w:pStyle w:val="a3"/>
        <w:spacing w:after="0" w:line="240" w:lineRule="auto"/>
        <w:ind w:left="0"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4.9. В случае невозврата остатков субсидий, не использованных в отчетном финансовом году, в установленный </w:t>
      </w:r>
      <w:hyperlink w:anchor="Par2359" w:history="1">
        <w:r w:rsidRPr="006E4872">
          <w:rPr>
            <w:rFonts w:ascii="Times New Roman" w:eastAsia="Calibri" w:hAnsi="Times New Roman"/>
            <w:sz w:val="28"/>
            <w:szCs w:val="28"/>
            <w:lang w:eastAsia="en-US"/>
          </w:rPr>
          <w:t>пунктом 4.7</w:t>
        </w:r>
      </w:hyperlink>
      <w:r w:rsidRPr="006E4872">
        <w:rPr>
          <w:rFonts w:ascii="Times New Roman" w:eastAsia="Calibri" w:hAnsi="Times New Roman"/>
          <w:sz w:val="28"/>
          <w:szCs w:val="28"/>
          <w:lang w:eastAsia="en-US"/>
        </w:rPr>
        <w:t xml:space="preserve"> настоящего Порядка срок, остатки неиспользованных субсидий взыскиваются в судебном порядке в соответствии с законодательством Российской Федерации.</w:t>
      </w:r>
    </w:p>
    <w:p w:rsidR="00A861AC" w:rsidRDefault="00A861AC" w:rsidP="00A861AC">
      <w:pPr>
        <w:autoSpaceDE w:val="0"/>
        <w:autoSpaceDN w:val="0"/>
        <w:adjustRightInd w:val="0"/>
        <w:spacing w:after="0" w:line="240" w:lineRule="auto"/>
        <w:ind w:firstLine="567"/>
        <w:jc w:val="center"/>
        <w:rPr>
          <w:rFonts w:ascii="Times New Roman" w:eastAsia="Calibri" w:hAnsi="Times New Roman"/>
          <w:sz w:val="28"/>
          <w:szCs w:val="28"/>
          <w:lang w:eastAsia="en-US"/>
        </w:rPr>
      </w:pPr>
    </w:p>
    <w:p w:rsidR="00D954F7" w:rsidRPr="006E4872" w:rsidRDefault="00D954F7" w:rsidP="00A861AC">
      <w:pPr>
        <w:autoSpaceDE w:val="0"/>
        <w:autoSpaceDN w:val="0"/>
        <w:adjustRightInd w:val="0"/>
        <w:spacing w:after="0" w:line="240" w:lineRule="auto"/>
        <w:ind w:left="5523"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Утвержден</w:t>
      </w:r>
    </w:p>
    <w:p w:rsidR="00D954F7" w:rsidRPr="006E4872" w:rsidRDefault="00D954F7" w:rsidP="00A861AC">
      <w:pPr>
        <w:autoSpaceDE w:val="0"/>
        <w:autoSpaceDN w:val="0"/>
        <w:adjustRightInd w:val="0"/>
        <w:spacing w:after="0" w:line="240" w:lineRule="auto"/>
        <w:ind w:left="5523"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постановлением Правительства</w:t>
      </w:r>
    </w:p>
    <w:p w:rsidR="00D954F7" w:rsidRDefault="00D954F7" w:rsidP="00A861AC">
      <w:pPr>
        <w:autoSpaceDE w:val="0"/>
        <w:autoSpaceDN w:val="0"/>
        <w:adjustRightInd w:val="0"/>
        <w:spacing w:after="0" w:line="240" w:lineRule="auto"/>
        <w:ind w:left="5523" w:firstLine="567"/>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Республики Тыва</w:t>
      </w:r>
    </w:p>
    <w:p w:rsidR="00A861AC" w:rsidRPr="006E4872" w:rsidRDefault="00A861AC" w:rsidP="00A861AC">
      <w:pPr>
        <w:autoSpaceDE w:val="0"/>
        <w:autoSpaceDN w:val="0"/>
        <w:adjustRightInd w:val="0"/>
        <w:spacing w:after="0" w:line="240" w:lineRule="auto"/>
        <w:ind w:left="5523" w:firstLine="567"/>
        <w:jc w:val="center"/>
        <w:rPr>
          <w:rFonts w:ascii="Times New Roman" w:eastAsia="Calibri" w:hAnsi="Times New Roman"/>
          <w:sz w:val="28"/>
          <w:szCs w:val="28"/>
          <w:lang w:eastAsia="en-US"/>
        </w:rPr>
      </w:pPr>
      <w:r>
        <w:rPr>
          <w:rFonts w:ascii="Times New Roman" w:eastAsia="Calibri" w:hAnsi="Times New Roman"/>
          <w:sz w:val="28"/>
          <w:szCs w:val="28"/>
          <w:lang w:eastAsia="en-US"/>
        </w:rPr>
        <w:t>от 24 марта 2020 г. № 109</w:t>
      </w: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Р</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Я</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Д</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К</w:t>
      </w:r>
    </w:p>
    <w:p w:rsidR="00A861AC"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предоставления субсидий на финансовое обеспечение </w:t>
      </w:r>
    </w:p>
    <w:p w:rsidR="00A861AC"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части затрат, направленных на прирост объема производства </w:t>
      </w:r>
    </w:p>
    <w:p w:rsidR="00A861AC"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овец и коз на убой (в живом весе), реализованных и (или) </w:t>
      </w:r>
    </w:p>
    <w:p w:rsidR="00A861AC"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отгруженных получателями средств на собственную </w:t>
      </w:r>
    </w:p>
    <w:p w:rsidR="00A861AC"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proofErr w:type="gramStart"/>
      <w:r w:rsidRPr="006E4872">
        <w:rPr>
          <w:rFonts w:ascii="Times New Roman" w:eastAsia="Calibri" w:hAnsi="Times New Roman"/>
          <w:sz w:val="28"/>
          <w:szCs w:val="28"/>
          <w:lang w:eastAsia="en-US"/>
        </w:rPr>
        <w:t>переработку</w:t>
      </w:r>
      <w:r>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 xml:space="preserve"> и</w:t>
      </w:r>
      <w:proofErr w:type="gramEnd"/>
      <w:r w:rsidRPr="006E4872">
        <w:rPr>
          <w:rFonts w:ascii="Times New Roman" w:eastAsia="Calibri" w:hAnsi="Times New Roman"/>
          <w:sz w:val="28"/>
          <w:szCs w:val="28"/>
          <w:lang w:eastAsia="en-US"/>
        </w:rPr>
        <w:t xml:space="preserve"> (или) переработку перерабатывающим </w:t>
      </w:r>
    </w:p>
    <w:p w:rsidR="00D954F7" w:rsidRPr="006E4872"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организациям</w:t>
      </w: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1. Общие положения</w:t>
      </w:r>
    </w:p>
    <w:p w:rsidR="00D954F7" w:rsidRPr="006E4872" w:rsidRDefault="00D954F7" w:rsidP="00D954F7">
      <w:pPr>
        <w:autoSpaceDE w:val="0"/>
        <w:autoSpaceDN w:val="0"/>
        <w:adjustRightInd w:val="0"/>
        <w:spacing w:after="0" w:line="240" w:lineRule="auto"/>
        <w:jc w:val="center"/>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1.1. Порядок предоставления субсидий на финансовое обеспечение части затрат</w:t>
      </w:r>
      <w:r w:rsidR="005666E6" w:rsidRPr="006E4872">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направленных на прирост объема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r w:rsidRPr="006E4872">
        <w:rPr>
          <w:rFonts w:ascii="Times New Roman" w:eastAsia="Calibri" w:hAnsi="Times New Roman"/>
          <w:bCs/>
          <w:sz w:val="28"/>
          <w:szCs w:val="28"/>
          <w:lang w:eastAsia="en-US"/>
        </w:rPr>
        <w:t>, расположенным на территории Российской Федерации</w:t>
      </w:r>
      <w:r w:rsidRPr="006E4872">
        <w:rPr>
          <w:rFonts w:ascii="Times New Roman" w:eastAsia="Calibri" w:hAnsi="Times New Roman"/>
          <w:b/>
          <w:bCs/>
          <w:sz w:val="28"/>
          <w:szCs w:val="28"/>
          <w:lang w:eastAsia="en-US"/>
        </w:rPr>
        <w:t xml:space="preserve"> </w:t>
      </w:r>
      <w:r w:rsidRPr="006E4872">
        <w:rPr>
          <w:rFonts w:ascii="Times New Roman" w:eastAsia="Calibri" w:hAnsi="Times New Roman"/>
          <w:sz w:val="28"/>
          <w:szCs w:val="28"/>
          <w:lang w:eastAsia="en-US"/>
        </w:rPr>
        <w:t xml:space="preserve">(далее – Порядок) разработан в соответствии со </w:t>
      </w:r>
      <w:hyperlink r:id="rId16" w:history="1">
        <w:r w:rsidRPr="006E4872">
          <w:rPr>
            <w:rStyle w:val="a6"/>
            <w:rFonts w:ascii="Times New Roman" w:eastAsia="Calibri" w:hAnsi="Times New Roman"/>
            <w:color w:val="auto"/>
            <w:sz w:val="28"/>
            <w:szCs w:val="28"/>
            <w:u w:val="none"/>
            <w:lang w:eastAsia="en-US"/>
          </w:rPr>
          <w:t>статьей 78</w:t>
        </w:r>
      </w:hyperlink>
      <w:r w:rsidRPr="006E4872">
        <w:rPr>
          <w:rFonts w:ascii="Times New Roman" w:eastAsia="Calibri" w:hAnsi="Times New Roman"/>
          <w:sz w:val="28"/>
          <w:szCs w:val="28"/>
          <w:lang w:eastAsia="en-US"/>
        </w:rPr>
        <w:t xml:space="preserve"> Бюджетного кодекса Российской Федерации, </w:t>
      </w:r>
      <w:hyperlink r:id="rId17" w:history="1">
        <w:r w:rsidRPr="006E4872">
          <w:rPr>
            <w:rStyle w:val="a6"/>
            <w:rFonts w:ascii="Times New Roman" w:eastAsia="Calibri" w:hAnsi="Times New Roman"/>
            <w:color w:val="auto"/>
            <w:sz w:val="28"/>
            <w:szCs w:val="28"/>
            <w:u w:val="none"/>
            <w:lang w:eastAsia="en-US"/>
          </w:rPr>
          <w:t>приложением № 8</w:t>
        </w:r>
      </w:hyperlink>
      <w:r w:rsidRPr="006E4872">
        <w:rPr>
          <w:rFonts w:ascii="Times New Roman" w:eastAsia="Calibri" w:hAnsi="Times New Roman"/>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1.2. Субсидии предоставляются в целях реализации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ноября 2013 г. № 633.</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1.3. Субсидии предоставляются на: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финансовое обеспечение части затрат</w:t>
      </w:r>
      <w:r w:rsidRPr="006E4872">
        <w:rPr>
          <w:rFonts w:ascii="Times New Roman" w:eastAsia="Calibri" w:hAnsi="Times New Roman"/>
          <w:bCs/>
          <w:sz w:val="28"/>
          <w:szCs w:val="28"/>
          <w:lang w:eastAsia="en-US"/>
        </w:rPr>
        <w:t>, направленных на прирост объема производства и реализации овец и коз на убой (в живом весе)</w:t>
      </w:r>
      <w:r w:rsidRPr="006E4872">
        <w:rPr>
          <w:rFonts w:ascii="Times New Roman" w:eastAsia="Calibri" w:hAnsi="Times New Roman"/>
          <w:sz w:val="28"/>
          <w:szCs w:val="28"/>
          <w:lang w:eastAsia="en-US"/>
        </w:rPr>
        <w:t>;</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финансовое обеспечение части затрат</w:t>
      </w:r>
      <w:r w:rsidRPr="006E4872">
        <w:rPr>
          <w:rFonts w:ascii="Times New Roman" w:eastAsia="Calibri" w:hAnsi="Times New Roman"/>
          <w:bCs/>
          <w:sz w:val="28"/>
          <w:szCs w:val="28"/>
          <w:lang w:eastAsia="en-US"/>
        </w:rPr>
        <w:t>, направленных на прирост объема производства овец и коз на убой (в живом весе), реализованных и (или) отгружен</w:t>
      </w:r>
      <w:r w:rsidRPr="006E4872">
        <w:rPr>
          <w:rFonts w:ascii="Times New Roman" w:eastAsia="Calibri" w:hAnsi="Times New Roman"/>
          <w:bCs/>
          <w:sz w:val="28"/>
          <w:szCs w:val="28"/>
          <w:lang w:eastAsia="en-US"/>
        </w:rPr>
        <w:lastRenderedPageBreak/>
        <w:t>ных на собственную переработку и (или) переработку перерабатывающим организациям.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1.4. Субсидии, предусмотренные пунктом 1.3</w:t>
      </w:r>
      <w:r w:rsidR="00632BAE">
        <w:rPr>
          <w:rFonts w:ascii="Times New Roman" w:eastAsia="Calibri" w:hAnsi="Times New Roman"/>
          <w:sz w:val="28"/>
          <w:szCs w:val="28"/>
          <w:lang w:eastAsia="en-US"/>
        </w:rPr>
        <w:t xml:space="preserve"> настоящего Порядка</w:t>
      </w:r>
      <w:r w:rsidRPr="006E4872">
        <w:rPr>
          <w:rFonts w:ascii="Times New Roman" w:eastAsia="Calibri" w:hAnsi="Times New Roman"/>
          <w:sz w:val="28"/>
          <w:szCs w:val="28"/>
          <w:lang w:eastAsia="en-US"/>
        </w:rPr>
        <w:t>, предоставляются на финансовое обеспечение (возмещение) части затрат без учета налога на добавленную стоимость.</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1.5. Предоставление субсидий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Тыва (далее – Министерство) как до получателя бюджетных средств, на цели, указанные в </w:t>
      </w:r>
      <w:hyperlink w:anchor="P162" w:history="1">
        <w:r w:rsidRPr="006E4872">
          <w:rPr>
            <w:rStyle w:val="a6"/>
            <w:rFonts w:ascii="Times New Roman" w:eastAsia="Calibri" w:hAnsi="Times New Roman"/>
            <w:color w:val="auto"/>
            <w:sz w:val="28"/>
            <w:szCs w:val="28"/>
            <w:u w:val="none"/>
            <w:lang w:eastAsia="en-US"/>
          </w:rPr>
          <w:t>пункте 1.3</w:t>
        </w:r>
      </w:hyperlink>
      <w:r w:rsidRPr="006E4872">
        <w:rPr>
          <w:rFonts w:ascii="Times New Roman" w:eastAsia="Calibri" w:hAnsi="Times New Roman"/>
          <w:sz w:val="28"/>
          <w:szCs w:val="28"/>
          <w:lang w:eastAsia="en-US"/>
        </w:rPr>
        <w:t xml:space="preserve"> настоящего Порядка.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1.6. Министерство является главным распорядителем средств республиканского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Республике Тыва, на расчетные счета получателей.</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2. Условия и порядок предоставления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5666E6">
      <w:pPr>
        <w:tabs>
          <w:tab w:val="left" w:pos="156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при соблюдении следующих условий:</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включение в перечень сельскохозяйственных товаропроизводителей, утверждаемый Министерством;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наличие маточного поголовья овец и коз в количестве не менее 200 голов;</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E4872">
        <w:rPr>
          <w:rFonts w:ascii="Times New Roman" w:eastAsia="Calibri" w:hAnsi="Times New Roman"/>
          <w:sz w:val="28"/>
          <w:szCs w:val="28"/>
          <w:lang w:eastAsia="en-US"/>
        </w:rPr>
        <w:t xml:space="preserve">в) достижение объема производства и реализации </w:t>
      </w:r>
      <w:r w:rsidRPr="006E4872">
        <w:rPr>
          <w:rFonts w:ascii="Times New Roman" w:eastAsia="Calibri" w:hAnsi="Times New Roman"/>
          <w:bCs/>
          <w:sz w:val="28"/>
          <w:szCs w:val="28"/>
          <w:lang w:eastAsia="en-US"/>
        </w:rPr>
        <w:t>овец и коз на убой (в живом весе) в году, предшествующем году предоставления субсидии не менее 5 тонн;</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E4872">
        <w:rPr>
          <w:rFonts w:ascii="Times New Roman" w:eastAsia="Calibri" w:hAnsi="Times New Roman"/>
          <w:sz w:val="28"/>
          <w:szCs w:val="28"/>
          <w:lang w:eastAsia="en-US"/>
        </w:rPr>
        <w:t xml:space="preserve">г) при </w:t>
      </w:r>
      <w:r w:rsidRPr="006E4872">
        <w:rPr>
          <w:rFonts w:ascii="Times New Roman" w:eastAsia="Calibri" w:hAnsi="Times New Roman"/>
          <w:bCs/>
          <w:sz w:val="28"/>
          <w:szCs w:val="28"/>
          <w:lang w:eastAsia="en-US"/>
        </w:rPr>
        <w:t>наличии отгруженного на собственную переработку и (или) переработку перерабатывающим организациям объема произведенного на убой мелкого рогатого скота (овец и коз) – наличие подтверждающих документов (товарные накладные, копии ветеринарных сопроводительных документов и другие);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bCs/>
          <w:sz w:val="28"/>
          <w:szCs w:val="28"/>
          <w:lang w:eastAsia="en-US"/>
        </w:rPr>
        <w:t>д)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w:t>
      </w:r>
      <w:r w:rsidRPr="006E4872">
        <w:rPr>
          <w:rFonts w:ascii="Times New Roman" w:eastAsia="Calibri" w:hAnsi="Times New Roman"/>
          <w:bCs/>
          <w:sz w:val="28"/>
          <w:szCs w:val="28"/>
          <w:lang w:eastAsia="en-US"/>
        </w:rPr>
        <w:lastRenderedPageBreak/>
        <w:t xml:space="preserve">ленного постановлением Правительства Российской Федерации от 16 сентября </w:t>
      </w:r>
      <w:r w:rsidR="00A861AC">
        <w:rPr>
          <w:rFonts w:ascii="Times New Roman" w:eastAsia="Calibri" w:hAnsi="Times New Roman"/>
          <w:bCs/>
          <w:sz w:val="28"/>
          <w:szCs w:val="28"/>
          <w:lang w:eastAsia="en-US"/>
        </w:rPr>
        <w:t xml:space="preserve">      </w:t>
      </w:r>
      <w:r w:rsidRPr="006E4872">
        <w:rPr>
          <w:rFonts w:ascii="Times New Roman" w:eastAsia="Calibri" w:hAnsi="Times New Roman"/>
          <w:bCs/>
          <w:sz w:val="28"/>
          <w:szCs w:val="28"/>
          <w:lang w:eastAsia="en-US"/>
        </w:rPr>
        <w:t>2020 г. № 1479 «Об утверждении Правил противопожарного режима в Российской Федерации».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2.2. Субсидия предоставляется при соответствии получателя субсидии на дату предоставления заявления следующим требованиям: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б)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индивидуальные предприниматели не должны прекратить деятельность в качестве индивидуального предпринимателя;</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д) 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пункте 1.3 настоящего Порядка;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е)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2.3. Получатель субсидий, претендующий на получение субсидий, представляет в Министерство следующие документы:</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заявление на предоставление субсидии с указанием платежных реквизитов и почтового адреса заявителя по форме, утверждаемой Министерством;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информацию для расчета субсидии на</w:t>
      </w:r>
      <w:r w:rsidRPr="006E4872">
        <w:rPr>
          <w:rFonts w:ascii="Times New Roman" w:eastAsia="Calibri" w:hAnsi="Times New Roman"/>
          <w:b/>
          <w:bCs/>
          <w:sz w:val="28"/>
          <w:szCs w:val="28"/>
          <w:lang w:eastAsia="en-US"/>
        </w:rPr>
        <w:t xml:space="preserve"> </w:t>
      </w:r>
      <w:r w:rsidRPr="006E4872">
        <w:rPr>
          <w:rFonts w:ascii="Times New Roman" w:eastAsia="Calibri" w:hAnsi="Times New Roman"/>
          <w:bCs/>
          <w:sz w:val="28"/>
          <w:szCs w:val="28"/>
          <w:lang w:eastAsia="en-US"/>
        </w:rPr>
        <w:t xml:space="preserve">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w:t>
      </w:r>
      <w:r w:rsidRPr="006E4872">
        <w:rPr>
          <w:rFonts w:ascii="Times New Roman" w:eastAsia="Calibri" w:hAnsi="Times New Roman"/>
          <w:sz w:val="28"/>
          <w:szCs w:val="28"/>
          <w:lang w:eastAsia="en-US"/>
        </w:rPr>
        <w:t>по форме, утверждаемой Министерством;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сведения по форме федерального статистического наблюдения № 24-СХ «Сведения о состоянии животноводства» за предыдущий год или № 3-фермер «Све</w:t>
      </w:r>
      <w:r w:rsidRPr="006E4872">
        <w:rPr>
          <w:rFonts w:ascii="Times New Roman" w:eastAsia="Calibri" w:hAnsi="Times New Roman"/>
          <w:sz w:val="28"/>
          <w:szCs w:val="28"/>
          <w:lang w:eastAsia="en-US"/>
        </w:rPr>
        <w:lastRenderedPageBreak/>
        <w:t>дения о производстве продукции животноводства и поголовье скота» за предыдущий год, заверенные получателем субсидий;</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справку-расчет размера субсидий по форме, утверждаемой Министерством;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д) отчет о произведенном и реализованном мясе мелкого рогатого скота по форме, утверждаемой Министерством; </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е) при получении субсидии на финансовое обеспечение части затрат</w:t>
      </w:r>
      <w:r w:rsidRPr="006E4872">
        <w:rPr>
          <w:rFonts w:ascii="Times New Roman" w:eastAsia="Calibri" w:hAnsi="Times New Roman"/>
          <w:bCs/>
          <w:sz w:val="28"/>
          <w:szCs w:val="28"/>
          <w:lang w:eastAsia="en-US"/>
        </w:rPr>
        <w:t>, направленных на прирост объема производства овец и коз на убой (в живом весе), реализованных и (или) отгруженных на собственную переработку и (или) переработку перерабатывающим организациям – подтверждающие документы (товарные накладные, копии ветеринарных сопроводительных документов и другие).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Ответственность за достоверность сведений, содержащихся в документах, несут получатели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2.4. Для подтверждения соответствия требованиям, указанным в </w:t>
      </w:r>
      <w:hyperlink w:anchor="P178" w:history="1">
        <w:r w:rsidRPr="006E4872">
          <w:rPr>
            <w:rStyle w:val="a6"/>
            <w:rFonts w:ascii="Times New Roman" w:eastAsia="Calibri" w:hAnsi="Times New Roman"/>
            <w:color w:val="auto"/>
            <w:sz w:val="28"/>
            <w:szCs w:val="28"/>
            <w:u w:val="none"/>
            <w:lang w:eastAsia="en-US"/>
          </w:rPr>
          <w:t>подпунктах «а»</w:t>
        </w:r>
      </w:hyperlink>
      <w:r w:rsidRPr="006E4872">
        <w:rPr>
          <w:rFonts w:ascii="Times New Roman" w:eastAsia="Calibri" w:hAnsi="Times New Roman"/>
          <w:sz w:val="28"/>
          <w:szCs w:val="28"/>
          <w:lang w:eastAsia="en-US"/>
        </w:rPr>
        <w:t xml:space="preserve"> </w:t>
      </w:r>
      <w:r w:rsidR="00A861AC">
        <w:rPr>
          <w:rFonts w:ascii="Times New Roman" w:hAnsi="Times New Roman"/>
          <w:sz w:val="28"/>
          <w:szCs w:val="28"/>
        </w:rPr>
        <w:t>–</w:t>
      </w:r>
      <w:r w:rsidRPr="006E4872">
        <w:rPr>
          <w:rFonts w:ascii="Times New Roman" w:eastAsia="Calibri" w:hAnsi="Times New Roman"/>
          <w:sz w:val="28"/>
          <w:szCs w:val="28"/>
          <w:lang w:eastAsia="en-US"/>
        </w:rPr>
        <w:t xml:space="preserve"> </w:t>
      </w:r>
      <w:hyperlink w:anchor="P181" w:history="1">
        <w:r w:rsidRPr="006E4872">
          <w:rPr>
            <w:rStyle w:val="a6"/>
            <w:rFonts w:ascii="Times New Roman" w:eastAsia="Calibri" w:hAnsi="Times New Roman"/>
            <w:color w:val="auto"/>
            <w:sz w:val="28"/>
            <w:szCs w:val="28"/>
            <w:u w:val="none"/>
            <w:lang w:eastAsia="en-US"/>
          </w:rPr>
          <w:t>«г» пункта 2.2</w:t>
        </w:r>
      </w:hyperlink>
      <w:r w:rsidRPr="006E4872">
        <w:rPr>
          <w:rFonts w:ascii="Times New Roman" w:eastAsia="Calibri" w:hAnsi="Times New Roman"/>
          <w:sz w:val="28"/>
          <w:szCs w:val="28"/>
          <w:lang w:eastAsia="en-US"/>
        </w:rPr>
        <w:t xml:space="preserve"> настоящего 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необходимую информацию в порядке, предусмотренном Федеральным </w:t>
      </w:r>
      <w:hyperlink r:id="rId18" w:history="1">
        <w:r w:rsidRPr="006E4872">
          <w:rPr>
            <w:rStyle w:val="a6"/>
            <w:rFonts w:ascii="Times New Roman" w:eastAsia="Calibri" w:hAnsi="Times New Roman"/>
            <w:color w:val="auto"/>
            <w:sz w:val="28"/>
            <w:szCs w:val="28"/>
            <w:u w:val="none"/>
            <w:lang w:eastAsia="en-US"/>
          </w:rPr>
          <w:t>законом</w:t>
        </w:r>
      </w:hyperlink>
      <w:r w:rsidRPr="006E4872">
        <w:rPr>
          <w:rFonts w:ascii="Times New Roman" w:eastAsia="Calibri" w:hAnsi="Times New Roman"/>
          <w:sz w:val="28"/>
          <w:szCs w:val="28"/>
          <w:lang w:eastAsia="en-US"/>
        </w:rPr>
        <w:t xml:space="preserve"> от </w:t>
      </w:r>
      <w:r w:rsidR="00632BAE">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27 июля 2010 г. № 210-ФЗ «Об организации предоставления государственных и муниципальных услуг», от территориального органа Федеральной налоговой службы.</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2.5. Расчет размера субсидий осуществляется Министерством по следующей формуле: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R = (</w:t>
      </w:r>
      <w:proofErr w:type="spellStart"/>
      <w:r w:rsidRPr="006E4872">
        <w:rPr>
          <w:rFonts w:ascii="Times New Roman" w:eastAsia="Calibri" w:hAnsi="Times New Roman"/>
          <w:sz w:val="28"/>
          <w:szCs w:val="28"/>
          <w:lang w:eastAsia="en-US"/>
        </w:rPr>
        <w:t>Q</w:t>
      </w:r>
      <w:r w:rsidRPr="006E4872">
        <w:rPr>
          <w:rFonts w:ascii="Times New Roman" w:eastAsia="Calibri" w:hAnsi="Times New Roman"/>
          <w:sz w:val="28"/>
          <w:szCs w:val="28"/>
          <w:vertAlign w:val="subscript"/>
          <w:lang w:eastAsia="en-US"/>
        </w:rPr>
        <w:t>р</w:t>
      </w:r>
      <w:proofErr w:type="spellEnd"/>
      <w:r w:rsidRPr="006E4872">
        <w:rPr>
          <w:rFonts w:ascii="Times New Roman" w:eastAsia="Calibri" w:hAnsi="Times New Roman"/>
          <w:sz w:val="28"/>
          <w:szCs w:val="28"/>
          <w:lang w:eastAsia="en-US"/>
        </w:rPr>
        <w:t xml:space="preserve"> x </w:t>
      </w:r>
      <w:proofErr w:type="spellStart"/>
      <w:r w:rsidRPr="006E4872">
        <w:rPr>
          <w:rFonts w:ascii="Times New Roman" w:eastAsia="Calibri" w:hAnsi="Times New Roman"/>
          <w:sz w:val="28"/>
          <w:szCs w:val="28"/>
          <w:lang w:eastAsia="en-US"/>
        </w:rPr>
        <w:t>Ст</w:t>
      </w:r>
      <w:r w:rsidRPr="006E4872">
        <w:rPr>
          <w:rFonts w:ascii="Times New Roman" w:eastAsia="Calibri" w:hAnsi="Times New Roman"/>
          <w:sz w:val="28"/>
          <w:szCs w:val="28"/>
          <w:vertAlign w:val="subscript"/>
          <w:lang w:eastAsia="en-US"/>
        </w:rPr>
        <w:t>р</w:t>
      </w:r>
      <w:proofErr w:type="spellEnd"/>
      <w:r w:rsidRPr="006E4872">
        <w:rPr>
          <w:rFonts w:ascii="Times New Roman" w:eastAsia="Calibri" w:hAnsi="Times New Roman"/>
          <w:sz w:val="28"/>
          <w:szCs w:val="28"/>
          <w:vertAlign w:val="subscript"/>
          <w:lang w:eastAsia="en-US"/>
        </w:rPr>
        <w:t xml:space="preserve"> </w:t>
      </w:r>
      <w:r w:rsidRPr="006E4872">
        <w:rPr>
          <w:rFonts w:ascii="Times New Roman" w:eastAsia="Calibri" w:hAnsi="Times New Roman"/>
          <w:sz w:val="28"/>
          <w:szCs w:val="28"/>
          <w:lang w:eastAsia="en-US"/>
        </w:rPr>
        <w:t>x К), где: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R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расчетный размер субсидии, в рублях;</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Q</w:t>
      </w:r>
      <w:r w:rsidRPr="006E4872">
        <w:rPr>
          <w:rFonts w:ascii="Times New Roman" w:eastAsia="Calibri" w:hAnsi="Times New Roman"/>
          <w:sz w:val="28"/>
          <w:szCs w:val="28"/>
          <w:vertAlign w:val="subscript"/>
          <w:lang w:eastAsia="en-US"/>
        </w:rPr>
        <w:t>р</w:t>
      </w:r>
      <w:proofErr w:type="spellEnd"/>
      <w:r w:rsidRPr="006E4872">
        <w:rPr>
          <w:rFonts w:ascii="Times New Roman" w:eastAsia="Calibri" w:hAnsi="Times New Roman"/>
          <w:sz w:val="28"/>
          <w:szCs w:val="28"/>
          <w:lang w:eastAsia="en-US"/>
        </w:rPr>
        <w:t xml:space="preserve"> – объем реализованного и (или) </w:t>
      </w:r>
      <w:r w:rsidRPr="006E4872">
        <w:rPr>
          <w:rFonts w:ascii="Times New Roman" w:eastAsia="Calibri" w:hAnsi="Times New Roman"/>
          <w:bCs/>
          <w:sz w:val="28"/>
          <w:szCs w:val="28"/>
          <w:lang w:eastAsia="en-US"/>
        </w:rPr>
        <w:t>отгруженного получателями средств на собственную переработку и (или) переработку перерабатывающим организациям производства овец и коз (в живом весе), тонн</w:t>
      </w:r>
      <w:r w:rsidRPr="006E4872">
        <w:rPr>
          <w:rFonts w:ascii="Times New Roman" w:eastAsia="Calibri" w:hAnsi="Times New Roman"/>
          <w:sz w:val="28"/>
          <w:szCs w:val="28"/>
          <w:lang w:eastAsia="en-US"/>
        </w:rPr>
        <w:t>;</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Ст</w:t>
      </w:r>
      <w:r w:rsidRPr="006E4872">
        <w:rPr>
          <w:rFonts w:ascii="Times New Roman" w:eastAsia="Calibri" w:hAnsi="Times New Roman"/>
          <w:sz w:val="28"/>
          <w:szCs w:val="28"/>
          <w:vertAlign w:val="subscript"/>
          <w:lang w:eastAsia="en-US"/>
        </w:rPr>
        <w:t>р</w:t>
      </w:r>
      <w:proofErr w:type="spellEnd"/>
      <w:r w:rsidRPr="006E4872">
        <w:rPr>
          <w:rFonts w:ascii="Times New Roman" w:eastAsia="Calibri" w:hAnsi="Times New Roman"/>
          <w:sz w:val="28"/>
          <w:szCs w:val="28"/>
          <w:lang w:eastAsia="en-US"/>
        </w:rPr>
        <w:t xml:space="preserve"> – ставка субсидии за </w:t>
      </w:r>
      <w:r w:rsidR="00632BAE">
        <w:rPr>
          <w:rFonts w:ascii="Times New Roman" w:eastAsia="Calibri" w:hAnsi="Times New Roman"/>
          <w:sz w:val="28"/>
          <w:szCs w:val="28"/>
          <w:lang w:eastAsia="en-US"/>
        </w:rPr>
        <w:t>одну</w:t>
      </w:r>
      <w:r w:rsidRPr="006E4872">
        <w:rPr>
          <w:rFonts w:ascii="Times New Roman" w:eastAsia="Calibri" w:hAnsi="Times New Roman"/>
          <w:sz w:val="28"/>
          <w:szCs w:val="28"/>
          <w:lang w:eastAsia="en-US"/>
        </w:rPr>
        <w:t xml:space="preserve"> тонну реализованного и (или) </w:t>
      </w:r>
      <w:r w:rsidRPr="006E4872">
        <w:rPr>
          <w:rFonts w:ascii="Times New Roman" w:eastAsia="Calibri" w:hAnsi="Times New Roman"/>
          <w:bCs/>
          <w:sz w:val="28"/>
          <w:szCs w:val="28"/>
          <w:lang w:eastAsia="en-US"/>
        </w:rPr>
        <w:t>отгруженного получателями средств на собственную переработку и (или) переработку перерабатывающим организациям производства овец и коз (в живом весе)</w:t>
      </w:r>
      <w:r w:rsidRPr="006E4872">
        <w:rPr>
          <w:rFonts w:ascii="Times New Roman" w:eastAsia="Calibri" w:hAnsi="Times New Roman"/>
          <w:sz w:val="28"/>
          <w:szCs w:val="28"/>
          <w:lang w:eastAsia="en-US"/>
        </w:rPr>
        <w:t>, утверждаемая Министерством, в рублях;</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К – коэффициент.</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Размер коэффициента </w:t>
      </w:r>
      <w:proofErr w:type="gramStart"/>
      <w:r w:rsidRPr="006E4872">
        <w:rPr>
          <w:rFonts w:ascii="Times New Roman" w:eastAsia="Calibri" w:hAnsi="Times New Roman"/>
          <w:sz w:val="28"/>
          <w:szCs w:val="28"/>
          <w:lang w:eastAsia="en-US"/>
        </w:rPr>
        <w:t>К</w:t>
      </w:r>
      <w:proofErr w:type="gramEnd"/>
      <w:r w:rsidRPr="006E4872">
        <w:rPr>
          <w:rFonts w:ascii="Times New Roman" w:eastAsia="Calibri" w:hAnsi="Times New Roman"/>
          <w:sz w:val="28"/>
          <w:szCs w:val="28"/>
          <w:vertAlign w:val="subscript"/>
          <w:lang w:eastAsia="en-US"/>
        </w:rPr>
        <w:t xml:space="preserve"> </w:t>
      </w:r>
      <w:r w:rsidRPr="006E4872">
        <w:rPr>
          <w:rFonts w:ascii="Times New Roman" w:eastAsia="Calibri" w:hAnsi="Times New Roman"/>
          <w:sz w:val="28"/>
          <w:szCs w:val="28"/>
          <w:lang w:eastAsia="en-US"/>
        </w:rPr>
        <w:t>определяется по формуле: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К = </w:t>
      </w: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ф</w:t>
      </w:r>
      <w:proofErr w:type="spellEnd"/>
      <w:r w:rsidRPr="006E4872">
        <w:rPr>
          <w:rFonts w:ascii="Times New Roman" w:eastAsia="Calibri" w:hAnsi="Times New Roman"/>
          <w:sz w:val="28"/>
          <w:szCs w:val="28"/>
          <w:lang w:eastAsia="en-US"/>
        </w:rPr>
        <w:t xml:space="preserve"> / </w:t>
      </w: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п</w:t>
      </w:r>
      <w:proofErr w:type="spellEnd"/>
      <w:r w:rsidRPr="006E4872">
        <w:rPr>
          <w:rFonts w:ascii="Times New Roman" w:eastAsia="Calibri" w:hAnsi="Times New Roman"/>
          <w:sz w:val="28"/>
          <w:szCs w:val="28"/>
          <w:lang w:eastAsia="en-US"/>
        </w:rPr>
        <w:t>, где: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ф</w:t>
      </w:r>
      <w:proofErr w:type="spellEnd"/>
      <w:r w:rsidRPr="006E4872">
        <w:rPr>
          <w:rFonts w:ascii="Times New Roman" w:eastAsia="Calibri" w:hAnsi="Times New Roman"/>
          <w:sz w:val="28"/>
          <w:szCs w:val="28"/>
          <w:lang w:eastAsia="en-US"/>
        </w:rPr>
        <w:t xml:space="preserve">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фактическое значение показателя по приросту маточного товарного поголовья крупного рогатого скота специализированных мясных пород, голов;</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spellStart"/>
      <w:r w:rsidRPr="006E4872">
        <w:rPr>
          <w:rFonts w:ascii="Times New Roman" w:eastAsia="Calibri" w:hAnsi="Times New Roman"/>
          <w:sz w:val="28"/>
          <w:szCs w:val="28"/>
          <w:lang w:eastAsia="en-US"/>
        </w:rPr>
        <w:t>П</w:t>
      </w:r>
      <w:r w:rsidRPr="006E4872">
        <w:rPr>
          <w:rFonts w:ascii="Times New Roman" w:eastAsia="Calibri" w:hAnsi="Times New Roman"/>
          <w:sz w:val="28"/>
          <w:szCs w:val="28"/>
          <w:vertAlign w:val="subscript"/>
          <w:lang w:eastAsia="en-US"/>
        </w:rPr>
        <w:t>п</w:t>
      </w:r>
      <w:proofErr w:type="spellEnd"/>
      <w:r w:rsidRPr="006E4872">
        <w:rPr>
          <w:rFonts w:ascii="Times New Roman" w:eastAsia="Calibri" w:hAnsi="Times New Roman"/>
          <w:sz w:val="28"/>
          <w:szCs w:val="28"/>
          <w:lang w:eastAsia="en-US"/>
        </w:rPr>
        <w:t xml:space="preserve">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плановое значение показателя по приросту объема </w:t>
      </w:r>
      <w:r w:rsidRPr="006E4872">
        <w:rPr>
          <w:rFonts w:ascii="Times New Roman" w:eastAsia="Calibri" w:hAnsi="Times New Roman"/>
          <w:bCs/>
          <w:sz w:val="28"/>
          <w:szCs w:val="28"/>
          <w:lang w:eastAsia="en-US"/>
        </w:rPr>
        <w:t>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 xml:space="preserve">В случае достижения получателем субсидии в отчетном финансовом году значения показателя по приросту маточного товарного поголовья крупного рогатого скота специализированных мясных пород, которое установлено в соглашении, при расчете размера субсидии применяется повышающий коэффициент, в размере </w:t>
      </w:r>
      <w:proofErr w:type="gramStart"/>
      <w:r w:rsidRPr="006E4872">
        <w:rPr>
          <w:rFonts w:ascii="Times New Roman" w:eastAsia="Calibri" w:hAnsi="Times New Roman"/>
          <w:sz w:val="28"/>
          <w:szCs w:val="28"/>
          <w:lang w:eastAsia="en-US"/>
        </w:rPr>
        <w:t>К &gt;</w:t>
      </w:r>
      <w:proofErr w:type="gramEnd"/>
      <w:r w:rsidRPr="006E4872">
        <w:rPr>
          <w:rFonts w:ascii="Times New Roman" w:eastAsia="Calibri" w:hAnsi="Times New Roman"/>
          <w:sz w:val="28"/>
          <w:szCs w:val="28"/>
          <w:lang w:eastAsia="en-US"/>
        </w:rPr>
        <w:t xml:space="preserve"> 1, но не выше 1,2.</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w:t>
      </w:r>
      <w:proofErr w:type="spellStart"/>
      <w:r w:rsidRPr="006E4872">
        <w:rPr>
          <w:rFonts w:ascii="Times New Roman" w:eastAsia="Calibri" w:hAnsi="Times New Roman"/>
          <w:sz w:val="28"/>
          <w:szCs w:val="28"/>
          <w:lang w:eastAsia="en-US"/>
        </w:rPr>
        <w:t>недостижения</w:t>
      </w:r>
      <w:proofErr w:type="spellEnd"/>
      <w:r w:rsidRPr="006E4872">
        <w:rPr>
          <w:rFonts w:ascii="Times New Roman" w:eastAsia="Calibri" w:hAnsi="Times New Roman"/>
          <w:sz w:val="28"/>
          <w:szCs w:val="28"/>
          <w:lang w:eastAsia="en-US"/>
        </w:rPr>
        <w:t xml:space="preserve"> получателем субсидии в отчетном финансовом году значения показателя по приросту маточного товарного поголовья крупного рогатого скота специализированных мясных пород, которое установлено в соглашении при расчете размера субсидии, применяется понижающий коэффициент К </w:t>
      </w:r>
      <w:proofErr w:type="gramStart"/>
      <w:r w:rsidRPr="006E4872">
        <w:rPr>
          <w:rFonts w:ascii="Times New Roman" w:eastAsia="Calibri" w:hAnsi="Times New Roman"/>
          <w:sz w:val="28"/>
          <w:szCs w:val="28"/>
          <w:lang w:eastAsia="en-US"/>
        </w:rPr>
        <w:t>&lt; 1</w:t>
      </w:r>
      <w:proofErr w:type="gramEnd"/>
      <w:r w:rsidRPr="006E4872">
        <w:rPr>
          <w:rFonts w:ascii="Times New Roman" w:eastAsia="Calibri" w:hAnsi="Times New Roman"/>
          <w:sz w:val="28"/>
          <w:szCs w:val="28"/>
          <w:lang w:eastAsia="en-US"/>
        </w:rPr>
        <w:t>, но не равный нулю.</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2.6. Основанием для отказа в приеме к рассмотрению документов является представление неполного комплекта документов.</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Получатель субсидии, устранивший нарушения, указанные в отказе в приеме к рассмотрению документов, имеет право повторно представить документы для получения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2.7. Министерство осуществляет:</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прием и регистрацию документов, указанных в пункте 2.3 настоящего Порядка,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проверку представленных документов на соответствие сельскохозяйственного товаропроизводителя условиям и требованиям получения субсидий, определенным пунктами 2.1 и 2.2 настоящего Порядка</w:t>
      </w:r>
      <w:r w:rsidR="005666E6" w:rsidRPr="006E4872">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и принимает решение о предоставлении субсидии или об отказе в предоставлении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течение 15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2.3 и 2.4 настоящего Порядка документы и принимает решение о предоставлении субсидий и заключении соглашения с получателем субсидии или об отказе в предоставлении субсидий.</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2.8. Основаниями для отказа в предоставлении субсидии являются:</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а) несоответствие сельскохозяйственного товаропроизводителя условиям и требованиям, определенным пунктами 2.1 и 2.2 настоящего Порядка;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б) установление факта представления получателем субсидий сведений и документов, содержащих недостоверную информацию;</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в) 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г)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субсидии за предыдущий отчетный год.</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2.9. 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2.3 настоящего Порядка, повторно.</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lastRenderedPageBreak/>
        <w:t>2.10. После принятия решения о предоставлении субсидии Министерство утверждает перечень получателей субсидий, и не позднее 10 рабочих дней со дня утверждения перечня получателей субсидий между Министерством и получателем субсидии заключается соглашение.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2.11. 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соглашение, приказ о типовой форме соглашения).</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6E4872">
        <w:rPr>
          <w:rFonts w:ascii="Times New Roman" w:eastAsia="Calibri" w:hAnsi="Times New Roman"/>
          <w:sz w:val="28"/>
          <w:szCs w:val="28"/>
          <w:lang w:eastAsia="en-US"/>
        </w:rPr>
        <w:t>недостижении</w:t>
      </w:r>
      <w:proofErr w:type="spellEnd"/>
      <w:r w:rsidRPr="006E4872">
        <w:rPr>
          <w:rFonts w:ascii="Times New Roman" w:eastAsia="Calibri" w:hAnsi="Times New Roman"/>
          <w:sz w:val="28"/>
          <w:szCs w:val="28"/>
          <w:lang w:eastAsia="en-US"/>
        </w:rPr>
        <w:t xml:space="preserve"> согласия по новым условиям предусматриваются дополнительным соглашением.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2.12. После заключения соглашения Министерство оформляет заявки на финансирование расходов по государственной поддержке с приложением перечня получателей субсидии на финансовое обеспечение (возмещение) части затрат на обеспечение прироста </w:t>
      </w:r>
      <w:r w:rsidRPr="006E4872">
        <w:rPr>
          <w:rFonts w:ascii="Times New Roman" w:eastAsia="Calibri" w:hAnsi="Times New Roman"/>
          <w:bCs/>
          <w:sz w:val="28"/>
          <w:szCs w:val="28"/>
          <w:lang w:eastAsia="en-US"/>
        </w:rPr>
        <w:t>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r w:rsidRPr="006E4872">
        <w:rPr>
          <w:rFonts w:ascii="Times New Roman" w:eastAsia="Calibri" w:hAnsi="Times New Roman"/>
          <w:sz w:val="28"/>
          <w:szCs w:val="28"/>
          <w:lang w:eastAsia="en-US"/>
        </w:rPr>
        <w:t>, и представляет их в Министерство финансов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2.13. После поступления финансовых средств на лицевой счет Министерства, в течение 10 рабочих дней Министерство перечисляет финансовые средства на расчетные счета получателей субсидий, открытые ими в кредитных организациях.</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2.14. Эффективность использования субсидии оценивается ежегодно Министерством на основании достижения получателем субсидии результатов предоставления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2.1</w:t>
      </w:r>
      <w:r w:rsidR="00EC4105">
        <w:rPr>
          <w:rFonts w:ascii="Times New Roman" w:eastAsia="Calibri" w:hAnsi="Times New Roman"/>
          <w:sz w:val="28"/>
          <w:szCs w:val="28"/>
          <w:lang w:eastAsia="en-US"/>
        </w:rPr>
        <w:t>5</w:t>
      </w:r>
      <w:r w:rsidRPr="006E4872">
        <w:rPr>
          <w:rFonts w:ascii="Times New Roman" w:eastAsia="Calibri" w:hAnsi="Times New Roman"/>
          <w:sz w:val="28"/>
          <w:szCs w:val="28"/>
          <w:lang w:eastAsia="en-US"/>
        </w:rPr>
        <w:t xml:space="preserve">. Результатами предоставления субсидии являются: </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E4872">
        <w:rPr>
          <w:rFonts w:ascii="Times New Roman" w:eastAsia="Calibri" w:hAnsi="Times New Roman"/>
          <w:sz w:val="28"/>
          <w:szCs w:val="28"/>
          <w:lang w:eastAsia="en-US"/>
        </w:rPr>
        <w:lastRenderedPageBreak/>
        <w:t xml:space="preserve">прирост объема </w:t>
      </w:r>
      <w:r w:rsidRPr="006E4872">
        <w:rPr>
          <w:rFonts w:ascii="Times New Roman" w:eastAsia="Calibri" w:hAnsi="Times New Roman"/>
          <w:bCs/>
          <w:sz w:val="28"/>
          <w:szCs w:val="28"/>
          <w:lang w:eastAsia="en-US"/>
        </w:rPr>
        <w:t>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объем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Значение результатов предоставления субсидии для получателя субсидии устанавливается в соглашении.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3. Требования к отчетности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Для подтверждения достижения значения результата предоставления субсидий получатель субсидий представляет в Министерство отчет о достижении значения результата предоставления субсидий (далее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отчет) по форме, утвержденной приказом о типовой форме соглашения, не позднее 25 января года, следующего за годом предоставления субсидии.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4. Требования к осуществлению контроля за соблюдением</w:t>
      </w: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условий, целей и порядка предоставления субсидий</w:t>
      </w:r>
    </w:p>
    <w:p w:rsidR="00D954F7" w:rsidRPr="006E4872" w:rsidRDefault="00D954F7" w:rsidP="00D954F7">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и ответственность за их нарушение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4.1. Контроль за соблюдением получателем субсидий порядка, целей и условий предоставления субсидий, установленных настоящим Порядком и соглашением, в том числе в части достоверности представляемых получателем субсидий в соответствии с соглашением сведений, осуществляется Министерством путем проведения плановых и (или) внеплановых проверок на основании документов, представленных получателем субсидий по запросу Министерства.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4.2. В случае установления факта несоблюдения получателем субсидии условий их предоставления, определенных настоящим Порядком,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4.3. В случае если получателем субсидий допущены нарушения обязательств, предусмотренных соглашением в части достижения значений результатов предоставления субсидии, он обязан возвратить средства в республиканский бюджет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4.4. В случае достижения значений результатов предоставления субсидии, установленных в соглашении, в размере менее 100 процентов получатель субсидий обязан возвратить часть полученной субсидии в республиканский бюджет Республики Тыва, рассчитанной в соответствии с методикой (порядком), установленной в соглашении.</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4.5. В случае если фактическое значение результатов предоставления субсидии равны нулю, получатель субсидии обязан возвратить в республиканский бюд</w:t>
      </w:r>
      <w:r w:rsidRPr="006E4872">
        <w:rPr>
          <w:rFonts w:ascii="Times New Roman" w:eastAsia="Calibri" w:hAnsi="Times New Roman"/>
          <w:sz w:val="28"/>
          <w:szCs w:val="28"/>
          <w:lang w:eastAsia="en-US"/>
        </w:rPr>
        <w:lastRenderedPageBreak/>
        <w:t>жет Республики Тыва предоставленную ему в соответствии с соглашением сумму субсидии в полном объеме.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4.6. Министерство в течение 30 рабочих дней со дня получения отчетов или в случае установления факта нарушения получателем субсидий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6E4872">
        <w:rPr>
          <w:rFonts w:ascii="Times New Roman" w:eastAsia="Calibri" w:hAnsi="Times New Roman"/>
          <w:sz w:val="28"/>
          <w:szCs w:val="28"/>
          <w:lang w:eastAsia="en-US"/>
        </w:rPr>
        <w:t>недостижение</w:t>
      </w:r>
      <w:proofErr w:type="spellEnd"/>
      <w:r w:rsidRPr="006E4872">
        <w:rPr>
          <w:rFonts w:ascii="Times New Roman" w:eastAsia="Calibri" w:hAnsi="Times New Roman"/>
          <w:sz w:val="28"/>
          <w:szCs w:val="28"/>
          <w:lang w:eastAsia="en-US"/>
        </w:rPr>
        <w:t xml:space="preserve"> значений результатов предоставления субсидии и (или) установления факта нарушения порядка предоставления субсидии, и рассчитывает размер суммы субсидии, подлежащей возврату в республиканский бюджет Республики Тыва. Министерство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республиканский бюджет Республики Тыва (далее </w:t>
      </w:r>
      <w:r w:rsidR="00A861AC">
        <w:rPr>
          <w:rFonts w:ascii="Times New Roman" w:eastAsia="Calibri" w:hAnsi="Times New Roman"/>
          <w:sz w:val="28"/>
          <w:szCs w:val="28"/>
          <w:lang w:eastAsia="en-US"/>
        </w:rPr>
        <w:t>–</w:t>
      </w:r>
      <w:r w:rsidRPr="006E4872">
        <w:rPr>
          <w:rFonts w:ascii="Times New Roman" w:eastAsia="Calibri" w:hAnsi="Times New Roman"/>
          <w:sz w:val="28"/>
          <w:szCs w:val="28"/>
          <w:lang w:eastAsia="en-US"/>
        </w:rPr>
        <w:t xml:space="preserve"> требование).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4.7. Получатель субсидии в течение 10 дней со дня получения требования обязан произвести возврат в республиканский бюджет Республики Тыва субсидии в размере, указанном в требовании, в полном объеме.</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4.8. Основанием для освобождения получателя субсидий от возврата средств в республиканский бюджет Республики Тыва при </w:t>
      </w:r>
      <w:proofErr w:type="spellStart"/>
      <w:r w:rsidRPr="006E4872">
        <w:rPr>
          <w:rFonts w:ascii="Times New Roman" w:eastAsia="Calibri" w:hAnsi="Times New Roman"/>
          <w:sz w:val="28"/>
          <w:szCs w:val="28"/>
          <w:lang w:eastAsia="en-US"/>
        </w:rPr>
        <w:t>недостижении</w:t>
      </w:r>
      <w:proofErr w:type="spellEnd"/>
      <w:r w:rsidRPr="006E4872">
        <w:rPr>
          <w:rFonts w:ascii="Times New Roman" w:eastAsia="Calibri" w:hAnsi="Times New Roman"/>
          <w:sz w:val="28"/>
          <w:szCs w:val="28"/>
          <w:lang w:eastAsia="en-US"/>
        </w:rPr>
        <w:t xml:space="preserve"> значений результатов предоставления субсидии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значений результатов предоставления субсидии, на основании решений, принятых уполномоченными органами государственной власти Республики Тыва.</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4.9. Проверка соблюдения условий, целей и порядка предоставления субсидий получателем субсидий также осуществляется органами государственного финансового контроля в пределах своих полномочий, установленных действующим законодательством.</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E4872">
        <w:rPr>
          <w:rFonts w:ascii="Times New Roman" w:eastAsia="Calibri" w:hAnsi="Times New Roman"/>
          <w:sz w:val="28"/>
          <w:szCs w:val="28"/>
          <w:lang w:eastAsia="en-US"/>
        </w:rPr>
        <w:t>4.10. В случае невозврата суммы субсидии, указанной в требовании, Министерство взыскивает ее в судебном порядке в соответствии с законодательством Российской Федерации.</w:t>
      </w:r>
    </w:p>
    <w:p w:rsidR="00D954F7" w:rsidRPr="00632BAE" w:rsidRDefault="00D954F7" w:rsidP="00D954F7">
      <w:pPr>
        <w:autoSpaceDE w:val="0"/>
        <w:autoSpaceDN w:val="0"/>
        <w:adjustRightInd w:val="0"/>
        <w:spacing w:after="0" w:line="240" w:lineRule="auto"/>
        <w:ind w:firstLine="709"/>
        <w:jc w:val="both"/>
        <w:rPr>
          <w:rFonts w:ascii="Times New Roman" w:eastAsia="Calibri" w:hAnsi="Times New Roman"/>
          <w:sz w:val="16"/>
          <w:szCs w:val="16"/>
          <w:lang w:eastAsia="en-US"/>
        </w:rPr>
      </w:pPr>
    </w:p>
    <w:p w:rsidR="00D954F7" w:rsidRPr="006E4872" w:rsidRDefault="00D954F7" w:rsidP="00A861AC">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Утвержден</w:t>
      </w:r>
    </w:p>
    <w:p w:rsidR="00D954F7" w:rsidRPr="006E4872" w:rsidRDefault="00D954F7" w:rsidP="00A861AC">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постановлением Правительства</w:t>
      </w:r>
    </w:p>
    <w:p w:rsidR="00D954F7" w:rsidRDefault="00D954F7" w:rsidP="00A861AC">
      <w:pPr>
        <w:pStyle w:val="a3"/>
        <w:spacing w:after="0" w:line="240" w:lineRule="auto"/>
        <w:ind w:left="4956" w:firstLine="709"/>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Республики Тыва</w:t>
      </w:r>
    </w:p>
    <w:p w:rsidR="00A861AC" w:rsidRPr="006E4872" w:rsidRDefault="00A861AC" w:rsidP="00A861AC">
      <w:pPr>
        <w:pStyle w:val="a3"/>
        <w:spacing w:after="0" w:line="240" w:lineRule="auto"/>
        <w:ind w:left="4956"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от 24 марта 2020 г. № 109</w:t>
      </w:r>
    </w:p>
    <w:p w:rsidR="00D954F7" w:rsidRPr="006E4872" w:rsidRDefault="00D954F7" w:rsidP="00D954F7">
      <w:pPr>
        <w:pStyle w:val="a3"/>
        <w:spacing w:after="0" w:line="240" w:lineRule="auto"/>
        <w:ind w:left="0" w:firstLine="709"/>
        <w:jc w:val="both"/>
        <w:rPr>
          <w:rFonts w:ascii="Times New Roman" w:eastAsia="Calibri" w:hAnsi="Times New Roman"/>
          <w:sz w:val="28"/>
          <w:szCs w:val="28"/>
          <w:lang w:eastAsia="en-US"/>
        </w:rPr>
      </w:pPr>
    </w:p>
    <w:p w:rsidR="00D954F7" w:rsidRPr="006E4872" w:rsidRDefault="00D954F7" w:rsidP="00D954F7">
      <w:pPr>
        <w:pStyle w:val="a3"/>
        <w:spacing w:after="0"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П</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Р</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Я</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Д</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О</w:t>
      </w:r>
      <w:r w:rsidR="00A861AC">
        <w:rPr>
          <w:rFonts w:ascii="Times New Roman" w:eastAsia="Calibri" w:hAnsi="Times New Roman"/>
          <w:sz w:val="28"/>
          <w:szCs w:val="28"/>
          <w:lang w:eastAsia="en-US"/>
        </w:rPr>
        <w:t xml:space="preserve"> </w:t>
      </w:r>
      <w:r w:rsidRPr="006E4872">
        <w:rPr>
          <w:rFonts w:ascii="Times New Roman" w:eastAsia="Calibri" w:hAnsi="Times New Roman"/>
          <w:sz w:val="28"/>
          <w:szCs w:val="28"/>
          <w:lang w:eastAsia="en-US"/>
        </w:rPr>
        <w:t>К</w:t>
      </w:r>
    </w:p>
    <w:p w:rsidR="00A861AC" w:rsidRDefault="00A861AC" w:rsidP="00D954F7">
      <w:pPr>
        <w:pStyle w:val="a3"/>
        <w:spacing w:after="0" w:line="240" w:lineRule="auto"/>
        <w:ind w:left="0"/>
        <w:jc w:val="center"/>
        <w:rPr>
          <w:rFonts w:ascii="Times New Roman" w:eastAsia="Calibri" w:hAnsi="Times New Roman"/>
          <w:sz w:val="28"/>
          <w:szCs w:val="28"/>
          <w:lang w:eastAsia="en-US"/>
        </w:rPr>
      </w:pPr>
      <w:r w:rsidRPr="006E4872">
        <w:rPr>
          <w:rFonts w:ascii="Times New Roman" w:eastAsia="Calibri" w:hAnsi="Times New Roman"/>
          <w:sz w:val="28"/>
          <w:szCs w:val="28"/>
          <w:lang w:eastAsia="en-US"/>
        </w:rPr>
        <w:t xml:space="preserve">предоставления из республиканского бюджета </w:t>
      </w:r>
    </w:p>
    <w:p w:rsidR="00D954F7" w:rsidRPr="006E4872" w:rsidRDefault="00A861AC" w:rsidP="00D954F7">
      <w:pPr>
        <w:pStyle w:val="a3"/>
        <w:spacing w:after="0" w:line="240" w:lineRule="auto"/>
        <w:ind w:left="0"/>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6E4872">
        <w:rPr>
          <w:rFonts w:ascii="Times New Roman" w:eastAsia="Calibri" w:hAnsi="Times New Roman"/>
          <w:sz w:val="28"/>
          <w:szCs w:val="28"/>
          <w:lang w:eastAsia="en-US"/>
        </w:rPr>
        <w:t xml:space="preserve">еспублики </w:t>
      </w:r>
      <w:r>
        <w:rPr>
          <w:rFonts w:ascii="Times New Roman" w:eastAsia="Calibri" w:hAnsi="Times New Roman"/>
          <w:sz w:val="28"/>
          <w:szCs w:val="28"/>
          <w:lang w:eastAsia="en-US"/>
        </w:rPr>
        <w:t>Т</w:t>
      </w:r>
      <w:r w:rsidRPr="006E4872">
        <w:rPr>
          <w:rFonts w:ascii="Times New Roman" w:eastAsia="Calibri" w:hAnsi="Times New Roman"/>
          <w:sz w:val="28"/>
          <w:szCs w:val="28"/>
          <w:lang w:eastAsia="en-US"/>
        </w:rPr>
        <w:t>ы</w:t>
      </w:r>
      <w:r>
        <w:rPr>
          <w:rFonts w:ascii="Times New Roman" w:eastAsia="Calibri" w:hAnsi="Times New Roman"/>
          <w:sz w:val="28"/>
          <w:szCs w:val="28"/>
          <w:lang w:eastAsia="en-US"/>
        </w:rPr>
        <w:t>ва гранта «</w:t>
      </w:r>
      <w:proofErr w:type="spellStart"/>
      <w:r>
        <w:rPr>
          <w:rFonts w:ascii="Times New Roman" w:eastAsia="Calibri" w:hAnsi="Times New Roman"/>
          <w:sz w:val="28"/>
          <w:szCs w:val="28"/>
          <w:lang w:eastAsia="en-US"/>
        </w:rPr>
        <w:t>А</w:t>
      </w:r>
      <w:r w:rsidRPr="006E4872">
        <w:rPr>
          <w:rFonts w:ascii="Times New Roman" w:eastAsia="Calibri" w:hAnsi="Times New Roman"/>
          <w:sz w:val="28"/>
          <w:szCs w:val="28"/>
          <w:lang w:eastAsia="en-US"/>
        </w:rPr>
        <w:t>гропрогресс</w:t>
      </w:r>
      <w:proofErr w:type="spellEnd"/>
      <w:r w:rsidRPr="006E4872">
        <w:rPr>
          <w:rFonts w:ascii="Times New Roman" w:eastAsia="Calibri" w:hAnsi="Times New Roman"/>
          <w:sz w:val="28"/>
          <w:szCs w:val="28"/>
          <w:lang w:eastAsia="en-US"/>
        </w:rPr>
        <w:t>»</w:t>
      </w:r>
    </w:p>
    <w:p w:rsidR="00D954F7" w:rsidRPr="006E4872" w:rsidRDefault="00D954F7" w:rsidP="00D954F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D954F7" w:rsidRPr="006E4872" w:rsidRDefault="00A861AC" w:rsidP="00D954F7">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val="en-US" w:eastAsia="en-US"/>
        </w:rPr>
        <w:t>I</w:t>
      </w:r>
      <w:r w:rsidR="00D954F7" w:rsidRPr="006E4872">
        <w:rPr>
          <w:rFonts w:ascii="Times New Roman" w:eastAsia="Calibri" w:hAnsi="Times New Roman"/>
          <w:sz w:val="28"/>
          <w:szCs w:val="28"/>
          <w:lang w:eastAsia="en-US"/>
        </w:rPr>
        <w:t>. Общие положения</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 Настоящий Порядок устанавливает правила предоставления из республиканского бюджета Республики Тыва гранта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xml:space="preserve">» юридическим лицам </w:t>
      </w:r>
      <w:r w:rsidRPr="006E4872">
        <w:rPr>
          <w:rFonts w:ascii="Times New Roman" w:hAnsi="Times New Roman"/>
          <w:sz w:val="28"/>
          <w:szCs w:val="28"/>
        </w:rPr>
        <w:lastRenderedPageBreak/>
        <w:t>(кроме некоммерческих организаций),</w:t>
      </w:r>
      <w:r w:rsidR="005666E6" w:rsidRPr="006E4872">
        <w:rPr>
          <w:rFonts w:ascii="Times New Roman" w:hAnsi="Times New Roman"/>
          <w:sz w:val="28"/>
          <w:szCs w:val="28"/>
        </w:rPr>
        <w:t xml:space="preserve"> </w:t>
      </w:r>
      <w:r w:rsidRPr="006E4872">
        <w:rPr>
          <w:rFonts w:ascii="Times New Roman" w:hAnsi="Times New Roman"/>
          <w:sz w:val="28"/>
          <w:szCs w:val="28"/>
        </w:rPr>
        <w:t>индивидуальным предпринимателям, а также физическим лицам – производителям товаров, работ, услуг (далее – грант).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2. Понятия, используемые в настоящем Порядке, применяются в том же значении, что и в 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6E4872">
        <w:rPr>
          <w:rFonts w:ascii="Times New Roman" w:hAnsi="Times New Roman"/>
          <w:sz w:val="28"/>
          <w:szCs w:val="28"/>
        </w:rPr>
        <w:t>подотраслей</w:t>
      </w:r>
      <w:proofErr w:type="spellEnd"/>
      <w:r w:rsidRPr="006E4872">
        <w:rPr>
          <w:rFonts w:ascii="Times New Roman" w:hAnsi="Times New Roman"/>
          <w:sz w:val="28"/>
          <w:szCs w:val="28"/>
        </w:rPr>
        <w:t xml:space="preserve"> агропромышленного комплекса и развитие малых форм хозяйствования (приложение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sidR="00A861AC">
        <w:rPr>
          <w:rFonts w:ascii="Times New Roman" w:hAnsi="Times New Roman"/>
          <w:sz w:val="28"/>
          <w:szCs w:val="28"/>
        </w:rPr>
        <w:t>.</w:t>
      </w:r>
      <w:r w:rsidRPr="006E4872">
        <w:rPr>
          <w:rFonts w:ascii="Times New Roman" w:hAnsi="Times New Roman"/>
          <w:sz w:val="28"/>
          <w:szCs w:val="28"/>
        </w:rPr>
        <w:t xml:space="preserve"> № 717) (далее – Правила).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 Грант предоставляется в рамках государственной программ</w:t>
      </w:r>
      <w:r w:rsidR="005666E6" w:rsidRPr="006E4872">
        <w:rPr>
          <w:rFonts w:ascii="Times New Roman" w:hAnsi="Times New Roman"/>
          <w:sz w:val="28"/>
          <w:szCs w:val="28"/>
        </w:rPr>
        <w:t>ы</w:t>
      </w:r>
      <w:r w:rsidRPr="006E4872">
        <w:rPr>
          <w:rFonts w:ascii="Times New Roman" w:hAnsi="Times New Roman"/>
          <w:sz w:val="28"/>
          <w:szCs w:val="28"/>
        </w:rPr>
        <w:t xml:space="preserve">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4. Предоставление гранта осуществляется за счет средств республиканского бюджета Республики Тыва, в том числе за счет средств, поступивших в порядке </w:t>
      </w:r>
      <w:proofErr w:type="spellStart"/>
      <w:r w:rsidRPr="006E4872">
        <w:rPr>
          <w:rFonts w:ascii="Times New Roman" w:hAnsi="Times New Roman"/>
          <w:sz w:val="28"/>
          <w:szCs w:val="28"/>
        </w:rPr>
        <w:t>софинансирования</w:t>
      </w:r>
      <w:proofErr w:type="spellEnd"/>
      <w:r w:rsidRPr="006E4872">
        <w:rPr>
          <w:rFonts w:ascii="Times New Roman" w:hAnsi="Times New Roman"/>
          <w:sz w:val="28"/>
          <w:szCs w:val="28"/>
        </w:rPr>
        <w:t xml:space="preserve"> из федерального бюджета.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осуществляет Министерство сельского хозяйства и продовольствия Республики Тыва (далее – Министерство).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5.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w:t>
      </w:r>
      <w:proofErr w:type="spellStart"/>
      <w:r w:rsidRPr="006E4872">
        <w:rPr>
          <w:rFonts w:ascii="Times New Roman" w:hAnsi="Times New Roman"/>
          <w:sz w:val="28"/>
          <w:szCs w:val="28"/>
        </w:rPr>
        <w:t>грантополучателя</w:t>
      </w:r>
      <w:proofErr w:type="spellEnd"/>
      <w:r w:rsidRPr="006E4872">
        <w:rPr>
          <w:rFonts w:ascii="Times New Roman" w:hAnsi="Times New Roman"/>
          <w:sz w:val="28"/>
          <w:szCs w:val="28"/>
        </w:rPr>
        <w:t>, представляемого в конкурсную комиссию (далее – проект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w:t>
      </w:r>
      <w:r w:rsidR="00632BAE">
        <w:rPr>
          <w:rFonts w:ascii="Times New Roman" w:hAnsi="Times New Roman"/>
          <w:sz w:val="28"/>
          <w:szCs w:val="28"/>
        </w:rPr>
        <w:t xml:space="preserve">соответственно </w:t>
      </w:r>
      <w:r w:rsidRPr="006E4872">
        <w:rPr>
          <w:rFonts w:ascii="Times New Roman" w:hAnsi="Times New Roman"/>
          <w:sz w:val="28"/>
          <w:szCs w:val="28"/>
        </w:rPr>
        <w:t xml:space="preserve">– единый портал, сеть </w:t>
      </w:r>
      <w:r w:rsidR="00632BAE">
        <w:rPr>
          <w:rFonts w:ascii="Times New Roman" w:hAnsi="Times New Roman"/>
          <w:sz w:val="28"/>
          <w:szCs w:val="28"/>
        </w:rPr>
        <w:t>«</w:t>
      </w:r>
      <w:r w:rsidRPr="006E4872">
        <w:rPr>
          <w:rFonts w:ascii="Times New Roman" w:hAnsi="Times New Roman"/>
          <w:sz w:val="28"/>
          <w:szCs w:val="28"/>
        </w:rPr>
        <w:t>Интернет</w:t>
      </w:r>
      <w:r w:rsidR="00632BAE">
        <w:rPr>
          <w:rFonts w:ascii="Times New Roman" w:hAnsi="Times New Roman"/>
          <w:sz w:val="28"/>
          <w:szCs w:val="28"/>
        </w:rPr>
        <w:t>»</w:t>
      </w:r>
      <w:r w:rsidRPr="006E4872">
        <w:rPr>
          <w:rFonts w:ascii="Times New Roman" w:hAnsi="Times New Roman"/>
          <w:sz w:val="28"/>
          <w:szCs w:val="28"/>
        </w:rPr>
        <w:t>)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6. Получатели гранта определяются по результатам проведения конкурса исходя из наилучших условий достижения результатов, в целях </w:t>
      </w:r>
      <w:proofErr w:type="gramStart"/>
      <w:r w:rsidRPr="006E4872">
        <w:rPr>
          <w:rFonts w:ascii="Times New Roman" w:hAnsi="Times New Roman"/>
          <w:sz w:val="28"/>
          <w:szCs w:val="28"/>
        </w:rPr>
        <w:t>достижения</w:t>
      </w:r>
      <w:proofErr w:type="gramEnd"/>
      <w:r w:rsidRPr="006E4872">
        <w:rPr>
          <w:rFonts w:ascii="Times New Roman" w:hAnsi="Times New Roman"/>
          <w:sz w:val="28"/>
          <w:szCs w:val="28"/>
        </w:rPr>
        <w:t xml:space="preserve"> которых предоставляется грант (далее – отбор, результаты).</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7. Право на участие в отборе имеют 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соответствующие одновременно следующим критериям: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включение в единый реестр субъектов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б) осуществление деятельности более 24 месяцев с даты регистрации на сельской территории Республики Тыва.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8. Перечень сельских территорий установлен Законом Республики Тыва от </w:t>
      </w:r>
      <w:r w:rsidR="00632BAE">
        <w:rPr>
          <w:rFonts w:ascii="Times New Roman" w:hAnsi="Times New Roman"/>
          <w:sz w:val="28"/>
          <w:szCs w:val="28"/>
        </w:rPr>
        <w:t xml:space="preserve">               </w:t>
      </w:r>
      <w:r w:rsidRPr="006E4872">
        <w:rPr>
          <w:rFonts w:ascii="Times New Roman" w:hAnsi="Times New Roman"/>
          <w:sz w:val="28"/>
          <w:szCs w:val="28"/>
        </w:rPr>
        <w:t>24 декабря 2010 г. №</w:t>
      </w:r>
      <w:r w:rsidR="005666E6" w:rsidRPr="006E4872">
        <w:rPr>
          <w:rFonts w:ascii="Times New Roman" w:hAnsi="Times New Roman"/>
          <w:sz w:val="28"/>
          <w:szCs w:val="28"/>
        </w:rPr>
        <w:t xml:space="preserve"> 268 ВХ-</w:t>
      </w:r>
      <w:r w:rsidR="005666E6" w:rsidRPr="006E4872">
        <w:rPr>
          <w:rFonts w:ascii="Times New Roman" w:hAnsi="Times New Roman"/>
          <w:sz w:val="28"/>
          <w:szCs w:val="28"/>
          <w:lang w:val="en-US"/>
        </w:rPr>
        <w:t>I</w:t>
      </w:r>
      <w:r w:rsidR="005666E6" w:rsidRPr="006E4872">
        <w:rPr>
          <w:rFonts w:ascii="Times New Roman" w:hAnsi="Times New Roman"/>
          <w:sz w:val="28"/>
          <w:szCs w:val="28"/>
        </w:rPr>
        <w:t xml:space="preserve"> </w:t>
      </w:r>
      <w:r w:rsidRPr="006E4872">
        <w:rPr>
          <w:rFonts w:ascii="Times New Roman" w:hAnsi="Times New Roman"/>
          <w:sz w:val="28"/>
          <w:szCs w:val="28"/>
        </w:rPr>
        <w:t>«О статусе муниципальных образований Республики Тыва».</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Default="00A861AC" w:rsidP="00D954F7">
      <w:pPr>
        <w:pStyle w:val="a3"/>
        <w:spacing w:after="0" w:line="240" w:lineRule="auto"/>
        <w:ind w:left="0"/>
        <w:jc w:val="center"/>
        <w:rPr>
          <w:rFonts w:ascii="Times New Roman" w:hAnsi="Times New Roman"/>
          <w:sz w:val="28"/>
          <w:szCs w:val="28"/>
        </w:rPr>
      </w:pPr>
      <w:r>
        <w:rPr>
          <w:rFonts w:ascii="Times New Roman" w:hAnsi="Times New Roman"/>
          <w:sz w:val="28"/>
          <w:szCs w:val="28"/>
          <w:lang w:val="en-US"/>
        </w:rPr>
        <w:t>II</w:t>
      </w:r>
      <w:r w:rsidR="00D954F7" w:rsidRPr="006E4872">
        <w:rPr>
          <w:rFonts w:ascii="Times New Roman" w:hAnsi="Times New Roman"/>
          <w:sz w:val="28"/>
          <w:szCs w:val="28"/>
        </w:rPr>
        <w:t>. Порядок проведения отбора</w:t>
      </w:r>
    </w:p>
    <w:p w:rsidR="00A861AC" w:rsidRPr="006E4872" w:rsidRDefault="00A861AC" w:rsidP="00D954F7">
      <w:pPr>
        <w:pStyle w:val="a3"/>
        <w:spacing w:after="0" w:line="240" w:lineRule="auto"/>
        <w:ind w:left="0"/>
        <w:jc w:val="center"/>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9. Отбор заявителей для предоставления им гранта осуществляется конкурсной комиссией (далее – конкурсная комиссия) в форме очного собеседования или собеседования с использованием видео-конференц</w:t>
      </w:r>
      <w:r w:rsidR="00632BAE">
        <w:rPr>
          <w:rFonts w:ascii="Times New Roman" w:hAnsi="Times New Roman"/>
          <w:sz w:val="28"/>
          <w:szCs w:val="28"/>
        </w:rPr>
        <w:t>-</w:t>
      </w:r>
      <w:r w:rsidRPr="006E4872">
        <w:rPr>
          <w:rFonts w:ascii="Times New Roman" w:hAnsi="Times New Roman"/>
          <w:sz w:val="28"/>
          <w:szCs w:val="28"/>
        </w:rPr>
        <w:t>связи (далее – очное собеседование), регламент проведения которого утверждается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10. В целях проведения отбора Министерство: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а) принимает решение о проведении отбора;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б) образует конкурсную комиссию, не менее 50 процентов членов которой должны составлять </w:t>
      </w:r>
      <w:r w:rsidR="005666E6" w:rsidRPr="006E4872">
        <w:rPr>
          <w:rFonts w:ascii="Times New Roman" w:hAnsi="Times New Roman"/>
          <w:sz w:val="28"/>
          <w:szCs w:val="28"/>
        </w:rPr>
        <w:t>лица</w:t>
      </w:r>
      <w:r w:rsidRPr="006E4872">
        <w:rPr>
          <w:rFonts w:ascii="Times New Roman" w:hAnsi="Times New Roman"/>
          <w:sz w:val="28"/>
          <w:szCs w:val="28"/>
        </w:rPr>
        <w:t>, не являющиеся государственными или муниципальными служащими.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Положение о конкурсной комиссии и ее состав утверждаются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в) в течение 3 рабочих дней со дня принятия решения о проведении отбора обеспечивает размещение объявления о проведении отбора на официальном сайте Министерства в сети </w:t>
      </w:r>
      <w:r w:rsidR="00632BAE">
        <w:rPr>
          <w:rFonts w:ascii="Times New Roman" w:hAnsi="Times New Roman"/>
          <w:sz w:val="28"/>
          <w:szCs w:val="28"/>
        </w:rPr>
        <w:t>«</w:t>
      </w:r>
      <w:r w:rsidRPr="006E4872">
        <w:rPr>
          <w:rFonts w:ascii="Times New Roman" w:hAnsi="Times New Roman"/>
          <w:sz w:val="28"/>
          <w:szCs w:val="28"/>
        </w:rPr>
        <w:t>Интернет</w:t>
      </w:r>
      <w:r w:rsidR="00632BAE">
        <w:rPr>
          <w:rFonts w:ascii="Times New Roman" w:hAnsi="Times New Roman"/>
          <w:sz w:val="28"/>
          <w:szCs w:val="28"/>
        </w:rPr>
        <w:t>»</w:t>
      </w:r>
      <w:r w:rsidRPr="006E4872">
        <w:rPr>
          <w:rFonts w:ascii="Times New Roman" w:hAnsi="Times New Roman"/>
          <w:sz w:val="28"/>
          <w:szCs w:val="28"/>
        </w:rPr>
        <w:t xml:space="preserve"> (далее – сайт Министерства) и на едином портале.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11. Объявление о проведении отбора должно содержать следующую информацию:</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сроки проведения отбора (дату и время начала (окончания) подачи (приема) заявок участников отбора для участия в отборе (далее – заявка), которые не могут быть меньше 30 календарных дней, следующих за днем размещения объявления о проведении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наименование, место нахождения, почтовый адрес, адрес электронной почты Министерства;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результаты;</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г) доменное имя, и (или) сетевой адрес, и (или) указатели страниц сайта в сети </w:t>
      </w:r>
      <w:r w:rsidR="00632BAE">
        <w:rPr>
          <w:rFonts w:ascii="Times New Roman" w:hAnsi="Times New Roman"/>
          <w:sz w:val="28"/>
          <w:szCs w:val="28"/>
        </w:rPr>
        <w:t>«</w:t>
      </w:r>
      <w:r w:rsidRPr="006E4872">
        <w:rPr>
          <w:rFonts w:ascii="Times New Roman" w:hAnsi="Times New Roman"/>
          <w:sz w:val="28"/>
          <w:szCs w:val="28"/>
        </w:rPr>
        <w:t>Интернет</w:t>
      </w:r>
      <w:r w:rsidR="00632BAE">
        <w:rPr>
          <w:rFonts w:ascii="Times New Roman" w:hAnsi="Times New Roman"/>
          <w:sz w:val="28"/>
          <w:szCs w:val="28"/>
        </w:rPr>
        <w:t>»</w:t>
      </w:r>
      <w:r w:rsidRPr="006E4872">
        <w:rPr>
          <w:rFonts w:ascii="Times New Roman" w:hAnsi="Times New Roman"/>
          <w:sz w:val="28"/>
          <w:szCs w:val="28"/>
        </w:rPr>
        <w:t>, на котором обеспечивается проведение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 требования к участникам отбора, установленные настоящим Порядком, и перечень документов, представляемых участниками отбора для подтверждения их соответствия указанным требованиям;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 порядок подачи заявок и требования, предъявляемые к форме и содержанию заявок в соответствии с требованиями, установленными настоящим Порядком;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ж) порядок отзыва заявок, порядок возврата заявок, определяющий в том числе основания для возврата заявок, порядок внесения изменений в заявки;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з) правила рассмотрения и оценки заявок в соответствии с требованиями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и)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к) срок, в течение которого победители отбора должны подписать соглашение о предоставлении гранта (далее – соглашение);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л) условия признания победителей отбора уклонившимися от заключения соглашения;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м) дату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победителей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н) утвержденные Министерством формы документов, представляемых участниками отбора в соответствии с пунктом 17 настоящего Порядка.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12. Министерство вправе опубликовать объявление о проведении отбора в любых средствах массовой информации или разместить такое объявление на сайтах в сети Интернет при условии, что такое опубликование или такое размещение осуществляется наряду с предусмотренным пунктом 11 настоящего Порядка размещением.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13. Министерство вправе принять решение о внесении изменений в объявление о проведении отбора не позднее чем за 5 дней до даты окончания срока подачи заявок. В течение </w:t>
      </w:r>
      <w:r w:rsidR="005666E6" w:rsidRPr="006E4872">
        <w:rPr>
          <w:rFonts w:ascii="Times New Roman" w:hAnsi="Times New Roman"/>
          <w:sz w:val="28"/>
          <w:szCs w:val="28"/>
        </w:rPr>
        <w:t>одного</w:t>
      </w:r>
      <w:r w:rsidRPr="006E4872">
        <w:rPr>
          <w:rFonts w:ascii="Times New Roman" w:hAnsi="Times New Roman"/>
          <w:sz w:val="28"/>
          <w:szCs w:val="28"/>
        </w:rPr>
        <w:t xml:space="preserve"> дня с даты принятия указанного решения указанные изменения размещаются Министерством в порядке, установленном для размещения объявления о проведении отбора. При этом срок подачи заявок должен быть продлен таким образом, чтобы с даты размещения изменений до даты окончания срока подачи заявок этот срок составлял не менее чем 10 рабочих дней.</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14. Министерство вправе принять решение об отмене проведения отбора не позднее чем за 3 дня до даты окончания срока подачи заявок.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15. Любой участник отбора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При поступлении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10 дней до даты окончания срока подачи заявок.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16. В течение </w:t>
      </w:r>
      <w:r w:rsidR="005666E6" w:rsidRPr="006E4872">
        <w:rPr>
          <w:rFonts w:ascii="Times New Roman" w:hAnsi="Times New Roman"/>
          <w:sz w:val="28"/>
          <w:szCs w:val="28"/>
        </w:rPr>
        <w:t>одного</w:t>
      </w:r>
      <w:r w:rsidRPr="006E4872">
        <w:rPr>
          <w:rFonts w:ascii="Times New Roman" w:hAnsi="Times New Roman"/>
          <w:sz w:val="28"/>
          <w:szCs w:val="28"/>
        </w:rPr>
        <w:t xml:space="preserve"> рабочего дня с даты направления разъяснений положений объявления о проведении отбора такие разъяснения должны быть размещены Министерством на сайте Министерства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17. Для участия в отборе участник отбора представляет в Министерство заявку по форме, установленной Министерством, включающую в том числе согласие на публикацию (размещение) в сети </w:t>
      </w:r>
      <w:r w:rsidR="00632BAE">
        <w:rPr>
          <w:rFonts w:ascii="Times New Roman" w:hAnsi="Times New Roman"/>
          <w:sz w:val="28"/>
          <w:szCs w:val="28"/>
        </w:rPr>
        <w:t>«</w:t>
      </w:r>
      <w:r w:rsidRPr="006E4872">
        <w:rPr>
          <w:rFonts w:ascii="Times New Roman" w:hAnsi="Times New Roman"/>
          <w:sz w:val="28"/>
          <w:szCs w:val="28"/>
        </w:rPr>
        <w:t>Интернет</w:t>
      </w:r>
      <w:r w:rsidR="00632BAE">
        <w:rPr>
          <w:rFonts w:ascii="Times New Roman" w:hAnsi="Times New Roman"/>
          <w:sz w:val="28"/>
          <w:szCs w:val="28"/>
        </w:rPr>
        <w:t>»</w:t>
      </w:r>
      <w:r w:rsidRPr="006E4872">
        <w:rPr>
          <w:rFonts w:ascii="Times New Roman" w:hAnsi="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Заявка должна содержать следующие документы и информацию: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а) декларацию о соответствии участника отбора требованиям, </w:t>
      </w:r>
      <w:r w:rsidR="00F10973" w:rsidRPr="006E4872">
        <w:rPr>
          <w:rFonts w:ascii="Times New Roman" w:hAnsi="Times New Roman"/>
          <w:sz w:val="28"/>
          <w:szCs w:val="28"/>
        </w:rPr>
        <w:t>установленным в пункте</w:t>
      </w:r>
      <w:r w:rsidRPr="006E4872">
        <w:rPr>
          <w:rFonts w:ascii="Times New Roman" w:hAnsi="Times New Roman"/>
          <w:sz w:val="28"/>
          <w:szCs w:val="28"/>
        </w:rPr>
        <w:t xml:space="preserve"> 22 настоящего Порядка, по форме, установленной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б) заверенные копии учредительных документов участника отбора;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в) заверенную копию документа, подтверждающего полномочия лица, подписывающего заявку, без доверенности действовать от имени участника отбора, в том числе представлять его интересы в органах государственной власти, или оригинал доверенности на совершение указанных действий от имени участника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проект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по форме, установленной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д) план расходования гранта по форме, установленной Министерством (далее </w:t>
      </w:r>
      <w:r w:rsidR="00A861AC">
        <w:rPr>
          <w:rFonts w:ascii="Times New Roman" w:hAnsi="Times New Roman"/>
          <w:sz w:val="28"/>
          <w:szCs w:val="28"/>
        </w:rPr>
        <w:t>–</w:t>
      </w:r>
      <w:r w:rsidRPr="006E4872">
        <w:rPr>
          <w:rFonts w:ascii="Times New Roman" w:hAnsi="Times New Roman"/>
          <w:sz w:val="28"/>
          <w:szCs w:val="28"/>
        </w:rPr>
        <w:t xml:space="preserve"> план расходования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 заявление о регистрации в государственной интегрированной информационной системе управления общественными финансами «Электронный бюджет» (далее – ГИС «Электронный бюджет») либо сведения о регистрации в указанной системе;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ж) письменное обязательство участника отбора по достижению плановых показателей деятельности и осуществлению деятельности на сельской территории Республики Тыва в течение не менее 5 лет со дня получения гранта по форме, установленной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з) отчетность о финансово-экономическом состоянии товаропроизводителей агропромышленного комплекса по формам, утвержденным Министерством сельского хозяйства Российской Федерации, за последний отчетный год и последний отчетный период;</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и) копию инвестиционного кредитного договора (предварительного договора), заключенного между участником отбора и кредитной организацией, с подписью и оттиском печати кредитной организации или копию документа кредитной организации, подтверждающего предварительное одобрение участнику отбора инвестиционного кредита, с указанием суммы кредита в российских рублях, процентной ставки и объекта (объектов) кредитования;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к) копии правоустанавливающих документов на земельные участки, и (или) рыбоводные участки, и (или) объекты недвижимого имущества, необходимые участнику отбора для реализации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сведения о правах на которые не содержатся в Едином государственном реестре недвижимости;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л) выписку из реестра членов сельскохозяйственного потребительского кооператива или справку о членстве в сельскохозяйственном потребительском кооперативе, заверенную руководителем такого кооператива (в случае если участник отбора является членом сельскохозяйственного потребительского кооператива), или справку о намерениях вступить в сельскохозяйственный потребительский кооператив в году получения гранта, заверенную руководителем сельскохозяйственного потребительского кооператива (при наличии).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18. Участник отбора вправе представить дополнительные документы, при этом отсутствие указанных документов не является основанием для признания заявки не соответствующей требованиям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19. Все листы поданной в письменной форме заявки должны быть прошиты и пронумерованы. Заявка должна содержать опись входящих в ее состав документов, должна быть скреплена печатью участника отбора (при наличии) и подписана участником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Копии документов заверяются участником отбора в установленном законодательством Российской Федерации порядке.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Документы, для составления (оформления) которых утверждены формы, должны быть составлены (оформлены) в соответствии с утвержденными формами.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Соблюдение участником отбора указанных в настоящем пункте требований означает, что информация и документы, входящие в состав заявки, поданы от имени </w:t>
      </w:r>
      <w:proofErr w:type="gramStart"/>
      <w:r w:rsidRPr="006E4872">
        <w:rPr>
          <w:rFonts w:ascii="Times New Roman" w:hAnsi="Times New Roman"/>
          <w:sz w:val="28"/>
          <w:szCs w:val="28"/>
        </w:rPr>
        <w:t>участника отбора</w:t>
      </w:r>
      <w:proofErr w:type="gramEnd"/>
      <w:r w:rsidRPr="006E4872">
        <w:rPr>
          <w:rFonts w:ascii="Times New Roman" w:hAnsi="Times New Roman"/>
          <w:sz w:val="28"/>
          <w:szCs w:val="28"/>
        </w:rPr>
        <w:t xml:space="preserve"> и он несет ответственность за подлинность и достоверность этих информации и документов. При этом ненадлежащее исполнение участником отбора требования о том, что все листы заявки должны быть пронумерованы, не является основанием для отказа в допуске к участию в отборе.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20. Заявки представляются в месте и до истечения срока, которые указаны в объявлении о проведении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Заявки регистрируются в журнале учета заявок в порядке очередности их поступления в Министерство в день подачи документов.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21. Участник отбора имеет право подать только одну заявку. По итогам проведения отбора заявка участнику отбора не возвращается.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22. На дату подачи заявки участник отбора должен соответствовать следующим требованиям: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у участника отбора должна отсутствовать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республиканским бюджетом Республики Тыва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участник отбора не должен получать средства из республиканского бюджета Республики Тыва на основании иных нормативных правовых актов, муниципальных правовых актов на цель, установленную настоящим Порядком;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участник отбора не должен являться получателем гранта, либо со дня полного освоения ранее предоставленного гранта прошло не менее чем 24 месяца при условии достижения участником отбора плановых показателей деятельности ранее реализованного проекта в полном объеме;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 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w:t>
      </w:r>
      <w:r w:rsidRPr="006E4872">
        <w:rPr>
          <w:rFonts w:ascii="Times New Roman" w:hAnsi="Times New Roman"/>
          <w:sz w:val="28"/>
          <w:szCs w:val="28"/>
        </w:rPr>
        <w:lastRenderedPageBreak/>
        <w:t>ства, деятельность участника отбора не приостановлена в порядке, предусмотренном законодательством Российской Федерации;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ж) участник отбора включен в единый реестр субъектов малого и среднего предпринимательства в соответствии с Федеральным законом от 24 июля 2007 г. </w:t>
      </w:r>
      <w:r w:rsidR="00A861AC">
        <w:rPr>
          <w:rFonts w:ascii="Times New Roman" w:hAnsi="Times New Roman"/>
          <w:sz w:val="28"/>
          <w:szCs w:val="28"/>
        </w:rPr>
        <w:t xml:space="preserve">      </w:t>
      </w:r>
      <w:r w:rsidRPr="006E4872">
        <w:rPr>
          <w:rFonts w:ascii="Times New Roman" w:hAnsi="Times New Roman"/>
          <w:sz w:val="28"/>
          <w:szCs w:val="28"/>
        </w:rPr>
        <w:t>№ 209-ФЗ «О развитии малого и среднего предпринимательства в Российской Федерации»;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з) участник отбора является сельскохозяйственным товаропроизводителем;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и) участник отбора осуществляет деятельность более 24 месяцев с даты регистрации на сельской территории Республики Тыва;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к) наличие на праве собственности или ином законном праве земельного участка, и (или) рыбоводного участка, и (или) объектов недвижимого имущества, необходимых участнику отбора для реализации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л) наличие копии инвестиционного кредитного договора (предварительного договора), заключенного между участником отбора и кредитной организацией, с подписью и оттиском печати кредитной организации или копии документа кредитной организации, подтверждающего предварительное одобрение участнику отбора инвестиционного кредита, с указанием суммы кредита в российских рублях, процентной ставки и объекта (объектов) кредитования.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23. В течение 10 рабочих дней после окончания срока приема заявок Министерство: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в порядке межведомственного информационного взаимодействия получает информацию о внесении сведений об участнике отбора в Единый государственный реестр юридических лиц, сведения о полученных участником отбора ранее средствах финансовой поддержки, сведения об отсутствии у участника отбора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и о размере указанной задолженности, сведения о зарегистрированных правах на земельный участок, и (или) рыбоводный участок, и (или) объекты недвижимого имущества, в случае если участник отбора не представил документы, содержащие указанные сведения, самостоятельно;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готовит аналитическую записку о производственной, экономической, бюджетной и социальной эффективности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носящую рекомендательный характер (далее – аналитическая записка). Порядок оформления аналитической записки утверждается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направляет заявки и аналитическую записку в конкурсную комиссию.</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24. Общий срок рассмотрения и оценки конкурсной комиссией заявок не может превышать 15 рабочих дней после окончания срока приема заявок.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25. Конкурсная комиссия в течение 15 рабочих дней после окончания срока приема заявок рассматривает и проверяет заявки на предмет их соответствия требованиям настоящего Порядка и требованиям, установленным в объявлении о проведении отбора, в порядке, установленном Положением о конкурсной комиссии.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По результатам рассмотрения заявок в соответствии с настоящим пунктом конкурсная комиссия принимает решение о допуске участника отбора к участию в отборе или об отказе в допуске к участию в отборе и отклонении заявки по основаниям, которые предусмотрены пунктом 26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26. Основаниями для принятия конкурсной комиссией решения об отклонении заявки являются: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несоответствие участника отбора требованиям, установленным пункт</w:t>
      </w:r>
      <w:r w:rsidR="00F10973" w:rsidRPr="006E4872">
        <w:rPr>
          <w:rFonts w:ascii="Times New Roman" w:hAnsi="Times New Roman"/>
          <w:sz w:val="28"/>
          <w:szCs w:val="28"/>
        </w:rPr>
        <w:t>ом</w:t>
      </w:r>
      <w:r w:rsidRPr="006E4872">
        <w:rPr>
          <w:rFonts w:ascii="Times New Roman" w:hAnsi="Times New Roman"/>
          <w:sz w:val="28"/>
          <w:szCs w:val="28"/>
        </w:rPr>
        <w:t xml:space="preserve"> 2</w:t>
      </w:r>
      <w:r w:rsidR="00F10973" w:rsidRPr="006E4872">
        <w:rPr>
          <w:rFonts w:ascii="Times New Roman" w:hAnsi="Times New Roman"/>
          <w:sz w:val="28"/>
          <w:szCs w:val="28"/>
        </w:rPr>
        <w:t>2</w:t>
      </w:r>
      <w:r w:rsidRPr="006E4872">
        <w:rPr>
          <w:rFonts w:ascii="Times New Roman" w:hAnsi="Times New Roman"/>
          <w:sz w:val="28"/>
          <w:szCs w:val="28"/>
        </w:rPr>
        <w:t xml:space="preserve"> настоящего Порядка, и требованиям, установленным в объявлении о проведении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недостоверность представленной участником отбора информации, в</w:t>
      </w:r>
      <w:r w:rsidR="00F10973" w:rsidRPr="006E4872">
        <w:rPr>
          <w:rFonts w:ascii="Times New Roman" w:hAnsi="Times New Roman"/>
          <w:sz w:val="28"/>
          <w:szCs w:val="28"/>
        </w:rPr>
        <w:t xml:space="preserve"> </w:t>
      </w:r>
      <w:r w:rsidRPr="006E4872">
        <w:rPr>
          <w:rFonts w:ascii="Times New Roman" w:hAnsi="Times New Roman"/>
          <w:sz w:val="28"/>
          <w:szCs w:val="28"/>
        </w:rPr>
        <w:t>том числе информации о месте нахождения и адресе участника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в) несоответствие заявки и прилагаемых к ней документов пунктам 17 </w:t>
      </w:r>
      <w:r w:rsidR="00A861AC">
        <w:rPr>
          <w:rFonts w:ascii="Times New Roman" w:hAnsi="Times New Roman"/>
          <w:sz w:val="28"/>
          <w:szCs w:val="28"/>
        </w:rPr>
        <w:t>–</w:t>
      </w:r>
      <w:r w:rsidRPr="006E4872">
        <w:rPr>
          <w:rFonts w:ascii="Times New Roman" w:hAnsi="Times New Roman"/>
          <w:sz w:val="28"/>
          <w:szCs w:val="28"/>
        </w:rPr>
        <w:t xml:space="preserve"> 19 настоящего Порядка и требованиям, установленным в объявлении о проведении отбора, или непредставление (представление не в полном объеме) указанных документов;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подача участником отбора заявки после даты и (или) времени, определенных для подачи заявок.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27. В случае установления недостоверности информации, содержащейся в документах, представленных участником отбора, конкурсная комиссия обязана отстранить такого участника от участия в отборе на любом этапе его проведения.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28. В течение 5 рабочих дней после принятия конкурсной комиссией решения в соответствии с пунктом 27 настоящего Порядка Министерство обеспечивает направление в адрес участника отбора информации о его отстранении от участия в отборе.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29. После принятия конкурсной комиссией решения в соответствии с пунктом 25 настоящего Порядка Министерство обеспечивает размещение на сайте Министерства информации об участниках отбора, допущенных к участию в отборе, об участниках отбора, заявки которых отклонены, а также информации о дате, времени и месте проведения очного собеседования.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Аналогичная информация в течение 3 рабочих дней направляется Министерством в адрес участников отбора.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30. Конкурсная комиссия в течение 10 рабочих дней со дня принятия решения в соответствии с пунктом 25 настоящего Порядка обеспечивает проведение очного собеседования.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31. Проведение очного собеседования с участником отбора является обязательным. Неявка участника отбора для прохождения очного собеседования означает его односторонний отказ от участия в отборе.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Конкурсная комиссия принимает решение об отклонении заявки участника</w:t>
      </w:r>
      <w:r w:rsidR="00F10973" w:rsidRPr="006E4872">
        <w:rPr>
          <w:rFonts w:ascii="Times New Roman" w:hAnsi="Times New Roman"/>
          <w:sz w:val="28"/>
          <w:szCs w:val="28"/>
        </w:rPr>
        <w:t xml:space="preserve"> </w:t>
      </w:r>
      <w:r w:rsidRPr="006E4872">
        <w:rPr>
          <w:rFonts w:ascii="Times New Roman" w:hAnsi="Times New Roman"/>
          <w:sz w:val="28"/>
          <w:szCs w:val="28"/>
        </w:rPr>
        <w:t>отбора, который не обеспечил участие в очном собеседовании.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32. В ходе очного собеседования конкурсная комиссия рассматривает аналитическую записку, оценивает заявки и документы, представленные участниками отбора, а также задает участникам отбора вопросы по проекту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и аналитической записке с целью уточнения плановых показателей деятельности, установления соответствия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xml:space="preserve">» целям и задачам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w:t>
      </w:r>
      <w:r w:rsidR="00632BAE">
        <w:rPr>
          <w:rFonts w:ascii="Times New Roman" w:hAnsi="Times New Roman"/>
          <w:sz w:val="28"/>
          <w:szCs w:val="28"/>
        </w:rPr>
        <w:t xml:space="preserve">           </w:t>
      </w:r>
      <w:r w:rsidRPr="006E4872">
        <w:rPr>
          <w:rFonts w:ascii="Times New Roman" w:hAnsi="Times New Roman"/>
          <w:sz w:val="28"/>
          <w:szCs w:val="28"/>
        </w:rPr>
        <w:t>2013 г. № 633, а также обоснованности производственной, экономической, бюджетной и социальной эффективности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Участники отбора оцениваются по следующим критериям:</w:t>
      </w:r>
    </w:p>
    <w:p w:rsidR="00D954F7" w:rsidRPr="006E4872" w:rsidRDefault="00D954F7" w:rsidP="00D954F7">
      <w:pPr>
        <w:pStyle w:val="a3"/>
        <w:spacing w:after="0" w:line="240" w:lineRule="auto"/>
        <w:ind w:left="0"/>
        <w:jc w:val="both"/>
        <w:rPr>
          <w:rFonts w:ascii="Times New Roman" w:hAnsi="Times New Roman"/>
          <w:sz w:val="28"/>
          <w:szCs w:val="28"/>
        </w:rPr>
      </w:pPr>
    </w:p>
    <w:tbl>
      <w:tblPr>
        <w:tblStyle w:val="ab"/>
        <w:tblW w:w="0" w:type="auto"/>
        <w:tblInd w:w="108" w:type="dxa"/>
        <w:tblLook w:val="04A0" w:firstRow="1" w:lastRow="0" w:firstColumn="1" w:lastColumn="0" w:noHBand="0" w:noVBand="1"/>
      </w:tblPr>
      <w:tblGrid>
        <w:gridCol w:w="540"/>
        <w:gridCol w:w="4138"/>
        <w:gridCol w:w="1418"/>
        <w:gridCol w:w="4110"/>
      </w:tblGrid>
      <w:tr w:rsidR="00D954F7" w:rsidRPr="006E4872" w:rsidTr="009367EF">
        <w:tc>
          <w:tcPr>
            <w:tcW w:w="540"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 п/п</w:t>
            </w:r>
          </w:p>
        </w:tc>
        <w:tc>
          <w:tcPr>
            <w:tcW w:w="413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Наименование критерия</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Количество баллов</w:t>
            </w:r>
          </w:p>
        </w:tc>
        <w:tc>
          <w:tcPr>
            <w:tcW w:w="4110" w:type="dxa"/>
          </w:tcPr>
          <w:p w:rsidR="00632BAE"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 xml:space="preserve">Документ, подтверждающий </w:t>
            </w:r>
          </w:p>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соответствие критерию</w:t>
            </w:r>
          </w:p>
        </w:tc>
      </w:tr>
      <w:tr w:rsidR="00D954F7" w:rsidRPr="006E4872" w:rsidTr="009367EF">
        <w:tc>
          <w:tcPr>
            <w:tcW w:w="540"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1</w:t>
            </w:r>
          </w:p>
        </w:tc>
        <w:tc>
          <w:tcPr>
            <w:tcW w:w="413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2</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1.</w:t>
            </w:r>
          </w:p>
        </w:tc>
        <w:tc>
          <w:tcPr>
            <w:tcW w:w="9666" w:type="dxa"/>
            <w:gridSpan w:val="3"/>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Направление реализации проекта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производство молока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производство мяса крупного и (или) мелкого рогатого скота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картофелеводство, овощеводство открытого грунта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2</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иные направления деятельности (кроме свиноводства)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1</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2.</w:t>
            </w:r>
          </w:p>
        </w:tc>
        <w:tc>
          <w:tcPr>
            <w:tcW w:w="9666" w:type="dxa"/>
            <w:gridSpan w:val="3"/>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Наличие инвестиционного кредитного договора</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инвестиционный кредитный договор заключен</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инвестиционный кредитный договор</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заключен предварительный инвестиционный кредитный договор</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предварительный инвестиционный кредитный договор</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9666" w:type="dxa"/>
            <w:gridSpan w:val="3"/>
          </w:tcPr>
          <w:p w:rsidR="00D954F7" w:rsidRPr="006E4872" w:rsidRDefault="00D954F7" w:rsidP="009367EF">
            <w:pPr>
              <w:pStyle w:val="a3"/>
              <w:ind w:left="61"/>
              <w:jc w:val="center"/>
              <w:rPr>
                <w:rFonts w:ascii="Times New Roman" w:hAnsi="Times New Roman"/>
                <w:sz w:val="24"/>
                <w:szCs w:val="28"/>
              </w:rPr>
            </w:pPr>
            <w:r w:rsidRPr="006E4872">
              <w:rPr>
                <w:rFonts w:ascii="Times New Roman" w:hAnsi="Times New Roman"/>
                <w:sz w:val="24"/>
                <w:szCs w:val="28"/>
              </w:rPr>
              <w:t>Членство в сельскохозяйственном потребительском кооперативе (кроме кредитных), зарегистрированном и осуществляющем свою деятельность на территории Республики Тыва</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состоит</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выписка из реестра членов сельскохозяйственного потребительского кооператива или справка о членстве в сельскохозяйственном потребительском кооперативе, заверенная руководителем сельскохозяйственного потребительского кооператива</w:t>
            </w:r>
          </w:p>
        </w:tc>
      </w:tr>
      <w:tr w:rsidR="00D954F7" w:rsidRPr="006E4872" w:rsidTr="00A861AC">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планирует вступить в году получения гранта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справка о намерениях вступить в сельскохозяйственный потребительский кооператив в году получения гранта, заверенная руководителем сельскохозяйственного потребительского кооператива</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не состоит и не планирует вступать</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0</w:t>
            </w:r>
          </w:p>
        </w:tc>
        <w:tc>
          <w:tcPr>
            <w:tcW w:w="4110" w:type="dxa"/>
          </w:tcPr>
          <w:p w:rsidR="00D954F7" w:rsidRPr="006E4872" w:rsidRDefault="00D954F7" w:rsidP="009367EF">
            <w:pPr>
              <w:pStyle w:val="a3"/>
              <w:ind w:left="0"/>
              <w:jc w:val="center"/>
              <w:rPr>
                <w:rFonts w:ascii="Times New Roman" w:hAnsi="Times New Roman"/>
                <w:sz w:val="24"/>
                <w:szCs w:val="28"/>
              </w:rPr>
            </w:pPr>
          </w:p>
        </w:tc>
      </w:tr>
    </w:tbl>
    <w:p w:rsidR="00A861AC" w:rsidRDefault="00A861AC"/>
    <w:p w:rsidR="00A861AC" w:rsidRDefault="00A861AC"/>
    <w:tbl>
      <w:tblPr>
        <w:tblStyle w:val="ab"/>
        <w:tblW w:w="0" w:type="auto"/>
        <w:tblInd w:w="108" w:type="dxa"/>
        <w:tblLook w:val="04A0" w:firstRow="1" w:lastRow="0" w:firstColumn="1" w:lastColumn="0" w:noHBand="0" w:noVBand="1"/>
      </w:tblPr>
      <w:tblGrid>
        <w:gridCol w:w="540"/>
        <w:gridCol w:w="4138"/>
        <w:gridCol w:w="1418"/>
        <w:gridCol w:w="4110"/>
      </w:tblGrid>
      <w:tr w:rsidR="00A861AC" w:rsidRPr="006E4872" w:rsidTr="00790949">
        <w:tc>
          <w:tcPr>
            <w:tcW w:w="540"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lastRenderedPageBreak/>
              <w:t>1</w:t>
            </w:r>
          </w:p>
        </w:tc>
        <w:tc>
          <w:tcPr>
            <w:tcW w:w="4138"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2</w:t>
            </w:r>
          </w:p>
        </w:tc>
        <w:tc>
          <w:tcPr>
            <w:tcW w:w="1418"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4</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c>
          <w:tcPr>
            <w:tcW w:w="9666" w:type="dxa"/>
            <w:gridSpan w:val="3"/>
          </w:tcPr>
          <w:p w:rsidR="00632BAE" w:rsidRDefault="00D954F7" w:rsidP="009367EF">
            <w:pPr>
              <w:pStyle w:val="a3"/>
              <w:jc w:val="center"/>
              <w:rPr>
                <w:rFonts w:ascii="Times New Roman" w:hAnsi="Times New Roman"/>
                <w:sz w:val="24"/>
                <w:szCs w:val="28"/>
              </w:rPr>
            </w:pPr>
            <w:r w:rsidRPr="006E4872">
              <w:rPr>
                <w:rFonts w:ascii="Times New Roman" w:hAnsi="Times New Roman"/>
                <w:sz w:val="24"/>
                <w:szCs w:val="28"/>
              </w:rPr>
              <w:t xml:space="preserve">Количество работников, планируемых к принятию и регистрации </w:t>
            </w:r>
          </w:p>
          <w:p w:rsidR="00D954F7" w:rsidRPr="006E4872" w:rsidRDefault="00D954F7" w:rsidP="009367EF">
            <w:pPr>
              <w:pStyle w:val="a3"/>
              <w:jc w:val="center"/>
              <w:rPr>
                <w:rFonts w:ascii="Times New Roman" w:hAnsi="Times New Roman"/>
                <w:sz w:val="24"/>
                <w:szCs w:val="28"/>
              </w:rPr>
            </w:pPr>
            <w:r w:rsidRPr="006E4872">
              <w:rPr>
                <w:rFonts w:ascii="Times New Roman" w:hAnsi="Times New Roman"/>
                <w:sz w:val="24"/>
                <w:szCs w:val="28"/>
              </w:rPr>
              <w:t>в Пенсионном фонде Российской Федерации</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количество работников, планируемых к принятию в году получения гранта, составляет 3 работника и более</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4</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количество работников, планируемых к принятию в году получения гранта, составляет от 1 до 2 работников</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5.</w:t>
            </w:r>
          </w:p>
        </w:tc>
        <w:tc>
          <w:tcPr>
            <w:tcW w:w="9666" w:type="dxa"/>
            <w:gridSpan w:val="3"/>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Опыт участия в отборах на получение гранта</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участник отбора впервые претендует на получение гранта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8</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информация Министерства</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участник отбора повторно претендует на получение гранта</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2</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информация Министерства</w:t>
            </w:r>
          </w:p>
        </w:tc>
      </w:tr>
      <w:tr w:rsidR="00D954F7" w:rsidRPr="006E4872" w:rsidTr="009367EF">
        <w:tc>
          <w:tcPr>
            <w:tcW w:w="540" w:type="dxa"/>
            <w:vMerge w:val="restart"/>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6.</w:t>
            </w:r>
          </w:p>
        </w:tc>
        <w:tc>
          <w:tcPr>
            <w:tcW w:w="9666" w:type="dxa"/>
            <w:gridSpan w:val="3"/>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Защита участником отбора проекта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участник отбора ответил на все вопросы по проекту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 и аналитической записке, доказал и обосновал достижимость плановых показателей деятельности.</w:t>
            </w:r>
          </w:p>
          <w:p w:rsidR="00D954F7" w:rsidRPr="006E4872" w:rsidRDefault="00D954F7" w:rsidP="00A861AC">
            <w:pPr>
              <w:pStyle w:val="a3"/>
              <w:ind w:left="0"/>
              <w:jc w:val="both"/>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 xml:space="preserve">» соответствует целям и задачам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w:t>
            </w:r>
            <w:r w:rsidR="00A861AC">
              <w:rPr>
                <w:rFonts w:ascii="Times New Roman" w:hAnsi="Times New Roman"/>
                <w:sz w:val="24"/>
                <w:szCs w:val="28"/>
              </w:rPr>
              <w:t xml:space="preserve">        </w:t>
            </w:r>
            <w:r w:rsidRPr="006E4872">
              <w:rPr>
                <w:rFonts w:ascii="Times New Roman" w:hAnsi="Times New Roman"/>
                <w:sz w:val="24"/>
                <w:szCs w:val="28"/>
              </w:rPr>
              <w:t>№ 633</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21</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r w:rsidR="00A861AC">
              <w:rPr>
                <w:rFonts w:ascii="Times New Roman" w:hAnsi="Times New Roman"/>
                <w:sz w:val="24"/>
                <w:szCs w:val="28"/>
              </w:rPr>
              <w:t xml:space="preserve"> </w:t>
            </w:r>
            <w:r w:rsidRPr="006E4872">
              <w:rPr>
                <w:rFonts w:ascii="Times New Roman" w:hAnsi="Times New Roman"/>
                <w:sz w:val="24"/>
                <w:szCs w:val="28"/>
              </w:rPr>
              <w:t>аналитическая записка</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9367EF">
            <w:pPr>
              <w:pStyle w:val="a3"/>
              <w:ind w:left="0"/>
              <w:jc w:val="both"/>
              <w:rPr>
                <w:rFonts w:ascii="Times New Roman" w:hAnsi="Times New Roman"/>
                <w:sz w:val="24"/>
                <w:szCs w:val="28"/>
              </w:rPr>
            </w:pPr>
            <w:r w:rsidRPr="006E4872">
              <w:rPr>
                <w:rFonts w:ascii="Times New Roman" w:hAnsi="Times New Roman"/>
                <w:sz w:val="24"/>
                <w:szCs w:val="28"/>
              </w:rPr>
              <w:t>участник отбора ответил на часть вопросов по проекту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 и аналитической записке.</w:t>
            </w:r>
          </w:p>
          <w:p w:rsidR="00D954F7" w:rsidRPr="006E4872" w:rsidRDefault="00D954F7" w:rsidP="00A861AC">
            <w:pPr>
              <w:pStyle w:val="a3"/>
              <w:ind w:left="0"/>
              <w:jc w:val="both"/>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Агроспрогресс</w:t>
            </w:r>
            <w:proofErr w:type="spellEnd"/>
            <w:r w:rsidRPr="006E4872">
              <w:rPr>
                <w:rFonts w:ascii="Times New Roman" w:hAnsi="Times New Roman"/>
                <w:sz w:val="24"/>
                <w:szCs w:val="28"/>
              </w:rPr>
              <w:t>» соответствует целям и задачам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w:t>
            </w:r>
            <w:r w:rsidR="00A861AC">
              <w:rPr>
                <w:rFonts w:ascii="Times New Roman" w:hAnsi="Times New Roman"/>
                <w:sz w:val="24"/>
                <w:szCs w:val="28"/>
              </w:rPr>
              <w:t xml:space="preserve">тября </w:t>
            </w:r>
            <w:r w:rsidRPr="006E4872">
              <w:rPr>
                <w:rFonts w:ascii="Times New Roman" w:hAnsi="Times New Roman"/>
                <w:sz w:val="24"/>
                <w:szCs w:val="28"/>
              </w:rPr>
              <w:t>2013 г. № 633</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10</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r w:rsidR="00A861AC">
              <w:rPr>
                <w:rFonts w:ascii="Times New Roman" w:hAnsi="Times New Roman"/>
                <w:sz w:val="24"/>
                <w:szCs w:val="28"/>
              </w:rPr>
              <w:t xml:space="preserve"> </w:t>
            </w:r>
            <w:r w:rsidRPr="006E4872">
              <w:rPr>
                <w:rFonts w:ascii="Times New Roman" w:hAnsi="Times New Roman"/>
                <w:sz w:val="24"/>
                <w:szCs w:val="28"/>
              </w:rPr>
              <w:t>аналитическая записка</w:t>
            </w:r>
          </w:p>
        </w:tc>
      </w:tr>
      <w:tr w:rsidR="00D954F7" w:rsidRPr="006E4872" w:rsidTr="009367EF">
        <w:tc>
          <w:tcPr>
            <w:tcW w:w="540" w:type="dxa"/>
            <w:vMerge/>
          </w:tcPr>
          <w:p w:rsidR="00D954F7" w:rsidRPr="006E4872" w:rsidRDefault="00D954F7" w:rsidP="009367EF">
            <w:pPr>
              <w:pStyle w:val="a3"/>
              <w:ind w:left="0"/>
              <w:jc w:val="center"/>
              <w:rPr>
                <w:rFonts w:ascii="Times New Roman" w:hAnsi="Times New Roman"/>
                <w:sz w:val="24"/>
                <w:szCs w:val="28"/>
              </w:rPr>
            </w:pPr>
          </w:p>
        </w:tc>
        <w:tc>
          <w:tcPr>
            <w:tcW w:w="4138" w:type="dxa"/>
          </w:tcPr>
          <w:p w:rsidR="00D954F7" w:rsidRPr="006E4872" w:rsidRDefault="00D954F7" w:rsidP="00A861AC">
            <w:pPr>
              <w:pStyle w:val="a3"/>
              <w:ind w:left="0"/>
              <w:jc w:val="both"/>
              <w:rPr>
                <w:rFonts w:ascii="Times New Roman" w:hAnsi="Times New Roman"/>
                <w:sz w:val="24"/>
                <w:szCs w:val="28"/>
              </w:rPr>
            </w:pPr>
            <w:r w:rsidRPr="006E4872">
              <w:rPr>
                <w:rFonts w:ascii="Times New Roman" w:hAnsi="Times New Roman"/>
                <w:sz w:val="24"/>
                <w:szCs w:val="28"/>
              </w:rPr>
              <w:t>участник отбора не ответил на вопросы по проекту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 и аналитической записке, не доказал и (или) не обосновал достижимость плановых показателей деятельности и (или) 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 не соответствует целям и задачам государственной программы</w:t>
            </w:r>
            <w:r w:rsidRPr="006E4872">
              <w:t xml:space="preserve"> </w:t>
            </w:r>
            <w:r w:rsidRPr="006E4872">
              <w:rPr>
                <w:rFonts w:ascii="Times New Roman" w:hAnsi="Times New Roman"/>
                <w:sz w:val="24"/>
                <w:szCs w:val="28"/>
              </w:rPr>
              <w:t xml:space="preserve">Республики </w:t>
            </w:r>
          </w:p>
        </w:tc>
        <w:tc>
          <w:tcPr>
            <w:tcW w:w="1418" w:type="dxa"/>
          </w:tcPr>
          <w:p w:rsidR="00D954F7" w:rsidRPr="006E4872" w:rsidRDefault="00D954F7" w:rsidP="009367EF">
            <w:pPr>
              <w:pStyle w:val="a3"/>
              <w:ind w:left="0"/>
              <w:jc w:val="center"/>
              <w:rPr>
                <w:rFonts w:ascii="Times New Roman" w:hAnsi="Times New Roman"/>
                <w:sz w:val="24"/>
                <w:szCs w:val="28"/>
              </w:rPr>
            </w:pPr>
            <w:r w:rsidRPr="006E4872">
              <w:rPr>
                <w:rFonts w:ascii="Times New Roman" w:hAnsi="Times New Roman"/>
                <w:sz w:val="24"/>
                <w:szCs w:val="28"/>
              </w:rPr>
              <w:t>0</w:t>
            </w:r>
          </w:p>
        </w:tc>
        <w:tc>
          <w:tcPr>
            <w:tcW w:w="4110" w:type="dxa"/>
          </w:tcPr>
          <w:p w:rsidR="00D954F7" w:rsidRPr="006E4872" w:rsidRDefault="00D954F7" w:rsidP="00A861AC">
            <w:pPr>
              <w:pStyle w:val="a3"/>
              <w:ind w:left="0"/>
              <w:rPr>
                <w:rFonts w:ascii="Times New Roman" w:hAnsi="Times New Roman"/>
                <w:sz w:val="24"/>
                <w:szCs w:val="28"/>
              </w:rPr>
            </w:pPr>
            <w:r w:rsidRPr="006E4872">
              <w:rPr>
                <w:rFonts w:ascii="Times New Roman" w:hAnsi="Times New Roman"/>
                <w:sz w:val="24"/>
                <w:szCs w:val="28"/>
              </w:rPr>
              <w:t>проект «</w:t>
            </w:r>
            <w:proofErr w:type="spellStart"/>
            <w:r w:rsidRPr="006E4872">
              <w:rPr>
                <w:rFonts w:ascii="Times New Roman" w:hAnsi="Times New Roman"/>
                <w:sz w:val="24"/>
                <w:szCs w:val="28"/>
              </w:rPr>
              <w:t>Агропрогресс</w:t>
            </w:r>
            <w:proofErr w:type="spellEnd"/>
            <w:r w:rsidRPr="006E4872">
              <w:rPr>
                <w:rFonts w:ascii="Times New Roman" w:hAnsi="Times New Roman"/>
                <w:sz w:val="24"/>
                <w:szCs w:val="28"/>
              </w:rPr>
              <w:t>»,</w:t>
            </w:r>
            <w:r w:rsidR="00A861AC">
              <w:rPr>
                <w:rFonts w:ascii="Times New Roman" w:hAnsi="Times New Roman"/>
                <w:sz w:val="24"/>
                <w:szCs w:val="28"/>
              </w:rPr>
              <w:t xml:space="preserve"> </w:t>
            </w:r>
            <w:r w:rsidRPr="006E4872">
              <w:rPr>
                <w:rFonts w:ascii="Times New Roman" w:hAnsi="Times New Roman"/>
                <w:sz w:val="24"/>
                <w:szCs w:val="28"/>
              </w:rPr>
              <w:t>аналитическая записка</w:t>
            </w:r>
          </w:p>
        </w:tc>
      </w:tr>
      <w:tr w:rsidR="00A861AC" w:rsidRPr="006E4872" w:rsidTr="00790949">
        <w:tc>
          <w:tcPr>
            <w:tcW w:w="540"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lastRenderedPageBreak/>
              <w:t>1</w:t>
            </w:r>
          </w:p>
        </w:tc>
        <w:tc>
          <w:tcPr>
            <w:tcW w:w="4138"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2</w:t>
            </w:r>
          </w:p>
        </w:tc>
        <w:tc>
          <w:tcPr>
            <w:tcW w:w="1418"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3</w:t>
            </w:r>
          </w:p>
        </w:tc>
        <w:tc>
          <w:tcPr>
            <w:tcW w:w="4110" w:type="dxa"/>
          </w:tcPr>
          <w:p w:rsidR="00A861AC" w:rsidRPr="006E4872" w:rsidRDefault="00A861AC" w:rsidP="00790949">
            <w:pPr>
              <w:pStyle w:val="a3"/>
              <w:ind w:left="0"/>
              <w:jc w:val="center"/>
              <w:rPr>
                <w:rFonts w:ascii="Times New Roman" w:hAnsi="Times New Roman"/>
                <w:sz w:val="24"/>
                <w:szCs w:val="28"/>
              </w:rPr>
            </w:pPr>
            <w:r w:rsidRPr="006E4872">
              <w:rPr>
                <w:rFonts w:ascii="Times New Roman" w:hAnsi="Times New Roman"/>
                <w:sz w:val="24"/>
                <w:szCs w:val="28"/>
              </w:rPr>
              <w:t>4</w:t>
            </w:r>
          </w:p>
        </w:tc>
      </w:tr>
      <w:tr w:rsidR="00A861AC" w:rsidRPr="006E4872" w:rsidTr="009367EF">
        <w:tc>
          <w:tcPr>
            <w:tcW w:w="540" w:type="dxa"/>
          </w:tcPr>
          <w:p w:rsidR="00A861AC" w:rsidRPr="006E4872" w:rsidRDefault="00A861AC" w:rsidP="009367EF">
            <w:pPr>
              <w:pStyle w:val="a3"/>
              <w:ind w:left="0"/>
              <w:jc w:val="center"/>
              <w:rPr>
                <w:rFonts w:ascii="Times New Roman" w:hAnsi="Times New Roman"/>
                <w:sz w:val="24"/>
                <w:szCs w:val="28"/>
              </w:rPr>
            </w:pPr>
          </w:p>
        </w:tc>
        <w:tc>
          <w:tcPr>
            <w:tcW w:w="4138" w:type="dxa"/>
          </w:tcPr>
          <w:p w:rsidR="00A861AC" w:rsidRPr="006E4872" w:rsidRDefault="00A861AC" w:rsidP="00A861AC">
            <w:pPr>
              <w:pStyle w:val="a3"/>
              <w:ind w:left="0"/>
              <w:jc w:val="both"/>
              <w:rPr>
                <w:rFonts w:ascii="Times New Roman" w:hAnsi="Times New Roman"/>
                <w:sz w:val="24"/>
                <w:szCs w:val="28"/>
              </w:rPr>
            </w:pPr>
            <w:r w:rsidRPr="006E4872">
              <w:rPr>
                <w:rFonts w:ascii="Times New Roman" w:hAnsi="Times New Roman"/>
                <w:sz w:val="24"/>
                <w:szCs w:val="28"/>
              </w:rPr>
              <w:t>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w:t>
            </w:r>
          </w:p>
        </w:tc>
        <w:tc>
          <w:tcPr>
            <w:tcW w:w="1418" w:type="dxa"/>
          </w:tcPr>
          <w:p w:rsidR="00A861AC" w:rsidRPr="006E4872" w:rsidRDefault="00A861AC" w:rsidP="009367EF">
            <w:pPr>
              <w:pStyle w:val="a3"/>
              <w:ind w:left="0"/>
              <w:jc w:val="center"/>
              <w:rPr>
                <w:rFonts w:ascii="Times New Roman" w:hAnsi="Times New Roman"/>
                <w:sz w:val="24"/>
                <w:szCs w:val="28"/>
              </w:rPr>
            </w:pPr>
          </w:p>
        </w:tc>
        <w:tc>
          <w:tcPr>
            <w:tcW w:w="4110" w:type="dxa"/>
          </w:tcPr>
          <w:p w:rsidR="00A861AC" w:rsidRPr="006E4872" w:rsidRDefault="00A861AC" w:rsidP="00A861AC">
            <w:pPr>
              <w:pStyle w:val="a3"/>
              <w:ind w:left="0"/>
              <w:rPr>
                <w:rFonts w:ascii="Times New Roman" w:hAnsi="Times New Roman"/>
                <w:sz w:val="24"/>
                <w:szCs w:val="28"/>
              </w:rPr>
            </w:pPr>
          </w:p>
        </w:tc>
      </w:tr>
    </w:tbl>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33. Каждый критерий, установленный в пункте 32 настоящего Порядка, имеет равное весовое значение в общей оценке заявки.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34. По каждому участнику отбора конкурсной комиссией определяется итоговый балл на основании среднего балла, набранного участником отбора по каждому из критериев, установленных в пункте 32 настоящего Порядка, и определяется рейтинг каждой заявки на основании среднего балла.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35. Победителями отбора признаются участники отбора, набравшие по итогам оценки заявок и прилагаемых к ним документов не менее 25 баллов.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36. Результат работы конкурсной комиссии оформляется протоколом, который в течение 2 рабочих дней со дня проведения отбора подписывается председателем конкурсной комиссии (в случае его отсутствия – заместителем председателя конкурсной комиссии) и секретарем.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37. Отбор признается несостоявшимся, в случае если в конкурсную комиссию не поступило ни одной заявки или все заявки, поступившие в конкурсную комиссию, отклонены в соответствии с пунктом 25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38. В течение 10 рабочих дней со дня принятия конкурсной комиссией решения о победителях отбора Министерство размещает на едином портале и сайте Министерства информацию 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дате, времени и месте проведения рассмотрения и оценки заявок;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участниках отбора, заявки которых были рассмотрены;</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последовательности оценки заявок, присвоенных заявкам значениях по каждому из предусмотренных критериев оценки заявок, принятом на основании результатов оценки указанных заявок решении о присвоении таким заявкам порядковых номеров;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 наименованиях победителей отбора, с которыми заключаются соглашения (далее – получатели гранта), и размере предоставляемого им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center"/>
        <w:rPr>
          <w:rFonts w:ascii="Times New Roman" w:hAnsi="Times New Roman"/>
          <w:sz w:val="28"/>
          <w:szCs w:val="28"/>
        </w:rPr>
      </w:pPr>
      <w:r w:rsidRPr="006E4872">
        <w:rPr>
          <w:rFonts w:ascii="Times New Roman" w:hAnsi="Times New Roman"/>
          <w:sz w:val="28"/>
          <w:szCs w:val="28"/>
        </w:rPr>
        <w:t>III. Условия и порядок предоставления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39. Максимальный размер гранта не должен превышать 30 миллионов рублей, но не более 25 процентов стоимости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Не менее 5 процентов стоимости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xml:space="preserve">» должно быть обеспечено из собственных </w:t>
      </w:r>
      <w:r w:rsidRPr="006E4872">
        <w:rPr>
          <w:rFonts w:ascii="Times New Roman" w:hAnsi="Times New Roman"/>
          <w:sz w:val="28"/>
          <w:szCs w:val="28"/>
        </w:rPr>
        <w:lastRenderedPageBreak/>
        <w:t>средств победителей отбора. Не менее 70 процентов стоимости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должно быть обеспечено средствами инвестиционного кредита.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40. Допускается направление средств гранта на уплату процентов по инвестиционному кредиту в течение не более 18 месяцев с даты получения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Планируемое маточное поголовье крупного рогатого скота, предусмотренное проектом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реализуемым с помощью средств гранта, направленным на разведение крупного рогатого скота, не должно превышать 400 голов.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41. Размер гранта (С), предоставляемого получателю гранта, определяется конкурсной комиссией в пределах бюджетных ассигнований на текущий финансовый год, установленных Министерству, но не более сумм, установленных в пункте 39 настоящего Порядка, по формуле:</w:t>
      </w:r>
    </w:p>
    <w:p w:rsidR="00D954F7" w:rsidRPr="006E4872" w:rsidRDefault="00D954F7" w:rsidP="00D954F7">
      <w:pPr>
        <w:pStyle w:val="a3"/>
        <w:spacing w:after="0" w:line="240" w:lineRule="auto"/>
        <w:ind w:left="0"/>
        <w:jc w:val="center"/>
        <w:rPr>
          <w:rFonts w:ascii="Times New Roman" w:hAnsi="Times New Roman"/>
          <w:sz w:val="28"/>
          <w:szCs w:val="28"/>
        </w:rPr>
      </w:pPr>
    </w:p>
    <w:p w:rsidR="00D954F7" w:rsidRPr="006E4872" w:rsidRDefault="00D954F7" w:rsidP="00D954F7">
      <w:pPr>
        <w:pStyle w:val="a3"/>
        <w:spacing w:after="0" w:line="240" w:lineRule="auto"/>
        <w:ind w:left="0"/>
        <w:jc w:val="center"/>
        <w:rPr>
          <w:rFonts w:ascii="Times New Roman" w:hAnsi="Times New Roman"/>
          <w:sz w:val="28"/>
          <w:szCs w:val="28"/>
        </w:rPr>
      </w:pPr>
      <w:r w:rsidRPr="006E4872">
        <w:rPr>
          <w:rFonts w:ascii="Times New Roman" w:hAnsi="Times New Roman"/>
          <w:sz w:val="28"/>
          <w:szCs w:val="28"/>
        </w:rPr>
        <w:t xml:space="preserve">С = </w:t>
      </w:r>
      <w:proofErr w:type="spellStart"/>
      <w:r w:rsidRPr="006E4872">
        <w:rPr>
          <w:rFonts w:ascii="Times New Roman" w:hAnsi="Times New Roman"/>
          <w:sz w:val="28"/>
          <w:szCs w:val="28"/>
        </w:rPr>
        <w:t>С</w:t>
      </w:r>
      <w:r w:rsidRPr="006E4872">
        <w:rPr>
          <w:rFonts w:ascii="Times New Roman" w:hAnsi="Times New Roman"/>
          <w:sz w:val="28"/>
          <w:szCs w:val="28"/>
          <w:vertAlign w:val="subscript"/>
        </w:rPr>
        <w:t>затр</w:t>
      </w:r>
      <w:proofErr w:type="spellEnd"/>
      <w:r w:rsidRPr="006E4872">
        <w:rPr>
          <w:rFonts w:ascii="Times New Roman" w:hAnsi="Times New Roman"/>
          <w:sz w:val="28"/>
          <w:szCs w:val="28"/>
        </w:rPr>
        <w:t xml:space="preserve"> x 90% x К, где:</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proofErr w:type="spellStart"/>
      <w:r w:rsidRPr="006E4872">
        <w:rPr>
          <w:rFonts w:ascii="Times New Roman" w:hAnsi="Times New Roman"/>
          <w:sz w:val="28"/>
          <w:szCs w:val="28"/>
        </w:rPr>
        <w:t>С</w:t>
      </w:r>
      <w:r w:rsidRPr="006E4872">
        <w:rPr>
          <w:rFonts w:ascii="Times New Roman" w:hAnsi="Times New Roman"/>
          <w:sz w:val="28"/>
          <w:szCs w:val="28"/>
          <w:vertAlign w:val="subscript"/>
        </w:rPr>
        <w:t>затр</w:t>
      </w:r>
      <w:proofErr w:type="spellEnd"/>
      <w:r w:rsidRPr="006E4872">
        <w:rPr>
          <w:rFonts w:ascii="Times New Roman" w:hAnsi="Times New Roman"/>
          <w:sz w:val="28"/>
          <w:szCs w:val="28"/>
        </w:rPr>
        <w:t xml:space="preserve"> – общий размер затрат, необходимых для реализации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K – коэффициент бюджетной обеспеченности, применяемый при условии K≤1, определяемый по следующей формуле: </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jc w:val="center"/>
        <w:rPr>
          <w:rFonts w:ascii="Times New Roman" w:hAnsi="Times New Roman"/>
          <w:sz w:val="28"/>
          <w:szCs w:val="28"/>
        </w:rPr>
      </w:pPr>
      <w:r w:rsidRPr="006E4872">
        <w:rPr>
          <w:rFonts w:ascii="Times New Roman" w:hAnsi="Times New Roman"/>
          <w:sz w:val="28"/>
          <w:szCs w:val="28"/>
        </w:rPr>
        <w:t xml:space="preserve">К = V / </w:t>
      </w:r>
      <w:proofErr w:type="spellStart"/>
      <w:r w:rsidRPr="006E4872">
        <w:rPr>
          <w:rFonts w:ascii="Times New Roman" w:hAnsi="Times New Roman"/>
          <w:sz w:val="28"/>
          <w:szCs w:val="28"/>
        </w:rPr>
        <w:t>V</w:t>
      </w:r>
      <w:r w:rsidRPr="006E4872">
        <w:rPr>
          <w:rFonts w:ascii="Times New Roman" w:hAnsi="Times New Roman"/>
          <w:sz w:val="28"/>
          <w:szCs w:val="28"/>
          <w:vertAlign w:val="subscript"/>
        </w:rPr>
        <w:t>ап</w:t>
      </w:r>
      <w:proofErr w:type="spellEnd"/>
      <w:r w:rsidRPr="006E4872">
        <w:rPr>
          <w:rFonts w:ascii="Times New Roman" w:hAnsi="Times New Roman"/>
          <w:sz w:val="28"/>
          <w:szCs w:val="28"/>
        </w:rPr>
        <w:t>, где:</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V – общий объем бюджетных средств, предусмотренных законом Республики Тыва о бюджете на соответствующий финансовый год и плановый период на предоставление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proofErr w:type="spellStart"/>
      <w:r w:rsidRPr="006E4872">
        <w:rPr>
          <w:rFonts w:ascii="Times New Roman" w:hAnsi="Times New Roman"/>
          <w:sz w:val="28"/>
          <w:szCs w:val="28"/>
        </w:rPr>
        <w:t>V</w:t>
      </w:r>
      <w:r w:rsidRPr="006E4872">
        <w:rPr>
          <w:rFonts w:ascii="Times New Roman" w:hAnsi="Times New Roman"/>
          <w:sz w:val="28"/>
          <w:szCs w:val="28"/>
          <w:vertAlign w:val="subscript"/>
        </w:rPr>
        <w:t>ап</w:t>
      </w:r>
      <w:proofErr w:type="spellEnd"/>
      <w:r w:rsidRPr="006E4872">
        <w:rPr>
          <w:rFonts w:ascii="Times New Roman" w:hAnsi="Times New Roman"/>
          <w:sz w:val="28"/>
          <w:szCs w:val="28"/>
        </w:rPr>
        <w:t xml:space="preserve"> – потребность получателя гранта в бюджетных средствах в соответствии с проектом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но не более сумм, установленных в пункте 39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42. Для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43. Грант предоставляется при условии заключения между Министерством и получателем гранта соглашения в соответствии с типовой формой, установленной Министерством финансов Российской Федерации, посредством ГИС «Электронный бюджет».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Дополнительное соглашение к соглашению, в том числе дополнительное соглашение о расторжении соглашения, подлежат заключению в соответствии с типовой формой, установленной Министерством финансов Российской Федерации, посредством ГИС «Электронный бюджет».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44. Министерство в течение 15 рабочих дней со дня опубликования на сайте и едином портале Министерства информации о результатах отбора обеспечивает размещение проекта соглашения в ГИС «Электронный бюджет».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Получатель гранта обеспечивает подписание соглашения с использованием электронной цифровой подписи в течение 10 рабочих дней с даты размещения соглашения Министерством в ГИС «Электронный бюджет».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Министерство подписывает соглашение в течение 15 рабочих дней </w:t>
      </w:r>
      <w:proofErr w:type="spellStart"/>
      <w:r w:rsidRPr="006E4872">
        <w:rPr>
          <w:rFonts w:ascii="Times New Roman" w:hAnsi="Times New Roman"/>
          <w:sz w:val="28"/>
          <w:szCs w:val="28"/>
        </w:rPr>
        <w:t>послеподписания</w:t>
      </w:r>
      <w:proofErr w:type="spellEnd"/>
      <w:r w:rsidRPr="006E4872">
        <w:rPr>
          <w:rFonts w:ascii="Times New Roman" w:hAnsi="Times New Roman"/>
          <w:sz w:val="28"/>
          <w:szCs w:val="28"/>
        </w:rPr>
        <w:t xml:space="preserve"> соглашения получателем гранта в ГИС «Электронный бюджет».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45. На дату подписания соглашения получателем гранта он должен соответствовать требованиям, установленным в пункте 7 и в подпунктах «а» </w:t>
      </w:r>
      <w:r w:rsidR="00A861AC">
        <w:rPr>
          <w:rFonts w:ascii="Times New Roman" w:hAnsi="Times New Roman"/>
          <w:sz w:val="28"/>
          <w:szCs w:val="28"/>
        </w:rPr>
        <w:t>–</w:t>
      </w:r>
      <w:r w:rsidRPr="006E4872">
        <w:rPr>
          <w:rFonts w:ascii="Times New Roman" w:hAnsi="Times New Roman"/>
          <w:sz w:val="28"/>
          <w:szCs w:val="28"/>
        </w:rPr>
        <w:t xml:space="preserve"> «е» пункта 22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46. Для подтверждения соответствия требованиям, установленн</w:t>
      </w:r>
      <w:r w:rsidR="00A861AC">
        <w:rPr>
          <w:rFonts w:ascii="Times New Roman" w:hAnsi="Times New Roman"/>
          <w:sz w:val="28"/>
          <w:szCs w:val="28"/>
        </w:rPr>
        <w:t>ым в пункте 7 и в подпунктах «а»</w:t>
      </w:r>
      <w:r w:rsidRPr="006E4872">
        <w:rPr>
          <w:rFonts w:ascii="Times New Roman" w:hAnsi="Times New Roman"/>
          <w:sz w:val="28"/>
          <w:szCs w:val="28"/>
        </w:rPr>
        <w:t xml:space="preserve"> </w:t>
      </w:r>
      <w:r w:rsidR="00A861AC">
        <w:rPr>
          <w:rFonts w:ascii="Times New Roman" w:hAnsi="Times New Roman"/>
          <w:sz w:val="28"/>
          <w:szCs w:val="28"/>
        </w:rPr>
        <w:t>– «</w:t>
      </w:r>
      <w:r w:rsidRPr="006E4872">
        <w:rPr>
          <w:rFonts w:ascii="Times New Roman" w:hAnsi="Times New Roman"/>
          <w:sz w:val="28"/>
          <w:szCs w:val="28"/>
        </w:rPr>
        <w:t xml:space="preserve">е» пункта 22 настоящего Порядка, получатель гранта не позднее дня подписания соглашения направляет в Министерство декларацию о соответствии требованиям, установленным в пункте 7, подпунктах «а» </w:t>
      </w:r>
      <w:r w:rsidR="00A861AC">
        <w:rPr>
          <w:rFonts w:ascii="Times New Roman" w:hAnsi="Times New Roman"/>
          <w:sz w:val="28"/>
          <w:szCs w:val="28"/>
        </w:rPr>
        <w:t>–</w:t>
      </w:r>
      <w:r w:rsidRPr="006E4872">
        <w:rPr>
          <w:rFonts w:ascii="Times New Roman" w:hAnsi="Times New Roman"/>
          <w:sz w:val="28"/>
          <w:szCs w:val="28"/>
        </w:rPr>
        <w:t xml:space="preserve"> «е» пункта 22 настоящего Порядка, по форме, установленной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47. Министерство в порядке межведомственного информационного взаимодействия получает информацию о внесении сведений о получателе гранта в Единый государственный реестр юридических лиц, сведения о полученных получателем гранта ранее средствах финансовой поддержки, сведения об отсутствии у получателя гранта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и о размере указанной задолженности, в случае если получатель гранта не представил документы, содержащие указанные сведения, самостоятельно.</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48. Основаниями для отказа в предоставлении гранта являются: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несоответствие документов, представленных получателем гранта, требованиям, установленным настоящим Порядком, или непредставление (представление не в полном объеме) указанных документов;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установление факта недостоверности представленной получателем гранта информации;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отсутствие у Министерства неиспользованных бюджетных ассигнований на цели предоставления гранта (лимитов бюджетных обязательств);</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нарушение сроков подписания проекта соглашения, установленных в пункте 44 настоящего Порядка;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 невозврат получателем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 участие в судебных делах в качестве ответчика или наличие вступившего в силу решения суда по вопросам неисполнения обязательств, установленных соглашением о предоставлении гранта за предыдущий отчетный год.</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49. Соглашение заключается при соблюдении следующих условий:</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включение в соглашение положений, предусматривающих согласие получателя гранта на осуществление в отношении него проверок Министерством и уполномоченным органом государственного финансового контроля (далее – орган финансового контроля) соблюдения условий, цели и порядка предоставления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 xml:space="preserve">б) включение в соглашение условия о согласовании новых условий соглашения или о расторжении соглашения при </w:t>
      </w:r>
      <w:proofErr w:type="spellStart"/>
      <w:r w:rsidRPr="006E4872">
        <w:rPr>
          <w:rFonts w:ascii="Times New Roman" w:hAnsi="Times New Roman"/>
          <w:sz w:val="28"/>
          <w:szCs w:val="28"/>
        </w:rPr>
        <w:t>недостижении</w:t>
      </w:r>
      <w:proofErr w:type="spellEnd"/>
      <w:r w:rsidRPr="006E4872">
        <w:rPr>
          <w:rFonts w:ascii="Times New Roman" w:hAnsi="Times New Roman"/>
          <w:sz w:val="28"/>
          <w:szCs w:val="28"/>
        </w:rPr>
        <w:t xml:space="preserve"> согласия по новым условиям в случае уменьшения Министерству ранее доведенных лимитов бюджетных обязательств, указанных в пункте 4 настоящего Порядка, приводящего к невозможности предоставления гранта в размере, определенном в соглашении;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включение в соглашение обязательства получателя гранта по долевому финансированию затрат на реализацию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г) включение в соглашение обязательства получателя гранта по обеспечению не менее 70 процентов стоимости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реализуемого с участием средств гранта, средствами привлекаемого на реализацию проекта «</w:t>
      </w:r>
      <w:proofErr w:type="spellStart"/>
      <w:r w:rsidRPr="006E4872">
        <w:rPr>
          <w:rFonts w:ascii="Times New Roman" w:hAnsi="Times New Roman"/>
          <w:sz w:val="28"/>
          <w:szCs w:val="28"/>
        </w:rPr>
        <w:t>Агропрогресс</w:t>
      </w:r>
      <w:proofErr w:type="spellEnd"/>
      <w:r w:rsidRPr="006E4872">
        <w:rPr>
          <w:rFonts w:ascii="Times New Roman" w:hAnsi="Times New Roman"/>
          <w:sz w:val="28"/>
          <w:szCs w:val="28"/>
        </w:rPr>
        <w:t xml:space="preserve">» инвестиционного кредита; </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д) включение в соглашение обязательства по недопущению приобретения за счет средств гранта имущества, ранее приобретенного с участием средств государственной поддержки;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 включение в соглашение обязательства получателя гранта по использованию гранта в соответствии с планом расходования в течение не более 24 месяцев с даты получения указанных средств. Изменение плана расходования допускается только по согласованию с конкурсной комиссией в случаях, установленных Министерством;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ж) включение в соглашение обязательства по осуществлению деятельности получателем гранта не менее 5 лет со дня получения гранта на сельской территории Республики Тыва и достижению плановых показателей деятельности;</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з) включение в соглашение условия о запрете приобретения получателем гранта – юридическим лицом,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этих средств иных операций, определенных правовым актом.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50. Результатами являются: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создание новых постоянных рабочих мест;</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прирост объема сельскохозяйственной продукции, произведенной получателем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прирост объема сельскохозяйственной продукции, реализованной получателем гранта.</w:t>
      </w:r>
    </w:p>
    <w:p w:rsidR="00D954F7" w:rsidRPr="006E4872" w:rsidRDefault="00A50F23" w:rsidP="00D954F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D954F7" w:rsidRPr="006E4872">
        <w:rPr>
          <w:rFonts w:ascii="Times New Roman" w:hAnsi="Times New Roman"/>
          <w:sz w:val="28"/>
          <w:szCs w:val="28"/>
        </w:rPr>
        <w:t>1. Показателями, необходимыми для достижения результатов (далее – показатели), являются: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а) количество новых постоянных работников, зарегистрированных в Пенсионном фонде Российской Федерации, принятых в году получения гранта (человек);</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б) объем производства сельскохозяйственной продукции в натуральном и денежном выражении (тонн, тыс. рублей);</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в) объем реализации сельскохозяйственной продукции в натуральном и денежном выражении (тонн, тыс. рублей).</w:t>
      </w:r>
    </w:p>
    <w:p w:rsidR="00D954F7" w:rsidRPr="006E4872" w:rsidRDefault="00A50F23" w:rsidP="00D954F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5</w:t>
      </w:r>
      <w:r w:rsidR="00D954F7" w:rsidRPr="006E4872">
        <w:rPr>
          <w:rFonts w:ascii="Times New Roman" w:hAnsi="Times New Roman"/>
          <w:sz w:val="28"/>
          <w:szCs w:val="28"/>
        </w:rPr>
        <w:t>2. Значения результатов и показателей устанавливаются Министерством в соглашении в значениях, соответствующих плановым показателям деятельности, на период в течение 5 лет с момента получения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Ежегодным сроком по достижению результатов и показателей является 31 декабря отчетного года.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3</w:t>
      </w:r>
      <w:r w:rsidRPr="006E4872">
        <w:rPr>
          <w:rFonts w:ascii="Times New Roman" w:hAnsi="Times New Roman"/>
          <w:sz w:val="28"/>
          <w:szCs w:val="28"/>
        </w:rPr>
        <w:t>. Перечисление гранта осуществляется не позднее второго рабочего дня после представления в территориальный орган Федерального казначейства получателем гранта платежных документов для оплаты денежного обязательства получателя гранта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(их обособленных подразделений), крестьянского (фермерского) хозяйства, индивидуального предпринимателя, не являющихся участниками бюджетного процесса, если иное не установлено бюджетным законодательством Российской Федерации, на открытый получателю гранта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jc w:val="center"/>
        <w:rPr>
          <w:rFonts w:ascii="Times New Roman" w:hAnsi="Times New Roman"/>
          <w:sz w:val="28"/>
          <w:szCs w:val="28"/>
        </w:rPr>
      </w:pPr>
      <w:r w:rsidRPr="006E4872">
        <w:rPr>
          <w:rFonts w:ascii="Times New Roman" w:hAnsi="Times New Roman"/>
          <w:sz w:val="28"/>
          <w:szCs w:val="28"/>
        </w:rPr>
        <w:t>IV. Требования к отчетности</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4</w:t>
      </w:r>
      <w:r w:rsidRPr="006E4872">
        <w:rPr>
          <w:rFonts w:ascii="Times New Roman" w:hAnsi="Times New Roman"/>
          <w:sz w:val="28"/>
          <w:szCs w:val="28"/>
        </w:rPr>
        <w:t xml:space="preserve">. Отчет о достижении результатов, показателей представляется получателем гранта в Министерство на бумажном носителе ежегодно в течение 5 лет с даты получения гранта, не позднее </w:t>
      </w:r>
      <w:r w:rsidR="00A50F23">
        <w:rPr>
          <w:rFonts w:ascii="Times New Roman" w:hAnsi="Times New Roman"/>
          <w:sz w:val="28"/>
          <w:szCs w:val="28"/>
        </w:rPr>
        <w:t>10</w:t>
      </w:r>
      <w:r w:rsidRPr="006E4872">
        <w:rPr>
          <w:rFonts w:ascii="Times New Roman" w:hAnsi="Times New Roman"/>
          <w:sz w:val="28"/>
          <w:szCs w:val="28"/>
        </w:rPr>
        <w:t xml:space="preserve"> числа месяца, следующего за отчетным, по форме, определенной соглашением.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 xml:space="preserve">Получатель гранта представляет в Министерство отчет об осуществлении расходов, источником финансового обеспечения которых является грант, на бумажном носителе ежеквартально, не позднее </w:t>
      </w:r>
      <w:r w:rsidR="00A50F23">
        <w:rPr>
          <w:rFonts w:ascii="Times New Roman" w:hAnsi="Times New Roman"/>
          <w:sz w:val="28"/>
          <w:szCs w:val="28"/>
        </w:rPr>
        <w:t>5</w:t>
      </w:r>
      <w:r w:rsidRPr="006E4872">
        <w:rPr>
          <w:rFonts w:ascii="Times New Roman" w:hAnsi="Times New Roman"/>
          <w:sz w:val="28"/>
          <w:szCs w:val="28"/>
        </w:rPr>
        <w:t xml:space="preserve"> рабочего дня, следующего за отчетным периодом, по форме, определенной соглашением.</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5</w:t>
      </w:r>
      <w:r w:rsidRPr="006E4872">
        <w:rPr>
          <w:rFonts w:ascii="Times New Roman" w:hAnsi="Times New Roman"/>
          <w:sz w:val="28"/>
          <w:szCs w:val="28"/>
        </w:rPr>
        <w:t>. Министерство вправе устанавливать в соглашении сроки и формы представления получателем гранта дополнительной отчетности.</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A861AC" w:rsidRDefault="00D954F7" w:rsidP="00D954F7">
      <w:pPr>
        <w:pStyle w:val="a3"/>
        <w:spacing w:after="0" w:line="240" w:lineRule="auto"/>
        <w:ind w:left="0"/>
        <w:jc w:val="center"/>
        <w:rPr>
          <w:rFonts w:ascii="Times New Roman" w:hAnsi="Times New Roman"/>
          <w:sz w:val="28"/>
          <w:szCs w:val="28"/>
        </w:rPr>
      </w:pPr>
      <w:r w:rsidRPr="006E4872">
        <w:rPr>
          <w:rFonts w:ascii="Times New Roman" w:hAnsi="Times New Roman"/>
          <w:sz w:val="28"/>
          <w:szCs w:val="28"/>
        </w:rPr>
        <w:t xml:space="preserve">V. Требования об осуществлении контроля за соблюдением </w:t>
      </w:r>
    </w:p>
    <w:p w:rsidR="00D954F7" w:rsidRPr="006E4872" w:rsidRDefault="00D954F7" w:rsidP="00D954F7">
      <w:pPr>
        <w:pStyle w:val="a3"/>
        <w:spacing w:after="0" w:line="240" w:lineRule="auto"/>
        <w:ind w:left="0"/>
        <w:jc w:val="center"/>
        <w:rPr>
          <w:rFonts w:ascii="Times New Roman" w:hAnsi="Times New Roman"/>
          <w:sz w:val="28"/>
          <w:szCs w:val="28"/>
        </w:rPr>
      </w:pPr>
      <w:r w:rsidRPr="006E4872">
        <w:rPr>
          <w:rFonts w:ascii="Times New Roman" w:hAnsi="Times New Roman"/>
          <w:sz w:val="28"/>
          <w:szCs w:val="28"/>
        </w:rPr>
        <w:t>условий,</w:t>
      </w:r>
      <w:r w:rsidR="00A861AC">
        <w:rPr>
          <w:rFonts w:ascii="Times New Roman" w:hAnsi="Times New Roman"/>
          <w:sz w:val="28"/>
          <w:szCs w:val="28"/>
        </w:rPr>
        <w:t xml:space="preserve"> </w:t>
      </w:r>
      <w:r w:rsidRPr="006E4872">
        <w:rPr>
          <w:rFonts w:ascii="Times New Roman" w:hAnsi="Times New Roman"/>
          <w:sz w:val="28"/>
          <w:szCs w:val="28"/>
        </w:rPr>
        <w:t>цели и порядка предоставления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6</w:t>
      </w:r>
      <w:r w:rsidRPr="006E4872">
        <w:rPr>
          <w:rFonts w:ascii="Times New Roman" w:hAnsi="Times New Roman"/>
          <w:sz w:val="28"/>
          <w:szCs w:val="28"/>
        </w:rPr>
        <w:t>. Контроль за соблюдением условий, цели и порядка предоставления гранта осуществляется Министерством и органом финансового контроля.</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Министерство и орган финансового контроля осуществляют обязательные проверки соблюдения получателем гранта условий, цели и порядка предоставления гранта.</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7</w:t>
      </w:r>
      <w:r w:rsidRPr="006E4872">
        <w:rPr>
          <w:rFonts w:ascii="Times New Roman" w:hAnsi="Times New Roman"/>
          <w:sz w:val="28"/>
          <w:szCs w:val="28"/>
        </w:rPr>
        <w:t>. В случае нарушения получателем гранта условий, цели и порядка предоставления гранта, выявленного в том числе по фактам проверок, проведенных Министерством, получатель гранта возвращает полученные средства гранта в республиканский бюджет Республики Тыва в течение 10 рабочих дней со дня получения требования Министерства в полном объеме.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lastRenderedPageBreak/>
        <w:t xml:space="preserve">В </w:t>
      </w:r>
      <w:proofErr w:type="gramStart"/>
      <w:r w:rsidRPr="006E4872">
        <w:rPr>
          <w:rFonts w:ascii="Times New Roman" w:hAnsi="Times New Roman"/>
          <w:sz w:val="28"/>
          <w:szCs w:val="28"/>
        </w:rPr>
        <w:t>случае</w:t>
      </w:r>
      <w:proofErr w:type="gramEnd"/>
      <w:r w:rsidRPr="006E4872">
        <w:rPr>
          <w:rFonts w:ascii="Times New Roman" w:hAnsi="Times New Roman"/>
          <w:sz w:val="28"/>
          <w:szCs w:val="28"/>
        </w:rPr>
        <w:t xml:space="preserve"> когда факты нарушения условий, цели и порядка предоставления гранта установлены органом финансового контроля, получатель гранта возвращает в республиканский бюджет Республики Тыва грант в сроки и в порядке, установленные органом финансового контроля, или в течение 30 дней со дня получения его представления, если срок не указан.</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8</w:t>
      </w:r>
      <w:r w:rsidRPr="006E4872">
        <w:rPr>
          <w:rFonts w:ascii="Times New Roman" w:hAnsi="Times New Roman"/>
          <w:sz w:val="28"/>
          <w:szCs w:val="28"/>
        </w:rPr>
        <w:t>. Неиспользованные получателем гранта в отчетном финансовом году остатки гранта могут быть израсходованы в текущем финансовом году при принятии Министерством по согласованию с Министерством финансов Республики Тыва решения о наличии потребности в средствах и включении соответствующих положений в соглашение.</w:t>
      </w:r>
    </w:p>
    <w:p w:rsidR="00D954F7" w:rsidRPr="006E4872" w:rsidRDefault="00D954F7" w:rsidP="00D954F7">
      <w:pPr>
        <w:pStyle w:val="a3"/>
        <w:spacing w:after="0" w:line="240" w:lineRule="auto"/>
        <w:ind w:left="0" w:firstLine="709"/>
        <w:jc w:val="both"/>
        <w:rPr>
          <w:rFonts w:ascii="Times New Roman" w:hAnsi="Times New Roman"/>
          <w:sz w:val="28"/>
          <w:szCs w:val="28"/>
        </w:rPr>
      </w:pPr>
      <w:r w:rsidRPr="006E4872">
        <w:rPr>
          <w:rFonts w:ascii="Times New Roman" w:hAnsi="Times New Roman"/>
          <w:sz w:val="28"/>
          <w:szCs w:val="28"/>
        </w:rPr>
        <w:t>5</w:t>
      </w:r>
      <w:r w:rsidR="00A50F23">
        <w:rPr>
          <w:rFonts w:ascii="Times New Roman" w:hAnsi="Times New Roman"/>
          <w:sz w:val="28"/>
          <w:szCs w:val="28"/>
        </w:rPr>
        <w:t>9</w:t>
      </w:r>
      <w:r w:rsidRPr="006E4872">
        <w:rPr>
          <w:rFonts w:ascii="Times New Roman" w:hAnsi="Times New Roman"/>
          <w:sz w:val="28"/>
          <w:szCs w:val="28"/>
        </w:rPr>
        <w:t>. Часть средств гранта, неиспользованная получателем гранта в течение срока, указанного в подпункте «е» пункта 49 настоящего Порядка, или использованная на направления, не предусмотренные планом расходования, подлежит возврату в республиканский бюджет Республики Тыва в течение 10 рабочих дней со дня получения требования Министерства.</w:t>
      </w:r>
    </w:p>
    <w:p w:rsidR="00D954F7" w:rsidRPr="006E4872" w:rsidRDefault="00A50F23" w:rsidP="00D954F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60</w:t>
      </w:r>
      <w:r w:rsidR="00D954F7" w:rsidRPr="006E4872">
        <w:rPr>
          <w:rFonts w:ascii="Times New Roman" w:hAnsi="Times New Roman"/>
          <w:sz w:val="28"/>
          <w:szCs w:val="28"/>
        </w:rPr>
        <w:t>. В случае наступления обстоятельств непреодолимой силы, препятствующих освоению средств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D954F7" w:rsidRPr="006E4872" w:rsidRDefault="00A50F23" w:rsidP="00D954F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61</w:t>
      </w:r>
      <w:r w:rsidR="00D954F7" w:rsidRPr="006E4872">
        <w:rPr>
          <w:rFonts w:ascii="Times New Roman" w:hAnsi="Times New Roman"/>
          <w:sz w:val="28"/>
          <w:szCs w:val="28"/>
        </w:rPr>
        <w:t>. Показатели деятельности, предусмотренные проектом «</w:t>
      </w:r>
      <w:proofErr w:type="spellStart"/>
      <w:r w:rsidR="00D954F7" w:rsidRPr="006E4872">
        <w:rPr>
          <w:rFonts w:ascii="Times New Roman" w:hAnsi="Times New Roman"/>
          <w:sz w:val="28"/>
          <w:szCs w:val="28"/>
        </w:rPr>
        <w:t>Агропрогресс</w:t>
      </w:r>
      <w:proofErr w:type="spellEnd"/>
      <w:r w:rsidR="00D954F7" w:rsidRPr="006E4872">
        <w:rPr>
          <w:rFonts w:ascii="Times New Roman" w:hAnsi="Times New Roman"/>
          <w:sz w:val="28"/>
          <w:szCs w:val="28"/>
        </w:rPr>
        <w:t>» получателя гранта и соглашением, могут быть изменены в установленном Министерством сельского хозяйства Российской Федерации порядке.</w:t>
      </w:r>
    </w:p>
    <w:p w:rsidR="00D954F7" w:rsidRPr="00F955F0" w:rsidRDefault="00D954F7" w:rsidP="00983F60">
      <w:pPr>
        <w:pStyle w:val="a3"/>
        <w:spacing w:after="0" w:line="240" w:lineRule="auto"/>
        <w:ind w:left="0" w:firstLine="709"/>
        <w:jc w:val="both"/>
        <w:rPr>
          <w:rFonts w:ascii="Times New Roman" w:hAnsi="Times New Roman"/>
          <w:sz w:val="28"/>
          <w:szCs w:val="28"/>
          <w:lang w:val="en-US"/>
        </w:rPr>
      </w:pPr>
      <w:r w:rsidRPr="006E4872">
        <w:rPr>
          <w:rFonts w:ascii="Times New Roman" w:hAnsi="Times New Roman"/>
          <w:sz w:val="28"/>
          <w:szCs w:val="28"/>
        </w:rPr>
        <w:t>6</w:t>
      </w:r>
      <w:r w:rsidR="00A50F23">
        <w:rPr>
          <w:rFonts w:ascii="Times New Roman" w:hAnsi="Times New Roman"/>
          <w:sz w:val="28"/>
          <w:szCs w:val="28"/>
        </w:rPr>
        <w:t>2</w:t>
      </w:r>
      <w:r w:rsidRPr="006E4872">
        <w:rPr>
          <w:rFonts w:ascii="Times New Roman" w:hAnsi="Times New Roman"/>
          <w:sz w:val="28"/>
          <w:szCs w:val="28"/>
        </w:rPr>
        <w:t xml:space="preserve">. В случае </w:t>
      </w:r>
      <w:proofErr w:type="spellStart"/>
      <w:r w:rsidRPr="006E4872">
        <w:rPr>
          <w:rFonts w:ascii="Times New Roman" w:hAnsi="Times New Roman"/>
          <w:sz w:val="28"/>
          <w:szCs w:val="28"/>
        </w:rPr>
        <w:t>недостижения</w:t>
      </w:r>
      <w:proofErr w:type="spellEnd"/>
      <w:r w:rsidRPr="006E4872">
        <w:rPr>
          <w:rFonts w:ascii="Times New Roman" w:hAnsi="Times New Roman"/>
          <w:sz w:val="28"/>
          <w:szCs w:val="28"/>
        </w:rPr>
        <w:t xml:space="preserve"> плановых показателей деятельности, значений результатов, показателей грант подлежит возврату в республиканский бюджет Республики Тыва в течение 10 рабочих дней со дня получения требования Министерства в полном объеме.».</w:t>
      </w:r>
    </w:p>
    <w:p w:rsidR="0022504E" w:rsidRDefault="00527DB1" w:rsidP="005B40A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855647" w:rsidRPr="00855647">
        <w:rPr>
          <w:rFonts w:ascii="Times New Roman" w:hAnsi="Times New Roman"/>
          <w:sz w:val="28"/>
          <w:szCs w:val="28"/>
          <w:lang w:eastAsia="en-US"/>
        </w:rPr>
        <w:t>. Настоящее постановление вступает в силу со дня официального опубликования и действует на правоотношения, возникшие с 1 января 2021 г.</w:t>
      </w:r>
    </w:p>
    <w:p w:rsidR="000D531D" w:rsidRDefault="00527DB1" w:rsidP="005B40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3</w:t>
      </w:r>
      <w:r w:rsidR="005B40A1">
        <w:rPr>
          <w:rFonts w:ascii="Times New Roman" w:hAnsi="Times New Roman"/>
          <w:sz w:val="28"/>
          <w:szCs w:val="28"/>
          <w:lang w:eastAsia="en-US"/>
        </w:rPr>
        <w:t xml:space="preserve">. </w:t>
      </w:r>
      <w:r w:rsidR="00470388" w:rsidRPr="00470388">
        <w:rPr>
          <w:rFonts w:ascii="Times New Roman" w:hAnsi="Times New Roman"/>
          <w:sz w:val="28"/>
          <w:szCs w:val="28"/>
          <w:lang w:eastAsia="en-US"/>
        </w:rPr>
        <w:t xml:space="preserve">Разместить настоящее постановление на </w:t>
      </w:r>
      <w:r w:rsidR="00A50F23">
        <w:rPr>
          <w:rFonts w:ascii="Times New Roman" w:hAnsi="Times New Roman"/>
          <w:sz w:val="28"/>
          <w:szCs w:val="28"/>
          <w:lang w:eastAsia="en-US"/>
        </w:rPr>
        <w:t>«О</w:t>
      </w:r>
      <w:r w:rsidR="00470388" w:rsidRPr="00470388">
        <w:rPr>
          <w:rFonts w:ascii="Times New Roman" w:hAnsi="Times New Roman"/>
          <w:sz w:val="28"/>
          <w:szCs w:val="28"/>
          <w:lang w:eastAsia="en-US"/>
        </w:rPr>
        <w:t>фициальном интерн</w:t>
      </w:r>
      <w:r>
        <w:rPr>
          <w:rFonts w:ascii="Times New Roman" w:hAnsi="Times New Roman"/>
          <w:sz w:val="28"/>
          <w:szCs w:val="28"/>
          <w:lang w:eastAsia="en-US"/>
        </w:rPr>
        <w:t>ет-портале правовой информации</w:t>
      </w:r>
      <w:r w:rsidR="00A50F23">
        <w:rPr>
          <w:rFonts w:ascii="Times New Roman" w:hAnsi="Times New Roman"/>
          <w:sz w:val="28"/>
          <w:szCs w:val="28"/>
          <w:lang w:eastAsia="en-US"/>
        </w:rPr>
        <w:t>»</w:t>
      </w:r>
      <w:r w:rsidR="00470388" w:rsidRPr="00470388">
        <w:rPr>
          <w:rFonts w:ascii="Times New Roman" w:hAnsi="Times New Roman"/>
          <w:sz w:val="28"/>
          <w:szCs w:val="28"/>
          <w:lang w:eastAsia="en-US"/>
        </w:rPr>
        <w:t xml:space="preserve"> (www.pravo.gov.ru) и официальном сайте Республики Тыва в информационно-телекоммуникационной сети «Интернет»</w:t>
      </w:r>
      <w:r w:rsidR="00470388">
        <w:rPr>
          <w:rFonts w:ascii="Times New Roman" w:hAnsi="Times New Roman"/>
          <w:sz w:val="28"/>
          <w:szCs w:val="28"/>
          <w:lang w:eastAsia="en-US"/>
        </w:rPr>
        <w:t>.</w:t>
      </w:r>
    </w:p>
    <w:p w:rsidR="000D531D" w:rsidRDefault="000D531D" w:rsidP="00B843A7">
      <w:pPr>
        <w:autoSpaceDE w:val="0"/>
        <w:autoSpaceDN w:val="0"/>
        <w:adjustRightInd w:val="0"/>
        <w:spacing w:after="0" w:line="240" w:lineRule="auto"/>
        <w:ind w:firstLine="709"/>
        <w:jc w:val="both"/>
        <w:rPr>
          <w:rFonts w:ascii="Times New Roman" w:hAnsi="Times New Roman"/>
          <w:sz w:val="28"/>
          <w:szCs w:val="28"/>
        </w:rPr>
      </w:pPr>
    </w:p>
    <w:p w:rsidR="00C52893" w:rsidRDefault="00C52893" w:rsidP="00D57682">
      <w:pPr>
        <w:autoSpaceDE w:val="0"/>
        <w:autoSpaceDN w:val="0"/>
        <w:adjustRightInd w:val="0"/>
        <w:spacing w:after="0" w:line="240" w:lineRule="auto"/>
        <w:ind w:firstLine="708"/>
        <w:jc w:val="both"/>
        <w:rPr>
          <w:rFonts w:ascii="Times New Roman" w:hAnsi="Times New Roman"/>
          <w:sz w:val="28"/>
          <w:szCs w:val="28"/>
        </w:rPr>
      </w:pPr>
    </w:p>
    <w:p w:rsidR="00A50F23" w:rsidRDefault="00A50F23" w:rsidP="00D57682">
      <w:pPr>
        <w:autoSpaceDE w:val="0"/>
        <w:autoSpaceDN w:val="0"/>
        <w:adjustRightInd w:val="0"/>
        <w:spacing w:after="0" w:line="240" w:lineRule="auto"/>
        <w:ind w:firstLine="708"/>
        <w:jc w:val="both"/>
        <w:rPr>
          <w:rFonts w:ascii="Times New Roman" w:hAnsi="Times New Roman"/>
          <w:sz w:val="28"/>
          <w:szCs w:val="28"/>
        </w:rPr>
      </w:pPr>
    </w:p>
    <w:p w:rsidR="00983F60" w:rsidRDefault="00983F60" w:rsidP="002759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Временно исполняющий обязанности</w:t>
      </w:r>
    </w:p>
    <w:p w:rsidR="00AD6150" w:rsidRDefault="00983F60" w:rsidP="002759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52893">
        <w:rPr>
          <w:rFonts w:ascii="Times New Roman" w:hAnsi="Times New Roman"/>
          <w:sz w:val="28"/>
          <w:szCs w:val="28"/>
        </w:rPr>
        <w:t>Глав</w:t>
      </w:r>
      <w:r>
        <w:rPr>
          <w:rFonts w:ascii="Times New Roman" w:hAnsi="Times New Roman"/>
          <w:sz w:val="28"/>
          <w:szCs w:val="28"/>
        </w:rPr>
        <w:t>ы</w:t>
      </w:r>
      <w:r w:rsidR="00C52893">
        <w:rPr>
          <w:rFonts w:ascii="Times New Roman" w:hAnsi="Times New Roman"/>
          <w:sz w:val="28"/>
          <w:szCs w:val="28"/>
        </w:rPr>
        <w:t xml:space="preserve"> Республики Тыва </w:t>
      </w:r>
      <w:r>
        <w:rPr>
          <w:rFonts w:ascii="Times New Roman" w:hAnsi="Times New Roman"/>
          <w:sz w:val="28"/>
          <w:szCs w:val="28"/>
        </w:rPr>
        <w:t xml:space="preserve">                                                                        В. Ховалыг</w:t>
      </w:r>
    </w:p>
    <w:p w:rsidR="000638A6" w:rsidRDefault="000638A6">
      <w:pPr>
        <w:autoSpaceDE w:val="0"/>
        <w:autoSpaceDN w:val="0"/>
        <w:adjustRightInd w:val="0"/>
        <w:spacing w:after="0" w:line="240" w:lineRule="auto"/>
        <w:jc w:val="both"/>
        <w:rPr>
          <w:rFonts w:ascii="Times New Roman" w:hAnsi="Times New Roman"/>
          <w:sz w:val="28"/>
          <w:szCs w:val="28"/>
        </w:rPr>
      </w:pPr>
    </w:p>
    <w:sectPr w:rsidR="000638A6" w:rsidSect="009367EF">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28" w:rsidRDefault="00533128" w:rsidP="00BF591F">
      <w:pPr>
        <w:spacing w:after="0" w:line="240" w:lineRule="auto"/>
      </w:pPr>
      <w:r>
        <w:separator/>
      </w:r>
    </w:p>
  </w:endnote>
  <w:endnote w:type="continuationSeparator" w:id="0">
    <w:p w:rsidR="00533128" w:rsidRDefault="00533128" w:rsidP="00BF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2" w:rsidRDefault="00864F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2" w:rsidRDefault="00864FC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2" w:rsidRDefault="00864F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28" w:rsidRDefault="00533128" w:rsidP="00BF591F">
      <w:pPr>
        <w:spacing w:after="0" w:line="240" w:lineRule="auto"/>
      </w:pPr>
      <w:r>
        <w:separator/>
      </w:r>
    </w:p>
  </w:footnote>
  <w:footnote w:type="continuationSeparator" w:id="0">
    <w:p w:rsidR="00533128" w:rsidRDefault="00533128" w:rsidP="00BF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2" w:rsidRDefault="00864F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9008"/>
    </w:sdtPr>
    <w:sdtEndPr>
      <w:rPr>
        <w:rFonts w:ascii="Times New Roman" w:hAnsi="Times New Roman"/>
        <w:sz w:val="24"/>
        <w:szCs w:val="24"/>
      </w:rPr>
    </w:sdtEndPr>
    <w:sdtContent>
      <w:p w:rsidR="00864FC2" w:rsidRPr="009367EF" w:rsidRDefault="00864FC2">
        <w:pPr>
          <w:pStyle w:val="a7"/>
          <w:jc w:val="right"/>
          <w:rPr>
            <w:rFonts w:ascii="Times New Roman" w:hAnsi="Times New Roman"/>
            <w:sz w:val="24"/>
            <w:szCs w:val="24"/>
          </w:rPr>
        </w:pPr>
        <w:r w:rsidRPr="009367EF">
          <w:rPr>
            <w:rFonts w:ascii="Times New Roman" w:hAnsi="Times New Roman"/>
            <w:sz w:val="24"/>
            <w:szCs w:val="24"/>
          </w:rPr>
          <w:fldChar w:fldCharType="begin"/>
        </w:r>
        <w:r w:rsidRPr="009367EF">
          <w:rPr>
            <w:rFonts w:ascii="Times New Roman" w:hAnsi="Times New Roman"/>
            <w:sz w:val="24"/>
            <w:szCs w:val="24"/>
          </w:rPr>
          <w:instrText xml:space="preserve"> PAGE   \* MERGEFORMAT </w:instrText>
        </w:r>
        <w:r w:rsidRPr="009367EF">
          <w:rPr>
            <w:rFonts w:ascii="Times New Roman" w:hAnsi="Times New Roman"/>
            <w:sz w:val="24"/>
            <w:szCs w:val="24"/>
          </w:rPr>
          <w:fldChar w:fldCharType="separate"/>
        </w:r>
        <w:r w:rsidR="00F955F0">
          <w:rPr>
            <w:rFonts w:ascii="Times New Roman" w:hAnsi="Times New Roman"/>
            <w:noProof/>
            <w:sz w:val="24"/>
            <w:szCs w:val="24"/>
          </w:rPr>
          <w:t>2</w:t>
        </w:r>
        <w:r w:rsidRPr="009367EF">
          <w:rPr>
            <w:rFonts w:ascii="Times New Roman" w:hAnsi="Times New Roman"/>
            <w:sz w:val="24"/>
            <w:szCs w:val="24"/>
          </w:rPr>
          <w:fldChar w:fldCharType="end"/>
        </w:r>
      </w:p>
    </w:sdtContent>
  </w:sdt>
  <w:p w:rsidR="00864FC2" w:rsidRDefault="00864F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2" w:rsidRDefault="00864F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DFC"/>
    <w:multiLevelType w:val="hybridMultilevel"/>
    <w:tmpl w:val="2FD4555A"/>
    <w:lvl w:ilvl="0" w:tplc="3B4C2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43E3D8E"/>
    <w:multiLevelType w:val="hybridMultilevel"/>
    <w:tmpl w:val="2D266380"/>
    <w:lvl w:ilvl="0" w:tplc="88349B06">
      <w:start w:val="3"/>
      <w:numFmt w:val="bullet"/>
      <w:lvlText w:val="-"/>
      <w:lvlJc w:val="left"/>
      <w:pPr>
        <w:ind w:left="3479" w:hanging="360"/>
      </w:pPr>
      <w:rPr>
        <w:rFonts w:ascii="Times New Roman" w:eastAsia="Times New Roman" w:hAnsi="Times New Roman" w:cs="Times New Roman" w:hint="default"/>
        <w:lang w:val="ru-RU"/>
      </w:rPr>
    </w:lvl>
    <w:lvl w:ilvl="1" w:tplc="04190003">
      <w:start w:val="1"/>
      <w:numFmt w:val="decimal"/>
      <w:lvlText w:val="%2."/>
      <w:lvlJc w:val="left"/>
      <w:pPr>
        <w:tabs>
          <w:tab w:val="num" w:pos="3708"/>
        </w:tabs>
        <w:ind w:left="3708" w:hanging="360"/>
      </w:pPr>
    </w:lvl>
    <w:lvl w:ilvl="2" w:tplc="04190005">
      <w:start w:val="1"/>
      <w:numFmt w:val="decimal"/>
      <w:lvlText w:val="%3."/>
      <w:lvlJc w:val="left"/>
      <w:pPr>
        <w:tabs>
          <w:tab w:val="num" w:pos="4428"/>
        </w:tabs>
        <w:ind w:left="4428" w:hanging="360"/>
      </w:pPr>
    </w:lvl>
    <w:lvl w:ilvl="3" w:tplc="04190001">
      <w:start w:val="1"/>
      <w:numFmt w:val="decimal"/>
      <w:lvlText w:val="%4."/>
      <w:lvlJc w:val="left"/>
      <w:pPr>
        <w:tabs>
          <w:tab w:val="num" w:pos="5148"/>
        </w:tabs>
        <w:ind w:left="5148" w:hanging="360"/>
      </w:pPr>
    </w:lvl>
    <w:lvl w:ilvl="4" w:tplc="04190003">
      <w:start w:val="1"/>
      <w:numFmt w:val="decimal"/>
      <w:lvlText w:val="%5."/>
      <w:lvlJc w:val="left"/>
      <w:pPr>
        <w:tabs>
          <w:tab w:val="num" w:pos="5868"/>
        </w:tabs>
        <w:ind w:left="5868" w:hanging="360"/>
      </w:pPr>
    </w:lvl>
    <w:lvl w:ilvl="5" w:tplc="04190005">
      <w:start w:val="1"/>
      <w:numFmt w:val="decimal"/>
      <w:lvlText w:val="%6."/>
      <w:lvlJc w:val="left"/>
      <w:pPr>
        <w:tabs>
          <w:tab w:val="num" w:pos="6588"/>
        </w:tabs>
        <w:ind w:left="6588" w:hanging="360"/>
      </w:pPr>
    </w:lvl>
    <w:lvl w:ilvl="6" w:tplc="04190001">
      <w:start w:val="1"/>
      <w:numFmt w:val="decimal"/>
      <w:lvlText w:val="%7."/>
      <w:lvlJc w:val="left"/>
      <w:pPr>
        <w:tabs>
          <w:tab w:val="num" w:pos="7308"/>
        </w:tabs>
        <w:ind w:left="7308" w:hanging="360"/>
      </w:pPr>
    </w:lvl>
    <w:lvl w:ilvl="7" w:tplc="04190003">
      <w:start w:val="1"/>
      <w:numFmt w:val="decimal"/>
      <w:lvlText w:val="%8."/>
      <w:lvlJc w:val="left"/>
      <w:pPr>
        <w:tabs>
          <w:tab w:val="num" w:pos="8028"/>
        </w:tabs>
        <w:ind w:left="8028" w:hanging="360"/>
      </w:pPr>
    </w:lvl>
    <w:lvl w:ilvl="8" w:tplc="04190005">
      <w:start w:val="1"/>
      <w:numFmt w:val="decimal"/>
      <w:lvlText w:val="%9."/>
      <w:lvlJc w:val="left"/>
      <w:pPr>
        <w:tabs>
          <w:tab w:val="num" w:pos="8748"/>
        </w:tabs>
        <w:ind w:left="8748" w:hanging="360"/>
      </w:pPr>
    </w:lvl>
  </w:abstractNum>
  <w:abstractNum w:abstractNumId="2">
    <w:nsid w:val="271577C4"/>
    <w:multiLevelType w:val="multilevel"/>
    <w:tmpl w:val="5E9E43BE"/>
    <w:lvl w:ilvl="0">
      <w:start w:val="5"/>
      <w:numFmt w:val="decimal"/>
      <w:lvlText w:val="%1"/>
      <w:lvlJc w:val="left"/>
      <w:pPr>
        <w:ind w:left="832" w:hanging="528"/>
      </w:pPr>
      <w:rPr>
        <w:rFonts w:hint="default"/>
        <w:lang w:val="ru-RU" w:eastAsia="en-US" w:bidi="ar-SA"/>
      </w:rPr>
    </w:lvl>
    <w:lvl w:ilvl="1">
      <w:start w:val="1"/>
      <w:numFmt w:val="decimal"/>
      <w:lvlText w:val="%1.%2."/>
      <w:lvlJc w:val="left"/>
      <w:pPr>
        <w:ind w:left="832" w:hanging="52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966"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6401" w:hanging="281"/>
      </w:pPr>
      <w:rPr>
        <w:rFonts w:hint="default"/>
        <w:lang w:val="ru-RU" w:eastAsia="en-US" w:bidi="ar-SA"/>
      </w:rPr>
    </w:lvl>
    <w:lvl w:ilvl="4">
      <w:numFmt w:val="bullet"/>
      <w:lvlText w:val="•"/>
      <w:lvlJc w:val="left"/>
      <w:pPr>
        <w:ind w:left="7122" w:hanging="281"/>
      </w:pPr>
      <w:rPr>
        <w:rFonts w:hint="default"/>
        <w:lang w:val="ru-RU" w:eastAsia="en-US" w:bidi="ar-SA"/>
      </w:rPr>
    </w:lvl>
    <w:lvl w:ilvl="5">
      <w:numFmt w:val="bullet"/>
      <w:lvlText w:val="•"/>
      <w:lvlJc w:val="left"/>
      <w:pPr>
        <w:ind w:left="7842" w:hanging="281"/>
      </w:pPr>
      <w:rPr>
        <w:rFonts w:hint="default"/>
        <w:lang w:val="ru-RU" w:eastAsia="en-US" w:bidi="ar-SA"/>
      </w:rPr>
    </w:lvl>
    <w:lvl w:ilvl="6">
      <w:numFmt w:val="bullet"/>
      <w:lvlText w:val="•"/>
      <w:lvlJc w:val="left"/>
      <w:pPr>
        <w:ind w:left="8563" w:hanging="281"/>
      </w:pPr>
      <w:rPr>
        <w:rFonts w:hint="default"/>
        <w:lang w:val="ru-RU" w:eastAsia="en-US" w:bidi="ar-SA"/>
      </w:rPr>
    </w:lvl>
    <w:lvl w:ilvl="7">
      <w:numFmt w:val="bullet"/>
      <w:lvlText w:val="•"/>
      <w:lvlJc w:val="left"/>
      <w:pPr>
        <w:ind w:left="9284" w:hanging="281"/>
      </w:pPr>
      <w:rPr>
        <w:rFonts w:hint="default"/>
        <w:lang w:val="ru-RU" w:eastAsia="en-US" w:bidi="ar-SA"/>
      </w:rPr>
    </w:lvl>
    <w:lvl w:ilvl="8">
      <w:numFmt w:val="bullet"/>
      <w:lvlText w:val="•"/>
      <w:lvlJc w:val="left"/>
      <w:pPr>
        <w:ind w:left="10004" w:hanging="281"/>
      </w:pPr>
      <w:rPr>
        <w:rFonts w:hint="default"/>
        <w:lang w:val="ru-RU" w:eastAsia="en-US" w:bidi="ar-SA"/>
      </w:rPr>
    </w:lvl>
  </w:abstractNum>
  <w:abstractNum w:abstractNumId="3">
    <w:nsid w:val="43BF2CE9"/>
    <w:multiLevelType w:val="multilevel"/>
    <w:tmpl w:val="227E8EE2"/>
    <w:lvl w:ilvl="0">
      <w:start w:val="1"/>
      <w:numFmt w:val="decimal"/>
      <w:lvlText w:val="%1."/>
      <w:lvlJc w:val="left"/>
      <w:pPr>
        <w:ind w:left="927" w:hanging="360"/>
      </w:pPr>
      <w:rPr>
        <w:rFonts w:hint="default"/>
      </w:rPr>
    </w:lvl>
    <w:lvl w:ilvl="1">
      <w:start w:val="1"/>
      <w:numFmt w:val="decimal"/>
      <w:isLgl/>
      <w:lvlText w:val="%1.%2."/>
      <w:lvlJc w:val="left"/>
      <w:pPr>
        <w:ind w:left="4548" w:hanging="720"/>
      </w:pPr>
      <w:rPr>
        <w:rFonts w:ascii="Times New Roman" w:hAnsi="Times New Roman" w:cs="Times New Roman" w:hint="default"/>
        <w:color w:val="auto"/>
      </w:rPr>
    </w:lvl>
    <w:lvl w:ilvl="2">
      <w:start w:val="1"/>
      <w:numFmt w:val="decimal"/>
      <w:isLgl/>
      <w:lvlText w:val="%1.%2.%3."/>
      <w:lvlJc w:val="left"/>
      <w:pPr>
        <w:ind w:left="1287" w:hanging="720"/>
      </w:pPr>
      <w:rPr>
        <w:rFonts w:asciiTheme="minorHAnsi" w:hAnsiTheme="minorHAnsi" w:cstheme="minorBidi" w:hint="default"/>
        <w:color w:val="auto"/>
      </w:rPr>
    </w:lvl>
    <w:lvl w:ilvl="3">
      <w:start w:val="1"/>
      <w:numFmt w:val="decimal"/>
      <w:isLgl/>
      <w:lvlText w:val="%1.%2.%3.%4."/>
      <w:lvlJc w:val="left"/>
      <w:pPr>
        <w:ind w:left="1647" w:hanging="1080"/>
      </w:pPr>
      <w:rPr>
        <w:rFonts w:asciiTheme="minorHAnsi" w:hAnsiTheme="minorHAnsi" w:cstheme="minorBidi" w:hint="default"/>
        <w:color w:val="auto"/>
      </w:rPr>
    </w:lvl>
    <w:lvl w:ilvl="4">
      <w:start w:val="1"/>
      <w:numFmt w:val="decimal"/>
      <w:isLgl/>
      <w:lvlText w:val="%1.%2.%3.%4.%5."/>
      <w:lvlJc w:val="left"/>
      <w:pPr>
        <w:ind w:left="1647" w:hanging="1080"/>
      </w:pPr>
      <w:rPr>
        <w:rFonts w:asciiTheme="minorHAnsi" w:hAnsiTheme="minorHAnsi" w:cstheme="minorBidi" w:hint="default"/>
        <w:color w:val="auto"/>
      </w:rPr>
    </w:lvl>
    <w:lvl w:ilvl="5">
      <w:start w:val="1"/>
      <w:numFmt w:val="decimal"/>
      <w:isLgl/>
      <w:lvlText w:val="%1.%2.%3.%4.%5.%6."/>
      <w:lvlJc w:val="left"/>
      <w:pPr>
        <w:ind w:left="2007" w:hanging="1440"/>
      </w:pPr>
      <w:rPr>
        <w:rFonts w:asciiTheme="minorHAnsi" w:hAnsiTheme="minorHAnsi" w:cstheme="minorBidi" w:hint="default"/>
        <w:color w:val="auto"/>
      </w:rPr>
    </w:lvl>
    <w:lvl w:ilvl="6">
      <w:start w:val="1"/>
      <w:numFmt w:val="decimal"/>
      <w:isLgl/>
      <w:lvlText w:val="%1.%2.%3.%4.%5.%6.%7."/>
      <w:lvlJc w:val="left"/>
      <w:pPr>
        <w:ind w:left="2367" w:hanging="1800"/>
      </w:pPr>
      <w:rPr>
        <w:rFonts w:asciiTheme="minorHAnsi" w:hAnsiTheme="minorHAnsi" w:cstheme="minorBidi" w:hint="default"/>
        <w:color w:val="auto"/>
      </w:rPr>
    </w:lvl>
    <w:lvl w:ilvl="7">
      <w:start w:val="1"/>
      <w:numFmt w:val="decimal"/>
      <w:isLgl/>
      <w:lvlText w:val="%1.%2.%3.%4.%5.%6.%7.%8."/>
      <w:lvlJc w:val="left"/>
      <w:pPr>
        <w:ind w:left="2367" w:hanging="1800"/>
      </w:pPr>
      <w:rPr>
        <w:rFonts w:asciiTheme="minorHAnsi" w:hAnsiTheme="minorHAnsi" w:cstheme="minorBidi" w:hint="default"/>
        <w:color w:val="auto"/>
      </w:rPr>
    </w:lvl>
    <w:lvl w:ilvl="8">
      <w:start w:val="1"/>
      <w:numFmt w:val="decimal"/>
      <w:isLgl/>
      <w:lvlText w:val="%1.%2.%3.%4.%5.%6.%7.%8.%9."/>
      <w:lvlJc w:val="left"/>
      <w:pPr>
        <w:ind w:left="2727" w:hanging="2160"/>
      </w:pPr>
      <w:rPr>
        <w:rFonts w:asciiTheme="minorHAnsi" w:hAnsiTheme="minorHAnsi" w:cstheme="minorBidi" w:hint="default"/>
        <w:color w:val="auto"/>
      </w:rPr>
    </w:lvl>
  </w:abstractNum>
  <w:abstractNum w:abstractNumId="4">
    <w:nsid w:val="6DBB7EBF"/>
    <w:multiLevelType w:val="multilevel"/>
    <w:tmpl w:val="F314DD6C"/>
    <w:lvl w:ilvl="0">
      <w:start w:val="2"/>
      <w:numFmt w:val="decimal"/>
      <w:lvlText w:val="%1"/>
      <w:lvlJc w:val="left"/>
      <w:pPr>
        <w:ind w:left="2033" w:hanging="493"/>
      </w:pPr>
      <w:rPr>
        <w:rFonts w:hint="default"/>
        <w:lang w:val="ru-RU" w:eastAsia="en-US" w:bidi="ar-SA"/>
      </w:rPr>
    </w:lvl>
    <w:lvl w:ilvl="1">
      <w:start w:val="1"/>
      <w:numFmt w:val="decimal"/>
      <w:lvlText w:val="%1.%2."/>
      <w:lvlJc w:val="left"/>
      <w:pPr>
        <w:ind w:left="1628" w:hanging="493"/>
      </w:pPr>
      <w:rPr>
        <w:rFonts w:ascii="Times New Roman" w:eastAsia="Times New Roman" w:hAnsi="Times New Roman" w:cs="Times New Roman" w:hint="default"/>
        <w:color w:val="auto"/>
        <w:w w:val="100"/>
        <w:sz w:val="28"/>
        <w:szCs w:val="28"/>
        <w:lang w:val="ru-RU" w:eastAsia="en-US" w:bidi="ar-SA"/>
      </w:rPr>
    </w:lvl>
    <w:lvl w:ilvl="2">
      <w:numFmt w:val="bullet"/>
      <w:lvlText w:val="•"/>
      <w:lvlJc w:val="left"/>
      <w:pPr>
        <w:ind w:left="3921" w:hanging="493"/>
      </w:pPr>
      <w:rPr>
        <w:rFonts w:hint="default"/>
        <w:lang w:val="ru-RU" w:eastAsia="en-US" w:bidi="ar-SA"/>
      </w:rPr>
    </w:lvl>
    <w:lvl w:ilvl="3">
      <w:numFmt w:val="bullet"/>
      <w:lvlText w:val="•"/>
      <w:lvlJc w:val="left"/>
      <w:pPr>
        <w:ind w:left="4861" w:hanging="493"/>
      </w:pPr>
      <w:rPr>
        <w:rFonts w:hint="default"/>
        <w:lang w:val="ru-RU" w:eastAsia="en-US" w:bidi="ar-SA"/>
      </w:rPr>
    </w:lvl>
    <w:lvl w:ilvl="4">
      <w:numFmt w:val="bullet"/>
      <w:lvlText w:val="•"/>
      <w:lvlJc w:val="left"/>
      <w:pPr>
        <w:ind w:left="5802" w:hanging="493"/>
      </w:pPr>
      <w:rPr>
        <w:rFonts w:hint="default"/>
        <w:lang w:val="ru-RU" w:eastAsia="en-US" w:bidi="ar-SA"/>
      </w:rPr>
    </w:lvl>
    <w:lvl w:ilvl="5">
      <w:numFmt w:val="bullet"/>
      <w:lvlText w:val="•"/>
      <w:lvlJc w:val="left"/>
      <w:pPr>
        <w:ind w:left="6743" w:hanging="493"/>
      </w:pPr>
      <w:rPr>
        <w:rFonts w:hint="default"/>
        <w:lang w:val="ru-RU" w:eastAsia="en-US" w:bidi="ar-SA"/>
      </w:rPr>
    </w:lvl>
    <w:lvl w:ilvl="6">
      <w:numFmt w:val="bullet"/>
      <w:lvlText w:val="•"/>
      <w:lvlJc w:val="left"/>
      <w:pPr>
        <w:ind w:left="7683" w:hanging="493"/>
      </w:pPr>
      <w:rPr>
        <w:rFonts w:hint="default"/>
        <w:lang w:val="ru-RU" w:eastAsia="en-US" w:bidi="ar-SA"/>
      </w:rPr>
    </w:lvl>
    <w:lvl w:ilvl="7">
      <w:numFmt w:val="bullet"/>
      <w:lvlText w:val="•"/>
      <w:lvlJc w:val="left"/>
      <w:pPr>
        <w:ind w:left="8624" w:hanging="493"/>
      </w:pPr>
      <w:rPr>
        <w:rFonts w:hint="default"/>
        <w:lang w:val="ru-RU" w:eastAsia="en-US" w:bidi="ar-SA"/>
      </w:rPr>
    </w:lvl>
    <w:lvl w:ilvl="8">
      <w:numFmt w:val="bullet"/>
      <w:lvlText w:val="•"/>
      <w:lvlJc w:val="left"/>
      <w:pPr>
        <w:ind w:left="9565" w:hanging="493"/>
      </w:pPr>
      <w:rPr>
        <w:rFonts w:hint="default"/>
        <w:lang w:val="ru-RU" w:eastAsia="en-US" w:bidi="ar-SA"/>
      </w:rPr>
    </w:lvl>
  </w:abstractNum>
  <w:abstractNum w:abstractNumId="5">
    <w:nsid w:val="771A65F2"/>
    <w:multiLevelType w:val="hybridMultilevel"/>
    <w:tmpl w:val="434401B8"/>
    <w:lvl w:ilvl="0" w:tplc="4FF0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d955b30e-7a0a-49bc-8b9c-09e2eb1cd146"/>
  </w:docVars>
  <w:rsids>
    <w:rsidRoot w:val="006C15F3"/>
    <w:rsid w:val="000017DF"/>
    <w:rsid w:val="00013F5F"/>
    <w:rsid w:val="00015075"/>
    <w:rsid w:val="00015F52"/>
    <w:rsid w:val="00021668"/>
    <w:rsid w:val="00022F59"/>
    <w:rsid w:val="00025F5D"/>
    <w:rsid w:val="00037879"/>
    <w:rsid w:val="0004578E"/>
    <w:rsid w:val="00047212"/>
    <w:rsid w:val="000638A6"/>
    <w:rsid w:val="00066577"/>
    <w:rsid w:val="00070790"/>
    <w:rsid w:val="000733FC"/>
    <w:rsid w:val="00073C1E"/>
    <w:rsid w:val="00076B9D"/>
    <w:rsid w:val="000938EB"/>
    <w:rsid w:val="00097DD6"/>
    <w:rsid w:val="000A00CF"/>
    <w:rsid w:val="000A4357"/>
    <w:rsid w:val="000B0927"/>
    <w:rsid w:val="000B466B"/>
    <w:rsid w:val="000C4DF2"/>
    <w:rsid w:val="000C7121"/>
    <w:rsid w:val="000C7C68"/>
    <w:rsid w:val="000D357D"/>
    <w:rsid w:val="000D531D"/>
    <w:rsid w:val="000E0C02"/>
    <w:rsid w:val="000F5933"/>
    <w:rsid w:val="001020F3"/>
    <w:rsid w:val="00112460"/>
    <w:rsid w:val="00112E70"/>
    <w:rsid w:val="00124C45"/>
    <w:rsid w:val="001312DA"/>
    <w:rsid w:val="00143E45"/>
    <w:rsid w:val="00153701"/>
    <w:rsid w:val="001641DF"/>
    <w:rsid w:val="0016647B"/>
    <w:rsid w:val="00170141"/>
    <w:rsid w:val="0018021D"/>
    <w:rsid w:val="0018486D"/>
    <w:rsid w:val="001B6D4C"/>
    <w:rsid w:val="001B7493"/>
    <w:rsid w:val="001C23AF"/>
    <w:rsid w:val="001C2871"/>
    <w:rsid w:val="001C5120"/>
    <w:rsid w:val="001D01DB"/>
    <w:rsid w:val="001E0CE3"/>
    <w:rsid w:val="001E5210"/>
    <w:rsid w:val="001F235E"/>
    <w:rsid w:val="001F3032"/>
    <w:rsid w:val="00211CE8"/>
    <w:rsid w:val="0022176F"/>
    <w:rsid w:val="00222FF7"/>
    <w:rsid w:val="0022504E"/>
    <w:rsid w:val="002269A4"/>
    <w:rsid w:val="00233B26"/>
    <w:rsid w:val="002408A9"/>
    <w:rsid w:val="00251BE3"/>
    <w:rsid w:val="002558D7"/>
    <w:rsid w:val="0026716C"/>
    <w:rsid w:val="002674A9"/>
    <w:rsid w:val="00267D7D"/>
    <w:rsid w:val="002718B7"/>
    <w:rsid w:val="00275967"/>
    <w:rsid w:val="00287AB4"/>
    <w:rsid w:val="00296CE9"/>
    <w:rsid w:val="002A127A"/>
    <w:rsid w:val="002A14E7"/>
    <w:rsid w:val="002A3B62"/>
    <w:rsid w:val="002B23C6"/>
    <w:rsid w:val="002C4EED"/>
    <w:rsid w:val="002D0588"/>
    <w:rsid w:val="002D05B8"/>
    <w:rsid w:val="002D0BBE"/>
    <w:rsid w:val="002D5BE8"/>
    <w:rsid w:val="002F25D1"/>
    <w:rsid w:val="00301D01"/>
    <w:rsid w:val="00304971"/>
    <w:rsid w:val="003069C6"/>
    <w:rsid w:val="003135E4"/>
    <w:rsid w:val="003158D6"/>
    <w:rsid w:val="00317520"/>
    <w:rsid w:val="00322EC3"/>
    <w:rsid w:val="003245B3"/>
    <w:rsid w:val="00325149"/>
    <w:rsid w:val="00334588"/>
    <w:rsid w:val="00341209"/>
    <w:rsid w:val="00346B55"/>
    <w:rsid w:val="00347D0F"/>
    <w:rsid w:val="00356F64"/>
    <w:rsid w:val="0037698C"/>
    <w:rsid w:val="003968F2"/>
    <w:rsid w:val="003A184B"/>
    <w:rsid w:val="003A269E"/>
    <w:rsid w:val="003B3D6B"/>
    <w:rsid w:val="003C0B19"/>
    <w:rsid w:val="003C583F"/>
    <w:rsid w:val="003D51BD"/>
    <w:rsid w:val="003E5640"/>
    <w:rsid w:val="003E7E48"/>
    <w:rsid w:val="003F292F"/>
    <w:rsid w:val="003F416C"/>
    <w:rsid w:val="003F471A"/>
    <w:rsid w:val="003F54C7"/>
    <w:rsid w:val="00401A6F"/>
    <w:rsid w:val="0040502F"/>
    <w:rsid w:val="00410CE9"/>
    <w:rsid w:val="00413879"/>
    <w:rsid w:val="0041680F"/>
    <w:rsid w:val="00424115"/>
    <w:rsid w:val="00430431"/>
    <w:rsid w:val="00430793"/>
    <w:rsid w:val="0043364A"/>
    <w:rsid w:val="00444B95"/>
    <w:rsid w:val="00446463"/>
    <w:rsid w:val="004551BE"/>
    <w:rsid w:val="004656F3"/>
    <w:rsid w:val="00470388"/>
    <w:rsid w:val="0047570A"/>
    <w:rsid w:val="004812F9"/>
    <w:rsid w:val="00484897"/>
    <w:rsid w:val="00487B0C"/>
    <w:rsid w:val="004925D5"/>
    <w:rsid w:val="004928B0"/>
    <w:rsid w:val="004942C5"/>
    <w:rsid w:val="004A0869"/>
    <w:rsid w:val="004A6848"/>
    <w:rsid w:val="004B4E51"/>
    <w:rsid w:val="004C0A92"/>
    <w:rsid w:val="004C3AA2"/>
    <w:rsid w:val="004D1A97"/>
    <w:rsid w:val="004D51F9"/>
    <w:rsid w:val="004E5D12"/>
    <w:rsid w:val="0050464D"/>
    <w:rsid w:val="00510498"/>
    <w:rsid w:val="00514291"/>
    <w:rsid w:val="00516B55"/>
    <w:rsid w:val="00517F90"/>
    <w:rsid w:val="00523287"/>
    <w:rsid w:val="00526295"/>
    <w:rsid w:val="00527DB1"/>
    <w:rsid w:val="00533128"/>
    <w:rsid w:val="00543A1C"/>
    <w:rsid w:val="00551DA4"/>
    <w:rsid w:val="00554F28"/>
    <w:rsid w:val="005666E6"/>
    <w:rsid w:val="00572031"/>
    <w:rsid w:val="0059253A"/>
    <w:rsid w:val="00593656"/>
    <w:rsid w:val="005956B4"/>
    <w:rsid w:val="005A3757"/>
    <w:rsid w:val="005A4F57"/>
    <w:rsid w:val="005B40A1"/>
    <w:rsid w:val="005B654A"/>
    <w:rsid w:val="005C0778"/>
    <w:rsid w:val="005C3D00"/>
    <w:rsid w:val="005C4475"/>
    <w:rsid w:val="005D008D"/>
    <w:rsid w:val="005D0B3A"/>
    <w:rsid w:val="005D15C8"/>
    <w:rsid w:val="005D305D"/>
    <w:rsid w:val="005D3550"/>
    <w:rsid w:val="005D4FEA"/>
    <w:rsid w:val="005D71D4"/>
    <w:rsid w:val="005E2C06"/>
    <w:rsid w:val="005E32D7"/>
    <w:rsid w:val="0060591C"/>
    <w:rsid w:val="00615BFD"/>
    <w:rsid w:val="00632BAE"/>
    <w:rsid w:val="00636BB9"/>
    <w:rsid w:val="0064251E"/>
    <w:rsid w:val="00656423"/>
    <w:rsid w:val="00661AB0"/>
    <w:rsid w:val="0066593B"/>
    <w:rsid w:val="00666C6D"/>
    <w:rsid w:val="006714FE"/>
    <w:rsid w:val="00671EE0"/>
    <w:rsid w:val="006755EA"/>
    <w:rsid w:val="006846EA"/>
    <w:rsid w:val="00687988"/>
    <w:rsid w:val="00697FFE"/>
    <w:rsid w:val="006A1365"/>
    <w:rsid w:val="006B0E25"/>
    <w:rsid w:val="006B15B4"/>
    <w:rsid w:val="006C15F3"/>
    <w:rsid w:val="006C6899"/>
    <w:rsid w:val="006D5917"/>
    <w:rsid w:val="006E06EA"/>
    <w:rsid w:val="006E4872"/>
    <w:rsid w:val="006E5973"/>
    <w:rsid w:val="00700042"/>
    <w:rsid w:val="0070562F"/>
    <w:rsid w:val="00711A7F"/>
    <w:rsid w:val="007218DF"/>
    <w:rsid w:val="007319C0"/>
    <w:rsid w:val="00733906"/>
    <w:rsid w:val="00733E8F"/>
    <w:rsid w:val="00735FB3"/>
    <w:rsid w:val="0073626F"/>
    <w:rsid w:val="0074159E"/>
    <w:rsid w:val="00742C2C"/>
    <w:rsid w:val="00746BAE"/>
    <w:rsid w:val="00761DB8"/>
    <w:rsid w:val="00765EC7"/>
    <w:rsid w:val="00766C3B"/>
    <w:rsid w:val="00766D1F"/>
    <w:rsid w:val="00767EE5"/>
    <w:rsid w:val="00771E48"/>
    <w:rsid w:val="007816CD"/>
    <w:rsid w:val="00781BF8"/>
    <w:rsid w:val="00783E88"/>
    <w:rsid w:val="00784B47"/>
    <w:rsid w:val="00790949"/>
    <w:rsid w:val="0079294A"/>
    <w:rsid w:val="007A1085"/>
    <w:rsid w:val="007A4094"/>
    <w:rsid w:val="007A7C57"/>
    <w:rsid w:val="007B7E77"/>
    <w:rsid w:val="007C3EF9"/>
    <w:rsid w:val="007C7826"/>
    <w:rsid w:val="007D7F32"/>
    <w:rsid w:val="007E0322"/>
    <w:rsid w:val="007E55EC"/>
    <w:rsid w:val="008043CE"/>
    <w:rsid w:val="00805CC5"/>
    <w:rsid w:val="00807264"/>
    <w:rsid w:val="00810349"/>
    <w:rsid w:val="0081302F"/>
    <w:rsid w:val="008154C9"/>
    <w:rsid w:val="008340FF"/>
    <w:rsid w:val="0083425F"/>
    <w:rsid w:val="00835C7A"/>
    <w:rsid w:val="00840E7C"/>
    <w:rsid w:val="00841213"/>
    <w:rsid w:val="008413BC"/>
    <w:rsid w:val="00844F1B"/>
    <w:rsid w:val="00855647"/>
    <w:rsid w:val="00855CF5"/>
    <w:rsid w:val="00864FC2"/>
    <w:rsid w:val="00865FBD"/>
    <w:rsid w:val="0087772F"/>
    <w:rsid w:val="00877F98"/>
    <w:rsid w:val="00885482"/>
    <w:rsid w:val="008860D7"/>
    <w:rsid w:val="008905C4"/>
    <w:rsid w:val="00896756"/>
    <w:rsid w:val="008A1984"/>
    <w:rsid w:val="008A6632"/>
    <w:rsid w:val="008A7983"/>
    <w:rsid w:val="008B4850"/>
    <w:rsid w:val="008C27E3"/>
    <w:rsid w:val="008C2CA6"/>
    <w:rsid w:val="008D06D8"/>
    <w:rsid w:val="008D1A8D"/>
    <w:rsid w:val="008E7885"/>
    <w:rsid w:val="008F76B0"/>
    <w:rsid w:val="009006EC"/>
    <w:rsid w:val="00901FBB"/>
    <w:rsid w:val="00903668"/>
    <w:rsid w:val="00903CBC"/>
    <w:rsid w:val="009138FF"/>
    <w:rsid w:val="00917745"/>
    <w:rsid w:val="009216A8"/>
    <w:rsid w:val="009367EF"/>
    <w:rsid w:val="00943CD3"/>
    <w:rsid w:val="00947B31"/>
    <w:rsid w:val="00960ECC"/>
    <w:rsid w:val="00974364"/>
    <w:rsid w:val="00976BAF"/>
    <w:rsid w:val="00983F60"/>
    <w:rsid w:val="009935E4"/>
    <w:rsid w:val="0099368C"/>
    <w:rsid w:val="00995279"/>
    <w:rsid w:val="009A2822"/>
    <w:rsid w:val="009A2CC6"/>
    <w:rsid w:val="009B5513"/>
    <w:rsid w:val="009C48C0"/>
    <w:rsid w:val="009C6B82"/>
    <w:rsid w:val="009C73BF"/>
    <w:rsid w:val="009D1DF9"/>
    <w:rsid w:val="009D453D"/>
    <w:rsid w:val="009F0EC5"/>
    <w:rsid w:val="00A124D6"/>
    <w:rsid w:val="00A12957"/>
    <w:rsid w:val="00A173DF"/>
    <w:rsid w:val="00A37BE0"/>
    <w:rsid w:val="00A40A3E"/>
    <w:rsid w:val="00A50F23"/>
    <w:rsid w:val="00A53E3B"/>
    <w:rsid w:val="00A63367"/>
    <w:rsid w:val="00A64811"/>
    <w:rsid w:val="00A66378"/>
    <w:rsid w:val="00A853E8"/>
    <w:rsid w:val="00A861AC"/>
    <w:rsid w:val="00AA0E6D"/>
    <w:rsid w:val="00AA52C2"/>
    <w:rsid w:val="00AA5730"/>
    <w:rsid w:val="00AA7C28"/>
    <w:rsid w:val="00AB30D8"/>
    <w:rsid w:val="00AC07A9"/>
    <w:rsid w:val="00AC542E"/>
    <w:rsid w:val="00AC6E1C"/>
    <w:rsid w:val="00AC7662"/>
    <w:rsid w:val="00AD6150"/>
    <w:rsid w:val="00AE71CD"/>
    <w:rsid w:val="00AF24D9"/>
    <w:rsid w:val="00B07B1C"/>
    <w:rsid w:val="00B11333"/>
    <w:rsid w:val="00B12DC1"/>
    <w:rsid w:val="00B20A5C"/>
    <w:rsid w:val="00B41DB9"/>
    <w:rsid w:val="00B45597"/>
    <w:rsid w:val="00B502CB"/>
    <w:rsid w:val="00B52CC8"/>
    <w:rsid w:val="00B56C4A"/>
    <w:rsid w:val="00B61DA3"/>
    <w:rsid w:val="00B70A2A"/>
    <w:rsid w:val="00B843A7"/>
    <w:rsid w:val="00BA41FB"/>
    <w:rsid w:val="00BD01E5"/>
    <w:rsid w:val="00BD3315"/>
    <w:rsid w:val="00BD5302"/>
    <w:rsid w:val="00BD5B3C"/>
    <w:rsid w:val="00BE3B1D"/>
    <w:rsid w:val="00BF125F"/>
    <w:rsid w:val="00BF591F"/>
    <w:rsid w:val="00C10FE3"/>
    <w:rsid w:val="00C134F8"/>
    <w:rsid w:val="00C2447A"/>
    <w:rsid w:val="00C4103F"/>
    <w:rsid w:val="00C468BC"/>
    <w:rsid w:val="00C50E21"/>
    <w:rsid w:val="00C52893"/>
    <w:rsid w:val="00C546DF"/>
    <w:rsid w:val="00C60DD2"/>
    <w:rsid w:val="00C753BD"/>
    <w:rsid w:val="00C75572"/>
    <w:rsid w:val="00C82D10"/>
    <w:rsid w:val="00C85112"/>
    <w:rsid w:val="00C854EE"/>
    <w:rsid w:val="00C85F8D"/>
    <w:rsid w:val="00C8670B"/>
    <w:rsid w:val="00C875E7"/>
    <w:rsid w:val="00C94F71"/>
    <w:rsid w:val="00C964F1"/>
    <w:rsid w:val="00CA720F"/>
    <w:rsid w:val="00CC055F"/>
    <w:rsid w:val="00CC1B4B"/>
    <w:rsid w:val="00CC28EE"/>
    <w:rsid w:val="00CC2FAB"/>
    <w:rsid w:val="00CC7F58"/>
    <w:rsid w:val="00CD07FC"/>
    <w:rsid w:val="00CF5C1E"/>
    <w:rsid w:val="00CF6049"/>
    <w:rsid w:val="00D11887"/>
    <w:rsid w:val="00D24C88"/>
    <w:rsid w:val="00D320F9"/>
    <w:rsid w:val="00D56B4A"/>
    <w:rsid w:val="00D57682"/>
    <w:rsid w:val="00D61E80"/>
    <w:rsid w:val="00D764B9"/>
    <w:rsid w:val="00D81519"/>
    <w:rsid w:val="00D8462F"/>
    <w:rsid w:val="00D93558"/>
    <w:rsid w:val="00D954F7"/>
    <w:rsid w:val="00D97A99"/>
    <w:rsid w:val="00DA7944"/>
    <w:rsid w:val="00DC02D1"/>
    <w:rsid w:val="00DC424B"/>
    <w:rsid w:val="00DC4892"/>
    <w:rsid w:val="00DC69FF"/>
    <w:rsid w:val="00DD73A8"/>
    <w:rsid w:val="00DE7BD8"/>
    <w:rsid w:val="00DF2720"/>
    <w:rsid w:val="00E0706B"/>
    <w:rsid w:val="00E104D4"/>
    <w:rsid w:val="00E12896"/>
    <w:rsid w:val="00E217AB"/>
    <w:rsid w:val="00E2445B"/>
    <w:rsid w:val="00E342EF"/>
    <w:rsid w:val="00E4538F"/>
    <w:rsid w:val="00E47333"/>
    <w:rsid w:val="00E60A7B"/>
    <w:rsid w:val="00E62EE8"/>
    <w:rsid w:val="00E74A4E"/>
    <w:rsid w:val="00E7697B"/>
    <w:rsid w:val="00E85BF9"/>
    <w:rsid w:val="00EC3374"/>
    <w:rsid w:val="00EC4105"/>
    <w:rsid w:val="00EF0CBF"/>
    <w:rsid w:val="00EF6A5E"/>
    <w:rsid w:val="00F00652"/>
    <w:rsid w:val="00F041F9"/>
    <w:rsid w:val="00F04980"/>
    <w:rsid w:val="00F10973"/>
    <w:rsid w:val="00F37889"/>
    <w:rsid w:val="00F47C75"/>
    <w:rsid w:val="00F51C2C"/>
    <w:rsid w:val="00F55366"/>
    <w:rsid w:val="00F55C50"/>
    <w:rsid w:val="00F619BF"/>
    <w:rsid w:val="00F63A3B"/>
    <w:rsid w:val="00F655F6"/>
    <w:rsid w:val="00F71C72"/>
    <w:rsid w:val="00F76FDE"/>
    <w:rsid w:val="00F955F0"/>
    <w:rsid w:val="00F961EC"/>
    <w:rsid w:val="00F9631A"/>
    <w:rsid w:val="00F9691E"/>
    <w:rsid w:val="00FB1BE4"/>
    <w:rsid w:val="00FB3B2F"/>
    <w:rsid w:val="00FB5B8D"/>
    <w:rsid w:val="00FC0346"/>
    <w:rsid w:val="00FC3527"/>
    <w:rsid w:val="00FD0C29"/>
    <w:rsid w:val="00FF1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BDCB-F931-4549-AC62-6A39A1E4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F3"/>
    <w:rPr>
      <w:rFonts w:ascii="Calibri" w:hAnsi="Calibri" w:cs="Times New Roman"/>
      <w:lang w:eastAsia="ru-RU"/>
    </w:rPr>
  </w:style>
  <w:style w:type="paragraph" w:styleId="1">
    <w:name w:val="heading 1"/>
    <w:basedOn w:val="a"/>
    <w:next w:val="a"/>
    <w:link w:val="10"/>
    <w:qFormat/>
    <w:rsid w:val="00D2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15F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10">
    <w:name w:val="Заголовок 1 Знак"/>
    <w:basedOn w:val="a0"/>
    <w:link w:val="1"/>
    <w:uiPriority w:val="1"/>
    <w:rsid w:val="00D24C8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01A6F"/>
    <w:pPr>
      <w:ind w:left="720"/>
      <w:contextualSpacing/>
    </w:pPr>
  </w:style>
  <w:style w:type="paragraph" w:styleId="a4">
    <w:name w:val="Balloon Text"/>
    <w:basedOn w:val="a"/>
    <w:link w:val="a5"/>
    <w:uiPriority w:val="99"/>
    <w:semiHidden/>
    <w:unhideWhenUsed/>
    <w:rsid w:val="00771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E48"/>
    <w:rPr>
      <w:rFonts w:ascii="Segoe UI" w:hAnsi="Segoe UI" w:cs="Segoe UI"/>
      <w:sz w:val="18"/>
      <w:szCs w:val="18"/>
      <w:lang w:eastAsia="ru-RU"/>
    </w:rPr>
  </w:style>
  <w:style w:type="character" w:styleId="a6">
    <w:name w:val="Hyperlink"/>
    <w:basedOn w:val="a0"/>
    <w:uiPriority w:val="99"/>
    <w:unhideWhenUsed/>
    <w:rsid w:val="00B20A5C"/>
    <w:rPr>
      <w:color w:val="0000FF" w:themeColor="hyperlink"/>
      <w:u w:val="single"/>
    </w:rPr>
  </w:style>
  <w:style w:type="paragraph" w:customStyle="1" w:styleId="ConsPlusNormal">
    <w:name w:val="ConsPlusNormal"/>
    <w:rsid w:val="006B15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BF59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91F"/>
    <w:rPr>
      <w:rFonts w:ascii="Calibri" w:hAnsi="Calibri" w:cs="Times New Roman"/>
      <w:lang w:eastAsia="ru-RU"/>
    </w:rPr>
  </w:style>
  <w:style w:type="paragraph" w:styleId="a9">
    <w:name w:val="footer"/>
    <w:basedOn w:val="a"/>
    <w:link w:val="aa"/>
    <w:uiPriority w:val="99"/>
    <w:unhideWhenUsed/>
    <w:rsid w:val="00BF59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91F"/>
    <w:rPr>
      <w:rFonts w:ascii="Calibri" w:hAnsi="Calibri" w:cs="Times New Roman"/>
      <w:lang w:eastAsia="ru-RU"/>
    </w:rPr>
  </w:style>
  <w:style w:type="table" w:styleId="ab">
    <w:name w:val="Table Grid"/>
    <w:basedOn w:val="a1"/>
    <w:uiPriority w:val="59"/>
    <w:rsid w:val="00AB3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1590">
      <w:bodyDiv w:val="1"/>
      <w:marLeft w:val="0"/>
      <w:marRight w:val="0"/>
      <w:marTop w:val="0"/>
      <w:marBottom w:val="0"/>
      <w:divBdr>
        <w:top w:val="none" w:sz="0" w:space="0" w:color="auto"/>
        <w:left w:val="none" w:sz="0" w:space="0" w:color="auto"/>
        <w:bottom w:val="none" w:sz="0" w:space="0" w:color="auto"/>
        <w:right w:val="none" w:sz="0" w:space="0" w:color="auto"/>
      </w:divBdr>
    </w:div>
    <w:div w:id="720255095">
      <w:bodyDiv w:val="1"/>
      <w:marLeft w:val="0"/>
      <w:marRight w:val="0"/>
      <w:marTop w:val="0"/>
      <w:marBottom w:val="0"/>
      <w:divBdr>
        <w:top w:val="none" w:sz="0" w:space="0" w:color="auto"/>
        <w:left w:val="none" w:sz="0" w:space="0" w:color="auto"/>
        <w:bottom w:val="none" w:sz="0" w:space="0" w:color="auto"/>
        <w:right w:val="none" w:sz="0" w:space="0" w:color="auto"/>
      </w:divBdr>
    </w:div>
    <w:div w:id="1028869519">
      <w:bodyDiv w:val="1"/>
      <w:marLeft w:val="0"/>
      <w:marRight w:val="0"/>
      <w:marTop w:val="0"/>
      <w:marBottom w:val="0"/>
      <w:divBdr>
        <w:top w:val="none" w:sz="0" w:space="0" w:color="auto"/>
        <w:left w:val="none" w:sz="0" w:space="0" w:color="auto"/>
        <w:bottom w:val="none" w:sz="0" w:space="0" w:color="auto"/>
        <w:right w:val="none" w:sz="0" w:space="0" w:color="auto"/>
      </w:divBdr>
    </w:div>
    <w:div w:id="1544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BE0A1ADBE7B9027F43CC0AEED3BABE5B33F0894845772E42E058E915B8111583CE7F079350A1AEA6BF935EE929B914C89CA1ED22Df0UCJ" TargetMode="External"/><Relationship Id="rId13" Type="http://schemas.openxmlformats.org/officeDocument/2006/relationships/hyperlink" Target="https://login.consultant.ru/link/?req=doc&amp;base=RZR&amp;n=341348&amp;date=16.01.2020&amp;dst=105096&amp;fld=134" TargetMode="External"/><Relationship Id="rId18" Type="http://schemas.openxmlformats.org/officeDocument/2006/relationships/hyperlink" Target="consultantplus://offline/ref=00DBE0A1ADBE7B9027F43CC0AEED3BABE5B2350596825772E42E058E915B81114A3CBFF97F301611B624BF60E1f9U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436810B65D2A16C2E151BBB5ACC51204D2A01C2EE489EF629CE6E6F0702715069219D75C89CE1410B86D92ACDAB06AD5D288D553E9596D9CC34E1b46AI" TargetMode="External"/><Relationship Id="rId12" Type="http://schemas.openxmlformats.org/officeDocument/2006/relationships/hyperlink" Target="https://login.consultant.ru/link/?req=doc&amp;base=RZR&amp;n=340947&amp;date=16.01.2020&amp;dst=106367&amp;fld=134" TargetMode="External"/><Relationship Id="rId17" Type="http://schemas.openxmlformats.org/officeDocument/2006/relationships/hyperlink" Target="consultantplus://offline/ref=00DBE0A1ADBE7B9027F43CC0AEED3BABE5B33F0092855772E42E058E915B8111583CE7F57B3A0110BC31E931A7C6948E4E9FD414CC2D0CF7f9U3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DBE0A1ADBE7B9027F43CC0AEED3BABE5B33F0894845772E42E058E915B8111583CE7F079350A1AEA6BF935EE929B914C89CA1ED22Df0UC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2178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D98C20F13435F6009AADEFDA3B86F34C0A55CC0241336AFDF1A447C10F4245136F30EF11BE0F8E036B59CE5F13379986BA0D6EC7CF328F3E7F4DM" TargetMode="External"/><Relationship Id="rId23" Type="http://schemas.openxmlformats.org/officeDocument/2006/relationships/header" Target="header3.xml"/><Relationship Id="rId10" Type="http://schemas.openxmlformats.org/officeDocument/2006/relationships/hyperlink" Target="consultantplus://offline/ref=00DBE0A1ADBE7B9027F43CC0AEED3BABE5B2350596825772E42E058E915B81114A3CBFF97F301611B624BF60E1f9U3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0DBE0A1ADBE7B9027F43CC0AEED3BABE5B33F0092855772E42E058E915B8111583CE7F57B3A0110BC31E931A7C6948E4E9FD414CC2D0CF7f9U3J" TargetMode="External"/><Relationship Id="rId14" Type="http://schemas.openxmlformats.org/officeDocument/2006/relationships/hyperlink" Target="consultantplus://offline/ref=D98C20F13435F6009AADEFDA3B86F34C0A55CC0240396AFDF1A447C10F4245136F30EF11BE098B036F59CE5F13379986BA0D6EC7CF328F3E7F4D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68</Pages>
  <Words>25124</Words>
  <Characters>143208</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Цховребова Н.С.</cp:lastModifiedBy>
  <cp:revision>3</cp:revision>
  <cp:lastPrinted>2021-08-27T07:58:00Z</cp:lastPrinted>
  <dcterms:created xsi:type="dcterms:W3CDTF">2021-08-27T04:15:00Z</dcterms:created>
  <dcterms:modified xsi:type="dcterms:W3CDTF">2021-08-27T07:58:00Z</dcterms:modified>
</cp:coreProperties>
</file>