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5C2" w:rsidRDefault="003C55C2" w:rsidP="003C55C2">
      <w:pPr>
        <w:spacing w:after="200" w:line="276" w:lineRule="auto"/>
        <w:jc w:val="center"/>
        <w:rPr>
          <w:rFonts w:ascii="Times New Roman" w:hAnsi="Times New Roman" w:cs="Times New Roman"/>
          <w:noProof/>
        </w:rPr>
      </w:pPr>
    </w:p>
    <w:p w:rsidR="000E002B" w:rsidRDefault="000E002B" w:rsidP="003C55C2">
      <w:pPr>
        <w:spacing w:after="200" w:line="276" w:lineRule="auto"/>
        <w:jc w:val="center"/>
        <w:rPr>
          <w:rFonts w:ascii="Times New Roman" w:hAnsi="Times New Roman" w:cs="Times New Roman"/>
          <w:noProof/>
        </w:rPr>
      </w:pPr>
    </w:p>
    <w:p w:rsidR="000E002B" w:rsidRDefault="000E002B" w:rsidP="003C55C2">
      <w:pPr>
        <w:spacing w:after="200" w:line="276" w:lineRule="auto"/>
        <w:jc w:val="center"/>
        <w:rPr>
          <w:rFonts w:ascii="Times New Roman" w:hAnsi="Times New Roman" w:cs="Times New Roman"/>
          <w:lang w:val="en-US"/>
        </w:rPr>
      </w:pPr>
    </w:p>
    <w:p w:rsidR="003C55C2" w:rsidRPr="0025472A" w:rsidRDefault="003C55C2" w:rsidP="003C55C2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683F">
        <w:rPr>
          <w:rFonts w:ascii="Times New Roman" w:hAnsi="Times New Roman" w:cs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 w:cs="Times New Roman"/>
          <w:sz w:val="36"/>
          <w:szCs w:val="36"/>
        </w:rPr>
        <w:br/>
      </w:r>
      <w:r w:rsidRPr="0064683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3C55C2" w:rsidRPr="004C14FF" w:rsidRDefault="003C55C2" w:rsidP="003C55C2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74154">
        <w:rPr>
          <w:rFonts w:ascii="Times New Roman" w:hAnsi="Times New Roman" w:cs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 w:cs="Times New Roman"/>
          <w:sz w:val="36"/>
          <w:szCs w:val="36"/>
        </w:rPr>
        <w:br/>
      </w:r>
      <w:r w:rsidRPr="0064683F">
        <w:rPr>
          <w:rFonts w:ascii="Times New Roman" w:hAnsi="Times New Roman" w:cs="Times New Roman"/>
          <w:b/>
          <w:sz w:val="36"/>
          <w:szCs w:val="36"/>
        </w:rPr>
        <w:t>ДОКТААЛ</w:t>
      </w:r>
    </w:p>
    <w:p w:rsidR="006F194C" w:rsidRDefault="006F194C" w:rsidP="006F19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94C" w:rsidRDefault="006F194C" w:rsidP="006F19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94C" w:rsidRDefault="000110F4" w:rsidP="000110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13 июля 2022 г. № 450</w:t>
      </w:r>
    </w:p>
    <w:p w:rsidR="006F194C" w:rsidRDefault="000110F4" w:rsidP="000110F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г.Кызыл</w:t>
      </w:r>
    </w:p>
    <w:p w:rsidR="006F194C" w:rsidRPr="006F194C" w:rsidRDefault="006F194C" w:rsidP="006F19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94C" w:rsidRDefault="004655AF" w:rsidP="006F1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94C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</w:t>
      </w:r>
      <w:r w:rsidR="00777AD4" w:rsidRPr="006F194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9220A3" w:rsidRPr="006F194C"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</w:p>
    <w:p w:rsidR="006F194C" w:rsidRDefault="009220A3" w:rsidP="006F1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94C">
        <w:rPr>
          <w:rFonts w:ascii="Times New Roman" w:hAnsi="Times New Roman" w:cs="Times New Roman"/>
          <w:b/>
          <w:sz w:val="28"/>
          <w:szCs w:val="28"/>
        </w:rPr>
        <w:t>Правительства</w:t>
      </w:r>
      <w:r w:rsidR="006F19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194C">
        <w:rPr>
          <w:rFonts w:ascii="Times New Roman" w:hAnsi="Times New Roman" w:cs="Times New Roman"/>
          <w:b/>
          <w:sz w:val="28"/>
          <w:szCs w:val="28"/>
        </w:rPr>
        <w:t xml:space="preserve">Республики Тыва </w:t>
      </w:r>
    </w:p>
    <w:p w:rsidR="004655AF" w:rsidRPr="006F194C" w:rsidRDefault="009220A3" w:rsidP="006F19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194C">
        <w:rPr>
          <w:rFonts w:ascii="Times New Roman" w:hAnsi="Times New Roman" w:cs="Times New Roman"/>
          <w:b/>
          <w:sz w:val="28"/>
          <w:szCs w:val="28"/>
        </w:rPr>
        <w:t>от 25 мая 2018 г. № 279</w:t>
      </w:r>
    </w:p>
    <w:p w:rsidR="004655AF" w:rsidRDefault="004655AF" w:rsidP="006F19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194C" w:rsidRPr="006F194C" w:rsidRDefault="006F194C" w:rsidP="006F19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7802" w:rsidRDefault="00B71780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9841F1" w:rsidRPr="006F194C">
        <w:rPr>
          <w:rFonts w:ascii="Times New Roman" w:hAnsi="Times New Roman" w:cs="Times New Roman"/>
          <w:sz w:val="28"/>
          <w:szCs w:val="28"/>
        </w:rPr>
        <w:t xml:space="preserve">13 </w:t>
      </w:r>
      <w:r w:rsidRPr="006F194C">
        <w:rPr>
          <w:rFonts w:ascii="Times New Roman" w:hAnsi="Times New Roman" w:cs="Times New Roman"/>
          <w:sz w:val="28"/>
          <w:szCs w:val="28"/>
        </w:rPr>
        <w:t>Конституционн</w:t>
      </w:r>
      <w:r w:rsidR="009841F1" w:rsidRPr="006F194C">
        <w:rPr>
          <w:rFonts w:ascii="Times New Roman" w:hAnsi="Times New Roman" w:cs="Times New Roman"/>
          <w:sz w:val="28"/>
          <w:szCs w:val="28"/>
        </w:rPr>
        <w:t>ого</w:t>
      </w:r>
      <w:r w:rsidRPr="006F194C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9841F1" w:rsidRPr="006F194C">
        <w:rPr>
          <w:rFonts w:ascii="Times New Roman" w:hAnsi="Times New Roman" w:cs="Times New Roman"/>
          <w:sz w:val="28"/>
          <w:szCs w:val="28"/>
        </w:rPr>
        <w:t>а</w:t>
      </w:r>
      <w:r w:rsidRPr="006F194C">
        <w:rPr>
          <w:rFonts w:ascii="Times New Roman" w:hAnsi="Times New Roman" w:cs="Times New Roman"/>
          <w:sz w:val="28"/>
          <w:szCs w:val="28"/>
        </w:rPr>
        <w:t xml:space="preserve"> Республики Тыва от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Pr="006F194C">
        <w:rPr>
          <w:rFonts w:ascii="Times New Roman" w:hAnsi="Times New Roman" w:cs="Times New Roman"/>
          <w:sz w:val="28"/>
          <w:szCs w:val="28"/>
        </w:rPr>
        <w:t>31</w:t>
      </w:r>
      <w:r w:rsidR="009841F1" w:rsidRPr="006F194C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Pr="006F194C">
        <w:rPr>
          <w:rFonts w:ascii="Times New Roman" w:hAnsi="Times New Roman" w:cs="Times New Roman"/>
          <w:sz w:val="28"/>
          <w:szCs w:val="28"/>
        </w:rPr>
        <w:t xml:space="preserve">2003 </w:t>
      </w:r>
      <w:r w:rsidR="009841F1" w:rsidRPr="006F194C">
        <w:rPr>
          <w:rFonts w:ascii="Times New Roman" w:hAnsi="Times New Roman" w:cs="Times New Roman"/>
          <w:sz w:val="28"/>
          <w:szCs w:val="28"/>
        </w:rPr>
        <w:t>г. №</w:t>
      </w:r>
      <w:r w:rsidRPr="006F194C">
        <w:rPr>
          <w:rFonts w:ascii="Times New Roman" w:hAnsi="Times New Roman" w:cs="Times New Roman"/>
          <w:sz w:val="28"/>
          <w:szCs w:val="28"/>
        </w:rPr>
        <w:t xml:space="preserve"> 95 ВХ-</w:t>
      </w:r>
      <w:r w:rsidR="006F194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841F1" w:rsidRPr="006F194C">
        <w:rPr>
          <w:rFonts w:ascii="Times New Roman" w:hAnsi="Times New Roman" w:cs="Times New Roman"/>
          <w:sz w:val="28"/>
          <w:szCs w:val="28"/>
        </w:rPr>
        <w:t xml:space="preserve"> «</w:t>
      </w:r>
      <w:r w:rsidRPr="006F194C">
        <w:rPr>
          <w:rFonts w:ascii="Times New Roman" w:hAnsi="Times New Roman" w:cs="Times New Roman"/>
          <w:sz w:val="28"/>
          <w:szCs w:val="28"/>
        </w:rPr>
        <w:t>О Правительстве Республики Тыва</w:t>
      </w:r>
      <w:r w:rsidR="009841F1" w:rsidRPr="006F194C">
        <w:rPr>
          <w:rFonts w:ascii="Times New Roman" w:hAnsi="Times New Roman" w:cs="Times New Roman"/>
          <w:sz w:val="28"/>
          <w:szCs w:val="28"/>
        </w:rPr>
        <w:t xml:space="preserve">» </w:t>
      </w:r>
      <w:r w:rsidR="00887802" w:rsidRPr="006F194C">
        <w:rPr>
          <w:rFonts w:ascii="Times New Roman" w:hAnsi="Times New Roman" w:cs="Times New Roman"/>
          <w:sz w:val="28"/>
          <w:szCs w:val="28"/>
        </w:rPr>
        <w:t>Правительство Республи</w:t>
      </w:r>
      <w:r w:rsidR="006F194C">
        <w:rPr>
          <w:rFonts w:ascii="Times New Roman" w:hAnsi="Times New Roman" w:cs="Times New Roman"/>
          <w:sz w:val="28"/>
          <w:szCs w:val="28"/>
        </w:rPr>
        <w:t xml:space="preserve">ки Тыва </w:t>
      </w:r>
      <w:r w:rsidR="00887802" w:rsidRPr="006F194C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6F194C" w:rsidRPr="006F194C" w:rsidRDefault="006F194C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20A3" w:rsidRPr="006F194C" w:rsidRDefault="00887802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1.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9220A3" w:rsidRPr="006F194C">
        <w:rPr>
          <w:rFonts w:ascii="Times New Roman" w:hAnsi="Times New Roman" w:cs="Times New Roman"/>
          <w:sz w:val="28"/>
          <w:szCs w:val="28"/>
        </w:rPr>
        <w:t xml:space="preserve">Внести в постановление Правительства Республики Тыва от 25 мая 2018 г. </w:t>
      </w:r>
      <w:r w:rsidR="00CE1FC9">
        <w:rPr>
          <w:rFonts w:ascii="Times New Roman" w:hAnsi="Times New Roman" w:cs="Times New Roman"/>
          <w:sz w:val="28"/>
          <w:szCs w:val="28"/>
        </w:rPr>
        <w:t xml:space="preserve">  </w:t>
      </w:r>
      <w:r w:rsidR="009220A3" w:rsidRPr="006F194C">
        <w:rPr>
          <w:rFonts w:ascii="Times New Roman" w:hAnsi="Times New Roman" w:cs="Times New Roman"/>
          <w:sz w:val="28"/>
          <w:szCs w:val="28"/>
        </w:rPr>
        <w:t>№ 279 «Об утверждении Стратегии развития здравоохранения Республики Тыва до 2030 года» следующие изменения:</w:t>
      </w:r>
    </w:p>
    <w:p w:rsidR="009220A3" w:rsidRPr="006F194C" w:rsidRDefault="009220A3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1) </w:t>
      </w:r>
      <w:r w:rsidR="00152222" w:rsidRPr="006F194C">
        <w:rPr>
          <w:rFonts w:ascii="Times New Roman" w:hAnsi="Times New Roman" w:cs="Times New Roman"/>
          <w:sz w:val="28"/>
          <w:szCs w:val="28"/>
        </w:rPr>
        <w:t xml:space="preserve">в абзаце </w:t>
      </w:r>
      <w:r w:rsidR="009C013C" w:rsidRPr="006F194C">
        <w:rPr>
          <w:rFonts w:ascii="Times New Roman" w:hAnsi="Times New Roman" w:cs="Times New Roman"/>
          <w:sz w:val="28"/>
          <w:szCs w:val="28"/>
        </w:rPr>
        <w:t>четвертом</w:t>
      </w:r>
      <w:r w:rsidR="00152222" w:rsidRPr="006F194C">
        <w:rPr>
          <w:rFonts w:ascii="Times New Roman" w:hAnsi="Times New Roman" w:cs="Times New Roman"/>
          <w:sz w:val="28"/>
          <w:szCs w:val="28"/>
        </w:rPr>
        <w:t xml:space="preserve"> пункта 1 слова «2018 год» заменить словами «2022-2025 годы»;</w:t>
      </w:r>
    </w:p>
    <w:p w:rsidR="009220A3" w:rsidRPr="006F194C" w:rsidRDefault="002B1278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2) в пункте 2 слова «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Хопуя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Ш.Х.» заменить словами «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Хардикову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Е.В.»;</w:t>
      </w:r>
    </w:p>
    <w:p w:rsidR="00887802" w:rsidRPr="006F194C" w:rsidRDefault="002B1278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3) </w:t>
      </w:r>
      <w:r w:rsidR="00887802" w:rsidRPr="006F194C">
        <w:rPr>
          <w:rFonts w:ascii="Times New Roman" w:hAnsi="Times New Roman" w:cs="Times New Roman"/>
          <w:sz w:val="28"/>
          <w:szCs w:val="28"/>
        </w:rPr>
        <w:t>в Стратеги</w:t>
      </w:r>
      <w:r w:rsidRPr="006F194C">
        <w:rPr>
          <w:rFonts w:ascii="Times New Roman" w:hAnsi="Times New Roman" w:cs="Times New Roman"/>
          <w:sz w:val="28"/>
          <w:szCs w:val="28"/>
        </w:rPr>
        <w:t>и</w:t>
      </w:r>
      <w:r w:rsidR="00887802" w:rsidRPr="006F194C">
        <w:rPr>
          <w:rFonts w:ascii="Times New Roman" w:hAnsi="Times New Roman" w:cs="Times New Roman"/>
          <w:sz w:val="28"/>
          <w:szCs w:val="28"/>
        </w:rPr>
        <w:t xml:space="preserve"> развития здравоохранения Республики Тыва до 2030 года</w:t>
      </w:r>
      <w:r w:rsidR="00C339A4" w:rsidRPr="006F194C">
        <w:rPr>
          <w:rFonts w:ascii="Times New Roman" w:hAnsi="Times New Roman" w:cs="Times New Roman"/>
          <w:sz w:val="28"/>
          <w:szCs w:val="28"/>
        </w:rPr>
        <w:t>:</w:t>
      </w:r>
    </w:p>
    <w:p w:rsidR="00E050ED" w:rsidRPr="006F194C" w:rsidRDefault="002B1278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а</w:t>
      </w:r>
      <w:r w:rsidR="00E050ED" w:rsidRPr="006F194C">
        <w:rPr>
          <w:rFonts w:ascii="Times New Roman" w:hAnsi="Times New Roman" w:cs="Times New Roman"/>
          <w:sz w:val="28"/>
          <w:szCs w:val="28"/>
        </w:rPr>
        <w:t xml:space="preserve">) </w:t>
      </w:r>
      <w:r w:rsidR="00AD7E51" w:rsidRPr="006F194C">
        <w:rPr>
          <w:rFonts w:ascii="Times New Roman" w:hAnsi="Times New Roman" w:cs="Times New Roman"/>
          <w:sz w:val="28"/>
          <w:szCs w:val="28"/>
        </w:rPr>
        <w:t xml:space="preserve">в </w:t>
      </w:r>
      <w:r w:rsidR="007344ED" w:rsidRPr="006F194C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AD7E51" w:rsidRPr="006F194C">
        <w:rPr>
          <w:rFonts w:ascii="Times New Roman" w:hAnsi="Times New Roman" w:cs="Times New Roman"/>
          <w:sz w:val="28"/>
          <w:szCs w:val="28"/>
        </w:rPr>
        <w:t>1</w:t>
      </w:r>
      <w:r w:rsidR="00E050ED" w:rsidRPr="006F194C">
        <w:rPr>
          <w:rFonts w:ascii="Times New Roman" w:hAnsi="Times New Roman" w:cs="Times New Roman"/>
          <w:sz w:val="28"/>
          <w:szCs w:val="28"/>
        </w:rPr>
        <w:t>:</w:t>
      </w:r>
    </w:p>
    <w:p w:rsidR="00C22368" w:rsidRPr="006F194C" w:rsidRDefault="00454392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в абзаце второ</w:t>
      </w:r>
      <w:r w:rsidR="00E050ED" w:rsidRPr="006F194C">
        <w:rPr>
          <w:rFonts w:ascii="Times New Roman" w:hAnsi="Times New Roman" w:cs="Times New Roman"/>
          <w:sz w:val="28"/>
          <w:szCs w:val="28"/>
        </w:rPr>
        <w:t>м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7344ED" w:rsidRPr="006F194C">
        <w:rPr>
          <w:rFonts w:ascii="Times New Roman" w:hAnsi="Times New Roman" w:cs="Times New Roman"/>
          <w:sz w:val="28"/>
          <w:szCs w:val="28"/>
        </w:rPr>
        <w:t>цифры «80» заменить цифрами</w:t>
      </w:r>
      <w:r w:rsidR="00D4054F" w:rsidRPr="006F194C">
        <w:rPr>
          <w:rFonts w:ascii="Times New Roman" w:hAnsi="Times New Roman" w:cs="Times New Roman"/>
          <w:sz w:val="28"/>
          <w:szCs w:val="28"/>
        </w:rPr>
        <w:t xml:space="preserve"> «</w:t>
      </w:r>
      <w:r w:rsidRPr="006F194C">
        <w:rPr>
          <w:rFonts w:ascii="Times New Roman" w:hAnsi="Times New Roman" w:cs="Times New Roman"/>
          <w:sz w:val="28"/>
          <w:szCs w:val="28"/>
        </w:rPr>
        <w:t>73,41</w:t>
      </w:r>
      <w:r w:rsidR="00D4054F" w:rsidRPr="006F194C">
        <w:rPr>
          <w:rFonts w:ascii="Times New Roman" w:hAnsi="Times New Roman" w:cs="Times New Roman"/>
          <w:sz w:val="28"/>
          <w:szCs w:val="28"/>
        </w:rPr>
        <w:t>»</w:t>
      </w:r>
      <w:r w:rsidR="007344ED" w:rsidRPr="006F194C">
        <w:rPr>
          <w:rFonts w:ascii="Times New Roman" w:hAnsi="Times New Roman" w:cs="Times New Roman"/>
          <w:sz w:val="28"/>
          <w:szCs w:val="28"/>
        </w:rPr>
        <w:t>, цифры «13,7» заменить цифрами</w:t>
      </w:r>
      <w:r w:rsidR="00C22368" w:rsidRPr="006F194C">
        <w:rPr>
          <w:rFonts w:ascii="Times New Roman" w:hAnsi="Times New Roman" w:cs="Times New Roman"/>
          <w:sz w:val="28"/>
          <w:szCs w:val="28"/>
        </w:rPr>
        <w:t xml:space="preserve"> «7,11»;</w:t>
      </w:r>
    </w:p>
    <w:p w:rsidR="00A366D2" w:rsidRPr="006F194C" w:rsidRDefault="00A366D2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абзац </w:t>
      </w:r>
      <w:r w:rsidR="00895C5E" w:rsidRPr="006F194C">
        <w:rPr>
          <w:rFonts w:ascii="Times New Roman" w:hAnsi="Times New Roman" w:cs="Times New Roman"/>
          <w:sz w:val="28"/>
          <w:szCs w:val="28"/>
        </w:rPr>
        <w:t>третий признать утратившим силу</w:t>
      </w:r>
      <w:r w:rsidR="008E6025" w:rsidRPr="006F194C">
        <w:rPr>
          <w:rFonts w:ascii="Times New Roman" w:hAnsi="Times New Roman" w:cs="Times New Roman"/>
          <w:sz w:val="28"/>
          <w:szCs w:val="28"/>
        </w:rPr>
        <w:t>;</w:t>
      </w:r>
    </w:p>
    <w:p w:rsidR="00A366D2" w:rsidRDefault="00A366D2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рисун</w:t>
      </w:r>
      <w:r w:rsidR="00CA7BB4" w:rsidRPr="006F194C">
        <w:rPr>
          <w:rFonts w:ascii="Times New Roman" w:hAnsi="Times New Roman" w:cs="Times New Roman"/>
          <w:sz w:val="28"/>
          <w:szCs w:val="28"/>
        </w:rPr>
        <w:t>ок</w:t>
      </w:r>
      <w:r w:rsidRPr="006F194C">
        <w:rPr>
          <w:rFonts w:ascii="Times New Roman" w:hAnsi="Times New Roman" w:cs="Times New Roman"/>
          <w:sz w:val="28"/>
          <w:szCs w:val="28"/>
        </w:rPr>
        <w:t xml:space="preserve"> 4 </w:t>
      </w:r>
      <w:r w:rsidR="00657101" w:rsidRPr="006F194C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7344ED" w:rsidRDefault="007344ED" w:rsidP="00657101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344ED" w:rsidRDefault="007344ED" w:rsidP="00657101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7344ED" w:rsidRDefault="007344ED" w:rsidP="00657101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ectPr w:rsidR="007344ED" w:rsidSect="006F19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8" w:footer="708" w:gutter="0"/>
          <w:cols w:space="708"/>
          <w:titlePg/>
          <w:docGrid w:linePitch="360"/>
        </w:sectPr>
      </w:pPr>
    </w:p>
    <w:tbl>
      <w:tblPr>
        <w:tblW w:w="15307" w:type="dxa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"/>
        <w:gridCol w:w="11571"/>
        <w:gridCol w:w="3380"/>
      </w:tblGrid>
      <w:tr w:rsidR="006F194C" w:rsidRPr="00657101" w:rsidTr="002072FB">
        <w:tc>
          <w:tcPr>
            <w:tcW w:w="3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6F194C" w:rsidRPr="00657101" w:rsidRDefault="006F194C" w:rsidP="00657101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lastRenderedPageBreak/>
              <w:t>«</w:t>
            </w:r>
          </w:p>
        </w:tc>
        <w:tc>
          <w:tcPr>
            <w:tcW w:w="11571" w:type="dxa"/>
            <w:tcBorders>
              <w:left w:val="single" w:sz="4" w:space="0" w:color="auto"/>
            </w:tcBorders>
          </w:tcPr>
          <w:p w:rsidR="00657101" w:rsidRPr="00657101" w:rsidRDefault="00657101" w:rsidP="006F194C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65710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4.75pt;height:400.5pt" o:ole="">
                  <v:imagedata r:id="rId14" o:title=""/>
                </v:shape>
                <o:OLEObject Type="Embed" ProgID="PowerPoint.Slide.12" ShapeID="_x0000_i1025" DrawAspect="Content" ObjectID="_1719295120" r:id="rId15"/>
              </w:object>
            </w:r>
          </w:p>
        </w:tc>
        <w:tc>
          <w:tcPr>
            <w:tcW w:w="3380" w:type="dxa"/>
          </w:tcPr>
          <w:p w:rsidR="00657101" w:rsidRPr="006F194C" w:rsidRDefault="003C55C2" w:rsidP="002072F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auto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-2068195</wp:posOffset>
                      </wp:positionH>
                      <wp:positionV relativeFrom="paragraph">
                        <wp:posOffset>1443990</wp:posOffset>
                      </wp:positionV>
                      <wp:extent cx="306705" cy="312420"/>
                      <wp:effectExtent l="0" t="0" r="17145" b="11430"/>
                      <wp:wrapNone/>
                      <wp:docPr id="1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124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6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0D5953" id="Овал 10" o:spid="_x0000_s1026" style="position:absolute;margin-left:-162.85pt;margin-top:113.7pt;width:24.15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" filled="f" strokecolor="#060" strokeweight="1.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-4923790</wp:posOffset>
                      </wp:positionH>
                      <wp:positionV relativeFrom="paragraph">
                        <wp:posOffset>4028440</wp:posOffset>
                      </wp:positionV>
                      <wp:extent cx="306705" cy="312420"/>
                      <wp:effectExtent l="0" t="0" r="17145" b="11430"/>
                      <wp:wrapNone/>
                      <wp:docPr id="9" name="Овал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124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6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3DE99F" id="Овал 9" o:spid="_x0000_s1026" style="position:absolute;margin-left:-387.7pt;margin-top:317.2pt;width:24.15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" filled="f" strokecolor="#060" strokeweight="1.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-6280785</wp:posOffset>
                      </wp:positionH>
                      <wp:positionV relativeFrom="paragraph">
                        <wp:posOffset>2956560</wp:posOffset>
                      </wp:positionV>
                      <wp:extent cx="306705" cy="312420"/>
                      <wp:effectExtent l="0" t="0" r="17145" b="11430"/>
                      <wp:wrapNone/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124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6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CCA0CF" id="Овал 8" o:spid="_x0000_s1026" style="position:absolute;margin-left:-494.55pt;margin-top:232.8pt;width:24.15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" filled="f" strokecolor="#060" strokeweight="1.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-4351655</wp:posOffset>
                      </wp:positionH>
                      <wp:positionV relativeFrom="paragraph">
                        <wp:posOffset>1169035</wp:posOffset>
                      </wp:positionV>
                      <wp:extent cx="306705" cy="312420"/>
                      <wp:effectExtent l="0" t="0" r="17145" b="11430"/>
                      <wp:wrapNone/>
                      <wp:docPr id="7" name="Овал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124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6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3E0A9E" id="Овал 7" o:spid="_x0000_s1026" style="position:absolute;margin-left:-342.65pt;margin-top:92.05pt;width:24.15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" filled="f" strokecolor="#060" strokeweight="1.5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color w:val="auto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-6386830</wp:posOffset>
                      </wp:positionH>
                      <wp:positionV relativeFrom="paragraph">
                        <wp:posOffset>655320</wp:posOffset>
                      </wp:positionV>
                      <wp:extent cx="306705" cy="312420"/>
                      <wp:effectExtent l="0" t="0" r="17145" b="11430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31242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0066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02082F" id="Овал 6" o:spid="_x0000_s1026" style="position:absolute;margin-left:-502.9pt;margin-top:51.6pt;width:24.15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" filled="f" strokecolor="#060" strokeweight="1.5pt"/>
                  </w:pict>
                </mc:Fallback>
              </mc:AlternateConten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Рис. 4. Распределение медицинских организаций Республики Тыва по уровням оказания меди</w:t>
            </w:r>
            <w:r w:rsidR="00677ECC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цинской помощи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:</w:t>
            </w:r>
          </w:p>
          <w:p w:rsidR="00657101" w:rsidRPr="006F194C" w:rsidRDefault="002072FB" w:rsidP="002072F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ервый уровень – оказание преимущественно первичной медико-санитарной, в том числе первичной специализированной, медицинской помощи, скорой медицинской помощи, всего – 1</w:t>
            </w:r>
            <w:r w:rsidR="002D081F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657101" w:rsidRPr="006F194C" w:rsidRDefault="002072FB" w:rsidP="002072F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торой уровень – оказание преимущественно специализированной (за исключением высокотехнологичной) медицинской помощи в медицинских организациях,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всего – 1</w:t>
            </w:r>
            <w:r w:rsidR="002D081F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, </w:t>
            </w:r>
            <w:r w:rsidR="002D081F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включая </w:t>
            </w:r>
            <w:r w:rsidR="00557EAB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3 </w:t>
            </w:r>
            <w:proofErr w:type="spellStart"/>
            <w:r w:rsidR="00557EAB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межкожуунных</w:t>
            </w:r>
            <w:proofErr w:type="spellEnd"/>
            <w:r w:rsidR="00557EAB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медицинских центра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;</w:t>
            </w:r>
          </w:p>
          <w:p w:rsidR="00657101" w:rsidRPr="006F194C" w:rsidRDefault="002072FB" w:rsidP="002072FB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ретий уровень – оказание медицинскими организациями преимущественно специализированной, в том числе высокотехнологичной, медицинской помощи,</w:t>
            </w: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всего – 4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vertAlign w:val="superscript"/>
                <w:lang w:bidi="ar-SA"/>
              </w:rPr>
              <w:t>*)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.</w:t>
            </w:r>
          </w:p>
          <w:p w:rsidR="00657101" w:rsidRPr="00657101" w:rsidRDefault="002072FB" w:rsidP="002072F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Итого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медицинских </w:t>
            </w:r>
            <w:r w:rsidR="006F194C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организаций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II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 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III</w:t>
            </w:r>
            <w:r w:rsidR="00657101" w:rsidRPr="006F194C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-го уровня – 22</w:t>
            </w:r>
          </w:p>
        </w:tc>
      </w:tr>
    </w:tbl>
    <w:p w:rsidR="00557EAB" w:rsidRPr="006F194C" w:rsidRDefault="00557EAB" w:rsidP="006F194C">
      <w:pPr>
        <w:jc w:val="both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p w:rsidR="006F194C" w:rsidRDefault="006F194C" w:rsidP="006F194C">
      <w:pPr>
        <w:jc w:val="center"/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</w:pPr>
      <w:r w:rsidRPr="006F194C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>Рис. 4. Распределение медицинских организаций Республики Тыва по уровням оказания медицинской помощи</w:t>
      </w:r>
    </w:p>
    <w:p w:rsidR="006F194C" w:rsidRDefault="006F194C" w:rsidP="006F194C">
      <w:pPr>
        <w:jc w:val="center"/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</w:pPr>
    </w:p>
    <w:p w:rsidR="007C79A7" w:rsidRPr="006F194C" w:rsidRDefault="00557EAB" w:rsidP="006F194C">
      <w:pPr>
        <w:jc w:val="both"/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</w:pPr>
      <w:r w:rsidRPr="006F194C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 xml:space="preserve">*) Третий уровень </w:t>
      </w:r>
      <w:r w:rsidR="002072FB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 xml:space="preserve">– </w:t>
      </w:r>
      <w:r w:rsidRPr="006F194C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 xml:space="preserve">высокотехнологичная специализированная помощь: </w:t>
      </w:r>
      <w:proofErr w:type="spellStart"/>
      <w:r w:rsidRPr="006F194C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>Ресбо</w:t>
      </w:r>
      <w:r w:rsidR="002072FB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>льница</w:t>
      </w:r>
      <w:proofErr w:type="spellEnd"/>
      <w:r w:rsidR="002072FB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 xml:space="preserve"> № 1, Перинатальный центр</w:t>
      </w:r>
      <w:r w:rsidRPr="006F194C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>, Республиканская детс</w:t>
      </w:r>
      <w:r w:rsidR="007C79A7" w:rsidRPr="006F194C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 xml:space="preserve">кая больница, Стоматологический </w:t>
      </w:r>
      <w:r w:rsidRPr="006F194C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>центр.</w:t>
      </w:r>
      <w:r w:rsidR="007C79A7" w:rsidRPr="006F194C">
        <w:rPr>
          <w:rFonts w:ascii="Times New Roman" w:eastAsia="Times New Roman" w:hAnsi="Times New Roman" w:cs="Times New Roman"/>
          <w:color w:val="auto"/>
          <w:sz w:val="22"/>
          <w:szCs w:val="20"/>
          <w:lang w:eastAsia="en-US"/>
        </w:rPr>
        <w:t>»;</w:t>
      </w:r>
    </w:p>
    <w:p w:rsidR="007C79A7" w:rsidRPr="00557EAB" w:rsidRDefault="007C79A7" w:rsidP="007C79A7">
      <w:pPr>
        <w:spacing w:line="276" w:lineRule="auto"/>
        <w:ind w:firstLine="743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eastAsia="en-US"/>
        </w:rPr>
        <w:sectPr w:rsidR="007C79A7" w:rsidRPr="00557EAB" w:rsidSect="006F194C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1A64A6" w:rsidRPr="006F194C" w:rsidRDefault="007C79A7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1B7080" w:rsidRPr="006F194C">
        <w:rPr>
          <w:rFonts w:ascii="Times New Roman" w:hAnsi="Times New Roman" w:cs="Times New Roman"/>
          <w:sz w:val="28"/>
          <w:szCs w:val="28"/>
        </w:rPr>
        <w:t xml:space="preserve">) в </w:t>
      </w:r>
      <w:r w:rsidR="007344ED" w:rsidRPr="006F194C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1B7080" w:rsidRPr="006F194C">
        <w:rPr>
          <w:rFonts w:ascii="Times New Roman" w:hAnsi="Times New Roman" w:cs="Times New Roman"/>
          <w:sz w:val="28"/>
          <w:szCs w:val="28"/>
        </w:rPr>
        <w:t>2</w:t>
      </w:r>
      <w:r w:rsidR="001A64A6" w:rsidRPr="006F194C">
        <w:rPr>
          <w:rFonts w:ascii="Times New Roman" w:hAnsi="Times New Roman" w:cs="Times New Roman"/>
          <w:sz w:val="28"/>
          <w:szCs w:val="28"/>
        </w:rPr>
        <w:t>:</w:t>
      </w:r>
    </w:p>
    <w:p w:rsidR="00B75E4B" w:rsidRPr="006F194C" w:rsidRDefault="001B7080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в абзаце четверт</w:t>
      </w:r>
      <w:r w:rsidR="007344ED" w:rsidRPr="006F194C">
        <w:rPr>
          <w:rFonts w:ascii="Times New Roman" w:hAnsi="Times New Roman" w:cs="Times New Roman"/>
          <w:sz w:val="28"/>
          <w:szCs w:val="28"/>
        </w:rPr>
        <w:t>ом цифры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«7</w:t>
      </w:r>
      <w:r w:rsidR="007344ED" w:rsidRPr="006F194C">
        <w:rPr>
          <w:rFonts w:ascii="Times New Roman" w:hAnsi="Times New Roman" w:cs="Times New Roman"/>
          <w:sz w:val="28"/>
          <w:szCs w:val="28"/>
        </w:rPr>
        <w:t>2,5» заменить цифрами</w:t>
      </w:r>
      <w:r w:rsidR="001A64A6" w:rsidRPr="006F194C">
        <w:rPr>
          <w:rFonts w:ascii="Times New Roman" w:hAnsi="Times New Roman" w:cs="Times New Roman"/>
          <w:sz w:val="28"/>
          <w:szCs w:val="28"/>
        </w:rPr>
        <w:t xml:space="preserve"> «69,28», </w:t>
      </w:r>
      <w:r w:rsidR="007344ED" w:rsidRPr="006F194C">
        <w:rPr>
          <w:rFonts w:ascii="Times New Roman" w:hAnsi="Times New Roman" w:cs="Times New Roman"/>
          <w:sz w:val="28"/>
          <w:szCs w:val="28"/>
        </w:rPr>
        <w:t>цифры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«80» </w:t>
      </w:r>
      <w:r w:rsidR="007344ED" w:rsidRPr="006F194C">
        <w:rPr>
          <w:rFonts w:ascii="Times New Roman" w:hAnsi="Times New Roman" w:cs="Times New Roman"/>
          <w:sz w:val="28"/>
          <w:szCs w:val="28"/>
        </w:rPr>
        <w:t>заменить цифрами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«73,41»</w:t>
      </w:r>
      <w:r w:rsidR="004B0A70" w:rsidRPr="006F194C">
        <w:rPr>
          <w:rFonts w:ascii="Times New Roman" w:hAnsi="Times New Roman" w:cs="Times New Roman"/>
          <w:sz w:val="28"/>
          <w:szCs w:val="28"/>
        </w:rPr>
        <w:t>;</w:t>
      </w:r>
    </w:p>
    <w:p w:rsidR="00B75E4B" w:rsidRPr="006F194C" w:rsidRDefault="004B0A70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в абзаце пят</w:t>
      </w:r>
      <w:r w:rsidR="00B75E4B" w:rsidRPr="006F194C">
        <w:rPr>
          <w:rFonts w:ascii="Times New Roman" w:hAnsi="Times New Roman" w:cs="Times New Roman"/>
          <w:sz w:val="28"/>
          <w:szCs w:val="28"/>
        </w:rPr>
        <w:t>ом</w:t>
      </w:r>
      <w:r w:rsidRPr="006F194C">
        <w:rPr>
          <w:rFonts w:ascii="Times New Roman" w:hAnsi="Times New Roman" w:cs="Times New Roman"/>
          <w:sz w:val="28"/>
          <w:szCs w:val="28"/>
        </w:rPr>
        <w:t xml:space="preserve"> циф</w:t>
      </w:r>
      <w:r w:rsidR="00B75E4B" w:rsidRPr="006F194C">
        <w:rPr>
          <w:rFonts w:ascii="Times New Roman" w:hAnsi="Times New Roman" w:cs="Times New Roman"/>
          <w:sz w:val="28"/>
          <w:szCs w:val="28"/>
        </w:rPr>
        <w:t>р</w:t>
      </w:r>
      <w:r w:rsidR="002072FB">
        <w:rPr>
          <w:rFonts w:ascii="Times New Roman" w:hAnsi="Times New Roman" w:cs="Times New Roman"/>
          <w:sz w:val="28"/>
          <w:szCs w:val="28"/>
        </w:rPr>
        <w:t>ы</w:t>
      </w:r>
      <w:r w:rsidR="00B75E4B" w:rsidRPr="006F194C">
        <w:rPr>
          <w:rFonts w:ascii="Times New Roman" w:hAnsi="Times New Roman" w:cs="Times New Roman"/>
          <w:sz w:val="28"/>
          <w:szCs w:val="28"/>
        </w:rPr>
        <w:t xml:space="preserve"> «7,9» заменить цифр</w:t>
      </w:r>
      <w:r w:rsidR="002072FB">
        <w:rPr>
          <w:rFonts w:ascii="Times New Roman" w:hAnsi="Times New Roman" w:cs="Times New Roman"/>
          <w:sz w:val="28"/>
          <w:szCs w:val="28"/>
        </w:rPr>
        <w:t>ами</w:t>
      </w:r>
      <w:r w:rsidR="00B75E4B" w:rsidRPr="006F194C">
        <w:rPr>
          <w:rFonts w:ascii="Times New Roman" w:hAnsi="Times New Roman" w:cs="Times New Roman"/>
          <w:sz w:val="28"/>
          <w:szCs w:val="28"/>
        </w:rPr>
        <w:t xml:space="preserve"> «8,0»;</w:t>
      </w:r>
    </w:p>
    <w:p w:rsidR="001B7080" w:rsidRPr="006F194C" w:rsidRDefault="004B0A70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в абзаце шесто</w:t>
      </w:r>
      <w:r w:rsidR="00B75E4B" w:rsidRPr="006F194C">
        <w:rPr>
          <w:rFonts w:ascii="Times New Roman" w:hAnsi="Times New Roman" w:cs="Times New Roman"/>
          <w:sz w:val="28"/>
          <w:szCs w:val="28"/>
        </w:rPr>
        <w:t>м цифр</w:t>
      </w:r>
      <w:r w:rsidR="002072FB">
        <w:rPr>
          <w:rFonts w:ascii="Times New Roman" w:hAnsi="Times New Roman" w:cs="Times New Roman"/>
          <w:sz w:val="28"/>
          <w:szCs w:val="28"/>
        </w:rPr>
        <w:t>ы</w:t>
      </w:r>
      <w:r w:rsidR="00B75E4B" w:rsidRPr="006F194C">
        <w:rPr>
          <w:rFonts w:ascii="Times New Roman" w:hAnsi="Times New Roman" w:cs="Times New Roman"/>
          <w:sz w:val="28"/>
          <w:szCs w:val="28"/>
        </w:rPr>
        <w:t xml:space="preserve"> «6,1» </w:t>
      </w:r>
      <w:r w:rsidR="005D0894" w:rsidRPr="006F194C">
        <w:rPr>
          <w:rFonts w:ascii="Times New Roman" w:hAnsi="Times New Roman" w:cs="Times New Roman"/>
          <w:sz w:val="28"/>
          <w:szCs w:val="28"/>
        </w:rPr>
        <w:t>заменить цифр</w:t>
      </w:r>
      <w:r w:rsidR="002072FB">
        <w:rPr>
          <w:rFonts w:ascii="Times New Roman" w:hAnsi="Times New Roman" w:cs="Times New Roman"/>
          <w:sz w:val="28"/>
          <w:szCs w:val="28"/>
        </w:rPr>
        <w:t>ами</w:t>
      </w:r>
      <w:r w:rsidR="005D0894"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B75E4B" w:rsidRPr="006F194C">
        <w:rPr>
          <w:rFonts w:ascii="Times New Roman" w:hAnsi="Times New Roman" w:cs="Times New Roman"/>
          <w:sz w:val="28"/>
          <w:szCs w:val="28"/>
        </w:rPr>
        <w:t>«6,0»;</w:t>
      </w:r>
    </w:p>
    <w:p w:rsidR="00AD7E51" w:rsidRPr="006F194C" w:rsidRDefault="006976C9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абзац</w:t>
      </w:r>
      <w:r w:rsidR="00D7557C" w:rsidRPr="006F194C">
        <w:rPr>
          <w:rFonts w:ascii="Times New Roman" w:hAnsi="Times New Roman" w:cs="Times New Roman"/>
          <w:sz w:val="28"/>
          <w:szCs w:val="28"/>
        </w:rPr>
        <w:t xml:space="preserve"> двадцать перв</w:t>
      </w:r>
      <w:r w:rsidR="00D07B5E" w:rsidRPr="006F194C">
        <w:rPr>
          <w:rFonts w:ascii="Times New Roman" w:hAnsi="Times New Roman" w:cs="Times New Roman"/>
          <w:sz w:val="28"/>
          <w:szCs w:val="28"/>
        </w:rPr>
        <w:t>ый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D07B5E" w:rsidRPr="006F194C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D07B5E" w:rsidRPr="006F194C" w:rsidRDefault="00D07B5E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«Перспективное развитие здравоохранения, безусловно, невозможно без информационных технологий. К 2024 году планируется завершение процесса формирования единой государственной информационной системы здравоохранения на основе единой электронной медицинской карты пациента. Планируется создание системы электронного мониторинга здоровья пациентов из групп риска с помощью индивидуальных устройств, измеряющих давление, пульс, концентрацию глюкозы и других элементов крови с включением системы экстренного реагирования при изменении этих параметров до критичных величин.</w:t>
      </w:r>
      <w:r w:rsidR="006976C9" w:rsidRPr="006F194C">
        <w:rPr>
          <w:rFonts w:ascii="Times New Roman" w:hAnsi="Times New Roman" w:cs="Times New Roman"/>
          <w:sz w:val="28"/>
          <w:szCs w:val="28"/>
        </w:rPr>
        <w:t>»;</w:t>
      </w:r>
    </w:p>
    <w:p w:rsidR="00B144FB" w:rsidRPr="006F194C" w:rsidRDefault="00B144FB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в абзаце </w:t>
      </w:r>
      <w:r w:rsidR="00DF44D3" w:rsidRPr="006F194C">
        <w:rPr>
          <w:rFonts w:ascii="Times New Roman" w:hAnsi="Times New Roman" w:cs="Times New Roman"/>
          <w:sz w:val="28"/>
          <w:szCs w:val="28"/>
        </w:rPr>
        <w:t>двадцать втором</w:t>
      </w:r>
      <w:r w:rsidR="007344ED" w:rsidRPr="006F194C">
        <w:rPr>
          <w:rFonts w:ascii="Times New Roman" w:hAnsi="Times New Roman" w:cs="Times New Roman"/>
          <w:sz w:val="28"/>
          <w:szCs w:val="28"/>
        </w:rPr>
        <w:t xml:space="preserve"> цифры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«2020» заменить </w:t>
      </w:r>
      <w:r w:rsidR="007344ED" w:rsidRPr="006F194C">
        <w:rPr>
          <w:rFonts w:ascii="Times New Roman" w:hAnsi="Times New Roman" w:cs="Times New Roman"/>
          <w:sz w:val="28"/>
          <w:szCs w:val="28"/>
        </w:rPr>
        <w:t>цифрами</w:t>
      </w:r>
      <w:r w:rsidR="002072FB">
        <w:rPr>
          <w:rFonts w:ascii="Times New Roman" w:hAnsi="Times New Roman" w:cs="Times New Roman"/>
          <w:sz w:val="28"/>
          <w:szCs w:val="28"/>
        </w:rPr>
        <w:t xml:space="preserve"> </w:t>
      </w:r>
      <w:r w:rsidRPr="006F194C">
        <w:rPr>
          <w:rFonts w:ascii="Times New Roman" w:hAnsi="Times New Roman" w:cs="Times New Roman"/>
          <w:sz w:val="28"/>
          <w:szCs w:val="28"/>
        </w:rPr>
        <w:t>«2023»</w:t>
      </w:r>
      <w:r w:rsidR="006976C9" w:rsidRPr="006F194C">
        <w:rPr>
          <w:rFonts w:ascii="Times New Roman" w:hAnsi="Times New Roman" w:cs="Times New Roman"/>
          <w:sz w:val="28"/>
          <w:szCs w:val="28"/>
        </w:rPr>
        <w:t>;</w:t>
      </w:r>
    </w:p>
    <w:p w:rsidR="00AD7E51" w:rsidRPr="006F194C" w:rsidRDefault="00AD7E51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абзац тридцать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4615EF" w:rsidRPr="006F194C">
        <w:rPr>
          <w:rFonts w:ascii="Times New Roman" w:hAnsi="Times New Roman" w:cs="Times New Roman"/>
          <w:sz w:val="28"/>
          <w:szCs w:val="28"/>
        </w:rPr>
        <w:t xml:space="preserve">первый </w:t>
      </w:r>
      <w:r w:rsidR="00DF44D3" w:rsidRPr="006F194C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5620C0" w:rsidRPr="006F194C" w:rsidRDefault="00DF44D3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«На качество жизни, на прогноз таких демографических показателей, как продолжительность жизни и смертность населения прямое отношение име</w:t>
      </w:r>
      <w:r w:rsidR="002072FB">
        <w:rPr>
          <w:rFonts w:ascii="Times New Roman" w:hAnsi="Times New Roman" w:cs="Times New Roman"/>
          <w:sz w:val="28"/>
          <w:szCs w:val="28"/>
        </w:rPr>
        <w:t>ю</w:t>
      </w:r>
      <w:r w:rsidRPr="006F194C">
        <w:rPr>
          <w:rFonts w:ascii="Times New Roman" w:hAnsi="Times New Roman" w:cs="Times New Roman"/>
          <w:sz w:val="28"/>
          <w:szCs w:val="28"/>
        </w:rPr>
        <w:t xml:space="preserve">т деструктивные процессы в поведении населения, </w:t>
      </w:r>
      <w:r w:rsidR="002072FB">
        <w:rPr>
          <w:rFonts w:ascii="Times New Roman" w:hAnsi="Times New Roman" w:cs="Times New Roman"/>
          <w:sz w:val="28"/>
          <w:szCs w:val="28"/>
        </w:rPr>
        <w:t xml:space="preserve">такие </w:t>
      </w:r>
      <w:r w:rsidRPr="006F194C">
        <w:rPr>
          <w:rFonts w:ascii="Times New Roman" w:hAnsi="Times New Roman" w:cs="Times New Roman"/>
          <w:sz w:val="28"/>
          <w:szCs w:val="28"/>
        </w:rPr>
        <w:t>как алкоголизация.</w:t>
      </w:r>
      <w:r w:rsidR="00E44321" w:rsidRPr="006F194C">
        <w:rPr>
          <w:rFonts w:ascii="Times New Roman" w:hAnsi="Times New Roman" w:cs="Times New Roman"/>
          <w:sz w:val="28"/>
          <w:szCs w:val="28"/>
        </w:rPr>
        <w:t xml:space="preserve"> С 2014 по 2020 годы в республике реализовывались государственные </w:t>
      </w:r>
      <w:r w:rsidR="005620C0" w:rsidRPr="006F194C">
        <w:rPr>
          <w:rFonts w:ascii="Times New Roman" w:hAnsi="Times New Roman" w:cs="Times New Roman"/>
          <w:sz w:val="28"/>
          <w:szCs w:val="28"/>
        </w:rPr>
        <w:t>антиалкогольные</w:t>
      </w:r>
      <w:r w:rsidR="00E44321" w:rsidRPr="006F194C">
        <w:rPr>
          <w:rFonts w:ascii="Times New Roman" w:hAnsi="Times New Roman" w:cs="Times New Roman"/>
          <w:sz w:val="28"/>
          <w:szCs w:val="28"/>
        </w:rPr>
        <w:t xml:space="preserve"> и антинаркотические программы по отдельности. </w:t>
      </w:r>
      <w:r w:rsidR="002072FB">
        <w:rPr>
          <w:rFonts w:ascii="Times New Roman" w:hAnsi="Times New Roman" w:cs="Times New Roman"/>
          <w:sz w:val="28"/>
          <w:szCs w:val="28"/>
        </w:rPr>
        <w:t>В р</w:t>
      </w:r>
      <w:r w:rsidR="00E44321" w:rsidRPr="006F194C">
        <w:rPr>
          <w:rFonts w:ascii="Times New Roman" w:hAnsi="Times New Roman" w:cs="Times New Roman"/>
          <w:sz w:val="28"/>
          <w:szCs w:val="28"/>
        </w:rPr>
        <w:t>езультат</w:t>
      </w:r>
      <w:r w:rsidR="002072FB">
        <w:rPr>
          <w:rFonts w:ascii="Times New Roman" w:hAnsi="Times New Roman" w:cs="Times New Roman"/>
          <w:sz w:val="28"/>
          <w:szCs w:val="28"/>
        </w:rPr>
        <w:t>е</w:t>
      </w:r>
      <w:r w:rsidR="00E44321" w:rsidRPr="006F194C">
        <w:rPr>
          <w:rFonts w:ascii="Times New Roman" w:hAnsi="Times New Roman" w:cs="Times New Roman"/>
          <w:sz w:val="28"/>
          <w:szCs w:val="28"/>
        </w:rPr>
        <w:t xml:space="preserve"> системной работы в этих направлениях достигнуты ощутимые изменения 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значимости </w:t>
      </w:r>
      <w:r w:rsidR="00E44321" w:rsidRPr="006F194C">
        <w:rPr>
          <w:rFonts w:ascii="Times New Roman" w:hAnsi="Times New Roman" w:cs="Times New Roman"/>
          <w:sz w:val="28"/>
          <w:szCs w:val="28"/>
        </w:rPr>
        <w:t>показателей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 в положительную сторону. Так, показатель по </w:t>
      </w:r>
      <w:r w:rsidR="00E44321" w:rsidRPr="006F194C">
        <w:rPr>
          <w:rFonts w:ascii="Times New Roman" w:hAnsi="Times New Roman" w:cs="Times New Roman"/>
          <w:sz w:val="28"/>
          <w:szCs w:val="28"/>
        </w:rPr>
        <w:t xml:space="preserve">первичной заболеваемости алкогольными психозами 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значительно </w:t>
      </w:r>
      <w:r w:rsidR="00E44321" w:rsidRPr="006F194C">
        <w:rPr>
          <w:rFonts w:ascii="Times New Roman" w:hAnsi="Times New Roman" w:cs="Times New Roman"/>
          <w:sz w:val="28"/>
          <w:szCs w:val="28"/>
        </w:rPr>
        <w:t>сни</w:t>
      </w:r>
      <w:r w:rsidR="00B200C5" w:rsidRPr="006F194C">
        <w:rPr>
          <w:rFonts w:ascii="Times New Roman" w:hAnsi="Times New Roman" w:cs="Times New Roman"/>
          <w:sz w:val="28"/>
          <w:szCs w:val="28"/>
        </w:rPr>
        <w:t>зился и составил 2,7 в 2021 году против</w:t>
      </w:r>
      <w:r w:rsidR="00E44321" w:rsidRPr="006F194C">
        <w:rPr>
          <w:rFonts w:ascii="Times New Roman" w:hAnsi="Times New Roman" w:cs="Times New Roman"/>
          <w:sz w:val="28"/>
          <w:szCs w:val="28"/>
        </w:rPr>
        <w:t xml:space="preserve"> 7,9 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на 100 тыс. населения </w:t>
      </w:r>
      <w:r w:rsidR="00E44321" w:rsidRPr="006F194C">
        <w:rPr>
          <w:rFonts w:ascii="Times New Roman" w:hAnsi="Times New Roman" w:cs="Times New Roman"/>
          <w:sz w:val="28"/>
          <w:szCs w:val="28"/>
        </w:rPr>
        <w:t>в 2016 году  (снижение в 2</w:t>
      </w:r>
      <w:r w:rsidR="005620C0" w:rsidRPr="006F194C">
        <w:rPr>
          <w:rFonts w:ascii="Times New Roman" w:hAnsi="Times New Roman" w:cs="Times New Roman"/>
          <w:sz w:val="28"/>
          <w:szCs w:val="28"/>
        </w:rPr>
        <w:t>,</w:t>
      </w:r>
      <w:r w:rsidR="00E44321" w:rsidRPr="006F194C">
        <w:rPr>
          <w:rFonts w:ascii="Times New Roman" w:hAnsi="Times New Roman" w:cs="Times New Roman"/>
          <w:sz w:val="28"/>
          <w:szCs w:val="28"/>
        </w:rPr>
        <w:t>9 раз</w:t>
      </w:r>
      <w:r w:rsidR="005620C0" w:rsidRPr="006F194C">
        <w:rPr>
          <w:rFonts w:ascii="Times New Roman" w:hAnsi="Times New Roman" w:cs="Times New Roman"/>
          <w:sz w:val="28"/>
          <w:szCs w:val="28"/>
        </w:rPr>
        <w:t>а</w:t>
      </w:r>
      <w:r w:rsidR="00E44321" w:rsidRPr="006F194C">
        <w:rPr>
          <w:rFonts w:ascii="Times New Roman" w:hAnsi="Times New Roman" w:cs="Times New Roman"/>
          <w:sz w:val="28"/>
          <w:szCs w:val="28"/>
        </w:rPr>
        <w:t>)</w:t>
      </w:r>
      <w:r w:rsidR="00363928">
        <w:rPr>
          <w:rFonts w:ascii="Times New Roman" w:hAnsi="Times New Roman" w:cs="Times New Roman"/>
          <w:sz w:val="28"/>
          <w:szCs w:val="28"/>
        </w:rPr>
        <w:t>. Снизился и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363928">
        <w:rPr>
          <w:rFonts w:ascii="Times New Roman" w:hAnsi="Times New Roman" w:cs="Times New Roman"/>
          <w:sz w:val="28"/>
          <w:szCs w:val="28"/>
        </w:rPr>
        <w:t>показатель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E44321" w:rsidRPr="006F194C">
        <w:rPr>
          <w:rFonts w:ascii="Times New Roman" w:hAnsi="Times New Roman" w:cs="Times New Roman"/>
          <w:sz w:val="28"/>
          <w:szCs w:val="28"/>
        </w:rPr>
        <w:t>смертности от отравле</w:t>
      </w:r>
      <w:r w:rsidR="002072FB">
        <w:rPr>
          <w:rFonts w:ascii="Times New Roman" w:hAnsi="Times New Roman" w:cs="Times New Roman"/>
          <w:sz w:val="28"/>
          <w:szCs w:val="28"/>
        </w:rPr>
        <w:t>ний алкоголем и его суррогатами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до 14,8 </w:t>
      </w:r>
      <w:r w:rsidR="00363928">
        <w:rPr>
          <w:rFonts w:ascii="Times New Roman" w:hAnsi="Times New Roman" w:cs="Times New Roman"/>
          <w:sz w:val="28"/>
          <w:szCs w:val="28"/>
        </w:rPr>
        <w:t xml:space="preserve">случая 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на 100 тыс. населения в 2021 году против </w:t>
      </w:r>
      <w:r w:rsidR="00E44321" w:rsidRPr="006F194C">
        <w:rPr>
          <w:rFonts w:ascii="Times New Roman" w:hAnsi="Times New Roman" w:cs="Times New Roman"/>
          <w:sz w:val="28"/>
          <w:szCs w:val="28"/>
        </w:rPr>
        <w:t xml:space="preserve">22,4 </w:t>
      </w:r>
      <w:r w:rsidR="00363928">
        <w:rPr>
          <w:rFonts w:ascii="Times New Roman" w:hAnsi="Times New Roman" w:cs="Times New Roman"/>
          <w:sz w:val="28"/>
          <w:szCs w:val="28"/>
        </w:rPr>
        <w:t xml:space="preserve">случая </w:t>
      </w:r>
      <w:r w:rsidR="00E44321" w:rsidRPr="006F194C">
        <w:rPr>
          <w:rFonts w:ascii="Times New Roman" w:hAnsi="Times New Roman" w:cs="Times New Roman"/>
          <w:sz w:val="28"/>
          <w:szCs w:val="28"/>
        </w:rPr>
        <w:t>в 2016 году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2072FB">
        <w:rPr>
          <w:rFonts w:ascii="Times New Roman" w:hAnsi="Times New Roman" w:cs="Times New Roman"/>
          <w:sz w:val="28"/>
          <w:szCs w:val="28"/>
        </w:rPr>
        <w:t>(снижение</w:t>
      </w:r>
      <w:r w:rsidR="00E44321" w:rsidRPr="006F194C">
        <w:rPr>
          <w:rFonts w:ascii="Times New Roman" w:hAnsi="Times New Roman" w:cs="Times New Roman"/>
          <w:sz w:val="28"/>
          <w:szCs w:val="28"/>
        </w:rPr>
        <w:t xml:space="preserve"> в 1,5 раза</w:t>
      </w:r>
      <w:r w:rsidR="002072FB">
        <w:rPr>
          <w:rFonts w:ascii="Times New Roman" w:hAnsi="Times New Roman" w:cs="Times New Roman"/>
          <w:sz w:val="28"/>
          <w:szCs w:val="28"/>
        </w:rPr>
        <w:t>)</w:t>
      </w:r>
      <w:r w:rsidR="00E44321" w:rsidRPr="006F194C">
        <w:rPr>
          <w:rFonts w:ascii="Times New Roman" w:hAnsi="Times New Roman" w:cs="Times New Roman"/>
          <w:sz w:val="28"/>
          <w:szCs w:val="28"/>
        </w:rPr>
        <w:t xml:space="preserve">.  </w:t>
      </w:r>
      <w:r w:rsidR="00B200C5" w:rsidRPr="006F194C">
        <w:rPr>
          <w:rFonts w:ascii="Times New Roman" w:hAnsi="Times New Roman" w:cs="Times New Roman"/>
          <w:sz w:val="28"/>
          <w:szCs w:val="28"/>
        </w:rPr>
        <w:t>П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остановлением </w:t>
      </w:r>
      <w:r w:rsidR="00B200C5" w:rsidRPr="006F194C">
        <w:rPr>
          <w:rFonts w:ascii="Times New Roman" w:hAnsi="Times New Roman" w:cs="Times New Roman"/>
          <w:sz w:val="28"/>
          <w:szCs w:val="28"/>
        </w:rPr>
        <w:t>Правительств</w:t>
      </w:r>
      <w:r w:rsidR="002072FB">
        <w:rPr>
          <w:rFonts w:ascii="Times New Roman" w:hAnsi="Times New Roman" w:cs="Times New Roman"/>
          <w:sz w:val="28"/>
          <w:szCs w:val="28"/>
        </w:rPr>
        <w:t>а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 w:rsidR="002072FB">
        <w:rPr>
          <w:rFonts w:ascii="Times New Roman" w:hAnsi="Times New Roman" w:cs="Times New Roman"/>
          <w:sz w:val="28"/>
          <w:szCs w:val="28"/>
        </w:rPr>
        <w:t xml:space="preserve">от 25 ноября </w:t>
      </w:r>
      <w:r w:rsidR="005620C0" w:rsidRPr="006F194C">
        <w:rPr>
          <w:rFonts w:ascii="Times New Roman" w:hAnsi="Times New Roman" w:cs="Times New Roman"/>
          <w:sz w:val="28"/>
          <w:szCs w:val="28"/>
        </w:rPr>
        <w:t>2020</w:t>
      </w:r>
      <w:r w:rsidR="002072FB">
        <w:rPr>
          <w:rFonts w:ascii="Times New Roman" w:hAnsi="Times New Roman" w:cs="Times New Roman"/>
          <w:sz w:val="28"/>
          <w:szCs w:val="28"/>
        </w:rPr>
        <w:t xml:space="preserve"> г.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 № 580 утверждена государственная антиалкогольная и антинаркотическая программа Республики Тыва на 2021-2025 годы, реализация которой позволит снизить смертность от отравления алкоголем и его суррогатами до 14,0 случаев на 100 тыс. населения, заболеваемость алкогольными психозами – </w:t>
      </w:r>
      <w:r w:rsidR="00C9408B" w:rsidRPr="006F194C">
        <w:rPr>
          <w:rFonts w:ascii="Times New Roman" w:hAnsi="Times New Roman" w:cs="Times New Roman"/>
          <w:sz w:val="28"/>
          <w:szCs w:val="28"/>
        </w:rPr>
        <w:t>не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C9408B" w:rsidRPr="006F194C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5620C0" w:rsidRPr="006F194C">
        <w:rPr>
          <w:rFonts w:ascii="Times New Roman" w:hAnsi="Times New Roman" w:cs="Times New Roman"/>
          <w:sz w:val="28"/>
          <w:szCs w:val="28"/>
        </w:rPr>
        <w:t>3,3 случая на 100 тыс. населения</w:t>
      </w:r>
      <w:r w:rsidR="00B200C5" w:rsidRPr="006F194C">
        <w:rPr>
          <w:rFonts w:ascii="Times New Roman" w:hAnsi="Times New Roman" w:cs="Times New Roman"/>
          <w:sz w:val="28"/>
          <w:szCs w:val="28"/>
        </w:rPr>
        <w:t>.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Расширится </w:t>
      </w:r>
      <w:r w:rsidR="005620C0" w:rsidRPr="006F194C">
        <w:rPr>
          <w:rFonts w:ascii="Times New Roman" w:hAnsi="Times New Roman" w:cs="Times New Roman"/>
          <w:sz w:val="28"/>
          <w:szCs w:val="28"/>
        </w:rPr>
        <w:t>охват населения республики лекциями, семинарами, курсами о преимуществах трезвого, здорового образа жизни и вреде алкоголя – до 16000 человек, увелич</w:t>
      </w:r>
      <w:r w:rsidR="00B200C5" w:rsidRPr="006F194C">
        <w:rPr>
          <w:rFonts w:ascii="Times New Roman" w:hAnsi="Times New Roman" w:cs="Times New Roman"/>
          <w:sz w:val="28"/>
          <w:szCs w:val="28"/>
        </w:rPr>
        <w:t>ится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 охват больных алкоголизмом, находящихся в ремиссии свыше 2 лет</w:t>
      </w:r>
      <w:r w:rsidR="002072FB">
        <w:rPr>
          <w:rFonts w:ascii="Times New Roman" w:hAnsi="Times New Roman" w:cs="Times New Roman"/>
          <w:sz w:val="28"/>
          <w:szCs w:val="28"/>
        </w:rPr>
        <w:t>,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 – до 11,4 </w:t>
      </w:r>
      <w:r w:rsidR="006F194C">
        <w:rPr>
          <w:rFonts w:ascii="Times New Roman" w:hAnsi="Times New Roman" w:cs="Times New Roman"/>
          <w:sz w:val="28"/>
          <w:szCs w:val="28"/>
        </w:rPr>
        <w:t>процента</w:t>
      </w:r>
      <w:r w:rsidR="002072FB">
        <w:rPr>
          <w:rFonts w:ascii="Times New Roman" w:hAnsi="Times New Roman" w:cs="Times New Roman"/>
          <w:sz w:val="28"/>
          <w:szCs w:val="28"/>
        </w:rPr>
        <w:t xml:space="preserve"> </w:t>
      </w:r>
      <w:r w:rsidR="005620C0" w:rsidRPr="006F194C">
        <w:rPr>
          <w:rFonts w:ascii="Times New Roman" w:hAnsi="Times New Roman" w:cs="Times New Roman"/>
          <w:sz w:val="28"/>
          <w:szCs w:val="28"/>
        </w:rPr>
        <w:t>на 100 больных алкоголи</w:t>
      </w:r>
      <w:r w:rsidR="002072FB">
        <w:rPr>
          <w:rFonts w:ascii="Times New Roman" w:hAnsi="Times New Roman" w:cs="Times New Roman"/>
          <w:sz w:val="28"/>
          <w:szCs w:val="28"/>
        </w:rPr>
        <w:t>змом среднегодового контингента</w:t>
      </w:r>
      <w:r w:rsidR="00B200C5" w:rsidRPr="006F194C">
        <w:rPr>
          <w:rFonts w:ascii="Times New Roman" w:hAnsi="Times New Roman" w:cs="Times New Roman"/>
          <w:sz w:val="28"/>
          <w:szCs w:val="28"/>
        </w:rPr>
        <w:t xml:space="preserve">. 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Комплексная работа по снижению алкоголизации населения приведет к </w:t>
      </w:r>
      <w:r w:rsidR="008D7FD9" w:rsidRPr="006F194C">
        <w:rPr>
          <w:rFonts w:ascii="Times New Roman" w:hAnsi="Times New Roman" w:cs="Times New Roman"/>
          <w:sz w:val="28"/>
          <w:szCs w:val="28"/>
        </w:rPr>
        <w:t xml:space="preserve">снижению </w:t>
      </w:r>
      <w:r w:rsidR="005620C0" w:rsidRPr="006F194C">
        <w:rPr>
          <w:rFonts w:ascii="Times New Roman" w:hAnsi="Times New Roman" w:cs="Times New Roman"/>
          <w:sz w:val="28"/>
          <w:szCs w:val="28"/>
        </w:rPr>
        <w:t>показател</w:t>
      </w:r>
      <w:r w:rsidR="008D7FD9" w:rsidRPr="006F194C">
        <w:rPr>
          <w:rFonts w:ascii="Times New Roman" w:hAnsi="Times New Roman" w:cs="Times New Roman"/>
          <w:sz w:val="28"/>
          <w:szCs w:val="28"/>
        </w:rPr>
        <w:t>я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 смертности от алкогольных отравлений до 13,0 </w:t>
      </w:r>
      <w:r w:rsidR="002072FB">
        <w:rPr>
          <w:rFonts w:ascii="Times New Roman" w:hAnsi="Times New Roman" w:cs="Times New Roman"/>
          <w:sz w:val="28"/>
          <w:szCs w:val="28"/>
        </w:rPr>
        <w:t xml:space="preserve">случаев </w:t>
      </w:r>
      <w:r w:rsidR="005620C0" w:rsidRPr="006F194C">
        <w:rPr>
          <w:rFonts w:ascii="Times New Roman" w:hAnsi="Times New Roman" w:cs="Times New Roman"/>
          <w:sz w:val="28"/>
          <w:szCs w:val="28"/>
        </w:rPr>
        <w:t xml:space="preserve">на </w:t>
      </w:r>
      <w:r w:rsidR="00262030" w:rsidRPr="006F194C">
        <w:rPr>
          <w:rFonts w:ascii="Times New Roman" w:hAnsi="Times New Roman" w:cs="Times New Roman"/>
          <w:sz w:val="28"/>
          <w:szCs w:val="28"/>
        </w:rPr>
        <w:t>100 тыс. населения к 2030 году.»;</w:t>
      </w:r>
    </w:p>
    <w:p w:rsidR="00262030" w:rsidRPr="006F194C" w:rsidRDefault="00262030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в</w:t>
      </w:r>
      <w:r w:rsidR="00DD56D0" w:rsidRPr="006F194C">
        <w:rPr>
          <w:rFonts w:ascii="Times New Roman" w:hAnsi="Times New Roman" w:cs="Times New Roman"/>
          <w:sz w:val="28"/>
          <w:szCs w:val="28"/>
        </w:rPr>
        <w:t xml:space="preserve"> абз</w:t>
      </w:r>
      <w:r w:rsidRPr="006F194C">
        <w:rPr>
          <w:rFonts w:ascii="Times New Roman" w:hAnsi="Times New Roman" w:cs="Times New Roman"/>
          <w:sz w:val="28"/>
          <w:szCs w:val="28"/>
        </w:rPr>
        <w:t xml:space="preserve">аце тридцать втором </w:t>
      </w:r>
      <w:r w:rsidR="00AD7E51" w:rsidRPr="006F194C">
        <w:rPr>
          <w:rFonts w:ascii="Times New Roman" w:hAnsi="Times New Roman" w:cs="Times New Roman"/>
          <w:sz w:val="28"/>
          <w:szCs w:val="28"/>
        </w:rPr>
        <w:t>слова «</w:t>
      </w:r>
      <w:r w:rsidR="00C77C57" w:rsidRPr="006F194C">
        <w:rPr>
          <w:rFonts w:ascii="Times New Roman" w:hAnsi="Times New Roman" w:cs="Times New Roman"/>
          <w:sz w:val="28"/>
          <w:szCs w:val="28"/>
        </w:rPr>
        <w:t>наркологических больных на 15 коек в г. Ак-</w:t>
      </w:r>
      <w:r w:rsidR="00C77C57" w:rsidRPr="006F194C">
        <w:rPr>
          <w:rFonts w:ascii="Times New Roman" w:hAnsi="Times New Roman" w:cs="Times New Roman"/>
          <w:sz w:val="28"/>
          <w:szCs w:val="28"/>
        </w:rPr>
        <w:lastRenderedPageBreak/>
        <w:t xml:space="preserve">Довураке при </w:t>
      </w:r>
      <w:proofErr w:type="spellStart"/>
      <w:r w:rsidR="00C77C57" w:rsidRPr="006F194C">
        <w:rPr>
          <w:rFonts w:ascii="Times New Roman" w:hAnsi="Times New Roman" w:cs="Times New Roman"/>
          <w:sz w:val="28"/>
          <w:szCs w:val="28"/>
        </w:rPr>
        <w:t>Барун-Хемчикском</w:t>
      </w:r>
      <w:proofErr w:type="spellEnd"/>
      <w:r w:rsidR="00C77C57" w:rsidRPr="006F194C">
        <w:rPr>
          <w:rFonts w:ascii="Times New Roman" w:hAnsi="Times New Roman" w:cs="Times New Roman"/>
          <w:sz w:val="28"/>
          <w:szCs w:val="28"/>
        </w:rPr>
        <w:t xml:space="preserve"> ММЦ </w:t>
      </w:r>
      <w:r w:rsidR="00AD7E51" w:rsidRPr="006F194C">
        <w:rPr>
          <w:rFonts w:ascii="Times New Roman" w:hAnsi="Times New Roman" w:cs="Times New Roman"/>
          <w:sz w:val="28"/>
          <w:szCs w:val="28"/>
        </w:rPr>
        <w:t>и филиала ГБУЗ Республики Тыва «</w:t>
      </w:r>
      <w:proofErr w:type="spellStart"/>
      <w:r w:rsidR="00AD7E51" w:rsidRPr="006F194C">
        <w:rPr>
          <w:rFonts w:ascii="Times New Roman" w:hAnsi="Times New Roman" w:cs="Times New Roman"/>
          <w:sz w:val="28"/>
          <w:szCs w:val="28"/>
        </w:rPr>
        <w:t>Наркодиспансер</w:t>
      </w:r>
      <w:proofErr w:type="spellEnd"/>
      <w:r w:rsidR="00AD7E51" w:rsidRPr="006F194C">
        <w:rPr>
          <w:rFonts w:ascii="Times New Roman" w:hAnsi="Times New Roman" w:cs="Times New Roman"/>
          <w:sz w:val="28"/>
          <w:szCs w:val="28"/>
        </w:rPr>
        <w:t>»</w:t>
      </w:r>
      <w:r w:rsidR="00C77C57" w:rsidRPr="006F194C">
        <w:rPr>
          <w:rFonts w:ascii="Times New Roman" w:hAnsi="Times New Roman" w:cs="Times New Roman"/>
          <w:sz w:val="28"/>
          <w:szCs w:val="28"/>
        </w:rPr>
        <w:t xml:space="preserve"> в г. </w:t>
      </w:r>
      <w:proofErr w:type="spellStart"/>
      <w:r w:rsidR="00C77C57" w:rsidRPr="006F194C">
        <w:rPr>
          <w:rFonts w:ascii="Times New Roman" w:hAnsi="Times New Roman" w:cs="Times New Roman"/>
          <w:sz w:val="28"/>
          <w:szCs w:val="28"/>
        </w:rPr>
        <w:t>Шагонаре</w:t>
      </w:r>
      <w:proofErr w:type="spellEnd"/>
      <w:r w:rsidR="00C77C57" w:rsidRPr="006F194C">
        <w:rPr>
          <w:rFonts w:ascii="Times New Roman" w:hAnsi="Times New Roman" w:cs="Times New Roman"/>
          <w:sz w:val="28"/>
          <w:szCs w:val="28"/>
        </w:rPr>
        <w:t xml:space="preserve"> также на 15 коек» заменить словами </w:t>
      </w:r>
      <w:r w:rsidR="005D499A" w:rsidRPr="006F194C">
        <w:rPr>
          <w:rFonts w:ascii="Times New Roman" w:hAnsi="Times New Roman" w:cs="Times New Roman"/>
          <w:sz w:val="28"/>
          <w:szCs w:val="28"/>
        </w:rPr>
        <w:t>«для лиц с наркологическими расстройствами на 25 коек</w:t>
      </w:r>
      <w:r w:rsidR="008832F0" w:rsidRPr="006F194C">
        <w:rPr>
          <w:rFonts w:ascii="Times New Roman" w:hAnsi="Times New Roman" w:cs="Times New Roman"/>
          <w:sz w:val="28"/>
          <w:szCs w:val="28"/>
        </w:rPr>
        <w:t xml:space="preserve"> в г. Чадан</w:t>
      </w:r>
      <w:r w:rsidR="002072FB">
        <w:rPr>
          <w:rFonts w:ascii="Times New Roman" w:hAnsi="Times New Roman" w:cs="Times New Roman"/>
          <w:sz w:val="28"/>
          <w:szCs w:val="28"/>
        </w:rPr>
        <w:t>е</w:t>
      </w:r>
      <w:r w:rsidR="008832F0" w:rsidRPr="006F194C">
        <w:rPr>
          <w:rFonts w:ascii="Times New Roman" w:hAnsi="Times New Roman" w:cs="Times New Roman"/>
          <w:sz w:val="28"/>
          <w:szCs w:val="28"/>
        </w:rPr>
        <w:t xml:space="preserve"> на базе </w:t>
      </w:r>
      <w:proofErr w:type="spellStart"/>
      <w:r w:rsidR="008832F0" w:rsidRPr="006F194C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="008832F0" w:rsidRPr="006F1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2F0" w:rsidRPr="006F194C">
        <w:rPr>
          <w:rFonts w:ascii="Times New Roman" w:hAnsi="Times New Roman" w:cs="Times New Roman"/>
          <w:sz w:val="28"/>
          <w:szCs w:val="28"/>
        </w:rPr>
        <w:t>межкожуунного</w:t>
      </w:r>
      <w:proofErr w:type="spellEnd"/>
      <w:r w:rsidR="008832F0" w:rsidRPr="006F194C">
        <w:rPr>
          <w:rFonts w:ascii="Times New Roman" w:hAnsi="Times New Roman" w:cs="Times New Roman"/>
          <w:sz w:val="28"/>
          <w:szCs w:val="28"/>
        </w:rPr>
        <w:t xml:space="preserve"> медицинского центра»;</w:t>
      </w:r>
    </w:p>
    <w:p w:rsidR="00AD7E51" w:rsidRPr="006F194C" w:rsidRDefault="00D06B38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а</w:t>
      </w:r>
      <w:r w:rsidR="005A1A8B" w:rsidRPr="006F194C">
        <w:rPr>
          <w:rFonts w:ascii="Times New Roman" w:hAnsi="Times New Roman" w:cs="Times New Roman"/>
          <w:sz w:val="28"/>
          <w:szCs w:val="28"/>
        </w:rPr>
        <w:t>бзац тридцать девятый изложить в следующей редакции:</w:t>
      </w:r>
    </w:p>
    <w:p w:rsidR="005A1A8B" w:rsidRPr="006F194C" w:rsidRDefault="005A1A8B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«</w:t>
      </w:r>
      <w:r w:rsidR="00D0056F" w:rsidRPr="006F194C">
        <w:rPr>
          <w:rFonts w:ascii="Times New Roman" w:hAnsi="Times New Roman" w:cs="Times New Roman"/>
          <w:sz w:val="28"/>
          <w:szCs w:val="28"/>
        </w:rPr>
        <w:t>Р</w:t>
      </w:r>
      <w:r w:rsidRPr="006F194C">
        <w:rPr>
          <w:rFonts w:ascii="Times New Roman" w:hAnsi="Times New Roman" w:cs="Times New Roman"/>
          <w:sz w:val="28"/>
          <w:szCs w:val="28"/>
        </w:rPr>
        <w:t xml:space="preserve">азвивающаяся научно-обоснованная медицинская технология, внедрение на </w:t>
      </w:r>
      <w:r w:rsidR="002072FB">
        <w:rPr>
          <w:rFonts w:ascii="Times New Roman" w:hAnsi="Times New Roman" w:cs="Times New Roman"/>
          <w:sz w:val="28"/>
          <w:szCs w:val="28"/>
        </w:rPr>
        <w:t>ее</w:t>
      </w:r>
      <w:r w:rsidRPr="006F194C">
        <w:rPr>
          <w:rFonts w:ascii="Times New Roman" w:hAnsi="Times New Roman" w:cs="Times New Roman"/>
          <w:sz w:val="28"/>
          <w:szCs w:val="28"/>
        </w:rPr>
        <w:t xml:space="preserve"> основе новых методов, стандартов диагностических и лечебных процессов позволяет обеспечивать укрепление, сохранение здоровья населения и возможное повышение ожидаемой продолжительности жизни до 73,41 года</w:t>
      </w:r>
      <w:r w:rsidR="002072FB">
        <w:rPr>
          <w:rFonts w:ascii="Times New Roman" w:hAnsi="Times New Roman" w:cs="Times New Roman"/>
          <w:sz w:val="28"/>
          <w:szCs w:val="28"/>
        </w:rPr>
        <w:t>. Т</w:t>
      </w:r>
      <w:r w:rsidRPr="006F194C">
        <w:rPr>
          <w:rFonts w:ascii="Times New Roman" w:hAnsi="Times New Roman" w:cs="Times New Roman"/>
          <w:sz w:val="28"/>
          <w:szCs w:val="28"/>
        </w:rPr>
        <w:t>аким образом, в перспективном планировании актуализируется дальнейшее совершенствование реабилитационных мер с организацией трехэтапной службы медицинской реабилитации</w:t>
      </w:r>
      <w:r w:rsidR="002072FB">
        <w:rPr>
          <w:rFonts w:ascii="Times New Roman" w:hAnsi="Times New Roman" w:cs="Times New Roman"/>
          <w:sz w:val="28"/>
          <w:szCs w:val="28"/>
        </w:rPr>
        <w:t>,</w:t>
      </w:r>
      <w:r w:rsidRPr="006F194C">
        <w:rPr>
          <w:rFonts w:ascii="Times New Roman" w:hAnsi="Times New Roman" w:cs="Times New Roman"/>
          <w:sz w:val="28"/>
          <w:szCs w:val="28"/>
        </w:rPr>
        <w:t xml:space="preserve"> достигается оптимизация доступности </w:t>
      </w:r>
      <w:r w:rsidR="00D0056F" w:rsidRPr="006F194C">
        <w:rPr>
          <w:rFonts w:ascii="Times New Roman" w:hAnsi="Times New Roman" w:cs="Times New Roman"/>
          <w:sz w:val="28"/>
          <w:szCs w:val="28"/>
        </w:rPr>
        <w:t>медицинской реабилитации</w:t>
      </w:r>
      <w:r w:rsidR="003D1C93" w:rsidRPr="006F194C">
        <w:rPr>
          <w:rFonts w:ascii="Times New Roman" w:hAnsi="Times New Roman" w:cs="Times New Roman"/>
          <w:sz w:val="28"/>
          <w:szCs w:val="28"/>
        </w:rPr>
        <w:t>.</w:t>
      </w:r>
    </w:p>
    <w:p w:rsidR="005A1A8B" w:rsidRPr="006F194C" w:rsidRDefault="003D1C93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В Республике Тыва </w:t>
      </w:r>
      <w:r w:rsidR="005A1A8B" w:rsidRPr="006F194C">
        <w:rPr>
          <w:rFonts w:ascii="Times New Roman" w:hAnsi="Times New Roman" w:cs="Times New Roman"/>
          <w:sz w:val="28"/>
          <w:szCs w:val="28"/>
        </w:rPr>
        <w:t>функционируют 74 койки по медицинской реабилитации, из них:</w:t>
      </w:r>
    </w:p>
    <w:p w:rsidR="005A1A8B" w:rsidRPr="006F194C" w:rsidRDefault="005A1A8B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- по круглосуточному стационару – 58 коек (</w:t>
      </w:r>
      <w:r w:rsidR="002072FB" w:rsidRPr="006F194C">
        <w:rPr>
          <w:rFonts w:ascii="Times New Roman" w:hAnsi="Times New Roman" w:cs="Times New Roman"/>
          <w:sz w:val="28"/>
          <w:szCs w:val="28"/>
        </w:rPr>
        <w:t>43</w:t>
      </w:r>
      <w:r w:rsidR="002072FB">
        <w:rPr>
          <w:rFonts w:ascii="Times New Roman" w:hAnsi="Times New Roman" w:cs="Times New Roman"/>
          <w:sz w:val="28"/>
          <w:szCs w:val="28"/>
        </w:rPr>
        <w:t xml:space="preserve"> </w:t>
      </w:r>
      <w:r w:rsidRPr="006F194C">
        <w:rPr>
          <w:rFonts w:ascii="Times New Roman" w:hAnsi="Times New Roman" w:cs="Times New Roman"/>
          <w:sz w:val="28"/>
          <w:szCs w:val="28"/>
        </w:rPr>
        <w:t>взрослых  коек: в ГБУЗ 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«Респуб</w:t>
      </w:r>
      <w:r w:rsidR="006F194C">
        <w:rPr>
          <w:rFonts w:ascii="Times New Roman" w:hAnsi="Times New Roman" w:cs="Times New Roman"/>
          <w:sz w:val="28"/>
          <w:szCs w:val="28"/>
        </w:rPr>
        <w:t>ликанская больница № 1» –</w:t>
      </w:r>
      <w:r w:rsidRPr="006F194C">
        <w:rPr>
          <w:rFonts w:ascii="Times New Roman" w:hAnsi="Times New Roman" w:cs="Times New Roman"/>
          <w:sz w:val="28"/>
          <w:szCs w:val="28"/>
        </w:rPr>
        <w:t xml:space="preserve"> 23 коек, в ГАУЗ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6F194C"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«Санаторий-профилакторий «Серебрян</w:t>
      </w:r>
      <w:r w:rsidR="006F194C">
        <w:rPr>
          <w:rFonts w:ascii="Times New Roman" w:hAnsi="Times New Roman" w:cs="Times New Roman"/>
          <w:sz w:val="28"/>
          <w:szCs w:val="28"/>
        </w:rPr>
        <w:t>ка» –</w:t>
      </w:r>
      <w:r w:rsidRPr="006F194C">
        <w:rPr>
          <w:rFonts w:ascii="Times New Roman" w:hAnsi="Times New Roman" w:cs="Times New Roman"/>
          <w:sz w:val="28"/>
          <w:szCs w:val="28"/>
        </w:rPr>
        <w:t xml:space="preserve"> 20 коек и 15 детских коек в «ГБУЗ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6F194C"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«Республиканский центр восстановительной медицины и реабилитации для детей»);</w:t>
      </w:r>
    </w:p>
    <w:p w:rsidR="005A1A8B" w:rsidRPr="006F194C" w:rsidRDefault="005A1A8B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- по дневному отделению медицинской реабилитации для детей развернуты 16 коек в «ГБУЗ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6F194C"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«Республиканский центр восстановительной медицины и реабилитации для детей», ГАУЗ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6F194C"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Pr="006F194C">
        <w:rPr>
          <w:rFonts w:ascii="Times New Roman" w:hAnsi="Times New Roman" w:cs="Times New Roman"/>
          <w:sz w:val="28"/>
          <w:szCs w:val="28"/>
        </w:rPr>
        <w:t xml:space="preserve"> «Санаторий-профилакторий «Серебрян</w:t>
      </w:r>
      <w:r w:rsidR="006F194C">
        <w:rPr>
          <w:rFonts w:ascii="Times New Roman" w:hAnsi="Times New Roman" w:cs="Times New Roman"/>
          <w:sz w:val="28"/>
          <w:szCs w:val="28"/>
        </w:rPr>
        <w:t>ка» –</w:t>
      </w:r>
      <w:r w:rsidRPr="006F194C">
        <w:rPr>
          <w:rFonts w:ascii="Times New Roman" w:hAnsi="Times New Roman" w:cs="Times New Roman"/>
          <w:sz w:val="28"/>
          <w:szCs w:val="28"/>
        </w:rPr>
        <w:t xml:space="preserve"> 15 коек, из них 5 </w:t>
      </w:r>
      <w:r w:rsidR="002072FB">
        <w:rPr>
          <w:rFonts w:ascii="Times New Roman" w:hAnsi="Times New Roman" w:cs="Times New Roman"/>
          <w:sz w:val="28"/>
          <w:szCs w:val="28"/>
        </w:rPr>
        <w:t xml:space="preserve">– </w:t>
      </w:r>
      <w:r w:rsidRPr="006F194C">
        <w:rPr>
          <w:rFonts w:ascii="Times New Roman" w:hAnsi="Times New Roman" w:cs="Times New Roman"/>
          <w:sz w:val="28"/>
          <w:szCs w:val="28"/>
        </w:rPr>
        <w:t>детские дневные койки</w:t>
      </w:r>
      <w:r w:rsidR="003D1C93" w:rsidRPr="006F194C">
        <w:rPr>
          <w:rFonts w:ascii="Times New Roman" w:hAnsi="Times New Roman" w:cs="Times New Roman"/>
          <w:sz w:val="28"/>
          <w:szCs w:val="28"/>
        </w:rPr>
        <w:t>.</w:t>
      </w:r>
    </w:p>
    <w:p w:rsidR="00D060B1" w:rsidRPr="006F194C" w:rsidRDefault="00F604C3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Планируется разработка и реализация</w:t>
      </w:r>
      <w:r w:rsidR="005A1A8B" w:rsidRPr="006F194C">
        <w:rPr>
          <w:rFonts w:ascii="Times New Roman" w:hAnsi="Times New Roman" w:cs="Times New Roman"/>
          <w:sz w:val="28"/>
          <w:szCs w:val="28"/>
        </w:rPr>
        <w:t xml:space="preserve"> региональной программы «Оптимальная для восстановления здоровья медицинская реабилитация в Республике Тыва»</w:t>
      </w:r>
      <w:r w:rsidRPr="006F194C">
        <w:rPr>
          <w:rFonts w:ascii="Times New Roman" w:hAnsi="Times New Roman" w:cs="Times New Roman"/>
          <w:sz w:val="28"/>
          <w:szCs w:val="28"/>
        </w:rPr>
        <w:t>, предусматривающ</w:t>
      </w:r>
      <w:r w:rsidR="002072FB">
        <w:rPr>
          <w:rFonts w:ascii="Times New Roman" w:hAnsi="Times New Roman" w:cs="Times New Roman"/>
          <w:sz w:val="28"/>
          <w:szCs w:val="28"/>
        </w:rPr>
        <w:t>ей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5A1A8B" w:rsidRPr="006F194C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="005A1A8B" w:rsidRPr="006F194C">
        <w:rPr>
          <w:rFonts w:ascii="Times New Roman" w:hAnsi="Times New Roman" w:cs="Times New Roman"/>
          <w:sz w:val="28"/>
          <w:szCs w:val="28"/>
        </w:rPr>
        <w:t>стационарозамещающих</w:t>
      </w:r>
      <w:proofErr w:type="spellEnd"/>
      <w:r w:rsidR="005A1A8B" w:rsidRPr="006F194C">
        <w:rPr>
          <w:rFonts w:ascii="Times New Roman" w:hAnsi="Times New Roman" w:cs="Times New Roman"/>
          <w:sz w:val="28"/>
          <w:szCs w:val="28"/>
        </w:rPr>
        <w:t xml:space="preserve"> технологий, в том числе дневных стационаров и амбулаторных отделений медицинской реабилитации в </w:t>
      </w:r>
      <w:proofErr w:type="spellStart"/>
      <w:r w:rsidR="005A1A8B" w:rsidRPr="006F194C">
        <w:rPr>
          <w:rFonts w:ascii="Times New Roman" w:hAnsi="Times New Roman" w:cs="Times New Roman"/>
          <w:sz w:val="28"/>
          <w:szCs w:val="28"/>
        </w:rPr>
        <w:t>межкожуунных</w:t>
      </w:r>
      <w:proofErr w:type="spellEnd"/>
      <w:r w:rsidR="005A1A8B" w:rsidRPr="006F194C">
        <w:rPr>
          <w:rFonts w:ascii="Times New Roman" w:hAnsi="Times New Roman" w:cs="Times New Roman"/>
          <w:sz w:val="28"/>
          <w:szCs w:val="28"/>
        </w:rPr>
        <w:t xml:space="preserve"> медицинских центрах, </w:t>
      </w:r>
      <w:r w:rsidRPr="006F194C">
        <w:rPr>
          <w:rFonts w:ascii="Times New Roman" w:hAnsi="Times New Roman" w:cs="Times New Roman"/>
          <w:sz w:val="28"/>
          <w:szCs w:val="28"/>
        </w:rPr>
        <w:t xml:space="preserve">консультативно-диагностической поликлиники </w:t>
      </w:r>
      <w:r w:rsidR="005A1A8B" w:rsidRPr="006F194C">
        <w:rPr>
          <w:rFonts w:ascii="Times New Roman" w:hAnsi="Times New Roman" w:cs="Times New Roman"/>
          <w:sz w:val="28"/>
          <w:szCs w:val="28"/>
        </w:rPr>
        <w:t xml:space="preserve">ГБУЗ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6F194C"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="005A1A8B" w:rsidRPr="006F194C">
        <w:rPr>
          <w:rFonts w:ascii="Times New Roman" w:hAnsi="Times New Roman" w:cs="Times New Roman"/>
          <w:sz w:val="28"/>
          <w:szCs w:val="28"/>
        </w:rPr>
        <w:t xml:space="preserve"> «Республиканская больница №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5A1A8B" w:rsidRPr="006F194C">
        <w:rPr>
          <w:rFonts w:ascii="Times New Roman" w:hAnsi="Times New Roman" w:cs="Times New Roman"/>
          <w:sz w:val="28"/>
          <w:szCs w:val="28"/>
        </w:rPr>
        <w:t>1</w:t>
      </w:r>
      <w:r w:rsidRPr="006F194C">
        <w:rPr>
          <w:rFonts w:ascii="Times New Roman" w:hAnsi="Times New Roman" w:cs="Times New Roman"/>
          <w:sz w:val="28"/>
          <w:szCs w:val="28"/>
        </w:rPr>
        <w:t>»</w:t>
      </w:r>
      <w:r w:rsidR="00EB5650" w:rsidRPr="006F194C">
        <w:rPr>
          <w:rFonts w:ascii="Times New Roman" w:hAnsi="Times New Roman" w:cs="Times New Roman"/>
          <w:sz w:val="28"/>
          <w:szCs w:val="28"/>
        </w:rPr>
        <w:t>,</w:t>
      </w:r>
      <w:r w:rsidR="005A1A8B" w:rsidRPr="006F194C">
        <w:rPr>
          <w:rFonts w:ascii="Times New Roman" w:hAnsi="Times New Roman" w:cs="Times New Roman"/>
          <w:sz w:val="28"/>
          <w:szCs w:val="28"/>
        </w:rPr>
        <w:t xml:space="preserve"> ГБУЗ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6F194C"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="005A1A8B" w:rsidRPr="006F194C">
        <w:rPr>
          <w:rFonts w:ascii="Times New Roman" w:hAnsi="Times New Roman" w:cs="Times New Roman"/>
          <w:sz w:val="28"/>
          <w:szCs w:val="28"/>
        </w:rPr>
        <w:t xml:space="preserve"> «Республиканская детская больница» и ГБУЗ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6F194C"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="005A1A8B" w:rsidRPr="006F194C">
        <w:rPr>
          <w:rFonts w:ascii="Times New Roman" w:hAnsi="Times New Roman" w:cs="Times New Roman"/>
          <w:sz w:val="28"/>
          <w:szCs w:val="28"/>
        </w:rPr>
        <w:t xml:space="preserve"> «Республиканский онкологический диспансер». Коечный фонд</w:t>
      </w:r>
      <w:r w:rsidR="00EB5650" w:rsidRPr="006F194C">
        <w:rPr>
          <w:rFonts w:ascii="Times New Roman" w:hAnsi="Times New Roman" w:cs="Times New Roman"/>
          <w:sz w:val="28"/>
          <w:szCs w:val="28"/>
        </w:rPr>
        <w:t xml:space="preserve"> в республике, предназначенный для медицинской реабилитации, </w:t>
      </w:r>
      <w:r w:rsidR="005A1A8B" w:rsidRPr="006F194C"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="00EB5650" w:rsidRPr="006F194C">
        <w:rPr>
          <w:rFonts w:ascii="Times New Roman" w:hAnsi="Times New Roman" w:cs="Times New Roman"/>
          <w:sz w:val="28"/>
          <w:szCs w:val="28"/>
        </w:rPr>
        <w:t>приказам</w:t>
      </w:r>
      <w:r w:rsidR="006F194C">
        <w:rPr>
          <w:rFonts w:ascii="Times New Roman" w:hAnsi="Times New Roman" w:cs="Times New Roman"/>
          <w:sz w:val="28"/>
          <w:szCs w:val="28"/>
        </w:rPr>
        <w:t xml:space="preserve"> Министерства</w:t>
      </w:r>
      <w:r w:rsidR="006F194C" w:rsidRPr="006F194C">
        <w:rPr>
          <w:rFonts w:ascii="Times New Roman" w:hAnsi="Times New Roman" w:cs="Times New Roman"/>
          <w:sz w:val="28"/>
          <w:szCs w:val="28"/>
        </w:rPr>
        <w:t xml:space="preserve"> здравоохранения 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="006F194C"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9423E0" w:rsidRPr="006F194C">
        <w:rPr>
          <w:rFonts w:ascii="Times New Roman" w:hAnsi="Times New Roman" w:cs="Times New Roman"/>
          <w:sz w:val="28"/>
          <w:szCs w:val="28"/>
        </w:rPr>
        <w:t>от 23 октября 2019 г. № 878н «Об утверждении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9423E0" w:rsidRPr="006F194C">
        <w:rPr>
          <w:rFonts w:ascii="Times New Roman" w:hAnsi="Times New Roman" w:cs="Times New Roman"/>
          <w:sz w:val="28"/>
          <w:szCs w:val="28"/>
        </w:rPr>
        <w:t>Порядка организации медицинской реабилитации детей» и от 31 июля 2020 г.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9423E0" w:rsidRPr="006F194C">
        <w:rPr>
          <w:rFonts w:ascii="Times New Roman" w:hAnsi="Times New Roman" w:cs="Times New Roman"/>
          <w:sz w:val="28"/>
          <w:szCs w:val="28"/>
        </w:rPr>
        <w:t>№ 788н «Об утверждении Порядка организации медицинской реабилитации взрослых</w:t>
      </w:r>
      <w:r w:rsidR="00D060B1" w:rsidRPr="006F194C">
        <w:rPr>
          <w:rFonts w:ascii="Times New Roman" w:hAnsi="Times New Roman" w:cs="Times New Roman"/>
          <w:sz w:val="28"/>
          <w:szCs w:val="28"/>
        </w:rPr>
        <w:t>».</w:t>
      </w:r>
    </w:p>
    <w:p w:rsidR="005A1A8B" w:rsidRPr="006F194C" w:rsidRDefault="00D060B1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Проведены доклинические испытания воздействия на организм природных целебных источников </w:t>
      </w:r>
      <w:r w:rsidR="006F194C">
        <w:rPr>
          <w:rFonts w:ascii="Times New Roman" w:hAnsi="Times New Roman" w:cs="Times New Roman"/>
          <w:sz w:val="28"/>
          <w:szCs w:val="28"/>
        </w:rPr>
        <w:t>–</w:t>
      </w:r>
      <w:r w:rsidRPr="006F1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аржаанов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>, в целях развития интегративной медицины в 2017 году открыт Центр народной медицины.</w:t>
      </w:r>
      <w:r w:rsidR="009423E0" w:rsidRPr="006F194C">
        <w:rPr>
          <w:rFonts w:ascii="Times New Roman" w:hAnsi="Times New Roman" w:cs="Times New Roman"/>
          <w:sz w:val="28"/>
          <w:szCs w:val="28"/>
        </w:rPr>
        <w:t>»;</w:t>
      </w:r>
    </w:p>
    <w:p w:rsidR="00F76410" w:rsidRPr="006F194C" w:rsidRDefault="00942B38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дополнить абзацем пятьдеся</w:t>
      </w:r>
      <w:r w:rsidR="00AD7E51" w:rsidRPr="006F194C">
        <w:rPr>
          <w:rFonts w:ascii="Times New Roman" w:hAnsi="Times New Roman" w:cs="Times New Roman"/>
          <w:sz w:val="28"/>
          <w:szCs w:val="28"/>
        </w:rPr>
        <w:t>т вторым следующего содержания:</w:t>
      </w:r>
    </w:p>
    <w:p w:rsidR="00F76410" w:rsidRPr="006F194C" w:rsidRDefault="00AD7E51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«</w:t>
      </w:r>
      <w:r w:rsidR="00942B38" w:rsidRPr="006F194C">
        <w:rPr>
          <w:rFonts w:ascii="Times New Roman" w:hAnsi="Times New Roman" w:cs="Times New Roman"/>
          <w:sz w:val="28"/>
          <w:szCs w:val="28"/>
        </w:rPr>
        <w:t>- укрепление материально-технической базы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862619" w:rsidRPr="006F194C">
        <w:rPr>
          <w:rFonts w:ascii="Times New Roman" w:hAnsi="Times New Roman" w:cs="Times New Roman"/>
          <w:sz w:val="28"/>
          <w:szCs w:val="28"/>
        </w:rPr>
        <w:t xml:space="preserve">учреждений здравоохранения </w:t>
      </w:r>
      <w:r w:rsidR="007818EF" w:rsidRPr="006F194C">
        <w:rPr>
          <w:rFonts w:ascii="Times New Roman" w:hAnsi="Times New Roman" w:cs="Times New Roman"/>
          <w:sz w:val="28"/>
          <w:szCs w:val="28"/>
        </w:rPr>
        <w:t xml:space="preserve">с </w:t>
      </w:r>
      <w:r w:rsidR="007818EF" w:rsidRPr="006F194C">
        <w:rPr>
          <w:rFonts w:ascii="Times New Roman" w:hAnsi="Times New Roman" w:cs="Times New Roman"/>
          <w:sz w:val="28"/>
          <w:szCs w:val="28"/>
        </w:rPr>
        <w:lastRenderedPageBreak/>
        <w:t>вводом объектов нового строительства</w:t>
      </w:r>
      <w:r w:rsidR="00F76410" w:rsidRPr="006F194C">
        <w:rPr>
          <w:rFonts w:ascii="Times New Roman" w:hAnsi="Times New Roman" w:cs="Times New Roman"/>
          <w:sz w:val="28"/>
          <w:szCs w:val="28"/>
        </w:rPr>
        <w:t>:</w:t>
      </w:r>
    </w:p>
    <w:p w:rsidR="00E56B5B" w:rsidRPr="006F194C" w:rsidRDefault="00E56B5B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проектирование и строительство межрайонной больницы в г. Чадане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района (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Дзун-Хемчикский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межкожу</w:t>
      </w:r>
      <w:r w:rsidR="006F194C">
        <w:rPr>
          <w:rFonts w:ascii="Times New Roman" w:hAnsi="Times New Roman" w:cs="Times New Roman"/>
          <w:sz w:val="28"/>
          <w:szCs w:val="28"/>
        </w:rPr>
        <w:t>у</w:t>
      </w:r>
      <w:r w:rsidRPr="006F194C">
        <w:rPr>
          <w:rFonts w:ascii="Times New Roman" w:hAnsi="Times New Roman" w:cs="Times New Roman"/>
          <w:sz w:val="28"/>
          <w:szCs w:val="28"/>
        </w:rPr>
        <w:t>нный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медицинский центр) для обслуживания населения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Дзун-Хемчикского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Сут-Хольского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Овюрского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F194C">
        <w:rPr>
          <w:rFonts w:ascii="Times New Roman" w:hAnsi="Times New Roman" w:cs="Times New Roman"/>
          <w:sz w:val="28"/>
          <w:szCs w:val="28"/>
        </w:rPr>
        <w:t>кожуунов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Pr="006F19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F194C">
        <w:rPr>
          <w:rFonts w:ascii="Times New Roman" w:hAnsi="Times New Roman" w:cs="Times New Roman"/>
          <w:sz w:val="28"/>
          <w:szCs w:val="28"/>
        </w:rPr>
        <w:t xml:space="preserve"> общим объемом финансирования </w:t>
      </w:r>
      <w:r w:rsidR="00FC1013" w:rsidRPr="006F194C">
        <w:rPr>
          <w:rFonts w:ascii="Times New Roman" w:hAnsi="Times New Roman" w:cs="Times New Roman"/>
          <w:sz w:val="28"/>
          <w:szCs w:val="28"/>
        </w:rPr>
        <w:t xml:space="preserve">3448,12 </w:t>
      </w:r>
      <w:r w:rsidRPr="006F194C">
        <w:rPr>
          <w:rFonts w:ascii="Times New Roman" w:hAnsi="Times New Roman" w:cs="Times New Roman"/>
          <w:sz w:val="28"/>
          <w:szCs w:val="28"/>
        </w:rPr>
        <w:t>млн. руб</w:t>
      </w:r>
      <w:r w:rsidR="006F194C">
        <w:rPr>
          <w:rFonts w:ascii="Times New Roman" w:hAnsi="Times New Roman" w:cs="Times New Roman"/>
          <w:sz w:val="28"/>
          <w:szCs w:val="28"/>
        </w:rPr>
        <w:t>лей</w:t>
      </w:r>
      <w:r w:rsidRPr="006F194C">
        <w:rPr>
          <w:rFonts w:ascii="Times New Roman" w:hAnsi="Times New Roman" w:cs="Times New Roman"/>
          <w:sz w:val="28"/>
          <w:szCs w:val="28"/>
        </w:rPr>
        <w:t>;</w:t>
      </w:r>
    </w:p>
    <w:p w:rsidR="00204FCA" w:rsidRPr="006F194C" w:rsidRDefault="00204FCA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проектирование и строительство объекта «Республиканская туберкулезная больница в г. Кызыле»</w:t>
      </w:r>
      <w:r w:rsidR="00FC4C90" w:rsidRPr="006F194C">
        <w:rPr>
          <w:rFonts w:ascii="Times New Roman" w:hAnsi="Times New Roman" w:cs="Times New Roman"/>
          <w:sz w:val="28"/>
          <w:szCs w:val="28"/>
        </w:rPr>
        <w:t xml:space="preserve"> в целях снижение заболеваемости и смертности от туберкулеза с </w:t>
      </w:r>
      <w:r w:rsidR="00862619" w:rsidRPr="006F194C">
        <w:rPr>
          <w:rFonts w:ascii="Times New Roman" w:hAnsi="Times New Roman" w:cs="Times New Roman"/>
          <w:sz w:val="28"/>
          <w:szCs w:val="28"/>
        </w:rPr>
        <w:t>достижением</w:t>
      </w:r>
      <w:r w:rsidR="00FC4C90" w:rsidRPr="006F194C">
        <w:rPr>
          <w:rFonts w:ascii="Times New Roman" w:hAnsi="Times New Roman" w:cs="Times New Roman"/>
          <w:sz w:val="28"/>
          <w:szCs w:val="28"/>
        </w:rPr>
        <w:t xml:space="preserve"> прогнозного показателя 5,2 </w:t>
      </w:r>
      <w:r w:rsidR="002072FB">
        <w:rPr>
          <w:rFonts w:ascii="Times New Roman" w:hAnsi="Times New Roman" w:cs="Times New Roman"/>
          <w:sz w:val="28"/>
          <w:szCs w:val="28"/>
        </w:rPr>
        <w:t xml:space="preserve">случая </w:t>
      </w:r>
      <w:r w:rsidR="00FC4C90" w:rsidRPr="006F194C">
        <w:rPr>
          <w:rFonts w:ascii="Times New Roman" w:hAnsi="Times New Roman" w:cs="Times New Roman"/>
          <w:sz w:val="28"/>
          <w:szCs w:val="28"/>
        </w:rPr>
        <w:t>на 100 тыс. населения к 2030 году. П</w:t>
      </w:r>
      <w:r w:rsidRPr="006F194C">
        <w:rPr>
          <w:rFonts w:ascii="Times New Roman" w:hAnsi="Times New Roman" w:cs="Times New Roman"/>
          <w:sz w:val="28"/>
          <w:szCs w:val="28"/>
        </w:rPr>
        <w:t>роектирование объекта запланировано в 2022 году за счет средств резервного фонда Правительства 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2072FB">
        <w:rPr>
          <w:rFonts w:ascii="Times New Roman" w:hAnsi="Times New Roman" w:cs="Times New Roman"/>
          <w:sz w:val="28"/>
          <w:szCs w:val="28"/>
        </w:rPr>
        <w:t xml:space="preserve">– </w:t>
      </w:r>
      <w:r w:rsidRPr="006F194C">
        <w:rPr>
          <w:rFonts w:ascii="Times New Roman" w:hAnsi="Times New Roman" w:cs="Times New Roman"/>
          <w:sz w:val="28"/>
          <w:szCs w:val="28"/>
        </w:rPr>
        <w:t>69,8 млн. руб</w:t>
      </w:r>
      <w:r w:rsidR="006F194C">
        <w:rPr>
          <w:rFonts w:ascii="Times New Roman" w:hAnsi="Times New Roman" w:cs="Times New Roman"/>
          <w:sz w:val="28"/>
          <w:szCs w:val="28"/>
        </w:rPr>
        <w:t>лей</w:t>
      </w:r>
      <w:r w:rsidRPr="006F194C">
        <w:rPr>
          <w:rFonts w:ascii="Times New Roman" w:hAnsi="Times New Roman" w:cs="Times New Roman"/>
          <w:sz w:val="28"/>
          <w:szCs w:val="28"/>
        </w:rPr>
        <w:t>, рес</w:t>
      </w:r>
      <w:r w:rsidR="006F194C">
        <w:rPr>
          <w:rFonts w:ascii="Times New Roman" w:hAnsi="Times New Roman" w:cs="Times New Roman"/>
          <w:sz w:val="28"/>
          <w:szCs w:val="28"/>
        </w:rPr>
        <w:t xml:space="preserve">публиканского </w:t>
      </w:r>
      <w:r w:rsidRPr="006F194C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6F194C">
        <w:rPr>
          <w:rFonts w:ascii="Times New Roman" w:hAnsi="Times New Roman" w:cs="Times New Roman"/>
          <w:sz w:val="28"/>
          <w:szCs w:val="28"/>
        </w:rPr>
        <w:t xml:space="preserve">Республики Тыва </w:t>
      </w:r>
      <w:r w:rsidR="002072FB">
        <w:rPr>
          <w:rFonts w:ascii="Times New Roman" w:hAnsi="Times New Roman" w:cs="Times New Roman"/>
          <w:sz w:val="28"/>
          <w:szCs w:val="28"/>
        </w:rPr>
        <w:t xml:space="preserve">– </w:t>
      </w:r>
      <w:r w:rsidR="006F194C">
        <w:rPr>
          <w:rFonts w:ascii="Times New Roman" w:hAnsi="Times New Roman" w:cs="Times New Roman"/>
          <w:sz w:val="28"/>
          <w:szCs w:val="28"/>
        </w:rPr>
        <w:t>5,8 млн. рублей</w:t>
      </w:r>
      <w:r w:rsidRPr="006F194C">
        <w:rPr>
          <w:rFonts w:ascii="Times New Roman" w:hAnsi="Times New Roman" w:cs="Times New Roman"/>
          <w:sz w:val="28"/>
          <w:szCs w:val="28"/>
        </w:rPr>
        <w:t xml:space="preserve">, в том числе на прохождение государственной строительной экспертизы </w:t>
      </w:r>
      <w:r w:rsidR="002072FB">
        <w:rPr>
          <w:rFonts w:ascii="Times New Roman" w:hAnsi="Times New Roman" w:cs="Times New Roman"/>
          <w:sz w:val="28"/>
          <w:szCs w:val="28"/>
        </w:rPr>
        <w:t xml:space="preserve">– </w:t>
      </w:r>
      <w:r w:rsidRPr="006F194C">
        <w:rPr>
          <w:rFonts w:ascii="Times New Roman" w:hAnsi="Times New Roman" w:cs="Times New Roman"/>
          <w:sz w:val="28"/>
          <w:szCs w:val="28"/>
        </w:rPr>
        <w:t>5,0 млн. руб</w:t>
      </w:r>
      <w:r w:rsidR="006F194C">
        <w:rPr>
          <w:rFonts w:ascii="Times New Roman" w:hAnsi="Times New Roman" w:cs="Times New Roman"/>
          <w:sz w:val="28"/>
          <w:szCs w:val="28"/>
        </w:rPr>
        <w:t>лей</w:t>
      </w:r>
      <w:r w:rsidRPr="006F194C">
        <w:rPr>
          <w:rFonts w:ascii="Times New Roman" w:hAnsi="Times New Roman" w:cs="Times New Roman"/>
          <w:sz w:val="28"/>
          <w:szCs w:val="28"/>
        </w:rPr>
        <w:t>. Согласно поручению Президента 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Pr="006F194C">
        <w:rPr>
          <w:rFonts w:ascii="Times New Roman" w:hAnsi="Times New Roman" w:cs="Times New Roman"/>
          <w:sz w:val="28"/>
          <w:szCs w:val="28"/>
        </w:rPr>
        <w:t xml:space="preserve"> В.В. Путина</w:t>
      </w:r>
      <w:r w:rsidR="006F194C">
        <w:rPr>
          <w:rFonts w:ascii="Times New Roman" w:hAnsi="Times New Roman" w:cs="Times New Roman"/>
          <w:sz w:val="28"/>
          <w:szCs w:val="28"/>
        </w:rPr>
        <w:t xml:space="preserve"> от 30 ноября </w:t>
      </w:r>
      <w:r w:rsidRPr="006F194C">
        <w:rPr>
          <w:rFonts w:ascii="Times New Roman" w:hAnsi="Times New Roman" w:cs="Times New Roman"/>
          <w:sz w:val="28"/>
          <w:szCs w:val="28"/>
        </w:rPr>
        <w:t>2021 г. № А4-19876ПОМ Правительству Республики Тыва поручено осуществить проектирование объекта до 1 сен</w:t>
      </w:r>
      <w:r w:rsidR="002072FB">
        <w:rPr>
          <w:rFonts w:ascii="Times New Roman" w:hAnsi="Times New Roman" w:cs="Times New Roman"/>
          <w:sz w:val="28"/>
          <w:szCs w:val="28"/>
        </w:rPr>
        <w:t>тября 2022 г</w:t>
      </w:r>
      <w:r w:rsidRPr="006F194C">
        <w:rPr>
          <w:rFonts w:ascii="Times New Roman" w:hAnsi="Times New Roman" w:cs="Times New Roman"/>
          <w:sz w:val="28"/>
          <w:szCs w:val="28"/>
        </w:rPr>
        <w:t>.</w:t>
      </w:r>
    </w:p>
    <w:p w:rsidR="00204FCA" w:rsidRPr="006F194C" w:rsidRDefault="00204FCA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Министерством здравоохранения 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 xml:space="preserve">едерации направлено письмо от 16 марта </w:t>
      </w:r>
      <w:r w:rsidRPr="006F194C">
        <w:rPr>
          <w:rFonts w:ascii="Times New Roman" w:hAnsi="Times New Roman" w:cs="Times New Roman"/>
          <w:sz w:val="28"/>
          <w:szCs w:val="28"/>
        </w:rPr>
        <w:t xml:space="preserve">2022 г. об оказании содействия в выделении средств </w:t>
      </w:r>
      <w:r w:rsidR="002072FB">
        <w:rPr>
          <w:rFonts w:ascii="Times New Roman" w:hAnsi="Times New Roman" w:cs="Times New Roman"/>
          <w:sz w:val="28"/>
          <w:szCs w:val="28"/>
        </w:rPr>
        <w:t>из</w:t>
      </w:r>
      <w:r w:rsidRPr="006F194C">
        <w:rPr>
          <w:rFonts w:ascii="Times New Roman" w:hAnsi="Times New Roman" w:cs="Times New Roman"/>
          <w:sz w:val="28"/>
          <w:szCs w:val="28"/>
        </w:rPr>
        <w:t xml:space="preserve"> резервного фонда Правительства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6F194C">
        <w:rPr>
          <w:rFonts w:ascii="Times New Roman" w:hAnsi="Times New Roman" w:cs="Times New Roman"/>
          <w:sz w:val="28"/>
          <w:szCs w:val="28"/>
        </w:rPr>
        <w:t xml:space="preserve">на разработку </w:t>
      </w:r>
      <w:r w:rsidR="002072FB">
        <w:rPr>
          <w:rFonts w:ascii="Times New Roman" w:hAnsi="Times New Roman" w:cs="Times New Roman"/>
          <w:sz w:val="28"/>
          <w:szCs w:val="28"/>
        </w:rPr>
        <w:t xml:space="preserve">проектно-сметной документации </w:t>
      </w:r>
      <w:r w:rsidRPr="006F194C">
        <w:rPr>
          <w:rFonts w:ascii="Times New Roman" w:hAnsi="Times New Roman" w:cs="Times New Roman"/>
          <w:sz w:val="28"/>
          <w:szCs w:val="28"/>
        </w:rPr>
        <w:t>в сумме 106,5 млн. руб</w:t>
      </w:r>
      <w:r w:rsidR="006F194C">
        <w:rPr>
          <w:rFonts w:ascii="Times New Roman" w:hAnsi="Times New Roman" w:cs="Times New Roman"/>
          <w:sz w:val="28"/>
          <w:szCs w:val="28"/>
        </w:rPr>
        <w:t>лей</w:t>
      </w:r>
      <w:r w:rsidRPr="006F194C">
        <w:rPr>
          <w:rFonts w:ascii="Times New Roman" w:hAnsi="Times New Roman" w:cs="Times New Roman"/>
          <w:sz w:val="28"/>
          <w:szCs w:val="28"/>
        </w:rPr>
        <w:t xml:space="preserve">, в том числе на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разработки проектных документаций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онкодиспансера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2072FB">
        <w:rPr>
          <w:rFonts w:ascii="Times New Roman" w:hAnsi="Times New Roman" w:cs="Times New Roman"/>
          <w:sz w:val="28"/>
          <w:szCs w:val="28"/>
        </w:rPr>
        <w:t>–</w:t>
      </w:r>
      <w:r w:rsidRPr="006F194C">
        <w:rPr>
          <w:rFonts w:ascii="Times New Roman" w:hAnsi="Times New Roman" w:cs="Times New Roman"/>
          <w:sz w:val="28"/>
          <w:szCs w:val="28"/>
        </w:rPr>
        <w:t xml:space="preserve"> 36,6 млн. руб</w:t>
      </w:r>
      <w:r w:rsidR="006F194C">
        <w:rPr>
          <w:rFonts w:ascii="Times New Roman" w:hAnsi="Times New Roman" w:cs="Times New Roman"/>
          <w:sz w:val="28"/>
          <w:szCs w:val="28"/>
        </w:rPr>
        <w:t>лей</w:t>
      </w:r>
      <w:r w:rsidR="002072FB">
        <w:rPr>
          <w:rFonts w:ascii="Times New Roman" w:hAnsi="Times New Roman" w:cs="Times New Roman"/>
          <w:sz w:val="28"/>
          <w:szCs w:val="28"/>
        </w:rPr>
        <w:t xml:space="preserve">, </w:t>
      </w:r>
      <w:r w:rsidRPr="006F194C">
        <w:rPr>
          <w:rFonts w:ascii="Times New Roman" w:hAnsi="Times New Roman" w:cs="Times New Roman"/>
          <w:sz w:val="28"/>
          <w:szCs w:val="28"/>
        </w:rPr>
        <w:t xml:space="preserve">туберкулезной больницы </w:t>
      </w:r>
      <w:r w:rsidR="002072FB">
        <w:rPr>
          <w:rFonts w:ascii="Times New Roman" w:hAnsi="Times New Roman" w:cs="Times New Roman"/>
          <w:sz w:val="28"/>
          <w:szCs w:val="28"/>
        </w:rPr>
        <w:t>–</w:t>
      </w:r>
      <w:r w:rsidRPr="006F194C">
        <w:rPr>
          <w:rFonts w:ascii="Times New Roman" w:hAnsi="Times New Roman" w:cs="Times New Roman"/>
          <w:sz w:val="28"/>
          <w:szCs w:val="28"/>
        </w:rPr>
        <w:t xml:space="preserve"> 69,8 млн. руб</w:t>
      </w:r>
      <w:r w:rsidR="006F194C">
        <w:rPr>
          <w:rFonts w:ascii="Times New Roman" w:hAnsi="Times New Roman" w:cs="Times New Roman"/>
          <w:sz w:val="28"/>
          <w:szCs w:val="28"/>
        </w:rPr>
        <w:t>лей</w:t>
      </w:r>
      <w:r w:rsidRPr="006F194C">
        <w:rPr>
          <w:rFonts w:ascii="Times New Roman" w:hAnsi="Times New Roman" w:cs="Times New Roman"/>
          <w:sz w:val="28"/>
          <w:szCs w:val="28"/>
        </w:rPr>
        <w:t>.</w:t>
      </w:r>
    </w:p>
    <w:p w:rsidR="00204FCA" w:rsidRPr="006F194C" w:rsidRDefault="00204FCA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По итогам рассмотрения бюджетной заявки рабочей группой </w:t>
      </w:r>
      <w:r w:rsidR="006F194C">
        <w:rPr>
          <w:rFonts w:ascii="Times New Roman" w:hAnsi="Times New Roman" w:cs="Times New Roman"/>
          <w:sz w:val="28"/>
          <w:szCs w:val="28"/>
        </w:rPr>
        <w:t>Министерства</w:t>
      </w:r>
      <w:r w:rsidR="006F194C" w:rsidRPr="006F194C">
        <w:rPr>
          <w:rFonts w:ascii="Times New Roman" w:hAnsi="Times New Roman" w:cs="Times New Roman"/>
          <w:sz w:val="28"/>
          <w:szCs w:val="28"/>
        </w:rPr>
        <w:t xml:space="preserve"> здравоохранения 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6F194C">
        <w:rPr>
          <w:rFonts w:ascii="Times New Roman" w:hAnsi="Times New Roman" w:cs="Times New Roman"/>
          <w:sz w:val="28"/>
          <w:szCs w:val="28"/>
        </w:rPr>
        <w:t xml:space="preserve">в части капитальных вложений в объекты здравоохранения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строительства указанных объектов было включено в предложения </w:t>
      </w:r>
      <w:r w:rsidR="006F194C" w:rsidRPr="006F194C">
        <w:rPr>
          <w:rFonts w:ascii="Times New Roman" w:hAnsi="Times New Roman" w:cs="Times New Roman"/>
          <w:sz w:val="28"/>
          <w:szCs w:val="28"/>
        </w:rPr>
        <w:t>Министерств</w:t>
      </w:r>
      <w:r w:rsidR="006F194C">
        <w:rPr>
          <w:rFonts w:ascii="Times New Roman" w:hAnsi="Times New Roman" w:cs="Times New Roman"/>
          <w:sz w:val="28"/>
          <w:szCs w:val="28"/>
        </w:rPr>
        <w:t>а</w:t>
      </w:r>
      <w:r w:rsidR="006F194C" w:rsidRPr="006F194C">
        <w:rPr>
          <w:rFonts w:ascii="Times New Roman" w:hAnsi="Times New Roman" w:cs="Times New Roman"/>
          <w:sz w:val="28"/>
          <w:szCs w:val="28"/>
        </w:rPr>
        <w:t xml:space="preserve"> здравоохранения 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 xml:space="preserve">едерации </w:t>
      </w:r>
      <w:r w:rsidRPr="006F194C">
        <w:rPr>
          <w:rFonts w:ascii="Times New Roman" w:hAnsi="Times New Roman" w:cs="Times New Roman"/>
          <w:sz w:val="28"/>
          <w:szCs w:val="28"/>
        </w:rPr>
        <w:t>по проекту фед</w:t>
      </w:r>
      <w:r w:rsidR="006F194C">
        <w:rPr>
          <w:rFonts w:ascii="Times New Roman" w:hAnsi="Times New Roman" w:cs="Times New Roman"/>
          <w:sz w:val="28"/>
          <w:szCs w:val="28"/>
        </w:rPr>
        <w:t xml:space="preserve">ерального </w:t>
      </w:r>
      <w:r w:rsidRPr="006F194C">
        <w:rPr>
          <w:rFonts w:ascii="Times New Roman" w:hAnsi="Times New Roman" w:cs="Times New Roman"/>
          <w:sz w:val="28"/>
          <w:szCs w:val="28"/>
        </w:rPr>
        <w:t>бюджета на 2023 г</w:t>
      </w:r>
      <w:r w:rsidR="002072FB">
        <w:rPr>
          <w:rFonts w:ascii="Times New Roman" w:hAnsi="Times New Roman" w:cs="Times New Roman"/>
          <w:sz w:val="28"/>
          <w:szCs w:val="28"/>
        </w:rPr>
        <w:t>од</w:t>
      </w:r>
      <w:r w:rsidRPr="006F194C">
        <w:rPr>
          <w:rFonts w:ascii="Times New Roman" w:hAnsi="Times New Roman" w:cs="Times New Roman"/>
          <w:sz w:val="28"/>
          <w:szCs w:val="28"/>
        </w:rPr>
        <w:t xml:space="preserve"> и на плановый период 2024 и 2025 годов, которые направлены в установленном порядке письмами в Минэкономразвития России. Окончательное решение о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указанных объектов будет принято Правительственной комиссией по бюджетным проектировкам на очередной финансовый год и плановый период;</w:t>
      </w:r>
    </w:p>
    <w:p w:rsidR="00F76410" w:rsidRPr="006F194C" w:rsidRDefault="00F76410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проектирование и строительство объекта «Республиканская детская больница в г. Кызыле</w:t>
      </w:r>
      <w:r w:rsidR="002072FB">
        <w:rPr>
          <w:rFonts w:ascii="Times New Roman" w:hAnsi="Times New Roman" w:cs="Times New Roman"/>
          <w:sz w:val="28"/>
          <w:szCs w:val="28"/>
        </w:rPr>
        <w:t>»</w:t>
      </w:r>
      <w:r w:rsidR="00CA1EEB" w:rsidRPr="006F194C">
        <w:rPr>
          <w:rFonts w:ascii="Times New Roman" w:hAnsi="Times New Roman" w:cs="Times New Roman"/>
          <w:sz w:val="28"/>
          <w:szCs w:val="28"/>
        </w:rPr>
        <w:t xml:space="preserve"> в целях развития высокотехнологичной специализированной медицинской помощи и снижени</w:t>
      </w:r>
      <w:r w:rsidR="002072FB">
        <w:rPr>
          <w:rFonts w:ascii="Times New Roman" w:hAnsi="Times New Roman" w:cs="Times New Roman"/>
          <w:sz w:val="28"/>
          <w:szCs w:val="28"/>
        </w:rPr>
        <w:t>я</w:t>
      </w:r>
      <w:r w:rsidR="00CA1EEB" w:rsidRPr="006F194C">
        <w:rPr>
          <w:rFonts w:ascii="Times New Roman" w:hAnsi="Times New Roman" w:cs="Times New Roman"/>
          <w:sz w:val="28"/>
          <w:szCs w:val="28"/>
        </w:rPr>
        <w:t xml:space="preserve"> детской заболеваемости и детской смертности</w:t>
      </w:r>
      <w:r w:rsidRPr="006F194C">
        <w:rPr>
          <w:rFonts w:ascii="Times New Roman" w:hAnsi="Times New Roman" w:cs="Times New Roman"/>
          <w:sz w:val="28"/>
          <w:szCs w:val="28"/>
        </w:rPr>
        <w:t xml:space="preserve">. В рамках федерального проекта «Развитие детского здравоохранения, включая создание современной инфраструктуры оказания медицинской помощи детям» между Министерством здравоохранения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Pr="006F194C">
        <w:rPr>
          <w:rFonts w:ascii="Times New Roman" w:hAnsi="Times New Roman" w:cs="Times New Roman"/>
          <w:sz w:val="28"/>
          <w:szCs w:val="28"/>
        </w:rPr>
        <w:t xml:space="preserve"> и Правительством 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Pr="006F194C">
        <w:rPr>
          <w:rFonts w:ascii="Times New Roman" w:hAnsi="Times New Roman" w:cs="Times New Roman"/>
          <w:sz w:val="28"/>
          <w:szCs w:val="28"/>
        </w:rPr>
        <w:t xml:space="preserve"> от 31 декабря 2021 г. заключено Соглашение № 056-09-2022-124 о предоставлении из феде</w:t>
      </w:r>
      <w:r w:rsidR="006F194C">
        <w:rPr>
          <w:rFonts w:ascii="Times New Roman" w:hAnsi="Times New Roman" w:cs="Times New Roman"/>
          <w:sz w:val="28"/>
          <w:szCs w:val="28"/>
        </w:rPr>
        <w:t>рального бюджета в 2022-</w:t>
      </w:r>
      <w:r w:rsidRPr="006F194C">
        <w:rPr>
          <w:rFonts w:ascii="Times New Roman" w:hAnsi="Times New Roman" w:cs="Times New Roman"/>
          <w:sz w:val="28"/>
          <w:szCs w:val="28"/>
        </w:rPr>
        <w:t xml:space="preserve">2024 гг. бюджету Республики Тыва субсидии на </w:t>
      </w:r>
      <w:proofErr w:type="spellStart"/>
      <w:r w:rsidRPr="006F194C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6F194C">
        <w:rPr>
          <w:rFonts w:ascii="Times New Roman" w:hAnsi="Times New Roman" w:cs="Times New Roman"/>
          <w:sz w:val="28"/>
          <w:szCs w:val="28"/>
        </w:rPr>
        <w:t xml:space="preserve"> нового строительства объекта «Республиканская детская больница в г. Кызыле»</w:t>
      </w:r>
      <w:r w:rsidR="007818EF" w:rsidRPr="006F194C">
        <w:rPr>
          <w:rFonts w:ascii="Times New Roman" w:hAnsi="Times New Roman" w:cs="Times New Roman"/>
          <w:sz w:val="28"/>
          <w:szCs w:val="28"/>
        </w:rPr>
        <w:t xml:space="preserve"> с общим объемом финансирования 1949,448 млн. руб</w:t>
      </w:r>
      <w:r w:rsidR="006F194C">
        <w:rPr>
          <w:rFonts w:ascii="Times New Roman" w:hAnsi="Times New Roman" w:cs="Times New Roman"/>
          <w:sz w:val="28"/>
          <w:szCs w:val="28"/>
        </w:rPr>
        <w:t>лей</w:t>
      </w:r>
      <w:r w:rsidR="007818EF" w:rsidRPr="006F194C">
        <w:rPr>
          <w:rFonts w:ascii="Times New Roman" w:hAnsi="Times New Roman" w:cs="Times New Roman"/>
          <w:sz w:val="28"/>
          <w:szCs w:val="28"/>
        </w:rPr>
        <w:t>;</w:t>
      </w:r>
    </w:p>
    <w:p w:rsidR="00204FCA" w:rsidRPr="006F194C" w:rsidRDefault="00204FCA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lastRenderedPageBreak/>
        <w:t>проектирование и строительство объекта «Республиканский родильный дом в г. Кызыле»</w:t>
      </w:r>
      <w:r w:rsidR="002072FB">
        <w:rPr>
          <w:rFonts w:ascii="Times New Roman" w:hAnsi="Times New Roman" w:cs="Times New Roman"/>
          <w:sz w:val="28"/>
          <w:szCs w:val="28"/>
        </w:rPr>
        <w:t xml:space="preserve"> в целях</w:t>
      </w:r>
      <w:r w:rsidR="00CA1EEB" w:rsidRPr="006F194C">
        <w:rPr>
          <w:rFonts w:ascii="Times New Roman" w:hAnsi="Times New Roman" w:cs="Times New Roman"/>
          <w:sz w:val="28"/>
          <w:szCs w:val="28"/>
        </w:rPr>
        <w:t xml:space="preserve"> развития высокотехнологичной специализированной медицинской помощи, снижения младенческой и материнской </w:t>
      </w:r>
      <w:proofErr w:type="gramStart"/>
      <w:r w:rsidR="00CA1EEB" w:rsidRPr="006F194C">
        <w:rPr>
          <w:rFonts w:ascii="Times New Roman" w:hAnsi="Times New Roman" w:cs="Times New Roman"/>
          <w:sz w:val="28"/>
          <w:szCs w:val="28"/>
        </w:rPr>
        <w:t xml:space="preserve">смертности  </w:t>
      </w:r>
      <w:r w:rsidRPr="006F19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6F194C">
        <w:rPr>
          <w:rFonts w:ascii="Times New Roman" w:hAnsi="Times New Roman" w:cs="Times New Roman"/>
          <w:sz w:val="28"/>
          <w:szCs w:val="28"/>
        </w:rPr>
        <w:t xml:space="preserve"> общим объемом финансирования </w:t>
      </w:r>
      <w:r w:rsidR="006F194C">
        <w:rPr>
          <w:rFonts w:ascii="Times New Roman" w:hAnsi="Times New Roman" w:cs="Times New Roman"/>
          <w:sz w:val="28"/>
          <w:szCs w:val="28"/>
        </w:rPr>
        <w:t>2564,25 млн. рублей</w:t>
      </w:r>
      <w:r w:rsidRPr="006F194C">
        <w:rPr>
          <w:rFonts w:ascii="Times New Roman" w:hAnsi="Times New Roman" w:cs="Times New Roman"/>
          <w:sz w:val="28"/>
          <w:szCs w:val="28"/>
        </w:rPr>
        <w:t>;</w:t>
      </w:r>
    </w:p>
    <w:p w:rsidR="00F22367" w:rsidRPr="006F194C" w:rsidRDefault="007818EF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п</w:t>
      </w:r>
      <w:r w:rsidR="00F76410" w:rsidRPr="006F194C">
        <w:rPr>
          <w:rFonts w:ascii="Times New Roman" w:hAnsi="Times New Roman" w:cs="Times New Roman"/>
          <w:sz w:val="28"/>
          <w:szCs w:val="28"/>
        </w:rPr>
        <w:t>роектирование и строительство объекта «Республиканский онкологический диспансер в г. Кызыле»</w:t>
      </w:r>
      <w:r w:rsidR="002072FB">
        <w:rPr>
          <w:rFonts w:ascii="Times New Roman" w:hAnsi="Times New Roman" w:cs="Times New Roman"/>
          <w:sz w:val="28"/>
          <w:szCs w:val="28"/>
        </w:rPr>
        <w:t xml:space="preserve"> в целях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E70EF8" w:rsidRPr="006F194C">
        <w:rPr>
          <w:rFonts w:ascii="Times New Roman" w:hAnsi="Times New Roman" w:cs="Times New Roman"/>
          <w:sz w:val="28"/>
          <w:szCs w:val="28"/>
        </w:rPr>
        <w:t>развития высокотехнологичной специализированной медицинской помощи и снижени</w:t>
      </w:r>
      <w:r w:rsidR="002072FB">
        <w:rPr>
          <w:rFonts w:ascii="Times New Roman" w:hAnsi="Times New Roman" w:cs="Times New Roman"/>
          <w:sz w:val="28"/>
          <w:szCs w:val="28"/>
        </w:rPr>
        <w:t>я</w:t>
      </w:r>
      <w:r w:rsidR="00E70EF8" w:rsidRPr="006F194C">
        <w:rPr>
          <w:rFonts w:ascii="Times New Roman" w:hAnsi="Times New Roman" w:cs="Times New Roman"/>
          <w:sz w:val="28"/>
          <w:szCs w:val="28"/>
        </w:rPr>
        <w:t xml:space="preserve"> болезней с </w:t>
      </w:r>
      <w:proofErr w:type="gramStart"/>
      <w:r w:rsidR="00E70EF8" w:rsidRPr="006F194C">
        <w:rPr>
          <w:rFonts w:ascii="Times New Roman" w:hAnsi="Times New Roman" w:cs="Times New Roman"/>
          <w:sz w:val="28"/>
          <w:szCs w:val="28"/>
        </w:rPr>
        <w:t>новообразованиями  и</w:t>
      </w:r>
      <w:proofErr w:type="gramEnd"/>
      <w:r w:rsidR="00E70EF8" w:rsidRPr="006F194C">
        <w:rPr>
          <w:rFonts w:ascii="Times New Roman" w:hAnsi="Times New Roman" w:cs="Times New Roman"/>
          <w:sz w:val="28"/>
          <w:szCs w:val="28"/>
        </w:rPr>
        <w:t xml:space="preserve"> смертности от них до прогнозируемого показателя 82,0 </w:t>
      </w:r>
      <w:r w:rsidR="002072FB">
        <w:rPr>
          <w:rFonts w:ascii="Times New Roman" w:hAnsi="Times New Roman" w:cs="Times New Roman"/>
          <w:sz w:val="28"/>
          <w:szCs w:val="28"/>
        </w:rPr>
        <w:t xml:space="preserve">случая </w:t>
      </w:r>
      <w:r w:rsidR="00E70EF8" w:rsidRPr="006F194C">
        <w:rPr>
          <w:rFonts w:ascii="Times New Roman" w:hAnsi="Times New Roman" w:cs="Times New Roman"/>
          <w:sz w:val="28"/>
          <w:szCs w:val="28"/>
        </w:rPr>
        <w:t xml:space="preserve">на 100 тыс. населения к 2030 году. </w:t>
      </w:r>
      <w:r w:rsidR="00F22367" w:rsidRPr="006F194C">
        <w:rPr>
          <w:rFonts w:ascii="Times New Roman" w:hAnsi="Times New Roman" w:cs="Times New Roman"/>
          <w:sz w:val="28"/>
          <w:szCs w:val="28"/>
        </w:rPr>
        <w:t xml:space="preserve">В соответствии с поручением Президента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="00F22367" w:rsidRPr="006F194C">
        <w:rPr>
          <w:rFonts w:ascii="Times New Roman" w:hAnsi="Times New Roman" w:cs="Times New Roman"/>
          <w:sz w:val="28"/>
          <w:szCs w:val="28"/>
        </w:rPr>
        <w:t xml:space="preserve"> В.В. </w:t>
      </w:r>
      <w:r w:rsidR="006F194C">
        <w:rPr>
          <w:rFonts w:ascii="Times New Roman" w:hAnsi="Times New Roman" w:cs="Times New Roman"/>
          <w:sz w:val="28"/>
          <w:szCs w:val="28"/>
        </w:rPr>
        <w:t xml:space="preserve">Путина от 4 декабря </w:t>
      </w:r>
      <w:r w:rsidR="00F22367" w:rsidRPr="006F194C">
        <w:rPr>
          <w:rFonts w:ascii="Times New Roman" w:hAnsi="Times New Roman" w:cs="Times New Roman"/>
          <w:sz w:val="28"/>
          <w:szCs w:val="28"/>
        </w:rPr>
        <w:t>2021 г</w:t>
      </w:r>
      <w:r w:rsidR="006F194C">
        <w:rPr>
          <w:rFonts w:ascii="Times New Roman" w:hAnsi="Times New Roman" w:cs="Times New Roman"/>
          <w:sz w:val="28"/>
          <w:szCs w:val="28"/>
        </w:rPr>
        <w:t>.</w:t>
      </w:r>
      <w:r w:rsidR="00E70EF8"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F22367" w:rsidRPr="006F194C">
        <w:rPr>
          <w:rFonts w:ascii="Times New Roman" w:hAnsi="Times New Roman" w:cs="Times New Roman"/>
          <w:sz w:val="28"/>
          <w:szCs w:val="28"/>
        </w:rPr>
        <w:t>№ Пр-2309 принято решение о направлении в 2022 г</w:t>
      </w:r>
      <w:r w:rsidR="002072FB">
        <w:rPr>
          <w:rFonts w:ascii="Times New Roman" w:hAnsi="Times New Roman" w:cs="Times New Roman"/>
          <w:sz w:val="28"/>
          <w:szCs w:val="28"/>
        </w:rPr>
        <w:t>оду</w:t>
      </w:r>
      <w:r w:rsidR="00F22367" w:rsidRPr="006F194C">
        <w:rPr>
          <w:rFonts w:ascii="Times New Roman" w:hAnsi="Times New Roman" w:cs="Times New Roman"/>
          <w:sz w:val="28"/>
          <w:szCs w:val="28"/>
        </w:rPr>
        <w:t xml:space="preserve"> из резервного фонда Правительства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="00F22367" w:rsidRPr="006F194C">
        <w:rPr>
          <w:rFonts w:ascii="Times New Roman" w:hAnsi="Times New Roman" w:cs="Times New Roman"/>
          <w:sz w:val="28"/>
          <w:szCs w:val="28"/>
        </w:rPr>
        <w:t xml:space="preserve"> бюджетных ассигнований на проектирование строительства Республиканского онкологического диспансера.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F22367" w:rsidRPr="006F194C">
        <w:rPr>
          <w:rFonts w:ascii="Times New Roman" w:hAnsi="Times New Roman" w:cs="Times New Roman"/>
          <w:sz w:val="28"/>
          <w:szCs w:val="28"/>
        </w:rPr>
        <w:t xml:space="preserve">В рамках постановления Правительства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="00F22367" w:rsidRPr="006F194C">
        <w:rPr>
          <w:rFonts w:ascii="Times New Roman" w:hAnsi="Times New Roman" w:cs="Times New Roman"/>
          <w:sz w:val="28"/>
          <w:szCs w:val="28"/>
        </w:rPr>
        <w:t xml:space="preserve"> от 13</w:t>
      </w:r>
      <w:r w:rsidR="002C4CDF" w:rsidRPr="006F194C">
        <w:rPr>
          <w:rFonts w:ascii="Times New Roman" w:hAnsi="Times New Roman" w:cs="Times New Roman"/>
          <w:sz w:val="28"/>
          <w:szCs w:val="28"/>
        </w:rPr>
        <w:t> </w:t>
      </w:r>
      <w:r w:rsidR="00F22367" w:rsidRPr="006F194C">
        <w:rPr>
          <w:rFonts w:ascii="Times New Roman" w:hAnsi="Times New Roman" w:cs="Times New Roman"/>
          <w:sz w:val="28"/>
          <w:szCs w:val="28"/>
        </w:rPr>
        <w:t>сентября</w:t>
      </w:r>
      <w:r w:rsidR="002C4CDF" w:rsidRPr="006F194C">
        <w:rPr>
          <w:rFonts w:ascii="Times New Roman" w:hAnsi="Times New Roman" w:cs="Times New Roman"/>
          <w:sz w:val="28"/>
          <w:szCs w:val="28"/>
        </w:rPr>
        <w:t xml:space="preserve"> 2010 г.</w:t>
      </w:r>
      <w:r w:rsidR="00A432DD">
        <w:rPr>
          <w:rFonts w:ascii="Times New Roman" w:hAnsi="Times New Roman" w:cs="Times New Roman"/>
          <w:sz w:val="28"/>
          <w:szCs w:val="28"/>
        </w:rPr>
        <w:t xml:space="preserve"> </w:t>
      </w:r>
      <w:r w:rsidR="002C4CDF" w:rsidRPr="006F194C">
        <w:rPr>
          <w:rFonts w:ascii="Times New Roman" w:hAnsi="Times New Roman" w:cs="Times New Roman"/>
          <w:sz w:val="28"/>
          <w:szCs w:val="28"/>
        </w:rPr>
        <w:t>№ 716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F22367" w:rsidRPr="006F194C">
        <w:rPr>
          <w:rFonts w:ascii="Times New Roman" w:hAnsi="Times New Roman" w:cs="Times New Roman"/>
          <w:sz w:val="28"/>
          <w:szCs w:val="28"/>
        </w:rPr>
        <w:t>«Об утверждении Правил формирования и реализации федеральной инвестиционной программы» бюджетная заявка Р</w:t>
      </w:r>
      <w:r w:rsidR="006F194C">
        <w:rPr>
          <w:rFonts w:ascii="Times New Roman" w:hAnsi="Times New Roman" w:cs="Times New Roman"/>
          <w:sz w:val="28"/>
          <w:szCs w:val="28"/>
        </w:rPr>
        <w:t xml:space="preserve">еспублики </w:t>
      </w:r>
      <w:r w:rsidR="00F22367" w:rsidRPr="006F194C">
        <w:rPr>
          <w:rFonts w:ascii="Times New Roman" w:hAnsi="Times New Roman" w:cs="Times New Roman"/>
          <w:sz w:val="28"/>
          <w:szCs w:val="28"/>
        </w:rPr>
        <w:t>Т</w:t>
      </w:r>
      <w:r w:rsidR="006F194C">
        <w:rPr>
          <w:rFonts w:ascii="Times New Roman" w:hAnsi="Times New Roman" w:cs="Times New Roman"/>
          <w:sz w:val="28"/>
          <w:szCs w:val="28"/>
        </w:rPr>
        <w:t>ыва</w:t>
      </w:r>
      <w:r w:rsidR="00F22367" w:rsidRPr="006F194C">
        <w:rPr>
          <w:rFonts w:ascii="Times New Roman" w:hAnsi="Times New Roman" w:cs="Times New Roman"/>
          <w:sz w:val="28"/>
          <w:szCs w:val="28"/>
        </w:rPr>
        <w:t xml:space="preserve"> на проектирование вышеуказанного объекта направлена </w:t>
      </w:r>
      <w:r w:rsidR="002072FB" w:rsidRPr="006F194C">
        <w:rPr>
          <w:rFonts w:ascii="Times New Roman" w:hAnsi="Times New Roman" w:cs="Times New Roman"/>
          <w:sz w:val="28"/>
          <w:szCs w:val="28"/>
        </w:rPr>
        <w:t>в Министерство здравоохранения Р</w:t>
      </w:r>
      <w:r w:rsidR="002072F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2072FB" w:rsidRPr="006F194C">
        <w:rPr>
          <w:rFonts w:ascii="Times New Roman" w:hAnsi="Times New Roman" w:cs="Times New Roman"/>
          <w:sz w:val="28"/>
          <w:szCs w:val="28"/>
        </w:rPr>
        <w:t>Ф</w:t>
      </w:r>
      <w:r w:rsidR="002072FB">
        <w:rPr>
          <w:rFonts w:ascii="Times New Roman" w:hAnsi="Times New Roman" w:cs="Times New Roman"/>
          <w:sz w:val="28"/>
          <w:szCs w:val="28"/>
        </w:rPr>
        <w:t>едерации</w:t>
      </w:r>
      <w:r w:rsidR="002072FB"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F22367" w:rsidRPr="006F194C">
        <w:rPr>
          <w:rFonts w:ascii="Times New Roman" w:hAnsi="Times New Roman" w:cs="Times New Roman"/>
          <w:sz w:val="28"/>
          <w:szCs w:val="28"/>
        </w:rPr>
        <w:t>4 февраля 2022 г. № ВХ-11-753/22. На сегодняшний день, заявка находится на рассмотрении в Мин</w:t>
      </w:r>
      <w:r w:rsidR="006F194C">
        <w:rPr>
          <w:rFonts w:ascii="Times New Roman" w:hAnsi="Times New Roman" w:cs="Times New Roman"/>
          <w:sz w:val="28"/>
          <w:szCs w:val="28"/>
        </w:rPr>
        <w:t xml:space="preserve">истерстве </w:t>
      </w:r>
      <w:r w:rsidR="00F22367" w:rsidRPr="006F194C">
        <w:rPr>
          <w:rFonts w:ascii="Times New Roman" w:hAnsi="Times New Roman" w:cs="Times New Roman"/>
          <w:sz w:val="28"/>
          <w:szCs w:val="28"/>
        </w:rPr>
        <w:t>здра</w:t>
      </w:r>
      <w:r w:rsidR="006F194C">
        <w:rPr>
          <w:rFonts w:ascii="Times New Roman" w:hAnsi="Times New Roman" w:cs="Times New Roman"/>
          <w:sz w:val="28"/>
          <w:szCs w:val="28"/>
        </w:rPr>
        <w:t>воохранения</w:t>
      </w:r>
      <w:r w:rsidR="00F22367" w:rsidRP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="00F22367" w:rsidRPr="006F194C">
        <w:rPr>
          <w:rFonts w:ascii="Times New Roman" w:hAnsi="Times New Roman" w:cs="Times New Roman"/>
          <w:sz w:val="28"/>
          <w:szCs w:val="28"/>
        </w:rPr>
        <w:t>.</w:t>
      </w:r>
    </w:p>
    <w:p w:rsidR="00F76410" w:rsidRPr="006F194C" w:rsidRDefault="00F76410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В соответствии с поручением Президента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 xml:space="preserve">едерации В.В. Путина от 4 декабря </w:t>
      </w:r>
      <w:r w:rsidRPr="006F194C">
        <w:rPr>
          <w:rFonts w:ascii="Times New Roman" w:hAnsi="Times New Roman" w:cs="Times New Roman"/>
          <w:sz w:val="28"/>
          <w:szCs w:val="28"/>
        </w:rPr>
        <w:t>2021</w:t>
      </w:r>
      <w:r w:rsidR="006F194C">
        <w:rPr>
          <w:rFonts w:ascii="Times New Roman" w:hAnsi="Times New Roman" w:cs="Times New Roman"/>
          <w:sz w:val="28"/>
          <w:szCs w:val="28"/>
        </w:rPr>
        <w:t xml:space="preserve"> г. </w:t>
      </w:r>
      <w:r w:rsidRPr="006F194C">
        <w:rPr>
          <w:rFonts w:ascii="Times New Roman" w:hAnsi="Times New Roman" w:cs="Times New Roman"/>
          <w:sz w:val="28"/>
          <w:szCs w:val="28"/>
        </w:rPr>
        <w:t>№ Пр-2309 принято решение о направлении в 2022 г</w:t>
      </w:r>
      <w:r w:rsidR="002072FB">
        <w:rPr>
          <w:rFonts w:ascii="Times New Roman" w:hAnsi="Times New Roman" w:cs="Times New Roman"/>
          <w:sz w:val="28"/>
          <w:szCs w:val="28"/>
        </w:rPr>
        <w:t>оду</w:t>
      </w:r>
      <w:r w:rsidRPr="006F194C">
        <w:rPr>
          <w:rFonts w:ascii="Times New Roman" w:hAnsi="Times New Roman" w:cs="Times New Roman"/>
          <w:sz w:val="28"/>
          <w:szCs w:val="28"/>
        </w:rPr>
        <w:t xml:space="preserve"> из резервного фонда Правительства </w:t>
      </w:r>
      <w:r w:rsidR="006F194C" w:rsidRPr="006F194C">
        <w:rPr>
          <w:rFonts w:ascii="Times New Roman" w:hAnsi="Times New Roman" w:cs="Times New Roman"/>
          <w:sz w:val="28"/>
          <w:szCs w:val="28"/>
        </w:rPr>
        <w:t>Р</w:t>
      </w:r>
      <w:r w:rsidR="006F194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194C" w:rsidRPr="006F194C">
        <w:rPr>
          <w:rFonts w:ascii="Times New Roman" w:hAnsi="Times New Roman" w:cs="Times New Roman"/>
          <w:sz w:val="28"/>
          <w:szCs w:val="28"/>
        </w:rPr>
        <w:t>Ф</w:t>
      </w:r>
      <w:r w:rsidR="006F194C">
        <w:rPr>
          <w:rFonts w:ascii="Times New Roman" w:hAnsi="Times New Roman" w:cs="Times New Roman"/>
          <w:sz w:val="28"/>
          <w:szCs w:val="28"/>
        </w:rPr>
        <w:t>едерации</w:t>
      </w:r>
      <w:r w:rsidRPr="006F194C">
        <w:rPr>
          <w:rFonts w:ascii="Times New Roman" w:hAnsi="Times New Roman" w:cs="Times New Roman"/>
          <w:sz w:val="28"/>
          <w:szCs w:val="28"/>
        </w:rPr>
        <w:t xml:space="preserve"> бюджетных ассигнований на проектирование строительства Республиканского онкологического диспансера</w:t>
      </w:r>
      <w:r w:rsidR="008430CB" w:rsidRPr="006F194C">
        <w:rPr>
          <w:rFonts w:ascii="Times New Roman" w:hAnsi="Times New Roman" w:cs="Times New Roman"/>
          <w:sz w:val="28"/>
          <w:szCs w:val="28"/>
        </w:rPr>
        <w:t xml:space="preserve"> с общим объемом финансирования </w:t>
      </w:r>
      <w:r w:rsidR="006F194C">
        <w:rPr>
          <w:rFonts w:ascii="Times New Roman" w:hAnsi="Times New Roman" w:cs="Times New Roman"/>
          <w:sz w:val="28"/>
          <w:szCs w:val="28"/>
        </w:rPr>
        <w:t>5041,63 млн. рублей</w:t>
      </w:r>
      <w:r w:rsidR="00204FCA" w:rsidRPr="006F194C">
        <w:rPr>
          <w:rFonts w:ascii="Times New Roman" w:hAnsi="Times New Roman" w:cs="Times New Roman"/>
          <w:sz w:val="28"/>
          <w:szCs w:val="28"/>
        </w:rPr>
        <w:t>;</w:t>
      </w:r>
    </w:p>
    <w:p w:rsidR="00942B38" w:rsidRPr="006F194C" w:rsidRDefault="008430CB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проектирование и строительство детского противотуберкулезного лечебно-оздоровительного комплекса «Сосновый бор» в с. Балгазын</w:t>
      </w:r>
      <w:r w:rsidR="00B76E8B" w:rsidRPr="006F194C">
        <w:rPr>
          <w:rFonts w:ascii="Times New Roman" w:hAnsi="Times New Roman" w:cs="Times New Roman"/>
          <w:sz w:val="28"/>
          <w:szCs w:val="28"/>
        </w:rPr>
        <w:t xml:space="preserve"> в целях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B76E8B" w:rsidRPr="006F194C">
        <w:rPr>
          <w:rFonts w:ascii="Times New Roman" w:hAnsi="Times New Roman" w:cs="Times New Roman"/>
          <w:sz w:val="28"/>
          <w:szCs w:val="28"/>
        </w:rPr>
        <w:t>развития реабилитационного этапа оздоровительных мер после перенесенного заболевания, вызванного микобактериями туберкулеза</w:t>
      </w:r>
      <w:r w:rsidR="002072FB">
        <w:rPr>
          <w:rFonts w:ascii="Times New Roman" w:hAnsi="Times New Roman" w:cs="Times New Roman"/>
          <w:sz w:val="28"/>
          <w:szCs w:val="28"/>
        </w:rPr>
        <w:t>,</w:t>
      </w:r>
      <w:r w:rsidR="00B76E8B" w:rsidRPr="006F194C">
        <w:rPr>
          <w:rFonts w:ascii="Times New Roman" w:hAnsi="Times New Roman" w:cs="Times New Roman"/>
          <w:sz w:val="28"/>
          <w:szCs w:val="28"/>
        </w:rPr>
        <w:t xml:space="preserve"> и снижения детской заболеваемости и смертности от туберкулеза. </w:t>
      </w:r>
      <w:r w:rsidR="00FC4C90" w:rsidRPr="006F194C">
        <w:rPr>
          <w:rFonts w:ascii="Times New Roman" w:hAnsi="Times New Roman" w:cs="Times New Roman"/>
          <w:sz w:val="28"/>
          <w:szCs w:val="28"/>
        </w:rPr>
        <w:t>О</w:t>
      </w:r>
      <w:r w:rsidR="00B76E8B" w:rsidRPr="006F194C">
        <w:rPr>
          <w:rFonts w:ascii="Times New Roman" w:hAnsi="Times New Roman" w:cs="Times New Roman"/>
          <w:sz w:val="28"/>
          <w:szCs w:val="28"/>
        </w:rPr>
        <w:t xml:space="preserve">бъем </w:t>
      </w:r>
      <w:r w:rsidRPr="006F194C">
        <w:rPr>
          <w:rFonts w:ascii="Times New Roman" w:hAnsi="Times New Roman" w:cs="Times New Roman"/>
          <w:sz w:val="28"/>
          <w:szCs w:val="28"/>
        </w:rPr>
        <w:t xml:space="preserve">средств на проектирование </w:t>
      </w:r>
      <w:r w:rsidR="002072FB">
        <w:rPr>
          <w:rFonts w:ascii="Times New Roman" w:hAnsi="Times New Roman" w:cs="Times New Roman"/>
          <w:sz w:val="28"/>
          <w:szCs w:val="28"/>
        </w:rPr>
        <w:t xml:space="preserve">– </w:t>
      </w:r>
      <w:r w:rsidRPr="006F194C">
        <w:rPr>
          <w:rFonts w:ascii="Times New Roman" w:hAnsi="Times New Roman" w:cs="Times New Roman"/>
          <w:sz w:val="28"/>
          <w:szCs w:val="28"/>
        </w:rPr>
        <w:t>13,25</w:t>
      </w:r>
      <w:r w:rsidR="00315814" w:rsidRPr="006F194C">
        <w:rPr>
          <w:rFonts w:ascii="Times New Roman" w:hAnsi="Times New Roman" w:cs="Times New Roman"/>
          <w:sz w:val="28"/>
          <w:szCs w:val="28"/>
        </w:rPr>
        <w:t xml:space="preserve"> млн. рублей.</w:t>
      </w:r>
      <w:r w:rsidR="00AD7E51" w:rsidRPr="006F194C">
        <w:rPr>
          <w:rFonts w:ascii="Times New Roman" w:hAnsi="Times New Roman" w:cs="Times New Roman"/>
          <w:sz w:val="28"/>
          <w:szCs w:val="28"/>
        </w:rPr>
        <w:t>»;</w:t>
      </w:r>
    </w:p>
    <w:p w:rsidR="0098343F" w:rsidRPr="006F194C" w:rsidRDefault="0098343F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в</w:t>
      </w:r>
      <w:r w:rsidR="005529CF" w:rsidRPr="006F194C">
        <w:rPr>
          <w:rFonts w:ascii="Times New Roman" w:hAnsi="Times New Roman" w:cs="Times New Roman"/>
          <w:sz w:val="28"/>
          <w:szCs w:val="28"/>
        </w:rPr>
        <w:t>)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5529CF" w:rsidRPr="006F194C">
        <w:rPr>
          <w:rFonts w:ascii="Times New Roman" w:hAnsi="Times New Roman" w:cs="Times New Roman"/>
          <w:sz w:val="28"/>
          <w:szCs w:val="28"/>
        </w:rPr>
        <w:t xml:space="preserve">в </w:t>
      </w:r>
      <w:r w:rsidR="007344ED" w:rsidRPr="006F194C">
        <w:rPr>
          <w:rFonts w:ascii="Times New Roman" w:hAnsi="Times New Roman" w:cs="Times New Roman"/>
          <w:sz w:val="28"/>
          <w:szCs w:val="28"/>
        </w:rPr>
        <w:t xml:space="preserve">главе </w:t>
      </w:r>
      <w:r w:rsidR="005529CF" w:rsidRPr="006F194C">
        <w:rPr>
          <w:rFonts w:ascii="Times New Roman" w:hAnsi="Times New Roman" w:cs="Times New Roman"/>
          <w:sz w:val="28"/>
          <w:szCs w:val="28"/>
        </w:rPr>
        <w:t>3</w:t>
      </w:r>
      <w:r w:rsidR="00AD7E51" w:rsidRPr="006F194C">
        <w:rPr>
          <w:rFonts w:ascii="Times New Roman" w:hAnsi="Times New Roman" w:cs="Times New Roman"/>
          <w:sz w:val="28"/>
          <w:szCs w:val="28"/>
        </w:rPr>
        <w:t>:</w:t>
      </w:r>
    </w:p>
    <w:p w:rsidR="005529CF" w:rsidRPr="006F194C" w:rsidRDefault="007F3AD1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абзац </w:t>
      </w:r>
      <w:r w:rsidR="005529CF" w:rsidRPr="006F194C">
        <w:rPr>
          <w:rFonts w:ascii="Times New Roman" w:hAnsi="Times New Roman" w:cs="Times New Roman"/>
          <w:sz w:val="28"/>
          <w:szCs w:val="28"/>
        </w:rPr>
        <w:t>четвертый и</w:t>
      </w:r>
      <w:r w:rsidRPr="006F194C">
        <w:rPr>
          <w:rFonts w:ascii="Times New Roman" w:hAnsi="Times New Roman" w:cs="Times New Roman"/>
          <w:sz w:val="28"/>
          <w:szCs w:val="28"/>
        </w:rPr>
        <w:t xml:space="preserve">зложить </w:t>
      </w:r>
      <w:r w:rsidR="00AC7AD4" w:rsidRPr="006F194C">
        <w:rPr>
          <w:rFonts w:ascii="Times New Roman" w:hAnsi="Times New Roman" w:cs="Times New Roman"/>
          <w:sz w:val="28"/>
          <w:szCs w:val="28"/>
        </w:rPr>
        <w:t>в следующей редакции:</w:t>
      </w:r>
    </w:p>
    <w:p w:rsidR="007F3AD1" w:rsidRPr="006F194C" w:rsidRDefault="007F3AD1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«</w:t>
      </w:r>
      <w:r w:rsidR="005529CF" w:rsidRPr="006F194C">
        <w:rPr>
          <w:rFonts w:ascii="Times New Roman" w:hAnsi="Times New Roman" w:cs="Times New Roman"/>
          <w:sz w:val="28"/>
          <w:szCs w:val="28"/>
        </w:rPr>
        <w:t xml:space="preserve">- </w:t>
      </w:r>
      <w:r w:rsidRPr="006F194C">
        <w:rPr>
          <w:rFonts w:ascii="Times New Roman" w:hAnsi="Times New Roman" w:cs="Times New Roman"/>
          <w:sz w:val="28"/>
          <w:szCs w:val="28"/>
        </w:rPr>
        <w:t>признание территорий лечебно-</w:t>
      </w:r>
      <w:r w:rsidR="00A80795" w:rsidRPr="006F194C">
        <w:rPr>
          <w:rFonts w:ascii="Times New Roman" w:hAnsi="Times New Roman" w:cs="Times New Roman"/>
          <w:sz w:val="28"/>
          <w:szCs w:val="28"/>
        </w:rPr>
        <w:t>оздоровительными местностями</w:t>
      </w:r>
      <w:r w:rsidRPr="006F194C">
        <w:rPr>
          <w:rFonts w:ascii="Times New Roman" w:hAnsi="Times New Roman" w:cs="Times New Roman"/>
          <w:sz w:val="28"/>
          <w:szCs w:val="28"/>
        </w:rPr>
        <w:t xml:space="preserve"> и </w:t>
      </w:r>
      <w:r w:rsidR="00A80795" w:rsidRPr="006F194C">
        <w:rPr>
          <w:rFonts w:ascii="Times New Roman" w:hAnsi="Times New Roman" w:cs="Times New Roman"/>
          <w:sz w:val="28"/>
          <w:szCs w:val="28"/>
        </w:rPr>
        <w:t>курортами регионального</w:t>
      </w:r>
      <w:r w:rsidRPr="006F194C">
        <w:rPr>
          <w:rFonts w:ascii="Times New Roman" w:hAnsi="Times New Roman" w:cs="Times New Roman"/>
          <w:sz w:val="28"/>
          <w:szCs w:val="28"/>
        </w:rPr>
        <w:t xml:space="preserve"> и местного значения</w:t>
      </w:r>
      <w:r w:rsidR="005529CF" w:rsidRPr="006F194C">
        <w:rPr>
          <w:rFonts w:ascii="Times New Roman" w:hAnsi="Times New Roman" w:cs="Times New Roman"/>
          <w:sz w:val="28"/>
          <w:szCs w:val="28"/>
        </w:rPr>
        <w:t>;»;</w:t>
      </w:r>
    </w:p>
    <w:p w:rsidR="007F3AD1" w:rsidRPr="006F194C" w:rsidRDefault="007F3AD1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 xml:space="preserve">абзац </w:t>
      </w:r>
      <w:r w:rsidR="00895C5E" w:rsidRPr="006F194C">
        <w:rPr>
          <w:rFonts w:ascii="Times New Roman" w:hAnsi="Times New Roman" w:cs="Times New Roman"/>
          <w:sz w:val="28"/>
          <w:szCs w:val="28"/>
        </w:rPr>
        <w:t>пятый признать утратившим силу</w:t>
      </w:r>
      <w:r w:rsidR="00EB32A1" w:rsidRPr="006F194C">
        <w:rPr>
          <w:rFonts w:ascii="Times New Roman" w:hAnsi="Times New Roman" w:cs="Times New Roman"/>
          <w:sz w:val="28"/>
          <w:szCs w:val="28"/>
        </w:rPr>
        <w:t>;</w:t>
      </w:r>
    </w:p>
    <w:p w:rsidR="00D1765F" w:rsidRDefault="00D1765F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65F">
        <w:rPr>
          <w:rFonts w:ascii="Times New Roman" w:hAnsi="Times New Roman" w:cs="Times New Roman"/>
          <w:sz w:val="28"/>
          <w:szCs w:val="28"/>
        </w:rPr>
        <w:t>г) в абзаце пятом главы 5 цифры «14 949,90» заменить цифрами «17 218,81», цифры «9 811,90» заменить цифрами «16 900,53», цифры «1 988,00» заменить цифрами «318,28», цифры «3 150,00» заменить цифрами «0,00»;</w:t>
      </w:r>
    </w:p>
    <w:p w:rsidR="000C214E" w:rsidRDefault="00D1765F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0066B" w:rsidRPr="006F194C">
        <w:rPr>
          <w:rFonts w:ascii="Times New Roman" w:hAnsi="Times New Roman" w:cs="Times New Roman"/>
          <w:sz w:val="28"/>
          <w:szCs w:val="28"/>
        </w:rPr>
        <w:t>)</w:t>
      </w:r>
      <w:r w:rsidR="006F194C">
        <w:rPr>
          <w:rFonts w:ascii="Times New Roman" w:hAnsi="Times New Roman" w:cs="Times New Roman"/>
          <w:sz w:val="28"/>
          <w:szCs w:val="28"/>
        </w:rPr>
        <w:t xml:space="preserve"> </w:t>
      </w:r>
      <w:r w:rsidR="007344ED" w:rsidRPr="006F194C">
        <w:rPr>
          <w:rFonts w:ascii="Times New Roman" w:hAnsi="Times New Roman" w:cs="Times New Roman"/>
          <w:sz w:val="28"/>
          <w:szCs w:val="28"/>
        </w:rPr>
        <w:t>т</w:t>
      </w:r>
      <w:r w:rsidR="00895C5E" w:rsidRPr="006F194C">
        <w:rPr>
          <w:rFonts w:ascii="Times New Roman" w:hAnsi="Times New Roman" w:cs="Times New Roman"/>
          <w:sz w:val="28"/>
          <w:szCs w:val="28"/>
        </w:rPr>
        <w:t xml:space="preserve">аблицу «Динамика целевых показателей до 2030 года» </w:t>
      </w:r>
      <w:r w:rsidR="007344ED" w:rsidRPr="006F194C">
        <w:rPr>
          <w:rFonts w:ascii="Times New Roman" w:hAnsi="Times New Roman" w:cs="Times New Roman"/>
          <w:sz w:val="28"/>
          <w:szCs w:val="28"/>
        </w:rPr>
        <w:t xml:space="preserve">главы </w:t>
      </w:r>
      <w:r w:rsidR="00895C5E" w:rsidRPr="006F194C">
        <w:rPr>
          <w:rFonts w:ascii="Times New Roman" w:hAnsi="Times New Roman" w:cs="Times New Roman"/>
          <w:sz w:val="28"/>
          <w:szCs w:val="28"/>
        </w:rPr>
        <w:t>6</w:t>
      </w:r>
      <w:r w:rsidR="000C214E" w:rsidRPr="006F194C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6F194C" w:rsidRDefault="006F194C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94C" w:rsidRDefault="006F194C" w:rsidP="006F194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6789" w:rsidRPr="006F194C" w:rsidRDefault="00895C5E" w:rsidP="006F194C">
      <w:pPr>
        <w:spacing w:line="360" w:lineRule="atLeas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016789" w:rsidRPr="006F194C">
        <w:rPr>
          <w:rFonts w:ascii="Times New Roman" w:hAnsi="Times New Roman" w:cs="Times New Roman"/>
          <w:sz w:val="28"/>
          <w:szCs w:val="28"/>
        </w:rPr>
        <w:t>Таблица</w:t>
      </w:r>
    </w:p>
    <w:p w:rsidR="006F194C" w:rsidRDefault="006F194C" w:rsidP="006F194C">
      <w:pPr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C214E" w:rsidRPr="006F194C" w:rsidRDefault="000C214E" w:rsidP="006F194C">
      <w:pPr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6F194C">
        <w:rPr>
          <w:rFonts w:ascii="Times New Roman" w:hAnsi="Times New Roman" w:cs="Times New Roman"/>
          <w:sz w:val="28"/>
          <w:szCs w:val="28"/>
        </w:rPr>
        <w:t>Динамика целевых показателей до 2030 года</w:t>
      </w:r>
    </w:p>
    <w:p w:rsidR="006C2829" w:rsidRPr="006F194C" w:rsidRDefault="006C2829" w:rsidP="006F194C">
      <w:pPr>
        <w:spacing w:line="36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583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59"/>
        <w:gridCol w:w="1700"/>
        <w:gridCol w:w="979"/>
        <w:gridCol w:w="1123"/>
        <w:gridCol w:w="980"/>
        <w:gridCol w:w="979"/>
        <w:gridCol w:w="878"/>
        <w:gridCol w:w="791"/>
        <w:gridCol w:w="994"/>
      </w:tblGrid>
      <w:tr w:rsidR="006C2829" w:rsidRPr="006F194C" w:rsidTr="00AC00E8">
        <w:trPr>
          <w:trHeight w:val="20"/>
          <w:tblHeader/>
          <w:jc w:val="center"/>
        </w:trPr>
        <w:tc>
          <w:tcPr>
            <w:tcW w:w="2159" w:type="dxa"/>
            <w:vMerge w:val="restart"/>
            <w:hideMark/>
          </w:tcPr>
          <w:p w:rsidR="00AC00E8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Наименование</w:t>
            </w:r>
          </w:p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показателя</w:t>
            </w:r>
          </w:p>
        </w:tc>
        <w:tc>
          <w:tcPr>
            <w:tcW w:w="1700" w:type="dxa"/>
            <w:vMerge w:val="restart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Единицы</w:t>
            </w:r>
          </w:p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979" w:type="dxa"/>
            <w:hideMark/>
          </w:tcPr>
          <w:p w:rsidR="006C2829" w:rsidRPr="006F194C" w:rsidRDefault="006C2829" w:rsidP="002072FB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Базовый уровень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Отчетный период</w:t>
            </w:r>
          </w:p>
        </w:tc>
        <w:tc>
          <w:tcPr>
            <w:tcW w:w="4622" w:type="dxa"/>
            <w:gridSpan w:val="5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Ожидаемый уровень</w:t>
            </w:r>
          </w:p>
        </w:tc>
      </w:tr>
      <w:tr w:rsidR="006C2829" w:rsidRPr="006F194C" w:rsidTr="00AC00E8">
        <w:trPr>
          <w:trHeight w:val="30"/>
          <w:tblHeader/>
          <w:jc w:val="center"/>
        </w:trPr>
        <w:tc>
          <w:tcPr>
            <w:tcW w:w="2159" w:type="dxa"/>
            <w:vMerge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vMerge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2017 г.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2021</w:t>
            </w:r>
            <w:r w:rsidR="00AC00E8">
              <w:rPr>
                <w:rFonts w:ascii="Times New Roman" w:hAnsi="Times New Roman" w:cs="Times New Roman"/>
              </w:rPr>
              <w:t xml:space="preserve"> </w:t>
            </w:r>
            <w:r w:rsidRPr="006F194C">
              <w:rPr>
                <w:rFonts w:ascii="Times New Roman" w:hAnsi="Times New Roman" w:cs="Times New Roman"/>
              </w:rPr>
              <w:t>г.*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2022</w:t>
            </w:r>
            <w:r w:rsidR="00AC00E8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2023</w:t>
            </w:r>
            <w:r w:rsidR="00AC00E8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2024</w:t>
            </w:r>
            <w:r w:rsidR="00AC00E8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2025 г.</w:t>
            </w:r>
          </w:p>
        </w:tc>
        <w:tc>
          <w:tcPr>
            <w:tcW w:w="994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2030 г.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Ожидаемая продолжительность жизни при рождении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66,3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66,8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65,69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68,06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68,7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69,28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73,41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Естественный прирост населения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1000 населения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13,1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10,9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11.7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12,1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12,9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15,6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Рождаемость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1000 населения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20,1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21,0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23,0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Суммарный коэффициент рождаемости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 женщину фертильного возраста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2,97**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3,4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Общая смертность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1000 населения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8,7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9,1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8,6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7,4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Младенческая смертность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1000 родившихся живыми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5,6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5,4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791" w:type="dxa"/>
          </w:tcPr>
          <w:p w:rsidR="006C2829" w:rsidRPr="006F194C" w:rsidRDefault="001550E0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 xml:space="preserve">не более </w:t>
            </w:r>
            <w:r w:rsidR="006C2829" w:rsidRPr="006F194C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994" w:type="dxa"/>
            <w:hideMark/>
          </w:tcPr>
          <w:p w:rsidR="006C2829" w:rsidRPr="006F194C" w:rsidRDefault="001550E0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не более</w:t>
            </w:r>
            <w:r w:rsidR="00AC00E8">
              <w:rPr>
                <w:rFonts w:ascii="Times New Roman" w:hAnsi="Times New Roman" w:cs="Times New Roman"/>
              </w:rPr>
              <w:t xml:space="preserve"> </w:t>
            </w:r>
            <w:r w:rsidR="006C2829" w:rsidRPr="006F194C">
              <w:rPr>
                <w:rFonts w:ascii="Times New Roman" w:hAnsi="Times New Roman" w:cs="Times New Roman"/>
              </w:rPr>
              <w:t>5,6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Показатель смертности в трудоспособном возрасте</w:t>
            </w:r>
          </w:p>
        </w:tc>
        <w:tc>
          <w:tcPr>
            <w:tcW w:w="1700" w:type="dxa"/>
            <w:hideMark/>
          </w:tcPr>
          <w:p w:rsidR="006C2829" w:rsidRPr="006E7D32" w:rsidRDefault="006C2829" w:rsidP="00AC00E8">
            <w:pPr>
              <w:jc w:val="center"/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на 100 тысяч человек трудоспособного возраста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705,8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698,1**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650,0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602,4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554,8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500,0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445,0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Смертность от новообразований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100 000 населения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115,0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106,5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103,1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101,8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100,7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99,4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82,0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Смертность от туберкулеза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100 000 населения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46,2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34,7,0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34,0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19,0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5,2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Смертность от болезней системы кровообращения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100 000 населения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311,2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300,5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299,3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298,2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297,1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294,0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222,0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Ликвидация кадрового дефицита в медицинских организациях, оказывающих первичную медико-санитарную помощь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 xml:space="preserve">количество </w:t>
            </w:r>
            <w:r w:rsidRPr="006F194C">
              <w:rPr>
                <w:rFonts w:ascii="Times New Roman" w:hAnsi="Times New Roman" w:cs="Times New Roman"/>
              </w:rPr>
              <w:br/>
              <w:t>вакантных штатных единиц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78,0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47,0**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24,0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26,0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27,0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20,0</w:t>
            </w:r>
          </w:p>
        </w:tc>
      </w:tr>
      <w:tr w:rsidR="006C2829" w:rsidRPr="006F194C" w:rsidTr="00AC00E8">
        <w:trPr>
          <w:jc w:val="center"/>
        </w:trPr>
        <w:tc>
          <w:tcPr>
            <w:tcW w:w="2159" w:type="dxa"/>
            <w:hideMark/>
          </w:tcPr>
          <w:p w:rsidR="006C2829" w:rsidRPr="006E7D32" w:rsidRDefault="006C2829" w:rsidP="00AC00E8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Обеспеченность врачами медицинских организаций   системы здравоохранения</w:t>
            </w:r>
          </w:p>
        </w:tc>
        <w:tc>
          <w:tcPr>
            <w:tcW w:w="1700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на 10 000 населения</w:t>
            </w:r>
          </w:p>
        </w:tc>
        <w:tc>
          <w:tcPr>
            <w:tcW w:w="979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47,2</w:t>
            </w:r>
          </w:p>
        </w:tc>
        <w:tc>
          <w:tcPr>
            <w:tcW w:w="1123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980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979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45,3</w:t>
            </w:r>
          </w:p>
        </w:tc>
        <w:tc>
          <w:tcPr>
            <w:tcW w:w="878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45,5</w:t>
            </w:r>
          </w:p>
        </w:tc>
        <w:tc>
          <w:tcPr>
            <w:tcW w:w="791" w:type="dxa"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46,0</w:t>
            </w:r>
          </w:p>
        </w:tc>
        <w:tc>
          <w:tcPr>
            <w:tcW w:w="994" w:type="dxa"/>
            <w:hideMark/>
          </w:tcPr>
          <w:p w:rsidR="006C2829" w:rsidRPr="006F194C" w:rsidRDefault="006C2829" w:rsidP="00AC00E8">
            <w:pPr>
              <w:jc w:val="center"/>
              <w:rPr>
                <w:rFonts w:ascii="Times New Roman" w:hAnsi="Times New Roman" w:cs="Times New Roman"/>
              </w:rPr>
            </w:pPr>
            <w:r w:rsidRPr="006F194C">
              <w:rPr>
                <w:rFonts w:ascii="Times New Roman" w:hAnsi="Times New Roman" w:cs="Times New Roman"/>
              </w:rPr>
              <w:t>48,0</w:t>
            </w:r>
          </w:p>
        </w:tc>
      </w:tr>
    </w:tbl>
    <w:p w:rsidR="006C2829" w:rsidRPr="00AC00E8" w:rsidRDefault="006C2829" w:rsidP="00AC00E8">
      <w:pPr>
        <w:ind w:firstLine="709"/>
        <w:jc w:val="both"/>
        <w:rPr>
          <w:rFonts w:ascii="Times New Roman" w:hAnsi="Times New Roman" w:cs="Times New Roman"/>
        </w:rPr>
      </w:pPr>
      <w:r w:rsidRPr="00AC00E8">
        <w:rPr>
          <w:rFonts w:ascii="Times New Roman" w:hAnsi="Times New Roman" w:cs="Times New Roman"/>
        </w:rPr>
        <w:t>*Данные Росстата предварительные.</w:t>
      </w:r>
    </w:p>
    <w:p w:rsidR="006C2829" w:rsidRPr="00AC00E8" w:rsidRDefault="006C2829" w:rsidP="00AC00E8">
      <w:pPr>
        <w:ind w:firstLine="709"/>
        <w:jc w:val="both"/>
        <w:rPr>
          <w:rFonts w:ascii="Times New Roman" w:hAnsi="Times New Roman" w:cs="Times New Roman"/>
        </w:rPr>
      </w:pPr>
      <w:r w:rsidRPr="00AC00E8">
        <w:rPr>
          <w:rFonts w:ascii="Times New Roman" w:hAnsi="Times New Roman" w:cs="Times New Roman"/>
        </w:rPr>
        <w:t>**Данные Росстата за 2020 г.</w:t>
      </w:r>
      <w:r w:rsidR="001B52DF" w:rsidRPr="00AC00E8">
        <w:rPr>
          <w:rFonts w:ascii="Times New Roman" w:hAnsi="Times New Roman" w:cs="Times New Roman"/>
        </w:rPr>
        <w:t>»;</w:t>
      </w:r>
    </w:p>
    <w:p w:rsidR="00BE6FAC" w:rsidRPr="00AC00E8" w:rsidRDefault="00D1765F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724B3B" w:rsidRPr="00AC00E8">
        <w:rPr>
          <w:rFonts w:ascii="Times New Roman" w:hAnsi="Times New Roman" w:cs="Times New Roman"/>
          <w:sz w:val="28"/>
          <w:szCs w:val="28"/>
        </w:rPr>
        <w:t xml:space="preserve">) </w:t>
      </w:r>
      <w:r w:rsidR="00E91FD8" w:rsidRPr="00AC00E8">
        <w:rPr>
          <w:rFonts w:ascii="Times New Roman" w:hAnsi="Times New Roman" w:cs="Times New Roman"/>
          <w:sz w:val="28"/>
          <w:szCs w:val="28"/>
        </w:rPr>
        <w:t xml:space="preserve">в </w:t>
      </w:r>
      <w:r w:rsidR="00BE6FAC" w:rsidRPr="00AC00E8">
        <w:rPr>
          <w:rFonts w:ascii="Times New Roman" w:hAnsi="Times New Roman" w:cs="Times New Roman"/>
          <w:sz w:val="28"/>
          <w:szCs w:val="28"/>
        </w:rPr>
        <w:t>п</w:t>
      </w:r>
      <w:r w:rsidR="007F3AD1" w:rsidRPr="00AC00E8">
        <w:rPr>
          <w:rFonts w:ascii="Times New Roman" w:hAnsi="Times New Roman" w:cs="Times New Roman"/>
          <w:sz w:val="28"/>
          <w:szCs w:val="28"/>
        </w:rPr>
        <w:t>риложени</w:t>
      </w:r>
      <w:r w:rsidR="00895C5E" w:rsidRPr="00AC00E8">
        <w:rPr>
          <w:rFonts w:ascii="Times New Roman" w:hAnsi="Times New Roman" w:cs="Times New Roman"/>
          <w:sz w:val="28"/>
          <w:szCs w:val="28"/>
        </w:rPr>
        <w:t>и</w:t>
      </w:r>
      <w:r w:rsidR="00BE6FAC" w:rsidRPr="00AC00E8">
        <w:rPr>
          <w:rFonts w:ascii="Times New Roman" w:hAnsi="Times New Roman" w:cs="Times New Roman"/>
          <w:sz w:val="28"/>
          <w:szCs w:val="28"/>
        </w:rPr>
        <w:t>:</w:t>
      </w:r>
    </w:p>
    <w:p w:rsidR="00724B3B" w:rsidRPr="00AC00E8" w:rsidRDefault="001E5BF1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0E8">
        <w:rPr>
          <w:rFonts w:ascii="Times New Roman" w:hAnsi="Times New Roman" w:cs="Times New Roman"/>
          <w:sz w:val="28"/>
          <w:szCs w:val="28"/>
        </w:rPr>
        <w:t>абзац шестой</w:t>
      </w:r>
      <w:r w:rsidR="00AC00E8">
        <w:rPr>
          <w:rFonts w:ascii="Times New Roman" w:hAnsi="Times New Roman" w:cs="Times New Roman"/>
          <w:sz w:val="28"/>
          <w:szCs w:val="28"/>
        </w:rPr>
        <w:t xml:space="preserve"> </w:t>
      </w:r>
      <w:r w:rsidR="00E91FD8" w:rsidRPr="00AC00E8">
        <w:rPr>
          <w:rFonts w:ascii="Times New Roman" w:hAnsi="Times New Roman" w:cs="Times New Roman"/>
          <w:sz w:val="28"/>
          <w:szCs w:val="28"/>
        </w:rPr>
        <w:t>пункт</w:t>
      </w:r>
      <w:r w:rsidRPr="00AC00E8">
        <w:rPr>
          <w:rFonts w:ascii="Times New Roman" w:hAnsi="Times New Roman" w:cs="Times New Roman"/>
          <w:sz w:val="28"/>
          <w:szCs w:val="28"/>
        </w:rPr>
        <w:t>а</w:t>
      </w:r>
      <w:r w:rsidR="00E91FD8" w:rsidRPr="00AC00E8">
        <w:rPr>
          <w:rFonts w:ascii="Times New Roman" w:hAnsi="Times New Roman" w:cs="Times New Roman"/>
          <w:sz w:val="28"/>
          <w:szCs w:val="28"/>
        </w:rPr>
        <w:t xml:space="preserve"> 4.2 раздела IV </w:t>
      </w:r>
      <w:r w:rsidR="00724B3B" w:rsidRPr="00AC00E8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7F3AD1" w:rsidRPr="00AC00E8" w:rsidRDefault="00724B3B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0E8">
        <w:rPr>
          <w:rFonts w:ascii="Times New Roman" w:hAnsi="Times New Roman" w:cs="Times New Roman"/>
          <w:sz w:val="28"/>
          <w:szCs w:val="28"/>
        </w:rPr>
        <w:t>«</w:t>
      </w:r>
      <w:r w:rsidR="007F3AD1" w:rsidRPr="00AC00E8">
        <w:rPr>
          <w:rFonts w:ascii="Times New Roman" w:hAnsi="Times New Roman" w:cs="Times New Roman"/>
          <w:sz w:val="28"/>
          <w:szCs w:val="28"/>
        </w:rPr>
        <w:t>В республике создана трехуровневая система травматологических центров:</w:t>
      </w:r>
      <w:r w:rsidR="00AC00E8">
        <w:rPr>
          <w:rFonts w:ascii="Times New Roman" w:hAnsi="Times New Roman" w:cs="Times New Roman"/>
          <w:sz w:val="28"/>
          <w:szCs w:val="28"/>
        </w:rPr>
        <w:t xml:space="preserve"> </w:t>
      </w:r>
      <w:r w:rsidR="007F3AD1" w:rsidRPr="00AC00E8">
        <w:rPr>
          <w:rFonts w:ascii="Times New Roman" w:hAnsi="Times New Roman" w:cs="Times New Roman"/>
          <w:sz w:val="28"/>
          <w:szCs w:val="28"/>
        </w:rPr>
        <w:t>ГБУЗ Республики Тыва «</w:t>
      </w:r>
      <w:proofErr w:type="spellStart"/>
      <w:r w:rsidR="007F3AD1" w:rsidRPr="00AC00E8">
        <w:rPr>
          <w:rFonts w:ascii="Times New Roman" w:hAnsi="Times New Roman" w:cs="Times New Roman"/>
          <w:sz w:val="28"/>
          <w:szCs w:val="28"/>
        </w:rPr>
        <w:t>Танд</w:t>
      </w:r>
      <w:r w:rsidR="00AC00E8">
        <w:rPr>
          <w:rFonts w:ascii="Times New Roman" w:hAnsi="Times New Roman" w:cs="Times New Roman"/>
          <w:sz w:val="28"/>
          <w:szCs w:val="28"/>
        </w:rPr>
        <w:t>и</w:t>
      </w:r>
      <w:r w:rsidR="002072FB">
        <w:rPr>
          <w:rFonts w:ascii="Times New Roman" w:hAnsi="Times New Roman" w:cs="Times New Roman"/>
          <w:sz w:val="28"/>
          <w:szCs w:val="28"/>
        </w:rPr>
        <w:t>нская</w:t>
      </w:r>
      <w:proofErr w:type="spellEnd"/>
      <w:r w:rsidR="002072FB">
        <w:rPr>
          <w:rFonts w:ascii="Times New Roman" w:hAnsi="Times New Roman" w:cs="Times New Roman"/>
          <w:sz w:val="28"/>
          <w:szCs w:val="28"/>
        </w:rPr>
        <w:t xml:space="preserve"> ЦКБ» на базе у</w:t>
      </w:r>
      <w:r w:rsidR="007F3AD1" w:rsidRPr="00AC00E8">
        <w:rPr>
          <w:rFonts w:ascii="Times New Roman" w:hAnsi="Times New Roman" w:cs="Times New Roman"/>
          <w:sz w:val="28"/>
          <w:szCs w:val="28"/>
        </w:rPr>
        <w:t>частков</w:t>
      </w:r>
      <w:r w:rsidR="002072FB">
        <w:rPr>
          <w:rFonts w:ascii="Times New Roman" w:hAnsi="Times New Roman" w:cs="Times New Roman"/>
          <w:sz w:val="28"/>
          <w:szCs w:val="28"/>
        </w:rPr>
        <w:t>ой</w:t>
      </w:r>
      <w:r w:rsidR="007F3AD1" w:rsidRPr="00AC00E8">
        <w:rPr>
          <w:rFonts w:ascii="Times New Roman" w:hAnsi="Times New Roman" w:cs="Times New Roman"/>
          <w:sz w:val="28"/>
          <w:szCs w:val="28"/>
        </w:rPr>
        <w:t xml:space="preserve"> больниц</w:t>
      </w:r>
      <w:r w:rsidR="002072FB">
        <w:rPr>
          <w:rFonts w:ascii="Times New Roman" w:hAnsi="Times New Roman" w:cs="Times New Roman"/>
          <w:sz w:val="28"/>
          <w:szCs w:val="28"/>
        </w:rPr>
        <w:t>ы</w:t>
      </w:r>
      <w:r w:rsidR="007F3AD1" w:rsidRPr="00AC00E8">
        <w:rPr>
          <w:rFonts w:ascii="Times New Roman" w:hAnsi="Times New Roman" w:cs="Times New Roman"/>
          <w:sz w:val="28"/>
          <w:szCs w:val="28"/>
        </w:rPr>
        <w:t xml:space="preserve"> с. Балга</w:t>
      </w:r>
      <w:r w:rsidR="002072FB">
        <w:rPr>
          <w:rFonts w:ascii="Times New Roman" w:hAnsi="Times New Roman" w:cs="Times New Roman"/>
          <w:sz w:val="28"/>
          <w:szCs w:val="28"/>
        </w:rPr>
        <w:t>зын</w:t>
      </w:r>
      <w:r w:rsidR="007F3AD1" w:rsidRPr="00AC00E8">
        <w:rPr>
          <w:rFonts w:ascii="Times New Roman" w:hAnsi="Times New Roman" w:cs="Times New Roman"/>
          <w:sz w:val="28"/>
          <w:szCs w:val="28"/>
        </w:rPr>
        <w:t xml:space="preserve"> – травматологический центр III</w:t>
      </w:r>
      <w:r w:rsidRPr="00AC00E8">
        <w:rPr>
          <w:rFonts w:ascii="Times New Roman" w:hAnsi="Times New Roman" w:cs="Times New Roman"/>
          <w:sz w:val="28"/>
          <w:szCs w:val="28"/>
        </w:rPr>
        <w:t xml:space="preserve"> уровня, </w:t>
      </w:r>
      <w:r w:rsidR="007F3AD1" w:rsidRPr="00AC00E8">
        <w:rPr>
          <w:rFonts w:ascii="Times New Roman" w:hAnsi="Times New Roman" w:cs="Times New Roman"/>
          <w:sz w:val="28"/>
          <w:szCs w:val="28"/>
        </w:rPr>
        <w:t>ГБУЗ Республики Тыва «</w:t>
      </w:r>
      <w:proofErr w:type="spellStart"/>
      <w:r w:rsidR="007F3AD1" w:rsidRPr="00AC00E8">
        <w:rPr>
          <w:rFonts w:ascii="Times New Roman" w:hAnsi="Times New Roman" w:cs="Times New Roman"/>
          <w:sz w:val="28"/>
          <w:szCs w:val="28"/>
        </w:rPr>
        <w:t>Барун-Хемчикский</w:t>
      </w:r>
      <w:proofErr w:type="spellEnd"/>
      <w:r w:rsidR="007F3AD1" w:rsidRPr="00AC00E8">
        <w:rPr>
          <w:rFonts w:ascii="Times New Roman" w:hAnsi="Times New Roman" w:cs="Times New Roman"/>
          <w:sz w:val="28"/>
          <w:szCs w:val="28"/>
        </w:rPr>
        <w:t xml:space="preserve"> </w:t>
      </w:r>
      <w:r w:rsidR="007F3AD1" w:rsidRPr="00AC00E8">
        <w:rPr>
          <w:rFonts w:ascii="Times New Roman" w:hAnsi="Times New Roman" w:cs="Times New Roman"/>
          <w:sz w:val="28"/>
          <w:szCs w:val="28"/>
        </w:rPr>
        <w:lastRenderedPageBreak/>
        <w:t>ММЦ» – травматологический центр II</w:t>
      </w:r>
      <w:r w:rsidRPr="00AC00E8">
        <w:rPr>
          <w:rFonts w:ascii="Times New Roman" w:hAnsi="Times New Roman" w:cs="Times New Roman"/>
          <w:sz w:val="28"/>
          <w:szCs w:val="28"/>
        </w:rPr>
        <w:t xml:space="preserve"> уровня, </w:t>
      </w:r>
      <w:r w:rsidR="007F3AD1" w:rsidRPr="00AC00E8">
        <w:rPr>
          <w:rFonts w:ascii="Times New Roman" w:hAnsi="Times New Roman" w:cs="Times New Roman"/>
          <w:sz w:val="28"/>
          <w:szCs w:val="28"/>
        </w:rPr>
        <w:t>ГБУЗ Республики Тыва «Пий-</w:t>
      </w:r>
      <w:proofErr w:type="spellStart"/>
      <w:r w:rsidR="007F3AD1" w:rsidRPr="00AC00E8">
        <w:rPr>
          <w:rFonts w:ascii="Times New Roman" w:hAnsi="Times New Roman" w:cs="Times New Roman"/>
          <w:sz w:val="28"/>
          <w:szCs w:val="28"/>
        </w:rPr>
        <w:t>Хемская</w:t>
      </w:r>
      <w:proofErr w:type="spellEnd"/>
      <w:r w:rsidR="007F3AD1" w:rsidRPr="00AC00E8">
        <w:rPr>
          <w:rFonts w:ascii="Times New Roman" w:hAnsi="Times New Roman" w:cs="Times New Roman"/>
          <w:sz w:val="28"/>
          <w:szCs w:val="28"/>
        </w:rPr>
        <w:t xml:space="preserve"> ЦКБ» – травматологический центр II</w:t>
      </w:r>
      <w:r w:rsidRPr="00AC00E8">
        <w:rPr>
          <w:rFonts w:ascii="Times New Roman" w:hAnsi="Times New Roman" w:cs="Times New Roman"/>
          <w:sz w:val="28"/>
          <w:szCs w:val="28"/>
        </w:rPr>
        <w:t xml:space="preserve"> уровня, </w:t>
      </w:r>
      <w:r w:rsidR="007F3AD1" w:rsidRPr="00AC00E8">
        <w:rPr>
          <w:rFonts w:ascii="Times New Roman" w:hAnsi="Times New Roman" w:cs="Times New Roman"/>
          <w:sz w:val="28"/>
          <w:szCs w:val="28"/>
        </w:rPr>
        <w:t>ГБУЗ Республики Тыва «Тес-</w:t>
      </w:r>
      <w:proofErr w:type="spellStart"/>
      <w:r w:rsidR="007F3AD1" w:rsidRPr="00AC00E8">
        <w:rPr>
          <w:rFonts w:ascii="Times New Roman" w:hAnsi="Times New Roman" w:cs="Times New Roman"/>
          <w:sz w:val="28"/>
          <w:szCs w:val="28"/>
        </w:rPr>
        <w:t>Хемская</w:t>
      </w:r>
      <w:proofErr w:type="spellEnd"/>
      <w:r w:rsidR="007F3AD1" w:rsidRPr="00AC00E8">
        <w:rPr>
          <w:rFonts w:ascii="Times New Roman" w:hAnsi="Times New Roman" w:cs="Times New Roman"/>
          <w:sz w:val="28"/>
          <w:szCs w:val="28"/>
        </w:rPr>
        <w:t xml:space="preserve"> ЦКБ» – травматологический центр III уровня</w:t>
      </w:r>
      <w:r w:rsidRPr="00AC00E8">
        <w:rPr>
          <w:rFonts w:ascii="Times New Roman" w:hAnsi="Times New Roman" w:cs="Times New Roman"/>
          <w:sz w:val="28"/>
          <w:szCs w:val="28"/>
        </w:rPr>
        <w:t xml:space="preserve">, </w:t>
      </w:r>
      <w:r w:rsidR="007F3AD1" w:rsidRPr="00AC00E8">
        <w:rPr>
          <w:rFonts w:ascii="Times New Roman" w:hAnsi="Times New Roman" w:cs="Times New Roman"/>
          <w:sz w:val="28"/>
          <w:szCs w:val="28"/>
        </w:rPr>
        <w:t>ГБУЗ Республики Тыва «Республиканская больница № 1» – травматологический центр I уровня</w:t>
      </w:r>
      <w:r w:rsidR="0010260B" w:rsidRPr="00AC00E8">
        <w:rPr>
          <w:rFonts w:ascii="Times New Roman" w:hAnsi="Times New Roman" w:cs="Times New Roman"/>
          <w:sz w:val="28"/>
          <w:szCs w:val="28"/>
        </w:rPr>
        <w:t>.</w:t>
      </w:r>
      <w:r w:rsidRPr="00AC00E8">
        <w:rPr>
          <w:rFonts w:ascii="Times New Roman" w:hAnsi="Times New Roman" w:cs="Times New Roman"/>
          <w:sz w:val="28"/>
          <w:szCs w:val="28"/>
        </w:rPr>
        <w:t>»;</w:t>
      </w:r>
    </w:p>
    <w:p w:rsidR="00EE50A0" w:rsidRPr="00AC00E8" w:rsidRDefault="0017565D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0E8">
        <w:rPr>
          <w:rFonts w:ascii="Times New Roman" w:hAnsi="Times New Roman" w:cs="Times New Roman"/>
          <w:sz w:val="28"/>
          <w:szCs w:val="28"/>
        </w:rPr>
        <w:t xml:space="preserve">в </w:t>
      </w:r>
      <w:r w:rsidR="00EE50A0" w:rsidRPr="00AC00E8">
        <w:rPr>
          <w:rFonts w:ascii="Times New Roman" w:hAnsi="Times New Roman" w:cs="Times New Roman"/>
          <w:sz w:val="28"/>
          <w:szCs w:val="28"/>
        </w:rPr>
        <w:t>абзац</w:t>
      </w:r>
      <w:r w:rsidRPr="00AC00E8">
        <w:rPr>
          <w:rFonts w:ascii="Times New Roman" w:hAnsi="Times New Roman" w:cs="Times New Roman"/>
          <w:sz w:val="28"/>
          <w:szCs w:val="28"/>
        </w:rPr>
        <w:t>е</w:t>
      </w:r>
      <w:r w:rsidR="00AC00E8">
        <w:rPr>
          <w:rFonts w:ascii="Times New Roman" w:hAnsi="Times New Roman" w:cs="Times New Roman"/>
          <w:sz w:val="28"/>
          <w:szCs w:val="28"/>
        </w:rPr>
        <w:t xml:space="preserve"> </w:t>
      </w:r>
      <w:r w:rsidRPr="00AC00E8">
        <w:rPr>
          <w:rFonts w:ascii="Times New Roman" w:hAnsi="Times New Roman" w:cs="Times New Roman"/>
          <w:sz w:val="28"/>
          <w:szCs w:val="28"/>
        </w:rPr>
        <w:t>седьмо</w:t>
      </w:r>
      <w:r w:rsidR="001E5BF1" w:rsidRPr="00AC00E8">
        <w:rPr>
          <w:rFonts w:ascii="Times New Roman" w:hAnsi="Times New Roman" w:cs="Times New Roman"/>
          <w:sz w:val="28"/>
          <w:szCs w:val="28"/>
        </w:rPr>
        <w:t>м</w:t>
      </w:r>
      <w:r w:rsidR="00AC00E8">
        <w:rPr>
          <w:rFonts w:ascii="Times New Roman" w:hAnsi="Times New Roman" w:cs="Times New Roman"/>
          <w:sz w:val="28"/>
          <w:szCs w:val="28"/>
        </w:rPr>
        <w:t xml:space="preserve"> </w:t>
      </w:r>
      <w:r w:rsidRPr="00AC00E8">
        <w:rPr>
          <w:rFonts w:ascii="Times New Roman" w:hAnsi="Times New Roman" w:cs="Times New Roman"/>
          <w:sz w:val="28"/>
          <w:szCs w:val="28"/>
        </w:rPr>
        <w:t>цифр</w:t>
      </w:r>
      <w:r w:rsidR="00D1765F">
        <w:rPr>
          <w:rFonts w:ascii="Times New Roman" w:hAnsi="Times New Roman" w:cs="Times New Roman"/>
          <w:sz w:val="28"/>
          <w:szCs w:val="28"/>
        </w:rPr>
        <w:t>ы</w:t>
      </w:r>
      <w:r w:rsidRPr="00AC00E8">
        <w:rPr>
          <w:rFonts w:ascii="Times New Roman" w:hAnsi="Times New Roman" w:cs="Times New Roman"/>
          <w:sz w:val="28"/>
          <w:szCs w:val="28"/>
        </w:rPr>
        <w:t xml:space="preserve"> «III» заменить цифр</w:t>
      </w:r>
      <w:r w:rsidR="0010260B" w:rsidRPr="00AC00E8">
        <w:rPr>
          <w:rFonts w:ascii="Times New Roman" w:hAnsi="Times New Roman" w:cs="Times New Roman"/>
          <w:sz w:val="28"/>
          <w:szCs w:val="28"/>
        </w:rPr>
        <w:t>ой</w:t>
      </w:r>
      <w:r w:rsidRPr="00AC00E8">
        <w:rPr>
          <w:rFonts w:ascii="Times New Roman" w:hAnsi="Times New Roman" w:cs="Times New Roman"/>
          <w:sz w:val="28"/>
          <w:szCs w:val="28"/>
        </w:rPr>
        <w:t xml:space="preserve"> «I»;</w:t>
      </w:r>
    </w:p>
    <w:p w:rsidR="00895C5E" w:rsidRPr="00AC00E8" w:rsidRDefault="007F3AD1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0E8">
        <w:rPr>
          <w:rFonts w:ascii="Times New Roman" w:hAnsi="Times New Roman" w:cs="Times New Roman"/>
          <w:sz w:val="28"/>
          <w:szCs w:val="28"/>
        </w:rPr>
        <w:t xml:space="preserve">абзац </w:t>
      </w:r>
      <w:r w:rsidR="00724B3B" w:rsidRPr="00AC00E8">
        <w:rPr>
          <w:rFonts w:ascii="Times New Roman" w:hAnsi="Times New Roman" w:cs="Times New Roman"/>
          <w:sz w:val="28"/>
          <w:szCs w:val="28"/>
        </w:rPr>
        <w:t>десятый изложить в следующей редакции:</w:t>
      </w:r>
    </w:p>
    <w:p w:rsidR="005A1A8B" w:rsidRPr="006E7D32" w:rsidRDefault="007F3AD1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6E7D32">
        <w:rPr>
          <w:rFonts w:ascii="Times New Roman" w:hAnsi="Times New Roman" w:cs="Times New Roman"/>
          <w:spacing w:val="-10"/>
          <w:sz w:val="28"/>
          <w:szCs w:val="28"/>
        </w:rPr>
        <w:t>«Учитывая перенаправление федеральной трассы М-54 на Р-257 (в западную сторону) планируется создание травматологического центра II уровня на базе ГБУЗ Республики Тыва «</w:t>
      </w:r>
      <w:proofErr w:type="spellStart"/>
      <w:r w:rsidRPr="006E7D32">
        <w:rPr>
          <w:rFonts w:ascii="Times New Roman" w:hAnsi="Times New Roman" w:cs="Times New Roman"/>
          <w:spacing w:val="-10"/>
          <w:sz w:val="28"/>
          <w:szCs w:val="28"/>
        </w:rPr>
        <w:t>Дзун-Хемчикский</w:t>
      </w:r>
      <w:proofErr w:type="spellEnd"/>
      <w:r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="00897067" w:rsidRPr="006E7D32">
        <w:rPr>
          <w:rFonts w:ascii="Times New Roman" w:hAnsi="Times New Roman" w:cs="Times New Roman"/>
          <w:spacing w:val="-10"/>
          <w:sz w:val="28"/>
          <w:szCs w:val="28"/>
        </w:rPr>
        <w:t>межкожуунный</w:t>
      </w:r>
      <w:proofErr w:type="spellEnd"/>
      <w:r w:rsidR="00897067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 медицинский центр</w:t>
      </w:r>
      <w:r w:rsidRPr="006E7D32">
        <w:rPr>
          <w:rFonts w:ascii="Times New Roman" w:hAnsi="Times New Roman" w:cs="Times New Roman"/>
          <w:spacing w:val="-10"/>
          <w:sz w:val="28"/>
          <w:szCs w:val="28"/>
        </w:rPr>
        <w:t>» и трав</w:t>
      </w:r>
      <w:r w:rsidR="002072FB" w:rsidRPr="006E7D32">
        <w:rPr>
          <w:rFonts w:ascii="Times New Roman" w:hAnsi="Times New Roman" w:cs="Times New Roman"/>
          <w:spacing w:val="-10"/>
          <w:sz w:val="28"/>
          <w:szCs w:val="28"/>
        </w:rPr>
        <w:t>матологического центра III</w:t>
      </w:r>
      <w:r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 уровня на базе ГБУЗ Республики Тыва «</w:t>
      </w:r>
      <w:proofErr w:type="spellStart"/>
      <w:r w:rsidRPr="006E7D32">
        <w:rPr>
          <w:rFonts w:ascii="Times New Roman" w:hAnsi="Times New Roman" w:cs="Times New Roman"/>
          <w:spacing w:val="-10"/>
          <w:sz w:val="28"/>
          <w:szCs w:val="28"/>
        </w:rPr>
        <w:t>Овюрская</w:t>
      </w:r>
      <w:proofErr w:type="spellEnd"/>
      <w:r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2072FB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центральная </w:t>
      </w:r>
      <w:proofErr w:type="spellStart"/>
      <w:r w:rsidR="002072FB" w:rsidRPr="006E7D32">
        <w:rPr>
          <w:rFonts w:ascii="Times New Roman" w:hAnsi="Times New Roman" w:cs="Times New Roman"/>
          <w:spacing w:val="-10"/>
          <w:sz w:val="28"/>
          <w:szCs w:val="28"/>
        </w:rPr>
        <w:t>кожуунная</w:t>
      </w:r>
      <w:proofErr w:type="spellEnd"/>
      <w:r w:rsidR="002072FB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 больница</w:t>
      </w:r>
      <w:r w:rsidRPr="006E7D32">
        <w:rPr>
          <w:rFonts w:ascii="Times New Roman" w:hAnsi="Times New Roman" w:cs="Times New Roman"/>
          <w:spacing w:val="-10"/>
          <w:sz w:val="28"/>
          <w:szCs w:val="28"/>
        </w:rPr>
        <w:t>»</w:t>
      </w:r>
      <w:r w:rsidR="005A1A8B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. Для работы в центрах требуется подготовка </w:t>
      </w:r>
      <w:r w:rsidR="00BC5BBF" w:rsidRPr="006E7D32">
        <w:rPr>
          <w:rFonts w:ascii="Times New Roman" w:hAnsi="Times New Roman" w:cs="Times New Roman"/>
          <w:spacing w:val="-10"/>
          <w:sz w:val="28"/>
          <w:szCs w:val="28"/>
        </w:rPr>
        <w:t>квалифицированных специалистов (</w:t>
      </w:r>
      <w:r w:rsidR="00897067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1 </w:t>
      </w:r>
      <w:r w:rsidR="005A1A8B" w:rsidRPr="006E7D32">
        <w:rPr>
          <w:rFonts w:ascii="Times New Roman" w:hAnsi="Times New Roman" w:cs="Times New Roman"/>
          <w:spacing w:val="-10"/>
          <w:sz w:val="28"/>
          <w:szCs w:val="28"/>
        </w:rPr>
        <w:t>врач</w:t>
      </w:r>
      <w:r w:rsidR="00897067" w:rsidRPr="006E7D32">
        <w:rPr>
          <w:rFonts w:ascii="Times New Roman" w:hAnsi="Times New Roman" w:cs="Times New Roman"/>
          <w:spacing w:val="-10"/>
          <w:sz w:val="28"/>
          <w:szCs w:val="28"/>
        </w:rPr>
        <w:t>а</w:t>
      </w:r>
      <w:r w:rsidR="005A1A8B" w:rsidRPr="006E7D32">
        <w:rPr>
          <w:rFonts w:ascii="Times New Roman" w:hAnsi="Times New Roman" w:cs="Times New Roman"/>
          <w:spacing w:val="-10"/>
          <w:sz w:val="28"/>
          <w:szCs w:val="28"/>
        </w:rPr>
        <w:t>-травматолог</w:t>
      </w:r>
      <w:r w:rsidR="00897067" w:rsidRPr="006E7D32">
        <w:rPr>
          <w:rFonts w:ascii="Times New Roman" w:hAnsi="Times New Roman" w:cs="Times New Roman"/>
          <w:spacing w:val="-10"/>
          <w:sz w:val="28"/>
          <w:szCs w:val="28"/>
        </w:rPr>
        <w:t>а</w:t>
      </w:r>
      <w:r w:rsidR="008E296F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 и 2</w:t>
      </w:r>
      <w:r w:rsidR="005A1A8B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 врачей анестезиологов-реаниматологов</w:t>
      </w:r>
      <w:r w:rsidR="00BC5BBF" w:rsidRPr="006E7D32">
        <w:rPr>
          <w:rFonts w:ascii="Times New Roman" w:hAnsi="Times New Roman" w:cs="Times New Roman"/>
          <w:spacing w:val="-10"/>
          <w:sz w:val="28"/>
          <w:szCs w:val="28"/>
        </w:rPr>
        <w:t>)</w:t>
      </w:r>
      <w:r w:rsidR="005A1A8B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, а также обеспечение центров оборудованием в </w:t>
      </w:r>
      <w:r w:rsidR="0021684F" w:rsidRPr="006E7D32">
        <w:rPr>
          <w:rFonts w:ascii="Times New Roman" w:hAnsi="Times New Roman" w:cs="Times New Roman"/>
          <w:spacing w:val="-10"/>
          <w:sz w:val="28"/>
          <w:szCs w:val="28"/>
        </w:rPr>
        <w:t>соответствии со</w:t>
      </w:r>
      <w:r w:rsidR="00AC00E8" w:rsidRPr="006E7D3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5A1A8B" w:rsidRPr="006E7D32">
        <w:rPr>
          <w:rFonts w:ascii="Times New Roman" w:hAnsi="Times New Roman" w:cs="Times New Roman"/>
          <w:spacing w:val="-10"/>
          <w:sz w:val="28"/>
          <w:szCs w:val="28"/>
        </w:rPr>
        <w:t>стандартам</w:t>
      </w:r>
      <w:r w:rsidR="00BC5BBF" w:rsidRPr="006E7D32">
        <w:rPr>
          <w:rFonts w:ascii="Times New Roman" w:hAnsi="Times New Roman" w:cs="Times New Roman"/>
          <w:spacing w:val="-10"/>
          <w:sz w:val="28"/>
          <w:szCs w:val="28"/>
        </w:rPr>
        <w:t>и оснащения</w:t>
      </w:r>
      <w:r w:rsidR="005A1A8B" w:rsidRPr="006E7D32">
        <w:rPr>
          <w:rFonts w:ascii="Times New Roman" w:hAnsi="Times New Roman" w:cs="Times New Roman"/>
          <w:spacing w:val="-10"/>
          <w:sz w:val="28"/>
          <w:szCs w:val="28"/>
        </w:rPr>
        <w:t>.</w:t>
      </w:r>
      <w:r w:rsidR="00897067" w:rsidRPr="006E7D32">
        <w:rPr>
          <w:rFonts w:ascii="Times New Roman" w:hAnsi="Times New Roman" w:cs="Times New Roman"/>
          <w:spacing w:val="-10"/>
          <w:sz w:val="28"/>
          <w:szCs w:val="28"/>
        </w:rPr>
        <w:t>»;</w:t>
      </w:r>
    </w:p>
    <w:p w:rsidR="00FF56C6" w:rsidRPr="00AC00E8" w:rsidRDefault="00D1765F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675FC9" w:rsidRPr="00AC00E8">
        <w:rPr>
          <w:rFonts w:ascii="Times New Roman" w:hAnsi="Times New Roman" w:cs="Times New Roman"/>
          <w:sz w:val="28"/>
          <w:szCs w:val="28"/>
        </w:rPr>
        <w:t xml:space="preserve">) </w:t>
      </w:r>
      <w:r w:rsidR="00947811" w:rsidRPr="00AC00E8">
        <w:rPr>
          <w:rFonts w:ascii="Times New Roman" w:hAnsi="Times New Roman" w:cs="Times New Roman"/>
          <w:sz w:val="28"/>
          <w:szCs w:val="28"/>
        </w:rPr>
        <w:t xml:space="preserve">в </w:t>
      </w:r>
      <w:r w:rsidR="00AC00E8">
        <w:rPr>
          <w:rFonts w:ascii="Times New Roman" w:hAnsi="Times New Roman" w:cs="Times New Roman"/>
          <w:sz w:val="28"/>
          <w:szCs w:val="28"/>
        </w:rPr>
        <w:t>п</w:t>
      </w:r>
      <w:r w:rsidR="00EB28C0" w:rsidRPr="00AC00E8">
        <w:rPr>
          <w:rFonts w:ascii="Times New Roman" w:hAnsi="Times New Roman" w:cs="Times New Roman"/>
          <w:sz w:val="28"/>
          <w:szCs w:val="28"/>
        </w:rPr>
        <w:t>лан</w:t>
      </w:r>
      <w:r w:rsidR="00947811" w:rsidRPr="00AC00E8">
        <w:rPr>
          <w:rFonts w:ascii="Times New Roman" w:hAnsi="Times New Roman" w:cs="Times New Roman"/>
          <w:sz w:val="28"/>
          <w:szCs w:val="28"/>
        </w:rPr>
        <w:t>е</w:t>
      </w:r>
      <w:r w:rsidR="00AC00E8">
        <w:rPr>
          <w:rFonts w:ascii="Times New Roman" w:hAnsi="Times New Roman" w:cs="Times New Roman"/>
          <w:sz w:val="28"/>
          <w:szCs w:val="28"/>
        </w:rPr>
        <w:t xml:space="preserve"> </w:t>
      </w:r>
      <w:r w:rsidR="00675FC9" w:rsidRPr="00AC00E8">
        <w:rPr>
          <w:rFonts w:ascii="Times New Roman" w:hAnsi="Times New Roman" w:cs="Times New Roman"/>
          <w:sz w:val="28"/>
          <w:szCs w:val="28"/>
        </w:rPr>
        <w:t>м</w:t>
      </w:r>
      <w:r w:rsidR="00EB28C0" w:rsidRPr="00AC00E8">
        <w:rPr>
          <w:rFonts w:ascii="Times New Roman" w:hAnsi="Times New Roman" w:cs="Times New Roman"/>
          <w:sz w:val="28"/>
          <w:szCs w:val="28"/>
        </w:rPr>
        <w:t xml:space="preserve">ероприятий </w:t>
      </w:r>
      <w:r w:rsidR="00A30001" w:rsidRPr="00AC00E8">
        <w:rPr>
          <w:rFonts w:ascii="Times New Roman" w:hAnsi="Times New Roman" w:cs="Times New Roman"/>
          <w:sz w:val="28"/>
          <w:szCs w:val="28"/>
        </w:rPr>
        <w:t>(</w:t>
      </w:r>
      <w:r w:rsidR="00675FC9" w:rsidRPr="00AC00E8">
        <w:rPr>
          <w:rFonts w:ascii="Times New Roman" w:hAnsi="Times New Roman" w:cs="Times New Roman"/>
          <w:sz w:val="28"/>
          <w:szCs w:val="28"/>
        </w:rPr>
        <w:t>«</w:t>
      </w:r>
      <w:r w:rsidR="00A30001" w:rsidRPr="00AC00E8">
        <w:rPr>
          <w:rFonts w:ascii="Times New Roman" w:hAnsi="Times New Roman" w:cs="Times New Roman"/>
          <w:sz w:val="28"/>
          <w:szCs w:val="28"/>
        </w:rPr>
        <w:t>дорожн</w:t>
      </w:r>
      <w:r w:rsidR="00675FC9" w:rsidRPr="00AC00E8">
        <w:rPr>
          <w:rFonts w:ascii="Times New Roman" w:hAnsi="Times New Roman" w:cs="Times New Roman"/>
          <w:sz w:val="28"/>
          <w:szCs w:val="28"/>
        </w:rPr>
        <w:t>ой карте</w:t>
      </w:r>
      <w:r w:rsidR="00A30001" w:rsidRPr="00AC00E8">
        <w:rPr>
          <w:rFonts w:ascii="Times New Roman" w:hAnsi="Times New Roman" w:cs="Times New Roman"/>
          <w:sz w:val="28"/>
          <w:szCs w:val="28"/>
        </w:rPr>
        <w:t>») по реализации Стратегии развития здравоохранения Респу</w:t>
      </w:r>
      <w:r w:rsidR="008E1CA2" w:rsidRPr="00AC00E8">
        <w:rPr>
          <w:rFonts w:ascii="Times New Roman" w:hAnsi="Times New Roman" w:cs="Times New Roman"/>
          <w:sz w:val="28"/>
          <w:szCs w:val="28"/>
        </w:rPr>
        <w:t>блики Тыва до 2030 года</w:t>
      </w:r>
      <w:r w:rsidR="00FF56C6" w:rsidRPr="00AC00E8">
        <w:rPr>
          <w:rFonts w:ascii="Times New Roman" w:hAnsi="Times New Roman" w:cs="Times New Roman"/>
          <w:sz w:val="28"/>
          <w:szCs w:val="28"/>
        </w:rPr>
        <w:t>:</w:t>
      </w:r>
    </w:p>
    <w:p w:rsidR="00DD56D0" w:rsidRDefault="007344ED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0E8">
        <w:rPr>
          <w:rFonts w:ascii="Times New Roman" w:hAnsi="Times New Roman" w:cs="Times New Roman"/>
          <w:sz w:val="28"/>
          <w:szCs w:val="28"/>
        </w:rPr>
        <w:t xml:space="preserve">позицию </w:t>
      </w:r>
      <w:r w:rsidR="00947811" w:rsidRPr="00AC00E8">
        <w:rPr>
          <w:rFonts w:ascii="Times New Roman" w:hAnsi="Times New Roman" w:cs="Times New Roman"/>
          <w:sz w:val="28"/>
          <w:szCs w:val="28"/>
        </w:rPr>
        <w:t xml:space="preserve">3 </w:t>
      </w:r>
      <w:r w:rsidR="00AC00E8">
        <w:rPr>
          <w:rFonts w:ascii="Times New Roman" w:hAnsi="Times New Roman" w:cs="Times New Roman"/>
          <w:sz w:val="28"/>
          <w:szCs w:val="28"/>
        </w:rPr>
        <w:t xml:space="preserve">изложить в следующей редакции: </w:t>
      </w:r>
    </w:p>
    <w:p w:rsidR="00AC00E8" w:rsidRPr="00AC00E8" w:rsidRDefault="00AC00E8" w:rsidP="00AC00E8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03" w:type="dxa"/>
        <w:jc w:val="center"/>
        <w:tblLook w:val="04A0" w:firstRow="1" w:lastRow="0" w:firstColumn="1" w:lastColumn="0" w:noHBand="0" w:noVBand="1"/>
      </w:tblPr>
      <w:tblGrid>
        <w:gridCol w:w="375"/>
        <w:gridCol w:w="2615"/>
        <w:gridCol w:w="639"/>
        <w:gridCol w:w="868"/>
        <w:gridCol w:w="926"/>
        <w:gridCol w:w="811"/>
        <w:gridCol w:w="939"/>
        <w:gridCol w:w="3284"/>
        <w:gridCol w:w="346"/>
      </w:tblGrid>
      <w:tr w:rsidR="00AC00E8" w:rsidRPr="00AC00E8" w:rsidTr="00AC00E8">
        <w:trPr>
          <w:jc w:val="center"/>
        </w:trPr>
        <w:tc>
          <w:tcPr>
            <w:tcW w:w="375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C00E8" w:rsidRPr="00AC00E8" w:rsidRDefault="00AC00E8" w:rsidP="00D1765F">
            <w:pPr>
              <w:jc w:val="right"/>
              <w:rPr>
                <w:rFonts w:ascii="Times New Roman" w:hAnsi="Times New Roman" w:cs="Times New Roman"/>
              </w:rPr>
            </w:pPr>
            <w:r w:rsidRPr="00AC00E8">
              <w:rPr>
                <w:rFonts w:ascii="Times New Roman" w:hAnsi="Times New Roman" w:cs="Times New Roman"/>
              </w:rPr>
              <w:t>«</w:t>
            </w:r>
          </w:p>
        </w:tc>
        <w:tc>
          <w:tcPr>
            <w:tcW w:w="2632" w:type="dxa"/>
            <w:tcBorders>
              <w:left w:val="single" w:sz="6" w:space="0" w:color="auto"/>
            </w:tcBorders>
          </w:tcPr>
          <w:p w:rsidR="00AC00E8" w:rsidRPr="00AC00E8" w:rsidRDefault="00AC00E8" w:rsidP="00D1765F">
            <w:pPr>
              <w:rPr>
                <w:rFonts w:ascii="Times New Roman" w:hAnsi="Times New Roman" w:cs="Times New Roman"/>
              </w:rPr>
            </w:pPr>
            <w:r w:rsidRPr="00AC00E8">
              <w:rPr>
                <w:rFonts w:ascii="Times New Roman" w:hAnsi="Times New Roman" w:cs="Times New Roman"/>
              </w:rPr>
              <w:t>3. Открытие отделения медицинской реабилитации для лиц с наркологическими расстройствами на 25 коек в</w:t>
            </w:r>
            <w:r w:rsidR="008E296F">
              <w:rPr>
                <w:rFonts w:ascii="Times New Roman" w:hAnsi="Times New Roman" w:cs="Times New Roman"/>
              </w:rPr>
              <w:t xml:space="preserve"> </w:t>
            </w:r>
            <w:r w:rsidRPr="00AC00E8">
              <w:rPr>
                <w:rFonts w:ascii="Times New Roman" w:hAnsi="Times New Roman" w:cs="Times New Roman"/>
              </w:rPr>
              <w:t>г. Чадан</w:t>
            </w:r>
            <w:r w:rsidR="008E296F">
              <w:rPr>
                <w:rFonts w:ascii="Times New Roman" w:hAnsi="Times New Roman" w:cs="Times New Roman"/>
              </w:rPr>
              <w:t>е</w:t>
            </w:r>
            <w:r w:rsidRPr="00AC00E8">
              <w:rPr>
                <w:rFonts w:ascii="Times New Roman" w:hAnsi="Times New Roman" w:cs="Times New Roman"/>
              </w:rPr>
              <w:t xml:space="preserve"> на базе </w:t>
            </w:r>
            <w:proofErr w:type="spellStart"/>
            <w:r w:rsidRPr="00AC00E8">
              <w:rPr>
                <w:rFonts w:ascii="Times New Roman" w:hAnsi="Times New Roman" w:cs="Times New Roman"/>
              </w:rPr>
              <w:t>Дзун-Хемчикского</w:t>
            </w:r>
            <w:proofErr w:type="spellEnd"/>
            <w:r w:rsidRPr="00AC00E8">
              <w:rPr>
                <w:rFonts w:ascii="Times New Roman" w:hAnsi="Times New Roman" w:cs="Times New Roman"/>
              </w:rPr>
              <w:t xml:space="preserve"> ММЦ</w:t>
            </w:r>
          </w:p>
        </w:tc>
        <w:tc>
          <w:tcPr>
            <w:tcW w:w="643" w:type="dxa"/>
          </w:tcPr>
          <w:p w:rsidR="00AC00E8" w:rsidRPr="00AC00E8" w:rsidRDefault="00AC00E8" w:rsidP="00AC00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4" w:type="dxa"/>
          </w:tcPr>
          <w:p w:rsidR="00AC00E8" w:rsidRPr="00AC00E8" w:rsidRDefault="00AC00E8" w:rsidP="00AC00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3" w:type="dxa"/>
          </w:tcPr>
          <w:p w:rsidR="00AC00E8" w:rsidRPr="00AC00E8" w:rsidRDefault="00AC00E8" w:rsidP="00AC00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17" w:type="dxa"/>
          </w:tcPr>
          <w:p w:rsidR="00AC00E8" w:rsidRPr="00AC00E8" w:rsidRDefault="00AC00E8" w:rsidP="00AC00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41" w:type="dxa"/>
          </w:tcPr>
          <w:p w:rsidR="00AC00E8" w:rsidRPr="00AC00E8" w:rsidRDefault="00AC00E8" w:rsidP="00AC00E8">
            <w:pPr>
              <w:rPr>
                <w:rFonts w:ascii="Times New Roman" w:hAnsi="Times New Roman" w:cs="Times New Roman"/>
              </w:rPr>
            </w:pPr>
            <w:r w:rsidRPr="00AC00E8">
              <w:rPr>
                <w:rFonts w:ascii="Times New Roman" w:hAnsi="Times New Roman" w:cs="Times New Roman"/>
              </w:rPr>
              <w:t>2025 г.</w:t>
            </w:r>
          </w:p>
        </w:tc>
        <w:tc>
          <w:tcPr>
            <w:tcW w:w="3305" w:type="dxa"/>
            <w:tcBorders>
              <w:right w:val="single" w:sz="6" w:space="0" w:color="auto"/>
            </w:tcBorders>
          </w:tcPr>
          <w:p w:rsidR="00AC00E8" w:rsidRPr="00AC00E8" w:rsidRDefault="00AC00E8" w:rsidP="00AC00E8">
            <w:pPr>
              <w:rPr>
                <w:rFonts w:ascii="Times New Roman" w:hAnsi="Times New Roman" w:cs="Times New Roman"/>
              </w:rPr>
            </w:pPr>
            <w:r w:rsidRPr="00AC00E8">
              <w:rPr>
                <w:rFonts w:ascii="Times New Roman" w:hAnsi="Times New Roman" w:cs="Times New Roman"/>
              </w:rPr>
              <w:t xml:space="preserve">совершенствование реабилитационного процесса лечения расстройств, связанных со злоупотреблением алкоголем  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bottom"/>
          </w:tcPr>
          <w:p w:rsidR="00AC00E8" w:rsidRPr="00AC00E8" w:rsidRDefault="00AC00E8" w:rsidP="00D1765F">
            <w:pPr>
              <w:ind w:left="-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»;</w:t>
            </w:r>
          </w:p>
        </w:tc>
      </w:tr>
    </w:tbl>
    <w:p w:rsidR="00AB7102" w:rsidRPr="00AC00E8" w:rsidRDefault="00AB7102" w:rsidP="00AC00E8">
      <w:pPr>
        <w:spacing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722" w:rsidRPr="00AC00E8" w:rsidRDefault="007344ED" w:rsidP="00AC00E8">
      <w:pPr>
        <w:spacing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0E8">
        <w:rPr>
          <w:rFonts w:ascii="Times New Roman" w:hAnsi="Times New Roman" w:cs="Times New Roman"/>
          <w:sz w:val="28"/>
          <w:szCs w:val="28"/>
        </w:rPr>
        <w:t xml:space="preserve">позицию </w:t>
      </w:r>
      <w:r w:rsidR="00B70722" w:rsidRPr="00AC00E8">
        <w:rPr>
          <w:rFonts w:ascii="Times New Roman" w:hAnsi="Times New Roman" w:cs="Times New Roman"/>
          <w:sz w:val="28"/>
          <w:szCs w:val="28"/>
        </w:rPr>
        <w:t xml:space="preserve">4 </w:t>
      </w:r>
      <w:r w:rsidR="00895C5E" w:rsidRPr="00AC00E8">
        <w:rPr>
          <w:rFonts w:ascii="Times New Roman" w:hAnsi="Times New Roman" w:cs="Times New Roman"/>
          <w:sz w:val="28"/>
          <w:szCs w:val="28"/>
        </w:rPr>
        <w:t>признать утратившим силу</w:t>
      </w:r>
      <w:r w:rsidR="00AB7102" w:rsidRPr="00AC00E8">
        <w:rPr>
          <w:rFonts w:ascii="Times New Roman" w:hAnsi="Times New Roman" w:cs="Times New Roman"/>
          <w:sz w:val="28"/>
          <w:szCs w:val="28"/>
        </w:rPr>
        <w:t>;</w:t>
      </w:r>
    </w:p>
    <w:p w:rsidR="006D4CFC" w:rsidRPr="00AC00E8" w:rsidRDefault="006D4CFC" w:rsidP="00AC00E8">
      <w:pPr>
        <w:spacing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0E8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7344ED" w:rsidRPr="00AC00E8">
        <w:rPr>
          <w:rFonts w:ascii="Times New Roman" w:hAnsi="Times New Roman" w:cs="Times New Roman"/>
          <w:sz w:val="28"/>
          <w:szCs w:val="28"/>
        </w:rPr>
        <w:t xml:space="preserve">позициями </w:t>
      </w:r>
      <w:r w:rsidR="00F64B2D" w:rsidRPr="00AC00E8">
        <w:rPr>
          <w:rFonts w:ascii="Times New Roman" w:hAnsi="Times New Roman" w:cs="Times New Roman"/>
          <w:sz w:val="28"/>
          <w:szCs w:val="28"/>
        </w:rPr>
        <w:t>7.1</w:t>
      </w:r>
      <w:r w:rsidR="000D6BF5" w:rsidRPr="00AC00E8">
        <w:rPr>
          <w:rFonts w:ascii="Times New Roman" w:hAnsi="Times New Roman" w:cs="Times New Roman"/>
          <w:sz w:val="28"/>
          <w:szCs w:val="28"/>
        </w:rPr>
        <w:t xml:space="preserve"> и 7.</w:t>
      </w:r>
      <w:r w:rsidR="00807321" w:rsidRPr="00AC00E8">
        <w:rPr>
          <w:rFonts w:ascii="Times New Roman" w:hAnsi="Times New Roman" w:cs="Times New Roman"/>
          <w:sz w:val="28"/>
          <w:szCs w:val="28"/>
        </w:rPr>
        <w:t>2</w:t>
      </w:r>
      <w:r w:rsidR="00F64B2D" w:rsidRPr="00AC00E8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:rsidR="00F64B2D" w:rsidRPr="00AC00E8" w:rsidRDefault="00F64B2D" w:rsidP="00AC00E8">
      <w:pPr>
        <w:spacing w:line="3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10804" w:type="dxa"/>
        <w:jc w:val="center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"/>
        <w:gridCol w:w="2708"/>
        <w:gridCol w:w="1174"/>
        <w:gridCol w:w="1360"/>
        <w:gridCol w:w="850"/>
        <w:gridCol w:w="1294"/>
        <w:gridCol w:w="850"/>
        <w:gridCol w:w="2127"/>
        <w:gridCol w:w="283"/>
      </w:tblGrid>
      <w:tr w:rsidR="00145D35" w:rsidRPr="00145D35" w:rsidTr="008E296F">
        <w:trPr>
          <w:gridAfter w:val="1"/>
          <w:wAfter w:w="283" w:type="dxa"/>
          <w:jc w:val="center"/>
        </w:trPr>
        <w:tc>
          <w:tcPr>
            <w:tcW w:w="15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145D35" w:rsidRPr="00145D35" w:rsidRDefault="00145D35" w:rsidP="00145D35">
            <w:pPr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</w:rPr>
              <w:t>«</w:t>
            </w:r>
          </w:p>
        </w:tc>
        <w:tc>
          <w:tcPr>
            <w:tcW w:w="2708" w:type="dxa"/>
            <w:tcBorders>
              <w:left w:val="single" w:sz="6" w:space="0" w:color="auto"/>
            </w:tcBorders>
          </w:tcPr>
          <w:p w:rsidR="001F5682" w:rsidRPr="006E7D32" w:rsidRDefault="001F5682" w:rsidP="00145D35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7.1. Открытие травматологического центра II уровня на базе ГБУЗ Республики Тыва «</w:t>
            </w:r>
            <w:proofErr w:type="spellStart"/>
            <w:r w:rsidRPr="006E7D32">
              <w:rPr>
                <w:rFonts w:ascii="Times New Roman" w:hAnsi="Times New Roman" w:cs="Times New Roman"/>
                <w:spacing w:val="-10"/>
              </w:rPr>
              <w:t>Дзун-Хемчикский</w:t>
            </w:r>
            <w:proofErr w:type="spellEnd"/>
            <w:r w:rsidRPr="006E7D32">
              <w:rPr>
                <w:rFonts w:ascii="Times New Roman" w:hAnsi="Times New Roman" w:cs="Times New Roman"/>
                <w:spacing w:val="-10"/>
              </w:rPr>
              <w:t xml:space="preserve"> ММЦ» и травматологического центра III  уровня на базе ГБУЗ Республики Тыва «</w:t>
            </w:r>
            <w:proofErr w:type="spellStart"/>
            <w:r w:rsidRPr="006E7D32">
              <w:rPr>
                <w:rFonts w:ascii="Times New Roman" w:hAnsi="Times New Roman" w:cs="Times New Roman"/>
                <w:spacing w:val="-10"/>
              </w:rPr>
              <w:t>Овюрская</w:t>
            </w:r>
            <w:proofErr w:type="spellEnd"/>
            <w:r w:rsidRPr="006E7D32">
              <w:rPr>
                <w:rFonts w:ascii="Times New Roman" w:hAnsi="Times New Roman" w:cs="Times New Roman"/>
                <w:spacing w:val="-10"/>
              </w:rPr>
              <w:t xml:space="preserve"> ЦКБ»</w:t>
            </w:r>
          </w:p>
        </w:tc>
        <w:tc>
          <w:tcPr>
            <w:tcW w:w="1174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Align w:val="bottom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1F5682" w:rsidRPr="006E7D32" w:rsidRDefault="001F5682" w:rsidP="008E296F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дальнейшее развитие специализированной медицинской помощи лицам, пострадавшим от дорожно-транспортных происшествий, снижение смертности от них</w:t>
            </w:r>
          </w:p>
        </w:tc>
      </w:tr>
      <w:tr w:rsidR="00145D35" w:rsidRPr="00145D35" w:rsidTr="008E296F">
        <w:trPr>
          <w:gridBefore w:val="1"/>
          <w:wBefore w:w="158" w:type="dxa"/>
          <w:jc w:val="center"/>
        </w:trPr>
        <w:tc>
          <w:tcPr>
            <w:tcW w:w="2708" w:type="dxa"/>
          </w:tcPr>
          <w:p w:rsidR="001F5682" w:rsidRPr="006E7D32" w:rsidRDefault="001F5682" w:rsidP="008E296F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7</w:t>
            </w:r>
            <w:r w:rsidR="008E296F" w:rsidRPr="006E7D32">
              <w:rPr>
                <w:rFonts w:ascii="Times New Roman" w:hAnsi="Times New Roman" w:cs="Times New Roman"/>
                <w:spacing w:val="-10"/>
              </w:rPr>
              <w:t>.2. Развитие системы оптимальных</w:t>
            </w:r>
            <w:r w:rsidRPr="006E7D32">
              <w:rPr>
                <w:rFonts w:ascii="Times New Roman" w:hAnsi="Times New Roman" w:cs="Times New Roman"/>
                <w:spacing w:val="-10"/>
              </w:rPr>
              <w:t xml:space="preserve"> для восстановления здоровья </w:t>
            </w:r>
            <w:r w:rsidR="008E296F" w:rsidRPr="006E7D32">
              <w:rPr>
                <w:rFonts w:ascii="Times New Roman" w:hAnsi="Times New Roman" w:cs="Times New Roman"/>
                <w:spacing w:val="-10"/>
              </w:rPr>
              <w:t>методов</w:t>
            </w:r>
            <w:r w:rsidR="008A1E83" w:rsidRPr="006E7D32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6E7D32">
              <w:rPr>
                <w:rFonts w:ascii="Times New Roman" w:hAnsi="Times New Roman" w:cs="Times New Roman"/>
                <w:spacing w:val="-10"/>
              </w:rPr>
              <w:t>ме</w:t>
            </w:r>
            <w:r w:rsidR="008E296F" w:rsidRPr="006E7D32">
              <w:rPr>
                <w:rFonts w:ascii="Times New Roman" w:hAnsi="Times New Roman" w:cs="Times New Roman"/>
                <w:spacing w:val="-10"/>
              </w:rPr>
              <w:t>дицинской</w:t>
            </w:r>
            <w:r w:rsidRPr="006E7D32">
              <w:rPr>
                <w:rFonts w:ascii="Times New Roman" w:hAnsi="Times New Roman" w:cs="Times New Roman"/>
                <w:spacing w:val="-10"/>
              </w:rPr>
              <w:t xml:space="preserve"> реабилитаци</w:t>
            </w:r>
            <w:r w:rsidR="008E296F" w:rsidRPr="006E7D32">
              <w:rPr>
                <w:rFonts w:ascii="Times New Roman" w:hAnsi="Times New Roman" w:cs="Times New Roman"/>
                <w:spacing w:val="-10"/>
              </w:rPr>
              <w:t>и</w:t>
            </w:r>
          </w:p>
        </w:tc>
        <w:tc>
          <w:tcPr>
            <w:tcW w:w="1174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1F5682" w:rsidRPr="00145D35" w:rsidRDefault="001F5682" w:rsidP="00D1765F">
            <w:pPr>
              <w:jc w:val="center"/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</w:rPr>
              <w:t>2022-2025</w:t>
            </w:r>
            <w:r w:rsidR="008E296F">
              <w:rPr>
                <w:rFonts w:ascii="Times New Roman" w:hAnsi="Times New Roman" w:cs="Times New Roman"/>
              </w:rPr>
              <w:t xml:space="preserve"> гг.</w:t>
            </w:r>
          </w:p>
        </w:tc>
        <w:tc>
          <w:tcPr>
            <w:tcW w:w="2127" w:type="dxa"/>
            <w:tcBorders>
              <w:right w:val="single" w:sz="6" w:space="0" w:color="auto"/>
            </w:tcBorders>
          </w:tcPr>
          <w:p w:rsidR="001F5682" w:rsidRPr="006E7D32" w:rsidRDefault="008E296F" w:rsidP="00145D35">
            <w:pPr>
              <w:rPr>
                <w:rFonts w:ascii="Times New Roman" w:hAnsi="Times New Roman" w:cs="Times New Roman"/>
                <w:spacing w:val="-10"/>
              </w:rPr>
            </w:pPr>
            <w:r w:rsidRPr="006E7D32">
              <w:rPr>
                <w:rFonts w:ascii="Times New Roman" w:hAnsi="Times New Roman" w:cs="Times New Roman"/>
                <w:spacing w:val="-10"/>
              </w:rPr>
              <w:t>с</w:t>
            </w:r>
            <w:r w:rsidR="001F5682" w:rsidRPr="006E7D32">
              <w:rPr>
                <w:rFonts w:ascii="Times New Roman" w:hAnsi="Times New Roman" w:cs="Times New Roman"/>
                <w:spacing w:val="-10"/>
              </w:rPr>
              <w:t xml:space="preserve">овершенствование организации трехэтапной службы медицинской реабилитации 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145D35" w:rsidRPr="00145D35" w:rsidRDefault="00145D35" w:rsidP="00145D35">
            <w:pPr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</w:rPr>
              <w:t>»;</w:t>
            </w:r>
          </w:p>
        </w:tc>
      </w:tr>
    </w:tbl>
    <w:p w:rsidR="00947811" w:rsidRPr="00145D35" w:rsidRDefault="007344ED" w:rsidP="00145D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D35">
        <w:rPr>
          <w:rFonts w:ascii="Times New Roman" w:hAnsi="Times New Roman" w:cs="Times New Roman"/>
          <w:sz w:val="28"/>
          <w:szCs w:val="28"/>
        </w:rPr>
        <w:t xml:space="preserve">позицию </w:t>
      </w:r>
      <w:r w:rsidR="00947811" w:rsidRPr="00145D35">
        <w:rPr>
          <w:rFonts w:ascii="Times New Roman" w:hAnsi="Times New Roman" w:cs="Times New Roman"/>
          <w:sz w:val="28"/>
          <w:szCs w:val="28"/>
        </w:rPr>
        <w:t>14 раздела II</w:t>
      </w:r>
      <w:r w:rsidR="00145D35" w:rsidRPr="00145D35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145D35" w:rsidRPr="00145D35" w:rsidRDefault="00145D35" w:rsidP="00145D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10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09"/>
        <w:gridCol w:w="2330"/>
        <w:gridCol w:w="1189"/>
        <w:gridCol w:w="992"/>
        <w:gridCol w:w="709"/>
        <w:gridCol w:w="1134"/>
        <w:gridCol w:w="992"/>
        <w:gridCol w:w="3003"/>
        <w:gridCol w:w="451"/>
      </w:tblGrid>
      <w:tr w:rsidR="00145D35" w:rsidRPr="00145D35" w:rsidTr="006E7D32">
        <w:trPr>
          <w:jc w:val="center"/>
        </w:trPr>
        <w:tc>
          <w:tcPr>
            <w:tcW w:w="309" w:type="dxa"/>
            <w:tcBorders>
              <w:right w:val="single" w:sz="6" w:space="0" w:color="auto"/>
            </w:tcBorders>
            <w:shd w:val="clear" w:color="auto" w:fill="auto"/>
          </w:tcPr>
          <w:p w:rsidR="00145D35" w:rsidRPr="00145D35" w:rsidRDefault="00145D35" w:rsidP="00D1765F">
            <w:pPr>
              <w:jc w:val="right"/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>«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43B7E" w:rsidRPr="00145D35" w:rsidRDefault="00543B7E" w:rsidP="00145D35">
            <w:pPr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 xml:space="preserve">14. Строительство объекта «Республиканская </w:t>
            </w:r>
            <w:r w:rsidRPr="00145D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туберкулезная больница»</w:t>
            </w:r>
            <w:r w:rsidR="008E296F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 xml:space="preserve"> г. Кызыл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7E" w:rsidRPr="00145D35" w:rsidRDefault="00543B7E" w:rsidP="00145D35">
            <w:pPr>
              <w:jc w:val="center"/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4</w:t>
            </w:r>
            <w:r w:rsidR="00E960DF" w:rsidRPr="00145D35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>155</w:t>
            </w:r>
            <w:r w:rsidR="00E960DF" w:rsidRPr="00145D35">
              <w:rPr>
                <w:rFonts w:ascii="Times New Roman" w:hAnsi="Times New Roman" w:cs="Times New Roman"/>
                <w:sz w:val="22"/>
                <w:szCs w:val="22"/>
              </w:rPr>
              <w:t>, 04</w:t>
            </w:r>
          </w:p>
          <w:p w:rsidR="00543B7E" w:rsidRPr="00145D35" w:rsidRDefault="00543B7E" w:rsidP="00145D3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7E" w:rsidRPr="00145D35" w:rsidRDefault="00543B7E" w:rsidP="00145D35">
            <w:pPr>
              <w:jc w:val="center"/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  <w:r w:rsidR="00E960DF" w:rsidRPr="00145D3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> 0</w:t>
            </w:r>
            <w:r w:rsidR="00E960DF" w:rsidRPr="00145D35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7E" w:rsidRPr="00145D35" w:rsidRDefault="00543B7E" w:rsidP="00145D35">
            <w:pPr>
              <w:jc w:val="center"/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7E" w:rsidRPr="00145D35" w:rsidRDefault="001F5682" w:rsidP="00145D35">
            <w:pPr>
              <w:jc w:val="center"/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E960DF" w:rsidRPr="00145D35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  <w:r w:rsidR="00E960DF" w:rsidRPr="00145D3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> 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B7E" w:rsidRPr="00145D35" w:rsidRDefault="00145D35" w:rsidP="00145D3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  <w:r w:rsidR="00543B7E" w:rsidRPr="00145D35">
              <w:rPr>
                <w:rFonts w:ascii="Times New Roman" w:hAnsi="Times New Roman" w:cs="Times New Roman"/>
                <w:sz w:val="22"/>
                <w:szCs w:val="22"/>
              </w:rPr>
              <w:t>- 2025 гг.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543B7E" w:rsidRPr="00145D35" w:rsidRDefault="00543B7E" w:rsidP="00145D35">
            <w:pPr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  <w:sz w:val="22"/>
                <w:szCs w:val="22"/>
              </w:rPr>
              <w:t xml:space="preserve">снижение заболеваемости и смертности от туберкулеза, в том числе за счет развития и </w:t>
            </w:r>
            <w:r w:rsidRPr="00145D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внедрения инновационных методов диагностики и лечения</w:t>
            </w:r>
          </w:p>
        </w:tc>
        <w:tc>
          <w:tcPr>
            <w:tcW w:w="451" w:type="dxa"/>
            <w:tcBorders>
              <w:left w:val="single" w:sz="6" w:space="0" w:color="auto"/>
            </w:tcBorders>
            <w:shd w:val="clear" w:color="auto" w:fill="auto"/>
            <w:vAlign w:val="bottom"/>
          </w:tcPr>
          <w:p w:rsidR="00145D35" w:rsidRPr="00145D35" w:rsidRDefault="00145D35" w:rsidP="00145D35">
            <w:pPr>
              <w:rPr>
                <w:rFonts w:ascii="Times New Roman" w:hAnsi="Times New Roman" w:cs="Times New Roman"/>
              </w:rPr>
            </w:pPr>
            <w:r w:rsidRPr="00145D35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»;</w:t>
            </w:r>
          </w:p>
        </w:tc>
      </w:tr>
    </w:tbl>
    <w:p w:rsidR="006F44E1" w:rsidRDefault="006F44E1" w:rsidP="00145D35">
      <w:pPr>
        <w:widowControl/>
        <w:autoSpaceDE w:val="0"/>
        <w:autoSpaceDN w:val="0"/>
        <w:adjustRightInd w:val="0"/>
        <w:spacing w:line="360" w:lineRule="atLeast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145D35">
        <w:rPr>
          <w:rFonts w:ascii="Times New Roman" w:hAnsi="Times New Roman" w:cs="Times New Roman"/>
          <w:sz w:val="28"/>
          <w:szCs w:val="28"/>
        </w:rPr>
        <w:lastRenderedPageBreak/>
        <w:t>6)</w:t>
      </w:r>
      <w:r w:rsidR="00145D35">
        <w:rPr>
          <w:rFonts w:ascii="Times New Roman" w:hAnsi="Times New Roman" w:cs="Times New Roman"/>
          <w:sz w:val="28"/>
          <w:szCs w:val="28"/>
        </w:rPr>
        <w:t xml:space="preserve"> п</w:t>
      </w:r>
      <w:r w:rsidRPr="00145D35">
        <w:rPr>
          <w:rFonts w:ascii="Times New Roman" w:hAnsi="Times New Roman" w:cs="Times New Roman"/>
          <w:sz w:val="28"/>
          <w:szCs w:val="28"/>
        </w:rPr>
        <w:t>лан мероприятий («дорожную карту») по реализации Стратегии развития здравоохранения Республики Тыва до 2030 года на 2018 год</w:t>
      </w:r>
      <w:r w:rsidR="006E7D32">
        <w:rPr>
          <w:rFonts w:ascii="Times New Roman" w:hAnsi="Times New Roman" w:cs="Times New Roman"/>
          <w:sz w:val="28"/>
          <w:szCs w:val="28"/>
        </w:rPr>
        <w:t xml:space="preserve"> изложить в </w:t>
      </w:r>
      <w:r w:rsidR="00036032" w:rsidRPr="00145D35">
        <w:rPr>
          <w:rFonts w:ascii="Times New Roman" w:hAnsi="Times New Roman" w:cs="Times New Roman"/>
          <w:sz w:val="28"/>
          <w:szCs w:val="28"/>
        </w:rPr>
        <w:t>следующей редакции</w:t>
      </w:r>
      <w:r w:rsidR="0003603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:</w:t>
      </w:r>
    </w:p>
    <w:p w:rsidR="00883EA6" w:rsidRPr="00145D35" w:rsidRDefault="00883EA6" w:rsidP="00145D3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6032" w:rsidRPr="00145D35" w:rsidRDefault="007344ED" w:rsidP="00145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D35">
        <w:rPr>
          <w:rFonts w:ascii="Times New Roman" w:hAnsi="Times New Roman" w:cs="Times New Roman"/>
          <w:sz w:val="28"/>
          <w:szCs w:val="28"/>
        </w:rPr>
        <w:t>«</w:t>
      </w:r>
      <w:r w:rsidR="00036032" w:rsidRPr="00145D35">
        <w:rPr>
          <w:rFonts w:ascii="Times New Roman" w:hAnsi="Times New Roman" w:cs="Times New Roman"/>
          <w:sz w:val="28"/>
          <w:szCs w:val="28"/>
        </w:rPr>
        <w:t>П Л А Н</w:t>
      </w:r>
    </w:p>
    <w:p w:rsidR="00145D35" w:rsidRDefault="00036032" w:rsidP="00145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D35">
        <w:rPr>
          <w:rFonts w:ascii="Times New Roman" w:hAnsi="Times New Roman" w:cs="Times New Roman"/>
          <w:sz w:val="28"/>
          <w:szCs w:val="28"/>
        </w:rPr>
        <w:t xml:space="preserve">мероприятий («дорожная карта») по реализации </w:t>
      </w:r>
    </w:p>
    <w:p w:rsidR="00145D35" w:rsidRDefault="00036032" w:rsidP="00145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D35">
        <w:rPr>
          <w:rFonts w:ascii="Times New Roman" w:hAnsi="Times New Roman" w:cs="Times New Roman"/>
          <w:sz w:val="28"/>
          <w:szCs w:val="28"/>
        </w:rPr>
        <w:t>Стратегии развития</w:t>
      </w:r>
      <w:r w:rsidR="00145D35">
        <w:rPr>
          <w:rFonts w:ascii="Times New Roman" w:hAnsi="Times New Roman" w:cs="Times New Roman"/>
          <w:sz w:val="28"/>
          <w:szCs w:val="28"/>
        </w:rPr>
        <w:t xml:space="preserve"> </w:t>
      </w:r>
      <w:r w:rsidRPr="00145D35">
        <w:rPr>
          <w:rFonts w:ascii="Times New Roman" w:hAnsi="Times New Roman" w:cs="Times New Roman"/>
          <w:sz w:val="28"/>
          <w:szCs w:val="28"/>
        </w:rPr>
        <w:t>здравоохранения Республики</w:t>
      </w:r>
    </w:p>
    <w:p w:rsidR="00036032" w:rsidRPr="00145D35" w:rsidRDefault="00036032" w:rsidP="00145D35">
      <w:pPr>
        <w:jc w:val="center"/>
        <w:rPr>
          <w:rFonts w:ascii="Times New Roman" w:hAnsi="Times New Roman" w:cs="Times New Roman"/>
          <w:sz w:val="28"/>
          <w:szCs w:val="28"/>
        </w:rPr>
      </w:pPr>
      <w:r w:rsidRPr="00145D35">
        <w:rPr>
          <w:rFonts w:ascii="Times New Roman" w:hAnsi="Times New Roman" w:cs="Times New Roman"/>
          <w:sz w:val="28"/>
          <w:szCs w:val="28"/>
        </w:rPr>
        <w:t xml:space="preserve"> Тыва до 2030 года на </w:t>
      </w:r>
      <w:r w:rsidR="00F22A5E" w:rsidRPr="00145D35">
        <w:rPr>
          <w:rFonts w:ascii="Times New Roman" w:hAnsi="Times New Roman" w:cs="Times New Roman"/>
          <w:sz w:val="28"/>
          <w:szCs w:val="28"/>
        </w:rPr>
        <w:t>2022-2025 гг.</w:t>
      </w:r>
    </w:p>
    <w:p w:rsidR="008713CD" w:rsidRPr="00145D35" w:rsidRDefault="008713CD" w:rsidP="00145D35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0"/>
        <w:gridCol w:w="1274"/>
        <w:gridCol w:w="1134"/>
        <w:gridCol w:w="1134"/>
        <w:gridCol w:w="1134"/>
        <w:gridCol w:w="850"/>
        <w:gridCol w:w="2274"/>
      </w:tblGrid>
      <w:tr w:rsidR="00181ED1" w:rsidRPr="00145D35" w:rsidTr="00145D35">
        <w:trPr>
          <w:jc w:val="center"/>
        </w:trPr>
        <w:tc>
          <w:tcPr>
            <w:tcW w:w="2690" w:type="dxa"/>
            <w:vMerge w:val="restart"/>
          </w:tcPr>
          <w:p w:rsidR="00181ED1" w:rsidRPr="00145D35" w:rsidRDefault="00CF4CCE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Наимено</w:t>
            </w:r>
            <w:r w:rsidR="00181ED1" w:rsidRPr="00145D35">
              <w:rPr>
                <w:rFonts w:ascii="Times New Roman" w:hAnsi="Times New Roman" w:cs="Times New Roman"/>
                <w:sz w:val="20"/>
                <w:szCs w:val="20"/>
              </w:rPr>
              <w:t>вание мероприятия</w:t>
            </w:r>
          </w:p>
        </w:tc>
        <w:tc>
          <w:tcPr>
            <w:tcW w:w="4676" w:type="dxa"/>
            <w:gridSpan w:val="4"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Общая сумма, млн. рублей</w:t>
            </w:r>
          </w:p>
        </w:tc>
        <w:tc>
          <w:tcPr>
            <w:tcW w:w="850" w:type="dxa"/>
            <w:vMerge w:val="restart"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Сроки</w:t>
            </w:r>
          </w:p>
          <w:p w:rsidR="00181ED1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181ED1" w:rsidRPr="00145D35">
              <w:rPr>
                <w:rFonts w:ascii="Times New Roman" w:hAnsi="Times New Roman" w:cs="Times New Roman"/>
                <w:sz w:val="20"/>
                <w:szCs w:val="20"/>
              </w:rPr>
              <w:t>еал</w:t>
            </w:r>
            <w:r w:rsidR="00AF62FE" w:rsidRPr="00145D35">
              <w:rPr>
                <w:rFonts w:ascii="Times New Roman" w:hAnsi="Times New Roman" w:cs="Times New Roman"/>
                <w:sz w:val="20"/>
                <w:szCs w:val="20"/>
              </w:rPr>
              <w:t>иза</w:t>
            </w:r>
            <w:r w:rsidR="00181ED1" w:rsidRPr="00145D35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274" w:type="dxa"/>
            <w:vMerge w:val="restart"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Ожидаемый результат</w:t>
            </w:r>
          </w:p>
        </w:tc>
      </w:tr>
      <w:tr w:rsidR="00181ED1" w:rsidRPr="00145D35" w:rsidTr="00145D35">
        <w:trPr>
          <w:jc w:val="center"/>
        </w:trPr>
        <w:tc>
          <w:tcPr>
            <w:tcW w:w="2690" w:type="dxa"/>
            <w:vMerge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134" w:type="dxa"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республиканский бюджет</w:t>
            </w:r>
          </w:p>
        </w:tc>
        <w:tc>
          <w:tcPr>
            <w:tcW w:w="1134" w:type="dxa"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внебюджетные источники</w:t>
            </w:r>
          </w:p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(государственно-частные, частные инвестиции)</w:t>
            </w:r>
          </w:p>
        </w:tc>
        <w:tc>
          <w:tcPr>
            <w:tcW w:w="1134" w:type="dxa"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850" w:type="dxa"/>
            <w:vMerge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vMerge/>
          </w:tcPr>
          <w:p w:rsidR="00181ED1" w:rsidRPr="00145D35" w:rsidRDefault="00181ED1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5D35" w:rsidRPr="00145D35" w:rsidTr="00145D35">
        <w:trPr>
          <w:jc w:val="center"/>
        </w:trPr>
        <w:tc>
          <w:tcPr>
            <w:tcW w:w="2690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7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13EF7" w:rsidRPr="00145D35" w:rsidTr="00145D35">
        <w:trPr>
          <w:jc w:val="center"/>
        </w:trPr>
        <w:tc>
          <w:tcPr>
            <w:tcW w:w="10490" w:type="dxa"/>
            <w:gridSpan w:val="7"/>
          </w:tcPr>
          <w:p w:rsidR="00613EF7" w:rsidRPr="00145D35" w:rsidRDefault="00613EF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I. Мероприятия по совершенствованию организационно-управленческой структуры системы здравоохранения</w:t>
            </w:r>
          </w:p>
        </w:tc>
      </w:tr>
      <w:tr w:rsidR="005934B7" w:rsidRPr="00145D35" w:rsidTr="00145D35">
        <w:trPr>
          <w:jc w:val="center"/>
        </w:trPr>
        <w:tc>
          <w:tcPr>
            <w:tcW w:w="2690" w:type="dxa"/>
          </w:tcPr>
          <w:p w:rsid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="00AF1C37" w:rsidRPr="00145D35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ткрыт</w:t>
            </w:r>
            <w:r w:rsidR="00C9408B" w:rsidRPr="00145D35"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отделени</w:t>
            </w:r>
            <w:r w:rsidR="00C9408B" w:rsidRPr="00145D35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медицинской реабилитации </w:t>
            </w:r>
            <w:r w:rsidR="00C9408B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для лиц с 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наркологически</w:t>
            </w:r>
            <w:r w:rsidR="00C9408B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ми расстройствами 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на 25 коек в </w:t>
            </w:r>
          </w:p>
          <w:p w:rsidR="005934B7" w:rsidRP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г. Чадан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9408B" w:rsidRPr="00145D35">
              <w:rPr>
                <w:rFonts w:ascii="Times New Roman" w:hAnsi="Times New Roman" w:cs="Times New Roman"/>
                <w:sz w:val="20"/>
                <w:szCs w:val="20"/>
              </w:rPr>
              <w:t>на базе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864F0" w:rsidRPr="00145D35">
              <w:rPr>
                <w:rFonts w:ascii="Times New Roman" w:hAnsi="Times New Roman" w:cs="Times New Roman"/>
                <w:sz w:val="20"/>
                <w:szCs w:val="20"/>
              </w:rPr>
              <w:t>ГБУЗ Республики Тыва «</w:t>
            </w:r>
            <w:proofErr w:type="spellStart"/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Дзун-Хемчикск</w:t>
            </w:r>
            <w:r w:rsidR="006864F0" w:rsidRPr="00145D35"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  <w:proofErr w:type="spellEnd"/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ММЦ»</w:t>
            </w:r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934B7" w:rsidRPr="00145D35" w:rsidRDefault="00C9408B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0B6F22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2274" w:type="dxa"/>
          </w:tcPr>
          <w:p w:rsidR="005934B7" w:rsidRP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совершенствование реабилитационного процесса лечения расстройств, связанных со злоупотреблением алкоголем</w:t>
            </w:r>
          </w:p>
        </w:tc>
      </w:tr>
      <w:tr w:rsidR="005934B7" w:rsidRPr="00145D35" w:rsidTr="00145D35">
        <w:trPr>
          <w:jc w:val="center"/>
        </w:trPr>
        <w:tc>
          <w:tcPr>
            <w:tcW w:w="2690" w:type="dxa"/>
          </w:tcPr>
          <w:p w:rsidR="005934B7" w:rsidRP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2. Поддержка развития дистанционной медицинской помощи, в том числе в местах традиционного проживания и традиционной хозяйственной деятельности коренного малочисленного народа Республики Тыва – тувинцев-</w:t>
            </w:r>
            <w:proofErr w:type="spellStart"/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тоджинцев</w:t>
            </w:r>
            <w:proofErr w:type="spellEnd"/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2019-2022 </w:t>
            </w:r>
            <w:r w:rsidR="000B6F22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гг.</w:t>
            </w:r>
          </w:p>
        </w:tc>
        <w:tc>
          <w:tcPr>
            <w:tcW w:w="2274" w:type="dxa"/>
          </w:tcPr>
          <w:p w:rsidR="005934B7" w:rsidRPr="006E7D32" w:rsidRDefault="005934B7" w:rsidP="00145D35">
            <w:pPr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6E7D3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повышение качества медицинского обслуживания населения в удаленных населенных пунктах, в том числе в местах традиционного проживания и традиционной хозяйственной деятельности коренного малочисленного народа Республики Тыва – тувинцев-</w:t>
            </w:r>
            <w:proofErr w:type="spellStart"/>
            <w:r w:rsidRPr="006E7D3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тоджинцев</w:t>
            </w:r>
            <w:proofErr w:type="spellEnd"/>
          </w:p>
        </w:tc>
      </w:tr>
      <w:tr w:rsidR="005934B7" w:rsidRPr="00145D35" w:rsidTr="00145D35">
        <w:trPr>
          <w:jc w:val="center"/>
        </w:trPr>
        <w:tc>
          <w:tcPr>
            <w:tcW w:w="2690" w:type="dxa"/>
          </w:tcPr>
          <w:p w:rsidR="005934B7" w:rsidRP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3. Создание телемедицинской системы и развитие сети удаленных пунктов телемедицины,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в том числе в местах традиционного проживания и традиционной хозяйственной деятельности коренного малочисленного народа Республики Тыва – тувинцев-</w:t>
            </w:r>
            <w:proofErr w:type="spellStart"/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тоджинцев</w:t>
            </w:r>
            <w:proofErr w:type="spellEnd"/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2019-2022 гг.</w:t>
            </w:r>
          </w:p>
        </w:tc>
        <w:tc>
          <w:tcPr>
            <w:tcW w:w="2274" w:type="dxa"/>
          </w:tcPr>
          <w:p w:rsidR="005934B7" w:rsidRPr="006E7D32" w:rsidRDefault="005934B7" w:rsidP="00145D35">
            <w:pPr>
              <w:rPr>
                <w:rFonts w:ascii="Times New Roman" w:hAnsi="Times New Roman" w:cs="Times New Roman"/>
                <w:spacing w:val="-10"/>
                <w:sz w:val="20"/>
                <w:szCs w:val="20"/>
              </w:rPr>
            </w:pPr>
            <w:r w:rsidRPr="006E7D3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повышение качества медицинского обслуживания населения в удаленных населенных пунктах, в том числе в местах традиционного проживания и традиционной хозяйственной деятельности коренного малочисленного народа Республики Тыва – тувинцев-</w:t>
            </w:r>
            <w:proofErr w:type="spellStart"/>
            <w:r w:rsidRPr="006E7D32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>тоджинцев</w:t>
            </w:r>
            <w:proofErr w:type="spellEnd"/>
          </w:p>
        </w:tc>
      </w:tr>
      <w:tr w:rsidR="005934B7" w:rsidRPr="00145D35" w:rsidTr="00145D35">
        <w:trPr>
          <w:jc w:val="center"/>
        </w:trPr>
        <w:tc>
          <w:tcPr>
            <w:tcW w:w="2690" w:type="dxa"/>
          </w:tcPr>
          <w:p w:rsidR="005934B7" w:rsidRP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Открытие травматологического центра II уровня на базе ГБУЗ Республики Тыва «</w:t>
            </w:r>
            <w:proofErr w:type="spellStart"/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Дзун-Хемчикский</w:t>
            </w:r>
            <w:proofErr w:type="spellEnd"/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ММЦ» и травматологического центра III  уровня на базе ГБУЗ Республики Тыва «</w:t>
            </w:r>
            <w:proofErr w:type="spellStart"/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Овюрская</w:t>
            </w:r>
            <w:proofErr w:type="spellEnd"/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ЦКБ» и подготовка квалифицированных специалистов </w:t>
            </w:r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2023-2025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гг.</w:t>
            </w:r>
          </w:p>
        </w:tc>
        <w:tc>
          <w:tcPr>
            <w:tcW w:w="2274" w:type="dxa"/>
          </w:tcPr>
          <w:p w:rsidR="005934B7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казание специализированной медицинской помощи пострадавшим и снижение смертности от дорожно-транспортных происшествий</w:t>
            </w:r>
          </w:p>
        </w:tc>
      </w:tr>
    </w:tbl>
    <w:p w:rsidR="00145D35" w:rsidRDefault="00145D35"/>
    <w:tbl>
      <w:tblPr>
        <w:tblW w:w="10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90"/>
        <w:gridCol w:w="1274"/>
        <w:gridCol w:w="1134"/>
        <w:gridCol w:w="1134"/>
        <w:gridCol w:w="1134"/>
        <w:gridCol w:w="850"/>
        <w:gridCol w:w="2274"/>
        <w:gridCol w:w="270"/>
      </w:tblGrid>
      <w:tr w:rsidR="00145D35" w:rsidRPr="00145D35" w:rsidTr="00145D35">
        <w:trPr>
          <w:gridAfter w:val="1"/>
          <w:wAfter w:w="270" w:type="dxa"/>
          <w:tblHeader/>
          <w:jc w:val="center"/>
        </w:trPr>
        <w:tc>
          <w:tcPr>
            <w:tcW w:w="2690" w:type="dxa"/>
          </w:tcPr>
          <w:p w:rsidR="00145D35" w:rsidRPr="00145D35" w:rsidRDefault="00145D35" w:rsidP="002072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4" w:type="dxa"/>
          </w:tcPr>
          <w:p w:rsidR="00145D35" w:rsidRPr="00145D35" w:rsidRDefault="00145D35" w:rsidP="002072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145D35" w:rsidRPr="00145D35" w:rsidRDefault="00145D35" w:rsidP="002072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145D35" w:rsidRPr="00145D35" w:rsidRDefault="00145D35" w:rsidP="002072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145D35" w:rsidRPr="00145D35" w:rsidRDefault="00145D35" w:rsidP="002072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145D35" w:rsidRPr="00145D35" w:rsidRDefault="00145D35" w:rsidP="002072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74" w:type="dxa"/>
          </w:tcPr>
          <w:p w:rsidR="00145D35" w:rsidRPr="00145D35" w:rsidRDefault="00145D35" w:rsidP="002072F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145D35" w:rsidRPr="00145D35" w:rsidTr="00145D35">
        <w:trPr>
          <w:gridAfter w:val="1"/>
          <w:wAfter w:w="270" w:type="dxa"/>
          <w:jc w:val="center"/>
        </w:trPr>
        <w:tc>
          <w:tcPr>
            <w:tcW w:w="2690" w:type="dxa"/>
          </w:tcPr>
          <w:p w:rsidR="00145D35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травматологов, нейрохирургов и анестезиологов-реаниматологов</w:t>
            </w:r>
          </w:p>
        </w:tc>
        <w:tc>
          <w:tcPr>
            <w:tcW w:w="127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145D35" w:rsidRPr="00145D35" w:rsidRDefault="00145D35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</w:tcPr>
          <w:p w:rsid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934B7" w:rsidRPr="00145D35" w:rsidTr="00145D35">
        <w:trPr>
          <w:gridAfter w:val="1"/>
          <w:wAfter w:w="270" w:type="dxa"/>
          <w:jc w:val="center"/>
        </w:trPr>
        <w:tc>
          <w:tcPr>
            <w:tcW w:w="2690" w:type="dxa"/>
          </w:tcPr>
          <w:p w:rsidR="005934B7" w:rsidRPr="00145D35" w:rsidRDefault="005934B7" w:rsidP="008E296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5. Развитие системы оптимальн</w:t>
            </w:r>
            <w:r w:rsidR="008E296F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для восстановления здоровья методов </w:t>
            </w:r>
            <w:r w:rsidR="008E296F">
              <w:rPr>
                <w:rFonts w:ascii="Times New Roman" w:hAnsi="Times New Roman" w:cs="Times New Roman"/>
                <w:sz w:val="20"/>
                <w:szCs w:val="20"/>
              </w:rPr>
              <w:t xml:space="preserve">медицинской 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реабилитации</w:t>
            </w:r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2022-2025</w:t>
            </w:r>
            <w:r w:rsidR="000B6F22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гг.</w:t>
            </w:r>
          </w:p>
        </w:tc>
        <w:tc>
          <w:tcPr>
            <w:tcW w:w="2274" w:type="dxa"/>
          </w:tcPr>
          <w:p w:rsidR="005934B7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овершенствование организации трехэтапной службы медицинской реабилитации</w:t>
            </w:r>
          </w:p>
        </w:tc>
      </w:tr>
      <w:tr w:rsidR="005934B7" w:rsidRPr="00145D35" w:rsidTr="00145D35">
        <w:trPr>
          <w:gridAfter w:val="1"/>
          <w:wAfter w:w="270" w:type="dxa"/>
          <w:jc w:val="center"/>
        </w:trPr>
        <w:tc>
          <w:tcPr>
            <w:tcW w:w="10490" w:type="dxa"/>
            <w:gridSpan w:val="7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II. Основные инвестиционные строительные проекты</w:t>
            </w:r>
          </w:p>
        </w:tc>
      </w:tr>
      <w:tr w:rsidR="005934B7" w:rsidRPr="00145D35" w:rsidTr="00145D35">
        <w:trPr>
          <w:gridAfter w:val="1"/>
          <w:wAfter w:w="270" w:type="dxa"/>
          <w:jc w:val="center"/>
        </w:trPr>
        <w:tc>
          <w:tcPr>
            <w:tcW w:w="2690" w:type="dxa"/>
          </w:tcPr>
          <w:p w:rsidR="005934B7" w:rsidRPr="00145D35" w:rsidRDefault="00C9408B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="00315814" w:rsidRPr="00145D35">
              <w:rPr>
                <w:rFonts w:ascii="Times New Roman" w:hAnsi="Times New Roman" w:cs="Times New Roman"/>
                <w:sz w:val="20"/>
                <w:szCs w:val="20"/>
              </w:rPr>
              <w:t>Проектирование и строительство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межрайонной б</w:t>
            </w:r>
            <w:r w:rsidR="00393D24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ольницы в г. Чадане </w:t>
            </w:r>
            <w:proofErr w:type="spellStart"/>
            <w:r w:rsidR="00393D24" w:rsidRPr="00145D35">
              <w:rPr>
                <w:rFonts w:ascii="Times New Roman" w:hAnsi="Times New Roman" w:cs="Times New Roman"/>
                <w:sz w:val="20"/>
                <w:szCs w:val="20"/>
              </w:rPr>
              <w:t>Дзун-Хемчик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ского</w:t>
            </w:r>
            <w:proofErr w:type="spellEnd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района (</w:t>
            </w:r>
            <w:proofErr w:type="spellStart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Дзун-Хемчикский</w:t>
            </w:r>
            <w:proofErr w:type="spellEnd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межкожу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нный</w:t>
            </w:r>
            <w:proofErr w:type="spellEnd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медицинский центр) для обслуживания населения </w:t>
            </w:r>
            <w:proofErr w:type="spellStart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Дзун-Хемчикского</w:t>
            </w:r>
            <w:proofErr w:type="spellEnd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Сут-Хольского</w:t>
            </w:r>
            <w:proofErr w:type="spellEnd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Овюрского</w:t>
            </w:r>
            <w:proofErr w:type="spellEnd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кожуунов</w:t>
            </w:r>
            <w:proofErr w:type="spellEnd"/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3348,49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99,63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41DAC" w:rsidRPr="00145D3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3448,1</w:t>
            </w:r>
            <w:r w:rsidR="00C05A92" w:rsidRPr="00145D3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2024-2026 гг.</w:t>
            </w:r>
          </w:p>
        </w:tc>
        <w:tc>
          <w:tcPr>
            <w:tcW w:w="2274" w:type="dxa"/>
          </w:tcPr>
          <w:p w:rsidR="005934B7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риближение специализированной медицинской помощи к населению в сельских местностях с эффективным использованием кадрового потенциала</w:t>
            </w:r>
          </w:p>
        </w:tc>
      </w:tr>
      <w:tr w:rsidR="001F5682" w:rsidRPr="00145D35" w:rsidTr="00145D35">
        <w:trPr>
          <w:gridAfter w:val="1"/>
          <w:wAfter w:w="270" w:type="dxa"/>
          <w:jc w:val="center"/>
        </w:trPr>
        <w:tc>
          <w:tcPr>
            <w:tcW w:w="2690" w:type="dxa"/>
          </w:tcPr>
          <w:p w:rsidR="001F5682" w:rsidRPr="00145D35" w:rsidRDefault="001F5682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r w:rsidR="002F5836" w:rsidRPr="00145D35">
              <w:rPr>
                <w:rFonts w:ascii="Times New Roman" w:hAnsi="Times New Roman" w:cs="Times New Roman"/>
                <w:sz w:val="20"/>
                <w:szCs w:val="20"/>
              </w:rPr>
              <w:t>Проектирование и строительство объекта «Республиканская туберкулезная больница в г. Кызыле»</w:t>
            </w:r>
          </w:p>
        </w:tc>
        <w:tc>
          <w:tcPr>
            <w:tcW w:w="1274" w:type="dxa"/>
          </w:tcPr>
          <w:p w:rsidR="001F5682" w:rsidRPr="00145D35" w:rsidRDefault="001F5682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EF630D" w:rsidRPr="00145D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  <w:r w:rsidR="00EF630D" w:rsidRPr="00145D3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 04</w:t>
            </w:r>
          </w:p>
          <w:p w:rsidR="001F5682" w:rsidRPr="00145D35" w:rsidRDefault="001F5682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1F5682" w:rsidRPr="00145D35" w:rsidRDefault="001F5682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  <w:r w:rsidR="00EF630D" w:rsidRPr="00145D3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F630D" w:rsidRPr="00145D3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1F5682" w:rsidRPr="00145D35" w:rsidRDefault="001F5682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41DAC" w:rsidRPr="00145D3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1F5682" w:rsidRPr="00145D35" w:rsidRDefault="001F5682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A4B08" w:rsidRPr="00145D35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4A4B08" w:rsidRPr="00145D3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 11</w:t>
            </w:r>
          </w:p>
        </w:tc>
        <w:tc>
          <w:tcPr>
            <w:tcW w:w="850" w:type="dxa"/>
          </w:tcPr>
          <w:p w:rsidR="001F5682" w:rsidRPr="00145D35" w:rsidRDefault="001F5682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2023-2025 гг.</w:t>
            </w:r>
          </w:p>
        </w:tc>
        <w:tc>
          <w:tcPr>
            <w:tcW w:w="2274" w:type="dxa"/>
          </w:tcPr>
          <w:p w:rsidR="001F5682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1F5682" w:rsidRPr="00145D35">
              <w:rPr>
                <w:rFonts w:ascii="Times New Roman" w:hAnsi="Times New Roman" w:cs="Times New Roman"/>
                <w:sz w:val="20"/>
                <w:szCs w:val="20"/>
              </w:rPr>
              <w:t>нижение заболеваемости и смертности от туберкулеза, в том числе за счет развития и внедрения инновационных методов диагностики и лечения</w:t>
            </w:r>
          </w:p>
        </w:tc>
      </w:tr>
      <w:tr w:rsidR="005934B7" w:rsidRPr="00145D35" w:rsidTr="00145D35">
        <w:trPr>
          <w:gridAfter w:val="1"/>
          <w:wAfter w:w="270" w:type="dxa"/>
          <w:jc w:val="center"/>
        </w:trPr>
        <w:tc>
          <w:tcPr>
            <w:tcW w:w="2690" w:type="dxa"/>
          </w:tcPr>
          <w:p w:rsidR="00145D35" w:rsidRDefault="00C9408B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. Проектирование и строительство объекта </w:t>
            </w:r>
            <w:r w:rsidR="008E296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Республиканская детская больница в </w:t>
            </w:r>
          </w:p>
          <w:p w:rsidR="005934B7" w:rsidRP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г. Кызыле</w:t>
            </w:r>
            <w:r w:rsidR="008E296F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1900,0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49,4</w:t>
            </w:r>
            <w:r w:rsidR="007523E9" w:rsidRPr="00145D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41DAC" w:rsidRPr="00145D3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1949,4</w:t>
            </w:r>
            <w:r w:rsidR="007523E9" w:rsidRPr="00145D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2022-2024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гг.</w:t>
            </w:r>
          </w:p>
        </w:tc>
        <w:tc>
          <w:tcPr>
            <w:tcW w:w="2274" w:type="dxa"/>
          </w:tcPr>
          <w:p w:rsidR="005934B7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>азвитие высокотехнологичной специализированной медицинской помощи и снижение детской заболеваемости и детской смертности</w:t>
            </w:r>
          </w:p>
        </w:tc>
      </w:tr>
      <w:tr w:rsidR="005934B7" w:rsidRPr="00145D35" w:rsidTr="00145D35">
        <w:trPr>
          <w:gridAfter w:val="1"/>
          <w:wAfter w:w="270" w:type="dxa"/>
          <w:jc w:val="center"/>
        </w:trPr>
        <w:tc>
          <w:tcPr>
            <w:tcW w:w="2690" w:type="dxa"/>
          </w:tcPr>
          <w:p w:rsidR="00145D35" w:rsidRDefault="00C9408B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5934B7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. Проектирование и строительство объекта «Республиканский родильный дом в </w:t>
            </w:r>
          </w:p>
          <w:p w:rsidR="005934B7" w:rsidRP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г. Кызыле»</w:t>
            </w:r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2500,00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64,25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41DAC" w:rsidRPr="00145D3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2564,25</w:t>
            </w:r>
          </w:p>
        </w:tc>
        <w:tc>
          <w:tcPr>
            <w:tcW w:w="850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2024-2027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гг.</w:t>
            </w:r>
          </w:p>
        </w:tc>
        <w:tc>
          <w:tcPr>
            <w:tcW w:w="2274" w:type="dxa"/>
          </w:tcPr>
          <w:p w:rsidR="005934B7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развитие высокотехнологичной специализированной медицинской помощи и снижение младенческой и материнской смертности</w:t>
            </w:r>
          </w:p>
        </w:tc>
      </w:tr>
      <w:tr w:rsidR="005934B7" w:rsidRPr="00145D35" w:rsidTr="00145D35">
        <w:trPr>
          <w:gridAfter w:val="1"/>
          <w:wAfter w:w="270" w:type="dxa"/>
          <w:jc w:val="center"/>
        </w:trPr>
        <w:tc>
          <w:tcPr>
            <w:tcW w:w="2690" w:type="dxa"/>
          </w:tcPr>
          <w:p w:rsidR="005934B7" w:rsidRPr="00145D35" w:rsidRDefault="005934B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9408B" w:rsidRPr="00145D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Проектирование и строительство объекта «Республиканский онкологический диспансер»</w:t>
            </w:r>
          </w:p>
        </w:tc>
        <w:tc>
          <w:tcPr>
            <w:tcW w:w="127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  <w:r w:rsidR="00974023" w:rsidRPr="00145D35">
              <w:rPr>
                <w:rFonts w:ascii="Times New Roman" w:hAnsi="Times New Roman" w:cs="Times New Roman"/>
                <w:sz w:val="20"/>
                <w:szCs w:val="20"/>
              </w:rPr>
              <w:t>83,88</w:t>
            </w:r>
          </w:p>
        </w:tc>
        <w:tc>
          <w:tcPr>
            <w:tcW w:w="1134" w:type="dxa"/>
          </w:tcPr>
          <w:p w:rsidR="005934B7" w:rsidRPr="00145D35" w:rsidRDefault="00974023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57,7</w:t>
            </w:r>
            <w:r w:rsidR="00393D24" w:rsidRPr="00145D3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C41DAC" w:rsidRPr="00145D3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5041,6</w:t>
            </w:r>
            <w:r w:rsidR="00393D24" w:rsidRPr="00145D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5934B7" w:rsidRPr="00145D35" w:rsidRDefault="005934B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2023-2025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гг.</w:t>
            </w:r>
          </w:p>
        </w:tc>
        <w:tc>
          <w:tcPr>
            <w:tcW w:w="2274" w:type="dxa"/>
          </w:tcPr>
          <w:p w:rsidR="005934B7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развитие высокотехнологичной специализированной медицинской помощи и снижение болезней с новообразованиями  и смертности</w:t>
            </w:r>
          </w:p>
        </w:tc>
      </w:tr>
      <w:tr w:rsidR="0021684F" w:rsidRPr="00145D35" w:rsidTr="00145D35">
        <w:trPr>
          <w:gridAfter w:val="1"/>
          <w:wAfter w:w="270" w:type="dxa"/>
          <w:jc w:val="center"/>
        </w:trPr>
        <w:tc>
          <w:tcPr>
            <w:tcW w:w="2690" w:type="dxa"/>
          </w:tcPr>
          <w:p w:rsidR="0021684F" w:rsidRPr="00145D35" w:rsidRDefault="0021684F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11. Проектирование </w:t>
            </w:r>
            <w:r w:rsidR="00997ADC" w:rsidRPr="00145D35">
              <w:rPr>
                <w:rFonts w:ascii="Times New Roman" w:hAnsi="Times New Roman" w:cs="Times New Roman"/>
                <w:sz w:val="20"/>
                <w:szCs w:val="20"/>
              </w:rPr>
              <w:t xml:space="preserve">и строительство </w:t>
            </w: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детского противотуберкулезного лечебно-оздоровительного комплекса «Сосновый бор» в с. Балгазын</w:t>
            </w:r>
          </w:p>
        </w:tc>
        <w:tc>
          <w:tcPr>
            <w:tcW w:w="1274" w:type="dxa"/>
          </w:tcPr>
          <w:p w:rsidR="0021684F" w:rsidRPr="00145D35" w:rsidRDefault="0021684F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13,12</w:t>
            </w:r>
          </w:p>
        </w:tc>
        <w:tc>
          <w:tcPr>
            <w:tcW w:w="1134" w:type="dxa"/>
          </w:tcPr>
          <w:p w:rsidR="0021684F" w:rsidRPr="00145D35" w:rsidRDefault="0021684F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134" w:type="dxa"/>
          </w:tcPr>
          <w:p w:rsidR="0021684F" w:rsidRPr="00145D35" w:rsidRDefault="0021684F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21684F" w:rsidRPr="00145D35" w:rsidRDefault="0021684F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13,25</w:t>
            </w:r>
          </w:p>
        </w:tc>
        <w:tc>
          <w:tcPr>
            <w:tcW w:w="850" w:type="dxa"/>
          </w:tcPr>
          <w:p w:rsidR="0021684F" w:rsidRPr="00145D35" w:rsidRDefault="0021684F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997ADC" w:rsidRPr="00145D35">
              <w:rPr>
                <w:rFonts w:ascii="Times New Roman" w:hAnsi="Times New Roman" w:cs="Times New Roman"/>
                <w:sz w:val="20"/>
                <w:szCs w:val="20"/>
              </w:rPr>
              <w:t>2-2026</w:t>
            </w:r>
            <w:r w:rsidR="00145D35">
              <w:rPr>
                <w:rFonts w:ascii="Times New Roman" w:hAnsi="Times New Roman" w:cs="Times New Roman"/>
                <w:sz w:val="20"/>
                <w:szCs w:val="20"/>
              </w:rPr>
              <w:t xml:space="preserve"> гг.</w:t>
            </w:r>
          </w:p>
        </w:tc>
        <w:tc>
          <w:tcPr>
            <w:tcW w:w="2274" w:type="dxa"/>
          </w:tcPr>
          <w:p w:rsidR="0021684F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снижение детской заболеваемости и смертности от туберкулеза, снижение дальнейшего инфицирования детей и подростков микобактериями туберкулеза в будущем, в том числе за счет развития и внедрения инновационных методов диагностики и лечения</w:t>
            </w:r>
          </w:p>
        </w:tc>
      </w:tr>
      <w:tr w:rsidR="00145D35" w:rsidRPr="00145D35" w:rsidTr="00145D35">
        <w:trPr>
          <w:jc w:val="center"/>
        </w:trPr>
        <w:tc>
          <w:tcPr>
            <w:tcW w:w="2690" w:type="dxa"/>
          </w:tcPr>
          <w:p w:rsidR="00542017" w:rsidRPr="00145D35" w:rsidRDefault="0054201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274" w:type="dxa"/>
          </w:tcPr>
          <w:p w:rsidR="00542017" w:rsidRPr="00145D35" w:rsidRDefault="00264293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16900,53</w:t>
            </w:r>
          </w:p>
        </w:tc>
        <w:tc>
          <w:tcPr>
            <w:tcW w:w="1134" w:type="dxa"/>
          </w:tcPr>
          <w:p w:rsidR="00542017" w:rsidRPr="00145D35" w:rsidRDefault="00C41DAC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318,</w:t>
            </w:r>
            <w:r w:rsidR="00264293" w:rsidRPr="00145D35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:rsidR="00542017" w:rsidRPr="00145D35" w:rsidRDefault="00C41DAC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542017" w:rsidRPr="00145D35" w:rsidRDefault="00264293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45D35">
              <w:rPr>
                <w:rFonts w:ascii="Times New Roman" w:hAnsi="Times New Roman" w:cs="Times New Roman"/>
                <w:sz w:val="20"/>
                <w:szCs w:val="20"/>
              </w:rPr>
              <w:t>17218,81</w:t>
            </w:r>
          </w:p>
        </w:tc>
        <w:tc>
          <w:tcPr>
            <w:tcW w:w="850" w:type="dxa"/>
          </w:tcPr>
          <w:p w:rsidR="00542017" w:rsidRPr="00145D35" w:rsidRDefault="00542017" w:rsidP="00145D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4" w:type="dxa"/>
            <w:tcBorders>
              <w:right w:val="single" w:sz="6" w:space="0" w:color="auto"/>
            </w:tcBorders>
          </w:tcPr>
          <w:p w:rsidR="00542017" w:rsidRPr="00145D35" w:rsidRDefault="00542017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145D35" w:rsidRPr="00145D35" w:rsidRDefault="00145D35" w:rsidP="00145D3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».</w:t>
            </w:r>
          </w:p>
        </w:tc>
      </w:tr>
    </w:tbl>
    <w:p w:rsidR="00A80795" w:rsidRDefault="00A80795" w:rsidP="00583018">
      <w:pPr>
        <w:pStyle w:val="1"/>
        <w:shd w:val="clear" w:color="auto" w:fill="auto"/>
        <w:spacing w:line="276" w:lineRule="auto"/>
        <w:ind w:firstLine="0"/>
        <w:jc w:val="right"/>
        <w:rPr>
          <w:lang w:bidi="ru-RU"/>
        </w:rPr>
      </w:pPr>
    </w:p>
    <w:p w:rsidR="00145D35" w:rsidRDefault="00145D35" w:rsidP="00D442A4">
      <w:pPr>
        <w:spacing w:line="360" w:lineRule="atLeast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D35" w:rsidRDefault="00145D35" w:rsidP="00D442A4">
      <w:pPr>
        <w:spacing w:line="360" w:lineRule="atLeast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5D35" w:rsidRDefault="00145D35" w:rsidP="00D442A4">
      <w:pPr>
        <w:spacing w:line="360" w:lineRule="atLeast"/>
        <w:ind w:right="-2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2A5E" w:rsidRPr="00145D35" w:rsidRDefault="006B0016" w:rsidP="00145D35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D35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F22A5E" w:rsidRPr="00145D35">
        <w:rPr>
          <w:rFonts w:ascii="Times New Roman" w:hAnsi="Times New Roman" w:cs="Times New Roman"/>
          <w:sz w:val="28"/>
          <w:szCs w:val="28"/>
        </w:rPr>
        <w:t>. Разместить настоящее постановление на «Официальном интернет-портале правовой информации» (www.pravo.gov.ru) и официальном сайте Республики Тыва в информационно-телекоммуникационной сети «Интернет».</w:t>
      </w:r>
    </w:p>
    <w:p w:rsidR="002C2DAE" w:rsidRPr="002C2DAE" w:rsidRDefault="002C2DAE" w:rsidP="002C2DA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bookmarkStart w:id="0" w:name="_GoBack"/>
      <w:bookmarkEnd w:id="0"/>
    </w:p>
    <w:p w:rsidR="002C2DAE" w:rsidRPr="002C2DAE" w:rsidRDefault="002C2DAE" w:rsidP="002C2DA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2C2DAE" w:rsidRPr="002C2DAE" w:rsidRDefault="002C2DAE" w:rsidP="002C2DA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</w:p>
    <w:p w:rsidR="002C2DAE" w:rsidRPr="002C2DAE" w:rsidRDefault="002C2DAE" w:rsidP="002C2DA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C2DA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   Заместитель Председателя </w:t>
      </w:r>
    </w:p>
    <w:p w:rsidR="002C2DAE" w:rsidRPr="002C2DAE" w:rsidRDefault="002C2DAE" w:rsidP="002C2DA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2C2DA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Правительства Республики Тыва</w:t>
      </w:r>
      <w:r w:rsidRPr="002C2DA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</w:r>
      <w:r w:rsidRPr="002C2DA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ab/>
        <w:t xml:space="preserve">                                                          Т. </w:t>
      </w:r>
      <w:proofErr w:type="spellStart"/>
      <w:r w:rsidRPr="002C2DAE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Куулар</w:t>
      </w:r>
      <w:proofErr w:type="spellEnd"/>
    </w:p>
    <w:p w:rsidR="00B70722" w:rsidRDefault="00B70722" w:rsidP="002C2DAE">
      <w:pPr>
        <w:spacing w:line="360" w:lineRule="atLeast"/>
      </w:pPr>
    </w:p>
    <w:sectPr w:rsidR="00B70722" w:rsidSect="00145D35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6EDA" w:rsidRPr="00875537" w:rsidRDefault="00536EDA" w:rsidP="006F194C">
      <w:pPr>
        <w:rPr>
          <w:rFonts w:eastAsiaTheme="minorHAnsi" w:cs="Calibri"/>
          <w:lang w:eastAsia="en-US"/>
        </w:rPr>
      </w:pPr>
      <w:r>
        <w:separator/>
      </w:r>
    </w:p>
  </w:endnote>
  <w:endnote w:type="continuationSeparator" w:id="0">
    <w:p w:rsidR="00536EDA" w:rsidRPr="00875537" w:rsidRDefault="00536EDA" w:rsidP="006F194C">
      <w:pPr>
        <w:rPr>
          <w:rFonts w:eastAsiaTheme="minorHAnsi" w:cs="Calibri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2DD" w:rsidRDefault="00A432D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2DD" w:rsidRDefault="00A432D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2DD" w:rsidRDefault="00A432D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6EDA" w:rsidRPr="00875537" w:rsidRDefault="00536EDA" w:rsidP="006F194C">
      <w:pPr>
        <w:rPr>
          <w:rFonts w:eastAsiaTheme="minorHAnsi" w:cs="Calibri"/>
          <w:lang w:eastAsia="en-US"/>
        </w:rPr>
      </w:pPr>
      <w:r>
        <w:separator/>
      </w:r>
    </w:p>
  </w:footnote>
  <w:footnote w:type="continuationSeparator" w:id="0">
    <w:p w:rsidR="00536EDA" w:rsidRPr="00875537" w:rsidRDefault="00536EDA" w:rsidP="006F194C">
      <w:pPr>
        <w:rPr>
          <w:rFonts w:eastAsiaTheme="minorHAnsi" w:cs="Calibri"/>
          <w:lang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2DD" w:rsidRDefault="00A432D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62805"/>
    </w:sdtPr>
    <w:sdtEndPr>
      <w:rPr>
        <w:rFonts w:ascii="Times New Roman" w:hAnsi="Times New Roman" w:cs="Times New Roman"/>
      </w:rPr>
    </w:sdtEndPr>
    <w:sdtContent>
      <w:p w:rsidR="002072FB" w:rsidRPr="006F194C" w:rsidRDefault="005D3257">
        <w:pPr>
          <w:pStyle w:val="a8"/>
          <w:jc w:val="right"/>
          <w:rPr>
            <w:rFonts w:ascii="Times New Roman" w:hAnsi="Times New Roman" w:cs="Times New Roman"/>
          </w:rPr>
        </w:pPr>
        <w:r w:rsidRPr="006F194C">
          <w:rPr>
            <w:rFonts w:ascii="Times New Roman" w:hAnsi="Times New Roman" w:cs="Times New Roman"/>
          </w:rPr>
          <w:fldChar w:fldCharType="begin"/>
        </w:r>
        <w:r w:rsidR="002072FB" w:rsidRPr="006F194C">
          <w:rPr>
            <w:rFonts w:ascii="Times New Roman" w:hAnsi="Times New Roman" w:cs="Times New Roman"/>
          </w:rPr>
          <w:instrText xml:space="preserve"> PAGE   \* MERGEFORMAT </w:instrText>
        </w:r>
        <w:r w:rsidRPr="006F194C">
          <w:rPr>
            <w:rFonts w:ascii="Times New Roman" w:hAnsi="Times New Roman" w:cs="Times New Roman"/>
          </w:rPr>
          <w:fldChar w:fldCharType="separate"/>
        </w:r>
        <w:r w:rsidR="00DC4EDD">
          <w:rPr>
            <w:rFonts w:ascii="Times New Roman" w:hAnsi="Times New Roman" w:cs="Times New Roman"/>
            <w:noProof/>
          </w:rPr>
          <w:t>10</w:t>
        </w:r>
        <w:r w:rsidRPr="006F194C">
          <w:rPr>
            <w:rFonts w:ascii="Times New Roman" w:hAnsi="Times New Roman" w:cs="Times New Roman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2DD" w:rsidRDefault="00A432DD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210050"/>
    <w:multiLevelType w:val="hybridMultilevel"/>
    <w:tmpl w:val="6D18C4CC"/>
    <w:lvl w:ilvl="0" w:tplc="3B82546E">
      <w:start w:val="11"/>
      <w:numFmt w:val="bullet"/>
      <w:lvlText w:val=""/>
      <w:lvlJc w:val="left"/>
      <w:pPr>
        <w:ind w:left="146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">
    <w:nsid w:val="587842E0"/>
    <w:multiLevelType w:val="hybridMultilevel"/>
    <w:tmpl w:val="3026AAB0"/>
    <w:lvl w:ilvl="0" w:tplc="57141288">
      <w:start w:val="11"/>
      <w:numFmt w:val="bullet"/>
      <w:lvlText w:val=""/>
      <w:lvlJc w:val="left"/>
      <w:pPr>
        <w:ind w:left="1103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3" w:hanging="360"/>
      </w:pPr>
      <w:rPr>
        <w:rFonts w:ascii="Wingdings" w:hAnsi="Wingdings" w:hint="default"/>
      </w:rPr>
    </w:lvl>
  </w:abstractNum>
  <w:abstractNum w:abstractNumId="2">
    <w:nsid w:val="61302CCA"/>
    <w:multiLevelType w:val="hybridMultilevel"/>
    <w:tmpl w:val="308AADFA"/>
    <w:lvl w:ilvl="0" w:tplc="5A4A39C8">
      <w:start w:val="2023"/>
      <w:numFmt w:val="bullet"/>
      <w:lvlText w:val="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71923167"/>
    <w:multiLevelType w:val="hybridMultilevel"/>
    <w:tmpl w:val="7988C612"/>
    <w:lvl w:ilvl="0" w:tplc="1F64897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ssProviderVariable" w:val="25_01_2006!f2791117-3f51-4b5e-8229-a7e06d7ee853"/>
  </w:docVars>
  <w:rsids>
    <w:rsidRoot w:val="000B69F0"/>
    <w:rsid w:val="000110F4"/>
    <w:rsid w:val="00016789"/>
    <w:rsid w:val="00022440"/>
    <w:rsid w:val="0002747A"/>
    <w:rsid w:val="00036032"/>
    <w:rsid w:val="00037ED9"/>
    <w:rsid w:val="000414F6"/>
    <w:rsid w:val="00042090"/>
    <w:rsid w:val="00046B93"/>
    <w:rsid w:val="000524AA"/>
    <w:rsid w:val="000810B5"/>
    <w:rsid w:val="00092F5F"/>
    <w:rsid w:val="00097801"/>
    <w:rsid w:val="000B3EFE"/>
    <w:rsid w:val="000B69F0"/>
    <w:rsid w:val="000B6F22"/>
    <w:rsid w:val="000C214E"/>
    <w:rsid w:val="000C5568"/>
    <w:rsid w:val="000D24D2"/>
    <w:rsid w:val="000D6BF5"/>
    <w:rsid w:val="000E002B"/>
    <w:rsid w:val="0010066B"/>
    <w:rsid w:val="0010202C"/>
    <w:rsid w:val="0010260B"/>
    <w:rsid w:val="001029CE"/>
    <w:rsid w:val="0010415C"/>
    <w:rsid w:val="00106287"/>
    <w:rsid w:val="00106C76"/>
    <w:rsid w:val="0013314C"/>
    <w:rsid w:val="00145D35"/>
    <w:rsid w:val="001476B7"/>
    <w:rsid w:val="00152222"/>
    <w:rsid w:val="001550E0"/>
    <w:rsid w:val="00155CBC"/>
    <w:rsid w:val="00156A81"/>
    <w:rsid w:val="00162C93"/>
    <w:rsid w:val="001711E7"/>
    <w:rsid w:val="0017565D"/>
    <w:rsid w:val="00181ED1"/>
    <w:rsid w:val="0019500D"/>
    <w:rsid w:val="00196AD0"/>
    <w:rsid w:val="001A0662"/>
    <w:rsid w:val="001A1EE8"/>
    <w:rsid w:val="001A64A6"/>
    <w:rsid w:val="001A7321"/>
    <w:rsid w:val="001B4626"/>
    <w:rsid w:val="001B52DF"/>
    <w:rsid w:val="001B6B12"/>
    <w:rsid w:val="001B7080"/>
    <w:rsid w:val="001B7473"/>
    <w:rsid w:val="001D4874"/>
    <w:rsid w:val="001E5BF1"/>
    <w:rsid w:val="001E6144"/>
    <w:rsid w:val="001F5682"/>
    <w:rsid w:val="00204FCA"/>
    <w:rsid w:val="002072FB"/>
    <w:rsid w:val="00207399"/>
    <w:rsid w:val="0021684F"/>
    <w:rsid w:val="00220B37"/>
    <w:rsid w:val="00223B1F"/>
    <w:rsid w:val="00227ABE"/>
    <w:rsid w:val="00244AF0"/>
    <w:rsid w:val="00262030"/>
    <w:rsid w:val="00264293"/>
    <w:rsid w:val="002653D7"/>
    <w:rsid w:val="00277DB1"/>
    <w:rsid w:val="00293324"/>
    <w:rsid w:val="0029434B"/>
    <w:rsid w:val="002B1278"/>
    <w:rsid w:val="002B2AC4"/>
    <w:rsid w:val="002C2DAE"/>
    <w:rsid w:val="002C4CDF"/>
    <w:rsid w:val="002D081F"/>
    <w:rsid w:val="002D1CE0"/>
    <w:rsid w:val="002D64A5"/>
    <w:rsid w:val="002F5778"/>
    <w:rsid w:val="002F5836"/>
    <w:rsid w:val="002F6797"/>
    <w:rsid w:val="00315814"/>
    <w:rsid w:val="003209AA"/>
    <w:rsid w:val="00330343"/>
    <w:rsid w:val="00336BD9"/>
    <w:rsid w:val="00341F32"/>
    <w:rsid w:val="00357229"/>
    <w:rsid w:val="00363928"/>
    <w:rsid w:val="00393071"/>
    <w:rsid w:val="00393D24"/>
    <w:rsid w:val="00395D8A"/>
    <w:rsid w:val="003A4222"/>
    <w:rsid w:val="003C12C2"/>
    <w:rsid w:val="003C2CBF"/>
    <w:rsid w:val="003C55C2"/>
    <w:rsid w:val="003C7025"/>
    <w:rsid w:val="003D1C93"/>
    <w:rsid w:val="003D4996"/>
    <w:rsid w:val="003D7F71"/>
    <w:rsid w:val="003E5553"/>
    <w:rsid w:val="004128E3"/>
    <w:rsid w:val="004373BD"/>
    <w:rsid w:val="00443FA1"/>
    <w:rsid w:val="00454392"/>
    <w:rsid w:val="004615EF"/>
    <w:rsid w:val="00462699"/>
    <w:rsid w:val="004644E3"/>
    <w:rsid w:val="004655AF"/>
    <w:rsid w:val="00472789"/>
    <w:rsid w:val="004917C3"/>
    <w:rsid w:val="004A0336"/>
    <w:rsid w:val="004A47AB"/>
    <w:rsid w:val="004A4B08"/>
    <w:rsid w:val="004B0A70"/>
    <w:rsid w:val="004B3010"/>
    <w:rsid w:val="004C1859"/>
    <w:rsid w:val="004E46E1"/>
    <w:rsid w:val="004F1F3C"/>
    <w:rsid w:val="004F7809"/>
    <w:rsid w:val="00507B79"/>
    <w:rsid w:val="00515542"/>
    <w:rsid w:val="005164C5"/>
    <w:rsid w:val="005260F9"/>
    <w:rsid w:val="0053157A"/>
    <w:rsid w:val="00536EDA"/>
    <w:rsid w:val="00542017"/>
    <w:rsid w:val="00543B7E"/>
    <w:rsid w:val="00545CE0"/>
    <w:rsid w:val="00547205"/>
    <w:rsid w:val="005529CF"/>
    <w:rsid w:val="00553110"/>
    <w:rsid w:val="00557EAB"/>
    <w:rsid w:val="005620C0"/>
    <w:rsid w:val="00571679"/>
    <w:rsid w:val="0057246D"/>
    <w:rsid w:val="00572FBD"/>
    <w:rsid w:val="005746BF"/>
    <w:rsid w:val="00583018"/>
    <w:rsid w:val="005933B6"/>
    <w:rsid w:val="005934B7"/>
    <w:rsid w:val="005A1331"/>
    <w:rsid w:val="005A1A8B"/>
    <w:rsid w:val="005A54FD"/>
    <w:rsid w:val="005C34CF"/>
    <w:rsid w:val="005D0894"/>
    <w:rsid w:val="005D3257"/>
    <w:rsid w:val="005D499A"/>
    <w:rsid w:val="005D6CBC"/>
    <w:rsid w:val="005E6D5C"/>
    <w:rsid w:val="005E7A77"/>
    <w:rsid w:val="005F0B10"/>
    <w:rsid w:val="005F19C6"/>
    <w:rsid w:val="005F2893"/>
    <w:rsid w:val="00610EA8"/>
    <w:rsid w:val="00613EF7"/>
    <w:rsid w:val="0062452A"/>
    <w:rsid w:val="00626495"/>
    <w:rsid w:val="00646D2C"/>
    <w:rsid w:val="00653CCB"/>
    <w:rsid w:val="006557A0"/>
    <w:rsid w:val="00657101"/>
    <w:rsid w:val="00662290"/>
    <w:rsid w:val="00675FC9"/>
    <w:rsid w:val="006770E4"/>
    <w:rsid w:val="00677ECC"/>
    <w:rsid w:val="006839AA"/>
    <w:rsid w:val="006864F0"/>
    <w:rsid w:val="006976C9"/>
    <w:rsid w:val="006B0016"/>
    <w:rsid w:val="006B28CE"/>
    <w:rsid w:val="006C2829"/>
    <w:rsid w:val="006D4CFC"/>
    <w:rsid w:val="006E106F"/>
    <w:rsid w:val="006E6F19"/>
    <w:rsid w:val="006E7D32"/>
    <w:rsid w:val="006F194C"/>
    <w:rsid w:val="006F44E1"/>
    <w:rsid w:val="00724B3B"/>
    <w:rsid w:val="007344ED"/>
    <w:rsid w:val="00736297"/>
    <w:rsid w:val="00746594"/>
    <w:rsid w:val="007523E9"/>
    <w:rsid w:val="007525E7"/>
    <w:rsid w:val="007538A8"/>
    <w:rsid w:val="00754670"/>
    <w:rsid w:val="00761429"/>
    <w:rsid w:val="007642AA"/>
    <w:rsid w:val="00777AD4"/>
    <w:rsid w:val="00777F4D"/>
    <w:rsid w:val="00780247"/>
    <w:rsid w:val="007818EF"/>
    <w:rsid w:val="007852EB"/>
    <w:rsid w:val="007858C9"/>
    <w:rsid w:val="007C79A7"/>
    <w:rsid w:val="007D3959"/>
    <w:rsid w:val="007E3E35"/>
    <w:rsid w:val="007F0D8E"/>
    <w:rsid w:val="007F1AA1"/>
    <w:rsid w:val="007F3AD1"/>
    <w:rsid w:val="007F5465"/>
    <w:rsid w:val="008028D3"/>
    <w:rsid w:val="00807321"/>
    <w:rsid w:val="008430CB"/>
    <w:rsid w:val="00857FA6"/>
    <w:rsid w:val="00862619"/>
    <w:rsid w:val="0086505F"/>
    <w:rsid w:val="008713CD"/>
    <w:rsid w:val="00875E47"/>
    <w:rsid w:val="00877990"/>
    <w:rsid w:val="008832F0"/>
    <w:rsid w:val="00883EA6"/>
    <w:rsid w:val="00887802"/>
    <w:rsid w:val="008929D5"/>
    <w:rsid w:val="00895C5E"/>
    <w:rsid w:val="00897067"/>
    <w:rsid w:val="008A1E83"/>
    <w:rsid w:val="008B7CE7"/>
    <w:rsid w:val="008C6FB1"/>
    <w:rsid w:val="008D7FD9"/>
    <w:rsid w:val="008E1C8B"/>
    <w:rsid w:val="008E1CA2"/>
    <w:rsid w:val="008E296F"/>
    <w:rsid w:val="008E6025"/>
    <w:rsid w:val="008E749E"/>
    <w:rsid w:val="008E7570"/>
    <w:rsid w:val="008F234F"/>
    <w:rsid w:val="00905B13"/>
    <w:rsid w:val="009220A3"/>
    <w:rsid w:val="00935E02"/>
    <w:rsid w:val="00936F31"/>
    <w:rsid w:val="00940B1D"/>
    <w:rsid w:val="009423E0"/>
    <w:rsid w:val="00942B38"/>
    <w:rsid w:val="00943EF9"/>
    <w:rsid w:val="00947811"/>
    <w:rsid w:val="0096584F"/>
    <w:rsid w:val="00972748"/>
    <w:rsid w:val="00974023"/>
    <w:rsid w:val="009767FC"/>
    <w:rsid w:val="009770C3"/>
    <w:rsid w:val="0098343F"/>
    <w:rsid w:val="009841F1"/>
    <w:rsid w:val="009843F4"/>
    <w:rsid w:val="00997ADC"/>
    <w:rsid w:val="009A4DD2"/>
    <w:rsid w:val="009B144D"/>
    <w:rsid w:val="009C013C"/>
    <w:rsid w:val="009C16B1"/>
    <w:rsid w:val="009C2579"/>
    <w:rsid w:val="009C5D03"/>
    <w:rsid w:val="009D3915"/>
    <w:rsid w:val="009D6ED2"/>
    <w:rsid w:val="009E4366"/>
    <w:rsid w:val="009E6E8A"/>
    <w:rsid w:val="009F377B"/>
    <w:rsid w:val="00A004B6"/>
    <w:rsid w:val="00A22CC4"/>
    <w:rsid w:val="00A243DB"/>
    <w:rsid w:val="00A256EE"/>
    <w:rsid w:val="00A30001"/>
    <w:rsid w:val="00A366D2"/>
    <w:rsid w:val="00A42A1A"/>
    <w:rsid w:val="00A432DD"/>
    <w:rsid w:val="00A80795"/>
    <w:rsid w:val="00A87627"/>
    <w:rsid w:val="00A94210"/>
    <w:rsid w:val="00A94223"/>
    <w:rsid w:val="00A967CD"/>
    <w:rsid w:val="00AA7047"/>
    <w:rsid w:val="00AA7771"/>
    <w:rsid w:val="00AB0AF0"/>
    <w:rsid w:val="00AB7102"/>
    <w:rsid w:val="00AC00E8"/>
    <w:rsid w:val="00AC7AD4"/>
    <w:rsid w:val="00AD7E51"/>
    <w:rsid w:val="00AF1C37"/>
    <w:rsid w:val="00AF5811"/>
    <w:rsid w:val="00AF62FE"/>
    <w:rsid w:val="00B02AFC"/>
    <w:rsid w:val="00B03FC5"/>
    <w:rsid w:val="00B1056E"/>
    <w:rsid w:val="00B144FB"/>
    <w:rsid w:val="00B14945"/>
    <w:rsid w:val="00B200C5"/>
    <w:rsid w:val="00B3412E"/>
    <w:rsid w:val="00B4159E"/>
    <w:rsid w:val="00B42CC4"/>
    <w:rsid w:val="00B456A6"/>
    <w:rsid w:val="00B50D8D"/>
    <w:rsid w:val="00B52665"/>
    <w:rsid w:val="00B57876"/>
    <w:rsid w:val="00B70722"/>
    <w:rsid w:val="00B71780"/>
    <w:rsid w:val="00B75E4B"/>
    <w:rsid w:val="00B76E8B"/>
    <w:rsid w:val="00B8421C"/>
    <w:rsid w:val="00B85B7E"/>
    <w:rsid w:val="00B9458B"/>
    <w:rsid w:val="00BA15A1"/>
    <w:rsid w:val="00BA351D"/>
    <w:rsid w:val="00BA6479"/>
    <w:rsid w:val="00BA6AEC"/>
    <w:rsid w:val="00BB2AE6"/>
    <w:rsid w:val="00BC5A65"/>
    <w:rsid w:val="00BC5BBF"/>
    <w:rsid w:val="00BD1D38"/>
    <w:rsid w:val="00BD7978"/>
    <w:rsid w:val="00BE5D06"/>
    <w:rsid w:val="00BE6FAC"/>
    <w:rsid w:val="00BF5AD7"/>
    <w:rsid w:val="00C02188"/>
    <w:rsid w:val="00C03677"/>
    <w:rsid w:val="00C05A92"/>
    <w:rsid w:val="00C22368"/>
    <w:rsid w:val="00C32B50"/>
    <w:rsid w:val="00C339A4"/>
    <w:rsid w:val="00C41DAC"/>
    <w:rsid w:val="00C569CE"/>
    <w:rsid w:val="00C634DF"/>
    <w:rsid w:val="00C77C57"/>
    <w:rsid w:val="00C8706E"/>
    <w:rsid w:val="00C91125"/>
    <w:rsid w:val="00C9408B"/>
    <w:rsid w:val="00C964BE"/>
    <w:rsid w:val="00CA1EEB"/>
    <w:rsid w:val="00CA5656"/>
    <w:rsid w:val="00CA5910"/>
    <w:rsid w:val="00CA7BB4"/>
    <w:rsid w:val="00CB1D41"/>
    <w:rsid w:val="00CB7E9B"/>
    <w:rsid w:val="00CC48CC"/>
    <w:rsid w:val="00CC6942"/>
    <w:rsid w:val="00CE1634"/>
    <w:rsid w:val="00CE1FC9"/>
    <w:rsid w:val="00CE2341"/>
    <w:rsid w:val="00CF2DBC"/>
    <w:rsid w:val="00CF4CCE"/>
    <w:rsid w:val="00D0056F"/>
    <w:rsid w:val="00D060B1"/>
    <w:rsid w:val="00D06B38"/>
    <w:rsid w:val="00D07B5E"/>
    <w:rsid w:val="00D1765F"/>
    <w:rsid w:val="00D4054F"/>
    <w:rsid w:val="00D442A4"/>
    <w:rsid w:val="00D50397"/>
    <w:rsid w:val="00D5316B"/>
    <w:rsid w:val="00D555B2"/>
    <w:rsid w:val="00D63772"/>
    <w:rsid w:val="00D65E9B"/>
    <w:rsid w:val="00D7557C"/>
    <w:rsid w:val="00D76F3F"/>
    <w:rsid w:val="00D80F32"/>
    <w:rsid w:val="00D95007"/>
    <w:rsid w:val="00DA6D89"/>
    <w:rsid w:val="00DC4EDD"/>
    <w:rsid w:val="00DD4729"/>
    <w:rsid w:val="00DD56D0"/>
    <w:rsid w:val="00DD7A56"/>
    <w:rsid w:val="00DE49A2"/>
    <w:rsid w:val="00DF420D"/>
    <w:rsid w:val="00DF44D3"/>
    <w:rsid w:val="00DF62DA"/>
    <w:rsid w:val="00E050ED"/>
    <w:rsid w:val="00E068EF"/>
    <w:rsid w:val="00E10828"/>
    <w:rsid w:val="00E13B93"/>
    <w:rsid w:val="00E15A69"/>
    <w:rsid w:val="00E352DF"/>
    <w:rsid w:val="00E44321"/>
    <w:rsid w:val="00E460DE"/>
    <w:rsid w:val="00E517D4"/>
    <w:rsid w:val="00E519CC"/>
    <w:rsid w:val="00E550FA"/>
    <w:rsid w:val="00E56B5B"/>
    <w:rsid w:val="00E56CBD"/>
    <w:rsid w:val="00E62886"/>
    <w:rsid w:val="00E635A1"/>
    <w:rsid w:val="00E70EF8"/>
    <w:rsid w:val="00E757C4"/>
    <w:rsid w:val="00E91FD8"/>
    <w:rsid w:val="00E95518"/>
    <w:rsid w:val="00E960DF"/>
    <w:rsid w:val="00EA2139"/>
    <w:rsid w:val="00EA3A8C"/>
    <w:rsid w:val="00EA3B9A"/>
    <w:rsid w:val="00EB28C0"/>
    <w:rsid w:val="00EB2F4A"/>
    <w:rsid w:val="00EB32A1"/>
    <w:rsid w:val="00EB5171"/>
    <w:rsid w:val="00EB5650"/>
    <w:rsid w:val="00EE13C4"/>
    <w:rsid w:val="00EE2C74"/>
    <w:rsid w:val="00EE43D6"/>
    <w:rsid w:val="00EE50A0"/>
    <w:rsid w:val="00EF17CA"/>
    <w:rsid w:val="00EF283D"/>
    <w:rsid w:val="00EF630D"/>
    <w:rsid w:val="00F1007B"/>
    <w:rsid w:val="00F10E79"/>
    <w:rsid w:val="00F115DD"/>
    <w:rsid w:val="00F14207"/>
    <w:rsid w:val="00F164D9"/>
    <w:rsid w:val="00F22367"/>
    <w:rsid w:val="00F22A5E"/>
    <w:rsid w:val="00F604C3"/>
    <w:rsid w:val="00F64B2D"/>
    <w:rsid w:val="00F76410"/>
    <w:rsid w:val="00F8782F"/>
    <w:rsid w:val="00FA41DB"/>
    <w:rsid w:val="00FA7D3F"/>
    <w:rsid w:val="00FB1F80"/>
    <w:rsid w:val="00FC078B"/>
    <w:rsid w:val="00FC1013"/>
    <w:rsid w:val="00FC4C90"/>
    <w:rsid w:val="00FD15DD"/>
    <w:rsid w:val="00FD29ED"/>
    <w:rsid w:val="00FD47B3"/>
    <w:rsid w:val="00FF1DEE"/>
    <w:rsid w:val="00FF2E3E"/>
    <w:rsid w:val="00FF3A7F"/>
    <w:rsid w:val="00FF5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E845B64-41EA-4152-9040-1B438EB5F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60F9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5260F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5260F9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Default">
    <w:name w:val="Default"/>
    <w:rsid w:val="004655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8878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42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42AA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table" w:styleId="a7">
    <w:name w:val="Table Grid"/>
    <w:basedOn w:val="a1"/>
    <w:uiPriority w:val="59"/>
    <w:rsid w:val="00F64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6F194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F194C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6F194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F194C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1.sldx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94B29-B400-4C0F-A0C1-14BB3E4FC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3235</Words>
  <Characters>18440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mzrt2</dc:creator>
  <cp:lastModifiedBy>Тас-оол Оксана Всеволодовна</cp:lastModifiedBy>
  <cp:revision>9</cp:revision>
  <cp:lastPrinted>2022-07-14T02:11:00Z</cp:lastPrinted>
  <dcterms:created xsi:type="dcterms:W3CDTF">2022-07-14T02:02:00Z</dcterms:created>
  <dcterms:modified xsi:type="dcterms:W3CDTF">2022-07-14T02:12:00Z</dcterms:modified>
</cp:coreProperties>
</file>