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AD" w:rsidRDefault="002815AD" w:rsidP="002815A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A7592" w:rsidRDefault="00BA7592" w:rsidP="002815A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A7592" w:rsidRDefault="00BA7592" w:rsidP="002815A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815AD" w:rsidRPr="004C14FF" w:rsidRDefault="002815AD" w:rsidP="002815AD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2815AD" w:rsidRPr="0025472A" w:rsidRDefault="002815AD" w:rsidP="002815AD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B592D" w:rsidRDefault="00AB592D" w:rsidP="00AB5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92D" w:rsidRPr="006B081B" w:rsidRDefault="006B081B" w:rsidP="006B08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B081B">
        <w:rPr>
          <w:rFonts w:ascii="Times New Roman" w:hAnsi="Times New Roman"/>
          <w:sz w:val="28"/>
          <w:szCs w:val="28"/>
        </w:rPr>
        <w:t>т 10 сентября 2018 г. № 445</w:t>
      </w:r>
    </w:p>
    <w:p w:rsidR="006B081B" w:rsidRPr="006B081B" w:rsidRDefault="006B081B" w:rsidP="006B08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B081B">
        <w:rPr>
          <w:rFonts w:ascii="Times New Roman" w:hAnsi="Times New Roman"/>
          <w:sz w:val="28"/>
          <w:szCs w:val="28"/>
        </w:rPr>
        <w:t>. Кызыл</w:t>
      </w:r>
    </w:p>
    <w:p w:rsidR="00AB592D" w:rsidRDefault="00AB592D" w:rsidP="00AB5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92D" w:rsidRDefault="00AB592D" w:rsidP="00AB5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нормативы </w:t>
      </w:r>
      <w:proofErr w:type="gramStart"/>
      <w:r>
        <w:rPr>
          <w:rFonts w:ascii="Times New Roman" w:hAnsi="Times New Roman"/>
          <w:b/>
          <w:sz w:val="28"/>
          <w:szCs w:val="28"/>
        </w:rPr>
        <w:t>штатной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B592D" w:rsidRDefault="00AB592D" w:rsidP="00AB5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численности структурных подразделений и </w:t>
      </w:r>
    </w:p>
    <w:p w:rsidR="00AB592D" w:rsidRDefault="00AB592D" w:rsidP="00AB5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нормативы соотношения должностей </w:t>
      </w:r>
    </w:p>
    <w:p w:rsidR="00AB592D" w:rsidRDefault="00AB592D" w:rsidP="00AB5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государственной гражданской службы </w:t>
      </w:r>
    </w:p>
    <w:p w:rsidR="00AB592D" w:rsidRDefault="00AB592D" w:rsidP="00AB5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Тыва по категориям в аппаратах </w:t>
      </w:r>
    </w:p>
    <w:p w:rsidR="00AB592D" w:rsidRDefault="00AB592D" w:rsidP="00AB5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органов исполнительной власти Республики Тыва</w:t>
      </w:r>
    </w:p>
    <w:p w:rsidR="00AB592D" w:rsidRDefault="00AB592D" w:rsidP="00AB5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592D" w:rsidRDefault="00AB592D" w:rsidP="00AB5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592D" w:rsidRDefault="00AB592D" w:rsidP="00AB592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AB592D" w:rsidRDefault="00AB592D" w:rsidP="00AB592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92D" w:rsidRDefault="00AB592D" w:rsidP="00AB592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нормативы</w:t>
        </w:r>
      </w:hyperlink>
      <w:r>
        <w:rPr>
          <w:rFonts w:ascii="Times New Roman" w:hAnsi="Times New Roman"/>
          <w:sz w:val="28"/>
          <w:szCs w:val="28"/>
        </w:rPr>
        <w:t xml:space="preserve"> штатной численности структурных подразделений и нормативы соотношения должностей государственной гражданской службы Республики Тыва по категориям в аппаратах органов исполнительной власти Республики Тыва, утвержденные постановлением Правительства Республики Тыва от 14 сентября 2012 г. № 492, следующие изменения:</w:t>
      </w:r>
    </w:p>
    <w:p w:rsidR="00AB592D" w:rsidRDefault="00AB592D" w:rsidP="00AB592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пункт </w:t>
        </w:r>
      </w:hyperlink>
      <w:r>
        <w:rPr>
          <w:rFonts w:ascii="Times New Roman" w:hAnsi="Times New Roman"/>
          <w:sz w:val="28"/>
          <w:szCs w:val="28"/>
        </w:rPr>
        <w:t>3 после слова «культуры» дополнить словами «и туризма»;</w:t>
      </w:r>
    </w:p>
    <w:p w:rsidR="00AB592D" w:rsidRDefault="00AB592D" w:rsidP="00AB592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дополнить</w:t>
        </w:r>
      </w:hyperlink>
      <w:r>
        <w:rPr>
          <w:rFonts w:ascii="Times New Roman" w:hAnsi="Times New Roman"/>
          <w:sz w:val="28"/>
          <w:szCs w:val="28"/>
        </w:rPr>
        <w:t xml:space="preserve"> пунктом 3.1 следующего содержания:</w:t>
      </w:r>
    </w:p>
    <w:p w:rsidR="00AB592D" w:rsidRDefault="00AB592D" w:rsidP="00AB592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«3.1. Министр культуры и туризма Республики Тыва имеет двух первых заместителей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AB592D" w:rsidRDefault="00AB592D" w:rsidP="00AB592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>
        <w:rPr>
          <w:rFonts w:ascii="Times New Roman" w:hAnsi="Times New Roman"/>
          <w:sz w:val="28"/>
          <w:szCs w:val="28"/>
        </w:rPr>
        <w:t>www.pravo.gov.ru</w:t>
      </w:r>
      <w:proofErr w:type="spellEnd"/>
      <w:r>
        <w:rPr>
          <w:rFonts w:ascii="Times New Roman" w:hAnsi="Times New Roman"/>
          <w:sz w:val="28"/>
          <w:szCs w:val="28"/>
        </w:rPr>
        <w:t>) и официальном сайте Республики Тыва  в информационно-телекоммуникационной сети «Интернет».</w:t>
      </w:r>
    </w:p>
    <w:p w:rsidR="00AB592D" w:rsidRDefault="00AB592D" w:rsidP="00AB5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92D" w:rsidRDefault="00AB592D" w:rsidP="00AB5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92D" w:rsidRDefault="00AB592D" w:rsidP="00AB5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Заместитель Председателя </w:t>
      </w:r>
    </w:p>
    <w:p w:rsidR="00DB2216" w:rsidRDefault="00AB592D" w:rsidP="00AB592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Правительства Республики Тыва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А. </w:t>
      </w:r>
      <w:proofErr w:type="spellStart"/>
      <w:r>
        <w:rPr>
          <w:rFonts w:ascii="Times New Roman" w:hAnsi="Times New Roman"/>
          <w:sz w:val="28"/>
          <w:szCs w:val="28"/>
        </w:rPr>
        <w:t>Дамба-Хуурак</w:t>
      </w:r>
      <w:proofErr w:type="spellEnd"/>
    </w:p>
    <w:sectPr w:rsidR="00DB2216" w:rsidSect="00AB59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FA3" w:rsidRDefault="00D45FA3" w:rsidP="009435B6">
      <w:pPr>
        <w:spacing w:after="0" w:line="240" w:lineRule="auto"/>
      </w:pPr>
      <w:r>
        <w:separator/>
      </w:r>
    </w:p>
  </w:endnote>
  <w:endnote w:type="continuationSeparator" w:id="0">
    <w:p w:rsidR="00D45FA3" w:rsidRDefault="00D45FA3" w:rsidP="0094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5B6" w:rsidRDefault="009435B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5B6" w:rsidRDefault="009435B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5B6" w:rsidRDefault="009435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FA3" w:rsidRDefault="00D45FA3" w:rsidP="009435B6">
      <w:pPr>
        <w:spacing w:after="0" w:line="240" w:lineRule="auto"/>
      </w:pPr>
      <w:r>
        <w:separator/>
      </w:r>
    </w:p>
  </w:footnote>
  <w:footnote w:type="continuationSeparator" w:id="0">
    <w:p w:rsidR="00D45FA3" w:rsidRDefault="00D45FA3" w:rsidP="0094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5B6" w:rsidRDefault="009435B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5B6" w:rsidRDefault="009435B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5B6" w:rsidRDefault="009435B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47dc4b4-d532-4481-ace8-1be78194a02a"/>
  </w:docVars>
  <w:rsids>
    <w:rsidRoot w:val="00AB592D"/>
    <w:rsid w:val="001059CE"/>
    <w:rsid w:val="0021021C"/>
    <w:rsid w:val="002815AD"/>
    <w:rsid w:val="006B081B"/>
    <w:rsid w:val="009435B6"/>
    <w:rsid w:val="00963D89"/>
    <w:rsid w:val="009A743E"/>
    <w:rsid w:val="00AB592D"/>
    <w:rsid w:val="00B45396"/>
    <w:rsid w:val="00B667C0"/>
    <w:rsid w:val="00B84318"/>
    <w:rsid w:val="00BA7592"/>
    <w:rsid w:val="00D45FA3"/>
    <w:rsid w:val="00DB2216"/>
    <w:rsid w:val="00FD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2D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592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4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35B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94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35B6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5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81C9821AA1AB7E6AA75F35EDFB032FEF0A11A0AEA8AA0C70C6F32096FD50791F548DA4438029104736F8t73FI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81C9821AA1AB7E6AA75F35EDFB032FEF0A11A0AEA8AA0C70C6F32096FD50791F548DA4438029104736F8t736I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81C9821AA1AB7E6AA75F35EDFB032FEF0A11A0AEA8AA0C70C6F32096FD50791F548DA4438029104736F8t73FI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dcterms:created xsi:type="dcterms:W3CDTF">2018-09-12T02:33:00Z</dcterms:created>
  <dcterms:modified xsi:type="dcterms:W3CDTF">2018-09-12T02:33:00Z</dcterms:modified>
</cp:coreProperties>
</file>