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D" w:rsidRDefault="00861D9D" w:rsidP="00861D9D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val="ru-RU" w:eastAsia="ru-RU"/>
        </w:rPr>
      </w:pPr>
    </w:p>
    <w:p w:rsidR="00861D9D" w:rsidRDefault="00861D9D" w:rsidP="00861D9D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val="ru-RU" w:eastAsia="ru-RU"/>
        </w:rPr>
      </w:pPr>
    </w:p>
    <w:p w:rsidR="00861D9D" w:rsidRPr="00861D9D" w:rsidRDefault="00861D9D" w:rsidP="00861D9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val="ru-RU" w:eastAsia="ar-SA"/>
        </w:rPr>
      </w:pPr>
      <w:bookmarkStart w:id="0" w:name="_GoBack"/>
      <w:bookmarkEnd w:id="0"/>
    </w:p>
    <w:p w:rsidR="00861D9D" w:rsidRPr="00861D9D" w:rsidRDefault="00861D9D" w:rsidP="00861D9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val="ru-RU" w:eastAsia="ar-SA"/>
        </w:rPr>
      </w:pPr>
      <w:r w:rsidRPr="00861D9D">
        <w:rPr>
          <w:rFonts w:ascii="Times New Roman" w:eastAsia="SimSun" w:hAnsi="Times New Roman" w:cs="Times New Roman"/>
          <w:sz w:val="32"/>
          <w:szCs w:val="32"/>
          <w:lang w:val="ru-RU" w:eastAsia="ar-SA"/>
        </w:rPr>
        <w:t>ТЫВА РЕСПУБЛИКАНЫӉ ЧАЗАА</w:t>
      </w:r>
      <w:r w:rsidRPr="00861D9D">
        <w:rPr>
          <w:rFonts w:ascii="Times New Roman" w:eastAsia="SimSun" w:hAnsi="Times New Roman" w:cs="Times New Roman"/>
          <w:sz w:val="36"/>
          <w:szCs w:val="36"/>
          <w:lang w:val="ru-RU" w:eastAsia="ar-SA"/>
        </w:rPr>
        <w:br/>
      </w:r>
      <w:r w:rsidRPr="00861D9D">
        <w:rPr>
          <w:rFonts w:ascii="Times New Roman" w:eastAsia="SimSun" w:hAnsi="Times New Roman" w:cs="Times New Roman"/>
          <w:b/>
          <w:sz w:val="36"/>
          <w:szCs w:val="36"/>
          <w:lang w:val="ru-RU" w:eastAsia="ar-SA"/>
        </w:rPr>
        <w:t>ДОКТААЛ</w:t>
      </w:r>
    </w:p>
    <w:p w:rsidR="00861D9D" w:rsidRPr="00861D9D" w:rsidRDefault="00861D9D" w:rsidP="00861D9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val="ru-RU" w:eastAsia="ar-SA"/>
        </w:rPr>
      </w:pPr>
      <w:r w:rsidRPr="00861D9D">
        <w:rPr>
          <w:rFonts w:ascii="Times New Roman" w:eastAsia="SimSun" w:hAnsi="Times New Roman" w:cs="Times New Roman"/>
          <w:sz w:val="32"/>
          <w:szCs w:val="32"/>
          <w:lang w:val="ru-RU" w:eastAsia="ar-SA"/>
        </w:rPr>
        <w:t>ПРАВИТЕЛЬСТВО РЕСПУБЛИКИ ТЫВА</w:t>
      </w:r>
      <w:r w:rsidRPr="00861D9D">
        <w:rPr>
          <w:rFonts w:ascii="Times New Roman" w:eastAsia="SimSun" w:hAnsi="Times New Roman" w:cs="Times New Roman"/>
          <w:sz w:val="36"/>
          <w:szCs w:val="36"/>
          <w:lang w:val="ru-RU" w:eastAsia="ar-SA"/>
        </w:rPr>
        <w:br/>
      </w:r>
      <w:r w:rsidRPr="00861D9D">
        <w:rPr>
          <w:rFonts w:ascii="Times New Roman" w:eastAsia="SimSun" w:hAnsi="Times New Roman" w:cs="Times New Roman"/>
          <w:b/>
          <w:sz w:val="36"/>
          <w:szCs w:val="36"/>
          <w:lang w:val="ru-RU" w:eastAsia="ar-SA"/>
        </w:rPr>
        <w:t>ПОСТАНОВЛЕНИЕ</w:t>
      </w:r>
    </w:p>
    <w:p w:rsidR="00C742B9" w:rsidRPr="00861D9D" w:rsidRDefault="00C742B9" w:rsidP="00C742B9">
      <w:pPr>
        <w:pStyle w:val="ConsPlusTitle"/>
        <w:jc w:val="center"/>
        <w:rPr>
          <w:rFonts w:ascii="Times New Roman" w:hAnsi="Times New Roman" w:cs="Times New Roman"/>
        </w:rPr>
      </w:pPr>
    </w:p>
    <w:p w:rsidR="00C742B9" w:rsidRPr="00861D9D" w:rsidRDefault="00C742B9" w:rsidP="00C742B9">
      <w:pPr>
        <w:pStyle w:val="ConsPlusTitle"/>
        <w:jc w:val="center"/>
        <w:rPr>
          <w:rFonts w:ascii="Times New Roman" w:hAnsi="Times New Roman" w:cs="Times New Roman"/>
        </w:rPr>
      </w:pPr>
    </w:p>
    <w:p w:rsidR="00C742B9" w:rsidRPr="00861D9D" w:rsidRDefault="00C742B9" w:rsidP="00C742B9">
      <w:pPr>
        <w:pStyle w:val="ConsPlusTitle"/>
        <w:jc w:val="center"/>
        <w:rPr>
          <w:rFonts w:ascii="Times New Roman" w:hAnsi="Times New Roman" w:cs="Times New Roman"/>
        </w:rPr>
      </w:pPr>
    </w:p>
    <w:p w:rsidR="00C742B9" w:rsidRPr="00ED20A6" w:rsidRDefault="00ED20A6" w:rsidP="00ED20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0A6">
        <w:rPr>
          <w:rFonts w:ascii="Times New Roman" w:hAnsi="Times New Roman" w:cs="Times New Roman"/>
          <w:b w:val="0"/>
          <w:sz w:val="28"/>
          <w:szCs w:val="28"/>
        </w:rPr>
        <w:t>от 15 сентября 2020 г. № 443</w:t>
      </w:r>
    </w:p>
    <w:p w:rsidR="00C742B9" w:rsidRPr="00ED20A6" w:rsidRDefault="00ED20A6" w:rsidP="00ED20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0A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742B9" w:rsidRPr="00ED20A6" w:rsidRDefault="00C742B9" w:rsidP="00C742B9">
      <w:pPr>
        <w:pStyle w:val="ConsPlusTitle"/>
        <w:jc w:val="center"/>
        <w:rPr>
          <w:rFonts w:ascii="Times New Roman" w:hAnsi="Times New Roman" w:cs="Times New Roman"/>
        </w:rPr>
      </w:pPr>
    </w:p>
    <w:p w:rsidR="00C742B9" w:rsidRDefault="00C742B9" w:rsidP="00C74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О принятии решения о реализации </w:t>
      </w:r>
      <w:proofErr w:type="gramStart"/>
      <w:r w:rsidRPr="00FD10C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D1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B9" w:rsidRDefault="00C742B9" w:rsidP="00C74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инвестиций в объект капитального строительства </w:t>
      </w:r>
    </w:p>
    <w:p w:rsidR="00C742B9" w:rsidRPr="000A772A" w:rsidRDefault="00C742B9" w:rsidP="00C742B9">
      <w:pPr>
        <w:pStyle w:val="ConsPlusTitle"/>
        <w:jc w:val="center"/>
        <w:rPr>
          <w:rFonts w:ascii="Times New Roman" w:hAnsi="Times New Roman" w:cs="Times New Roman"/>
        </w:rPr>
      </w:pPr>
      <w:r w:rsidRPr="00FD10C8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Тыва</w:t>
      </w:r>
    </w:p>
    <w:p w:rsidR="00C742B9" w:rsidRDefault="00C742B9" w:rsidP="00C742B9">
      <w:pPr>
        <w:pStyle w:val="ConsPlusNormal"/>
        <w:spacing w:line="720" w:lineRule="atLeast"/>
        <w:rPr>
          <w:rFonts w:ascii="Times New Roman" w:hAnsi="Times New Roman" w:cs="Times New Roman"/>
        </w:rPr>
      </w:pP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742B9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C742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742B9">
          <w:rPr>
            <w:rFonts w:ascii="Times New Roman" w:hAnsi="Times New Roman" w:cs="Times New Roman"/>
            <w:sz w:val="28"/>
            <w:szCs w:val="28"/>
          </w:rPr>
          <w:t>З</w:t>
        </w:r>
        <w:r w:rsidRPr="00C742B9">
          <w:rPr>
            <w:rFonts w:ascii="Times New Roman" w:hAnsi="Times New Roman" w:cs="Times New Roman"/>
            <w:sz w:val="28"/>
            <w:szCs w:val="28"/>
          </w:rPr>
          <w:t>а</w:t>
        </w:r>
        <w:r w:rsidRPr="00C742B9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C742B9"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Республики Тыва от 2 декабря 2019 г. №555-ЗРТ «О республиканском бю</w:t>
      </w:r>
      <w:r w:rsidRPr="00C742B9">
        <w:rPr>
          <w:rFonts w:ascii="Times New Roman" w:hAnsi="Times New Roman" w:cs="Times New Roman"/>
          <w:sz w:val="28"/>
          <w:szCs w:val="28"/>
        </w:rPr>
        <w:t>д</w:t>
      </w:r>
      <w:r w:rsidRPr="00C742B9">
        <w:rPr>
          <w:rFonts w:ascii="Times New Roman" w:hAnsi="Times New Roman" w:cs="Times New Roman"/>
          <w:sz w:val="28"/>
          <w:szCs w:val="28"/>
        </w:rPr>
        <w:t xml:space="preserve">жете Республики Тыва на 2020 год и на плановый период 2021 и 2022 годов» </w:t>
      </w:r>
      <w:r w:rsidRPr="00C742B9">
        <w:rPr>
          <w:rFonts w:ascii="Times New Roman" w:hAnsi="Times New Roman"/>
          <w:sz w:val="28"/>
          <w:szCs w:val="28"/>
        </w:rPr>
        <w:t>Прав</w:t>
      </w:r>
      <w:r w:rsidRPr="00C742B9">
        <w:rPr>
          <w:rFonts w:ascii="Times New Roman" w:hAnsi="Times New Roman"/>
          <w:sz w:val="28"/>
          <w:szCs w:val="28"/>
        </w:rPr>
        <w:t>и</w:t>
      </w:r>
      <w:r w:rsidRPr="00C742B9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C742B9" w:rsidRPr="00C742B9" w:rsidRDefault="00C742B9" w:rsidP="00C742B9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 Принять предложение Министерства труда и социальной политики Респу</w:t>
      </w:r>
      <w:r w:rsidRPr="00C742B9">
        <w:rPr>
          <w:rFonts w:ascii="Times New Roman" w:hAnsi="Times New Roman" w:cs="Times New Roman"/>
          <w:sz w:val="28"/>
          <w:szCs w:val="28"/>
        </w:rPr>
        <w:t>б</w:t>
      </w:r>
      <w:r w:rsidRPr="00C742B9">
        <w:rPr>
          <w:rFonts w:ascii="Times New Roman" w:hAnsi="Times New Roman" w:cs="Times New Roman"/>
          <w:sz w:val="28"/>
          <w:szCs w:val="28"/>
        </w:rPr>
        <w:t>лики Тыва о подготовке и реализации бюджетных инвестиций в объект капитальн</w:t>
      </w:r>
      <w:r w:rsidRPr="00C742B9">
        <w:rPr>
          <w:rFonts w:ascii="Times New Roman" w:hAnsi="Times New Roman" w:cs="Times New Roman"/>
          <w:sz w:val="28"/>
          <w:szCs w:val="28"/>
        </w:rPr>
        <w:t>о</w:t>
      </w:r>
      <w:r w:rsidRPr="00C742B9">
        <w:rPr>
          <w:rFonts w:ascii="Times New Roman" w:hAnsi="Times New Roman" w:cs="Times New Roman"/>
          <w:sz w:val="28"/>
          <w:szCs w:val="28"/>
        </w:rPr>
        <w:t>го строительства на 2020-2022 г.</w:t>
      </w:r>
    </w:p>
    <w:p w:rsidR="00C742B9" w:rsidRPr="00C742B9" w:rsidRDefault="00C742B9" w:rsidP="00C742B9">
      <w:pPr>
        <w:pStyle w:val="ConsPlusNormal"/>
        <w:tabs>
          <w:tab w:val="left" w:pos="567"/>
          <w:tab w:val="left" w:pos="851"/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1.1. Наименование объекта капитального строительства – «Строительство 2 жилых корпусов по 40 койко-мест с помещениями медицинского и бытового обсл</w:t>
      </w:r>
      <w:r w:rsidRPr="00C742B9">
        <w:rPr>
          <w:rFonts w:ascii="Times New Roman" w:hAnsi="Times New Roman" w:cs="Times New Roman"/>
          <w:sz w:val="28"/>
          <w:szCs w:val="28"/>
        </w:rPr>
        <w:t>у</w:t>
      </w:r>
      <w:r w:rsidRPr="00C742B9">
        <w:rPr>
          <w:rFonts w:ascii="Times New Roman" w:hAnsi="Times New Roman" w:cs="Times New Roman"/>
          <w:sz w:val="28"/>
          <w:szCs w:val="28"/>
        </w:rPr>
        <w:t>живания в ГБУ Республики Тыва «</w:t>
      </w:r>
      <w:proofErr w:type="spellStart"/>
      <w:r w:rsidRPr="00C742B9">
        <w:rPr>
          <w:rFonts w:ascii="Times New Roman" w:hAnsi="Times New Roman" w:cs="Times New Roman"/>
          <w:sz w:val="28"/>
          <w:szCs w:val="28"/>
        </w:rPr>
        <w:t>Хайыраканский</w:t>
      </w:r>
      <w:proofErr w:type="spellEnd"/>
      <w:r w:rsidRPr="00C742B9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 с психоневрологическим отделением».</w:t>
      </w:r>
    </w:p>
    <w:p w:rsidR="00C742B9" w:rsidRPr="00C742B9" w:rsidRDefault="00C742B9" w:rsidP="00C742B9">
      <w:pPr>
        <w:pStyle w:val="ConsPlusNormal"/>
        <w:tabs>
          <w:tab w:val="left" w:pos="567"/>
          <w:tab w:val="left" w:pos="851"/>
          <w:tab w:val="left" w:pos="127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 xml:space="preserve">1.2. Планируемое местонахождение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з</w:t>
      </w:r>
      <w:r w:rsidRPr="00C742B9">
        <w:rPr>
          <w:rFonts w:ascii="Times New Roman" w:hAnsi="Times New Roman" w:cs="Times New Roman"/>
          <w:sz w:val="28"/>
          <w:szCs w:val="28"/>
        </w:rPr>
        <w:t>е</w:t>
      </w:r>
      <w:r w:rsidRPr="00C742B9">
        <w:rPr>
          <w:rFonts w:ascii="Times New Roman" w:hAnsi="Times New Roman" w:cs="Times New Roman"/>
          <w:sz w:val="28"/>
          <w:szCs w:val="28"/>
        </w:rPr>
        <w:t xml:space="preserve">мельные участки с кадастровыми номерами 17:13:0201011:76 и 17:13:0000000:485, адрес (местонахождение) объекта: Республика Тыва, Улуг-Хемский район, с. </w:t>
      </w:r>
      <w:proofErr w:type="spellStart"/>
      <w:r w:rsidRPr="00C742B9">
        <w:rPr>
          <w:rFonts w:ascii="Times New Roman" w:hAnsi="Times New Roman" w:cs="Times New Roman"/>
          <w:sz w:val="28"/>
          <w:szCs w:val="28"/>
        </w:rPr>
        <w:t>Хай</w:t>
      </w:r>
      <w:r w:rsidRPr="00C742B9">
        <w:rPr>
          <w:rFonts w:ascii="Times New Roman" w:hAnsi="Times New Roman" w:cs="Times New Roman"/>
          <w:sz w:val="28"/>
          <w:szCs w:val="28"/>
        </w:rPr>
        <w:t>ы</w:t>
      </w:r>
      <w:r w:rsidRPr="00C742B9">
        <w:rPr>
          <w:rFonts w:ascii="Times New Roman" w:hAnsi="Times New Roman" w:cs="Times New Roman"/>
          <w:sz w:val="28"/>
          <w:szCs w:val="28"/>
        </w:rPr>
        <w:t>ракан</w:t>
      </w:r>
      <w:proofErr w:type="spellEnd"/>
      <w:r w:rsidRPr="00C742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742B9">
        <w:rPr>
          <w:rFonts w:ascii="Times New Roman" w:hAnsi="Times New Roman" w:cs="Times New Roman"/>
          <w:sz w:val="28"/>
          <w:szCs w:val="28"/>
        </w:rPr>
        <w:t>Дыртык</w:t>
      </w:r>
      <w:proofErr w:type="spellEnd"/>
      <w:r w:rsidRPr="00C742B9">
        <w:rPr>
          <w:rFonts w:ascii="Times New Roman" w:hAnsi="Times New Roman" w:cs="Times New Roman"/>
          <w:sz w:val="28"/>
          <w:szCs w:val="28"/>
        </w:rPr>
        <w:t>-оола, д. 21 и 21/1.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Направление инвестирования – строительство.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государственного заказчика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Министерство труда и соц</w:t>
      </w:r>
      <w:r w:rsidRPr="00C742B9">
        <w:rPr>
          <w:rFonts w:ascii="Times New Roman" w:hAnsi="Times New Roman" w:cs="Times New Roman"/>
          <w:sz w:val="28"/>
          <w:szCs w:val="28"/>
        </w:rPr>
        <w:t>и</w:t>
      </w:r>
      <w:r w:rsidRPr="00C742B9">
        <w:rPr>
          <w:rFonts w:ascii="Times New Roman" w:hAnsi="Times New Roman" w:cs="Times New Roman"/>
          <w:sz w:val="28"/>
          <w:szCs w:val="28"/>
        </w:rPr>
        <w:t>альной политики Республики Тыва.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 xml:space="preserve">Наименование застройщика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политики Республики Тыва.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Мощность объекта капитального строительства, подлежащая вводу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о</w:t>
      </w:r>
      <w:r w:rsidRPr="00C742B9">
        <w:rPr>
          <w:rFonts w:ascii="Times New Roman" w:hAnsi="Times New Roman" w:cs="Times New Roman"/>
          <w:sz w:val="28"/>
          <w:szCs w:val="28"/>
        </w:rPr>
        <w:t>б</w:t>
      </w:r>
      <w:r w:rsidRPr="00C742B9">
        <w:rPr>
          <w:rFonts w:ascii="Times New Roman" w:hAnsi="Times New Roman" w:cs="Times New Roman"/>
          <w:sz w:val="28"/>
          <w:szCs w:val="28"/>
        </w:rPr>
        <w:t xml:space="preserve">щая площадь здания не менее 1851,54 кв. м; вместимость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койко-мест корпуса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1 и 40 койко-мест корпуса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2.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Год начала реализации инвестиций в 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–2020 г.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C742B9">
        <w:rPr>
          <w:rFonts w:ascii="Times New Roman" w:hAnsi="Times New Roman" w:cs="Times New Roman"/>
          <w:sz w:val="28"/>
          <w:szCs w:val="28"/>
        </w:rPr>
        <w:t>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Предполагаемая (предельная) стоимость объекта капитального строител</w:t>
      </w:r>
      <w:r w:rsidRPr="00C742B9">
        <w:rPr>
          <w:rFonts w:ascii="Times New Roman" w:hAnsi="Times New Roman" w:cs="Times New Roman"/>
          <w:sz w:val="28"/>
          <w:szCs w:val="28"/>
        </w:rPr>
        <w:t>ь</w:t>
      </w:r>
      <w:r w:rsidRPr="00C742B9">
        <w:rPr>
          <w:rFonts w:ascii="Times New Roman" w:hAnsi="Times New Roman" w:cs="Times New Roman"/>
          <w:sz w:val="28"/>
          <w:szCs w:val="28"/>
        </w:rPr>
        <w:t>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189</w:t>
      </w:r>
      <w:r w:rsidRPr="00C742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42B9">
        <w:rPr>
          <w:rFonts w:ascii="Times New Roman" w:hAnsi="Times New Roman" w:cs="Times New Roman"/>
          <w:sz w:val="28"/>
          <w:szCs w:val="28"/>
        </w:rPr>
        <w:t>884,61тыс. рублей, в том числе затраты на подготовку проектной док</w:t>
      </w:r>
      <w:r w:rsidRPr="00C742B9">
        <w:rPr>
          <w:rFonts w:ascii="Times New Roman" w:hAnsi="Times New Roman" w:cs="Times New Roman"/>
          <w:sz w:val="28"/>
          <w:szCs w:val="28"/>
        </w:rPr>
        <w:t>у</w:t>
      </w:r>
      <w:r w:rsidRPr="00C742B9">
        <w:rPr>
          <w:rFonts w:ascii="Times New Roman" w:hAnsi="Times New Roman" w:cs="Times New Roman"/>
          <w:sz w:val="28"/>
          <w:szCs w:val="28"/>
        </w:rPr>
        <w:t>ментации и проведение инженерных изысканий – 390,54 тыс. рублей.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Распределение предполагаемой (предельной) стоимости объекта кап</w:t>
      </w:r>
      <w:r w:rsidRPr="00C742B9">
        <w:rPr>
          <w:rFonts w:ascii="Times New Roman" w:hAnsi="Times New Roman" w:cs="Times New Roman"/>
          <w:sz w:val="28"/>
          <w:szCs w:val="28"/>
        </w:rPr>
        <w:t>и</w:t>
      </w:r>
      <w:r w:rsidRPr="00C742B9">
        <w:rPr>
          <w:rFonts w:ascii="Times New Roman" w:hAnsi="Times New Roman" w:cs="Times New Roman"/>
          <w:sz w:val="28"/>
          <w:szCs w:val="28"/>
        </w:rPr>
        <w:t>тального строительства по годам: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2</w:t>
      </w:r>
      <w:r w:rsidRPr="00C742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42B9">
        <w:rPr>
          <w:rFonts w:ascii="Times New Roman" w:hAnsi="Times New Roman" w:cs="Times New Roman"/>
          <w:sz w:val="28"/>
          <w:szCs w:val="28"/>
        </w:rPr>
        <w:t>309,49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2021 год – 106</w:t>
      </w:r>
      <w:r w:rsidRPr="00C742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42B9">
        <w:rPr>
          <w:rFonts w:ascii="Times New Roman" w:hAnsi="Times New Roman" w:cs="Times New Roman"/>
          <w:sz w:val="28"/>
          <w:szCs w:val="28"/>
        </w:rPr>
        <w:t>304,85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80</w:t>
      </w:r>
      <w:r w:rsidRPr="00C742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42B9">
        <w:rPr>
          <w:rFonts w:ascii="Times New Roman" w:hAnsi="Times New Roman" w:cs="Times New Roman"/>
          <w:sz w:val="28"/>
          <w:szCs w:val="28"/>
        </w:rPr>
        <w:t>879,73 тыс. рублей</w:t>
      </w:r>
      <w:r w:rsidR="007F70C8">
        <w:rPr>
          <w:rFonts w:ascii="Times New Roman" w:hAnsi="Times New Roman" w:cs="Times New Roman"/>
          <w:sz w:val="28"/>
          <w:szCs w:val="28"/>
        </w:rPr>
        <w:t>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B9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2B9">
        <w:rPr>
          <w:rFonts w:ascii="Times New Roman" w:hAnsi="Times New Roman" w:cs="Times New Roman"/>
          <w:sz w:val="28"/>
          <w:szCs w:val="28"/>
        </w:rPr>
        <w:t>189</w:t>
      </w:r>
      <w:r w:rsidRPr="00C742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42B9">
        <w:rPr>
          <w:rFonts w:ascii="Times New Roman" w:hAnsi="Times New Roman" w:cs="Times New Roman"/>
          <w:sz w:val="28"/>
          <w:szCs w:val="28"/>
        </w:rPr>
        <w:t>884,61тыс. рублей: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2285,51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тыс. рублей, в том числе подготовка проектной документации и проведение инженерных изысканий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390,54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187 599,10 тыс. рублей.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Распределение общего (предельного) объема предоставляемых бюдже</w:t>
      </w:r>
      <w:r w:rsidRPr="00C742B9">
        <w:rPr>
          <w:rFonts w:ascii="Times New Roman" w:hAnsi="Times New Roman" w:cs="Times New Roman"/>
          <w:sz w:val="28"/>
          <w:szCs w:val="28"/>
        </w:rPr>
        <w:t>т</w:t>
      </w:r>
      <w:r w:rsidRPr="00C742B9">
        <w:rPr>
          <w:rFonts w:ascii="Times New Roman" w:hAnsi="Times New Roman" w:cs="Times New Roman"/>
          <w:sz w:val="28"/>
          <w:szCs w:val="28"/>
        </w:rPr>
        <w:t>ных инвестиций по годам реализации инвестиционного проекта: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2309,49 тыс. рублей, в том числе: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2286,40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742B9">
        <w:rPr>
          <w:rFonts w:ascii="Times New Roman" w:hAnsi="Times New Roman" w:cs="Times New Roman"/>
          <w:sz w:val="28"/>
          <w:szCs w:val="28"/>
        </w:rPr>
        <w:t xml:space="preserve"> 23,09 тыс. ру</w:t>
      </w:r>
      <w:r w:rsidRPr="00C742B9">
        <w:rPr>
          <w:rFonts w:ascii="Times New Roman" w:hAnsi="Times New Roman" w:cs="Times New Roman"/>
          <w:sz w:val="28"/>
          <w:szCs w:val="28"/>
        </w:rPr>
        <w:t>б</w:t>
      </w:r>
      <w:r w:rsidRPr="00C742B9">
        <w:rPr>
          <w:rFonts w:ascii="Times New Roman" w:hAnsi="Times New Roman" w:cs="Times New Roman"/>
          <w:sz w:val="28"/>
          <w:szCs w:val="28"/>
        </w:rPr>
        <w:t>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106 304,85 тыс. рублей, в том числе: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105 241,80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1063,05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2022 год – 80 879,73 тыс. рублей, в том числе: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80 070,90 тыс. рублей;</w:t>
      </w:r>
    </w:p>
    <w:p w:rsidR="00C742B9" w:rsidRPr="00C742B9" w:rsidRDefault="00C742B9" w:rsidP="00C742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B9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</w:rPr>
        <w:t>808,83 тыс. рублей.</w:t>
      </w:r>
    </w:p>
    <w:p w:rsidR="00C742B9" w:rsidRPr="00C742B9" w:rsidRDefault="00C742B9" w:rsidP="00C742B9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2B9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 силу постановление Правительства Республики Тыва от 6 апреля 2020 г. № 134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«О принятии решения о реализации бюджетных инвест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lastRenderedPageBreak/>
        <w:t>ций в объект капитального строительства государственной собственности Респу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лики Тыва».</w:t>
      </w:r>
    </w:p>
    <w:p w:rsidR="00C742B9" w:rsidRPr="00C742B9" w:rsidRDefault="00C742B9" w:rsidP="00C742B9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2B9">
        <w:rPr>
          <w:rFonts w:ascii="Times New Roman" w:hAnsi="Times New Roman" w:cs="Times New Roman"/>
          <w:sz w:val="28"/>
          <w:szCs w:val="28"/>
          <w:lang w:val="ru-RU"/>
        </w:rPr>
        <w:t>3. Размест</w:t>
      </w:r>
      <w:r>
        <w:rPr>
          <w:rFonts w:ascii="Times New Roman" w:hAnsi="Times New Roman" w:cs="Times New Roman"/>
          <w:sz w:val="28"/>
          <w:szCs w:val="28"/>
          <w:lang w:val="ru-RU"/>
        </w:rPr>
        <w:t>ить настоящее постановление на «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proofErr w:type="gramStart"/>
      <w:r w:rsidRPr="00C742B9">
        <w:rPr>
          <w:rFonts w:ascii="Times New Roman" w:hAnsi="Times New Roman" w:cs="Times New Roman"/>
          <w:sz w:val="28"/>
          <w:szCs w:val="28"/>
          <w:lang w:val="ru-RU"/>
        </w:rPr>
        <w:t>интернет-портале</w:t>
      </w:r>
      <w:proofErr w:type="gramEnd"/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правовой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2B9" w:rsidRPr="00C742B9" w:rsidRDefault="00C742B9" w:rsidP="00C742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C742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амест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теля Председателя Правительства Республики Тыва </w:t>
      </w:r>
      <w:proofErr w:type="spellStart"/>
      <w:r w:rsidRPr="00C742B9">
        <w:rPr>
          <w:rFonts w:ascii="Times New Roman" w:hAnsi="Times New Roman" w:cs="Times New Roman"/>
          <w:sz w:val="28"/>
          <w:szCs w:val="28"/>
          <w:lang w:val="ru-RU"/>
        </w:rPr>
        <w:t>Сенгии</w:t>
      </w:r>
      <w:proofErr w:type="spellEnd"/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С.Х.</w:t>
      </w:r>
    </w:p>
    <w:p w:rsidR="00C742B9" w:rsidRPr="00C742B9" w:rsidRDefault="00C742B9" w:rsidP="00C742B9">
      <w:pPr>
        <w:spacing w:after="0"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2B9" w:rsidRPr="00C742B9" w:rsidRDefault="00C742B9" w:rsidP="00C74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FCF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</w:p>
    <w:p w:rsidR="00C742B9" w:rsidRDefault="00C742B9" w:rsidP="00C74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0FCF">
        <w:rPr>
          <w:rFonts w:ascii="Times New Roman" w:hAnsi="Times New Roman" w:cs="Times New Roman"/>
          <w:sz w:val="28"/>
          <w:szCs w:val="28"/>
          <w:lang w:val="ru-RU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C742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 Брокерт</w:t>
      </w:r>
    </w:p>
    <w:p w:rsidR="007C30BB" w:rsidRPr="00C742B9" w:rsidRDefault="007C30BB">
      <w:pPr>
        <w:rPr>
          <w:lang w:val="ru-RU"/>
        </w:rPr>
      </w:pPr>
    </w:p>
    <w:sectPr w:rsidR="007C30BB" w:rsidRPr="00C742B9" w:rsidSect="00C74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3E" w:rsidRDefault="00BF2D3E" w:rsidP="00C742B9">
      <w:pPr>
        <w:spacing w:after="0" w:line="240" w:lineRule="auto"/>
      </w:pPr>
      <w:r>
        <w:separator/>
      </w:r>
    </w:p>
  </w:endnote>
  <w:endnote w:type="continuationSeparator" w:id="0">
    <w:p w:rsidR="00BF2D3E" w:rsidRDefault="00BF2D3E" w:rsidP="00C7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5E" w:rsidRDefault="00DF2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5E" w:rsidRDefault="00DF2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5E" w:rsidRDefault="00DF2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3E" w:rsidRDefault="00BF2D3E" w:rsidP="00C742B9">
      <w:pPr>
        <w:spacing w:after="0" w:line="240" w:lineRule="auto"/>
      </w:pPr>
      <w:r>
        <w:separator/>
      </w:r>
    </w:p>
  </w:footnote>
  <w:footnote w:type="continuationSeparator" w:id="0">
    <w:p w:rsidR="00BF2D3E" w:rsidRDefault="00BF2D3E" w:rsidP="00C7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5E" w:rsidRDefault="00DF2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6620386"/>
    </w:sdtPr>
    <w:sdtEndPr/>
    <w:sdtContent>
      <w:p w:rsidR="00C742B9" w:rsidRPr="00C742B9" w:rsidRDefault="00880B7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2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2B9" w:rsidRPr="00C742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2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D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42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2B9" w:rsidRDefault="00C742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5E" w:rsidRDefault="00DF2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1bbfe2d-b46d-4ba6-8e43-66a65702082b"/>
  </w:docVars>
  <w:rsids>
    <w:rsidRoot w:val="00C742B9"/>
    <w:rsid w:val="00337003"/>
    <w:rsid w:val="007C30BB"/>
    <w:rsid w:val="007D7490"/>
    <w:rsid w:val="007F70C8"/>
    <w:rsid w:val="00861D9D"/>
    <w:rsid w:val="0087741A"/>
    <w:rsid w:val="00880B75"/>
    <w:rsid w:val="009317A3"/>
    <w:rsid w:val="009462DF"/>
    <w:rsid w:val="00A01EE4"/>
    <w:rsid w:val="00BF2D3E"/>
    <w:rsid w:val="00C742B9"/>
    <w:rsid w:val="00CD020E"/>
    <w:rsid w:val="00D90403"/>
    <w:rsid w:val="00DF235E"/>
    <w:rsid w:val="00E67189"/>
    <w:rsid w:val="00E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B9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7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B9"/>
    <w:rPr>
      <w:rFonts w:asciiTheme="minorHAnsi" w:hAnsiTheme="minorHAnsi" w:cstheme="minorBidi"/>
      <w:sz w:val="22"/>
      <w:szCs w:val="22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C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2B9"/>
    <w:rPr>
      <w:rFonts w:asciiTheme="minorHAnsi" w:hAnsiTheme="minorHAnsi" w:cstheme="minorBidi"/>
      <w:sz w:val="22"/>
      <w:szCs w:val="2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D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A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BC597D47B83833E64ABBBE4C162696CC1027C5AD58CCB73C39702EC829399A874BCE55DD3507A0C4AF79203769DCEF1J3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8C95C755FDE849B2D9CCC5FBB8B99CEEF3BE5B51985597F0C5FA2C2592190CF12E44741ADF5DA51F1JDQ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3</cp:revision>
  <cp:lastPrinted>2020-09-16T04:40:00Z</cp:lastPrinted>
  <dcterms:created xsi:type="dcterms:W3CDTF">2020-09-15T10:00:00Z</dcterms:created>
  <dcterms:modified xsi:type="dcterms:W3CDTF">2020-09-16T04:40:00Z</dcterms:modified>
</cp:coreProperties>
</file>