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7E" w:rsidRDefault="00955D7E" w:rsidP="00A92F6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D7E" w:rsidRDefault="00955D7E" w:rsidP="00A92F6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2F6F" w:rsidRDefault="00A92F6F" w:rsidP="00A92F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92F6F" w:rsidRPr="0025472A" w:rsidRDefault="00A92F6F" w:rsidP="00A92F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92F6F" w:rsidRPr="004C14FF" w:rsidRDefault="00A92F6F" w:rsidP="00A92F6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3E28" w:rsidRDefault="00CF3E28" w:rsidP="00CF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E28" w:rsidRPr="00C222FF" w:rsidRDefault="009D741D" w:rsidP="009D7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2022 г. № 441</w:t>
      </w:r>
    </w:p>
    <w:p w:rsidR="00CF3E28" w:rsidRPr="00C222FF" w:rsidRDefault="009D741D" w:rsidP="009D7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0053B9" w:rsidRPr="00CF3E28" w:rsidRDefault="000053B9" w:rsidP="00CF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E28" w:rsidRPr="00945200" w:rsidRDefault="000053B9" w:rsidP="00CF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CF3E2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CF3E28" w:rsidRPr="00945200" w:rsidRDefault="007F0F8A" w:rsidP="00CF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28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CF3E28" w:rsidRPr="00CF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E28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CF3E28" w:rsidRDefault="007F0F8A" w:rsidP="00CF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28">
        <w:rPr>
          <w:rFonts w:ascii="Times New Roman" w:hAnsi="Times New Roman" w:cs="Times New Roman"/>
          <w:b/>
          <w:sz w:val="28"/>
          <w:szCs w:val="28"/>
        </w:rPr>
        <w:t>бюджета Республики Тыва на 2022 год</w:t>
      </w:r>
    </w:p>
    <w:p w:rsidR="00915DDB" w:rsidRPr="00CF3E28" w:rsidRDefault="007F0F8A" w:rsidP="00CF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28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7F0F8A" w:rsidRPr="00945200" w:rsidRDefault="007F0F8A" w:rsidP="00CF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E28" w:rsidRPr="00945200" w:rsidRDefault="00CF3E28" w:rsidP="00CF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C222FF" w:rsidRDefault="00C222FF" w:rsidP="00C222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Федерации,  статьей 10 Федерального закона от 29 ноября 2021 г. №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2FF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2FF">
        <w:rPr>
          <w:rFonts w:ascii="Times New Roman" w:hAnsi="Times New Roman" w:cs="Times New Roman"/>
          <w:sz w:val="28"/>
          <w:szCs w:val="28"/>
        </w:rPr>
        <w:t>, статьей 28</w:t>
      </w:r>
      <w:r w:rsidRPr="00C222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22FF">
        <w:rPr>
          <w:rFonts w:ascii="Times New Roman" w:hAnsi="Times New Roman" w:cs="Times New Roman"/>
          <w:sz w:val="28"/>
          <w:szCs w:val="28"/>
        </w:rPr>
        <w:t xml:space="preserve"> Закона Республики Тыва от 2 ноября 2010 г. № 39 ВХ-I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22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>бюджетном процессе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222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20 апреля 2022 г. № 217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2FF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2FF">
        <w:rPr>
          <w:rFonts w:ascii="Times New Roman" w:hAnsi="Times New Roman" w:cs="Times New Roman"/>
          <w:sz w:val="28"/>
          <w:szCs w:val="28"/>
        </w:rPr>
        <w:t xml:space="preserve"> и внесении изменений в пункт 62.1 Регламента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22F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222FF" w:rsidRPr="00C222FF" w:rsidRDefault="00C222FF" w:rsidP="00C222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FF" w:rsidRPr="00C222FF" w:rsidRDefault="00C222FF" w:rsidP="00C222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>1. Министерству финансов Республики Тыва внести в сводную бюджетную роспись республиканского бюджета Республики Тыва на 2022 год и на плановый период 2023 и 2024 годов изменения в части перераспределения бюджетных ассигнований на 2022 годна общую сумму 567 913,8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C222FF" w:rsidRPr="00C222FF" w:rsidRDefault="00C222FF" w:rsidP="00C222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lastRenderedPageBreak/>
        <w:t>2. 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>роспись республиканского бюджета Республики Тыва на 2022 год и на плановый период 2023 и 2024 годов, в соответствии с приложением № 2 к настоящему постановлению.</w:t>
      </w:r>
    </w:p>
    <w:p w:rsidR="00C222FF" w:rsidRPr="00C222FF" w:rsidRDefault="00C222FF" w:rsidP="00C222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2FF"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>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2F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F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2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2FF">
        <w:rPr>
          <w:rFonts w:ascii="Times New Roman" w:hAnsi="Times New Roman" w:cs="Times New Roman"/>
          <w:sz w:val="28"/>
          <w:szCs w:val="28"/>
        </w:rPr>
        <w:t>.</w:t>
      </w:r>
    </w:p>
    <w:p w:rsidR="00C222FF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FF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FF" w:rsidRPr="00C222FF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FE" w:rsidRDefault="00F947FE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F947FE" w:rsidRDefault="00F947FE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C222FF" w:rsidRDefault="00F947FE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C222FF" w:rsidRPr="00C222FF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</w:t>
      </w:r>
      <w:r w:rsidR="00C222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FF">
        <w:rPr>
          <w:rFonts w:ascii="Times New Roman" w:hAnsi="Times New Roman" w:cs="Times New Roman"/>
          <w:sz w:val="28"/>
          <w:szCs w:val="28"/>
        </w:rPr>
        <w:t xml:space="preserve">      </w:t>
      </w:r>
      <w:r w:rsidR="00C222FF" w:rsidRPr="00C2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C222FF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FF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FF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22FF" w:rsidSect="00C222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222FF" w:rsidRPr="00C222FF" w:rsidRDefault="00C222FF" w:rsidP="00C222F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22FF" w:rsidRPr="00C222FF" w:rsidRDefault="00C222FF" w:rsidP="00C222F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222FF" w:rsidRDefault="00C222FF" w:rsidP="00C222F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22FF" w:rsidRPr="00C222FF" w:rsidRDefault="009D741D" w:rsidP="00C222F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2022 г. № 441</w:t>
      </w:r>
    </w:p>
    <w:p w:rsidR="00C222FF" w:rsidRPr="00C222FF" w:rsidRDefault="00C222FF" w:rsidP="00C2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C222FF" w:rsidRDefault="00C222FF" w:rsidP="00C2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C222FF" w:rsidRDefault="00C222FF" w:rsidP="00C2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FF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C222FF" w:rsidRDefault="00C222FF" w:rsidP="00C2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</w:t>
      </w:r>
    </w:p>
    <w:p w:rsidR="00C222FF" w:rsidRPr="00C222FF" w:rsidRDefault="00C222FF" w:rsidP="00C2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2FF">
        <w:rPr>
          <w:rFonts w:ascii="Times New Roman" w:hAnsi="Times New Roman" w:cs="Times New Roman"/>
          <w:sz w:val="28"/>
          <w:szCs w:val="28"/>
        </w:rPr>
        <w:t>ассигнований на 2022 год</w:t>
      </w:r>
    </w:p>
    <w:p w:rsidR="00C222FF" w:rsidRPr="00C222FF" w:rsidRDefault="00C222FF" w:rsidP="00C2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C222FF" w:rsidRDefault="00C222FF" w:rsidP="00C22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222F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0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337"/>
        <w:gridCol w:w="709"/>
        <w:gridCol w:w="567"/>
        <w:gridCol w:w="567"/>
        <w:gridCol w:w="1559"/>
        <w:gridCol w:w="851"/>
        <w:gridCol w:w="1843"/>
      </w:tblGrid>
      <w:tr w:rsidR="00C222FF" w:rsidRPr="00C222FF" w:rsidTr="00C222FF">
        <w:trPr>
          <w:trHeight w:val="2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C222FF" w:rsidRPr="00C222FF" w:rsidTr="00C222FF">
        <w:trPr>
          <w:trHeight w:val="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ероприятие &lt;*&gt;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C222FF" w:rsidRPr="00C222FF" w:rsidTr="00C222FF">
        <w:trPr>
          <w:trHeight w:val="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ВР &lt;**&gt;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F" w:rsidRPr="00C222FF" w:rsidTr="00C222F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2FF" w:rsidRPr="00C222FF" w:rsidTr="00C222F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015P189092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21 799 500,00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Итого увеличение бюджетных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ассигнований  по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21 799 500,00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015P189092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-21 799 500,00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Итого уменьшение бюджетных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ассигнований  по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-21 799 500,00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промышленности и инвестиционной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3400065100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1 298 415,00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промышленных предприятий на оплату услуг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34000R5931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20 000 000,00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34000R5932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34000R5933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10 000 000,00</w:t>
            </w:r>
          </w:p>
        </w:tc>
      </w:tr>
    </w:tbl>
    <w:p w:rsidR="002E6D7F" w:rsidRDefault="002E6D7F"/>
    <w:p w:rsidR="002E6D7F" w:rsidRDefault="002E6D7F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337"/>
        <w:gridCol w:w="709"/>
        <w:gridCol w:w="567"/>
        <w:gridCol w:w="567"/>
        <w:gridCol w:w="1559"/>
        <w:gridCol w:w="851"/>
        <w:gridCol w:w="1843"/>
      </w:tblGrid>
      <w:tr w:rsidR="002E6D7F" w:rsidRPr="00C222FF" w:rsidTr="002E6D7F">
        <w:trPr>
          <w:trHeight w:val="20"/>
          <w:tblHeader/>
          <w:jc w:val="center"/>
        </w:trPr>
        <w:tc>
          <w:tcPr>
            <w:tcW w:w="64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создания (капитализации) и (или) деятельности (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) регионального фонда развития промышленности, созданного в организационно- правовой форме, предусмотренной частью 1 статьи 11 Федерального закона от 31 декабря 2014 г. № 488-ФЗ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34000R5934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70 000 000,00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Итого увеличение бюджетных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ассигнований  по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111 298 415,00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поддержка на реализацию региональных программ развития промышленности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34000R5930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-111 298 415,00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-111 298 415,00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3" w:type="dxa"/>
            <w:gridSpan w:val="7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1710610610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21 875 180,00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капитальный ремонт и ремонт автомобильных дорог общего пользования населенных пунктов за счет средств Дорожного фонда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1711575050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57 652 830,80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на реализацию губернаторского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Народный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1711575060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7 200 000,00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строительному контролю и авторскому надзору по строительству, реконструкции, капитальному ремонту и ремонту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1711610000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7 027 614,32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93 755 625,12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реконструкции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1710210610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-14 658 920,00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1710610610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-59 896 705,12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от разрушений на объектах дорожно-транспортной инфраструктуры, вызванных гидрометеорологическими условиями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1711410410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-12 000 000,00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на реализацию губернаторского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Народный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1711575060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-7 200 000,00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-93 755 625,12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3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0620251291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913 800,00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913 800,00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0620251291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-913 800,00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охраны атмосферного воздуха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0640102070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-472 700,00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-1 386 500,00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-472 700,00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3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здравоохранения  Республики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091N95365F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1 373 474,00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09201R7520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392 925,25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1 766 399,25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0910047000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-1 766 399,25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-1 766 399,25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3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(поощрение)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081A255190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555 555,55</w:t>
            </w:r>
          </w:p>
        </w:tc>
      </w:tr>
    </w:tbl>
    <w:p w:rsidR="002E6D7F" w:rsidRDefault="002E6D7F"/>
    <w:p w:rsidR="002E6D7F" w:rsidRDefault="002E6D7F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337"/>
        <w:gridCol w:w="709"/>
        <w:gridCol w:w="567"/>
        <w:gridCol w:w="567"/>
        <w:gridCol w:w="1559"/>
        <w:gridCol w:w="851"/>
        <w:gridCol w:w="1843"/>
      </w:tblGrid>
      <w:tr w:rsidR="002E6D7F" w:rsidRPr="00C222FF" w:rsidTr="002E6D7F">
        <w:trPr>
          <w:trHeight w:val="20"/>
          <w:tblHeader/>
          <w:jc w:val="center"/>
        </w:trPr>
        <w:tc>
          <w:tcPr>
            <w:tcW w:w="64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08301R4660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6 557 463,30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F9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r w:rsidR="00F9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08301R4660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2 803 218,50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08301R4670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65 971,00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Итого увеличение бюджетных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ассигнований  по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9 982 208,35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(поощрение)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081A255190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-555 555,55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08301R4660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-6 557 463,30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08301R4660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-2 803 218,50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08301R4670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-65 971,00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-9 982 208,35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3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(без учета налога на добавленную стоимость) на производство и реализацию грубой и полугрубой овечьей шерсти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1850260190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7 777 730,30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животноводческой стоянки электроснабжением и водоснабжением)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1850260490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18502R5020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156 313,00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18502R5020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316 968,76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18502R5020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308 283,24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по отдельным</w:t>
            </w:r>
            <w:r w:rsidR="00F9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18502R5080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2 446 520,00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18502R7870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18502R7870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385 000,00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сельского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18В0100270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отдаленных и труднодоступных хозяйств по 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заготовке кормов и их транспортировку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18В0100280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1 900 000,00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уничтожению зарослей дикорастущей конопли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1430067000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97 150,00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(развитие молочного и мясного скотоводства и переработки сельскохозяйственной продукции в Республике Тыва)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18502R321T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53 775 705,00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78 913 670,30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(без учета налога на добавленную стоимость) на производство и реализацию грубой и полугрубой овечьей шерсти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1850260190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-7 777 730,30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животноводческой стоянки электроснабжением и водоснабжением)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1850260490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-11 000 000,00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18502R5020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-781 565,00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по отдельным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18502R5080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-1 000 000,00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по отдельным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18502R5080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-1 446 520,00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18502R7870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-635 000,00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Поощрение за результаты кормозаготовительной кампании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18В0100260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-1 900 000,00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сельского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18В0100270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-500 000,00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647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</w:t>
            </w:r>
          </w:p>
        </w:tc>
        <w:tc>
          <w:tcPr>
            <w:tcW w:w="333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уничтожению зарослей дикорастущей конопли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1430067000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-97 150,00</w:t>
            </w:r>
          </w:p>
        </w:tc>
      </w:tr>
    </w:tbl>
    <w:p w:rsidR="002E6D7F" w:rsidRDefault="002E6D7F"/>
    <w:p w:rsidR="002E6D7F" w:rsidRDefault="002E6D7F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280"/>
        <w:gridCol w:w="709"/>
        <w:gridCol w:w="567"/>
        <w:gridCol w:w="567"/>
        <w:gridCol w:w="1559"/>
        <w:gridCol w:w="851"/>
        <w:gridCol w:w="1843"/>
      </w:tblGrid>
      <w:tr w:rsidR="002E6D7F" w:rsidRPr="00C222FF" w:rsidTr="00DB5016">
        <w:trPr>
          <w:trHeight w:val="20"/>
          <w:tblHeader/>
          <w:jc w:val="center"/>
        </w:trPr>
        <w:tc>
          <w:tcPr>
            <w:tcW w:w="704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E6D7F" w:rsidRPr="00C222FF" w:rsidRDefault="002E6D7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(развитие молочного и мясного скотоводства и переработки сельскохозяйственной продукции в Республике Тыва)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18502R321T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-53 775 705,00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-78 913 670,30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6" w:type="dxa"/>
            <w:gridSpan w:val="7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0530075080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2 042 742,00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угольных складов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0530110040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120 158 700,00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Итого увеличение бюджетных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ассигнований  по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122 201 442,00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угольных складов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0530160040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-120 158 700,00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Развитие системы по вывозу твердых коммунальных отходов и ликвидация стихийных свалок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0510560010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-2 042 742,00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-122 201 442,00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6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07205R7500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408 830,00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07205R7500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63 870,00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ключительно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07АE151870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795,00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финансовое обеспечение мероприятий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0760176160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658 925,00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в области прикладных научных исследований на финансовое обеспечение государственного задания на оказание государственных услуг (выполнение работ) (ИРНШ)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0780048100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1 204 511,00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2 336 931,00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финансовое обеспечение мероприятий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0760176160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-658 925,00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Расходы на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8700007800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-795,00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-659 720,00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1 677 211,00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6" w:type="dxa"/>
            <w:gridSpan w:val="7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000000" w:fill="FFFFFF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04200RП010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116 181,00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000000" w:fill="FFFFFF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дополнительных мероприятий</w:t>
            </w:r>
            <w:proofErr w:type="gramEnd"/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снижение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04200RП020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513 590,00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000000" w:fill="FFFFFF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049P252910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000000" w:fill="FFFFFF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049P252910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000000" w:fill="FFFFFF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F9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4 статьи 1 Закона Республики Тыва от 28 декабря 2005 г</w:t>
            </w:r>
            <w:r w:rsidR="00F94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 xml:space="preserve"> 1560 ВХ-</w:t>
            </w:r>
            <w:r w:rsidR="002E6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 муниципальных образо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отдельными государственными полномочиями Республики Тыва в области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150376070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1 730 261,00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000000" w:fill="FFFFFF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2 760 032,00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0420042260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-629 771,00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049P252910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-400 000,00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F9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осуществление переданных органам местного самоуправления Республики Тыва в соответствии с пунктом 4 статьи 1 Закона Республики Тыва от 28 </w:t>
            </w:r>
            <w:r w:rsidR="002E6D7F">
              <w:rPr>
                <w:rFonts w:ascii="Times New Roman" w:hAnsi="Times New Roman" w:cs="Times New Roman"/>
                <w:sz w:val="24"/>
                <w:szCs w:val="24"/>
              </w:rPr>
              <w:t>декабря 2005 г. № 1560 ВХ-</w:t>
            </w:r>
            <w:r w:rsidR="002E6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0150376070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-1 730 261,00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-2 760 032,00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6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8900000190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8900000190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-20 000,00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8237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6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9100000190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11 352,00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11 352,00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9100000190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-11 352,00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-11 352,00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6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(организация производства строительных материалов)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16200R321T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54 200 000,00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проектно-сметных документаций новых объектов для защиты целевых субсидий по комплексному развитию сельских территорий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8200000351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14 850 000,00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9500040920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9500040920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914 234,55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320F367484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12 769 235,00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055F55243F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330 283,00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18802R5670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787 099,00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или реконструкция детских больниц (корпусов) 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091N452460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30 256 820,00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0152200310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1 678 910,79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01522R0820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4 758 767,85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3280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16300R4970</w:t>
            </w:r>
          </w:p>
        </w:tc>
        <w:tc>
          <w:tcPr>
            <w:tcW w:w="851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1 109 104,00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122 154 454,19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(организация производства строительных материалов)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16200R321T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-54 200 000,00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8200000350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-30 256 820,00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проектно-сметных документаций новых объектов для защиты целевых субсидий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8200000351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-14 850 000,00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3200009602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-2 531 616,55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320F367484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-12 769 235,00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0152200310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-1 678 910,79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01522R0820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-4 758 767,85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16300R4970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-1 109 104,00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-122 154 454,19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6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средств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1230140060</w:t>
            </w: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-1 204 511,00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-1 204 511,00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6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-1 204 511,00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8237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567 913 829,21</w:t>
            </w:r>
          </w:p>
        </w:tc>
      </w:tr>
      <w:tr w:rsidR="00C222FF" w:rsidRPr="00C222FF" w:rsidTr="002E6D7F">
        <w:trPr>
          <w:trHeight w:val="20"/>
          <w:jc w:val="center"/>
        </w:trPr>
        <w:tc>
          <w:tcPr>
            <w:tcW w:w="8237" w:type="dxa"/>
            <w:gridSpan w:val="7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-567 913 829,21</w:t>
            </w:r>
          </w:p>
        </w:tc>
      </w:tr>
      <w:tr w:rsidR="00C222FF" w:rsidRPr="00C222FF" w:rsidTr="00DB5016">
        <w:trPr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C222FF" w:rsidRPr="00C222FF" w:rsidRDefault="00C222FF" w:rsidP="00C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0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22FF" w:rsidRPr="00C222FF" w:rsidRDefault="00C222FF" w:rsidP="002E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222FF" w:rsidRDefault="00C222FF" w:rsidP="00C222FF">
      <w:pPr>
        <w:tabs>
          <w:tab w:val="left" w:pos="4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2FF" w:rsidRPr="00CD4501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FF" w:rsidRPr="00CD4501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FF" w:rsidRPr="00FC3661" w:rsidRDefault="00C222FF" w:rsidP="00C2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22FF" w:rsidRPr="00FC3661" w:rsidSect="00C222F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C222FF" w:rsidRPr="002E6D7F" w:rsidRDefault="00C222FF" w:rsidP="002E6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222FF" w:rsidRPr="002E6D7F" w:rsidRDefault="00C222FF" w:rsidP="002E6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222FF" w:rsidRDefault="00C222FF" w:rsidP="002E6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22FF" w:rsidRPr="002E6D7F" w:rsidRDefault="009D741D" w:rsidP="002E6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2022 г. № 441</w:t>
      </w:r>
    </w:p>
    <w:p w:rsidR="002E6D7F" w:rsidRP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P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7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Республики Тыва в соответствии с пунктом 4 статьи 1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Закона Республики Тыва от 28 декабря 2005 г.</w:t>
      </w:r>
      <w:r w:rsidR="002E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№</w:t>
      </w:r>
      <w:r w:rsidR="002E6D7F">
        <w:rPr>
          <w:rFonts w:ascii="Times New Roman" w:hAnsi="Times New Roman" w:cs="Times New Roman"/>
          <w:sz w:val="28"/>
          <w:szCs w:val="28"/>
        </w:rPr>
        <w:t xml:space="preserve"> 1560 ВХ-</w:t>
      </w:r>
      <w:r w:rsidR="002E6D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D7F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Республики Тыва в области социальной поддержки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отдельных категорий граждан» полномочий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Республики Тыва в области осуществления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назначения и выплаты ежемесячного пособия 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на ребенка на 2022 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8"/>
        </w:rPr>
      </w:pPr>
      <w:r w:rsidRPr="002E6D7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757"/>
      </w:tblGrid>
      <w:tr w:rsidR="002E6D7F" w:rsidRPr="002E6D7F" w:rsidTr="002E6D7F">
        <w:trPr>
          <w:trHeight w:val="70"/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+2 601,00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-137 360,00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-336 529,00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-192 075,00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+117 140,00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+212 954,00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+20 385,00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+22 549,00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+652 026,00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-86 641,00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-251 685,00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+92 464,00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-250 318,00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-336 710,00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-138 943,00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+12 903,00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+46 782,00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+78 276,00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+472 181,00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222FF" w:rsidRDefault="00C222FF" w:rsidP="00C222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2FF" w:rsidRDefault="00C222FF" w:rsidP="00C222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2FF" w:rsidRDefault="00C222FF" w:rsidP="00C222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2FF" w:rsidRDefault="00C222FF" w:rsidP="00C222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6D7F">
        <w:rPr>
          <w:rFonts w:ascii="Times New Roman" w:hAnsi="Times New Roman" w:cs="Times New Roman"/>
          <w:sz w:val="28"/>
          <w:szCs w:val="24"/>
        </w:rPr>
        <w:lastRenderedPageBreak/>
        <w:t>РАСПРЕДЕЛЕНИЕ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6D7F">
        <w:rPr>
          <w:rFonts w:ascii="Times New Roman" w:hAnsi="Times New Roman" w:cs="Times New Roman"/>
          <w:sz w:val="28"/>
          <w:szCs w:val="24"/>
        </w:rPr>
        <w:t>субвенций на мероприятия по проведению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6D7F">
        <w:rPr>
          <w:rFonts w:ascii="Times New Roman" w:hAnsi="Times New Roman" w:cs="Times New Roman"/>
          <w:sz w:val="28"/>
          <w:szCs w:val="24"/>
        </w:rPr>
        <w:t>оздоровительной кампании детей на 2022 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2FF" w:rsidRPr="002E6D7F" w:rsidRDefault="00C222FF" w:rsidP="002E6D7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2E6D7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3616"/>
      </w:tblGrid>
      <w:tr w:rsidR="002E6D7F" w:rsidRPr="002E6D7F" w:rsidTr="002E6D7F">
        <w:trPr>
          <w:trHeight w:val="56"/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1. Бай-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-212 625,00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+658 925,00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-446 300,00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обеспечение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специализированной коммунальной техникой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предприятий жилищно-коммунального комплекса 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Республики Тыва</w:t>
      </w:r>
      <w:r w:rsidR="002E6D7F">
        <w:rPr>
          <w:rFonts w:ascii="Times New Roman" w:hAnsi="Times New Roman" w:cs="Times New Roman"/>
          <w:sz w:val="28"/>
          <w:szCs w:val="28"/>
        </w:rPr>
        <w:t xml:space="preserve"> </w:t>
      </w:r>
      <w:r w:rsidRPr="002E6D7F">
        <w:rPr>
          <w:rFonts w:ascii="Times New Roman" w:hAnsi="Times New Roman" w:cs="Times New Roman"/>
          <w:sz w:val="28"/>
          <w:szCs w:val="28"/>
        </w:rPr>
        <w:t>на 2022 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E02EF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8"/>
        </w:rPr>
      </w:pPr>
      <w:r w:rsidRPr="002E6D7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757"/>
      </w:tblGrid>
      <w:tr w:rsidR="002E6D7F" w:rsidRPr="002E6D7F" w:rsidTr="002E6D7F">
        <w:trPr>
          <w:trHeight w:val="56"/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1. Пий-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+2 042 742,00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2 042 742,00</w:t>
            </w:r>
          </w:p>
        </w:tc>
      </w:tr>
    </w:tbl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субсидий на обеспечение жильем 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молодых семей</w:t>
      </w:r>
      <w:r w:rsidR="002E6D7F">
        <w:rPr>
          <w:rFonts w:ascii="Times New Roman" w:hAnsi="Times New Roman" w:cs="Times New Roman"/>
          <w:sz w:val="28"/>
          <w:szCs w:val="28"/>
        </w:rPr>
        <w:t xml:space="preserve"> </w:t>
      </w:r>
      <w:r w:rsidRPr="002E6D7F">
        <w:rPr>
          <w:rFonts w:ascii="Times New Roman" w:hAnsi="Times New Roman" w:cs="Times New Roman"/>
          <w:sz w:val="28"/>
          <w:szCs w:val="28"/>
        </w:rPr>
        <w:t>на 2022 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E02EF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8"/>
        </w:rPr>
      </w:pPr>
      <w:r w:rsidRPr="002E6D7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757"/>
      </w:tblGrid>
      <w:tr w:rsidR="002E6D7F" w:rsidRPr="002E6D7F" w:rsidTr="002E6D7F">
        <w:trPr>
          <w:trHeight w:val="56"/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-467 000,00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-179 000,00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-187 110,00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+189 000,00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+124 740,00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+376 390,00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-150 264,00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-125 730,00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+418 974,00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Pr="002E6D7F" w:rsidRDefault="002E6D7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капитальный ремонт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и ремонт автомобильных дорог общего пользования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населенных пунктов за счет средств Дорожного 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фонда Республики Тыва на 2022 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8"/>
        </w:rPr>
      </w:pPr>
      <w:r w:rsidRPr="002E6D7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3616"/>
      </w:tblGrid>
      <w:tr w:rsidR="002E6D7F" w:rsidRPr="002E6D7F" w:rsidTr="002E6D7F">
        <w:trPr>
          <w:trHeight w:val="56"/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+27 196 189,20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2. г. Кызыл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+30 456 641,60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57 652 830,80</w:t>
            </w:r>
          </w:p>
        </w:tc>
      </w:tr>
    </w:tbl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реализацию 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губернаторского проекта «Народный 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мост» на 2022 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8"/>
        </w:rPr>
      </w:pPr>
      <w:r w:rsidRPr="002E6D7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3616"/>
      </w:tblGrid>
      <w:tr w:rsidR="002E6D7F" w:rsidRPr="002E6D7F" w:rsidTr="002E6D7F">
        <w:trPr>
          <w:trHeight w:val="96"/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626 836,00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547 051,00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496 291,00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283 456,00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779 747,00</w:t>
            </w:r>
          </w:p>
        </w:tc>
      </w:tr>
      <w:tr w:rsidR="002E6D7F" w:rsidRPr="002E6D7F" w:rsidTr="002E6D7F">
        <w:trPr>
          <w:jc w:val="center"/>
        </w:trPr>
        <w:tc>
          <w:tcPr>
            <w:tcW w:w="5528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F">
              <w:rPr>
                <w:rFonts w:ascii="Times New Roman" w:hAnsi="Times New Roman" w:cs="Times New Roman"/>
                <w:sz w:val="24"/>
                <w:szCs w:val="24"/>
              </w:rPr>
              <w:t>7 200 000,00</w:t>
            </w:r>
          </w:p>
        </w:tc>
      </w:tr>
    </w:tbl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 xml:space="preserve">субсидий на государственную поддержку 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7F">
        <w:rPr>
          <w:rFonts w:ascii="Times New Roman" w:hAnsi="Times New Roman" w:cs="Times New Roman"/>
          <w:sz w:val="28"/>
          <w:szCs w:val="28"/>
        </w:rPr>
        <w:t>отрасли культуры</w:t>
      </w:r>
      <w:r w:rsidR="002E6D7F">
        <w:rPr>
          <w:rFonts w:ascii="Times New Roman" w:hAnsi="Times New Roman" w:cs="Times New Roman"/>
          <w:sz w:val="28"/>
          <w:szCs w:val="28"/>
        </w:rPr>
        <w:t xml:space="preserve"> </w:t>
      </w:r>
      <w:r w:rsidRPr="002E6D7F">
        <w:rPr>
          <w:rFonts w:ascii="Times New Roman" w:hAnsi="Times New Roman" w:cs="Times New Roman"/>
          <w:sz w:val="28"/>
          <w:szCs w:val="28"/>
        </w:rPr>
        <w:t>(поощрение) на 2022</w:t>
      </w:r>
      <w:r w:rsidR="002E6D7F">
        <w:rPr>
          <w:rFonts w:ascii="Times New Roman" w:hAnsi="Times New Roman" w:cs="Times New Roman"/>
          <w:sz w:val="28"/>
          <w:szCs w:val="28"/>
        </w:rPr>
        <w:t xml:space="preserve"> </w:t>
      </w:r>
      <w:r w:rsidRPr="002E6D7F">
        <w:rPr>
          <w:rFonts w:ascii="Times New Roman" w:hAnsi="Times New Roman" w:cs="Times New Roman"/>
          <w:sz w:val="28"/>
          <w:szCs w:val="28"/>
        </w:rPr>
        <w:t>год</w:t>
      </w:r>
    </w:p>
    <w:p w:rsidR="00C222FF" w:rsidRPr="002E6D7F" w:rsidRDefault="00C222FF" w:rsidP="002E6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FF" w:rsidRPr="002E6D7F" w:rsidRDefault="00C222FF" w:rsidP="002E6D7F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8"/>
        </w:rPr>
      </w:pPr>
      <w:r w:rsidRPr="002E6D7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757"/>
      </w:tblGrid>
      <w:tr w:rsidR="002E6D7F" w:rsidRPr="002E6D7F" w:rsidTr="002E6D7F">
        <w:trPr>
          <w:trHeight w:val="56"/>
          <w:tblHeader/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Сумма изменений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Бай-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+101 010,10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lastRenderedPageBreak/>
              <w:t>Чеди-Хольский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+50 505,05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6D7F">
              <w:rPr>
                <w:rFonts w:ascii="Times New Roman" w:hAnsi="Times New Roman" w:cs="Times New Roman"/>
                <w:sz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+101 010,10</w:t>
            </w:r>
          </w:p>
        </w:tc>
      </w:tr>
      <w:tr w:rsidR="002E6D7F" w:rsidRPr="002E6D7F" w:rsidTr="002E6D7F">
        <w:trPr>
          <w:jc w:val="center"/>
        </w:trPr>
        <w:tc>
          <w:tcPr>
            <w:tcW w:w="5387" w:type="dxa"/>
          </w:tcPr>
          <w:p w:rsidR="002E6D7F" w:rsidRPr="002E6D7F" w:rsidRDefault="002E6D7F" w:rsidP="002E6D7F">
            <w:pPr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757" w:type="dxa"/>
          </w:tcPr>
          <w:p w:rsidR="002E6D7F" w:rsidRPr="002E6D7F" w:rsidRDefault="002E6D7F" w:rsidP="002E6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D7F">
              <w:rPr>
                <w:rFonts w:ascii="Times New Roman" w:hAnsi="Times New Roman" w:cs="Times New Roman"/>
                <w:sz w:val="24"/>
              </w:rPr>
              <w:t>555 555,55</w:t>
            </w:r>
          </w:p>
        </w:tc>
      </w:tr>
    </w:tbl>
    <w:p w:rsidR="00C222FF" w:rsidRDefault="00C222FF" w:rsidP="00C22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2FF" w:rsidSect="00A615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94" w:rsidRDefault="00A51A94" w:rsidP="00365B36">
      <w:pPr>
        <w:spacing w:after="0" w:line="240" w:lineRule="auto"/>
      </w:pPr>
      <w:r>
        <w:separator/>
      </w:r>
    </w:p>
  </w:endnote>
  <w:endnote w:type="continuationSeparator" w:id="0">
    <w:p w:rsidR="00A51A94" w:rsidRDefault="00A51A94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D" w:rsidRDefault="009D74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D" w:rsidRDefault="009D74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D" w:rsidRDefault="009D741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7F" w:rsidRDefault="002E6D7F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7F" w:rsidRDefault="002E6D7F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7F" w:rsidRDefault="002E6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94" w:rsidRDefault="00A51A94" w:rsidP="00365B36">
      <w:pPr>
        <w:spacing w:after="0" w:line="240" w:lineRule="auto"/>
      </w:pPr>
      <w:r>
        <w:separator/>
      </w:r>
    </w:p>
  </w:footnote>
  <w:footnote w:type="continuationSeparator" w:id="0">
    <w:p w:rsidR="00A51A94" w:rsidRDefault="00A51A94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D" w:rsidRDefault="009D74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314"/>
    </w:sdtPr>
    <w:sdtEndPr>
      <w:rPr>
        <w:rFonts w:ascii="Times New Roman" w:hAnsi="Times New Roman" w:cs="Times New Roman"/>
        <w:sz w:val="24"/>
        <w:szCs w:val="24"/>
      </w:rPr>
    </w:sdtEndPr>
    <w:sdtContent>
      <w:p w:rsidR="002E6D7F" w:rsidRPr="00C222FF" w:rsidRDefault="00CF257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22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6D7F" w:rsidRPr="00C222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22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D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22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D" w:rsidRDefault="009D741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7F" w:rsidRDefault="002E6D7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88"/>
    </w:sdtPr>
    <w:sdtEndPr>
      <w:rPr>
        <w:rFonts w:ascii="Times New Roman" w:hAnsi="Times New Roman" w:cs="Times New Roman"/>
        <w:sz w:val="24"/>
        <w:szCs w:val="24"/>
      </w:rPr>
    </w:sdtEndPr>
    <w:sdtContent>
      <w:p w:rsidR="002E6D7F" w:rsidRPr="00CF3E28" w:rsidRDefault="00CF257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3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6D7F" w:rsidRPr="00CF3E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3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D7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3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7F" w:rsidRDefault="002E6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6DF"/>
    <w:multiLevelType w:val="hybridMultilevel"/>
    <w:tmpl w:val="36EA3C48"/>
    <w:lvl w:ilvl="0" w:tplc="B38CA6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06778"/>
    <w:multiLevelType w:val="hybridMultilevel"/>
    <w:tmpl w:val="B6845960"/>
    <w:lvl w:ilvl="0" w:tplc="53AAF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F5590"/>
    <w:multiLevelType w:val="hybridMultilevel"/>
    <w:tmpl w:val="E724D37C"/>
    <w:lvl w:ilvl="0" w:tplc="A942E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4B1F"/>
    <w:multiLevelType w:val="hybridMultilevel"/>
    <w:tmpl w:val="A82C1A62"/>
    <w:lvl w:ilvl="0" w:tplc="92F2E4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a6d7d2-2e0b-42fd-a90f-4900e6f89269"/>
  </w:docVars>
  <w:rsids>
    <w:rsidRoot w:val="00915DDB"/>
    <w:rsid w:val="00004D63"/>
    <w:rsid w:val="000053B9"/>
    <w:rsid w:val="000336F1"/>
    <w:rsid w:val="00042007"/>
    <w:rsid w:val="00066A23"/>
    <w:rsid w:val="00082068"/>
    <w:rsid w:val="00095B75"/>
    <w:rsid w:val="000A36CC"/>
    <w:rsid w:val="000B1587"/>
    <w:rsid w:val="000B1A01"/>
    <w:rsid w:val="000C1D32"/>
    <w:rsid w:val="000C45C8"/>
    <w:rsid w:val="000C5E07"/>
    <w:rsid w:val="00103037"/>
    <w:rsid w:val="00130BFD"/>
    <w:rsid w:val="00135E33"/>
    <w:rsid w:val="00161E68"/>
    <w:rsid w:val="001778D4"/>
    <w:rsid w:val="00182F00"/>
    <w:rsid w:val="00195E0B"/>
    <w:rsid w:val="001A04FD"/>
    <w:rsid w:val="001A55BE"/>
    <w:rsid w:val="001C404A"/>
    <w:rsid w:val="001F18ED"/>
    <w:rsid w:val="0021368A"/>
    <w:rsid w:val="00213EB6"/>
    <w:rsid w:val="002152B5"/>
    <w:rsid w:val="00255F13"/>
    <w:rsid w:val="002968F0"/>
    <w:rsid w:val="002A4870"/>
    <w:rsid w:val="002A591F"/>
    <w:rsid w:val="002B4DBF"/>
    <w:rsid w:val="002C30B6"/>
    <w:rsid w:val="002D3FD8"/>
    <w:rsid w:val="002E08BD"/>
    <w:rsid w:val="002E2B0A"/>
    <w:rsid w:val="002E6D7F"/>
    <w:rsid w:val="002F3B9B"/>
    <w:rsid w:val="0030218A"/>
    <w:rsid w:val="00304904"/>
    <w:rsid w:val="00314A51"/>
    <w:rsid w:val="00314FA0"/>
    <w:rsid w:val="00347BB6"/>
    <w:rsid w:val="00351E7E"/>
    <w:rsid w:val="003528BA"/>
    <w:rsid w:val="00365B36"/>
    <w:rsid w:val="003C3EA2"/>
    <w:rsid w:val="003F6769"/>
    <w:rsid w:val="00401E3C"/>
    <w:rsid w:val="004047BE"/>
    <w:rsid w:val="00463FEF"/>
    <w:rsid w:val="004710D8"/>
    <w:rsid w:val="004B31ED"/>
    <w:rsid w:val="004B7311"/>
    <w:rsid w:val="004D740B"/>
    <w:rsid w:val="004E3133"/>
    <w:rsid w:val="0050424B"/>
    <w:rsid w:val="00516E22"/>
    <w:rsid w:val="00532E3F"/>
    <w:rsid w:val="00537B5E"/>
    <w:rsid w:val="0057630A"/>
    <w:rsid w:val="00586118"/>
    <w:rsid w:val="005C02E1"/>
    <w:rsid w:val="005C57F9"/>
    <w:rsid w:val="005D4C55"/>
    <w:rsid w:val="006078F7"/>
    <w:rsid w:val="006501F2"/>
    <w:rsid w:val="00682216"/>
    <w:rsid w:val="006914D0"/>
    <w:rsid w:val="006A6B98"/>
    <w:rsid w:val="006C3214"/>
    <w:rsid w:val="00703897"/>
    <w:rsid w:val="00706858"/>
    <w:rsid w:val="00731B30"/>
    <w:rsid w:val="00741A29"/>
    <w:rsid w:val="00764947"/>
    <w:rsid w:val="0079284C"/>
    <w:rsid w:val="007A3932"/>
    <w:rsid w:val="007D168A"/>
    <w:rsid w:val="007F0F8A"/>
    <w:rsid w:val="0081017E"/>
    <w:rsid w:val="00815128"/>
    <w:rsid w:val="00823C5A"/>
    <w:rsid w:val="00836350"/>
    <w:rsid w:val="00846FEA"/>
    <w:rsid w:val="00860FD4"/>
    <w:rsid w:val="00872B78"/>
    <w:rsid w:val="008916BC"/>
    <w:rsid w:val="00915331"/>
    <w:rsid w:val="00915DDB"/>
    <w:rsid w:val="00945200"/>
    <w:rsid w:val="00952413"/>
    <w:rsid w:val="00955D7E"/>
    <w:rsid w:val="00976A91"/>
    <w:rsid w:val="009D4546"/>
    <w:rsid w:val="009D4AA2"/>
    <w:rsid w:val="009D741D"/>
    <w:rsid w:val="009E1360"/>
    <w:rsid w:val="00A01706"/>
    <w:rsid w:val="00A02AC4"/>
    <w:rsid w:val="00A45F27"/>
    <w:rsid w:val="00A51A94"/>
    <w:rsid w:val="00A573D8"/>
    <w:rsid w:val="00A574E5"/>
    <w:rsid w:val="00A615B1"/>
    <w:rsid w:val="00A72D05"/>
    <w:rsid w:val="00A92F6F"/>
    <w:rsid w:val="00AA4192"/>
    <w:rsid w:val="00AB3DCD"/>
    <w:rsid w:val="00AF3EAE"/>
    <w:rsid w:val="00B00701"/>
    <w:rsid w:val="00B06A05"/>
    <w:rsid w:val="00B07944"/>
    <w:rsid w:val="00B16C8A"/>
    <w:rsid w:val="00B22894"/>
    <w:rsid w:val="00B22DC3"/>
    <w:rsid w:val="00B268BF"/>
    <w:rsid w:val="00B26C0E"/>
    <w:rsid w:val="00B27FA7"/>
    <w:rsid w:val="00B33A87"/>
    <w:rsid w:val="00B3742F"/>
    <w:rsid w:val="00B977DA"/>
    <w:rsid w:val="00BA1B7F"/>
    <w:rsid w:val="00BB4E5B"/>
    <w:rsid w:val="00BB7DEA"/>
    <w:rsid w:val="00BE5F4B"/>
    <w:rsid w:val="00BE6A6E"/>
    <w:rsid w:val="00C0327C"/>
    <w:rsid w:val="00C038F3"/>
    <w:rsid w:val="00C222FF"/>
    <w:rsid w:val="00C31D99"/>
    <w:rsid w:val="00C40154"/>
    <w:rsid w:val="00C53BB2"/>
    <w:rsid w:val="00C57DB1"/>
    <w:rsid w:val="00C625A6"/>
    <w:rsid w:val="00C661CA"/>
    <w:rsid w:val="00C76A9C"/>
    <w:rsid w:val="00CA7BEC"/>
    <w:rsid w:val="00CB1B7A"/>
    <w:rsid w:val="00CC68D2"/>
    <w:rsid w:val="00CD4501"/>
    <w:rsid w:val="00CF15CE"/>
    <w:rsid w:val="00CF2574"/>
    <w:rsid w:val="00CF3E28"/>
    <w:rsid w:val="00D20954"/>
    <w:rsid w:val="00D4321A"/>
    <w:rsid w:val="00D46949"/>
    <w:rsid w:val="00D75783"/>
    <w:rsid w:val="00D7665C"/>
    <w:rsid w:val="00D76ED7"/>
    <w:rsid w:val="00D84113"/>
    <w:rsid w:val="00D97AE0"/>
    <w:rsid w:val="00DA797B"/>
    <w:rsid w:val="00DB0EDD"/>
    <w:rsid w:val="00DB5016"/>
    <w:rsid w:val="00DB57F9"/>
    <w:rsid w:val="00DE25A9"/>
    <w:rsid w:val="00DE7577"/>
    <w:rsid w:val="00E02EFF"/>
    <w:rsid w:val="00E36953"/>
    <w:rsid w:val="00E37536"/>
    <w:rsid w:val="00E55FC6"/>
    <w:rsid w:val="00E75508"/>
    <w:rsid w:val="00EB7657"/>
    <w:rsid w:val="00ED4027"/>
    <w:rsid w:val="00EF44DC"/>
    <w:rsid w:val="00F20F50"/>
    <w:rsid w:val="00F256AF"/>
    <w:rsid w:val="00F37844"/>
    <w:rsid w:val="00F53DCD"/>
    <w:rsid w:val="00F54497"/>
    <w:rsid w:val="00F55E02"/>
    <w:rsid w:val="00F627FE"/>
    <w:rsid w:val="00F71D06"/>
    <w:rsid w:val="00F8015A"/>
    <w:rsid w:val="00F81DC1"/>
    <w:rsid w:val="00F871FF"/>
    <w:rsid w:val="00F947FE"/>
    <w:rsid w:val="00FA62E6"/>
    <w:rsid w:val="00FB013A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D14EE-75FD-46E4-87C8-E8B1DBEE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245A-5607-4608-90C0-28DD02F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4</cp:revision>
  <cp:lastPrinted>2022-07-12T07:03:00Z</cp:lastPrinted>
  <dcterms:created xsi:type="dcterms:W3CDTF">2022-07-12T07:02:00Z</dcterms:created>
  <dcterms:modified xsi:type="dcterms:W3CDTF">2022-07-12T07:04:00Z</dcterms:modified>
</cp:coreProperties>
</file>