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34" w:rsidRDefault="00F70D34" w:rsidP="00F70D3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73D23" w:rsidRDefault="00C73D23" w:rsidP="00F70D3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73D23" w:rsidRDefault="00C73D23" w:rsidP="00F70D3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70D34" w:rsidRPr="0025472A" w:rsidRDefault="00F70D34" w:rsidP="00F70D3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70D34" w:rsidRPr="004C14FF" w:rsidRDefault="00F70D34" w:rsidP="00F70D3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142D9" w:rsidRDefault="000142D9" w:rsidP="0001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D9" w:rsidRDefault="000142D9" w:rsidP="0001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495" w:rsidRPr="001B1B96" w:rsidRDefault="00433495" w:rsidP="004334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1B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июля 2022 г. № 432</w:t>
      </w:r>
    </w:p>
    <w:p w:rsidR="00433495" w:rsidRPr="001B1B96" w:rsidRDefault="00433495" w:rsidP="004334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1B96">
        <w:rPr>
          <w:rFonts w:ascii="Times New Roman" w:hAnsi="Times New Roman"/>
          <w:sz w:val="28"/>
          <w:szCs w:val="28"/>
        </w:rPr>
        <w:t>г. Кызыл</w:t>
      </w:r>
    </w:p>
    <w:p w:rsidR="00433495" w:rsidRPr="001B1B96" w:rsidRDefault="00433495" w:rsidP="00433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D9" w:rsidRDefault="006C15F3" w:rsidP="00014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2D9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0142D9">
        <w:rPr>
          <w:rFonts w:ascii="Times New Roman" w:hAnsi="Times New Roman"/>
          <w:b/>
          <w:sz w:val="28"/>
          <w:szCs w:val="28"/>
        </w:rPr>
        <w:t>й</w:t>
      </w:r>
      <w:r w:rsidR="009A2CC6" w:rsidRPr="000142D9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0142D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0142D9" w:rsidRDefault="005C3D00" w:rsidP="00014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2D9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0142D9" w:rsidRDefault="005C3D00" w:rsidP="00014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2D9">
        <w:rPr>
          <w:rFonts w:ascii="Times New Roman" w:hAnsi="Times New Roman"/>
          <w:b/>
          <w:sz w:val="28"/>
          <w:szCs w:val="28"/>
        </w:rPr>
        <w:t xml:space="preserve">от </w:t>
      </w:r>
      <w:r w:rsidR="00DC69FF" w:rsidRPr="000142D9">
        <w:rPr>
          <w:rFonts w:ascii="Times New Roman" w:hAnsi="Times New Roman"/>
          <w:b/>
          <w:sz w:val="28"/>
          <w:szCs w:val="28"/>
        </w:rPr>
        <w:t>2</w:t>
      </w:r>
      <w:r w:rsidR="00336556" w:rsidRPr="000142D9">
        <w:rPr>
          <w:rFonts w:ascii="Times New Roman" w:hAnsi="Times New Roman"/>
          <w:b/>
          <w:sz w:val="28"/>
          <w:szCs w:val="28"/>
        </w:rPr>
        <w:t>6</w:t>
      </w:r>
      <w:r w:rsidR="00DC69FF" w:rsidRPr="000142D9">
        <w:rPr>
          <w:rFonts w:ascii="Times New Roman" w:hAnsi="Times New Roman"/>
          <w:b/>
          <w:sz w:val="28"/>
          <w:szCs w:val="28"/>
        </w:rPr>
        <w:t xml:space="preserve"> марта 2020 г.</w:t>
      </w:r>
      <w:r w:rsidR="000142D9">
        <w:rPr>
          <w:rFonts w:ascii="Times New Roman" w:hAnsi="Times New Roman"/>
          <w:b/>
          <w:sz w:val="28"/>
          <w:szCs w:val="28"/>
        </w:rPr>
        <w:t xml:space="preserve"> </w:t>
      </w:r>
      <w:r w:rsidR="00DC69FF" w:rsidRPr="000142D9">
        <w:rPr>
          <w:rFonts w:ascii="Times New Roman" w:hAnsi="Times New Roman"/>
          <w:b/>
          <w:sz w:val="28"/>
          <w:szCs w:val="28"/>
        </w:rPr>
        <w:t>№ 1</w:t>
      </w:r>
      <w:r w:rsidR="00336556" w:rsidRPr="000142D9">
        <w:rPr>
          <w:rFonts w:ascii="Times New Roman" w:hAnsi="Times New Roman"/>
          <w:b/>
          <w:sz w:val="28"/>
          <w:szCs w:val="28"/>
        </w:rPr>
        <w:t>14</w:t>
      </w:r>
    </w:p>
    <w:p w:rsidR="00960ECC" w:rsidRPr="000142D9" w:rsidRDefault="00960ECC" w:rsidP="0001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0142D9" w:rsidRDefault="00960ECC" w:rsidP="00014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0142D9" w:rsidRDefault="00B4559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0142D9">
        <w:rPr>
          <w:rFonts w:ascii="Times New Roman" w:hAnsi="Times New Roman"/>
          <w:sz w:val="28"/>
          <w:szCs w:val="28"/>
        </w:rPr>
        <w:t>постановлени</w:t>
      </w:r>
      <w:r w:rsidR="0022176F" w:rsidRPr="000142D9">
        <w:rPr>
          <w:rFonts w:ascii="Times New Roman" w:hAnsi="Times New Roman"/>
          <w:sz w:val="28"/>
          <w:szCs w:val="28"/>
        </w:rPr>
        <w:t>ем</w:t>
      </w:r>
      <w:r w:rsidR="00DC69FF" w:rsidRPr="000142D9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DC69FF" w:rsidRPr="000142D9">
        <w:rPr>
          <w:rFonts w:ascii="Times New Roman" w:hAnsi="Times New Roman"/>
          <w:sz w:val="28"/>
          <w:szCs w:val="28"/>
        </w:rPr>
        <w:t xml:space="preserve">14 июля 2012 г. № 717 </w:t>
      </w:r>
      <w:r w:rsidR="000142D9">
        <w:rPr>
          <w:rFonts w:ascii="Times New Roman" w:hAnsi="Times New Roman"/>
          <w:sz w:val="28"/>
          <w:szCs w:val="28"/>
        </w:rPr>
        <w:t>«</w:t>
      </w:r>
      <w:r w:rsidR="00DC69FF" w:rsidRPr="000142D9">
        <w:rPr>
          <w:rFonts w:ascii="Times New Roman" w:hAnsi="Times New Roman"/>
          <w:sz w:val="28"/>
          <w:szCs w:val="28"/>
        </w:rPr>
        <w:t xml:space="preserve">О </w:t>
      </w:r>
      <w:r w:rsidR="0022176F" w:rsidRPr="000142D9">
        <w:rPr>
          <w:rFonts w:ascii="Times New Roman" w:hAnsi="Times New Roman"/>
          <w:sz w:val="28"/>
          <w:szCs w:val="28"/>
        </w:rPr>
        <w:t>г</w:t>
      </w:r>
      <w:r w:rsidR="00DC69FF" w:rsidRPr="000142D9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0142D9"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 xml:space="preserve">, </w:t>
      </w:r>
      <w:r w:rsidR="006755EA" w:rsidRPr="000142D9">
        <w:rPr>
          <w:rFonts w:ascii="Times New Roman" w:hAnsi="Times New Roman"/>
          <w:sz w:val="28"/>
          <w:szCs w:val="28"/>
        </w:rPr>
        <w:t>постановлением Правительства Республики Тыва от 30 октября 2013 г.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6755EA" w:rsidRPr="000142D9">
        <w:rPr>
          <w:rFonts w:ascii="Times New Roman" w:hAnsi="Times New Roman"/>
          <w:sz w:val="28"/>
          <w:szCs w:val="28"/>
        </w:rPr>
        <w:t xml:space="preserve">№ 633 </w:t>
      </w:r>
      <w:r w:rsidR="000142D9">
        <w:rPr>
          <w:rFonts w:ascii="Times New Roman" w:hAnsi="Times New Roman"/>
          <w:sz w:val="28"/>
          <w:szCs w:val="28"/>
        </w:rPr>
        <w:t>«</w:t>
      </w:r>
      <w:r w:rsidR="006755EA" w:rsidRPr="000142D9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6755EA" w:rsidRPr="000142D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0142D9"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 xml:space="preserve"> </w:t>
      </w:r>
      <w:r w:rsidR="009935E4" w:rsidRPr="000142D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0142D9" w:rsidRDefault="009935E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0142D9" w:rsidRDefault="000C7C68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1. </w:t>
      </w:r>
      <w:r w:rsidR="00783E88" w:rsidRPr="000142D9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0142D9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DC69FF" w:rsidRPr="000142D9">
        <w:rPr>
          <w:rFonts w:ascii="Times New Roman" w:hAnsi="Times New Roman"/>
          <w:sz w:val="28"/>
          <w:szCs w:val="28"/>
        </w:rPr>
        <w:t>2</w:t>
      </w:r>
      <w:r w:rsidR="00336556" w:rsidRPr="000142D9">
        <w:rPr>
          <w:rFonts w:ascii="Times New Roman" w:hAnsi="Times New Roman"/>
          <w:sz w:val="28"/>
          <w:szCs w:val="28"/>
        </w:rPr>
        <w:t>6</w:t>
      </w:r>
      <w:r w:rsidR="00DC69FF" w:rsidRPr="000142D9">
        <w:rPr>
          <w:rFonts w:ascii="Times New Roman" w:hAnsi="Times New Roman"/>
          <w:sz w:val="28"/>
          <w:szCs w:val="28"/>
        </w:rPr>
        <w:t xml:space="preserve"> марта </w:t>
      </w:r>
      <w:r w:rsidR="000142D9">
        <w:rPr>
          <w:rFonts w:ascii="Times New Roman" w:hAnsi="Times New Roman"/>
          <w:sz w:val="28"/>
          <w:szCs w:val="28"/>
        </w:rPr>
        <w:t xml:space="preserve">               </w:t>
      </w:r>
      <w:r w:rsidR="00DC69FF" w:rsidRPr="000142D9">
        <w:rPr>
          <w:rFonts w:ascii="Times New Roman" w:hAnsi="Times New Roman"/>
          <w:sz w:val="28"/>
          <w:szCs w:val="28"/>
        </w:rPr>
        <w:t>2020 г. № 1</w:t>
      </w:r>
      <w:r w:rsidR="00336556" w:rsidRPr="000142D9">
        <w:rPr>
          <w:rFonts w:ascii="Times New Roman" w:hAnsi="Times New Roman"/>
          <w:sz w:val="28"/>
          <w:szCs w:val="28"/>
        </w:rPr>
        <w:t>14</w:t>
      </w:r>
      <w:r w:rsidR="005C3D00" w:rsidRPr="000142D9">
        <w:rPr>
          <w:rFonts w:ascii="Times New Roman" w:hAnsi="Times New Roman"/>
          <w:sz w:val="28"/>
          <w:szCs w:val="28"/>
        </w:rPr>
        <w:t xml:space="preserve"> </w:t>
      </w:r>
      <w:r w:rsidR="000142D9">
        <w:rPr>
          <w:rFonts w:ascii="Times New Roman" w:hAnsi="Times New Roman"/>
          <w:sz w:val="28"/>
          <w:szCs w:val="28"/>
        </w:rPr>
        <w:t>«</w:t>
      </w:r>
      <w:r w:rsidR="006E5973" w:rsidRPr="000142D9">
        <w:rPr>
          <w:rFonts w:ascii="Times New Roman" w:hAnsi="Times New Roman"/>
          <w:sz w:val="28"/>
          <w:szCs w:val="28"/>
        </w:rPr>
        <w:t xml:space="preserve">О предоставлении государственной поддержки на </w:t>
      </w:r>
      <w:r w:rsidR="00336556" w:rsidRPr="000142D9">
        <w:rPr>
          <w:rFonts w:ascii="Times New Roman" w:hAnsi="Times New Roman"/>
          <w:sz w:val="28"/>
          <w:szCs w:val="28"/>
        </w:rPr>
        <w:t xml:space="preserve">поддержку сельскохозяйственного производства по отдельным </w:t>
      </w:r>
      <w:proofErr w:type="spellStart"/>
      <w:r w:rsidR="00336556" w:rsidRPr="000142D9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="00336556" w:rsidRPr="000142D9">
        <w:rPr>
          <w:rFonts w:ascii="Times New Roman" w:hAnsi="Times New Roman"/>
          <w:sz w:val="28"/>
          <w:szCs w:val="28"/>
        </w:rPr>
        <w:t xml:space="preserve"> растениеводства и животноводства</w:t>
      </w:r>
      <w:r w:rsidR="000142D9">
        <w:rPr>
          <w:rFonts w:ascii="Times New Roman" w:hAnsi="Times New Roman"/>
          <w:sz w:val="28"/>
          <w:szCs w:val="28"/>
        </w:rPr>
        <w:t>»</w:t>
      </w:r>
      <w:r w:rsidR="005C3D00" w:rsidRPr="000142D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5B8D" w:rsidRPr="000142D9" w:rsidRDefault="001E6D66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1</w:t>
      </w:r>
      <w:r w:rsidR="00CF3214" w:rsidRPr="000142D9">
        <w:rPr>
          <w:rFonts w:ascii="Times New Roman" w:hAnsi="Times New Roman"/>
          <w:sz w:val="28"/>
          <w:szCs w:val="28"/>
        </w:rPr>
        <w:t>)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B22274" w:rsidRPr="000142D9">
        <w:rPr>
          <w:rFonts w:ascii="Times New Roman" w:hAnsi="Times New Roman"/>
          <w:sz w:val="28"/>
          <w:szCs w:val="28"/>
        </w:rPr>
        <w:t>в Порядк</w:t>
      </w:r>
      <w:r w:rsidR="00CF3214" w:rsidRPr="000142D9">
        <w:rPr>
          <w:rFonts w:ascii="Times New Roman" w:hAnsi="Times New Roman"/>
          <w:sz w:val="28"/>
          <w:szCs w:val="28"/>
        </w:rPr>
        <w:t>е</w:t>
      </w:r>
      <w:r w:rsidR="00B22274" w:rsidRPr="000142D9">
        <w:rPr>
          <w:rFonts w:ascii="Times New Roman" w:hAnsi="Times New Roman"/>
          <w:sz w:val="28"/>
          <w:szCs w:val="28"/>
        </w:rPr>
        <w:t xml:space="preserve"> о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B22274" w:rsidRPr="000142D9">
        <w:rPr>
          <w:rFonts w:ascii="Times New Roman" w:hAnsi="Times New Roman"/>
          <w:sz w:val="28"/>
          <w:szCs w:val="28"/>
        </w:rPr>
        <w:t>предоставлении субсидий на финансовое обеспечение (возмещение) части затрат на 1 гектар посевной площади сельскохозяйственных культур</w:t>
      </w:r>
      <w:r w:rsidR="00FB5B8D" w:rsidRPr="000142D9">
        <w:rPr>
          <w:rFonts w:ascii="Times New Roman" w:hAnsi="Times New Roman"/>
          <w:sz w:val="28"/>
          <w:szCs w:val="28"/>
        </w:rPr>
        <w:t>:</w:t>
      </w:r>
    </w:p>
    <w:p w:rsidR="00F809A6" w:rsidRPr="000142D9" w:rsidRDefault="00CF321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а</w:t>
      </w:r>
      <w:r w:rsidR="00301D01" w:rsidRPr="000142D9">
        <w:rPr>
          <w:rFonts w:ascii="Times New Roman" w:hAnsi="Times New Roman"/>
          <w:sz w:val="28"/>
          <w:szCs w:val="28"/>
        </w:rPr>
        <w:t>)</w:t>
      </w:r>
      <w:r w:rsidR="00021C4F" w:rsidRPr="000142D9">
        <w:rPr>
          <w:rFonts w:ascii="Times New Roman" w:hAnsi="Times New Roman"/>
          <w:sz w:val="28"/>
          <w:szCs w:val="28"/>
        </w:rPr>
        <w:t xml:space="preserve"> дополнить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F809A6" w:rsidRPr="000142D9">
        <w:rPr>
          <w:rFonts w:ascii="Times New Roman" w:hAnsi="Times New Roman"/>
          <w:sz w:val="28"/>
          <w:szCs w:val="28"/>
        </w:rPr>
        <w:t>пункт</w:t>
      </w:r>
      <w:r w:rsidR="00021C4F" w:rsidRPr="000142D9">
        <w:rPr>
          <w:rFonts w:ascii="Times New Roman" w:hAnsi="Times New Roman"/>
          <w:sz w:val="28"/>
          <w:szCs w:val="28"/>
        </w:rPr>
        <w:t>ом</w:t>
      </w:r>
      <w:r w:rsidR="00F809A6" w:rsidRPr="000142D9">
        <w:rPr>
          <w:rFonts w:ascii="Times New Roman" w:hAnsi="Times New Roman"/>
          <w:sz w:val="28"/>
          <w:szCs w:val="28"/>
        </w:rPr>
        <w:t xml:space="preserve"> 1.</w:t>
      </w:r>
      <w:r w:rsidR="00C651CA" w:rsidRPr="000142D9">
        <w:rPr>
          <w:rFonts w:ascii="Times New Roman" w:hAnsi="Times New Roman"/>
          <w:sz w:val="28"/>
          <w:szCs w:val="28"/>
        </w:rPr>
        <w:t>9</w:t>
      </w:r>
      <w:r w:rsidR="00F809A6"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4483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51CA" w:rsidRPr="000142D9">
        <w:rPr>
          <w:rFonts w:ascii="Times New Roman" w:hAnsi="Times New Roman"/>
          <w:sz w:val="28"/>
          <w:szCs w:val="28"/>
        </w:rPr>
        <w:t>1.9</w:t>
      </w:r>
      <w:r w:rsidR="00021C4F" w:rsidRPr="00014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809A6" w:rsidRPr="000142D9">
        <w:rPr>
          <w:rFonts w:ascii="Times New Roman" w:hAnsi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</w:t>
      </w:r>
      <w:r w:rsidR="00021C4F" w:rsidRPr="000142D9">
        <w:rPr>
          <w:rFonts w:ascii="Times New Roman" w:hAnsi="Times New Roman"/>
          <w:sz w:val="28"/>
          <w:szCs w:val="28"/>
        </w:rPr>
        <w:t xml:space="preserve">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021C4F" w:rsidRPr="000142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F809A6" w:rsidRPr="000142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F809A6" w:rsidRPr="000142D9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</w:t>
      </w:r>
      <w:r w:rsidR="00F809A6" w:rsidRPr="000142D9">
        <w:rPr>
          <w:rFonts w:ascii="Times New Roman" w:hAnsi="Times New Roman"/>
          <w:sz w:val="28"/>
          <w:szCs w:val="28"/>
        </w:rPr>
        <w:lastRenderedPageBreak/>
        <w:t>закона о внесении изменений в закон о бюджете Республики Тыва на соответствующий фина</w:t>
      </w:r>
      <w:r w:rsidR="00021C4F" w:rsidRPr="000142D9">
        <w:rPr>
          <w:rFonts w:ascii="Times New Roman" w:hAnsi="Times New Roman"/>
          <w:sz w:val="28"/>
          <w:szCs w:val="28"/>
        </w:rPr>
        <w:t>нсовый год и плановый период).</w:t>
      </w:r>
      <w:r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>;</w:t>
      </w:r>
    </w:p>
    <w:p w:rsidR="00021C4F" w:rsidRPr="000142D9" w:rsidRDefault="00CB791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б)</w:t>
      </w:r>
      <w:r w:rsidR="00021C4F" w:rsidRPr="000142D9">
        <w:rPr>
          <w:rFonts w:ascii="Times New Roman" w:hAnsi="Times New Roman"/>
          <w:sz w:val="28"/>
          <w:szCs w:val="28"/>
        </w:rPr>
        <w:t xml:space="preserve"> в пункте 2.1:</w:t>
      </w:r>
    </w:p>
    <w:p w:rsidR="00CB7919" w:rsidRPr="000142D9" w:rsidRDefault="00F9360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в </w:t>
      </w:r>
      <w:r w:rsidR="00021C4F" w:rsidRPr="000142D9">
        <w:rPr>
          <w:rFonts w:ascii="Times New Roman" w:hAnsi="Times New Roman"/>
          <w:sz w:val="28"/>
          <w:szCs w:val="28"/>
        </w:rPr>
        <w:t xml:space="preserve">подпункте </w:t>
      </w:r>
      <w:r w:rsidR="000142D9">
        <w:rPr>
          <w:rFonts w:ascii="Times New Roman" w:hAnsi="Times New Roman"/>
          <w:sz w:val="28"/>
          <w:szCs w:val="28"/>
        </w:rPr>
        <w:t>«</w:t>
      </w:r>
      <w:r w:rsidR="00021C4F" w:rsidRPr="000142D9">
        <w:rPr>
          <w:rFonts w:ascii="Times New Roman" w:hAnsi="Times New Roman"/>
          <w:sz w:val="28"/>
          <w:szCs w:val="28"/>
        </w:rPr>
        <w:t>в</w:t>
      </w:r>
      <w:r w:rsidR="000142D9"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 xml:space="preserve"> </w:t>
      </w:r>
      <w:r w:rsidRPr="000142D9">
        <w:rPr>
          <w:rFonts w:ascii="Times New Roman" w:hAnsi="Times New Roman"/>
          <w:sz w:val="28"/>
          <w:szCs w:val="28"/>
        </w:rPr>
        <w:t xml:space="preserve">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 xml:space="preserve"> исключить;</w:t>
      </w:r>
    </w:p>
    <w:p w:rsidR="002B612A" w:rsidRPr="000142D9" w:rsidRDefault="008608BE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е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с</w:t>
      </w:r>
      <w:r w:rsidR="002B612A" w:rsidRPr="000142D9">
        <w:rPr>
          <w:rFonts w:ascii="Times New Roman" w:hAnsi="Times New Roman"/>
          <w:sz w:val="28"/>
          <w:szCs w:val="28"/>
        </w:rPr>
        <w:t>ледующего содержания:</w:t>
      </w:r>
    </w:p>
    <w:p w:rsidR="009A2822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612A" w:rsidRPr="000142D9">
        <w:rPr>
          <w:rFonts w:ascii="Times New Roman" w:hAnsi="Times New Roman"/>
          <w:sz w:val="28"/>
          <w:szCs w:val="28"/>
        </w:rPr>
        <w:t xml:space="preserve">е) </w:t>
      </w:r>
      <w:r w:rsidR="00021C4F" w:rsidRPr="000142D9">
        <w:rPr>
          <w:rFonts w:ascii="Times New Roman" w:hAnsi="Times New Roman"/>
          <w:sz w:val="28"/>
          <w:szCs w:val="28"/>
        </w:rPr>
        <w:t>з</w:t>
      </w:r>
      <w:r w:rsidR="002B612A" w:rsidRPr="000142D9">
        <w:rPr>
          <w:rFonts w:ascii="Times New Roman" w:hAnsi="Times New Roman"/>
          <w:sz w:val="28"/>
          <w:szCs w:val="28"/>
        </w:rPr>
        <w:t xml:space="preserve">апрещается приобретение получателями субсидий </w:t>
      </w:r>
      <w:r>
        <w:rPr>
          <w:rFonts w:ascii="Times New Roman" w:hAnsi="Times New Roman"/>
          <w:sz w:val="28"/>
          <w:szCs w:val="28"/>
        </w:rPr>
        <w:t>–</w:t>
      </w:r>
      <w:r w:rsidR="002B612A" w:rsidRPr="000142D9">
        <w:rPr>
          <w:rFonts w:ascii="Times New Roman" w:hAnsi="Times New Roman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  <w:r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>;</w:t>
      </w:r>
    </w:p>
    <w:p w:rsidR="00FD35AB" w:rsidRPr="000142D9" w:rsidRDefault="00CF321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2)</w:t>
      </w:r>
      <w:r w:rsidR="00FD35AB" w:rsidRPr="000142D9">
        <w:rPr>
          <w:rFonts w:ascii="Times New Roman" w:hAnsi="Times New Roman"/>
          <w:sz w:val="28"/>
          <w:szCs w:val="28"/>
        </w:rPr>
        <w:t xml:space="preserve"> в Порядк</w:t>
      </w:r>
      <w:r w:rsidRPr="000142D9">
        <w:rPr>
          <w:rFonts w:ascii="Times New Roman" w:hAnsi="Times New Roman"/>
          <w:sz w:val="28"/>
          <w:szCs w:val="28"/>
        </w:rPr>
        <w:t>е</w:t>
      </w:r>
      <w:r w:rsidR="00FD35AB" w:rsidRPr="000142D9">
        <w:rPr>
          <w:rFonts w:ascii="Times New Roman" w:hAnsi="Times New Roman"/>
          <w:sz w:val="28"/>
          <w:szCs w:val="28"/>
        </w:rPr>
        <w:t xml:space="preserve"> о предоставлении субсидий на финансовое обеспечение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FD35AB" w:rsidRPr="000142D9">
        <w:rPr>
          <w:rFonts w:ascii="Times New Roman" w:hAnsi="Times New Roman"/>
          <w:sz w:val="28"/>
          <w:szCs w:val="28"/>
        </w:rPr>
        <w:t>(возмещение) части затрат на поддержку собственного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FD35AB" w:rsidRPr="000142D9">
        <w:rPr>
          <w:rFonts w:ascii="Times New Roman" w:hAnsi="Times New Roman"/>
          <w:sz w:val="28"/>
          <w:szCs w:val="28"/>
        </w:rPr>
        <w:t>производства молока:</w:t>
      </w:r>
    </w:p>
    <w:p w:rsidR="00E2247C" w:rsidRPr="000142D9" w:rsidRDefault="00E2247C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а)</w:t>
      </w:r>
      <w:r w:rsidR="00021C4F" w:rsidRPr="000142D9">
        <w:rPr>
          <w:rFonts w:ascii="Times New Roman" w:hAnsi="Times New Roman"/>
          <w:sz w:val="28"/>
          <w:szCs w:val="28"/>
        </w:rPr>
        <w:t xml:space="preserve"> дополнить</w:t>
      </w:r>
      <w:r w:rsidRPr="000142D9">
        <w:rPr>
          <w:rFonts w:ascii="Times New Roman" w:hAnsi="Times New Roman"/>
          <w:sz w:val="28"/>
          <w:szCs w:val="28"/>
        </w:rPr>
        <w:t xml:space="preserve"> пункт</w:t>
      </w:r>
      <w:r w:rsidR="00021C4F" w:rsidRPr="000142D9">
        <w:rPr>
          <w:rFonts w:ascii="Times New Roman" w:hAnsi="Times New Roman"/>
          <w:sz w:val="28"/>
          <w:szCs w:val="28"/>
        </w:rPr>
        <w:t>ом 1.7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2247C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1C4F" w:rsidRPr="000142D9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="00E2247C" w:rsidRPr="000142D9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E2247C" w:rsidRPr="000142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E2247C" w:rsidRPr="000142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E2247C" w:rsidRPr="000142D9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</w:t>
      </w:r>
      <w:r w:rsidR="00021C4F" w:rsidRPr="000142D9">
        <w:rPr>
          <w:rFonts w:ascii="Times New Roman" w:hAnsi="Times New Roman"/>
          <w:sz w:val="28"/>
          <w:szCs w:val="28"/>
        </w:rPr>
        <w:t>нсовый год и плановый период).</w:t>
      </w:r>
      <w:r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>;</w:t>
      </w:r>
    </w:p>
    <w:p w:rsidR="00021C4F" w:rsidRPr="000142D9" w:rsidRDefault="00572026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б) </w:t>
      </w:r>
      <w:r w:rsidR="00021C4F" w:rsidRPr="000142D9">
        <w:rPr>
          <w:rFonts w:ascii="Times New Roman" w:hAnsi="Times New Roman"/>
          <w:sz w:val="28"/>
          <w:szCs w:val="28"/>
        </w:rPr>
        <w:t>в пункте 2.1:</w:t>
      </w:r>
    </w:p>
    <w:p w:rsidR="00572026" w:rsidRPr="000142D9" w:rsidRDefault="00572026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в подпункте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б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</w:t>
      </w:r>
      <w:r w:rsidR="00021C4F" w:rsidRPr="000142D9">
        <w:rPr>
          <w:rFonts w:ascii="Times New Roman" w:hAnsi="Times New Roman"/>
          <w:sz w:val="28"/>
          <w:szCs w:val="28"/>
        </w:rPr>
        <w:t xml:space="preserve">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021C4F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 xml:space="preserve"> исключить;</w:t>
      </w:r>
    </w:p>
    <w:p w:rsidR="002B612A" w:rsidRPr="000142D9" w:rsidRDefault="008608BE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е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B612A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1C4F" w:rsidRPr="000142D9">
        <w:rPr>
          <w:rFonts w:ascii="Times New Roman" w:hAnsi="Times New Roman"/>
          <w:sz w:val="28"/>
          <w:szCs w:val="28"/>
        </w:rPr>
        <w:t>е) з</w:t>
      </w:r>
      <w:r w:rsidR="002B612A" w:rsidRPr="000142D9">
        <w:rPr>
          <w:rFonts w:ascii="Times New Roman" w:hAnsi="Times New Roman"/>
          <w:sz w:val="28"/>
          <w:szCs w:val="28"/>
        </w:rPr>
        <w:t xml:space="preserve">апрещается приобретение получателями субсидий </w:t>
      </w:r>
      <w:r>
        <w:rPr>
          <w:rFonts w:ascii="Times New Roman" w:hAnsi="Times New Roman"/>
          <w:sz w:val="28"/>
          <w:szCs w:val="28"/>
        </w:rPr>
        <w:t>–</w:t>
      </w:r>
      <w:r w:rsidR="002B612A" w:rsidRPr="000142D9">
        <w:rPr>
          <w:rFonts w:ascii="Times New Roman" w:hAnsi="Times New Roman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</w:t>
      </w:r>
      <w:r w:rsidR="00021C4F" w:rsidRPr="00014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>;</w:t>
      </w:r>
    </w:p>
    <w:p w:rsidR="00E2247C" w:rsidRPr="000142D9" w:rsidRDefault="00021C4F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в</w:t>
      </w:r>
      <w:r w:rsidR="00A02475" w:rsidRPr="000142D9">
        <w:rPr>
          <w:rFonts w:ascii="Times New Roman" w:hAnsi="Times New Roman"/>
          <w:sz w:val="28"/>
          <w:szCs w:val="28"/>
        </w:rPr>
        <w:t xml:space="preserve">) </w:t>
      </w:r>
      <w:r w:rsidR="00F87110" w:rsidRPr="000142D9">
        <w:rPr>
          <w:rFonts w:ascii="Times New Roman" w:hAnsi="Times New Roman"/>
          <w:sz w:val="28"/>
          <w:szCs w:val="28"/>
        </w:rPr>
        <w:t>в пункте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F87110" w:rsidRPr="000142D9">
        <w:rPr>
          <w:rFonts w:ascii="Times New Roman" w:hAnsi="Times New Roman"/>
          <w:sz w:val="28"/>
          <w:szCs w:val="28"/>
        </w:rPr>
        <w:t xml:space="preserve">4.1 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F87110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 xml:space="preserve"> исключить;</w:t>
      </w:r>
    </w:p>
    <w:p w:rsidR="00924146" w:rsidRPr="000142D9" w:rsidRDefault="00CF321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3)</w:t>
      </w:r>
      <w:r w:rsidR="00924146" w:rsidRPr="000142D9">
        <w:rPr>
          <w:rFonts w:ascii="Times New Roman" w:hAnsi="Times New Roman"/>
          <w:sz w:val="28"/>
          <w:szCs w:val="28"/>
        </w:rPr>
        <w:t xml:space="preserve"> в Порядк</w:t>
      </w:r>
      <w:r w:rsidRPr="000142D9">
        <w:rPr>
          <w:rFonts w:ascii="Times New Roman" w:hAnsi="Times New Roman"/>
          <w:sz w:val="28"/>
          <w:szCs w:val="28"/>
        </w:rPr>
        <w:t>е</w:t>
      </w:r>
      <w:r w:rsidR="00924146" w:rsidRPr="000142D9">
        <w:rPr>
          <w:rFonts w:ascii="Times New Roman" w:hAnsi="Times New Roman"/>
          <w:sz w:val="28"/>
          <w:szCs w:val="28"/>
        </w:rPr>
        <w:t xml:space="preserve"> о предоставлении субсидий на финансовое обеспечение (возмещение) части затрат на развитие отдельных </w:t>
      </w:r>
      <w:proofErr w:type="spellStart"/>
      <w:r w:rsidR="00924146" w:rsidRPr="000142D9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924146" w:rsidRPr="000142D9">
        <w:rPr>
          <w:rFonts w:ascii="Times New Roman" w:hAnsi="Times New Roman"/>
          <w:sz w:val="28"/>
          <w:szCs w:val="28"/>
        </w:rPr>
        <w:t xml:space="preserve"> животноводства:</w:t>
      </w:r>
    </w:p>
    <w:p w:rsidR="00E2247C" w:rsidRPr="000142D9" w:rsidRDefault="00E2247C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а) </w:t>
      </w:r>
      <w:r w:rsidR="00021C4F" w:rsidRPr="000142D9">
        <w:rPr>
          <w:rFonts w:ascii="Times New Roman" w:hAnsi="Times New Roman"/>
          <w:sz w:val="28"/>
          <w:szCs w:val="28"/>
        </w:rPr>
        <w:t xml:space="preserve">дополнить </w:t>
      </w:r>
      <w:r w:rsidRPr="000142D9">
        <w:rPr>
          <w:rFonts w:ascii="Times New Roman" w:hAnsi="Times New Roman"/>
          <w:sz w:val="28"/>
          <w:szCs w:val="28"/>
        </w:rPr>
        <w:t>пункт</w:t>
      </w:r>
      <w:r w:rsidR="00021C4F" w:rsidRPr="000142D9">
        <w:rPr>
          <w:rFonts w:ascii="Times New Roman" w:hAnsi="Times New Roman"/>
          <w:sz w:val="28"/>
          <w:szCs w:val="28"/>
        </w:rPr>
        <w:t>ом 1.7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B5624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21C4F" w:rsidRPr="000142D9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="00E2247C" w:rsidRPr="000142D9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E2247C" w:rsidRPr="000142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E2247C" w:rsidRPr="000142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E2247C" w:rsidRPr="000142D9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</w:t>
      </w:r>
      <w:r w:rsidR="00021C4F" w:rsidRPr="000142D9">
        <w:rPr>
          <w:rFonts w:ascii="Times New Roman" w:hAnsi="Times New Roman"/>
          <w:sz w:val="28"/>
          <w:szCs w:val="28"/>
        </w:rPr>
        <w:t>нсовый год и плановый период).</w:t>
      </w:r>
      <w:r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>;</w:t>
      </w:r>
    </w:p>
    <w:p w:rsidR="00021C4F" w:rsidRPr="000142D9" w:rsidRDefault="006D6A23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б)</w:t>
      </w:r>
      <w:r w:rsidR="00021C4F" w:rsidRPr="000142D9">
        <w:rPr>
          <w:rFonts w:ascii="Times New Roman" w:hAnsi="Times New Roman"/>
          <w:sz w:val="28"/>
          <w:szCs w:val="28"/>
        </w:rPr>
        <w:t xml:space="preserve"> в пункте 2.1:</w:t>
      </w:r>
    </w:p>
    <w:p w:rsidR="006D6A23" w:rsidRPr="000142D9" w:rsidRDefault="006D6A23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в подпункте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б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</w:t>
      </w:r>
      <w:r w:rsidR="00021C4F" w:rsidRPr="000142D9">
        <w:rPr>
          <w:rFonts w:ascii="Times New Roman" w:hAnsi="Times New Roman"/>
          <w:sz w:val="28"/>
          <w:szCs w:val="28"/>
        </w:rPr>
        <w:t xml:space="preserve">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021C4F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021C4F" w:rsidRPr="000142D9">
        <w:rPr>
          <w:rFonts w:ascii="Times New Roman" w:hAnsi="Times New Roman"/>
          <w:sz w:val="28"/>
          <w:szCs w:val="28"/>
        </w:rPr>
        <w:t xml:space="preserve"> исключить;</w:t>
      </w:r>
    </w:p>
    <w:p w:rsidR="00DE47EC" w:rsidRPr="000142D9" w:rsidRDefault="008608BE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к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E47EC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7EC" w:rsidRPr="000142D9">
        <w:rPr>
          <w:rFonts w:ascii="Times New Roman" w:hAnsi="Times New Roman"/>
          <w:sz w:val="28"/>
          <w:szCs w:val="28"/>
        </w:rPr>
        <w:t>к</w:t>
      </w:r>
      <w:r w:rsidR="00413C77" w:rsidRPr="000142D9">
        <w:rPr>
          <w:rFonts w:ascii="Times New Roman" w:hAnsi="Times New Roman"/>
          <w:sz w:val="28"/>
          <w:szCs w:val="28"/>
        </w:rPr>
        <w:t>) з</w:t>
      </w:r>
      <w:r w:rsidR="00DE47EC" w:rsidRPr="000142D9">
        <w:rPr>
          <w:rFonts w:ascii="Times New Roman" w:hAnsi="Times New Roman"/>
          <w:sz w:val="28"/>
          <w:szCs w:val="28"/>
        </w:rPr>
        <w:t xml:space="preserve">апрещается приобретение получателями субсидий </w:t>
      </w:r>
      <w:r>
        <w:rPr>
          <w:rFonts w:ascii="Times New Roman" w:hAnsi="Times New Roman"/>
          <w:sz w:val="28"/>
          <w:szCs w:val="28"/>
        </w:rPr>
        <w:t>–</w:t>
      </w:r>
      <w:r w:rsidR="00DE47EC" w:rsidRPr="000142D9">
        <w:rPr>
          <w:rFonts w:ascii="Times New Roman" w:hAnsi="Times New Roman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</w:t>
      </w:r>
      <w:r w:rsidR="00413C77" w:rsidRPr="000142D9">
        <w:rPr>
          <w:rFonts w:ascii="Times New Roman" w:hAnsi="Times New Roman"/>
          <w:sz w:val="28"/>
          <w:szCs w:val="28"/>
        </w:rPr>
        <w:t>ределенных настоящим Порядком.</w:t>
      </w:r>
      <w:r>
        <w:rPr>
          <w:rFonts w:ascii="Times New Roman" w:hAnsi="Times New Roman"/>
          <w:sz w:val="28"/>
          <w:szCs w:val="28"/>
        </w:rPr>
        <w:t>»</w:t>
      </w:r>
      <w:r w:rsidR="00413C77" w:rsidRPr="000142D9">
        <w:rPr>
          <w:rFonts w:ascii="Times New Roman" w:hAnsi="Times New Roman"/>
          <w:sz w:val="28"/>
          <w:szCs w:val="28"/>
        </w:rPr>
        <w:t>;</w:t>
      </w:r>
    </w:p>
    <w:p w:rsidR="008F1E81" w:rsidRPr="000142D9" w:rsidRDefault="00413C7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в</w:t>
      </w:r>
      <w:r w:rsidR="008F1E81" w:rsidRPr="000142D9">
        <w:rPr>
          <w:rFonts w:ascii="Times New Roman" w:hAnsi="Times New Roman"/>
          <w:sz w:val="28"/>
          <w:szCs w:val="28"/>
        </w:rPr>
        <w:t>)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8F1E81" w:rsidRPr="000142D9">
        <w:rPr>
          <w:rFonts w:ascii="Times New Roman" w:hAnsi="Times New Roman"/>
          <w:sz w:val="28"/>
          <w:szCs w:val="28"/>
        </w:rPr>
        <w:t xml:space="preserve">пункт 2.6 </w:t>
      </w:r>
      <w:r w:rsidRPr="000142D9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F87110" w:rsidRPr="000142D9" w:rsidRDefault="00413C7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г</w:t>
      </w:r>
      <w:r w:rsidR="00F87110" w:rsidRPr="000142D9">
        <w:rPr>
          <w:rFonts w:ascii="Times New Roman" w:hAnsi="Times New Roman"/>
          <w:sz w:val="28"/>
          <w:szCs w:val="28"/>
        </w:rPr>
        <w:t>)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F87110" w:rsidRPr="000142D9">
        <w:rPr>
          <w:rFonts w:ascii="Times New Roman" w:hAnsi="Times New Roman"/>
          <w:sz w:val="28"/>
          <w:szCs w:val="28"/>
        </w:rPr>
        <w:t xml:space="preserve">в пункте 4.1 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F87110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 xml:space="preserve"> исключить;</w:t>
      </w:r>
    </w:p>
    <w:p w:rsidR="00CB1E74" w:rsidRPr="000142D9" w:rsidRDefault="00CF321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4)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CB1E74" w:rsidRPr="000142D9">
        <w:rPr>
          <w:rFonts w:ascii="Times New Roman" w:hAnsi="Times New Roman"/>
          <w:sz w:val="28"/>
          <w:szCs w:val="28"/>
        </w:rPr>
        <w:t>в Порядк</w:t>
      </w:r>
      <w:r w:rsidRPr="000142D9">
        <w:rPr>
          <w:rFonts w:ascii="Times New Roman" w:hAnsi="Times New Roman"/>
          <w:sz w:val="28"/>
          <w:szCs w:val="28"/>
        </w:rPr>
        <w:t>е</w:t>
      </w:r>
      <w:r w:rsidR="00CB1E74" w:rsidRPr="000142D9">
        <w:rPr>
          <w:rFonts w:ascii="Times New Roman" w:hAnsi="Times New Roman"/>
          <w:sz w:val="28"/>
          <w:szCs w:val="28"/>
        </w:rPr>
        <w:t xml:space="preserve"> о предоставлении субсидий на финансовое обеспечение (возмещение) части затрат на поддержку племенного животноводства:</w:t>
      </w:r>
    </w:p>
    <w:p w:rsidR="00F815B9" w:rsidRPr="000142D9" w:rsidRDefault="00F815B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а) </w:t>
      </w:r>
      <w:r w:rsidR="00413C77" w:rsidRPr="000142D9">
        <w:rPr>
          <w:rFonts w:ascii="Times New Roman" w:hAnsi="Times New Roman"/>
          <w:sz w:val="28"/>
          <w:szCs w:val="28"/>
        </w:rPr>
        <w:t xml:space="preserve">дополнить </w:t>
      </w:r>
      <w:r w:rsidRPr="000142D9">
        <w:rPr>
          <w:rFonts w:ascii="Times New Roman" w:hAnsi="Times New Roman"/>
          <w:sz w:val="28"/>
          <w:szCs w:val="28"/>
        </w:rPr>
        <w:t>пункт</w:t>
      </w:r>
      <w:r w:rsidR="00413C77" w:rsidRPr="000142D9">
        <w:rPr>
          <w:rFonts w:ascii="Times New Roman" w:hAnsi="Times New Roman"/>
          <w:sz w:val="28"/>
          <w:szCs w:val="28"/>
        </w:rPr>
        <w:t>ом</w:t>
      </w:r>
      <w:r w:rsidRPr="000142D9">
        <w:rPr>
          <w:rFonts w:ascii="Times New Roman" w:hAnsi="Times New Roman"/>
          <w:sz w:val="28"/>
          <w:szCs w:val="28"/>
        </w:rPr>
        <w:t xml:space="preserve"> 1.9 следующего содержания:</w:t>
      </w:r>
    </w:p>
    <w:p w:rsidR="00F36226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15B9" w:rsidRPr="000142D9">
        <w:rPr>
          <w:rFonts w:ascii="Times New Roman" w:hAnsi="Times New Roman"/>
          <w:sz w:val="28"/>
          <w:szCs w:val="28"/>
        </w:rPr>
        <w:t>1.9</w:t>
      </w:r>
      <w:r w:rsidR="00154D7A" w:rsidRPr="00014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815B9" w:rsidRPr="000142D9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F815B9" w:rsidRPr="000142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F815B9" w:rsidRPr="000142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F815B9" w:rsidRPr="000142D9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</w:t>
      </w:r>
      <w:r w:rsidR="00413C77" w:rsidRPr="000142D9">
        <w:rPr>
          <w:rFonts w:ascii="Times New Roman" w:hAnsi="Times New Roman"/>
          <w:sz w:val="28"/>
          <w:szCs w:val="28"/>
        </w:rPr>
        <w:t>нсовый год и плановый период).</w:t>
      </w:r>
      <w:r>
        <w:rPr>
          <w:rFonts w:ascii="Times New Roman" w:hAnsi="Times New Roman"/>
          <w:sz w:val="28"/>
          <w:szCs w:val="28"/>
        </w:rPr>
        <w:t>»</w:t>
      </w:r>
      <w:r w:rsidR="00413C77" w:rsidRPr="000142D9">
        <w:rPr>
          <w:rFonts w:ascii="Times New Roman" w:hAnsi="Times New Roman"/>
          <w:sz w:val="28"/>
          <w:szCs w:val="28"/>
        </w:rPr>
        <w:t>;</w:t>
      </w:r>
    </w:p>
    <w:p w:rsidR="00413C77" w:rsidRPr="000142D9" w:rsidRDefault="006D6A23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б)</w:t>
      </w:r>
      <w:r w:rsidR="00413C77" w:rsidRPr="000142D9">
        <w:rPr>
          <w:rFonts w:ascii="Times New Roman" w:hAnsi="Times New Roman"/>
          <w:sz w:val="28"/>
          <w:szCs w:val="28"/>
        </w:rPr>
        <w:t xml:space="preserve"> в пункте 2.1:</w:t>
      </w:r>
    </w:p>
    <w:p w:rsidR="00413C77" w:rsidRPr="000142D9" w:rsidRDefault="006D6A23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в подпункте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в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</w:t>
      </w:r>
      <w:r w:rsidR="00413C77" w:rsidRPr="000142D9">
        <w:rPr>
          <w:rFonts w:ascii="Times New Roman" w:hAnsi="Times New Roman"/>
          <w:sz w:val="28"/>
          <w:szCs w:val="28"/>
        </w:rPr>
        <w:t xml:space="preserve">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413C77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413C77" w:rsidRPr="000142D9">
        <w:rPr>
          <w:rFonts w:ascii="Times New Roman" w:hAnsi="Times New Roman"/>
          <w:sz w:val="28"/>
          <w:szCs w:val="28"/>
        </w:rPr>
        <w:t xml:space="preserve"> исключить;</w:t>
      </w:r>
    </w:p>
    <w:p w:rsidR="00DE47EC" w:rsidRPr="000142D9" w:rsidRDefault="008608BE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0142D9">
        <w:rPr>
          <w:rFonts w:ascii="Times New Roman" w:hAnsi="Times New Roman"/>
          <w:sz w:val="28"/>
          <w:szCs w:val="28"/>
        </w:rPr>
        <w:t>«</w:t>
      </w:r>
      <w:r w:rsidR="004A6088" w:rsidRPr="000142D9">
        <w:rPr>
          <w:rFonts w:ascii="Times New Roman" w:hAnsi="Times New Roman"/>
          <w:sz w:val="28"/>
          <w:szCs w:val="28"/>
        </w:rPr>
        <w:t>д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E47EC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7EC" w:rsidRPr="000142D9">
        <w:rPr>
          <w:rFonts w:ascii="Times New Roman" w:hAnsi="Times New Roman"/>
          <w:sz w:val="28"/>
          <w:szCs w:val="28"/>
        </w:rPr>
        <w:t>д</w:t>
      </w:r>
      <w:r w:rsidR="00413C77" w:rsidRPr="000142D9">
        <w:rPr>
          <w:rFonts w:ascii="Times New Roman" w:hAnsi="Times New Roman"/>
          <w:sz w:val="28"/>
          <w:szCs w:val="28"/>
        </w:rPr>
        <w:t>) з</w:t>
      </w:r>
      <w:r w:rsidR="00DE47EC" w:rsidRPr="000142D9">
        <w:rPr>
          <w:rFonts w:ascii="Times New Roman" w:hAnsi="Times New Roman"/>
          <w:sz w:val="28"/>
          <w:szCs w:val="28"/>
        </w:rPr>
        <w:t xml:space="preserve">апрещается приобретение получателями субсидий </w:t>
      </w:r>
      <w:r>
        <w:rPr>
          <w:rFonts w:ascii="Times New Roman" w:hAnsi="Times New Roman"/>
          <w:sz w:val="28"/>
          <w:szCs w:val="28"/>
        </w:rPr>
        <w:t>–</w:t>
      </w:r>
      <w:r w:rsidR="00DE47EC" w:rsidRPr="000142D9">
        <w:rPr>
          <w:rFonts w:ascii="Times New Roman" w:hAnsi="Times New Roman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</w:t>
      </w:r>
      <w:r w:rsidR="00DE47EC" w:rsidRPr="000142D9">
        <w:rPr>
          <w:rFonts w:ascii="Times New Roman" w:hAnsi="Times New Roman"/>
          <w:sz w:val="28"/>
          <w:szCs w:val="28"/>
        </w:rPr>
        <w:lastRenderedPageBreak/>
        <w:t>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</w:t>
      </w:r>
      <w:r w:rsidR="00413C77" w:rsidRPr="000142D9">
        <w:rPr>
          <w:rFonts w:ascii="Times New Roman" w:hAnsi="Times New Roman"/>
          <w:sz w:val="28"/>
          <w:szCs w:val="28"/>
        </w:rPr>
        <w:t>ределенных настоящим Порядком.</w:t>
      </w:r>
      <w:r>
        <w:rPr>
          <w:rFonts w:ascii="Times New Roman" w:hAnsi="Times New Roman"/>
          <w:sz w:val="28"/>
          <w:szCs w:val="28"/>
        </w:rPr>
        <w:t>»</w:t>
      </w:r>
      <w:r w:rsidR="00413C77" w:rsidRPr="000142D9">
        <w:rPr>
          <w:rFonts w:ascii="Times New Roman" w:hAnsi="Times New Roman"/>
          <w:sz w:val="28"/>
          <w:szCs w:val="28"/>
        </w:rPr>
        <w:t>;</w:t>
      </w:r>
    </w:p>
    <w:p w:rsidR="00F87110" w:rsidRPr="000142D9" w:rsidRDefault="00413C77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в</w:t>
      </w:r>
      <w:r w:rsidR="00F87110" w:rsidRPr="000142D9">
        <w:rPr>
          <w:rFonts w:ascii="Times New Roman" w:hAnsi="Times New Roman"/>
          <w:sz w:val="28"/>
          <w:szCs w:val="28"/>
        </w:rPr>
        <w:t xml:space="preserve">) в пункте 4.1 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F87110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 xml:space="preserve"> исключить;</w:t>
      </w:r>
    </w:p>
    <w:p w:rsidR="00F36226" w:rsidRPr="000142D9" w:rsidRDefault="00CF3214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5)</w:t>
      </w:r>
      <w:r w:rsidR="00F36226" w:rsidRPr="000142D9">
        <w:rPr>
          <w:rFonts w:ascii="Times New Roman" w:hAnsi="Times New Roman"/>
          <w:sz w:val="28"/>
          <w:szCs w:val="28"/>
        </w:rPr>
        <w:t xml:space="preserve"> в Порядк</w:t>
      </w:r>
      <w:r w:rsidRPr="000142D9">
        <w:rPr>
          <w:rFonts w:ascii="Times New Roman" w:hAnsi="Times New Roman"/>
          <w:sz w:val="28"/>
          <w:szCs w:val="28"/>
        </w:rPr>
        <w:t>е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F36226" w:rsidRPr="000142D9">
        <w:rPr>
          <w:rFonts w:ascii="Times New Roman" w:hAnsi="Times New Roman"/>
          <w:sz w:val="28"/>
          <w:szCs w:val="28"/>
        </w:rPr>
        <w:t>о предоставлении и распределении субсидий на поддержку сельскохозяйственного производства по отдельным отраслям растениеводства:</w:t>
      </w:r>
    </w:p>
    <w:p w:rsidR="00F815B9" w:rsidRPr="000142D9" w:rsidRDefault="00F815B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а) </w:t>
      </w:r>
      <w:r w:rsidR="00154D7A" w:rsidRPr="000142D9">
        <w:rPr>
          <w:rFonts w:ascii="Times New Roman" w:hAnsi="Times New Roman"/>
          <w:sz w:val="28"/>
          <w:szCs w:val="28"/>
        </w:rPr>
        <w:t xml:space="preserve">дополнить </w:t>
      </w:r>
      <w:r w:rsidRPr="000142D9">
        <w:rPr>
          <w:rFonts w:ascii="Times New Roman" w:hAnsi="Times New Roman"/>
          <w:sz w:val="28"/>
          <w:szCs w:val="28"/>
        </w:rPr>
        <w:t>пункт</w:t>
      </w:r>
      <w:r w:rsidR="00154D7A" w:rsidRPr="000142D9">
        <w:rPr>
          <w:rFonts w:ascii="Times New Roman" w:hAnsi="Times New Roman"/>
          <w:sz w:val="28"/>
          <w:szCs w:val="28"/>
        </w:rPr>
        <w:t>ом 1.8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A4EF6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4D7A" w:rsidRPr="000142D9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="00F815B9" w:rsidRPr="000142D9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F815B9" w:rsidRPr="000142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F815B9" w:rsidRPr="000142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F815B9" w:rsidRPr="000142D9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</w:t>
      </w:r>
      <w:r w:rsidR="00154D7A" w:rsidRPr="000142D9">
        <w:rPr>
          <w:rFonts w:ascii="Times New Roman" w:hAnsi="Times New Roman"/>
          <w:sz w:val="28"/>
          <w:szCs w:val="28"/>
        </w:rPr>
        <w:t>нсовый год и плановый период).</w:t>
      </w:r>
      <w:r>
        <w:rPr>
          <w:rFonts w:ascii="Times New Roman" w:hAnsi="Times New Roman"/>
          <w:sz w:val="28"/>
          <w:szCs w:val="28"/>
        </w:rPr>
        <w:t>»</w:t>
      </w:r>
      <w:r w:rsidR="00154D7A" w:rsidRPr="000142D9">
        <w:rPr>
          <w:rFonts w:ascii="Times New Roman" w:hAnsi="Times New Roman"/>
          <w:sz w:val="28"/>
          <w:szCs w:val="28"/>
        </w:rPr>
        <w:t>;</w:t>
      </w:r>
    </w:p>
    <w:p w:rsidR="00154D7A" w:rsidRPr="000142D9" w:rsidRDefault="006D6A23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б)</w:t>
      </w:r>
      <w:r w:rsidR="00E369DF">
        <w:rPr>
          <w:rFonts w:ascii="Times New Roman" w:hAnsi="Times New Roman"/>
          <w:sz w:val="28"/>
          <w:szCs w:val="28"/>
        </w:rPr>
        <w:t xml:space="preserve"> </w:t>
      </w:r>
      <w:r w:rsidR="00154D7A" w:rsidRPr="000142D9">
        <w:rPr>
          <w:rFonts w:ascii="Times New Roman" w:hAnsi="Times New Roman"/>
          <w:sz w:val="28"/>
          <w:szCs w:val="28"/>
        </w:rPr>
        <w:t>в пункте 2.1:</w:t>
      </w:r>
    </w:p>
    <w:p w:rsidR="006D6A23" w:rsidRPr="000142D9" w:rsidRDefault="006D6A23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в подпункте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б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</w:t>
      </w:r>
      <w:r w:rsidR="00F93607" w:rsidRPr="000142D9">
        <w:rPr>
          <w:rFonts w:ascii="Times New Roman" w:hAnsi="Times New Roman"/>
          <w:sz w:val="28"/>
          <w:szCs w:val="28"/>
        </w:rPr>
        <w:t xml:space="preserve">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="00F93607"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="00154D7A" w:rsidRPr="000142D9">
        <w:rPr>
          <w:rFonts w:ascii="Times New Roman" w:hAnsi="Times New Roman"/>
          <w:sz w:val="28"/>
          <w:szCs w:val="28"/>
        </w:rPr>
        <w:t xml:space="preserve"> исключить;</w:t>
      </w:r>
    </w:p>
    <w:p w:rsidR="00A553BC" w:rsidRPr="000142D9" w:rsidRDefault="004A6088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г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553BC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53BC" w:rsidRPr="000142D9">
        <w:rPr>
          <w:rFonts w:ascii="Times New Roman" w:hAnsi="Times New Roman"/>
          <w:sz w:val="28"/>
          <w:szCs w:val="28"/>
        </w:rPr>
        <w:t>г</w:t>
      </w:r>
      <w:r w:rsidR="00154D7A" w:rsidRPr="000142D9">
        <w:rPr>
          <w:rFonts w:ascii="Times New Roman" w:hAnsi="Times New Roman"/>
          <w:sz w:val="28"/>
          <w:szCs w:val="28"/>
        </w:rPr>
        <w:t>) з</w:t>
      </w:r>
      <w:r w:rsidR="00A553BC" w:rsidRPr="000142D9">
        <w:rPr>
          <w:rFonts w:ascii="Times New Roman" w:hAnsi="Times New Roman"/>
          <w:sz w:val="28"/>
          <w:szCs w:val="28"/>
        </w:rPr>
        <w:t xml:space="preserve">апрещается приобретение получателями субсидий </w:t>
      </w:r>
      <w:r>
        <w:rPr>
          <w:rFonts w:ascii="Times New Roman" w:hAnsi="Times New Roman"/>
          <w:sz w:val="28"/>
          <w:szCs w:val="28"/>
        </w:rPr>
        <w:t>–</w:t>
      </w:r>
      <w:r w:rsidR="00A553BC" w:rsidRPr="000142D9">
        <w:rPr>
          <w:rFonts w:ascii="Times New Roman" w:hAnsi="Times New Roman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</w:t>
      </w:r>
      <w:r w:rsidR="00CD3010" w:rsidRPr="000142D9">
        <w:rPr>
          <w:rFonts w:ascii="Times New Roman" w:hAnsi="Times New Roman"/>
          <w:sz w:val="28"/>
          <w:szCs w:val="28"/>
        </w:rPr>
        <w:t>ределенных настоящим Порядком.</w:t>
      </w:r>
      <w:r>
        <w:rPr>
          <w:rFonts w:ascii="Times New Roman" w:hAnsi="Times New Roman"/>
          <w:sz w:val="28"/>
          <w:szCs w:val="28"/>
        </w:rPr>
        <w:t>»</w:t>
      </w:r>
      <w:r w:rsidR="00E369DF">
        <w:rPr>
          <w:rFonts w:ascii="Times New Roman" w:hAnsi="Times New Roman"/>
          <w:sz w:val="28"/>
          <w:szCs w:val="28"/>
        </w:rPr>
        <w:t>;</w:t>
      </w:r>
    </w:p>
    <w:p w:rsidR="00527DB1" w:rsidRPr="000142D9" w:rsidRDefault="0061639C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6) в Порядке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="00E369DF">
        <w:rPr>
          <w:rFonts w:ascii="Times New Roman" w:hAnsi="Times New Roman"/>
          <w:sz w:val="28"/>
          <w:szCs w:val="28"/>
        </w:rPr>
        <w:t>:</w:t>
      </w:r>
    </w:p>
    <w:p w:rsidR="0061639C" w:rsidRPr="000142D9" w:rsidRDefault="0061639C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а)</w:t>
      </w:r>
      <w:r w:rsidR="000142D9">
        <w:rPr>
          <w:rFonts w:ascii="Times New Roman" w:hAnsi="Times New Roman"/>
          <w:sz w:val="28"/>
          <w:szCs w:val="28"/>
        </w:rPr>
        <w:t xml:space="preserve"> </w:t>
      </w:r>
      <w:r w:rsidR="00CD3010" w:rsidRPr="000142D9">
        <w:rPr>
          <w:rFonts w:ascii="Times New Roman" w:hAnsi="Times New Roman"/>
          <w:sz w:val="28"/>
          <w:szCs w:val="28"/>
        </w:rPr>
        <w:t>дополнить</w:t>
      </w:r>
      <w:r w:rsidRPr="000142D9">
        <w:rPr>
          <w:rFonts w:ascii="Times New Roman" w:hAnsi="Times New Roman"/>
          <w:sz w:val="28"/>
          <w:szCs w:val="28"/>
        </w:rPr>
        <w:t xml:space="preserve"> пункт</w:t>
      </w:r>
      <w:r w:rsidR="00CD3010" w:rsidRPr="000142D9">
        <w:rPr>
          <w:rFonts w:ascii="Times New Roman" w:hAnsi="Times New Roman"/>
          <w:sz w:val="28"/>
          <w:szCs w:val="28"/>
        </w:rPr>
        <w:t>ом 1.7</w:t>
      </w:r>
      <w:r w:rsidRPr="000142D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1639C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3010" w:rsidRPr="000142D9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="0061639C" w:rsidRPr="000142D9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61639C" w:rsidRPr="000142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61639C" w:rsidRPr="000142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61639C" w:rsidRPr="000142D9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закона о внесении изменений в закон о бюджете Республики Тыва на соответствующий фина</w:t>
      </w:r>
      <w:r w:rsidR="00CD3010" w:rsidRPr="000142D9">
        <w:rPr>
          <w:rFonts w:ascii="Times New Roman" w:hAnsi="Times New Roman"/>
          <w:sz w:val="28"/>
          <w:szCs w:val="28"/>
        </w:rPr>
        <w:t>нсовый год и плановый период).</w:t>
      </w:r>
      <w:r>
        <w:rPr>
          <w:rFonts w:ascii="Times New Roman" w:hAnsi="Times New Roman"/>
          <w:sz w:val="28"/>
          <w:szCs w:val="28"/>
        </w:rPr>
        <w:t>»</w:t>
      </w:r>
      <w:r w:rsidR="00CD3010" w:rsidRPr="000142D9">
        <w:rPr>
          <w:rFonts w:ascii="Times New Roman" w:hAnsi="Times New Roman"/>
          <w:sz w:val="28"/>
          <w:szCs w:val="28"/>
        </w:rPr>
        <w:t>;</w:t>
      </w:r>
    </w:p>
    <w:p w:rsidR="008F1E81" w:rsidRDefault="00F87110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>б)</w:t>
      </w:r>
      <w:r w:rsidR="00E369DF">
        <w:rPr>
          <w:rFonts w:ascii="Times New Roman" w:hAnsi="Times New Roman"/>
          <w:sz w:val="28"/>
          <w:szCs w:val="28"/>
        </w:rPr>
        <w:t xml:space="preserve"> </w:t>
      </w:r>
      <w:r w:rsidRPr="000142D9">
        <w:rPr>
          <w:rFonts w:ascii="Times New Roman" w:hAnsi="Times New Roman"/>
          <w:sz w:val="28"/>
          <w:szCs w:val="28"/>
        </w:rPr>
        <w:t xml:space="preserve">в пункте 4.1 слова </w:t>
      </w:r>
      <w:r w:rsidR="000142D9">
        <w:rPr>
          <w:rFonts w:ascii="Times New Roman" w:hAnsi="Times New Roman"/>
          <w:sz w:val="28"/>
          <w:szCs w:val="28"/>
        </w:rPr>
        <w:t>«</w:t>
      </w:r>
      <w:r w:rsidRPr="000142D9">
        <w:rPr>
          <w:rFonts w:ascii="Times New Roman" w:hAnsi="Times New Roman"/>
          <w:sz w:val="28"/>
          <w:szCs w:val="28"/>
        </w:rPr>
        <w:t>, целей</w:t>
      </w:r>
      <w:r w:rsidR="000142D9">
        <w:rPr>
          <w:rFonts w:ascii="Times New Roman" w:hAnsi="Times New Roman"/>
          <w:sz w:val="28"/>
          <w:szCs w:val="28"/>
        </w:rPr>
        <w:t>»</w:t>
      </w:r>
      <w:r w:rsidRPr="000142D9">
        <w:rPr>
          <w:rFonts w:ascii="Times New Roman" w:hAnsi="Times New Roman"/>
          <w:sz w:val="28"/>
          <w:szCs w:val="28"/>
        </w:rPr>
        <w:t xml:space="preserve"> исключить.</w:t>
      </w:r>
    </w:p>
    <w:p w:rsid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2D9" w:rsidRPr="000142D9" w:rsidRDefault="000142D9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492" w:rsidRPr="000142D9" w:rsidRDefault="00415492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D3010" w:rsidRPr="000142D9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0142D9">
        <w:rPr>
          <w:rFonts w:ascii="Times New Roman" w:hAnsi="Times New Roman"/>
          <w:sz w:val="28"/>
          <w:szCs w:val="28"/>
        </w:rPr>
        <w:t>«О</w:t>
      </w:r>
      <w:r w:rsidR="00CD3010" w:rsidRPr="000142D9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142D9">
        <w:rPr>
          <w:rFonts w:ascii="Times New Roman" w:hAnsi="Times New Roman"/>
          <w:sz w:val="28"/>
          <w:szCs w:val="28"/>
        </w:rPr>
        <w:t>»</w:t>
      </w:r>
      <w:r w:rsidR="00CD3010" w:rsidRPr="000142D9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142D9">
        <w:rPr>
          <w:rFonts w:ascii="Times New Roman" w:hAnsi="Times New Roman"/>
          <w:sz w:val="28"/>
          <w:szCs w:val="28"/>
        </w:rPr>
        <w:t>«</w:t>
      </w:r>
      <w:r w:rsidR="00CD3010" w:rsidRPr="000142D9">
        <w:rPr>
          <w:rFonts w:ascii="Times New Roman" w:hAnsi="Times New Roman"/>
          <w:sz w:val="28"/>
          <w:szCs w:val="28"/>
        </w:rPr>
        <w:t>Интернет</w:t>
      </w:r>
      <w:r w:rsidR="000142D9">
        <w:rPr>
          <w:rFonts w:ascii="Times New Roman" w:hAnsi="Times New Roman"/>
          <w:sz w:val="28"/>
          <w:szCs w:val="28"/>
        </w:rPr>
        <w:t>»</w:t>
      </w:r>
      <w:r w:rsidR="00CD3010" w:rsidRPr="000142D9">
        <w:rPr>
          <w:rFonts w:ascii="Times New Roman" w:hAnsi="Times New Roman"/>
          <w:sz w:val="28"/>
          <w:szCs w:val="28"/>
        </w:rPr>
        <w:t>.</w:t>
      </w:r>
    </w:p>
    <w:p w:rsidR="00415492" w:rsidRPr="000142D9" w:rsidRDefault="00415492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3. </w:t>
      </w:r>
      <w:r w:rsidR="00CD3010" w:rsidRPr="000142D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E369DF">
        <w:rPr>
          <w:rFonts w:ascii="Times New Roman" w:hAnsi="Times New Roman"/>
          <w:sz w:val="28"/>
          <w:szCs w:val="28"/>
        </w:rPr>
        <w:t xml:space="preserve">его </w:t>
      </w:r>
      <w:r w:rsidR="00CD3010" w:rsidRPr="000142D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15492" w:rsidRDefault="00415492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142D9" w:rsidRPr="000142D9" w:rsidRDefault="000142D9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15492" w:rsidRPr="000142D9" w:rsidRDefault="00415492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15492" w:rsidRPr="000142D9" w:rsidRDefault="00415492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0142D9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0142D9">
        <w:rPr>
          <w:rFonts w:ascii="Times New Roman" w:hAnsi="Times New Roman"/>
          <w:sz w:val="28"/>
          <w:szCs w:val="28"/>
        </w:rPr>
        <w:t xml:space="preserve">    </w:t>
      </w:r>
      <w:r w:rsidRPr="000142D9">
        <w:rPr>
          <w:rFonts w:ascii="Times New Roman" w:hAnsi="Times New Roman"/>
          <w:sz w:val="28"/>
          <w:szCs w:val="28"/>
        </w:rPr>
        <w:t xml:space="preserve">           В. </w:t>
      </w:r>
      <w:proofErr w:type="spellStart"/>
      <w:r w:rsidRPr="000142D9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AD6150" w:rsidRPr="000142D9" w:rsidRDefault="00AD6150" w:rsidP="000142D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638A6" w:rsidRPr="000142D9" w:rsidRDefault="000638A6" w:rsidP="00014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38A6" w:rsidRPr="000142D9" w:rsidSect="00014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21" w:rsidRDefault="00654B21" w:rsidP="00BF591F">
      <w:pPr>
        <w:spacing w:after="0" w:line="240" w:lineRule="auto"/>
      </w:pPr>
      <w:r>
        <w:separator/>
      </w:r>
    </w:p>
  </w:endnote>
  <w:endnote w:type="continuationSeparator" w:id="0">
    <w:p w:rsidR="00654B21" w:rsidRDefault="00654B21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21" w:rsidRDefault="00654B21" w:rsidP="00BF591F">
      <w:pPr>
        <w:spacing w:after="0" w:line="240" w:lineRule="auto"/>
      </w:pPr>
      <w:r>
        <w:separator/>
      </w:r>
    </w:p>
  </w:footnote>
  <w:footnote w:type="continuationSeparator" w:id="0">
    <w:p w:rsidR="00654B21" w:rsidRDefault="00654B21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576"/>
    </w:sdtPr>
    <w:sdtEndPr>
      <w:rPr>
        <w:rFonts w:ascii="Times New Roman" w:hAnsi="Times New Roman"/>
        <w:sz w:val="24"/>
        <w:szCs w:val="24"/>
      </w:rPr>
    </w:sdtEndPr>
    <w:sdtContent>
      <w:p w:rsidR="000142D9" w:rsidRPr="000142D9" w:rsidRDefault="006251EC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0142D9">
          <w:rPr>
            <w:rFonts w:ascii="Times New Roman" w:hAnsi="Times New Roman"/>
            <w:sz w:val="24"/>
            <w:szCs w:val="24"/>
          </w:rPr>
          <w:fldChar w:fldCharType="begin"/>
        </w:r>
        <w:r w:rsidR="000142D9" w:rsidRPr="000142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42D9">
          <w:rPr>
            <w:rFonts w:ascii="Times New Roman" w:hAnsi="Times New Roman"/>
            <w:sz w:val="24"/>
            <w:szCs w:val="24"/>
          </w:rPr>
          <w:fldChar w:fldCharType="separate"/>
        </w:r>
        <w:r w:rsidR="00C73D23">
          <w:rPr>
            <w:rFonts w:ascii="Times New Roman" w:hAnsi="Times New Roman"/>
            <w:noProof/>
            <w:sz w:val="24"/>
            <w:szCs w:val="24"/>
          </w:rPr>
          <w:t>2</w:t>
        </w:r>
        <w:r w:rsidRPr="000142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06" w:rsidRDefault="003028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98909e-3ff6-40c4-ac06-64ec5e79f93c"/>
  </w:docVars>
  <w:rsids>
    <w:rsidRoot w:val="006C15F3"/>
    <w:rsid w:val="000017DF"/>
    <w:rsid w:val="00013F5F"/>
    <w:rsid w:val="000142D9"/>
    <w:rsid w:val="00015075"/>
    <w:rsid w:val="00015F52"/>
    <w:rsid w:val="00021668"/>
    <w:rsid w:val="00021C4F"/>
    <w:rsid w:val="00022F59"/>
    <w:rsid w:val="0002491F"/>
    <w:rsid w:val="00025F5D"/>
    <w:rsid w:val="00035624"/>
    <w:rsid w:val="00037879"/>
    <w:rsid w:val="0004578E"/>
    <w:rsid w:val="00047212"/>
    <w:rsid w:val="000638A6"/>
    <w:rsid w:val="00066577"/>
    <w:rsid w:val="00070790"/>
    <w:rsid w:val="000733FC"/>
    <w:rsid w:val="00073C1E"/>
    <w:rsid w:val="00076B9D"/>
    <w:rsid w:val="00084DED"/>
    <w:rsid w:val="00091A4C"/>
    <w:rsid w:val="000938EB"/>
    <w:rsid w:val="00097CBD"/>
    <w:rsid w:val="00097DD6"/>
    <w:rsid w:val="000A00CF"/>
    <w:rsid w:val="000A4357"/>
    <w:rsid w:val="000B0927"/>
    <w:rsid w:val="000C4DF2"/>
    <w:rsid w:val="000C7121"/>
    <w:rsid w:val="000C7C68"/>
    <w:rsid w:val="000D357D"/>
    <w:rsid w:val="000D531D"/>
    <w:rsid w:val="000E0C02"/>
    <w:rsid w:val="000F5933"/>
    <w:rsid w:val="001020E4"/>
    <w:rsid w:val="00112460"/>
    <w:rsid w:val="00112E70"/>
    <w:rsid w:val="00124C45"/>
    <w:rsid w:val="001307BA"/>
    <w:rsid w:val="001312DA"/>
    <w:rsid w:val="00143E45"/>
    <w:rsid w:val="00153701"/>
    <w:rsid w:val="00154D7A"/>
    <w:rsid w:val="0016647B"/>
    <w:rsid w:val="00170141"/>
    <w:rsid w:val="0018021D"/>
    <w:rsid w:val="001812FA"/>
    <w:rsid w:val="0018486D"/>
    <w:rsid w:val="00184D81"/>
    <w:rsid w:val="001A7312"/>
    <w:rsid w:val="001B5DA2"/>
    <w:rsid w:val="001B6D4C"/>
    <w:rsid w:val="001B7493"/>
    <w:rsid w:val="001C23AF"/>
    <w:rsid w:val="001C2871"/>
    <w:rsid w:val="001C5120"/>
    <w:rsid w:val="001D01DB"/>
    <w:rsid w:val="001E0CE3"/>
    <w:rsid w:val="001E2012"/>
    <w:rsid w:val="001E5210"/>
    <w:rsid w:val="001E6D66"/>
    <w:rsid w:val="001F235E"/>
    <w:rsid w:val="001F3032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565BC"/>
    <w:rsid w:val="0026716C"/>
    <w:rsid w:val="002674A9"/>
    <w:rsid w:val="002678D5"/>
    <w:rsid w:val="00267D7D"/>
    <w:rsid w:val="002718B7"/>
    <w:rsid w:val="00275967"/>
    <w:rsid w:val="00287AB4"/>
    <w:rsid w:val="00296CE9"/>
    <w:rsid w:val="002A127A"/>
    <w:rsid w:val="002A14E7"/>
    <w:rsid w:val="002A3B62"/>
    <w:rsid w:val="002B23C6"/>
    <w:rsid w:val="002B5624"/>
    <w:rsid w:val="002B612A"/>
    <w:rsid w:val="002C4EED"/>
    <w:rsid w:val="002D0588"/>
    <w:rsid w:val="002D05B8"/>
    <w:rsid w:val="002D0BBE"/>
    <w:rsid w:val="002D5BE8"/>
    <w:rsid w:val="002D7093"/>
    <w:rsid w:val="002F25D1"/>
    <w:rsid w:val="002F4B2F"/>
    <w:rsid w:val="00301D01"/>
    <w:rsid w:val="00302806"/>
    <w:rsid w:val="00304971"/>
    <w:rsid w:val="003069C6"/>
    <w:rsid w:val="003135E4"/>
    <w:rsid w:val="003158D6"/>
    <w:rsid w:val="00317520"/>
    <w:rsid w:val="00322EC3"/>
    <w:rsid w:val="003245B3"/>
    <w:rsid w:val="00325149"/>
    <w:rsid w:val="00334588"/>
    <w:rsid w:val="00336556"/>
    <w:rsid w:val="0033664D"/>
    <w:rsid w:val="00341209"/>
    <w:rsid w:val="00342CA2"/>
    <w:rsid w:val="00346B55"/>
    <w:rsid w:val="00347D0F"/>
    <w:rsid w:val="00356F64"/>
    <w:rsid w:val="0037698C"/>
    <w:rsid w:val="0038327F"/>
    <w:rsid w:val="003925F0"/>
    <w:rsid w:val="00392CBD"/>
    <w:rsid w:val="00393807"/>
    <w:rsid w:val="003968F2"/>
    <w:rsid w:val="003A184B"/>
    <w:rsid w:val="003A1A18"/>
    <w:rsid w:val="003A269E"/>
    <w:rsid w:val="003C0B19"/>
    <w:rsid w:val="003D51BD"/>
    <w:rsid w:val="003D6C24"/>
    <w:rsid w:val="003E5640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3C77"/>
    <w:rsid w:val="00415492"/>
    <w:rsid w:val="0041680F"/>
    <w:rsid w:val="00424115"/>
    <w:rsid w:val="00430431"/>
    <w:rsid w:val="00430793"/>
    <w:rsid w:val="00433495"/>
    <w:rsid w:val="0043364A"/>
    <w:rsid w:val="00444B1E"/>
    <w:rsid w:val="00444B95"/>
    <w:rsid w:val="00446463"/>
    <w:rsid w:val="004478F4"/>
    <w:rsid w:val="004551BE"/>
    <w:rsid w:val="004656F3"/>
    <w:rsid w:val="00470388"/>
    <w:rsid w:val="0047570A"/>
    <w:rsid w:val="004812F9"/>
    <w:rsid w:val="00484897"/>
    <w:rsid w:val="00487B0C"/>
    <w:rsid w:val="004928B0"/>
    <w:rsid w:val="004942C5"/>
    <w:rsid w:val="004A0869"/>
    <w:rsid w:val="004A6088"/>
    <w:rsid w:val="004A6848"/>
    <w:rsid w:val="004A6E1E"/>
    <w:rsid w:val="004B4E51"/>
    <w:rsid w:val="004C0A92"/>
    <w:rsid w:val="004C3AA2"/>
    <w:rsid w:val="004D1A97"/>
    <w:rsid w:val="004D51F9"/>
    <w:rsid w:val="004E5D12"/>
    <w:rsid w:val="0050464D"/>
    <w:rsid w:val="005101FD"/>
    <w:rsid w:val="00510498"/>
    <w:rsid w:val="00513A75"/>
    <w:rsid w:val="00514291"/>
    <w:rsid w:val="00516B55"/>
    <w:rsid w:val="00517F90"/>
    <w:rsid w:val="00523287"/>
    <w:rsid w:val="00526295"/>
    <w:rsid w:val="00527DB1"/>
    <w:rsid w:val="00543A1C"/>
    <w:rsid w:val="00551DA4"/>
    <w:rsid w:val="00554F28"/>
    <w:rsid w:val="005666E6"/>
    <w:rsid w:val="00572026"/>
    <w:rsid w:val="00572031"/>
    <w:rsid w:val="00584DE7"/>
    <w:rsid w:val="0059253A"/>
    <w:rsid w:val="00593656"/>
    <w:rsid w:val="005956B4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460C"/>
    <w:rsid w:val="0060591C"/>
    <w:rsid w:val="00607B95"/>
    <w:rsid w:val="00610C3A"/>
    <w:rsid w:val="00615BFD"/>
    <w:rsid w:val="0061639C"/>
    <w:rsid w:val="006251EC"/>
    <w:rsid w:val="0063294F"/>
    <w:rsid w:val="00634483"/>
    <w:rsid w:val="00636BB9"/>
    <w:rsid w:val="0064251E"/>
    <w:rsid w:val="00654B21"/>
    <w:rsid w:val="00656423"/>
    <w:rsid w:val="00661AB0"/>
    <w:rsid w:val="0066593B"/>
    <w:rsid w:val="00666C6D"/>
    <w:rsid w:val="006714FE"/>
    <w:rsid w:val="00671EE0"/>
    <w:rsid w:val="006755EA"/>
    <w:rsid w:val="006809FE"/>
    <w:rsid w:val="006846EA"/>
    <w:rsid w:val="006858B0"/>
    <w:rsid w:val="00686DF1"/>
    <w:rsid w:val="00687988"/>
    <w:rsid w:val="00697FFE"/>
    <w:rsid w:val="006A1365"/>
    <w:rsid w:val="006B0E25"/>
    <w:rsid w:val="006B15B4"/>
    <w:rsid w:val="006C15F3"/>
    <w:rsid w:val="006C481B"/>
    <w:rsid w:val="006C58D0"/>
    <w:rsid w:val="006C6899"/>
    <w:rsid w:val="006D5917"/>
    <w:rsid w:val="006D5F40"/>
    <w:rsid w:val="006D6A23"/>
    <w:rsid w:val="006E06EA"/>
    <w:rsid w:val="006E3D56"/>
    <w:rsid w:val="006E4872"/>
    <w:rsid w:val="006E54C9"/>
    <w:rsid w:val="006E5973"/>
    <w:rsid w:val="00700042"/>
    <w:rsid w:val="00702D96"/>
    <w:rsid w:val="0070562F"/>
    <w:rsid w:val="00711A7F"/>
    <w:rsid w:val="00717613"/>
    <w:rsid w:val="007218DF"/>
    <w:rsid w:val="007319C0"/>
    <w:rsid w:val="00733906"/>
    <w:rsid w:val="00733E8F"/>
    <w:rsid w:val="00735FB3"/>
    <w:rsid w:val="0073626F"/>
    <w:rsid w:val="0074159E"/>
    <w:rsid w:val="00742C2C"/>
    <w:rsid w:val="00743CD7"/>
    <w:rsid w:val="00746BAE"/>
    <w:rsid w:val="00761DB8"/>
    <w:rsid w:val="00763774"/>
    <w:rsid w:val="00765EC7"/>
    <w:rsid w:val="00766C3B"/>
    <w:rsid w:val="00766D1F"/>
    <w:rsid w:val="00767EE5"/>
    <w:rsid w:val="00771E48"/>
    <w:rsid w:val="00774490"/>
    <w:rsid w:val="007816CD"/>
    <w:rsid w:val="00781BF8"/>
    <w:rsid w:val="00783E88"/>
    <w:rsid w:val="00784B47"/>
    <w:rsid w:val="0079294A"/>
    <w:rsid w:val="007A1085"/>
    <w:rsid w:val="007A4094"/>
    <w:rsid w:val="007A7C57"/>
    <w:rsid w:val="007B7E77"/>
    <w:rsid w:val="007C3EF9"/>
    <w:rsid w:val="007C7826"/>
    <w:rsid w:val="007D3A84"/>
    <w:rsid w:val="007D7F32"/>
    <w:rsid w:val="007E0322"/>
    <w:rsid w:val="007E55EC"/>
    <w:rsid w:val="008043CE"/>
    <w:rsid w:val="00805CC5"/>
    <w:rsid w:val="00807264"/>
    <w:rsid w:val="00810349"/>
    <w:rsid w:val="0081302F"/>
    <w:rsid w:val="008154C9"/>
    <w:rsid w:val="008340FF"/>
    <w:rsid w:val="0083425F"/>
    <w:rsid w:val="00835C7A"/>
    <w:rsid w:val="00840E7C"/>
    <w:rsid w:val="00841213"/>
    <w:rsid w:val="008413BC"/>
    <w:rsid w:val="00844F1B"/>
    <w:rsid w:val="00855647"/>
    <w:rsid w:val="00855CF5"/>
    <w:rsid w:val="008608BE"/>
    <w:rsid w:val="00865FBD"/>
    <w:rsid w:val="00871F30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1E81"/>
    <w:rsid w:val="008F42D1"/>
    <w:rsid w:val="008F76B0"/>
    <w:rsid w:val="009006EC"/>
    <w:rsid w:val="00901FBB"/>
    <w:rsid w:val="00903668"/>
    <w:rsid w:val="00903E4D"/>
    <w:rsid w:val="009059D1"/>
    <w:rsid w:val="009138FF"/>
    <w:rsid w:val="00917745"/>
    <w:rsid w:val="009216A8"/>
    <w:rsid w:val="00922117"/>
    <w:rsid w:val="00924146"/>
    <w:rsid w:val="00940DE3"/>
    <w:rsid w:val="00943CD3"/>
    <w:rsid w:val="00946798"/>
    <w:rsid w:val="00947B31"/>
    <w:rsid w:val="00960ECC"/>
    <w:rsid w:val="00974364"/>
    <w:rsid w:val="00976BAF"/>
    <w:rsid w:val="00983F60"/>
    <w:rsid w:val="00985FF2"/>
    <w:rsid w:val="009935E4"/>
    <w:rsid w:val="0099368C"/>
    <w:rsid w:val="00995279"/>
    <w:rsid w:val="009A2822"/>
    <w:rsid w:val="009A2CC6"/>
    <w:rsid w:val="009B5513"/>
    <w:rsid w:val="009C476D"/>
    <w:rsid w:val="009C48C0"/>
    <w:rsid w:val="009C6B82"/>
    <w:rsid w:val="009C73BF"/>
    <w:rsid w:val="009D1DF9"/>
    <w:rsid w:val="009D453D"/>
    <w:rsid w:val="009F0EC5"/>
    <w:rsid w:val="00A014AB"/>
    <w:rsid w:val="00A02475"/>
    <w:rsid w:val="00A124D6"/>
    <w:rsid w:val="00A12957"/>
    <w:rsid w:val="00A15CEF"/>
    <w:rsid w:val="00A173DF"/>
    <w:rsid w:val="00A27038"/>
    <w:rsid w:val="00A37BE0"/>
    <w:rsid w:val="00A40A3E"/>
    <w:rsid w:val="00A53E3B"/>
    <w:rsid w:val="00A553BC"/>
    <w:rsid w:val="00A63367"/>
    <w:rsid w:val="00A64811"/>
    <w:rsid w:val="00A66378"/>
    <w:rsid w:val="00A853E8"/>
    <w:rsid w:val="00AA0E6D"/>
    <w:rsid w:val="00AA52C2"/>
    <w:rsid w:val="00AA5730"/>
    <w:rsid w:val="00AA7C28"/>
    <w:rsid w:val="00AB2D0A"/>
    <w:rsid w:val="00AB30D8"/>
    <w:rsid w:val="00AB594D"/>
    <w:rsid w:val="00AC07A9"/>
    <w:rsid w:val="00AC542E"/>
    <w:rsid w:val="00AC6E1C"/>
    <w:rsid w:val="00AD6150"/>
    <w:rsid w:val="00AE2802"/>
    <w:rsid w:val="00AE71CD"/>
    <w:rsid w:val="00AF24D9"/>
    <w:rsid w:val="00AF628C"/>
    <w:rsid w:val="00B0525E"/>
    <w:rsid w:val="00B07B1C"/>
    <w:rsid w:val="00B11333"/>
    <w:rsid w:val="00B12DC1"/>
    <w:rsid w:val="00B20A5C"/>
    <w:rsid w:val="00B22274"/>
    <w:rsid w:val="00B41DB9"/>
    <w:rsid w:val="00B45597"/>
    <w:rsid w:val="00B502CB"/>
    <w:rsid w:val="00B52CC8"/>
    <w:rsid w:val="00B56C4A"/>
    <w:rsid w:val="00B61DA3"/>
    <w:rsid w:val="00B70A2A"/>
    <w:rsid w:val="00B71469"/>
    <w:rsid w:val="00B72B60"/>
    <w:rsid w:val="00B843A7"/>
    <w:rsid w:val="00BA41FB"/>
    <w:rsid w:val="00BB0E57"/>
    <w:rsid w:val="00BB6161"/>
    <w:rsid w:val="00BD01E5"/>
    <w:rsid w:val="00BD3315"/>
    <w:rsid w:val="00BD5302"/>
    <w:rsid w:val="00BD5B3C"/>
    <w:rsid w:val="00BE3B1D"/>
    <w:rsid w:val="00BF125F"/>
    <w:rsid w:val="00BF1EBB"/>
    <w:rsid w:val="00BF591F"/>
    <w:rsid w:val="00C10FE3"/>
    <w:rsid w:val="00C134F8"/>
    <w:rsid w:val="00C2447A"/>
    <w:rsid w:val="00C4103F"/>
    <w:rsid w:val="00C468BC"/>
    <w:rsid w:val="00C471DF"/>
    <w:rsid w:val="00C50E21"/>
    <w:rsid w:val="00C52893"/>
    <w:rsid w:val="00C53968"/>
    <w:rsid w:val="00C546DF"/>
    <w:rsid w:val="00C60DD2"/>
    <w:rsid w:val="00C651CA"/>
    <w:rsid w:val="00C73D23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B1E74"/>
    <w:rsid w:val="00CB7919"/>
    <w:rsid w:val="00CC055F"/>
    <w:rsid w:val="00CC1B4B"/>
    <w:rsid w:val="00CC28EE"/>
    <w:rsid w:val="00CC2FAB"/>
    <w:rsid w:val="00CC7F58"/>
    <w:rsid w:val="00CD07FC"/>
    <w:rsid w:val="00CD3010"/>
    <w:rsid w:val="00CF3214"/>
    <w:rsid w:val="00CF6049"/>
    <w:rsid w:val="00D01892"/>
    <w:rsid w:val="00D07854"/>
    <w:rsid w:val="00D11887"/>
    <w:rsid w:val="00D24C88"/>
    <w:rsid w:val="00D320F9"/>
    <w:rsid w:val="00D56B4A"/>
    <w:rsid w:val="00D57682"/>
    <w:rsid w:val="00D61E80"/>
    <w:rsid w:val="00D764B9"/>
    <w:rsid w:val="00D81519"/>
    <w:rsid w:val="00D8462F"/>
    <w:rsid w:val="00D93558"/>
    <w:rsid w:val="00D954F7"/>
    <w:rsid w:val="00D97A99"/>
    <w:rsid w:val="00DA7944"/>
    <w:rsid w:val="00DB1EA1"/>
    <w:rsid w:val="00DC02D1"/>
    <w:rsid w:val="00DC424B"/>
    <w:rsid w:val="00DC4892"/>
    <w:rsid w:val="00DC69FF"/>
    <w:rsid w:val="00DD73A8"/>
    <w:rsid w:val="00DE15B0"/>
    <w:rsid w:val="00DE47EC"/>
    <w:rsid w:val="00DE7BD8"/>
    <w:rsid w:val="00DF2720"/>
    <w:rsid w:val="00E0706B"/>
    <w:rsid w:val="00E104D4"/>
    <w:rsid w:val="00E12896"/>
    <w:rsid w:val="00E217AB"/>
    <w:rsid w:val="00E2247C"/>
    <w:rsid w:val="00E2445B"/>
    <w:rsid w:val="00E3142C"/>
    <w:rsid w:val="00E342EF"/>
    <w:rsid w:val="00E369DF"/>
    <w:rsid w:val="00E4538F"/>
    <w:rsid w:val="00E47333"/>
    <w:rsid w:val="00E54707"/>
    <w:rsid w:val="00E60A7B"/>
    <w:rsid w:val="00E62EE8"/>
    <w:rsid w:val="00E74A4E"/>
    <w:rsid w:val="00E7697B"/>
    <w:rsid w:val="00E85BF9"/>
    <w:rsid w:val="00EA4EF6"/>
    <w:rsid w:val="00EC1957"/>
    <w:rsid w:val="00EC3374"/>
    <w:rsid w:val="00EC5159"/>
    <w:rsid w:val="00EF0CBF"/>
    <w:rsid w:val="00EF6A5E"/>
    <w:rsid w:val="00F00652"/>
    <w:rsid w:val="00F041F9"/>
    <w:rsid w:val="00F04980"/>
    <w:rsid w:val="00F10973"/>
    <w:rsid w:val="00F10F23"/>
    <w:rsid w:val="00F229BC"/>
    <w:rsid w:val="00F26D7A"/>
    <w:rsid w:val="00F36226"/>
    <w:rsid w:val="00F37889"/>
    <w:rsid w:val="00F47C75"/>
    <w:rsid w:val="00F51C2C"/>
    <w:rsid w:val="00F55366"/>
    <w:rsid w:val="00F55C50"/>
    <w:rsid w:val="00F619BF"/>
    <w:rsid w:val="00F63A3B"/>
    <w:rsid w:val="00F655F6"/>
    <w:rsid w:val="00F70D34"/>
    <w:rsid w:val="00F71C72"/>
    <w:rsid w:val="00F76FDE"/>
    <w:rsid w:val="00F809A6"/>
    <w:rsid w:val="00F815B9"/>
    <w:rsid w:val="00F81C1A"/>
    <w:rsid w:val="00F87110"/>
    <w:rsid w:val="00F93607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D35AB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2AE8E-ADE8-48BC-A2F7-ECD1BC3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2022-07-04T10:28:00Z</cp:lastPrinted>
  <dcterms:created xsi:type="dcterms:W3CDTF">2022-07-04T10:28:00Z</dcterms:created>
  <dcterms:modified xsi:type="dcterms:W3CDTF">2022-07-04T10:28:00Z</dcterms:modified>
</cp:coreProperties>
</file>