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4DA" w:rsidRDefault="00DF64DA" w:rsidP="00DF64DA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E21D1" w:rsidRDefault="00AE21D1" w:rsidP="00DF64DA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E21D1" w:rsidRDefault="00AE21D1" w:rsidP="00DF64DA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DF64DA" w:rsidRPr="0025472A" w:rsidRDefault="00DF64DA" w:rsidP="00DF64DA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DF64DA" w:rsidRPr="004C14FF" w:rsidRDefault="00DF64DA" w:rsidP="00DF64DA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6D321D" w:rsidRDefault="006D321D" w:rsidP="006D321D">
      <w:pPr>
        <w:pStyle w:val="a3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D321D" w:rsidRDefault="006D321D" w:rsidP="006D321D">
      <w:pPr>
        <w:pStyle w:val="a3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57436" w:rsidRDefault="00166858" w:rsidP="00166858">
      <w:pPr>
        <w:pStyle w:val="a3"/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23 июня 2022 г. № 392</w:t>
      </w:r>
    </w:p>
    <w:p w:rsidR="00166858" w:rsidRDefault="00166858" w:rsidP="00166858">
      <w:pPr>
        <w:pStyle w:val="a3"/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6D321D" w:rsidRDefault="006D321D" w:rsidP="006D321D">
      <w:pPr>
        <w:pStyle w:val="a3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D321D" w:rsidRDefault="00E33C72" w:rsidP="006D321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D321D">
        <w:rPr>
          <w:rFonts w:ascii="Times New Roman" w:hAnsi="Times New Roman"/>
          <w:b/>
          <w:sz w:val="28"/>
          <w:szCs w:val="28"/>
        </w:rPr>
        <w:t>О внесении изменения</w:t>
      </w:r>
      <w:r w:rsidR="00AC2EA4" w:rsidRPr="006D321D">
        <w:rPr>
          <w:rFonts w:ascii="Times New Roman" w:hAnsi="Times New Roman"/>
          <w:b/>
          <w:sz w:val="28"/>
          <w:szCs w:val="28"/>
        </w:rPr>
        <w:t xml:space="preserve"> в </w:t>
      </w:r>
      <w:r w:rsidR="002F1CAB" w:rsidRPr="006D321D">
        <w:rPr>
          <w:rFonts w:ascii="Times New Roman" w:hAnsi="Times New Roman"/>
          <w:b/>
          <w:sz w:val="28"/>
          <w:szCs w:val="28"/>
        </w:rPr>
        <w:t>абзац шестой</w:t>
      </w:r>
      <w:r w:rsidR="00AC2EA4" w:rsidRPr="006D321D">
        <w:rPr>
          <w:rFonts w:ascii="Times New Roman" w:hAnsi="Times New Roman"/>
          <w:b/>
          <w:sz w:val="28"/>
          <w:szCs w:val="28"/>
        </w:rPr>
        <w:t xml:space="preserve"> </w:t>
      </w:r>
    </w:p>
    <w:p w:rsidR="006D321D" w:rsidRDefault="00AC2EA4" w:rsidP="006D321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D321D">
        <w:rPr>
          <w:rFonts w:ascii="Times New Roman" w:hAnsi="Times New Roman"/>
          <w:b/>
          <w:sz w:val="28"/>
          <w:szCs w:val="28"/>
        </w:rPr>
        <w:t xml:space="preserve">пункта 6.7 </w:t>
      </w:r>
      <w:r w:rsidR="002F1CAB" w:rsidRPr="006D321D">
        <w:rPr>
          <w:rFonts w:ascii="Times New Roman" w:hAnsi="Times New Roman"/>
          <w:b/>
          <w:sz w:val="28"/>
          <w:szCs w:val="28"/>
        </w:rPr>
        <w:t xml:space="preserve">раздела 6 </w:t>
      </w:r>
      <w:r w:rsidR="00113AC9" w:rsidRPr="006D321D">
        <w:rPr>
          <w:rFonts w:ascii="Times New Roman" w:hAnsi="Times New Roman"/>
          <w:b/>
          <w:sz w:val="28"/>
          <w:szCs w:val="28"/>
        </w:rPr>
        <w:t xml:space="preserve">Положения о </w:t>
      </w:r>
    </w:p>
    <w:p w:rsidR="006D321D" w:rsidRDefault="00113AC9" w:rsidP="006D321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D321D">
        <w:rPr>
          <w:rFonts w:ascii="Times New Roman" w:hAnsi="Times New Roman"/>
          <w:b/>
          <w:sz w:val="28"/>
          <w:szCs w:val="28"/>
        </w:rPr>
        <w:t>К</w:t>
      </w:r>
      <w:r w:rsidRPr="006D321D">
        <w:rPr>
          <w:rFonts w:ascii="Times New Roman" w:hAnsi="Times New Roman"/>
          <w:b/>
          <w:sz w:val="28"/>
          <w:szCs w:val="28"/>
        </w:rPr>
        <w:t>о</w:t>
      </w:r>
      <w:r w:rsidRPr="006D321D">
        <w:rPr>
          <w:rFonts w:ascii="Times New Roman" w:hAnsi="Times New Roman"/>
          <w:b/>
          <w:sz w:val="28"/>
          <w:szCs w:val="28"/>
        </w:rPr>
        <w:t>миссии</w:t>
      </w:r>
      <w:r w:rsidR="002F1CAB" w:rsidRPr="006D321D">
        <w:rPr>
          <w:rFonts w:ascii="Times New Roman" w:hAnsi="Times New Roman"/>
          <w:b/>
          <w:sz w:val="28"/>
          <w:szCs w:val="28"/>
        </w:rPr>
        <w:t xml:space="preserve"> </w:t>
      </w:r>
      <w:r w:rsidRPr="006D321D">
        <w:rPr>
          <w:rFonts w:ascii="Times New Roman" w:hAnsi="Times New Roman"/>
          <w:b/>
          <w:sz w:val="28"/>
          <w:szCs w:val="28"/>
        </w:rPr>
        <w:t>по предупреждению и ликвидации</w:t>
      </w:r>
    </w:p>
    <w:p w:rsidR="006D321D" w:rsidRDefault="00113AC9" w:rsidP="006D321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D321D">
        <w:rPr>
          <w:rFonts w:ascii="Times New Roman" w:hAnsi="Times New Roman"/>
          <w:b/>
          <w:sz w:val="28"/>
          <w:szCs w:val="28"/>
        </w:rPr>
        <w:t xml:space="preserve"> чрезвычайных ситуаций</w:t>
      </w:r>
      <w:r w:rsidR="006D321D">
        <w:rPr>
          <w:rFonts w:ascii="Times New Roman" w:hAnsi="Times New Roman"/>
          <w:b/>
          <w:sz w:val="28"/>
          <w:szCs w:val="28"/>
        </w:rPr>
        <w:t xml:space="preserve"> </w:t>
      </w:r>
      <w:r w:rsidRPr="006D321D">
        <w:rPr>
          <w:rFonts w:ascii="Times New Roman" w:hAnsi="Times New Roman"/>
          <w:b/>
          <w:sz w:val="28"/>
          <w:szCs w:val="28"/>
        </w:rPr>
        <w:t xml:space="preserve">и обеспечению </w:t>
      </w:r>
    </w:p>
    <w:p w:rsidR="00113AC9" w:rsidRPr="006D321D" w:rsidRDefault="00113AC9" w:rsidP="006D321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D321D">
        <w:rPr>
          <w:rFonts w:ascii="Times New Roman" w:hAnsi="Times New Roman"/>
          <w:b/>
          <w:sz w:val="28"/>
          <w:szCs w:val="28"/>
        </w:rPr>
        <w:t>пожарной безопасности Республики Тыва</w:t>
      </w:r>
    </w:p>
    <w:p w:rsidR="00113AC9" w:rsidRDefault="00113AC9" w:rsidP="006D321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D321D" w:rsidRPr="006D321D" w:rsidRDefault="006D321D" w:rsidP="006D321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13AC9" w:rsidRDefault="00D51F13" w:rsidP="006D321D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321D">
        <w:rPr>
          <w:rFonts w:ascii="Times New Roman" w:hAnsi="Times New Roman"/>
          <w:sz w:val="28"/>
          <w:szCs w:val="28"/>
        </w:rPr>
        <w:t xml:space="preserve">В соответствии </w:t>
      </w:r>
      <w:r w:rsidR="001362CC" w:rsidRPr="006D321D">
        <w:rPr>
          <w:rFonts w:ascii="Times New Roman" w:hAnsi="Times New Roman"/>
          <w:sz w:val="28"/>
          <w:szCs w:val="28"/>
        </w:rPr>
        <w:t xml:space="preserve">с </w:t>
      </w:r>
      <w:r w:rsidRPr="006D321D">
        <w:rPr>
          <w:rFonts w:ascii="Times New Roman" w:hAnsi="Times New Roman"/>
          <w:sz w:val="28"/>
          <w:szCs w:val="28"/>
        </w:rPr>
        <w:t>Ф</w:t>
      </w:r>
      <w:r w:rsidR="00113AC9" w:rsidRPr="006D321D">
        <w:rPr>
          <w:rFonts w:ascii="Times New Roman" w:hAnsi="Times New Roman"/>
          <w:sz w:val="28"/>
          <w:szCs w:val="28"/>
        </w:rPr>
        <w:t>ед</w:t>
      </w:r>
      <w:r w:rsidR="001362CC" w:rsidRPr="006D321D">
        <w:rPr>
          <w:rFonts w:ascii="Times New Roman" w:hAnsi="Times New Roman"/>
          <w:sz w:val="28"/>
          <w:szCs w:val="28"/>
        </w:rPr>
        <w:t>еральным законом</w:t>
      </w:r>
      <w:r w:rsidR="00113AC9" w:rsidRPr="006D321D">
        <w:rPr>
          <w:rFonts w:ascii="Times New Roman" w:hAnsi="Times New Roman"/>
          <w:sz w:val="28"/>
          <w:szCs w:val="28"/>
        </w:rPr>
        <w:t xml:space="preserve"> от 21 декабря 1994</w:t>
      </w:r>
      <w:r w:rsidR="006D321D">
        <w:rPr>
          <w:rFonts w:ascii="Times New Roman" w:hAnsi="Times New Roman"/>
          <w:sz w:val="28"/>
          <w:szCs w:val="28"/>
        </w:rPr>
        <w:t xml:space="preserve"> г.</w:t>
      </w:r>
      <w:r w:rsidR="00113AC9" w:rsidRPr="006D321D">
        <w:rPr>
          <w:rFonts w:ascii="Times New Roman" w:hAnsi="Times New Roman"/>
          <w:sz w:val="28"/>
          <w:szCs w:val="28"/>
        </w:rPr>
        <w:t xml:space="preserve"> № 68-ФЗ «О з</w:t>
      </w:r>
      <w:r w:rsidR="00113AC9" w:rsidRPr="006D321D">
        <w:rPr>
          <w:rFonts w:ascii="Times New Roman" w:hAnsi="Times New Roman"/>
          <w:sz w:val="28"/>
          <w:szCs w:val="28"/>
        </w:rPr>
        <w:t>а</w:t>
      </w:r>
      <w:r w:rsidR="00113AC9" w:rsidRPr="006D321D">
        <w:rPr>
          <w:rFonts w:ascii="Times New Roman" w:hAnsi="Times New Roman"/>
          <w:sz w:val="28"/>
          <w:szCs w:val="28"/>
        </w:rPr>
        <w:t>щите населения и территорий от чрезвычайных ситуаций природного и техног</w:t>
      </w:r>
      <w:r w:rsidRPr="006D321D">
        <w:rPr>
          <w:rFonts w:ascii="Times New Roman" w:hAnsi="Times New Roman"/>
          <w:sz w:val="28"/>
          <w:szCs w:val="28"/>
        </w:rPr>
        <w:t>енн</w:t>
      </w:r>
      <w:r w:rsidRPr="006D321D">
        <w:rPr>
          <w:rFonts w:ascii="Times New Roman" w:hAnsi="Times New Roman"/>
          <w:sz w:val="28"/>
          <w:szCs w:val="28"/>
        </w:rPr>
        <w:t>о</w:t>
      </w:r>
      <w:r w:rsidRPr="006D321D">
        <w:rPr>
          <w:rFonts w:ascii="Times New Roman" w:hAnsi="Times New Roman"/>
          <w:sz w:val="28"/>
          <w:szCs w:val="28"/>
        </w:rPr>
        <w:t>го характера», постановлением</w:t>
      </w:r>
      <w:r w:rsidR="00113AC9" w:rsidRPr="006D321D">
        <w:rPr>
          <w:rFonts w:ascii="Times New Roman" w:hAnsi="Times New Roman"/>
          <w:sz w:val="28"/>
          <w:szCs w:val="28"/>
        </w:rPr>
        <w:t xml:space="preserve"> Правительства Российской Федерации от 30 д</w:t>
      </w:r>
      <w:r w:rsidR="00113AC9" w:rsidRPr="006D321D">
        <w:rPr>
          <w:rFonts w:ascii="Times New Roman" w:hAnsi="Times New Roman"/>
          <w:sz w:val="28"/>
          <w:szCs w:val="28"/>
        </w:rPr>
        <w:t>е</w:t>
      </w:r>
      <w:r w:rsidR="006D321D">
        <w:rPr>
          <w:rFonts w:ascii="Times New Roman" w:hAnsi="Times New Roman"/>
          <w:sz w:val="28"/>
          <w:szCs w:val="28"/>
        </w:rPr>
        <w:t>кабря 2003 г.</w:t>
      </w:r>
      <w:r w:rsidR="00113AC9" w:rsidRPr="006D321D">
        <w:rPr>
          <w:rFonts w:ascii="Times New Roman" w:hAnsi="Times New Roman"/>
          <w:sz w:val="28"/>
          <w:szCs w:val="28"/>
        </w:rPr>
        <w:t xml:space="preserve"> № 794 «О единой государственной системе предупреждения и ликвидации чрезвычайных ситуаций», </w:t>
      </w:r>
      <w:r w:rsidRPr="006D321D">
        <w:rPr>
          <w:rFonts w:ascii="Times New Roman" w:hAnsi="Times New Roman"/>
          <w:sz w:val="28"/>
          <w:szCs w:val="28"/>
        </w:rPr>
        <w:t>З</w:t>
      </w:r>
      <w:r w:rsidR="001362CC" w:rsidRPr="006D321D">
        <w:rPr>
          <w:rFonts w:ascii="Times New Roman" w:hAnsi="Times New Roman"/>
          <w:sz w:val="28"/>
          <w:szCs w:val="28"/>
        </w:rPr>
        <w:t>аконом</w:t>
      </w:r>
      <w:r w:rsidR="00113AC9" w:rsidRPr="006D321D">
        <w:rPr>
          <w:rFonts w:ascii="Times New Roman" w:hAnsi="Times New Roman"/>
          <w:sz w:val="28"/>
          <w:szCs w:val="28"/>
        </w:rPr>
        <w:t xml:space="preserve"> Республики Тыва от 27 августа 1996 г</w:t>
      </w:r>
      <w:r w:rsidR="006D321D">
        <w:rPr>
          <w:rFonts w:ascii="Times New Roman" w:hAnsi="Times New Roman"/>
          <w:sz w:val="28"/>
          <w:szCs w:val="28"/>
        </w:rPr>
        <w:t>.</w:t>
      </w:r>
      <w:r w:rsidR="00113AC9" w:rsidRPr="006D321D">
        <w:rPr>
          <w:rFonts w:ascii="Times New Roman" w:hAnsi="Times New Roman"/>
          <w:sz w:val="28"/>
          <w:szCs w:val="28"/>
        </w:rPr>
        <w:t xml:space="preserve"> № 578</w:t>
      </w:r>
      <w:r w:rsidR="006D321D">
        <w:rPr>
          <w:rFonts w:ascii="Times New Roman" w:hAnsi="Times New Roman"/>
          <w:sz w:val="28"/>
          <w:szCs w:val="28"/>
        </w:rPr>
        <w:t xml:space="preserve">             </w:t>
      </w:r>
      <w:r w:rsidR="00113AC9" w:rsidRPr="006D321D">
        <w:rPr>
          <w:rFonts w:ascii="Times New Roman" w:hAnsi="Times New Roman"/>
          <w:sz w:val="28"/>
          <w:szCs w:val="28"/>
        </w:rPr>
        <w:t xml:space="preserve"> «О защите населения и территорий от чрезвычайных ситуаций природного и техн</w:t>
      </w:r>
      <w:r w:rsidR="00113AC9" w:rsidRPr="006D321D">
        <w:rPr>
          <w:rFonts w:ascii="Times New Roman" w:hAnsi="Times New Roman"/>
          <w:sz w:val="28"/>
          <w:szCs w:val="28"/>
        </w:rPr>
        <w:t>о</w:t>
      </w:r>
      <w:r w:rsidR="00113AC9" w:rsidRPr="006D321D">
        <w:rPr>
          <w:rFonts w:ascii="Times New Roman" w:hAnsi="Times New Roman"/>
          <w:sz w:val="28"/>
          <w:szCs w:val="28"/>
        </w:rPr>
        <w:t>генного характера», в</w:t>
      </w:r>
      <w:r w:rsidR="006F4C64" w:rsidRPr="006D321D">
        <w:rPr>
          <w:rFonts w:ascii="Times New Roman" w:hAnsi="Times New Roman"/>
          <w:sz w:val="28"/>
          <w:szCs w:val="28"/>
        </w:rPr>
        <w:t xml:space="preserve"> целях </w:t>
      </w:r>
      <w:r w:rsidR="002F1CAB" w:rsidRPr="006D321D">
        <w:rPr>
          <w:rFonts w:ascii="Times New Roman" w:hAnsi="Times New Roman"/>
          <w:sz w:val="28"/>
          <w:szCs w:val="28"/>
        </w:rPr>
        <w:t xml:space="preserve">оперативного сбора и оповещения </w:t>
      </w:r>
      <w:r w:rsidR="00113AC9" w:rsidRPr="006D321D">
        <w:rPr>
          <w:rFonts w:ascii="Times New Roman" w:hAnsi="Times New Roman"/>
          <w:sz w:val="28"/>
          <w:szCs w:val="28"/>
        </w:rPr>
        <w:t>органов упра</w:t>
      </w:r>
      <w:r w:rsidR="00113AC9" w:rsidRPr="006D321D">
        <w:rPr>
          <w:rFonts w:ascii="Times New Roman" w:hAnsi="Times New Roman"/>
          <w:sz w:val="28"/>
          <w:szCs w:val="28"/>
        </w:rPr>
        <w:t>в</w:t>
      </w:r>
      <w:r w:rsidR="00113AC9" w:rsidRPr="006D321D">
        <w:rPr>
          <w:rFonts w:ascii="Times New Roman" w:hAnsi="Times New Roman"/>
          <w:sz w:val="28"/>
          <w:szCs w:val="28"/>
        </w:rPr>
        <w:t>ления и</w:t>
      </w:r>
      <w:r w:rsidR="00ED7654" w:rsidRPr="006D321D">
        <w:rPr>
          <w:rFonts w:ascii="Times New Roman" w:hAnsi="Times New Roman"/>
          <w:sz w:val="28"/>
          <w:szCs w:val="28"/>
        </w:rPr>
        <w:t xml:space="preserve"> сил </w:t>
      </w:r>
      <w:r w:rsidR="00113AC9" w:rsidRPr="006D321D">
        <w:rPr>
          <w:rFonts w:ascii="Times New Roman" w:hAnsi="Times New Roman"/>
          <w:sz w:val="28"/>
          <w:szCs w:val="28"/>
        </w:rPr>
        <w:t xml:space="preserve">территориальной подсистемы единой </w:t>
      </w:r>
      <w:r w:rsidRPr="006D321D">
        <w:rPr>
          <w:rFonts w:ascii="Times New Roman" w:hAnsi="Times New Roman"/>
          <w:sz w:val="28"/>
          <w:szCs w:val="28"/>
        </w:rPr>
        <w:t xml:space="preserve">государственной </w:t>
      </w:r>
      <w:r w:rsidR="00113AC9" w:rsidRPr="006D321D">
        <w:rPr>
          <w:rFonts w:ascii="Times New Roman" w:hAnsi="Times New Roman"/>
          <w:sz w:val="28"/>
          <w:szCs w:val="28"/>
        </w:rPr>
        <w:t>системы предупрежд</w:t>
      </w:r>
      <w:r w:rsidR="00113AC9" w:rsidRPr="006D321D">
        <w:rPr>
          <w:rFonts w:ascii="Times New Roman" w:hAnsi="Times New Roman"/>
          <w:sz w:val="28"/>
          <w:szCs w:val="28"/>
        </w:rPr>
        <w:t>е</w:t>
      </w:r>
      <w:r w:rsidR="00113AC9" w:rsidRPr="006D321D">
        <w:rPr>
          <w:rFonts w:ascii="Times New Roman" w:hAnsi="Times New Roman"/>
          <w:sz w:val="28"/>
          <w:szCs w:val="28"/>
        </w:rPr>
        <w:t>ния и лик</w:t>
      </w:r>
      <w:r w:rsidR="00ED7654" w:rsidRPr="006D321D">
        <w:rPr>
          <w:rFonts w:ascii="Times New Roman" w:hAnsi="Times New Roman"/>
          <w:sz w:val="28"/>
          <w:szCs w:val="28"/>
        </w:rPr>
        <w:t xml:space="preserve">видации чрезвычайных ситуаций </w:t>
      </w:r>
      <w:r w:rsidR="00113AC9" w:rsidRPr="006D321D">
        <w:rPr>
          <w:rFonts w:ascii="Times New Roman" w:hAnsi="Times New Roman"/>
          <w:sz w:val="28"/>
          <w:szCs w:val="28"/>
        </w:rPr>
        <w:t>Республики Тыва при реагир</w:t>
      </w:r>
      <w:r w:rsidR="00ED7654" w:rsidRPr="006D321D">
        <w:rPr>
          <w:rFonts w:ascii="Times New Roman" w:hAnsi="Times New Roman"/>
          <w:sz w:val="28"/>
          <w:szCs w:val="28"/>
        </w:rPr>
        <w:t>ов</w:t>
      </w:r>
      <w:r w:rsidR="00ED7654" w:rsidRPr="006D321D">
        <w:rPr>
          <w:rFonts w:ascii="Times New Roman" w:hAnsi="Times New Roman"/>
          <w:sz w:val="28"/>
          <w:szCs w:val="28"/>
        </w:rPr>
        <w:t>а</w:t>
      </w:r>
      <w:r w:rsidR="00ED7654" w:rsidRPr="006D321D">
        <w:rPr>
          <w:rFonts w:ascii="Times New Roman" w:hAnsi="Times New Roman"/>
          <w:sz w:val="28"/>
          <w:szCs w:val="28"/>
        </w:rPr>
        <w:t xml:space="preserve">нии на чрезвычайные ситуации регионального и межмуниципального </w:t>
      </w:r>
      <w:r w:rsidR="00113AC9" w:rsidRPr="006D321D">
        <w:rPr>
          <w:rFonts w:ascii="Times New Roman" w:hAnsi="Times New Roman"/>
          <w:sz w:val="28"/>
          <w:szCs w:val="28"/>
        </w:rPr>
        <w:t>характера Прав</w:t>
      </w:r>
      <w:r w:rsidR="00113AC9" w:rsidRPr="006D321D">
        <w:rPr>
          <w:rFonts w:ascii="Times New Roman" w:hAnsi="Times New Roman"/>
          <w:sz w:val="28"/>
          <w:szCs w:val="28"/>
        </w:rPr>
        <w:t>и</w:t>
      </w:r>
      <w:r w:rsidR="00113AC9" w:rsidRPr="006D321D">
        <w:rPr>
          <w:rFonts w:ascii="Times New Roman" w:hAnsi="Times New Roman"/>
          <w:sz w:val="28"/>
          <w:szCs w:val="28"/>
        </w:rPr>
        <w:t>тельство Республики Тыва ПОСТАНОВЛЯЕТ:</w:t>
      </w:r>
    </w:p>
    <w:p w:rsidR="006D321D" w:rsidRPr="006D321D" w:rsidRDefault="006D321D" w:rsidP="006D321D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AC9" w:rsidRPr="006D321D" w:rsidRDefault="00113AC9" w:rsidP="006D321D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321D">
        <w:rPr>
          <w:rFonts w:ascii="Times New Roman" w:hAnsi="Times New Roman"/>
          <w:sz w:val="28"/>
          <w:szCs w:val="28"/>
        </w:rPr>
        <w:t xml:space="preserve">1. </w:t>
      </w:r>
      <w:r w:rsidR="00104EFE" w:rsidRPr="006D321D">
        <w:rPr>
          <w:rFonts w:ascii="Times New Roman" w:hAnsi="Times New Roman"/>
          <w:sz w:val="28"/>
          <w:szCs w:val="28"/>
        </w:rPr>
        <w:t xml:space="preserve">Внести </w:t>
      </w:r>
      <w:r w:rsidRPr="006D321D">
        <w:rPr>
          <w:rFonts w:ascii="Times New Roman" w:hAnsi="Times New Roman"/>
          <w:sz w:val="28"/>
          <w:szCs w:val="28"/>
        </w:rPr>
        <w:t xml:space="preserve">в </w:t>
      </w:r>
      <w:r w:rsidR="002F1CAB" w:rsidRPr="006D321D">
        <w:rPr>
          <w:rFonts w:ascii="Times New Roman" w:hAnsi="Times New Roman"/>
          <w:sz w:val="28"/>
          <w:szCs w:val="28"/>
        </w:rPr>
        <w:t xml:space="preserve">абзац шестой </w:t>
      </w:r>
      <w:r w:rsidRPr="006D321D">
        <w:rPr>
          <w:rFonts w:ascii="Times New Roman" w:hAnsi="Times New Roman"/>
          <w:sz w:val="28"/>
          <w:szCs w:val="28"/>
        </w:rPr>
        <w:t>пункт</w:t>
      </w:r>
      <w:r w:rsidR="002F1CAB" w:rsidRPr="006D321D">
        <w:rPr>
          <w:rFonts w:ascii="Times New Roman" w:hAnsi="Times New Roman"/>
          <w:sz w:val="28"/>
          <w:szCs w:val="28"/>
        </w:rPr>
        <w:t>а 6.7</w:t>
      </w:r>
      <w:r w:rsidRPr="006D321D">
        <w:rPr>
          <w:rFonts w:ascii="Times New Roman" w:hAnsi="Times New Roman"/>
          <w:sz w:val="28"/>
          <w:szCs w:val="28"/>
        </w:rPr>
        <w:t xml:space="preserve"> раздела </w:t>
      </w:r>
      <w:r w:rsidR="002F1CAB" w:rsidRPr="006D321D">
        <w:rPr>
          <w:rFonts w:ascii="Times New Roman" w:hAnsi="Times New Roman"/>
          <w:sz w:val="28"/>
          <w:szCs w:val="28"/>
        </w:rPr>
        <w:t>6</w:t>
      </w:r>
      <w:r w:rsidRPr="006D321D">
        <w:rPr>
          <w:rFonts w:ascii="Times New Roman" w:hAnsi="Times New Roman"/>
          <w:sz w:val="28"/>
          <w:szCs w:val="28"/>
        </w:rPr>
        <w:t xml:space="preserve"> Положения о Комиссии по пр</w:t>
      </w:r>
      <w:r w:rsidRPr="006D321D">
        <w:rPr>
          <w:rFonts w:ascii="Times New Roman" w:hAnsi="Times New Roman"/>
          <w:sz w:val="28"/>
          <w:szCs w:val="28"/>
        </w:rPr>
        <w:t>е</w:t>
      </w:r>
      <w:r w:rsidRPr="006D321D">
        <w:rPr>
          <w:rFonts w:ascii="Times New Roman" w:hAnsi="Times New Roman"/>
          <w:sz w:val="28"/>
          <w:szCs w:val="28"/>
        </w:rPr>
        <w:t>дупреждению и ликвидации чрезвычайных ситуаций и обеспечению пожарн</w:t>
      </w:r>
      <w:r w:rsidR="00ED7654" w:rsidRPr="006D321D">
        <w:rPr>
          <w:rFonts w:ascii="Times New Roman" w:hAnsi="Times New Roman"/>
          <w:sz w:val="28"/>
          <w:szCs w:val="28"/>
        </w:rPr>
        <w:t>ой безопасности Республики Тыва, утвержденного постановлением Правительства Ре</w:t>
      </w:r>
      <w:r w:rsidR="00ED7654" w:rsidRPr="006D321D">
        <w:rPr>
          <w:rFonts w:ascii="Times New Roman" w:hAnsi="Times New Roman"/>
          <w:sz w:val="28"/>
          <w:szCs w:val="28"/>
        </w:rPr>
        <w:t>с</w:t>
      </w:r>
      <w:r w:rsidR="00ED7654" w:rsidRPr="006D321D">
        <w:rPr>
          <w:rFonts w:ascii="Times New Roman" w:hAnsi="Times New Roman"/>
          <w:sz w:val="28"/>
          <w:szCs w:val="28"/>
        </w:rPr>
        <w:t>публики Тыва</w:t>
      </w:r>
      <w:r w:rsidR="006D321D">
        <w:rPr>
          <w:rFonts w:ascii="Times New Roman" w:hAnsi="Times New Roman"/>
          <w:sz w:val="28"/>
          <w:szCs w:val="28"/>
        </w:rPr>
        <w:t xml:space="preserve"> от 19 мая 2016 г.</w:t>
      </w:r>
      <w:r w:rsidR="00FA4D56" w:rsidRPr="006D321D">
        <w:rPr>
          <w:rFonts w:ascii="Times New Roman" w:hAnsi="Times New Roman"/>
          <w:sz w:val="28"/>
          <w:szCs w:val="28"/>
        </w:rPr>
        <w:t xml:space="preserve"> № 186, </w:t>
      </w:r>
      <w:r w:rsidR="00104EFE" w:rsidRPr="006D321D">
        <w:rPr>
          <w:rFonts w:ascii="Times New Roman" w:hAnsi="Times New Roman"/>
          <w:sz w:val="28"/>
          <w:szCs w:val="28"/>
        </w:rPr>
        <w:t xml:space="preserve">изменение, </w:t>
      </w:r>
      <w:r w:rsidRPr="006D321D">
        <w:rPr>
          <w:rFonts w:ascii="Times New Roman" w:hAnsi="Times New Roman"/>
          <w:sz w:val="28"/>
          <w:szCs w:val="28"/>
        </w:rPr>
        <w:t>изложив его в следующей реда</w:t>
      </w:r>
      <w:r w:rsidRPr="006D321D">
        <w:rPr>
          <w:rFonts w:ascii="Times New Roman" w:hAnsi="Times New Roman"/>
          <w:sz w:val="28"/>
          <w:szCs w:val="28"/>
        </w:rPr>
        <w:t>к</w:t>
      </w:r>
      <w:r w:rsidRPr="006D321D">
        <w:rPr>
          <w:rFonts w:ascii="Times New Roman" w:hAnsi="Times New Roman"/>
          <w:sz w:val="28"/>
          <w:szCs w:val="28"/>
        </w:rPr>
        <w:t>ции:</w:t>
      </w:r>
    </w:p>
    <w:p w:rsidR="00A54CA2" w:rsidRPr="006D321D" w:rsidRDefault="00DF03F3" w:rsidP="006D321D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321D">
        <w:rPr>
          <w:rFonts w:ascii="Times New Roman" w:hAnsi="Times New Roman"/>
          <w:sz w:val="28"/>
          <w:szCs w:val="28"/>
        </w:rPr>
        <w:lastRenderedPageBreak/>
        <w:t>«</w:t>
      </w:r>
      <w:r w:rsidR="002F1CAB" w:rsidRPr="006D321D">
        <w:rPr>
          <w:rFonts w:ascii="Times New Roman" w:hAnsi="Times New Roman"/>
          <w:sz w:val="28"/>
          <w:szCs w:val="28"/>
        </w:rPr>
        <w:t>оповещает членов Комиссии о дате, времени и месте проведения заседаний. При проведении очередного заседания оповещение проводится путем рассылки у</w:t>
      </w:r>
      <w:r w:rsidR="002F1CAB" w:rsidRPr="006D321D">
        <w:rPr>
          <w:rFonts w:ascii="Times New Roman" w:hAnsi="Times New Roman"/>
          <w:sz w:val="28"/>
          <w:szCs w:val="28"/>
        </w:rPr>
        <w:t>т</w:t>
      </w:r>
      <w:r w:rsidR="002F1CAB" w:rsidRPr="006D321D">
        <w:rPr>
          <w:rFonts w:ascii="Times New Roman" w:hAnsi="Times New Roman"/>
          <w:sz w:val="28"/>
          <w:szCs w:val="28"/>
        </w:rPr>
        <w:t>вержденного плана заседания через систему электронного документооборота «Практика»</w:t>
      </w:r>
      <w:r w:rsidRPr="006D321D">
        <w:rPr>
          <w:rFonts w:ascii="Times New Roman" w:hAnsi="Times New Roman"/>
          <w:sz w:val="28"/>
          <w:szCs w:val="28"/>
        </w:rPr>
        <w:t xml:space="preserve"> членам Комиссии.</w:t>
      </w:r>
      <w:r w:rsidR="002F1CAB" w:rsidRPr="006D321D">
        <w:rPr>
          <w:rFonts w:ascii="Times New Roman" w:hAnsi="Times New Roman"/>
          <w:sz w:val="28"/>
          <w:szCs w:val="28"/>
        </w:rPr>
        <w:t xml:space="preserve"> </w:t>
      </w:r>
      <w:r w:rsidRPr="006D321D">
        <w:rPr>
          <w:rFonts w:ascii="Times New Roman" w:hAnsi="Times New Roman"/>
          <w:sz w:val="28"/>
          <w:szCs w:val="28"/>
        </w:rPr>
        <w:t>П</w:t>
      </w:r>
      <w:r w:rsidR="002F1CAB" w:rsidRPr="006D321D">
        <w:rPr>
          <w:rFonts w:ascii="Times New Roman" w:hAnsi="Times New Roman"/>
          <w:sz w:val="28"/>
          <w:szCs w:val="28"/>
        </w:rPr>
        <w:t>ри проведении внеочередного заседания</w:t>
      </w:r>
      <w:r w:rsidRPr="006D321D">
        <w:rPr>
          <w:rFonts w:ascii="Times New Roman" w:hAnsi="Times New Roman"/>
          <w:sz w:val="28"/>
          <w:szCs w:val="28"/>
        </w:rPr>
        <w:t xml:space="preserve">, в том числе при угрозе и возникновении чрезвычайных ситуаций, </w:t>
      </w:r>
      <w:r w:rsidR="002F1CAB" w:rsidRPr="006D321D">
        <w:rPr>
          <w:rFonts w:ascii="Times New Roman" w:hAnsi="Times New Roman"/>
          <w:sz w:val="28"/>
          <w:szCs w:val="28"/>
        </w:rPr>
        <w:t>оповещение проводится в экстренном порядке через оперативного дежурного оперативно-аналитической службы Управ</w:t>
      </w:r>
      <w:r w:rsidR="00E70941" w:rsidRPr="006D321D">
        <w:rPr>
          <w:rFonts w:ascii="Times New Roman" w:hAnsi="Times New Roman"/>
          <w:sz w:val="28"/>
          <w:szCs w:val="28"/>
        </w:rPr>
        <w:t>ления</w:t>
      </w:r>
      <w:r w:rsidR="002F1CAB" w:rsidRPr="006D321D">
        <w:rPr>
          <w:rFonts w:ascii="Times New Roman" w:hAnsi="Times New Roman"/>
          <w:sz w:val="28"/>
          <w:szCs w:val="28"/>
        </w:rPr>
        <w:t xml:space="preserve"> обработки вызовов «Системы-112», оповещения и инфор</w:t>
      </w:r>
      <w:r w:rsidRPr="006D321D">
        <w:rPr>
          <w:rFonts w:ascii="Times New Roman" w:hAnsi="Times New Roman"/>
          <w:sz w:val="28"/>
          <w:szCs w:val="28"/>
        </w:rPr>
        <w:t>мир</w:t>
      </w:r>
      <w:r w:rsidRPr="006D321D">
        <w:rPr>
          <w:rFonts w:ascii="Times New Roman" w:hAnsi="Times New Roman"/>
          <w:sz w:val="28"/>
          <w:szCs w:val="28"/>
        </w:rPr>
        <w:t>о</w:t>
      </w:r>
      <w:r w:rsidRPr="006D321D">
        <w:rPr>
          <w:rFonts w:ascii="Times New Roman" w:hAnsi="Times New Roman"/>
          <w:sz w:val="28"/>
          <w:szCs w:val="28"/>
        </w:rPr>
        <w:t>вания</w:t>
      </w:r>
      <w:r w:rsidR="002F1CAB" w:rsidRPr="006D321D">
        <w:rPr>
          <w:rFonts w:ascii="Times New Roman" w:hAnsi="Times New Roman"/>
          <w:sz w:val="28"/>
          <w:szCs w:val="28"/>
        </w:rPr>
        <w:t xml:space="preserve"> населения Службы по гр</w:t>
      </w:r>
      <w:r w:rsidRPr="006D321D">
        <w:rPr>
          <w:rFonts w:ascii="Times New Roman" w:hAnsi="Times New Roman"/>
          <w:sz w:val="28"/>
          <w:szCs w:val="28"/>
        </w:rPr>
        <w:t>ажданской</w:t>
      </w:r>
      <w:r w:rsidR="002F1CAB" w:rsidRPr="006D321D">
        <w:rPr>
          <w:rFonts w:ascii="Times New Roman" w:hAnsi="Times New Roman"/>
          <w:sz w:val="28"/>
          <w:szCs w:val="28"/>
        </w:rPr>
        <w:t xml:space="preserve"> об</w:t>
      </w:r>
      <w:r w:rsidRPr="006D321D">
        <w:rPr>
          <w:rFonts w:ascii="Times New Roman" w:hAnsi="Times New Roman"/>
          <w:sz w:val="28"/>
          <w:szCs w:val="28"/>
        </w:rPr>
        <w:t>ороне</w:t>
      </w:r>
      <w:r w:rsidR="002F1CAB" w:rsidRPr="006D321D">
        <w:rPr>
          <w:rFonts w:ascii="Times New Roman" w:hAnsi="Times New Roman"/>
          <w:sz w:val="28"/>
          <w:szCs w:val="28"/>
        </w:rPr>
        <w:t xml:space="preserve"> и чр</w:t>
      </w:r>
      <w:r w:rsidRPr="006D321D">
        <w:rPr>
          <w:rFonts w:ascii="Times New Roman" w:hAnsi="Times New Roman"/>
          <w:sz w:val="28"/>
          <w:szCs w:val="28"/>
        </w:rPr>
        <w:t xml:space="preserve">езвычайным ситуациям </w:t>
      </w:r>
      <w:r w:rsidR="00E70941" w:rsidRPr="006D321D">
        <w:rPr>
          <w:rFonts w:ascii="Times New Roman" w:hAnsi="Times New Roman"/>
          <w:sz w:val="28"/>
          <w:szCs w:val="28"/>
        </w:rPr>
        <w:t>Ре</w:t>
      </w:r>
      <w:r w:rsidR="00E70941" w:rsidRPr="006D321D">
        <w:rPr>
          <w:rFonts w:ascii="Times New Roman" w:hAnsi="Times New Roman"/>
          <w:sz w:val="28"/>
          <w:szCs w:val="28"/>
        </w:rPr>
        <w:t>с</w:t>
      </w:r>
      <w:r w:rsidR="00E70941" w:rsidRPr="006D321D">
        <w:rPr>
          <w:rFonts w:ascii="Times New Roman" w:hAnsi="Times New Roman"/>
          <w:sz w:val="28"/>
          <w:szCs w:val="28"/>
        </w:rPr>
        <w:t xml:space="preserve">публики Тыва </w:t>
      </w:r>
      <w:r w:rsidR="002F1CAB" w:rsidRPr="006D321D">
        <w:rPr>
          <w:rFonts w:ascii="Times New Roman" w:hAnsi="Times New Roman"/>
          <w:sz w:val="28"/>
          <w:szCs w:val="28"/>
        </w:rPr>
        <w:t>с использованием автоматизированной</w:t>
      </w:r>
      <w:r w:rsidRPr="006D321D">
        <w:rPr>
          <w:rFonts w:ascii="Times New Roman" w:hAnsi="Times New Roman"/>
          <w:sz w:val="28"/>
          <w:szCs w:val="28"/>
        </w:rPr>
        <w:t xml:space="preserve"> системы оповещения «Рупор». </w:t>
      </w:r>
      <w:r w:rsidR="0006303F" w:rsidRPr="006D321D">
        <w:rPr>
          <w:rFonts w:ascii="Times New Roman" w:hAnsi="Times New Roman"/>
          <w:sz w:val="28"/>
          <w:szCs w:val="28"/>
        </w:rPr>
        <w:t xml:space="preserve">При оповещении председателей муниципальных образований сигнал оповещения также дублируется на номера стационарных телефонов единых дежурно-диспетчерских служб. </w:t>
      </w:r>
      <w:r w:rsidRPr="006D321D">
        <w:rPr>
          <w:rFonts w:ascii="Times New Roman" w:hAnsi="Times New Roman"/>
          <w:sz w:val="28"/>
          <w:szCs w:val="28"/>
        </w:rPr>
        <w:t>Список оповещения в автоматизированной системе оповещ</w:t>
      </w:r>
      <w:r w:rsidRPr="006D321D">
        <w:rPr>
          <w:rFonts w:ascii="Times New Roman" w:hAnsi="Times New Roman"/>
          <w:sz w:val="28"/>
          <w:szCs w:val="28"/>
        </w:rPr>
        <w:t>е</w:t>
      </w:r>
      <w:r w:rsidRPr="006D321D">
        <w:rPr>
          <w:rFonts w:ascii="Times New Roman" w:hAnsi="Times New Roman"/>
          <w:sz w:val="28"/>
          <w:szCs w:val="28"/>
        </w:rPr>
        <w:t>ния «Рупор» обновляется по мере необходимости</w:t>
      </w:r>
      <w:r w:rsidR="00113AC9" w:rsidRPr="006D321D">
        <w:rPr>
          <w:rFonts w:ascii="Times New Roman" w:hAnsi="Times New Roman"/>
          <w:sz w:val="28"/>
          <w:szCs w:val="28"/>
        </w:rPr>
        <w:t>;».</w:t>
      </w:r>
    </w:p>
    <w:p w:rsidR="00F715B4" w:rsidRPr="006D321D" w:rsidRDefault="00EC6057" w:rsidP="006D321D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321D">
        <w:rPr>
          <w:rFonts w:ascii="Times New Roman" w:hAnsi="Times New Roman" w:cs="Times New Roman"/>
          <w:sz w:val="28"/>
          <w:szCs w:val="28"/>
        </w:rPr>
        <w:t>2</w:t>
      </w:r>
      <w:r w:rsidR="00F715B4" w:rsidRPr="006D321D">
        <w:rPr>
          <w:rFonts w:ascii="Times New Roman" w:hAnsi="Times New Roman" w:cs="Times New Roman"/>
          <w:sz w:val="28"/>
          <w:szCs w:val="28"/>
        </w:rPr>
        <w:t xml:space="preserve">. </w:t>
      </w:r>
      <w:r w:rsidR="00F715B4" w:rsidRPr="006D321D">
        <w:rPr>
          <w:rFonts w:ascii="Times New Roman" w:hAnsi="Times New Roman"/>
          <w:sz w:val="28"/>
          <w:szCs w:val="28"/>
        </w:rPr>
        <w:t>Разместить настоящее постановление на «Официальном интернет-портале правовой информации» (</w:t>
      </w:r>
      <w:hyperlink r:id="rId7" w:history="1">
        <w:r w:rsidR="00E14A8A" w:rsidRPr="006D321D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E14A8A" w:rsidRPr="006D321D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E14A8A" w:rsidRPr="006D321D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pravo</w:t>
        </w:r>
        <w:r w:rsidR="00E14A8A" w:rsidRPr="006D321D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E14A8A" w:rsidRPr="006D321D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r w:rsidR="00E14A8A" w:rsidRPr="006D321D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E14A8A" w:rsidRPr="006D321D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F715B4" w:rsidRPr="006D321D">
        <w:rPr>
          <w:rFonts w:ascii="Times New Roman" w:hAnsi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051513" w:rsidRDefault="00051513" w:rsidP="006D321D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</w:p>
    <w:p w:rsidR="006D321D" w:rsidRDefault="006D321D" w:rsidP="006D321D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</w:p>
    <w:p w:rsidR="006D321D" w:rsidRDefault="006D321D" w:rsidP="006D321D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</w:p>
    <w:p w:rsidR="006C5ECD" w:rsidRPr="000E6B39" w:rsidRDefault="00DF03F3" w:rsidP="006D321D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F715B4">
        <w:rPr>
          <w:rFonts w:ascii="Times New Roman" w:hAnsi="Times New Roman"/>
          <w:sz w:val="28"/>
          <w:szCs w:val="28"/>
        </w:rPr>
        <w:t xml:space="preserve"> Республики Тыва      </w:t>
      </w:r>
      <w:r w:rsidR="006D321D">
        <w:rPr>
          <w:rFonts w:ascii="Times New Roman" w:hAnsi="Times New Roman"/>
          <w:sz w:val="28"/>
          <w:szCs w:val="28"/>
        </w:rPr>
        <w:t xml:space="preserve">            </w:t>
      </w:r>
      <w:r w:rsidR="00F715B4">
        <w:rPr>
          <w:rFonts w:ascii="Times New Roman" w:hAnsi="Times New Roman"/>
          <w:sz w:val="28"/>
          <w:szCs w:val="28"/>
        </w:rPr>
        <w:t xml:space="preserve">                   </w:t>
      </w:r>
      <w:r w:rsidR="00051513">
        <w:rPr>
          <w:rFonts w:ascii="Times New Roman" w:hAnsi="Times New Roman"/>
          <w:sz w:val="28"/>
          <w:szCs w:val="28"/>
        </w:rPr>
        <w:t xml:space="preserve">    </w:t>
      </w:r>
      <w:r w:rsidR="00DF64DA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6734175</wp:posOffset>
            </wp:positionV>
            <wp:extent cx="1611630" cy="1538605"/>
            <wp:effectExtent l="0" t="0" r="0" b="0"/>
            <wp:wrapNone/>
            <wp:docPr id="3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513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051513">
        <w:rPr>
          <w:rFonts w:ascii="Times New Roman" w:hAnsi="Times New Roman"/>
          <w:sz w:val="28"/>
          <w:szCs w:val="28"/>
        </w:rPr>
        <w:t xml:space="preserve"> </w:t>
      </w:r>
      <w:r w:rsidR="00E14A8A">
        <w:rPr>
          <w:rFonts w:ascii="Times New Roman" w:hAnsi="Times New Roman"/>
          <w:sz w:val="28"/>
          <w:szCs w:val="28"/>
        </w:rPr>
        <w:t xml:space="preserve"> </w:t>
      </w:r>
      <w:r w:rsidR="00113AC9">
        <w:rPr>
          <w:rFonts w:ascii="Times New Roman" w:hAnsi="Times New Roman"/>
          <w:sz w:val="28"/>
          <w:szCs w:val="28"/>
        </w:rPr>
        <w:t>В. Хов</w:t>
      </w:r>
      <w:r w:rsidR="00113AC9">
        <w:rPr>
          <w:rFonts w:ascii="Times New Roman" w:hAnsi="Times New Roman"/>
          <w:sz w:val="28"/>
          <w:szCs w:val="28"/>
        </w:rPr>
        <w:t>а</w:t>
      </w:r>
      <w:r w:rsidR="00113AC9">
        <w:rPr>
          <w:rFonts w:ascii="Times New Roman" w:hAnsi="Times New Roman"/>
          <w:sz w:val="28"/>
          <w:szCs w:val="28"/>
        </w:rPr>
        <w:t>лыг</w:t>
      </w:r>
    </w:p>
    <w:sectPr w:rsidR="006C5ECD" w:rsidRPr="000E6B39" w:rsidSect="006C5E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392" w:rsidRDefault="00107392" w:rsidP="00362FD6">
      <w:pPr>
        <w:spacing w:after="0" w:line="240" w:lineRule="auto"/>
      </w:pPr>
      <w:r>
        <w:separator/>
      </w:r>
    </w:p>
  </w:endnote>
  <w:endnote w:type="continuationSeparator" w:id="0">
    <w:p w:rsidR="00107392" w:rsidRDefault="00107392" w:rsidP="00362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A48" w:rsidRDefault="008B0A4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A48" w:rsidRDefault="008B0A4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A48" w:rsidRDefault="008B0A4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392" w:rsidRDefault="00107392" w:rsidP="00362FD6">
      <w:pPr>
        <w:spacing w:after="0" w:line="240" w:lineRule="auto"/>
      </w:pPr>
      <w:r>
        <w:separator/>
      </w:r>
    </w:p>
  </w:footnote>
  <w:footnote w:type="continuationSeparator" w:id="0">
    <w:p w:rsidR="00107392" w:rsidRDefault="00107392" w:rsidP="00362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A48" w:rsidRDefault="008B0A4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21D" w:rsidRPr="006D321D" w:rsidRDefault="006D321D" w:rsidP="006D321D">
    <w:pPr>
      <w:pStyle w:val="a8"/>
      <w:spacing w:after="0" w:line="240" w:lineRule="auto"/>
      <w:jc w:val="right"/>
      <w:rPr>
        <w:rFonts w:ascii="Times New Roman" w:hAnsi="Times New Roman"/>
        <w:sz w:val="24"/>
      </w:rPr>
    </w:pPr>
    <w:r w:rsidRPr="006D321D">
      <w:rPr>
        <w:rFonts w:ascii="Times New Roman" w:hAnsi="Times New Roman"/>
        <w:sz w:val="24"/>
      </w:rPr>
      <w:fldChar w:fldCharType="begin"/>
    </w:r>
    <w:r w:rsidRPr="006D321D">
      <w:rPr>
        <w:rFonts w:ascii="Times New Roman" w:hAnsi="Times New Roman"/>
        <w:sz w:val="24"/>
      </w:rPr>
      <w:instrText xml:space="preserve"> PAGE   \* MERGEFORMAT </w:instrText>
    </w:r>
    <w:r w:rsidRPr="006D321D">
      <w:rPr>
        <w:rFonts w:ascii="Times New Roman" w:hAnsi="Times New Roman"/>
        <w:sz w:val="24"/>
      </w:rPr>
      <w:fldChar w:fldCharType="separate"/>
    </w:r>
    <w:r w:rsidR="00AE21D1">
      <w:rPr>
        <w:rFonts w:ascii="Times New Roman" w:hAnsi="Times New Roman"/>
        <w:noProof/>
        <w:sz w:val="24"/>
      </w:rPr>
      <w:t>2</w:t>
    </w:r>
    <w:r w:rsidRPr="006D321D">
      <w:rPr>
        <w:rFonts w:ascii="Times New Roman" w:hAnsi="Times New Roman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A48" w:rsidRDefault="008B0A4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00DE7"/>
    <w:multiLevelType w:val="hybridMultilevel"/>
    <w:tmpl w:val="8878EB88"/>
    <w:lvl w:ilvl="0" w:tplc="55FAE8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DA65BB"/>
    <w:multiLevelType w:val="hybridMultilevel"/>
    <w:tmpl w:val="03623C14"/>
    <w:lvl w:ilvl="0" w:tplc="78A02C12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0482AD8"/>
    <w:multiLevelType w:val="hybridMultilevel"/>
    <w:tmpl w:val="FE5497F8"/>
    <w:lvl w:ilvl="0" w:tplc="BBC4F75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54f3152d-6ed7-445a-9d61-7fb8f3852b26"/>
  </w:docVars>
  <w:rsids>
    <w:rsidRoot w:val="003F339A"/>
    <w:rsid w:val="0000673B"/>
    <w:rsid w:val="000140A4"/>
    <w:rsid w:val="000154BD"/>
    <w:rsid w:val="00032119"/>
    <w:rsid w:val="00040993"/>
    <w:rsid w:val="00051513"/>
    <w:rsid w:val="00051CA3"/>
    <w:rsid w:val="000605C0"/>
    <w:rsid w:val="0006303F"/>
    <w:rsid w:val="00063F20"/>
    <w:rsid w:val="00074775"/>
    <w:rsid w:val="000849E3"/>
    <w:rsid w:val="00091290"/>
    <w:rsid w:val="00092BA7"/>
    <w:rsid w:val="00096D3E"/>
    <w:rsid w:val="000A6788"/>
    <w:rsid w:val="000B0E0F"/>
    <w:rsid w:val="000C1939"/>
    <w:rsid w:val="000D1716"/>
    <w:rsid w:val="000D568E"/>
    <w:rsid w:val="000D6AF4"/>
    <w:rsid w:val="000D74D0"/>
    <w:rsid w:val="000E2275"/>
    <w:rsid w:val="000E29CD"/>
    <w:rsid w:val="000E6B39"/>
    <w:rsid w:val="000E6F03"/>
    <w:rsid w:val="000F38EE"/>
    <w:rsid w:val="00100881"/>
    <w:rsid w:val="00104EFE"/>
    <w:rsid w:val="00106C49"/>
    <w:rsid w:val="00107392"/>
    <w:rsid w:val="00113AC9"/>
    <w:rsid w:val="00116AEB"/>
    <w:rsid w:val="001362CC"/>
    <w:rsid w:val="00151392"/>
    <w:rsid w:val="00155E78"/>
    <w:rsid w:val="00157987"/>
    <w:rsid w:val="00166858"/>
    <w:rsid w:val="0017349B"/>
    <w:rsid w:val="00192EAF"/>
    <w:rsid w:val="001B1A86"/>
    <w:rsid w:val="001B2C05"/>
    <w:rsid w:val="001C10BF"/>
    <w:rsid w:val="001D70C7"/>
    <w:rsid w:val="001E0D8D"/>
    <w:rsid w:val="001F30F4"/>
    <w:rsid w:val="00204426"/>
    <w:rsid w:val="00204DC4"/>
    <w:rsid w:val="002228E8"/>
    <w:rsid w:val="00265973"/>
    <w:rsid w:val="002700B4"/>
    <w:rsid w:val="00272DCA"/>
    <w:rsid w:val="002A4273"/>
    <w:rsid w:val="002C4D79"/>
    <w:rsid w:val="002C5280"/>
    <w:rsid w:val="002C7FD0"/>
    <w:rsid w:val="002D3337"/>
    <w:rsid w:val="002E0835"/>
    <w:rsid w:val="002E0B37"/>
    <w:rsid w:val="002E44D3"/>
    <w:rsid w:val="002E5F0B"/>
    <w:rsid w:val="002F1CAB"/>
    <w:rsid w:val="002F635B"/>
    <w:rsid w:val="00302520"/>
    <w:rsid w:val="003061A2"/>
    <w:rsid w:val="00313CF3"/>
    <w:rsid w:val="00337FCD"/>
    <w:rsid w:val="00343DFD"/>
    <w:rsid w:val="003466B0"/>
    <w:rsid w:val="003539A7"/>
    <w:rsid w:val="0036055F"/>
    <w:rsid w:val="00362FD6"/>
    <w:rsid w:val="00380E84"/>
    <w:rsid w:val="003853B6"/>
    <w:rsid w:val="003B393B"/>
    <w:rsid w:val="003B7BD3"/>
    <w:rsid w:val="003C07A0"/>
    <w:rsid w:val="003C118D"/>
    <w:rsid w:val="003C2EBB"/>
    <w:rsid w:val="003C7C20"/>
    <w:rsid w:val="003D1AE2"/>
    <w:rsid w:val="003D5F78"/>
    <w:rsid w:val="003D7AA6"/>
    <w:rsid w:val="003E6833"/>
    <w:rsid w:val="003F339A"/>
    <w:rsid w:val="0041398D"/>
    <w:rsid w:val="00415BA9"/>
    <w:rsid w:val="004338B4"/>
    <w:rsid w:val="004402EB"/>
    <w:rsid w:val="00450156"/>
    <w:rsid w:val="004511BF"/>
    <w:rsid w:val="00451D3D"/>
    <w:rsid w:val="004524BB"/>
    <w:rsid w:val="00490907"/>
    <w:rsid w:val="00494E12"/>
    <w:rsid w:val="00497A77"/>
    <w:rsid w:val="004C3DD4"/>
    <w:rsid w:val="004E1CFE"/>
    <w:rsid w:val="00504AC7"/>
    <w:rsid w:val="00506663"/>
    <w:rsid w:val="00513E41"/>
    <w:rsid w:val="005241DB"/>
    <w:rsid w:val="00532BBD"/>
    <w:rsid w:val="00536B45"/>
    <w:rsid w:val="00551491"/>
    <w:rsid w:val="00557436"/>
    <w:rsid w:val="00561EDF"/>
    <w:rsid w:val="005653C7"/>
    <w:rsid w:val="00572507"/>
    <w:rsid w:val="00573A59"/>
    <w:rsid w:val="005757ED"/>
    <w:rsid w:val="00577389"/>
    <w:rsid w:val="00581F7C"/>
    <w:rsid w:val="00596E2F"/>
    <w:rsid w:val="005A0FC8"/>
    <w:rsid w:val="005A103B"/>
    <w:rsid w:val="005A318E"/>
    <w:rsid w:val="005A5603"/>
    <w:rsid w:val="005B4CE1"/>
    <w:rsid w:val="005B5583"/>
    <w:rsid w:val="005B6070"/>
    <w:rsid w:val="005C2241"/>
    <w:rsid w:val="005E2628"/>
    <w:rsid w:val="005E349F"/>
    <w:rsid w:val="005E423B"/>
    <w:rsid w:val="005E4891"/>
    <w:rsid w:val="005F7C97"/>
    <w:rsid w:val="006129C0"/>
    <w:rsid w:val="00613DD3"/>
    <w:rsid w:val="00615A24"/>
    <w:rsid w:val="006235E5"/>
    <w:rsid w:val="00624C03"/>
    <w:rsid w:val="00640E73"/>
    <w:rsid w:val="006410C0"/>
    <w:rsid w:val="00645C7B"/>
    <w:rsid w:val="0066631F"/>
    <w:rsid w:val="0066748D"/>
    <w:rsid w:val="00674E3B"/>
    <w:rsid w:val="006967B4"/>
    <w:rsid w:val="006A4D7A"/>
    <w:rsid w:val="006C4A12"/>
    <w:rsid w:val="006C5ECD"/>
    <w:rsid w:val="006D321D"/>
    <w:rsid w:val="006D6010"/>
    <w:rsid w:val="006D6A11"/>
    <w:rsid w:val="006F0AC7"/>
    <w:rsid w:val="006F4C64"/>
    <w:rsid w:val="007023E0"/>
    <w:rsid w:val="00702C00"/>
    <w:rsid w:val="00710DC4"/>
    <w:rsid w:val="00716168"/>
    <w:rsid w:val="007164C9"/>
    <w:rsid w:val="00716B16"/>
    <w:rsid w:val="00735ED7"/>
    <w:rsid w:val="00744B14"/>
    <w:rsid w:val="0076209E"/>
    <w:rsid w:val="00762BE7"/>
    <w:rsid w:val="007630E6"/>
    <w:rsid w:val="0077536F"/>
    <w:rsid w:val="00787BB5"/>
    <w:rsid w:val="00787E99"/>
    <w:rsid w:val="007A18A4"/>
    <w:rsid w:val="007A5E22"/>
    <w:rsid w:val="007B0B8B"/>
    <w:rsid w:val="007B3131"/>
    <w:rsid w:val="007B6950"/>
    <w:rsid w:val="007C1B5E"/>
    <w:rsid w:val="007C70B9"/>
    <w:rsid w:val="007F34F7"/>
    <w:rsid w:val="00800703"/>
    <w:rsid w:val="0080184F"/>
    <w:rsid w:val="0081350F"/>
    <w:rsid w:val="00816E98"/>
    <w:rsid w:val="00822196"/>
    <w:rsid w:val="0084117F"/>
    <w:rsid w:val="00846212"/>
    <w:rsid w:val="00860CE3"/>
    <w:rsid w:val="0086654A"/>
    <w:rsid w:val="008702AC"/>
    <w:rsid w:val="00873324"/>
    <w:rsid w:val="00894563"/>
    <w:rsid w:val="008A4B17"/>
    <w:rsid w:val="008B0A48"/>
    <w:rsid w:val="008B33C0"/>
    <w:rsid w:val="008B611B"/>
    <w:rsid w:val="008B7C7E"/>
    <w:rsid w:val="008C4B47"/>
    <w:rsid w:val="008D01C4"/>
    <w:rsid w:val="008D1408"/>
    <w:rsid w:val="008D315A"/>
    <w:rsid w:val="008D65A8"/>
    <w:rsid w:val="008E580D"/>
    <w:rsid w:val="008E6E94"/>
    <w:rsid w:val="008E7325"/>
    <w:rsid w:val="009009AB"/>
    <w:rsid w:val="00902668"/>
    <w:rsid w:val="009066ED"/>
    <w:rsid w:val="00924857"/>
    <w:rsid w:val="00927890"/>
    <w:rsid w:val="0093160C"/>
    <w:rsid w:val="009375BB"/>
    <w:rsid w:val="009376D0"/>
    <w:rsid w:val="00940878"/>
    <w:rsid w:val="009442C1"/>
    <w:rsid w:val="00945AD7"/>
    <w:rsid w:val="00962E76"/>
    <w:rsid w:val="00964458"/>
    <w:rsid w:val="00975145"/>
    <w:rsid w:val="00976CC8"/>
    <w:rsid w:val="00976EBD"/>
    <w:rsid w:val="009864C7"/>
    <w:rsid w:val="00987246"/>
    <w:rsid w:val="009979EC"/>
    <w:rsid w:val="009A1D01"/>
    <w:rsid w:val="009B3744"/>
    <w:rsid w:val="009C4103"/>
    <w:rsid w:val="009C6D27"/>
    <w:rsid w:val="009D4403"/>
    <w:rsid w:val="009E6399"/>
    <w:rsid w:val="00A05F34"/>
    <w:rsid w:val="00A12708"/>
    <w:rsid w:val="00A15066"/>
    <w:rsid w:val="00A16534"/>
    <w:rsid w:val="00A24AB7"/>
    <w:rsid w:val="00A32D65"/>
    <w:rsid w:val="00A360B1"/>
    <w:rsid w:val="00A54C5F"/>
    <w:rsid w:val="00A54CA2"/>
    <w:rsid w:val="00A66084"/>
    <w:rsid w:val="00A707E9"/>
    <w:rsid w:val="00A752A5"/>
    <w:rsid w:val="00A93A4D"/>
    <w:rsid w:val="00AA50C4"/>
    <w:rsid w:val="00AA5B9E"/>
    <w:rsid w:val="00AB17AD"/>
    <w:rsid w:val="00AB2C95"/>
    <w:rsid w:val="00AB7070"/>
    <w:rsid w:val="00AC2EA4"/>
    <w:rsid w:val="00AC67F4"/>
    <w:rsid w:val="00AD6454"/>
    <w:rsid w:val="00AD6EE4"/>
    <w:rsid w:val="00AE21D1"/>
    <w:rsid w:val="00AE5D75"/>
    <w:rsid w:val="00AF6D85"/>
    <w:rsid w:val="00B14560"/>
    <w:rsid w:val="00B36EFE"/>
    <w:rsid w:val="00B37D5E"/>
    <w:rsid w:val="00B50E3A"/>
    <w:rsid w:val="00B56441"/>
    <w:rsid w:val="00B64839"/>
    <w:rsid w:val="00B8009F"/>
    <w:rsid w:val="00B853F2"/>
    <w:rsid w:val="00B87494"/>
    <w:rsid w:val="00B87F90"/>
    <w:rsid w:val="00BA317C"/>
    <w:rsid w:val="00BA526D"/>
    <w:rsid w:val="00BB75D1"/>
    <w:rsid w:val="00BC41DB"/>
    <w:rsid w:val="00BC5DDA"/>
    <w:rsid w:val="00BD21DC"/>
    <w:rsid w:val="00BD68D7"/>
    <w:rsid w:val="00BE3DE5"/>
    <w:rsid w:val="00BE5524"/>
    <w:rsid w:val="00BE76E5"/>
    <w:rsid w:val="00BE78E3"/>
    <w:rsid w:val="00BF46F9"/>
    <w:rsid w:val="00C011FD"/>
    <w:rsid w:val="00C03E39"/>
    <w:rsid w:val="00C41789"/>
    <w:rsid w:val="00C55608"/>
    <w:rsid w:val="00C556DB"/>
    <w:rsid w:val="00C73CE8"/>
    <w:rsid w:val="00C759E9"/>
    <w:rsid w:val="00C7698A"/>
    <w:rsid w:val="00C80CC9"/>
    <w:rsid w:val="00C814D4"/>
    <w:rsid w:val="00C85226"/>
    <w:rsid w:val="00C905C1"/>
    <w:rsid w:val="00C966C8"/>
    <w:rsid w:val="00CA470D"/>
    <w:rsid w:val="00CB375F"/>
    <w:rsid w:val="00CC17DC"/>
    <w:rsid w:val="00CD0B85"/>
    <w:rsid w:val="00CF176E"/>
    <w:rsid w:val="00D26E37"/>
    <w:rsid w:val="00D27781"/>
    <w:rsid w:val="00D51235"/>
    <w:rsid w:val="00D51F13"/>
    <w:rsid w:val="00D73E86"/>
    <w:rsid w:val="00D85350"/>
    <w:rsid w:val="00D872F3"/>
    <w:rsid w:val="00DA222B"/>
    <w:rsid w:val="00DA2576"/>
    <w:rsid w:val="00DA7FEB"/>
    <w:rsid w:val="00DB1537"/>
    <w:rsid w:val="00DD3447"/>
    <w:rsid w:val="00DF0106"/>
    <w:rsid w:val="00DF03F3"/>
    <w:rsid w:val="00DF0D9B"/>
    <w:rsid w:val="00DF64DA"/>
    <w:rsid w:val="00DF7E3D"/>
    <w:rsid w:val="00E11371"/>
    <w:rsid w:val="00E14A8A"/>
    <w:rsid w:val="00E17089"/>
    <w:rsid w:val="00E33C72"/>
    <w:rsid w:val="00E34266"/>
    <w:rsid w:val="00E37976"/>
    <w:rsid w:val="00E40B20"/>
    <w:rsid w:val="00E42329"/>
    <w:rsid w:val="00E52CC4"/>
    <w:rsid w:val="00E5389A"/>
    <w:rsid w:val="00E56020"/>
    <w:rsid w:val="00E70941"/>
    <w:rsid w:val="00E7544B"/>
    <w:rsid w:val="00E76438"/>
    <w:rsid w:val="00E91F4D"/>
    <w:rsid w:val="00EA1D06"/>
    <w:rsid w:val="00EA4793"/>
    <w:rsid w:val="00EB5050"/>
    <w:rsid w:val="00EB61F0"/>
    <w:rsid w:val="00EC6057"/>
    <w:rsid w:val="00ED199B"/>
    <w:rsid w:val="00ED7654"/>
    <w:rsid w:val="00EE57BC"/>
    <w:rsid w:val="00F008DC"/>
    <w:rsid w:val="00F03D30"/>
    <w:rsid w:val="00F05BD4"/>
    <w:rsid w:val="00F110D7"/>
    <w:rsid w:val="00F15B76"/>
    <w:rsid w:val="00F31786"/>
    <w:rsid w:val="00F3726E"/>
    <w:rsid w:val="00F378AD"/>
    <w:rsid w:val="00F640A2"/>
    <w:rsid w:val="00F715B4"/>
    <w:rsid w:val="00F7370A"/>
    <w:rsid w:val="00F74CA1"/>
    <w:rsid w:val="00F8085C"/>
    <w:rsid w:val="00F90A68"/>
    <w:rsid w:val="00F93C84"/>
    <w:rsid w:val="00F97E67"/>
    <w:rsid w:val="00FA4D56"/>
    <w:rsid w:val="00FA7C5E"/>
    <w:rsid w:val="00FB0347"/>
    <w:rsid w:val="00FB314A"/>
    <w:rsid w:val="00FC1F78"/>
    <w:rsid w:val="00FC7E80"/>
    <w:rsid w:val="00FE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779648-9AAA-4000-8C9B-306B79458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A1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B31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15798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339A"/>
    <w:rPr>
      <w:sz w:val="22"/>
      <w:szCs w:val="22"/>
      <w:lang w:eastAsia="en-US"/>
    </w:rPr>
  </w:style>
  <w:style w:type="paragraph" w:customStyle="1" w:styleId="ConsPlusNonformat">
    <w:name w:val="ConsPlusNonformat"/>
    <w:rsid w:val="005F7C9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34"/>
    <w:qFormat/>
    <w:rsid w:val="00BF46F9"/>
    <w:pPr>
      <w:ind w:left="720"/>
      <w:contextualSpacing/>
    </w:pPr>
  </w:style>
  <w:style w:type="paragraph" w:customStyle="1" w:styleId="ConsPlusTitle">
    <w:name w:val="ConsPlusTitle"/>
    <w:rsid w:val="007023E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10">
    <w:name w:val="Заголовок 1 Знак"/>
    <w:link w:val="1"/>
    <w:uiPriority w:val="9"/>
    <w:rsid w:val="007B313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7B313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5">
    <w:name w:val="Hyperlink"/>
    <w:uiPriority w:val="99"/>
    <w:unhideWhenUsed/>
    <w:rsid w:val="00FB034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B75D1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7">
    <w:name w:val="Текст выноски Знак"/>
    <w:link w:val="a6"/>
    <w:uiPriority w:val="99"/>
    <w:semiHidden/>
    <w:rsid w:val="00BB75D1"/>
    <w:rPr>
      <w:rFonts w:ascii="Segoe UI" w:hAnsi="Segoe UI" w:cs="Segoe UI"/>
      <w:sz w:val="18"/>
      <w:szCs w:val="18"/>
      <w:lang w:eastAsia="en-US"/>
    </w:rPr>
  </w:style>
  <w:style w:type="character" w:customStyle="1" w:styleId="20">
    <w:name w:val="Заголовок 2 Знак"/>
    <w:link w:val="2"/>
    <w:uiPriority w:val="9"/>
    <w:rsid w:val="00157987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8">
    <w:name w:val="header"/>
    <w:basedOn w:val="a"/>
    <w:link w:val="a9"/>
    <w:uiPriority w:val="99"/>
    <w:unhideWhenUsed/>
    <w:rsid w:val="00362FD6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362FD6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362FD6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362FD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1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2707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Тас-оол Оксана Всеволодовна</cp:lastModifiedBy>
  <cp:revision>3</cp:revision>
  <cp:lastPrinted>2022-06-24T05:23:00Z</cp:lastPrinted>
  <dcterms:created xsi:type="dcterms:W3CDTF">2022-06-24T05:23:00Z</dcterms:created>
  <dcterms:modified xsi:type="dcterms:W3CDTF">2022-06-24T05:25:00Z</dcterms:modified>
</cp:coreProperties>
</file>