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2E" w:rsidRDefault="00E7472E" w:rsidP="00E7472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72E" w:rsidRPr="00E7472E" w:rsidRDefault="00E7472E" w:rsidP="00E7472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620200099/29328(3)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7472E" w:rsidRPr="00E7472E" w:rsidRDefault="00E7472E" w:rsidP="00E7472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620200099/29328(3)</w:t>
                      </w:r>
                    </w:p>
                  </w:txbxContent>
                </v:textbox>
              </v:rect>
            </w:pict>
          </mc:Fallback>
        </mc:AlternateContent>
      </w:r>
    </w:p>
    <w:p w:rsidR="00E7472E" w:rsidRDefault="00E7472E" w:rsidP="00E7472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</w:pPr>
    </w:p>
    <w:p w:rsidR="00E7472E" w:rsidRPr="00E7472E" w:rsidRDefault="00E7472E" w:rsidP="00E7472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</w:pPr>
      <w:bookmarkStart w:id="0" w:name="_GoBack"/>
      <w:bookmarkEnd w:id="0"/>
    </w:p>
    <w:p w:rsidR="00E7472E" w:rsidRPr="00E7472E" w:rsidRDefault="00E7472E" w:rsidP="00E7472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E7472E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E7472E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E7472E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:rsidR="00E7472E" w:rsidRPr="00E7472E" w:rsidRDefault="00E7472E" w:rsidP="00E7472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E7472E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E7472E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E7472E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:rsidR="00AF679B" w:rsidRDefault="00AF679B" w:rsidP="00AF6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9B" w:rsidRDefault="006613DF" w:rsidP="006613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2024 г. № 374-р</w:t>
      </w:r>
    </w:p>
    <w:p w:rsidR="006613DF" w:rsidRPr="00AF679B" w:rsidRDefault="006613DF" w:rsidP="006613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F679B" w:rsidRPr="00AF679B" w:rsidRDefault="00AF679B" w:rsidP="00AF6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9B" w:rsidRDefault="003B0B7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C903C9" w:rsidRPr="00AF679B">
        <w:rPr>
          <w:rFonts w:ascii="Times New Roman" w:hAnsi="Times New Roman" w:cs="Times New Roman"/>
          <w:sz w:val="28"/>
          <w:szCs w:val="28"/>
        </w:rPr>
        <w:t xml:space="preserve"> </w:t>
      </w:r>
      <w:r w:rsidR="007F03FE" w:rsidRPr="00AF679B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="007F03FE" w:rsidRPr="00AF679B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="007F03FE" w:rsidRPr="00AF6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9B" w:rsidRDefault="007F03F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 xml:space="preserve">комиссии при Правительстве Республики Тыва </w:t>
      </w:r>
    </w:p>
    <w:p w:rsidR="00AF679B" w:rsidRDefault="007F03F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>по отбору лиц, претендующих на пре</w:t>
      </w:r>
      <w:r w:rsidR="007D792A" w:rsidRPr="00AF679B">
        <w:rPr>
          <w:rFonts w:ascii="Times New Roman" w:hAnsi="Times New Roman" w:cs="Times New Roman"/>
          <w:sz w:val="28"/>
          <w:szCs w:val="28"/>
        </w:rPr>
        <w:t>д</w:t>
      </w:r>
      <w:r w:rsidRPr="00AF679B">
        <w:rPr>
          <w:rFonts w:ascii="Times New Roman" w:hAnsi="Times New Roman" w:cs="Times New Roman"/>
          <w:sz w:val="28"/>
          <w:szCs w:val="28"/>
        </w:rPr>
        <w:t>оставление</w:t>
      </w:r>
    </w:p>
    <w:p w:rsidR="00AF679B" w:rsidRDefault="007F03F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 xml:space="preserve"> субсидии на компенсацию части затрат </w:t>
      </w:r>
      <w:proofErr w:type="gramStart"/>
      <w:r w:rsidRPr="00AF67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F6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9B" w:rsidRDefault="007F03F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>ипотечным кредитам (займам) на приобретение</w:t>
      </w:r>
    </w:p>
    <w:p w:rsidR="00AF679B" w:rsidRDefault="007F03F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 xml:space="preserve"> жилья в Республике Тыва работникам </w:t>
      </w:r>
    </w:p>
    <w:p w:rsidR="00A61426" w:rsidRPr="00AF679B" w:rsidRDefault="007F03FE" w:rsidP="00AF6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79B">
        <w:rPr>
          <w:rFonts w:ascii="Times New Roman" w:hAnsi="Times New Roman" w:cs="Times New Roman"/>
          <w:sz w:val="28"/>
          <w:szCs w:val="28"/>
        </w:rPr>
        <w:t>государственных учреждений культуры</w:t>
      </w:r>
    </w:p>
    <w:p w:rsidR="007F03FE" w:rsidRPr="00AF679B" w:rsidRDefault="007F03FE" w:rsidP="00AF67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679B" w:rsidRPr="00AF679B" w:rsidRDefault="00AF679B" w:rsidP="00AF67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03FE" w:rsidRPr="00AF679B" w:rsidRDefault="0096706A" w:rsidP="00AF679B">
      <w:pPr>
        <w:pStyle w:val="a8"/>
        <w:suppressAutoHyphens w:val="0"/>
        <w:spacing w:after="0" w:line="360" w:lineRule="atLeast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1. </w:t>
      </w:r>
      <w:proofErr w:type="gramStart"/>
      <w:r w:rsidR="00A61426" w:rsidRPr="00A61426">
        <w:rPr>
          <w:sz w:val="28"/>
          <w:szCs w:val="28"/>
        </w:rPr>
        <w:t>В</w:t>
      </w:r>
      <w:r w:rsidR="007F03FE">
        <w:rPr>
          <w:sz w:val="28"/>
          <w:szCs w:val="28"/>
        </w:rPr>
        <w:t xml:space="preserve">нести </w:t>
      </w:r>
      <w:r w:rsidR="007F03FE" w:rsidRPr="00AF679B">
        <w:rPr>
          <w:sz w:val="28"/>
          <w:szCs w:val="28"/>
        </w:rPr>
        <w:t>в состав конкурсной комиссии при Правительстве Республики Тыва по отбору лиц,</w:t>
      </w:r>
      <w:r w:rsidR="007F03FE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претендующих на предоставление субсидии на компенс</w:t>
      </w:r>
      <w:r w:rsidR="007F03FE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>а</w:t>
      </w:r>
      <w:r w:rsidR="007F03FE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>цию части затрат по ипотечным кредитам (займам) на приобретение жилья в Республике Тыва работникам государственных учреждений культуры, утве</w:t>
      </w:r>
      <w:r w:rsidR="007F03FE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>р</w:t>
      </w:r>
      <w:r w:rsidR="007F03FE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>жденный распоряжением Правительства Респуб</w:t>
      </w:r>
      <w:r w:rsidR="007D792A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>лики Тыва от 1 августа 2016 г. №</w:t>
      </w:r>
      <w:r w:rsidR="007F03FE" w:rsidRPr="00AF679B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297-р, изменение, изложив его в следующей редакции:</w:t>
      </w:r>
      <w:proofErr w:type="gramEnd"/>
    </w:p>
    <w:p w:rsidR="00CE546B" w:rsidRDefault="00CE546B" w:rsidP="00AF679B">
      <w:pPr>
        <w:pStyle w:val="a8"/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br w:type="page"/>
      </w:r>
    </w:p>
    <w:p w:rsidR="003B0B7E" w:rsidRPr="00AF679B" w:rsidRDefault="00CE546B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«</w:t>
      </w:r>
      <w:r w:rsidR="00AF679B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F679B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F679B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F679B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</w:t>
      </w:r>
      <w:r w:rsid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F679B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F679B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</w:t>
      </w:r>
    </w:p>
    <w:p w:rsidR="00893D22" w:rsidRDefault="007F03FE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конкурсной комиссии при Правительстве </w:t>
      </w:r>
    </w:p>
    <w:p w:rsidR="00893D22" w:rsidRDefault="007F03FE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Республики Тыва по отбору лиц, претендующих </w:t>
      </w:r>
    </w:p>
    <w:p w:rsidR="00893D22" w:rsidRDefault="007F03FE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 предоставление субсидии на компенсацию </w:t>
      </w:r>
    </w:p>
    <w:p w:rsidR="00893D22" w:rsidRDefault="007F03FE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части затрат по ипотечным кредитам (займам) </w:t>
      </w:r>
    </w:p>
    <w:p w:rsidR="00893D22" w:rsidRDefault="007F03FE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 приобретение жилья в Республике Тыва </w:t>
      </w:r>
    </w:p>
    <w:p w:rsidR="007F03FE" w:rsidRPr="00AF679B" w:rsidRDefault="007F03FE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работникам госу</w:t>
      </w:r>
      <w:r w:rsidR="003B0B7E" w:rsidRPr="00AF67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дарственных учреждений культуры</w:t>
      </w:r>
    </w:p>
    <w:p w:rsidR="00E53F84" w:rsidRPr="00AF679B" w:rsidRDefault="00E53F84" w:rsidP="00AF679B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433"/>
        <w:gridCol w:w="6909"/>
      </w:tblGrid>
      <w:tr w:rsidR="00893D22" w:rsidRPr="00893D22" w:rsidTr="00CE546B">
        <w:tc>
          <w:tcPr>
            <w:tcW w:w="2297" w:type="dxa"/>
          </w:tcPr>
          <w:p w:rsidR="00893D22" w:rsidRPr="00893D22" w:rsidRDefault="00893D22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Сарыглар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О.Д.</w:t>
            </w:r>
          </w:p>
        </w:tc>
        <w:tc>
          <w:tcPr>
            <w:tcW w:w="433" w:type="dxa"/>
          </w:tcPr>
          <w:p w:rsidR="00893D22" w:rsidRPr="00893D22" w:rsidRDefault="00893D22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893D22" w:rsidRPr="00893D22" w:rsidRDefault="00893D22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заместитель Председателя Правительства Республики Тыва, председатель;</w:t>
            </w:r>
          </w:p>
        </w:tc>
      </w:tr>
      <w:tr w:rsidR="00893D22" w:rsidRPr="00893D22" w:rsidTr="00CE546B">
        <w:tc>
          <w:tcPr>
            <w:tcW w:w="2297" w:type="dxa"/>
          </w:tcPr>
          <w:p w:rsidR="00893D22" w:rsidRPr="00893D22" w:rsidRDefault="00893D22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Чигжит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В.С.</w:t>
            </w:r>
          </w:p>
        </w:tc>
        <w:tc>
          <w:tcPr>
            <w:tcW w:w="433" w:type="dxa"/>
          </w:tcPr>
          <w:p w:rsidR="00893D22" w:rsidRPr="00893D22" w:rsidRDefault="00893D22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893D22" w:rsidRPr="00893D22" w:rsidRDefault="00893D22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министр культуры Республики Тыва, заместитель председателя;</w:t>
            </w:r>
          </w:p>
        </w:tc>
      </w:tr>
      <w:tr w:rsidR="00893D22" w:rsidRPr="00893D22" w:rsidTr="00CE546B">
        <w:tc>
          <w:tcPr>
            <w:tcW w:w="2297" w:type="dxa"/>
          </w:tcPr>
          <w:p w:rsidR="00893D22" w:rsidRPr="00893D22" w:rsidRDefault="00893D22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Чимбеева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М.В.</w:t>
            </w:r>
          </w:p>
        </w:tc>
        <w:tc>
          <w:tcPr>
            <w:tcW w:w="433" w:type="dxa"/>
          </w:tcPr>
          <w:p w:rsidR="00893D22" w:rsidRPr="00893D22" w:rsidRDefault="00893D22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893D22" w:rsidRPr="00893D22" w:rsidRDefault="00893D22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консультант отдела экономического прогнозирования, правового, кадрового и организационного обеспечения Министерства культуры Республики Тыва, секретарь;</w:t>
            </w:r>
          </w:p>
        </w:tc>
      </w:tr>
      <w:tr w:rsidR="00CE546B" w:rsidRPr="00893D22" w:rsidTr="00CE546B">
        <w:tc>
          <w:tcPr>
            <w:tcW w:w="2297" w:type="dxa"/>
          </w:tcPr>
          <w:p w:rsidR="00CE546B" w:rsidRPr="00893D22" w:rsidRDefault="00CE546B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Мунзук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С.М.</w:t>
            </w:r>
          </w:p>
        </w:tc>
        <w:tc>
          <w:tcPr>
            <w:tcW w:w="433" w:type="dxa"/>
          </w:tcPr>
          <w:p w:rsidR="00CE546B" w:rsidRPr="00893D22" w:rsidRDefault="00CE546B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член Общественного совета при Министерстве культ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ры Республики Тыва, архивариус ГБУ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«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Национальный музыкально-драматический театр им. В. Кок-</w:t>
            </w: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;</w:t>
            </w:r>
          </w:p>
        </w:tc>
      </w:tr>
      <w:tr w:rsidR="00CE546B" w:rsidRPr="00893D22" w:rsidTr="00CE546B">
        <w:tc>
          <w:tcPr>
            <w:tcW w:w="2297" w:type="dxa"/>
          </w:tcPr>
          <w:p w:rsidR="00CE546B" w:rsidRPr="00893D22" w:rsidRDefault="00CE546B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Нагорный В.В.</w:t>
            </w:r>
          </w:p>
        </w:tc>
        <w:tc>
          <w:tcPr>
            <w:tcW w:w="433" w:type="dxa"/>
          </w:tcPr>
          <w:p w:rsidR="00CE546B" w:rsidRPr="00893D22" w:rsidRDefault="00CE546B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заместитель председателя Общественного совета при Министерстве культуры Республики Тыва (по соглас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ванию);</w:t>
            </w:r>
          </w:p>
        </w:tc>
      </w:tr>
      <w:tr w:rsidR="00CE546B" w:rsidRPr="00893D22" w:rsidTr="00CE546B">
        <w:tc>
          <w:tcPr>
            <w:tcW w:w="2297" w:type="dxa"/>
          </w:tcPr>
          <w:p w:rsidR="00CE546B" w:rsidRPr="00893D22" w:rsidRDefault="00CE546B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Олчей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А.Х.</w:t>
            </w:r>
          </w:p>
        </w:tc>
        <w:tc>
          <w:tcPr>
            <w:tcW w:w="433" w:type="dxa"/>
          </w:tcPr>
          <w:p w:rsidR="00CE546B" w:rsidRPr="00893D22" w:rsidRDefault="00CE546B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и.о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 заместителя министра культуры Республики Тыва;</w:t>
            </w:r>
          </w:p>
        </w:tc>
      </w:tr>
      <w:tr w:rsidR="00CE546B" w:rsidRPr="00893D22" w:rsidTr="00CE546B">
        <w:tc>
          <w:tcPr>
            <w:tcW w:w="2297" w:type="dxa"/>
          </w:tcPr>
          <w:p w:rsidR="00CE546B" w:rsidRPr="00893D22" w:rsidRDefault="00CE546B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Ооржак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А.С.</w:t>
            </w:r>
          </w:p>
        </w:tc>
        <w:tc>
          <w:tcPr>
            <w:tcW w:w="433" w:type="dxa"/>
          </w:tcPr>
          <w:p w:rsidR="00CE546B" w:rsidRPr="00893D22" w:rsidRDefault="00CE546B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отдела экономического прогнозирования, правового, кадрового и организационного обеспечения Министерства культуры Республики Тыва;</w:t>
            </w:r>
          </w:p>
        </w:tc>
      </w:tr>
      <w:tr w:rsidR="00CE546B" w:rsidRPr="00893D22" w:rsidTr="00CE546B">
        <w:tc>
          <w:tcPr>
            <w:tcW w:w="2297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Сюрюн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Г.А.</w:t>
            </w:r>
          </w:p>
        </w:tc>
        <w:tc>
          <w:tcPr>
            <w:tcW w:w="433" w:type="dxa"/>
          </w:tcPr>
          <w:p w:rsidR="00CE546B" w:rsidRPr="00893D22" w:rsidRDefault="00CE546B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заслуженная артистка Республики Тыва, председатель территориальной организации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«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Профсоюз работников культуры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(по согласованию);</w:t>
            </w:r>
          </w:p>
        </w:tc>
      </w:tr>
      <w:tr w:rsidR="00CE546B" w:rsidRPr="00893D22" w:rsidTr="00CE546B">
        <w:tc>
          <w:tcPr>
            <w:tcW w:w="2297" w:type="dxa"/>
          </w:tcPr>
          <w:p w:rsidR="00CE546B" w:rsidRPr="00893D22" w:rsidRDefault="00CE546B" w:rsidP="00893D2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Ховалыг</w:t>
            </w:r>
            <w:proofErr w:type="spell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В.Б.</w:t>
            </w:r>
          </w:p>
        </w:tc>
        <w:tc>
          <w:tcPr>
            <w:tcW w:w="433" w:type="dxa"/>
          </w:tcPr>
          <w:p w:rsidR="00CE546B" w:rsidRPr="00893D22" w:rsidRDefault="00CE546B" w:rsidP="00893D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6909" w:type="dxa"/>
          </w:tcPr>
          <w:p w:rsidR="00CE546B" w:rsidRPr="00893D22" w:rsidRDefault="00CE546B" w:rsidP="00CE546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инспектор (начальник отдела) управления экономич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ского </w:t>
            </w:r>
            <w:proofErr w:type="gramStart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развития департамента комплексного социально-экономического развития Администрации Главы Ре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публики</w:t>
            </w:r>
            <w:proofErr w:type="gramEnd"/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Тыва и Аппарата Правительства Республики Тыва.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</w:t>
            </w:r>
            <w:r w:rsidRPr="00893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</w:tr>
    </w:tbl>
    <w:p w:rsidR="00A61426" w:rsidRPr="00AF679B" w:rsidRDefault="00A61426" w:rsidP="00AF679B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77030B" w:rsidRPr="00AF679B" w:rsidRDefault="0077030B" w:rsidP="00AF679B">
      <w:pPr>
        <w:suppressAutoHyphens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Размес</w:t>
      </w:r>
      <w:r w:rsidR="008758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тить настоящее распоряжение на «О</w:t>
      </w: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фициальном </w:t>
      </w:r>
      <w:proofErr w:type="gramStart"/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интернет-портале</w:t>
      </w:r>
      <w:proofErr w:type="gramEnd"/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правовой информации</w:t>
      </w:r>
      <w:r w:rsidR="008758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(www.pravo.gov.ru) и официальном сайте Ре</w:t>
      </w: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публики Тыва в информационно-телекоммуникационной сети </w:t>
      </w:r>
      <w:r w:rsidR="00CE54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Интернет</w:t>
      </w:r>
      <w:r w:rsidR="00CE54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Pr="00AF67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61426" w:rsidRPr="00AF679B" w:rsidRDefault="00A61426" w:rsidP="00A61426">
      <w:pPr>
        <w:pStyle w:val="ConsPlusNormal"/>
        <w:jc w:val="both"/>
        <w:rPr>
          <w:sz w:val="28"/>
          <w:szCs w:val="28"/>
        </w:rPr>
      </w:pPr>
    </w:p>
    <w:p w:rsidR="00A61426" w:rsidRDefault="00A61426" w:rsidP="00A61426">
      <w:pPr>
        <w:pStyle w:val="ConsPlusNormal"/>
        <w:jc w:val="both"/>
        <w:rPr>
          <w:sz w:val="28"/>
          <w:szCs w:val="28"/>
        </w:rPr>
      </w:pPr>
    </w:p>
    <w:p w:rsidR="00CE546B" w:rsidRPr="00AF679B" w:rsidRDefault="00CE546B" w:rsidP="00A61426">
      <w:pPr>
        <w:pStyle w:val="ConsPlusNormal"/>
        <w:jc w:val="both"/>
        <w:rPr>
          <w:sz w:val="28"/>
          <w:szCs w:val="28"/>
        </w:rPr>
      </w:pPr>
    </w:p>
    <w:p w:rsidR="00CE546B" w:rsidRDefault="00A61426" w:rsidP="00CE546B">
      <w:pPr>
        <w:pStyle w:val="ConsPlusNormal"/>
        <w:jc w:val="both"/>
        <w:rPr>
          <w:sz w:val="28"/>
          <w:szCs w:val="28"/>
        </w:rPr>
      </w:pPr>
      <w:r w:rsidRPr="00AF679B">
        <w:rPr>
          <w:sz w:val="28"/>
          <w:szCs w:val="28"/>
        </w:rPr>
        <w:t xml:space="preserve"> </w:t>
      </w:r>
      <w:r w:rsidR="00CE546B">
        <w:rPr>
          <w:sz w:val="28"/>
          <w:szCs w:val="28"/>
        </w:rPr>
        <w:t xml:space="preserve">  </w:t>
      </w:r>
      <w:r w:rsidRPr="00AF679B">
        <w:rPr>
          <w:sz w:val="28"/>
          <w:szCs w:val="28"/>
        </w:rPr>
        <w:t xml:space="preserve"> Заместитель Председателя </w:t>
      </w:r>
    </w:p>
    <w:p w:rsidR="00A61426" w:rsidRPr="00A61426" w:rsidRDefault="00A61426" w:rsidP="00CE546B">
      <w:pPr>
        <w:pStyle w:val="ConsPlusNormal"/>
        <w:jc w:val="both"/>
        <w:rPr>
          <w:sz w:val="28"/>
          <w:szCs w:val="28"/>
        </w:rPr>
      </w:pPr>
      <w:r w:rsidRPr="00AF679B">
        <w:rPr>
          <w:sz w:val="28"/>
          <w:szCs w:val="28"/>
        </w:rPr>
        <w:t xml:space="preserve">Правительства </w:t>
      </w:r>
      <w:r w:rsidRPr="00A61426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     </w:t>
      </w:r>
      <w:r w:rsidR="00CE5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614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61426">
        <w:rPr>
          <w:sz w:val="28"/>
          <w:szCs w:val="28"/>
        </w:rPr>
        <w:t xml:space="preserve">         О. </w:t>
      </w:r>
      <w:proofErr w:type="spellStart"/>
      <w:r w:rsidRPr="00A61426">
        <w:rPr>
          <w:sz w:val="28"/>
          <w:szCs w:val="28"/>
        </w:rPr>
        <w:t>Сарыглар</w:t>
      </w:r>
      <w:proofErr w:type="spellEnd"/>
    </w:p>
    <w:sectPr w:rsidR="00A61426" w:rsidRPr="00A61426" w:rsidSect="008758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0C" w:rsidRDefault="001B030C">
      <w:pPr>
        <w:spacing w:after="0" w:line="240" w:lineRule="auto"/>
      </w:pPr>
      <w:r>
        <w:separator/>
      </w:r>
    </w:p>
  </w:endnote>
  <w:endnote w:type="continuationSeparator" w:id="0">
    <w:p w:rsidR="001B030C" w:rsidRDefault="001B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0C" w:rsidRDefault="001B030C">
      <w:pPr>
        <w:spacing w:after="0" w:line="240" w:lineRule="auto"/>
      </w:pPr>
      <w:r>
        <w:separator/>
      </w:r>
    </w:p>
  </w:footnote>
  <w:footnote w:type="continuationSeparator" w:id="0">
    <w:p w:rsidR="001B030C" w:rsidRDefault="001B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483"/>
    </w:sdtPr>
    <w:sdtEndPr>
      <w:rPr>
        <w:rFonts w:ascii="Times New Roman" w:hAnsi="Times New Roman" w:cs="Times New Roman"/>
        <w:sz w:val="24"/>
      </w:rPr>
    </w:sdtEndPr>
    <w:sdtContent>
      <w:p w:rsidR="00B8284E" w:rsidRPr="00B8284E" w:rsidRDefault="00E7472E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472E" w:rsidRPr="00E7472E" w:rsidRDefault="00E7472E" w:rsidP="00E7472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620200099/29328(3)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E7472E" w:rsidRPr="00E7472E" w:rsidRDefault="00E7472E" w:rsidP="00E7472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620200099/29328(3)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3670F" w:rsidRPr="00B8284E">
          <w:rPr>
            <w:rFonts w:ascii="Times New Roman" w:hAnsi="Times New Roman" w:cs="Times New Roman"/>
            <w:sz w:val="24"/>
          </w:rPr>
          <w:fldChar w:fldCharType="begin"/>
        </w:r>
        <w:r w:rsidR="0013670F" w:rsidRPr="00B828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13670F" w:rsidRPr="00B8284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3670F" w:rsidRPr="00B828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0C3"/>
    <w:multiLevelType w:val="hybridMultilevel"/>
    <w:tmpl w:val="E0C22356"/>
    <w:lvl w:ilvl="0" w:tplc="95881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FD9"/>
    <w:multiLevelType w:val="hybridMultilevel"/>
    <w:tmpl w:val="930EE40A"/>
    <w:lvl w:ilvl="0" w:tplc="AD447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72BC"/>
    <w:multiLevelType w:val="hybridMultilevel"/>
    <w:tmpl w:val="60F05980"/>
    <w:lvl w:ilvl="0" w:tplc="36EE90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83ae9da-d2fb-4fe8-b0ce-05ed57dec845"/>
  </w:docVars>
  <w:rsids>
    <w:rsidRoot w:val="00F86A80"/>
    <w:rsid w:val="000C6413"/>
    <w:rsid w:val="0013670F"/>
    <w:rsid w:val="001626E2"/>
    <w:rsid w:val="001B030C"/>
    <w:rsid w:val="002E5B18"/>
    <w:rsid w:val="003B0B7E"/>
    <w:rsid w:val="00546A65"/>
    <w:rsid w:val="005514AF"/>
    <w:rsid w:val="006613DF"/>
    <w:rsid w:val="0077030B"/>
    <w:rsid w:val="007D6166"/>
    <w:rsid w:val="007D792A"/>
    <w:rsid w:val="007F03FE"/>
    <w:rsid w:val="0087582B"/>
    <w:rsid w:val="00893D22"/>
    <w:rsid w:val="008B21DD"/>
    <w:rsid w:val="00920517"/>
    <w:rsid w:val="00940CF8"/>
    <w:rsid w:val="0096706A"/>
    <w:rsid w:val="00976E7B"/>
    <w:rsid w:val="00A61426"/>
    <w:rsid w:val="00A67BF2"/>
    <w:rsid w:val="00A95F55"/>
    <w:rsid w:val="00AF679B"/>
    <w:rsid w:val="00B32A1F"/>
    <w:rsid w:val="00BA216E"/>
    <w:rsid w:val="00C351D9"/>
    <w:rsid w:val="00C903C9"/>
    <w:rsid w:val="00CE546B"/>
    <w:rsid w:val="00D12BBC"/>
    <w:rsid w:val="00D8710C"/>
    <w:rsid w:val="00E21404"/>
    <w:rsid w:val="00E53F84"/>
    <w:rsid w:val="00E7472E"/>
    <w:rsid w:val="00F027BD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0"/>
    <w:pPr>
      <w:suppressAutoHyphens/>
      <w:spacing w:line="252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13670F"/>
    <w:pPr>
      <w:ind w:left="720"/>
      <w:contextualSpacing/>
    </w:pPr>
    <w:rPr>
      <w:rFonts w:cs="Mangal"/>
    </w:rPr>
  </w:style>
  <w:style w:type="paragraph" w:customStyle="1" w:styleId="ConsPlusNormal">
    <w:name w:val="ConsPlusNormal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F03FE"/>
    <w:rPr>
      <w:rFonts w:ascii="Times New Roman" w:hAnsi="Times New Roman" w:cs="Mangal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B0B7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B7E"/>
    <w:rPr>
      <w:rFonts w:ascii="Segoe UI" w:eastAsia="Arial Unicode MS" w:hAnsi="Segoe UI" w:cs="Mangal"/>
      <w:color w:val="000000"/>
      <w:sz w:val="18"/>
      <w:szCs w:val="16"/>
      <w:lang w:eastAsia="zh-CN" w:bidi="hi-IN"/>
    </w:rPr>
  </w:style>
  <w:style w:type="table" w:styleId="ab">
    <w:name w:val="Table Grid"/>
    <w:basedOn w:val="a1"/>
    <w:uiPriority w:val="39"/>
    <w:rsid w:val="00E5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0"/>
    <w:pPr>
      <w:suppressAutoHyphens/>
      <w:spacing w:line="252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13670F"/>
    <w:pPr>
      <w:ind w:left="720"/>
      <w:contextualSpacing/>
    </w:pPr>
    <w:rPr>
      <w:rFonts w:cs="Mangal"/>
    </w:rPr>
  </w:style>
  <w:style w:type="paragraph" w:customStyle="1" w:styleId="ConsPlusNormal">
    <w:name w:val="ConsPlusNormal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F03FE"/>
    <w:rPr>
      <w:rFonts w:ascii="Times New Roman" w:hAnsi="Times New Roman" w:cs="Mangal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B0B7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B7E"/>
    <w:rPr>
      <w:rFonts w:ascii="Segoe UI" w:eastAsia="Arial Unicode MS" w:hAnsi="Segoe UI" w:cs="Mangal"/>
      <w:color w:val="000000"/>
      <w:sz w:val="18"/>
      <w:szCs w:val="16"/>
      <w:lang w:eastAsia="zh-CN" w:bidi="hi-IN"/>
    </w:rPr>
  </w:style>
  <w:style w:type="table" w:styleId="ab">
    <w:name w:val="Table Grid"/>
    <w:basedOn w:val="a1"/>
    <w:uiPriority w:val="39"/>
    <w:rsid w:val="00E5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Грецких О.П.</cp:lastModifiedBy>
  <cp:revision>2</cp:revision>
  <cp:lastPrinted>2024-06-26T03:54:00Z</cp:lastPrinted>
  <dcterms:created xsi:type="dcterms:W3CDTF">2024-06-26T03:54:00Z</dcterms:created>
  <dcterms:modified xsi:type="dcterms:W3CDTF">2024-06-26T03:54:00Z</dcterms:modified>
</cp:coreProperties>
</file>