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16D7" w:rsidRDefault="003916D7" w:rsidP="003916D7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  <w:r>
        <w:rPr>
          <w:rFonts w:ascii="Times New Roman" w:eastAsia="Calibri" w:hAnsi="Times New Roman" w:cs="Times New Roman"/>
          <w:noProof/>
          <w:kern w:val="0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6D7" w:rsidRPr="003916D7" w:rsidRDefault="003916D7" w:rsidP="003916D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620200099/29450(4)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3916D7" w:rsidRPr="003916D7" w:rsidRDefault="003916D7" w:rsidP="003916D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620200099/29450(4)</w:t>
                      </w:r>
                    </w:p>
                  </w:txbxContent>
                </v:textbox>
              </v:rect>
            </w:pict>
          </mc:Fallback>
        </mc:AlternateContent>
      </w:r>
    </w:p>
    <w:p w:rsidR="003916D7" w:rsidRDefault="003916D7" w:rsidP="003916D7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3916D7" w:rsidRPr="003916D7" w:rsidRDefault="003916D7" w:rsidP="003916D7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3916D7" w:rsidRPr="003916D7" w:rsidRDefault="003916D7" w:rsidP="003916D7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3916D7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3916D7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3916D7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3916D7" w:rsidRPr="003916D7" w:rsidRDefault="003916D7" w:rsidP="003916D7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3916D7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3916D7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3916D7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464A09" w:rsidRDefault="00464A09" w:rsidP="00464A09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64A09" w:rsidRDefault="00BD1FFF" w:rsidP="00BD1FFF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июля 2024 г. № 372</w:t>
      </w:r>
    </w:p>
    <w:p w:rsidR="00BD1FFF" w:rsidRPr="00464A09" w:rsidRDefault="00BD1FFF" w:rsidP="00BD1FFF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64A09" w:rsidRPr="00464A09" w:rsidRDefault="00464A09" w:rsidP="00464A09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64A09" w:rsidRDefault="004264CF" w:rsidP="00464A0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0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  <w:r w:rsidR="00464A09" w:rsidRPr="00464A09">
        <w:rPr>
          <w:rFonts w:ascii="Times New Roman" w:hAnsi="Times New Roman" w:cs="Times New Roman"/>
          <w:b/>
          <w:sz w:val="28"/>
          <w:szCs w:val="28"/>
        </w:rPr>
        <w:t>о</w:t>
      </w:r>
    </w:p>
    <w:p w:rsidR="00464A09" w:rsidRDefault="004264CF" w:rsidP="00464A0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09">
        <w:rPr>
          <w:rFonts w:ascii="Times New Roman" w:hAnsi="Times New Roman" w:cs="Times New Roman"/>
          <w:b/>
          <w:sz w:val="28"/>
          <w:szCs w:val="28"/>
        </w:rPr>
        <w:t>предоставлении субсидий</w:t>
      </w:r>
      <w:r w:rsidR="0046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A09">
        <w:rPr>
          <w:rFonts w:ascii="Times New Roman" w:hAnsi="Times New Roman" w:cs="Times New Roman"/>
          <w:b/>
          <w:sz w:val="28"/>
          <w:szCs w:val="28"/>
        </w:rPr>
        <w:t xml:space="preserve">из республиканского </w:t>
      </w:r>
    </w:p>
    <w:p w:rsidR="004264CF" w:rsidRPr="00464A09" w:rsidRDefault="004264CF" w:rsidP="00464A0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09">
        <w:rPr>
          <w:rFonts w:ascii="Times New Roman" w:hAnsi="Times New Roman" w:cs="Times New Roman"/>
          <w:b/>
          <w:sz w:val="28"/>
          <w:szCs w:val="28"/>
        </w:rPr>
        <w:t>бюджета Республики Тыва аккредитованным</w:t>
      </w:r>
    </w:p>
    <w:p w:rsidR="004264CF" w:rsidRPr="00464A09" w:rsidRDefault="004264CF" w:rsidP="00464A09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09">
        <w:rPr>
          <w:rFonts w:ascii="Times New Roman" w:hAnsi="Times New Roman" w:cs="Times New Roman"/>
          <w:b/>
          <w:sz w:val="28"/>
          <w:szCs w:val="28"/>
        </w:rPr>
        <w:t>спортивным федерациям Республики Тыва</w:t>
      </w:r>
    </w:p>
    <w:p w:rsidR="004264CF" w:rsidRPr="00464A09" w:rsidRDefault="004264CF" w:rsidP="00464A09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64CF" w:rsidRPr="00464A09" w:rsidRDefault="004264CF" w:rsidP="00464A09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264CF" w:rsidRPr="00464A09" w:rsidRDefault="004264CF" w:rsidP="000B2B81">
      <w:pPr>
        <w:pStyle w:val="NormalWeb"/>
        <w:suppressAutoHyphens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64A09">
        <w:rPr>
          <w:sz w:val="28"/>
          <w:szCs w:val="28"/>
        </w:rPr>
        <w:t>В соответствии с Бюджетным кодексом Российской Федерации, постано</w:t>
      </w:r>
      <w:r w:rsidRPr="00464A09">
        <w:rPr>
          <w:sz w:val="28"/>
          <w:szCs w:val="28"/>
        </w:rPr>
        <w:t>в</w:t>
      </w:r>
      <w:r w:rsidRPr="00464A09">
        <w:rPr>
          <w:sz w:val="28"/>
          <w:szCs w:val="28"/>
        </w:rPr>
        <w:t>лением Правительства Российской Ф</w:t>
      </w:r>
      <w:r w:rsidR="00A07361" w:rsidRPr="00464A09">
        <w:rPr>
          <w:sz w:val="28"/>
          <w:szCs w:val="28"/>
        </w:rPr>
        <w:t xml:space="preserve">едерации от 25 октября 2023 г. </w:t>
      </w:r>
      <w:r w:rsidRPr="00464A09">
        <w:rPr>
          <w:sz w:val="28"/>
          <w:szCs w:val="28"/>
        </w:rPr>
        <w:t>№ 1782 «Об утверждении общих требований к нормативным правовым актам, муниципал</w:t>
      </w:r>
      <w:r w:rsidRPr="00464A09">
        <w:rPr>
          <w:sz w:val="28"/>
          <w:szCs w:val="28"/>
        </w:rPr>
        <w:t>ь</w:t>
      </w:r>
      <w:r w:rsidRPr="00464A09">
        <w:rPr>
          <w:sz w:val="28"/>
          <w:szCs w:val="28"/>
        </w:rPr>
        <w:t xml:space="preserve">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A441AF">
        <w:rPr>
          <w:sz w:val="28"/>
          <w:szCs w:val="28"/>
        </w:rPr>
        <w:t>–</w:t>
      </w:r>
      <w:r w:rsidRPr="00464A09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</w:t>
      </w:r>
      <w:r w:rsidRPr="00464A09">
        <w:rPr>
          <w:sz w:val="28"/>
          <w:szCs w:val="28"/>
        </w:rPr>
        <w:t>и</w:t>
      </w:r>
      <w:r w:rsidRPr="00464A09">
        <w:rPr>
          <w:sz w:val="28"/>
          <w:szCs w:val="28"/>
        </w:rPr>
        <w:t>дий» Правительство Республики Тыва ПОСТАНОВЛЯЕТ:</w:t>
      </w:r>
    </w:p>
    <w:p w:rsidR="004264CF" w:rsidRPr="00464A09" w:rsidRDefault="004264CF" w:rsidP="00464A09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4CF" w:rsidRPr="00464A09" w:rsidRDefault="004264CF" w:rsidP="00464A09">
      <w:pPr>
        <w:pStyle w:val="NormalWeb"/>
        <w:numPr>
          <w:ilvl w:val="0"/>
          <w:numId w:val="1"/>
        </w:numPr>
        <w:tabs>
          <w:tab w:val="left" w:pos="851"/>
        </w:tabs>
        <w:suppressAutoHyphens w:val="0"/>
        <w:spacing w:before="0" w:after="0" w:line="360" w:lineRule="atLeast"/>
        <w:ind w:left="0" w:firstLine="709"/>
        <w:jc w:val="both"/>
        <w:rPr>
          <w:sz w:val="28"/>
          <w:szCs w:val="28"/>
        </w:rPr>
      </w:pPr>
      <w:r w:rsidRPr="00464A09">
        <w:rPr>
          <w:sz w:val="28"/>
          <w:szCs w:val="28"/>
        </w:rPr>
        <w:t>Внести в Положение о предоставлении субсидий из республиканского бюджета Республики Тыва аккредитованным спортивным федерациям Респу</w:t>
      </w:r>
      <w:r w:rsidRPr="00464A09">
        <w:rPr>
          <w:sz w:val="28"/>
          <w:szCs w:val="28"/>
        </w:rPr>
        <w:t>б</w:t>
      </w:r>
      <w:r w:rsidRPr="00464A09">
        <w:rPr>
          <w:sz w:val="28"/>
          <w:szCs w:val="28"/>
        </w:rPr>
        <w:t>лики Тыва, утвержденное постановлением Правительства Республики Тыва от 20 мая 2019 г. № 240, следующие изменения:</w:t>
      </w:r>
    </w:p>
    <w:p w:rsidR="004264CF" w:rsidRPr="00464A09" w:rsidRDefault="004264CF" w:rsidP="00464A09">
      <w:pPr>
        <w:pStyle w:val="NormalWeb"/>
        <w:tabs>
          <w:tab w:val="left" w:pos="617"/>
          <w:tab w:val="left" w:pos="2318"/>
        </w:tabs>
        <w:suppressAutoHyphens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64A09">
        <w:rPr>
          <w:sz w:val="28"/>
          <w:szCs w:val="28"/>
        </w:rPr>
        <w:t>1) в подпункте «а» пункта 2.1 слова «меньше 30 календарных дней, сл</w:t>
      </w:r>
      <w:r w:rsidRPr="00464A09">
        <w:rPr>
          <w:sz w:val="28"/>
          <w:szCs w:val="28"/>
        </w:rPr>
        <w:t>е</w:t>
      </w:r>
      <w:r w:rsidRPr="00464A09">
        <w:rPr>
          <w:sz w:val="28"/>
          <w:szCs w:val="28"/>
        </w:rPr>
        <w:t>дующих за днем размещения объявления о проведении отбора» заменить сл</w:t>
      </w:r>
      <w:r w:rsidRPr="00464A09">
        <w:rPr>
          <w:sz w:val="28"/>
          <w:szCs w:val="28"/>
        </w:rPr>
        <w:t>о</w:t>
      </w:r>
      <w:r w:rsidRPr="00464A09">
        <w:rPr>
          <w:sz w:val="28"/>
          <w:szCs w:val="28"/>
        </w:rPr>
        <w:t>вами «ранее 5-го календарного дня, следующего за днем размещения объявл</w:t>
      </w:r>
      <w:r w:rsidRPr="00464A09">
        <w:rPr>
          <w:sz w:val="28"/>
          <w:szCs w:val="28"/>
        </w:rPr>
        <w:t>е</w:t>
      </w:r>
      <w:r w:rsidRPr="00464A09">
        <w:rPr>
          <w:sz w:val="28"/>
          <w:szCs w:val="28"/>
        </w:rPr>
        <w:t>ния о проведении отбора;»;</w:t>
      </w:r>
    </w:p>
    <w:p w:rsidR="003916D7" w:rsidRDefault="003916D7" w:rsidP="00464A09">
      <w:pPr>
        <w:pStyle w:val="NormalWeb"/>
        <w:tabs>
          <w:tab w:val="left" w:pos="617"/>
          <w:tab w:val="left" w:pos="2318"/>
        </w:tabs>
        <w:suppressAutoHyphens w:val="0"/>
        <w:spacing w:before="0" w:after="0" w:line="360" w:lineRule="atLeast"/>
        <w:ind w:firstLine="709"/>
        <w:jc w:val="both"/>
        <w:rPr>
          <w:sz w:val="28"/>
          <w:szCs w:val="28"/>
        </w:rPr>
      </w:pPr>
    </w:p>
    <w:p w:rsidR="003916D7" w:rsidRDefault="003916D7" w:rsidP="00464A09">
      <w:pPr>
        <w:pStyle w:val="NormalWeb"/>
        <w:tabs>
          <w:tab w:val="left" w:pos="617"/>
          <w:tab w:val="left" w:pos="2318"/>
        </w:tabs>
        <w:suppressAutoHyphens w:val="0"/>
        <w:spacing w:before="0" w:after="0" w:line="360" w:lineRule="atLeast"/>
        <w:ind w:firstLine="709"/>
        <w:jc w:val="both"/>
        <w:rPr>
          <w:sz w:val="28"/>
          <w:szCs w:val="28"/>
        </w:rPr>
      </w:pPr>
    </w:p>
    <w:p w:rsidR="004264CF" w:rsidRPr="00464A09" w:rsidRDefault="004264CF" w:rsidP="00464A09">
      <w:pPr>
        <w:pStyle w:val="NormalWeb"/>
        <w:tabs>
          <w:tab w:val="left" w:pos="617"/>
          <w:tab w:val="left" w:pos="2318"/>
        </w:tabs>
        <w:suppressAutoHyphens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64A09">
        <w:rPr>
          <w:sz w:val="28"/>
          <w:szCs w:val="28"/>
        </w:rPr>
        <w:lastRenderedPageBreak/>
        <w:t>2) в подпункте «в» пункта 3.1 слово «, целей» исключить;</w:t>
      </w:r>
    </w:p>
    <w:p w:rsidR="004264CF" w:rsidRPr="00464A09" w:rsidRDefault="004264CF" w:rsidP="00464A09">
      <w:pPr>
        <w:pStyle w:val="NormalWeb"/>
        <w:tabs>
          <w:tab w:val="left" w:pos="617"/>
          <w:tab w:val="left" w:pos="2318"/>
        </w:tabs>
        <w:suppressAutoHyphens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64A09">
        <w:rPr>
          <w:sz w:val="28"/>
          <w:szCs w:val="28"/>
        </w:rPr>
        <w:t>3) пункт 5.1 изложить в следующей редакции:</w:t>
      </w:r>
    </w:p>
    <w:p w:rsidR="004264CF" w:rsidRPr="00464A09" w:rsidRDefault="004264CF" w:rsidP="00464A09">
      <w:pPr>
        <w:pStyle w:val="NormalWeb"/>
        <w:tabs>
          <w:tab w:val="left" w:pos="617"/>
          <w:tab w:val="left" w:pos="2318"/>
        </w:tabs>
        <w:suppressAutoHyphens w:val="0"/>
        <w:spacing w:before="0" w:after="0" w:line="360" w:lineRule="atLeast"/>
        <w:ind w:firstLine="709"/>
        <w:jc w:val="both"/>
        <w:rPr>
          <w:sz w:val="28"/>
          <w:szCs w:val="28"/>
        </w:rPr>
      </w:pPr>
      <w:r w:rsidRPr="00464A09">
        <w:rPr>
          <w:sz w:val="28"/>
          <w:szCs w:val="28"/>
        </w:rPr>
        <w:t>«5.1. Министерство осуществляет проверку получателей субсидий собл</w:t>
      </w:r>
      <w:r w:rsidRPr="00464A09">
        <w:rPr>
          <w:sz w:val="28"/>
          <w:szCs w:val="28"/>
        </w:rPr>
        <w:t>ю</w:t>
      </w:r>
      <w:r w:rsidRPr="00464A09">
        <w:rPr>
          <w:sz w:val="28"/>
          <w:szCs w:val="28"/>
        </w:rPr>
        <w:t>дения ими порядка и условий предоставления субсидий, в том числе в части д</w:t>
      </w:r>
      <w:r w:rsidRPr="00464A09">
        <w:rPr>
          <w:sz w:val="28"/>
          <w:szCs w:val="28"/>
        </w:rPr>
        <w:t>о</w:t>
      </w:r>
      <w:r w:rsidRPr="00464A09">
        <w:rPr>
          <w:sz w:val="28"/>
          <w:szCs w:val="28"/>
        </w:rPr>
        <w:t>стижения результатов их предоставления. Органы государственного финансов</w:t>
      </w:r>
      <w:r w:rsidRPr="00464A09">
        <w:rPr>
          <w:sz w:val="28"/>
          <w:szCs w:val="28"/>
        </w:rPr>
        <w:t>о</w:t>
      </w:r>
      <w:r w:rsidRPr="00464A09">
        <w:rPr>
          <w:sz w:val="28"/>
          <w:szCs w:val="28"/>
        </w:rPr>
        <w:t xml:space="preserve">го контроля осуществляют проверки получателей субсидии в соответствии со </w:t>
      </w:r>
      <w:hyperlink r:id="rId8" w:history="1">
        <w:r w:rsidRPr="00464A09">
          <w:rPr>
            <w:rStyle w:val="a3"/>
            <w:color w:val="000000"/>
            <w:sz w:val="28"/>
            <w:szCs w:val="28"/>
            <w:u w:val="none"/>
          </w:rPr>
          <w:t>статьями</w:t>
        </w:r>
        <w:r w:rsidRPr="00464A09">
          <w:rPr>
            <w:rStyle w:val="a3"/>
            <w:color w:val="0000FF"/>
            <w:sz w:val="28"/>
            <w:szCs w:val="28"/>
            <w:u w:val="none"/>
          </w:rPr>
          <w:t xml:space="preserve"> </w:t>
        </w:r>
        <w:r w:rsidRPr="00464A09">
          <w:rPr>
            <w:rStyle w:val="a3"/>
            <w:color w:val="000000"/>
            <w:sz w:val="28"/>
            <w:szCs w:val="28"/>
            <w:u w:val="none"/>
          </w:rPr>
          <w:t>268</w:t>
        </w:r>
        <w:r w:rsidRPr="00464A09">
          <w:rPr>
            <w:rStyle w:val="a3"/>
            <w:color w:val="0000FF"/>
            <w:sz w:val="28"/>
            <w:szCs w:val="28"/>
            <w:u w:val="none"/>
          </w:rPr>
          <w:t>.</w:t>
        </w:r>
        <w:r w:rsidRPr="00464A09">
          <w:rPr>
            <w:rStyle w:val="a3"/>
            <w:color w:val="000000"/>
            <w:sz w:val="28"/>
            <w:szCs w:val="28"/>
            <w:u w:val="none"/>
          </w:rPr>
          <w:t>1</w:t>
        </w:r>
      </w:hyperlink>
      <w:r w:rsidRPr="00464A09">
        <w:rPr>
          <w:sz w:val="28"/>
          <w:szCs w:val="28"/>
        </w:rPr>
        <w:t xml:space="preserve"> и </w:t>
      </w:r>
      <w:hyperlink r:id="rId9" w:history="1">
        <w:r w:rsidRPr="00464A09">
          <w:rPr>
            <w:rStyle w:val="a3"/>
            <w:color w:val="000000"/>
            <w:sz w:val="28"/>
            <w:szCs w:val="28"/>
            <w:u w:val="none"/>
          </w:rPr>
          <w:t>269</w:t>
        </w:r>
        <w:r w:rsidRPr="00464A09">
          <w:rPr>
            <w:rStyle w:val="a3"/>
            <w:color w:val="0000FF"/>
            <w:sz w:val="28"/>
            <w:szCs w:val="28"/>
            <w:u w:val="none"/>
          </w:rPr>
          <w:t>.</w:t>
        </w:r>
        <w:r w:rsidRPr="00464A09">
          <w:rPr>
            <w:rStyle w:val="a3"/>
            <w:color w:val="000000"/>
            <w:sz w:val="28"/>
            <w:szCs w:val="28"/>
            <w:u w:val="none"/>
          </w:rPr>
          <w:t>2</w:t>
        </w:r>
      </w:hyperlink>
      <w:r w:rsidRPr="00464A09">
        <w:rPr>
          <w:sz w:val="28"/>
          <w:szCs w:val="28"/>
        </w:rPr>
        <w:t xml:space="preserve"> Бюджетного кодекса Российской Федерации.».</w:t>
      </w:r>
    </w:p>
    <w:p w:rsidR="004264CF" w:rsidRPr="00464A09" w:rsidRDefault="004264CF" w:rsidP="00464A09">
      <w:pPr>
        <w:pStyle w:val="a5"/>
        <w:numPr>
          <w:ilvl w:val="0"/>
          <w:numId w:val="1"/>
        </w:numPr>
        <w:tabs>
          <w:tab w:val="left" w:pos="851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A0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264CF" w:rsidRPr="00464A09" w:rsidRDefault="004264CF" w:rsidP="00464A09">
      <w:pPr>
        <w:pStyle w:val="NormalWeb"/>
        <w:numPr>
          <w:ilvl w:val="0"/>
          <w:numId w:val="1"/>
        </w:numPr>
        <w:tabs>
          <w:tab w:val="left" w:pos="851"/>
        </w:tabs>
        <w:suppressAutoHyphens w:val="0"/>
        <w:spacing w:before="0" w:after="0" w:line="360" w:lineRule="atLeast"/>
        <w:ind w:left="0" w:firstLine="709"/>
        <w:jc w:val="both"/>
        <w:rPr>
          <w:sz w:val="28"/>
          <w:szCs w:val="28"/>
        </w:rPr>
      </w:pPr>
      <w:r w:rsidRPr="00464A09">
        <w:rPr>
          <w:sz w:val="28"/>
          <w:szCs w:val="28"/>
        </w:rPr>
        <w:t>Настоящее постановление разместить на «Официальном интернет-портале правовой информации» (www.pravo.gov.ru) и официальном сайте Ре</w:t>
      </w:r>
      <w:r w:rsidRPr="00464A09">
        <w:rPr>
          <w:sz w:val="28"/>
          <w:szCs w:val="28"/>
        </w:rPr>
        <w:t>с</w:t>
      </w:r>
      <w:r w:rsidRPr="00464A09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4264CF" w:rsidRPr="00464A09" w:rsidRDefault="004264CF" w:rsidP="00464A09">
      <w:pPr>
        <w:pStyle w:val="NormalWeb"/>
        <w:tabs>
          <w:tab w:val="left" w:pos="1751"/>
        </w:tabs>
        <w:suppressAutoHyphens w:val="0"/>
        <w:spacing w:before="0" w:after="0" w:line="360" w:lineRule="atLeast"/>
        <w:rPr>
          <w:sz w:val="28"/>
          <w:szCs w:val="28"/>
        </w:rPr>
      </w:pPr>
    </w:p>
    <w:p w:rsidR="004264CF" w:rsidRPr="00464A09" w:rsidRDefault="004264CF" w:rsidP="00464A09">
      <w:pPr>
        <w:pStyle w:val="NormalWeb"/>
        <w:tabs>
          <w:tab w:val="left" w:pos="1751"/>
        </w:tabs>
        <w:suppressAutoHyphens w:val="0"/>
        <w:spacing w:before="0" w:after="0" w:line="360" w:lineRule="atLeast"/>
        <w:rPr>
          <w:sz w:val="28"/>
          <w:szCs w:val="28"/>
        </w:rPr>
      </w:pPr>
    </w:p>
    <w:p w:rsidR="004264CF" w:rsidRPr="00464A09" w:rsidRDefault="004264CF" w:rsidP="00464A09">
      <w:pPr>
        <w:pStyle w:val="NormalWeb"/>
        <w:tabs>
          <w:tab w:val="left" w:pos="1751"/>
        </w:tabs>
        <w:suppressAutoHyphens w:val="0"/>
        <w:spacing w:before="0" w:after="0" w:line="360" w:lineRule="atLeast"/>
        <w:rPr>
          <w:sz w:val="28"/>
          <w:szCs w:val="28"/>
        </w:rPr>
      </w:pPr>
    </w:p>
    <w:p w:rsidR="004264CF" w:rsidRPr="00464A09" w:rsidRDefault="004264CF" w:rsidP="00464A09">
      <w:pPr>
        <w:pStyle w:val="NormalWeb"/>
        <w:tabs>
          <w:tab w:val="left" w:pos="1751"/>
        </w:tabs>
        <w:suppressAutoHyphens w:val="0"/>
        <w:spacing w:before="0" w:after="0" w:line="360" w:lineRule="atLeast"/>
        <w:rPr>
          <w:sz w:val="28"/>
          <w:szCs w:val="28"/>
        </w:rPr>
      </w:pPr>
      <w:r w:rsidRPr="00464A09">
        <w:rPr>
          <w:sz w:val="28"/>
          <w:szCs w:val="28"/>
        </w:rPr>
        <w:t xml:space="preserve">Глава Республики Тыва                                                           </w:t>
      </w:r>
      <w:r w:rsidR="00464A09">
        <w:rPr>
          <w:sz w:val="28"/>
          <w:szCs w:val="28"/>
        </w:rPr>
        <w:t xml:space="preserve">     </w:t>
      </w:r>
      <w:r w:rsidRPr="00464A09">
        <w:rPr>
          <w:sz w:val="28"/>
          <w:szCs w:val="28"/>
        </w:rPr>
        <w:t xml:space="preserve">              В. Хов</w:t>
      </w:r>
      <w:r w:rsidRPr="00464A09">
        <w:rPr>
          <w:sz w:val="28"/>
          <w:szCs w:val="28"/>
        </w:rPr>
        <w:t>а</w:t>
      </w:r>
      <w:r w:rsidRPr="00464A09">
        <w:rPr>
          <w:sz w:val="28"/>
          <w:szCs w:val="28"/>
        </w:rPr>
        <w:t>лыг</w:t>
      </w:r>
    </w:p>
    <w:p w:rsidR="004264CF" w:rsidRPr="00464A09" w:rsidRDefault="004264CF" w:rsidP="00464A09">
      <w:pPr>
        <w:tabs>
          <w:tab w:val="left" w:pos="0"/>
        </w:tabs>
        <w:suppressAutoHyphens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264CF" w:rsidRPr="00464A09" w:rsidRDefault="004264CF" w:rsidP="00464A09">
      <w:pPr>
        <w:tabs>
          <w:tab w:val="left" w:pos="0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4CF" w:rsidRDefault="004264CF" w:rsidP="00464A09">
      <w:pPr>
        <w:tabs>
          <w:tab w:val="left" w:pos="0"/>
        </w:tabs>
        <w:suppressAutoHyphens w:val="0"/>
        <w:jc w:val="center"/>
        <w:rPr>
          <w:sz w:val="28"/>
          <w:szCs w:val="28"/>
        </w:rPr>
      </w:pPr>
    </w:p>
    <w:sectPr w:rsidR="004264CF" w:rsidSect="000B2B81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1D" w:rsidRDefault="00C0691D" w:rsidP="000B2B81">
      <w:pPr>
        <w:rPr>
          <w:rFonts w:hint="eastAsia"/>
        </w:rPr>
      </w:pPr>
      <w:r>
        <w:separator/>
      </w:r>
    </w:p>
  </w:endnote>
  <w:endnote w:type="continuationSeparator" w:id="0">
    <w:p w:rsidR="00C0691D" w:rsidRDefault="00C0691D" w:rsidP="000B2B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1D" w:rsidRDefault="00C0691D" w:rsidP="000B2B81">
      <w:pPr>
        <w:rPr>
          <w:rFonts w:hint="eastAsia"/>
        </w:rPr>
      </w:pPr>
      <w:r>
        <w:separator/>
      </w:r>
    </w:p>
  </w:footnote>
  <w:footnote w:type="continuationSeparator" w:id="0">
    <w:p w:rsidR="00C0691D" w:rsidRDefault="00C0691D" w:rsidP="000B2B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81" w:rsidRPr="000B2B81" w:rsidRDefault="003916D7">
    <w:pPr>
      <w:pStyle w:val="a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6D7" w:rsidRPr="003916D7" w:rsidRDefault="003916D7" w:rsidP="003916D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620200099/29450(4)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3916D7" w:rsidRPr="003916D7" w:rsidRDefault="003916D7" w:rsidP="003916D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620200099/29450(4)</w:t>
                    </w:r>
                  </w:p>
                </w:txbxContent>
              </v:textbox>
            </v:rect>
          </w:pict>
        </mc:Fallback>
      </mc:AlternateContent>
    </w:r>
    <w:r w:rsidR="000B2B81" w:rsidRPr="000B2B81">
      <w:rPr>
        <w:rFonts w:ascii="Times New Roman" w:hAnsi="Times New Roman" w:cs="Times New Roman"/>
      </w:rPr>
      <w:fldChar w:fldCharType="begin"/>
    </w:r>
    <w:r w:rsidR="000B2B81" w:rsidRPr="000B2B81">
      <w:rPr>
        <w:rFonts w:ascii="Times New Roman" w:hAnsi="Times New Roman" w:cs="Times New Roman"/>
      </w:rPr>
      <w:instrText>PAGE   \* MERGEFORMAT</w:instrText>
    </w:r>
    <w:r w:rsidR="000B2B81" w:rsidRPr="000B2B8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="000B2B81" w:rsidRPr="000B2B81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546774"/>
    <w:name w:val="WW8Num1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3c61b4-d7f9-43f1-a1a5-354785d5a2fd"/>
  </w:docVars>
  <w:rsids>
    <w:rsidRoot w:val="00A07361"/>
    <w:rsid w:val="000B2B81"/>
    <w:rsid w:val="003916D7"/>
    <w:rsid w:val="004264CF"/>
    <w:rsid w:val="00464A09"/>
    <w:rsid w:val="00556F0B"/>
    <w:rsid w:val="005C3E20"/>
    <w:rsid w:val="006D3269"/>
    <w:rsid w:val="00A07361"/>
    <w:rsid w:val="00A441AF"/>
    <w:rsid w:val="00A7355E"/>
    <w:rsid w:val="00BD1FFF"/>
    <w:rsid w:val="00C0691D"/>
    <w:rsid w:val="00DA5CA3"/>
    <w:rsid w:val="00DF4907"/>
    <w:rsid w:val="00F04121"/>
    <w:rsid w:val="00F2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NormalWeb">
    <w:name w:val="Normal (Web)"/>
    <w:basedOn w:val="a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0B2B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0B2B8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0B2B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0B2B8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3916D7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916D7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NormalWeb">
    <w:name w:val="Normal (Web)"/>
    <w:basedOn w:val="a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0B2B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0B2B8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0B2B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0B2B8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3916D7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916D7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1&amp;dst=3704&amp;field=134&amp;date=09.07.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9341&amp;dst=3722&amp;field=134&amp;date=09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Links>
    <vt:vector size="12" baseType="variant">
      <vt:variant>
        <vt:i4>6553697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https://login.consultant.ru/link/?req=doc&amp;base=LAW&amp;n=479341&amp;dst=3722&amp;field=134&amp;date=09.07.2024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https://login.consultant.ru/link/?req=doc&amp;base=LAW&amp;n=479341&amp;dst=3704&amp;field=134&amp;date=09.07.2024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Эльза Орлановна</dc:creator>
  <cp:lastModifiedBy>Грецких О.П.</cp:lastModifiedBy>
  <cp:revision>2</cp:revision>
  <cp:lastPrinted>2024-07-23T09:41:00Z</cp:lastPrinted>
  <dcterms:created xsi:type="dcterms:W3CDTF">2024-07-23T09:41:00Z</dcterms:created>
  <dcterms:modified xsi:type="dcterms:W3CDTF">2024-07-23T09:41:00Z</dcterms:modified>
</cp:coreProperties>
</file>