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0E" w:rsidRDefault="00505E0E" w:rsidP="00505E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5E0E" w:rsidRDefault="00505E0E" w:rsidP="00505E0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5E0E" w:rsidRDefault="00505E0E" w:rsidP="00505E0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05E0E" w:rsidRPr="005347C3" w:rsidRDefault="00505E0E" w:rsidP="00505E0E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05E0E" w:rsidRPr="004C14FF" w:rsidRDefault="00505E0E" w:rsidP="00505E0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E5EFE" w:rsidRPr="00505E0E" w:rsidRDefault="009E5EFE" w:rsidP="009E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EFE" w:rsidRPr="00505E0E" w:rsidRDefault="009E5EFE" w:rsidP="009E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EFE" w:rsidRDefault="00E56815" w:rsidP="00853D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июн</w:t>
      </w:r>
      <w:r w:rsidR="00853D03">
        <w:rPr>
          <w:rFonts w:ascii="Times New Roman" w:hAnsi="Times New Roman" w:cs="Times New Roman"/>
          <w:sz w:val="28"/>
          <w:szCs w:val="28"/>
        </w:rPr>
        <w:t>я 2023 г. № 371-р</w:t>
      </w:r>
    </w:p>
    <w:p w:rsidR="00853D03" w:rsidRPr="00853D03" w:rsidRDefault="00853D03" w:rsidP="00853D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E5EFE" w:rsidRPr="00853D03" w:rsidRDefault="009E5EFE" w:rsidP="009E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EFE" w:rsidRPr="00853D03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 xml:space="preserve">Об определении уполномоченной организации, </w:t>
      </w:r>
    </w:p>
    <w:p w:rsidR="009E5EFE" w:rsidRPr="00853D03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 xml:space="preserve">участвующей в осуществлении полномочий </w:t>
      </w:r>
    </w:p>
    <w:p w:rsidR="009E5EFE" w:rsidRPr="00853D03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государственной услуги </w:t>
      </w:r>
    </w:p>
    <w:p w:rsidR="009E5EFE" w:rsidRPr="00853D03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 xml:space="preserve">по оформлению и выдаче иностранным </w:t>
      </w:r>
    </w:p>
    <w:p w:rsidR="009E5EFE" w:rsidRPr="00853D03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 xml:space="preserve">гражданам и лицам без гражданства </w:t>
      </w:r>
    </w:p>
    <w:p w:rsidR="007C291A" w:rsidRPr="009E5EFE" w:rsidRDefault="007C291A" w:rsidP="009E5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EFE">
        <w:rPr>
          <w:rFonts w:ascii="Times New Roman" w:hAnsi="Times New Roman" w:cs="Times New Roman"/>
          <w:b/>
          <w:sz w:val="28"/>
          <w:szCs w:val="28"/>
        </w:rPr>
        <w:t>патентов на</w:t>
      </w:r>
      <w:r w:rsidR="00EA56E4" w:rsidRPr="009E5EFE">
        <w:rPr>
          <w:rFonts w:ascii="Times New Roman" w:hAnsi="Times New Roman" w:cs="Times New Roman"/>
          <w:b/>
          <w:sz w:val="28"/>
          <w:szCs w:val="28"/>
        </w:rPr>
        <w:t xml:space="preserve"> территории Республики Тыва</w:t>
      </w:r>
    </w:p>
    <w:p w:rsidR="007C291A" w:rsidRPr="009E5EFE" w:rsidRDefault="007C291A" w:rsidP="009E5EFE">
      <w:pPr>
        <w:spacing w:after="0" w:line="240" w:lineRule="auto"/>
        <w:jc w:val="center"/>
        <w:rPr>
          <w:rFonts w:ascii="Tuva New" w:hAnsi="Tuva New"/>
          <w:sz w:val="28"/>
          <w:szCs w:val="28"/>
        </w:rPr>
      </w:pPr>
    </w:p>
    <w:p w:rsidR="009E5EFE" w:rsidRPr="009E5EFE" w:rsidRDefault="009E5EFE" w:rsidP="009E5EFE">
      <w:pPr>
        <w:spacing w:after="0" w:line="240" w:lineRule="auto"/>
        <w:jc w:val="center"/>
        <w:rPr>
          <w:rFonts w:ascii="Tuva New" w:hAnsi="Tuva New"/>
          <w:sz w:val="28"/>
          <w:szCs w:val="28"/>
        </w:rPr>
      </w:pPr>
    </w:p>
    <w:p w:rsidR="007C291A" w:rsidRPr="009E5EFE" w:rsidRDefault="007C291A" w:rsidP="009E5EFE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9 статьи 13 Федераль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закона от 25 июля 2002 г. № 115-ФЗ «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правовом положении иностранных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 в Российской Федерации»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C291A">
        <w:t xml:space="preserve"> </w:t>
      </w:r>
      <w:r w:rsidR="003F6C83">
        <w:rPr>
          <w:rFonts w:ascii="Times New Roman" w:hAnsi="Times New Roman" w:cs="Times New Roman"/>
          <w:sz w:val="28"/>
          <w:szCs w:val="28"/>
        </w:rPr>
        <w:t xml:space="preserve">статьей 15 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Конституционного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Республики Тыва от 31 декабря 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2003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95 ВХ-</w:t>
      </w:r>
      <w:r w:rsidR="003F6C8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Правительстве Республики Тыва»:</w:t>
      </w:r>
    </w:p>
    <w:p w:rsidR="009E5EFE" w:rsidRPr="009E5EFE" w:rsidRDefault="009E5EFE" w:rsidP="009E5EFE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C291A" w:rsidRPr="007C291A" w:rsidRDefault="007C291A" w:rsidP="009E5EFE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Определить федеральное государс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твенное унитарное предприятие «Паспортно-визовый сервис»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внутренних дел Российской Федерации уполномоченной организацией, участвующей в осуществлении полномочий по предоставлению государственной услуги по оформлению и выдаче иностранным гражданам патентов, в том числе осуществляющей прием заявлений и документов, необходимых для выдачи или переоформления патентов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</w:t>
      </w: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оказывающей содействие в проведении обязательной государственной дактилоскопической регистрации иностранных граждан, обращающихся за получением патентов, и их фотографировании.</w:t>
      </w:r>
    </w:p>
    <w:p w:rsidR="00505E0E" w:rsidRDefault="00505E0E" w:rsidP="009E5EFE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F6C83" w:rsidRPr="003F6C83" w:rsidRDefault="007C291A" w:rsidP="009E5EFE">
      <w:pPr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291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3F6C83" w:rsidRP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тить настоящее распоряжение на «</w:t>
      </w:r>
      <w:r w:rsidR="003F6C83" w:rsidRP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Официальном интер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нет-портале правовой информации»</w:t>
      </w:r>
      <w:r w:rsidR="003F6C83" w:rsidRP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(www.pravo.gov.ru) и официальном сайте Республики Тыва в информаци</w:t>
      </w:r>
      <w:r w:rsid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 w:rsidR="003F6C83" w:rsidRP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F6C83" w:rsidRPr="00853D03" w:rsidRDefault="003F6C83" w:rsidP="009E5E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EFE" w:rsidRPr="00853D03" w:rsidRDefault="009E5EFE" w:rsidP="009E5E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EFE" w:rsidRPr="00853D03" w:rsidRDefault="009E5EFE" w:rsidP="009E5E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EFE" w:rsidRPr="009E5EFE" w:rsidRDefault="003F6C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3F6C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Республики Тыва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9E5E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В.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9E5EFE" w:rsidRPr="009E5EFE" w:rsidSect="009E5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B27" w:rsidRDefault="00422B27" w:rsidP="009E5EFE">
      <w:pPr>
        <w:spacing w:after="0" w:line="240" w:lineRule="auto"/>
      </w:pPr>
      <w:r>
        <w:separator/>
      </w:r>
    </w:p>
  </w:endnote>
  <w:endnote w:type="continuationSeparator" w:id="0">
    <w:p w:rsidR="00422B27" w:rsidRDefault="00422B27" w:rsidP="009E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uva New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34" w:rsidRDefault="00093D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34" w:rsidRDefault="00093D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34" w:rsidRDefault="00093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B27" w:rsidRDefault="00422B27" w:rsidP="009E5EFE">
      <w:pPr>
        <w:spacing w:after="0" w:line="240" w:lineRule="auto"/>
      </w:pPr>
      <w:r>
        <w:separator/>
      </w:r>
    </w:p>
  </w:footnote>
  <w:footnote w:type="continuationSeparator" w:id="0">
    <w:p w:rsidR="00422B27" w:rsidRDefault="00422B27" w:rsidP="009E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34" w:rsidRDefault="00093D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1064"/>
    </w:sdtPr>
    <w:sdtEndPr>
      <w:rPr>
        <w:rFonts w:ascii="Times New Roman" w:hAnsi="Times New Roman" w:cs="Times New Roman"/>
        <w:sz w:val="24"/>
      </w:rPr>
    </w:sdtEndPr>
    <w:sdtContent>
      <w:p w:rsidR="009E5EFE" w:rsidRPr="009E5EFE" w:rsidRDefault="009E5EFE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9E5EFE">
          <w:rPr>
            <w:rFonts w:ascii="Times New Roman" w:hAnsi="Times New Roman" w:cs="Times New Roman"/>
            <w:sz w:val="24"/>
          </w:rPr>
          <w:fldChar w:fldCharType="begin"/>
        </w:r>
        <w:r w:rsidRPr="009E5EF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5EFE">
          <w:rPr>
            <w:rFonts w:ascii="Times New Roman" w:hAnsi="Times New Roman" w:cs="Times New Roman"/>
            <w:sz w:val="24"/>
          </w:rPr>
          <w:fldChar w:fldCharType="separate"/>
        </w:r>
        <w:r w:rsidR="00505E0E">
          <w:rPr>
            <w:rFonts w:ascii="Times New Roman" w:hAnsi="Times New Roman" w:cs="Times New Roman"/>
            <w:noProof/>
            <w:sz w:val="24"/>
          </w:rPr>
          <w:t>2</w:t>
        </w:r>
        <w:r w:rsidRPr="009E5EF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34" w:rsidRDefault="00093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be878d3-4c93-49e2-9f91-df2a3b014369"/>
  </w:docVars>
  <w:rsids>
    <w:rsidRoot w:val="001E33E5"/>
    <w:rsid w:val="00093D34"/>
    <w:rsid w:val="001A4D1D"/>
    <w:rsid w:val="001E33E5"/>
    <w:rsid w:val="003F6C83"/>
    <w:rsid w:val="00422B27"/>
    <w:rsid w:val="00505E0E"/>
    <w:rsid w:val="007C291A"/>
    <w:rsid w:val="00853D03"/>
    <w:rsid w:val="009B219F"/>
    <w:rsid w:val="009E5EFE"/>
    <w:rsid w:val="00B158E8"/>
    <w:rsid w:val="00E56815"/>
    <w:rsid w:val="00EA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7B46C-8BEA-4E0C-BFD1-3ABF88A4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E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EFE"/>
  </w:style>
  <w:style w:type="paragraph" w:styleId="a7">
    <w:name w:val="footer"/>
    <w:basedOn w:val="a"/>
    <w:link w:val="a8"/>
    <w:uiPriority w:val="99"/>
    <w:semiHidden/>
    <w:unhideWhenUsed/>
    <w:rsid w:val="009E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Ася Хензиг-ооловна</dc:creator>
  <cp:keywords/>
  <dc:description/>
  <cp:lastModifiedBy>Тас-оол Оксана Всеволодовна</cp:lastModifiedBy>
  <cp:revision>2</cp:revision>
  <cp:lastPrinted>2023-06-16T02:52:00Z</cp:lastPrinted>
  <dcterms:created xsi:type="dcterms:W3CDTF">2023-06-16T02:53:00Z</dcterms:created>
  <dcterms:modified xsi:type="dcterms:W3CDTF">2023-06-16T02:53:00Z</dcterms:modified>
</cp:coreProperties>
</file>