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24" w:rsidRDefault="00806324" w:rsidP="00806324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06324" w:rsidRDefault="00806324" w:rsidP="00806324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06324" w:rsidRPr="00806324" w:rsidRDefault="00806324" w:rsidP="00806324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806324" w:rsidRPr="00806324" w:rsidRDefault="00806324" w:rsidP="00806324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806324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806324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80632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806324" w:rsidRPr="00806324" w:rsidRDefault="00806324" w:rsidP="00806324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806324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806324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806324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:rsidR="00C94D92" w:rsidRPr="00C94D92" w:rsidRDefault="00C94D92" w:rsidP="00C94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D92" w:rsidRDefault="00525488" w:rsidP="005254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июля 2024 г. № 370</w:t>
      </w:r>
    </w:p>
    <w:p w:rsidR="00525488" w:rsidRPr="00C94D92" w:rsidRDefault="00525488" w:rsidP="005254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3552C8" w:rsidRPr="00C94D92" w:rsidRDefault="003552C8" w:rsidP="00C94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D92" w:rsidRPr="00C94D92" w:rsidRDefault="002C0520" w:rsidP="00C94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D9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подпункт 3 </w:t>
      </w:r>
    </w:p>
    <w:p w:rsidR="00C94D92" w:rsidRPr="00C94D92" w:rsidRDefault="002C0520" w:rsidP="00C94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D92">
        <w:rPr>
          <w:rFonts w:ascii="Times New Roman" w:hAnsi="Times New Roman" w:cs="Times New Roman"/>
          <w:b/>
          <w:sz w:val="28"/>
          <w:szCs w:val="28"/>
        </w:rPr>
        <w:t xml:space="preserve">пункта 12 </w:t>
      </w:r>
      <w:r w:rsidR="003552C8" w:rsidRPr="00C94D92">
        <w:rPr>
          <w:rFonts w:ascii="Times New Roman" w:hAnsi="Times New Roman" w:cs="Times New Roman"/>
          <w:b/>
          <w:sz w:val="28"/>
          <w:szCs w:val="28"/>
        </w:rPr>
        <w:t xml:space="preserve">Порядка формирования и </w:t>
      </w:r>
    </w:p>
    <w:p w:rsidR="00C94D92" w:rsidRPr="00C94D92" w:rsidRDefault="003552C8" w:rsidP="00C94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D92">
        <w:rPr>
          <w:rFonts w:ascii="Times New Roman" w:hAnsi="Times New Roman" w:cs="Times New Roman"/>
          <w:b/>
          <w:sz w:val="28"/>
          <w:szCs w:val="28"/>
        </w:rPr>
        <w:t xml:space="preserve">ведения реестра поставщиков социальных </w:t>
      </w:r>
    </w:p>
    <w:p w:rsidR="003552C8" w:rsidRPr="00C94D92" w:rsidRDefault="003552C8" w:rsidP="00C94D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D92">
        <w:rPr>
          <w:rFonts w:ascii="Times New Roman" w:hAnsi="Times New Roman" w:cs="Times New Roman"/>
          <w:b/>
          <w:sz w:val="28"/>
          <w:szCs w:val="28"/>
        </w:rPr>
        <w:t>услуг в Республике Тыва</w:t>
      </w:r>
    </w:p>
    <w:p w:rsidR="003552C8" w:rsidRPr="00C94D92" w:rsidRDefault="003552C8" w:rsidP="00C94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D92" w:rsidRPr="00C94D92" w:rsidRDefault="00C94D92" w:rsidP="00C94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9BD" w:rsidRPr="00C94D92" w:rsidRDefault="002B09BD" w:rsidP="00C94D9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4D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8" w:history="1">
        <w:r w:rsidRPr="00C94D9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15</w:t>
        </w:r>
      </w:hyperlink>
      <w:r w:rsidRPr="00C94D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Конституционного закона Республики Тыва от 31 декабря 2003 г. № 95 ВХ-</w:t>
      </w:r>
      <w:proofErr w:type="gramStart"/>
      <w:r w:rsidRPr="00C94D9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gramEnd"/>
      <w:r w:rsidRPr="00C94D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Правительстве Республики Тыва» Прав</w:t>
      </w:r>
      <w:r w:rsidRPr="00C94D92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C94D92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тельство Республики Тыва ПОСТАНОВЛЯЕТ:</w:t>
      </w:r>
    </w:p>
    <w:p w:rsidR="002B09BD" w:rsidRPr="00C94D92" w:rsidRDefault="002B09BD" w:rsidP="00C94D92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552C8" w:rsidRPr="00C94D92" w:rsidRDefault="003552C8" w:rsidP="00C94D92">
      <w:pPr>
        <w:pStyle w:val="ConsPlusTitlePage"/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D92">
        <w:rPr>
          <w:rFonts w:ascii="Times New Roman" w:hAnsi="Times New Roman" w:cs="Times New Roman"/>
          <w:iCs/>
          <w:sz w:val="28"/>
          <w:szCs w:val="28"/>
        </w:rPr>
        <w:t xml:space="preserve">1. Внести </w:t>
      </w:r>
      <w:r w:rsidRPr="00C94D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подпункт 3 пункта 12 Порядка формирования и ведения р</w:t>
      </w:r>
      <w:r w:rsidRPr="00C94D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C94D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естра поставщиков социальных услуг в Республике Тыва, утвержденного п</w:t>
      </w:r>
      <w:r w:rsidRPr="00C94D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C94D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становлением Правительства Респ</w:t>
      </w:r>
      <w:r w:rsidR="002B09BD" w:rsidRPr="00C94D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ублики Тыва от 16 июня 2022 г.</w:t>
      </w:r>
      <w:r w:rsidRPr="00C94D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</w:t>
      </w:r>
      <w:r w:rsidR="002B09BD" w:rsidRPr="00C94D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94D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380, изм</w:t>
      </w:r>
      <w:r w:rsidRPr="00C94D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C94D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нение, изложив его в следующей редакции:</w:t>
      </w:r>
    </w:p>
    <w:p w:rsidR="003552C8" w:rsidRPr="00C94D92" w:rsidRDefault="003552C8" w:rsidP="00C94D92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4D92">
        <w:rPr>
          <w:rFonts w:ascii="Times New Roman" w:hAnsi="Times New Roman" w:cs="Times New Roman"/>
          <w:iCs/>
          <w:sz w:val="28"/>
          <w:szCs w:val="28"/>
        </w:rPr>
        <w:t>«3) документы, подтверждающие государственную регистрацию</w:t>
      </w:r>
      <w:r w:rsidR="002D55A0" w:rsidRPr="00C94D92">
        <w:rPr>
          <w:rFonts w:ascii="Times New Roman" w:hAnsi="Times New Roman" w:cs="Times New Roman"/>
          <w:iCs/>
          <w:sz w:val="28"/>
          <w:szCs w:val="28"/>
        </w:rPr>
        <w:t xml:space="preserve"> юрид</w:t>
      </w:r>
      <w:r w:rsidR="002D55A0" w:rsidRPr="00C94D92">
        <w:rPr>
          <w:rFonts w:ascii="Times New Roman" w:hAnsi="Times New Roman" w:cs="Times New Roman"/>
          <w:iCs/>
          <w:sz w:val="28"/>
          <w:szCs w:val="28"/>
        </w:rPr>
        <w:t>и</w:t>
      </w:r>
      <w:r w:rsidR="002D55A0" w:rsidRPr="00C94D92">
        <w:rPr>
          <w:rFonts w:ascii="Times New Roman" w:hAnsi="Times New Roman" w:cs="Times New Roman"/>
          <w:iCs/>
          <w:sz w:val="28"/>
          <w:szCs w:val="28"/>
        </w:rPr>
        <w:t>ческого лица (</w:t>
      </w:r>
      <w:r w:rsidRPr="00C94D92">
        <w:rPr>
          <w:rFonts w:ascii="Times New Roman" w:hAnsi="Times New Roman" w:cs="Times New Roman"/>
          <w:iCs/>
          <w:sz w:val="28"/>
          <w:szCs w:val="28"/>
        </w:rPr>
        <w:t>индивидуального предпринимателя</w:t>
      </w:r>
      <w:r w:rsidR="002D55A0" w:rsidRPr="00C94D92">
        <w:rPr>
          <w:rFonts w:ascii="Times New Roman" w:hAnsi="Times New Roman" w:cs="Times New Roman"/>
          <w:iCs/>
          <w:sz w:val="28"/>
          <w:szCs w:val="28"/>
        </w:rPr>
        <w:t>), являющегося поставщиком</w:t>
      </w:r>
      <w:r w:rsidRPr="00C94D92">
        <w:rPr>
          <w:rFonts w:ascii="Times New Roman" w:hAnsi="Times New Roman" w:cs="Times New Roman"/>
          <w:iCs/>
          <w:sz w:val="28"/>
          <w:szCs w:val="28"/>
        </w:rPr>
        <w:t xml:space="preserve"> социальных услуг;».</w:t>
      </w:r>
    </w:p>
    <w:p w:rsidR="003552C8" w:rsidRPr="00C94D92" w:rsidRDefault="003552C8" w:rsidP="00C94D92">
      <w:pPr>
        <w:pStyle w:val="ConsPlusTitlePage"/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4D92">
        <w:rPr>
          <w:rFonts w:ascii="Times New Roman" w:hAnsi="Times New Roman" w:cs="Times New Roman"/>
          <w:color w:val="000000" w:themeColor="text1"/>
          <w:sz w:val="28"/>
          <w:szCs w:val="28"/>
        </w:rPr>
        <w:t>2. Разместить н</w:t>
      </w:r>
      <w:r w:rsidRPr="00C94D92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BF5471" w:rsidRPr="00C94D92">
        <w:rPr>
          <w:rFonts w:ascii="Times New Roman" w:hAnsi="Times New Roman" w:cs="Times New Roman"/>
          <w:sz w:val="28"/>
          <w:szCs w:val="28"/>
        </w:rPr>
        <w:t xml:space="preserve">на </w:t>
      </w:r>
      <w:r w:rsidR="00AE4D20" w:rsidRPr="00C94D92">
        <w:rPr>
          <w:rFonts w:ascii="Times New Roman" w:hAnsi="Times New Roman" w:cs="Times New Roman"/>
          <w:sz w:val="28"/>
          <w:szCs w:val="28"/>
        </w:rPr>
        <w:t xml:space="preserve">«Официальном </w:t>
      </w:r>
      <w:proofErr w:type="gramStart"/>
      <w:r w:rsidR="00AE4D20" w:rsidRPr="00C94D92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AE4D20" w:rsidRPr="00C94D92">
        <w:rPr>
          <w:rFonts w:ascii="Times New Roman" w:hAnsi="Times New Roman" w:cs="Times New Roman"/>
          <w:sz w:val="28"/>
          <w:szCs w:val="28"/>
        </w:rPr>
        <w:t xml:space="preserve"> правовой информации» (</w:t>
      </w:r>
      <w:hyperlink r:id="rId9" w:history="1">
        <w:r w:rsidR="00AE4D20" w:rsidRPr="00C94D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="00AE4D20" w:rsidRPr="00C94D92">
        <w:rPr>
          <w:rFonts w:ascii="Times New Roman" w:hAnsi="Times New Roman" w:cs="Times New Roman"/>
          <w:sz w:val="28"/>
          <w:szCs w:val="28"/>
        </w:rPr>
        <w:t xml:space="preserve">) и </w:t>
      </w:r>
      <w:r w:rsidRPr="00C94D92">
        <w:rPr>
          <w:rFonts w:ascii="Times New Roman" w:hAnsi="Times New Roman" w:cs="Times New Roman"/>
          <w:sz w:val="28"/>
          <w:szCs w:val="28"/>
        </w:rPr>
        <w:t>официальном сайте Ре</w:t>
      </w:r>
      <w:r w:rsidRPr="00C94D92">
        <w:rPr>
          <w:rFonts w:ascii="Times New Roman" w:hAnsi="Times New Roman" w:cs="Times New Roman"/>
          <w:sz w:val="28"/>
          <w:szCs w:val="28"/>
        </w:rPr>
        <w:t>с</w:t>
      </w:r>
      <w:r w:rsidRPr="00C94D92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3552C8" w:rsidRDefault="003552C8" w:rsidP="008B252E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252E" w:rsidRPr="00C94D92" w:rsidRDefault="008B252E" w:rsidP="008B252E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D20" w:rsidRPr="00C94D92" w:rsidRDefault="00AE4D20" w:rsidP="008B252E">
      <w:pPr>
        <w:pStyle w:val="ConsPlusNormal"/>
        <w:spacing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2C8" w:rsidRPr="00C94D92" w:rsidRDefault="003552C8" w:rsidP="008B252E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4D92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</w:t>
      </w:r>
      <w:r w:rsidR="00AE4D20" w:rsidRPr="00C94D92">
        <w:rPr>
          <w:rFonts w:ascii="Times New Roman" w:hAnsi="Times New Roman" w:cs="Times New Roman"/>
          <w:sz w:val="28"/>
          <w:szCs w:val="28"/>
        </w:rPr>
        <w:t xml:space="preserve">      </w:t>
      </w:r>
      <w:r w:rsidRPr="00C94D92">
        <w:rPr>
          <w:rFonts w:ascii="Times New Roman" w:hAnsi="Times New Roman" w:cs="Times New Roman"/>
          <w:sz w:val="28"/>
          <w:szCs w:val="28"/>
        </w:rPr>
        <w:t xml:space="preserve">  </w:t>
      </w:r>
      <w:r w:rsidR="008B252E">
        <w:rPr>
          <w:rFonts w:ascii="Times New Roman" w:hAnsi="Times New Roman" w:cs="Times New Roman"/>
          <w:sz w:val="28"/>
          <w:szCs w:val="28"/>
        </w:rPr>
        <w:t xml:space="preserve">     </w:t>
      </w:r>
      <w:r w:rsidRPr="00C94D92">
        <w:rPr>
          <w:rFonts w:ascii="Times New Roman" w:hAnsi="Times New Roman" w:cs="Times New Roman"/>
          <w:sz w:val="28"/>
          <w:szCs w:val="28"/>
        </w:rPr>
        <w:t xml:space="preserve"> </w:t>
      </w:r>
      <w:r w:rsidR="00AE4D20" w:rsidRPr="00C94D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4D92">
        <w:rPr>
          <w:rFonts w:ascii="Times New Roman" w:hAnsi="Times New Roman" w:cs="Times New Roman"/>
          <w:sz w:val="28"/>
          <w:szCs w:val="28"/>
        </w:rPr>
        <w:t>В.</w:t>
      </w:r>
      <w:r w:rsidR="00AE4D20" w:rsidRPr="00C94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D92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3552C8" w:rsidRPr="00C94D92" w:rsidSect="00C94D92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6A5" w:rsidRDefault="003D26A5" w:rsidP="005D280C">
      <w:pPr>
        <w:spacing w:after="0" w:line="240" w:lineRule="auto"/>
      </w:pPr>
      <w:r>
        <w:separator/>
      </w:r>
    </w:p>
  </w:endnote>
  <w:endnote w:type="continuationSeparator" w:id="0">
    <w:p w:rsidR="003D26A5" w:rsidRDefault="003D26A5" w:rsidP="005D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6A5" w:rsidRDefault="003D26A5" w:rsidP="005D280C">
      <w:pPr>
        <w:spacing w:after="0" w:line="240" w:lineRule="auto"/>
      </w:pPr>
      <w:r>
        <w:separator/>
      </w:r>
    </w:p>
  </w:footnote>
  <w:footnote w:type="continuationSeparator" w:id="0">
    <w:p w:rsidR="003D26A5" w:rsidRDefault="003D26A5" w:rsidP="005D2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24" w:rsidRDefault="0080632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06324" w:rsidRPr="00806324" w:rsidRDefault="00806324" w:rsidP="00806324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620200099/29438(3)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806324" w:rsidRPr="00806324" w:rsidRDefault="00806324" w:rsidP="00806324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620200099/29438(3)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7B80"/>
    <w:multiLevelType w:val="hybridMultilevel"/>
    <w:tmpl w:val="B802A4D0"/>
    <w:lvl w:ilvl="0" w:tplc="098A544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278ed37-d7d4-4ef5-9836-38bb024a095b"/>
  </w:docVars>
  <w:rsids>
    <w:rsidRoot w:val="006A19D9"/>
    <w:rsid w:val="002B09BD"/>
    <w:rsid w:val="002C0520"/>
    <w:rsid w:val="002D55A0"/>
    <w:rsid w:val="003552C8"/>
    <w:rsid w:val="003D26A5"/>
    <w:rsid w:val="00525488"/>
    <w:rsid w:val="005D280C"/>
    <w:rsid w:val="006A19D9"/>
    <w:rsid w:val="00806324"/>
    <w:rsid w:val="008B252E"/>
    <w:rsid w:val="00AE4D20"/>
    <w:rsid w:val="00B27B8B"/>
    <w:rsid w:val="00BF5471"/>
    <w:rsid w:val="00C76358"/>
    <w:rsid w:val="00C94D92"/>
    <w:rsid w:val="00D4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552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5A0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AE4D2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32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0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32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552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5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5A0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AE4D2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32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06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32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8603&amp;dst=1001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Грецких О.П.</cp:lastModifiedBy>
  <cp:revision>2</cp:revision>
  <cp:lastPrinted>2024-07-22T09:17:00Z</cp:lastPrinted>
  <dcterms:created xsi:type="dcterms:W3CDTF">2024-07-22T09:17:00Z</dcterms:created>
  <dcterms:modified xsi:type="dcterms:W3CDTF">2024-07-22T09:17:00Z</dcterms:modified>
</cp:coreProperties>
</file>