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C" w:rsidRDefault="00D323FC" w:rsidP="00D323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36E77" w:rsidRDefault="00836E77" w:rsidP="00D323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36E77" w:rsidRDefault="00836E77" w:rsidP="00D323FC">
      <w:pPr>
        <w:spacing w:after="200" w:line="276" w:lineRule="auto"/>
        <w:jc w:val="center"/>
        <w:rPr>
          <w:lang w:val="en-US"/>
        </w:rPr>
      </w:pPr>
    </w:p>
    <w:p w:rsidR="00D323FC" w:rsidRPr="004C14FF" w:rsidRDefault="00D323FC" w:rsidP="00D323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323FC" w:rsidRPr="005347C3" w:rsidRDefault="00D323FC" w:rsidP="00D323FC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F4C1E" w:rsidRDefault="00BF4C1E" w:rsidP="00BF4C1E">
      <w:pPr>
        <w:ind w:firstLine="708"/>
        <w:jc w:val="right"/>
        <w:rPr>
          <w:sz w:val="28"/>
          <w:szCs w:val="28"/>
        </w:rPr>
      </w:pPr>
    </w:p>
    <w:p w:rsidR="00BF4C1E" w:rsidRDefault="00BF4C1E" w:rsidP="00BF4C1E">
      <w:pPr>
        <w:jc w:val="center"/>
        <w:rPr>
          <w:b/>
          <w:sz w:val="28"/>
          <w:szCs w:val="28"/>
        </w:rPr>
      </w:pPr>
    </w:p>
    <w:p w:rsidR="00BF4C1E" w:rsidRPr="000C7ED3" w:rsidRDefault="000C7ED3" w:rsidP="000C7ED3">
      <w:pPr>
        <w:spacing w:line="360" w:lineRule="auto"/>
        <w:jc w:val="center"/>
        <w:rPr>
          <w:sz w:val="28"/>
          <w:szCs w:val="28"/>
        </w:rPr>
      </w:pPr>
      <w:r w:rsidRPr="000C7ED3">
        <w:rPr>
          <w:sz w:val="28"/>
          <w:szCs w:val="28"/>
        </w:rPr>
        <w:t>от 1 августа 2018 г. № 321-р</w:t>
      </w:r>
    </w:p>
    <w:p w:rsidR="000C7ED3" w:rsidRPr="000C7ED3" w:rsidRDefault="000C7ED3" w:rsidP="000C7ED3">
      <w:pPr>
        <w:spacing w:line="360" w:lineRule="auto"/>
        <w:jc w:val="center"/>
        <w:rPr>
          <w:b/>
          <w:sz w:val="28"/>
          <w:szCs w:val="28"/>
        </w:rPr>
      </w:pPr>
      <w:r w:rsidRPr="000C7ED3">
        <w:rPr>
          <w:sz w:val="28"/>
          <w:szCs w:val="28"/>
        </w:rPr>
        <w:t>г. Кызыл</w:t>
      </w:r>
    </w:p>
    <w:p w:rsidR="00BF4C1E" w:rsidRDefault="00BF4C1E" w:rsidP="00BF4C1E">
      <w:pPr>
        <w:jc w:val="center"/>
        <w:rPr>
          <w:b/>
          <w:sz w:val="28"/>
          <w:szCs w:val="28"/>
        </w:rPr>
      </w:pPr>
    </w:p>
    <w:p w:rsidR="00BF4C1E" w:rsidRDefault="00BF4C1E" w:rsidP="00BF4C1E">
      <w:pPr>
        <w:jc w:val="center"/>
        <w:rPr>
          <w:b/>
          <w:sz w:val="28"/>
          <w:szCs w:val="28"/>
        </w:rPr>
      </w:pPr>
    </w:p>
    <w:p w:rsidR="00BF4C1E" w:rsidRDefault="00BF4C1E" w:rsidP="00BF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месячника по сбору платежей </w:t>
      </w:r>
    </w:p>
    <w:p w:rsidR="00BF4C1E" w:rsidRDefault="00BF4C1E" w:rsidP="00BF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потребленные энергоресурсы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BF4C1E" w:rsidRDefault="00BF4C1E" w:rsidP="00BF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Республики Тыва</w:t>
      </w:r>
    </w:p>
    <w:p w:rsidR="00BF4C1E" w:rsidRDefault="00BF4C1E" w:rsidP="00BF4C1E">
      <w:pPr>
        <w:jc w:val="center"/>
        <w:rPr>
          <w:b/>
          <w:sz w:val="28"/>
          <w:szCs w:val="28"/>
        </w:rPr>
      </w:pPr>
    </w:p>
    <w:p w:rsidR="00BF4C1E" w:rsidRDefault="00BF4C1E" w:rsidP="00BF4C1E">
      <w:pPr>
        <w:jc w:val="center"/>
        <w:rPr>
          <w:b/>
          <w:sz w:val="28"/>
          <w:szCs w:val="28"/>
        </w:rPr>
      </w:pPr>
    </w:p>
    <w:p w:rsidR="00BF4C1E" w:rsidRDefault="00BF4C1E" w:rsidP="00BF4C1E">
      <w:pPr>
        <w:spacing w:line="360" w:lineRule="atLeast"/>
        <w:ind w:firstLine="709"/>
        <w:jc w:val="both"/>
        <w:rPr>
          <w:sz w:val="28"/>
          <w:szCs w:val="28"/>
        </w:rPr>
      </w:pPr>
      <w:r w:rsidRPr="00BF4C1E">
        <w:rPr>
          <w:sz w:val="28"/>
          <w:szCs w:val="28"/>
        </w:rPr>
        <w:t>Во исполнение п</w:t>
      </w:r>
      <w:r w:rsidR="001A630B">
        <w:rPr>
          <w:sz w:val="28"/>
          <w:szCs w:val="28"/>
        </w:rPr>
        <w:t>ункта</w:t>
      </w:r>
      <w:r w:rsidR="00EE5EB1">
        <w:rPr>
          <w:sz w:val="28"/>
          <w:szCs w:val="28"/>
        </w:rPr>
        <w:t xml:space="preserve"> </w:t>
      </w:r>
      <w:r w:rsidRPr="00BF4C1E">
        <w:rPr>
          <w:sz w:val="28"/>
          <w:szCs w:val="28"/>
        </w:rPr>
        <w:t xml:space="preserve">1.3 перечня поручений Главы Республики Тыва от </w:t>
      </w:r>
      <w:r w:rsidR="004A0E7E">
        <w:rPr>
          <w:sz w:val="28"/>
          <w:szCs w:val="28"/>
        </w:rPr>
        <w:t xml:space="preserve">         </w:t>
      </w:r>
      <w:r w:rsidRPr="00BF4C1E">
        <w:rPr>
          <w:sz w:val="28"/>
          <w:szCs w:val="28"/>
        </w:rPr>
        <w:t>2 июля 2018 г. № 52 «По снижению задолженности населения за энергоресурсы в крупных котельных республики (</w:t>
      </w:r>
      <w:proofErr w:type="spellStart"/>
      <w:r w:rsidRPr="00BF4C1E">
        <w:rPr>
          <w:sz w:val="28"/>
          <w:szCs w:val="28"/>
        </w:rPr>
        <w:t>Улуг-Хемского</w:t>
      </w:r>
      <w:proofErr w:type="spellEnd"/>
      <w:r w:rsidRPr="00BF4C1E">
        <w:rPr>
          <w:sz w:val="28"/>
          <w:szCs w:val="28"/>
        </w:rPr>
        <w:t xml:space="preserve">, </w:t>
      </w:r>
      <w:proofErr w:type="spellStart"/>
      <w:r w:rsidRPr="00BF4C1E">
        <w:rPr>
          <w:sz w:val="28"/>
          <w:szCs w:val="28"/>
        </w:rPr>
        <w:t>Чеди-Хольского</w:t>
      </w:r>
      <w:proofErr w:type="spellEnd"/>
      <w:r w:rsidRPr="00BF4C1E">
        <w:rPr>
          <w:sz w:val="28"/>
          <w:szCs w:val="28"/>
        </w:rPr>
        <w:t xml:space="preserve">, </w:t>
      </w:r>
      <w:proofErr w:type="spellStart"/>
      <w:r w:rsidRPr="00BF4C1E">
        <w:rPr>
          <w:sz w:val="28"/>
          <w:szCs w:val="28"/>
        </w:rPr>
        <w:t>Чаа-Хольского</w:t>
      </w:r>
      <w:proofErr w:type="spellEnd"/>
      <w:r w:rsidRPr="00BF4C1E">
        <w:rPr>
          <w:sz w:val="28"/>
          <w:szCs w:val="28"/>
        </w:rPr>
        <w:t xml:space="preserve"> </w:t>
      </w:r>
      <w:proofErr w:type="spellStart"/>
      <w:r w:rsidRPr="00BF4C1E">
        <w:rPr>
          <w:sz w:val="28"/>
          <w:szCs w:val="28"/>
        </w:rPr>
        <w:t>кожуунов</w:t>
      </w:r>
      <w:proofErr w:type="spellEnd"/>
      <w:r w:rsidRPr="00BF4C1E">
        <w:rPr>
          <w:sz w:val="28"/>
          <w:szCs w:val="28"/>
        </w:rPr>
        <w:t xml:space="preserve"> и г.</w:t>
      </w:r>
      <w:r w:rsidR="001A630B">
        <w:rPr>
          <w:sz w:val="28"/>
          <w:szCs w:val="28"/>
        </w:rPr>
        <w:t xml:space="preserve"> </w:t>
      </w:r>
      <w:r w:rsidRPr="00BF4C1E">
        <w:rPr>
          <w:sz w:val="28"/>
          <w:szCs w:val="28"/>
        </w:rPr>
        <w:t>Ак-Довурак</w:t>
      </w:r>
      <w:r w:rsidR="004A0E7E">
        <w:rPr>
          <w:sz w:val="28"/>
          <w:szCs w:val="28"/>
        </w:rPr>
        <w:t>а</w:t>
      </w:r>
      <w:r w:rsidRPr="00BF4C1E">
        <w:rPr>
          <w:sz w:val="28"/>
          <w:szCs w:val="28"/>
        </w:rPr>
        <w:t>)»:</w:t>
      </w:r>
    </w:p>
    <w:p w:rsidR="001A630B" w:rsidRPr="00BF4C1E" w:rsidRDefault="001A630B" w:rsidP="00BF4C1E">
      <w:pPr>
        <w:spacing w:line="360" w:lineRule="atLeast"/>
        <w:ind w:firstLine="709"/>
        <w:jc w:val="both"/>
        <w:rPr>
          <w:sz w:val="28"/>
          <w:szCs w:val="28"/>
        </w:rPr>
      </w:pPr>
    </w:p>
    <w:p w:rsidR="00BF4C1E" w:rsidRPr="00BF4C1E" w:rsidRDefault="00BF4C1E" w:rsidP="00BF4C1E">
      <w:pPr>
        <w:spacing w:line="360" w:lineRule="atLeast"/>
        <w:ind w:firstLine="709"/>
        <w:jc w:val="both"/>
        <w:rPr>
          <w:sz w:val="28"/>
          <w:szCs w:val="28"/>
        </w:rPr>
      </w:pPr>
      <w:r w:rsidRPr="00BF4C1E">
        <w:rPr>
          <w:sz w:val="28"/>
          <w:szCs w:val="28"/>
        </w:rPr>
        <w:t>1. Объявить с 1 августа 2018 г</w:t>
      </w:r>
      <w:r w:rsidR="001A630B">
        <w:rPr>
          <w:sz w:val="28"/>
          <w:szCs w:val="28"/>
        </w:rPr>
        <w:t>.</w:t>
      </w:r>
      <w:r w:rsidRPr="00BF4C1E">
        <w:rPr>
          <w:sz w:val="28"/>
          <w:szCs w:val="28"/>
        </w:rPr>
        <w:t xml:space="preserve"> месячник по сбору платежей за потребленные энергоресурсы на территории Республики Тыва.</w:t>
      </w:r>
    </w:p>
    <w:p w:rsidR="00BF4C1E" w:rsidRPr="00BF4C1E" w:rsidRDefault="00BF4C1E" w:rsidP="00BF4C1E">
      <w:pPr>
        <w:spacing w:line="360" w:lineRule="atLeast"/>
        <w:ind w:firstLine="709"/>
        <w:jc w:val="both"/>
        <w:rPr>
          <w:sz w:val="28"/>
          <w:szCs w:val="28"/>
        </w:rPr>
      </w:pPr>
      <w:r w:rsidRPr="00BF4C1E">
        <w:rPr>
          <w:sz w:val="28"/>
          <w:szCs w:val="28"/>
        </w:rPr>
        <w:t>2. Утвердить прилагаемые:</w:t>
      </w:r>
    </w:p>
    <w:p w:rsidR="00BF4C1E" w:rsidRPr="00BF4C1E" w:rsidRDefault="00BF4C1E" w:rsidP="00BF4C1E">
      <w:pPr>
        <w:spacing w:line="360" w:lineRule="atLeast"/>
        <w:ind w:firstLine="709"/>
        <w:jc w:val="both"/>
        <w:rPr>
          <w:sz w:val="28"/>
          <w:szCs w:val="28"/>
        </w:rPr>
      </w:pPr>
      <w:r w:rsidRPr="00BF4C1E">
        <w:rPr>
          <w:sz w:val="28"/>
          <w:szCs w:val="28"/>
        </w:rPr>
        <w:t>план мероприятий по проведению месячника по сбору платежей за потребле</w:t>
      </w:r>
      <w:r w:rsidRPr="00BF4C1E">
        <w:rPr>
          <w:sz w:val="28"/>
          <w:szCs w:val="28"/>
        </w:rPr>
        <w:t>н</w:t>
      </w:r>
      <w:r w:rsidRPr="00BF4C1E">
        <w:rPr>
          <w:sz w:val="28"/>
          <w:szCs w:val="28"/>
        </w:rPr>
        <w:t>ные энергоресурсы на территории Республики Тыва;</w:t>
      </w:r>
    </w:p>
    <w:p w:rsidR="00BF4C1E" w:rsidRPr="00BF4C1E" w:rsidRDefault="00BF4C1E" w:rsidP="00BF4C1E">
      <w:pPr>
        <w:spacing w:line="360" w:lineRule="atLeast"/>
        <w:ind w:firstLine="709"/>
        <w:jc w:val="both"/>
        <w:rPr>
          <w:sz w:val="28"/>
          <w:szCs w:val="28"/>
        </w:rPr>
      </w:pPr>
      <w:r w:rsidRPr="00BF4C1E">
        <w:rPr>
          <w:sz w:val="28"/>
          <w:szCs w:val="28"/>
        </w:rPr>
        <w:t>закрепление руководителей органов исполнительной власти Республики Тыва за муниципальными образованиями для координации и реализации месячника по сбору платежей за потребленные энергоресурсы на территории Республики Тыва.</w:t>
      </w:r>
    </w:p>
    <w:p w:rsidR="00BF4C1E" w:rsidRPr="00BF4C1E" w:rsidRDefault="00BF4C1E" w:rsidP="00BF4C1E">
      <w:pPr>
        <w:spacing w:line="360" w:lineRule="atLeast"/>
        <w:ind w:firstLine="709"/>
        <w:jc w:val="both"/>
        <w:rPr>
          <w:sz w:val="28"/>
          <w:szCs w:val="28"/>
        </w:rPr>
      </w:pPr>
      <w:r w:rsidRPr="00BF4C1E">
        <w:rPr>
          <w:sz w:val="28"/>
          <w:szCs w:val="28"/>
        </w:rPr>
        <w:t>3. Признать утратившим силу распоряжение Правительства Республики Тыва от 2 июня 2017 г. № 261-р «Об объявлении месячника по сбору платежей за потре</w:t>
      </w:r>
      <w:r w:rsidRPr="00BF4C1E">
        <w:rPr>
          <w:sz w:val="28"/>
          <w:szCs w:val="28"/>
        </w:rPr>
        <w:t>б</w:t>
      </w:r>
      <w:r w:rsidRPr="00BF4C1E">
        <w:rPr>
          <w:sz w:val="28"/>
          <w:szCs w:val="28"/>
        </w:rPr>
        <w:t>ленные энергоресурсы на территории Республики Тыва».</w:t>
      </w:r>
    </w:p>
    <w:p w:rsidR="00BF4C1E" w:rsidRDefault="00BF4C1E" w:rsidP="00BF4C1E">
      <w:pPr>
        <w:spacing w:line="360" w:lineRule="atLeast"/>
        <w:ind w:firstLine="709"/>
        <w:jc w:val="both"/>
        <w:rPr>
          <w:sz w:val="28"/>
          <w:szCs w:val="28"/>
        </w:rPr>
      </w:pPr>
      <w:r w:rsidRPr="00BF4C1E">
        <w:rPr>
          <w:sz w:val="28"/>
          <w:szCs w:val="28"/>
        </w:rPr>
        <w:t xml:space="preserve">4. </w:t>
      </w:r>
      <w:proofErr w:type="gramStart"/>
      <w:r w:rsidR="004A0E7E">
        <w:rPr>
          <w:sz w:val="28"/>
          <w:szCs w:val="28"/>
        </w:rPr>
        <w:t>Р</w:t>
      </w:r>
      <w:r w:rsidRPr="00BF4C1E">
        <w:rPr>
          <w:sz w:val="28"/>
          <w:szCs w:val="28"/>
        </w:rPr>
        <w:t>азместить</w:t>
      </w:r>
      <w:proofErr w:type="gramEnd"/>
      <w:r w:rsidRPr="00BF4C1E">
        <w:rPr>
          <w:sz w:val="28"/>
          <w:szCs w:val="28"/>
        </w:rPr>
        <w:t xml:space="preserve"> </w:t>
      </w:r>
      <w:r w:rsidR="004A0E7E">
        <w:rPr>
          <w:sz w:val="28"/>
          <w:szCs w:val="28"/>
        </w:rPr>
        <w:t>н</w:t>
      </w:r>
      <w:r w:rsidR="004A0E7E" w:rsidRPr="00BF4C1E">
        <w:rPr>
          <w:sz w:val="28"/>
          <w:szCs w:val="28"/>
        </w:rPr>
        <w:t xml:space="preserve">астоящее распоряжение </w:t>
      </w:r>
      <w:r w:rsidRPr="00BF4C1E">
        <w:rPr>
          <w:sz w:val="28"/>
          <w:szCs w:val="28"/>
        </w:rPr>
        <w:t>на «Официальном интернет-портале правовой информации» (</w:t>
      </w:r>
      <w:hyperlink r:id="rId6" w:history="1">
        <w:r w:rsidRPr="00BF4C1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F4C1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F4C1E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F4C1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F4C1E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F4C1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F4C1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F4C1E">
        <w:rPr>
          <w:sz w:val="28"/>
          <w:szCs w:val="28"/>
        </w:rPr>
        <w:t>) и официальном сайте Республики Тыва</w:t>
      </w:r>
      <w:r w:rsidR="001A630B">
        <w:rPr>
          <w:sz w:val="28"/>
          <w:szCs w:val="28"/>
        </w:rPr>
        <w:t xml:space="preserve"> </w:t>
      </w:r>
      <w:r w:rsidRPr="00BF4C1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F4C1E" w:rsidRPr="00BF4C1E" w:rsidRDefault="00BF4C1E" w:rsidP="00BF4C1E">
      <w:pPr>
        <w:spacing w:line="360" w:lineRule="atLeast"/>
        <w:ind w:firstLine="709"/>
        <w:jc w:val="both"/>
        <w:rPr>
          <w:sz w:val="28"/>
          <w:szCs w:val="28"/>
        </w:rPr>
      </w:pPr>
      <w:r w:rsidRPr="00BF4C1E">
        <w:rPr>
          <w:sz w:val="28"/>
          <w:szCs w:val="28"/>
        </w:rPr>
        <w:lastRenderedPageBreak/>
        <w:t xml:space="preserve">5. </w:t>
      </w:r>
      <w:proofErr w:type="gramStart"/>
      <w:r w:rsidRPr="00BF4C1E">
        <w:rPr>
          <w:sz w:val="28"/>
          <w:szCs w:val="28"/>
        </w:rPr>
        <w:t>Контроль за</w:t>
      </w:r>
      <w:proofErr w:type="gramEnd"/>
      <w:r w:rsidRPr="00BF4C1E">
        <w:rPr>
          <w:sz w:val="28"/>
          <w:szCs w:val="28"/>
        </w:rPr>
        <w:t xml:space="preserve"> исполнением настоящего распоряжения возложить на Мин</w:t>
      </w:r>
      <w:r w:rsidRPr="00BF4C1E">
        <w:rPr>
          <w:sz w:val="28"/>
          <w:szCs w:val="28"/>
        </w:rPr>
        <w:t>и</w:t>
      </w:r>
      <w:r w:rsidRPr="00BF4C1E">
        <w:rPr>
          <w:sz w:val="28"/>
          <w:szCs w:val="28"/>
        </w:rPr>
        <w:t>стерство топлива и энергетики Республики Тыва.</w:t>
      </w:r>
    </w:p>
    <w:p w:rsidR="001A630B" w:rsidRDefault="001A630B" w:rsidP="001A630B">
      <w:pPr>
        <w:rPr>
          <w:sz w:val="28"/>
          <w:szCs w:val="28"/>
        </w:rPr>
      </w:pPr>
    </w:p>
    <w:p w:rsidR="001A630B" w:rsidRDefault="001A630B" w:rsidP="001A630B">
      <w:pPr>
        <w:rPr>
          <w:sz w:val="28"/>
          <w:szCs w:val="28"/>
        </w:rPr>
      </w:pPr>
    </w:p>
    <w:p w:rsidR="00BF4C1E" w:rsidRDefault="00BF4C1E" w:rsidP="001A630B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BF4C1E" w:rsidRDefault="001A630B" w:rsidP="001A63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4C1E">
        <w:rPr>
          <w:color w:val="000000"/>
          <w:sz w:val="28"/>
          <w:szCs w:val="28"/>
        </w:rPr>
        <w:t>Прави</w:t>
      </w:r>
      <w:r>
        <w:rPr>
          <w:color w:val="000000"/>
          <w:sz w:val="28"/>
          <w:szCs w:val="28"/>
        </w:rPr>
        <w:t>тельства Республики Тыва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О.</w:t>
      </w:r>
      <w:r w:rsidR="00BF4C1E">
        <w:rPr>
          <w:color w:val="000000"/>
          <w:sz w:val="28"/>
          <w:szCs w:val="28"/>
        </w:rPr>
        <w:t xml:space="preserve"> </w:t>
      </w:r>
      <w:proofErr w:type="spellStart"/>
      <w:r w:rsidR="00BF4C1E">
        <w:rPr>
          <w:color w:val="000000"/>
          <w:sz w:val="28"/>
          <w:szCs w:val="28"/>
        </w:rPr>
        <w:t>Натсак</w:t>
      </w:r>
      <w:proofErr w:type="spellEnd"/>
    </w:p>
    <w:p w:rsidR="00BF4C1E" w:rsidRDefault="00BF4C1E" w:rsidP="00BF4C1E">
      <w:pPr>
        <w:rPr>
          <w:sz w:val="28"/>
          <w:szCs w:val="28"/>
        </w:rPr>
      </w:pPr>
    </w:p>
    <w:p w:rsidR="00BF4C1E" w:rsidRDefault="00BF4C1E" w:rsidP="00BF4C1E">
      <w:pPr>
        <w:rPr>
          <w:sz w:val="28"/>
          <w:szCs w:val="28"/>
        </w:rPr>
      </w:pPr>
    </w:p>
    <w:p w:rsidR="00BF4C1E" w:rsidRDefault="00BF4C1E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1A630B" w:rsidRDefault="001A630B" w:rsidP="00BF4C1E">
      <w:pPr>
        <w:rPr>
          <w:sz w:val="28"/>
          <w:szCs w:val="28"/>
        </w:rPr>
      </w:pPr>
    </w:p>
    <w:p w:rsidR="00BF4C1E" w:rsidRDefault="00BF4C1E" w:rsidP="00BF4C1E">
      <w:pPr>
        <w:ind w:firstLine="709"/>
        <w:jc w:val="both"/>
        <w:rPr>
          <w:sz w:val="28"/>
          <w:szCs w:val="28"/>
        </w:rPr>
      </w:pPr>
    </w:p>
    <w:p w:rsidR="00BF4C1E" w:rsidRDefault="00BF4C1E" w:rsidP="00BF4C1E">
      <w:pPr>
        <w:rPr>
          <w:sz w:val="28"/>
          <w:szCs w:val="28"/>
        </w:rPr>
        <w:sectPr w:rsidR="00BF4C1E" w:rsidSect="001A63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tbl>
      <w:tblPr>
        <w:tblStyle w:val="a4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A630B" w:rsidTr="001A630B">
        <w:tc>
          <w:tcPr>
            <w:tcW w:w="4472" w:type="dxa"/>
          </w:tcPr>
          <w:p w:rsidR="001A630B" w:rsidRDefault="001A630B" w:rsidP="001A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1A630B" w:rsidRDefault="001A630B" w:rsidP="001A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Правительства </w:t>
            </w:r>
          </w:p>
          <w:p w:rsidR="001A630B" w:rsidRDefault="001A630B" w:rsidP="001A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Тыва</w:t>
            </w:r>
          </w:p>
          <w:p w:rsidR="001A630B" w:rsidRDefault="000C7ED3" w:rsidP="000C7E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ED3">
              <w:rPr>
                <w:sz w:val="28"/>
                <w:szCs w:val="28"/>
              </w:rPr>
              <w:t>от 1 августа 2018 г. № 321-р</w:t>
            </w:r>
          </w:p>
        </w:tc>
      </w:tr>
    </w:tbl>
    <w:p w:rsidR="00BF4C1E" w:rsidRDefault="00BF4C1E" w:rsidP="00BF4C1E">
      <w:pPr>
        <w:jc w:val="both"/>
        <w:rPr>
          <w:sz w:val="18"/>
          <w:szCs w:val="18"/>
        </w:rPr>
      </w:pPr>
    </w:p>
    <w:p w:rsidR="001A630B" w:rsidRDefault="001A630B" w:rsidP="001A630B">
      <w:pPr>
        <w:jc w:val="center"/>
        <w:rPr>
          <w:sz w:val="28"/>
          <w:szCs w:val="28"/>
        </w:rPr>
      </w:pPr>
    </w:p>
    <w:p w:rsidR="001A630B" w:rsidRPr="001A630B" w:rsidRDefault="001A630B" w:rsidP="001A630B">
      <w:pPr>
        <w:jc w:val="center"/>
        <w:rPr>
          <w:b/>
          <w:sz w:val="28"/>
          <w:szCs w:val="28"/>
        </w:rPr>
      </w:pPr>
      <w:proofErr w:type="gramStart"/>
      <w:r w:rsidRPr="001A630B">
        <w:rPr>
          <w:b/>
          <w:sz w:val="28"/>
          <w:szCs w:val="28"/>
        </w:rPr>
        <w:t>П</w:t>
      </w:r>
      <w:proofErr w:type="gramEnd"/>
      <w:r w:rsidRPr="001A630B">
        <w:rPr>
          <w:b/>
          <w:sz w:val="28"/>
          <w:szCs w:val="28"/>
        </w:rPr>
        <w:t xml:space="preserve"> Л А Н </w:t>
      </w:r>
    </w:p>
    <w:p w:rsidR="001A630B" w:rsidRDefault="001A630B" w:rsidP="001A630B">
      <w:pPr>
        <w:jc w:val="center"/>
        <w:rPr>
          <w:sz w:val="28"/>
          <w:szCs w:val="28"/>
        </w:rPr>
      </w:pPr>
      <w:r w:rsidRPr="001A630B">
        <w:rPr>
          <w:sz w:val="28"/>
          <w:szCs w:val="28"/>
        </w:rPr>
        <w:t>м</w:t>
      </w:r>
      <w:r w:rsidR="00BF4C1E" w:rsidRPr="001A630B">
        <w:rPr>
          <w:sz w:val="28"/>
          <w:szCs w:val="28"/>
        </w:rPr>
        <w:t>ероприятий</w:t>
      </w:r>
      <w:r w:rsidRPr="001A630B">
        <w:rPr>
          <w:sz w:val="28"/>
          <w:szCs w:val="28"/>
        </w:rPr>
        <w:t xml:space="preserve"> </w:t>
      </w:r>
      <w:r w:rsidR="00BF4C1E" w:rsidRPr="001A630B">
        <w:rPr>
          <w:sz w:val="28"/>
          <w:szCs w:val="28"/>
        </w:rPr>
        <w:t xml:space="preserve">по проведению месячника по сбору платежей </w:t>
      </w:r>
    </w:p>
    <w:p w:rsidR="00BF4C1E" w:rsidRPr="001A630B" w:rsidRDefault="00BF4C1E" w:rsidP="001A630B">
      <w:pPr>
        <w:jc w:val="center"/>
        <w:rPr>
          <w:sz w:val="28"/>
          <w:szCs w:val="28"/>
        </w:rPr>
      </w:pPr>
      <w:r w:rsidRPr="001A630B">
        <w:rPr>
          <w:sz w:val="28"/>
          <w:szCs w:val="28"/>
        </w:rPr>
        <w:t>за потребленные энергоресурсы</w:t>
      </w:r>
      <w:r w:rsidR="001A630B">
        <w:rPr>
          <w:sz w:val="28"/>
          <w:szCs w:val="28"/>
        </w:rPr>
        <w:t xml:space="preserve"> </w:t>
      </w:r>
      <w:r w:rsidRPr="001A630B">
        <w:rPr>
          <w:sz w:val="28"/>
          <w:szCs w:val="28"/>
        </w:rPr>
        <w:t>на территории Республики Тыва</w:t>
      </w:r>
    </w:p>
    <w:p w:rsidR="001A630B" w:rsidRDefault="001A630B" w:rsidP="00BF4C1E">
      <w:pPr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648"/>
        <w:gridCol w:w="6272"/>
      </w:tblGrid>
      <w:tr w:rsidR="001A630B" w:rsidTr="001A630B">
        <w:tc>
          <w:tcPr>
            <w:tcW w:w="9648" w:type="dxa"/>
          </w:tcPr>
          <w:p w:rsidR="001A630B" w:rsidRDefault="001A630B" w:rsidP="001A630B">
            <w:pPr>
              <w:jc w:val="center"/>
              <w:rPr>
                <w:sz w:val="18"/>
                <w:szCs w:val="18"/>
              </w:rPr>
            </w:pPr>
            <w:r w:rsidRPr="001A63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72" w:type="dxa"/>
          </w:tcPr>
          <w:p w:rsidR="001A630B" w:rsidRDefault="001A630B" w:rsidP="001A630B">
            <w:pPr>
              <w:jc w:val="center"/>
              <w:rPr>
                <w:sz w:val="18"/>
                <w:szCs w:val="18"/>
              </w:rPr>
            </w:pPr>
            <w:proofErr w:type="gramStart"/>
            <w:r w:rsidRPr="001A630B">
              <w:rPr>
                <w:sz w:val="24"/>
                <w:szCs w:val="24"/>
              </w:rPr>
              <w:t>Ответственные</w:t>
            </w:r>
            <w:proofErr w:type="gramEnd"/>
            <w:r w:rsidRPr="001A630B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1A630B" w:rsidTr="001A630B">
        <w:tc>
          <w:tcPr>
            <w:tcW w:w="9648" w:type="dxa"/>
          </w:tcPr>
          <w:p w:rsidR="001A630B" w:rsidRDefault="001A630B" w:rsidP="004A0E7E">
            <w:pPr>
              <w:jc w:val="both"/>
              <w:rPr>
                <w:sz w:val="18"/>
                <w:szCs w:val="18"/>
              </w:rPr>
            </w:pPr>
            <w:r>
              <w:t>1. О</w:t>
            </w:r>
            <w:r w:rsidRPr="001A630B">
              <w:rPr>
                <w:sz w:val="24"/>
                <w:szCs w:val="24"/>
              </w:rPr>
              <w:t>рганизовать выезды в муниципальные о</w:t>
            </w:r>
            <w:r>
              <w:t>бразования согласно закреплению</w:t>
            </w:r>
            <w:r w:rsidR="004A0E7E">
              <w:t xml:space="preserve"> </w:t>
            </w:r>
            <w:r w:rsidR="004A0E7E" w:rsidRPr="004A0E7E">
              <w:rPr>
                <w:sz w:val="24"/>
                <w:szCs w:val="24"/>
              </w:rPr>
              <w:t>руководителей органов исполнительной власти Республики Тыва за муниципальными образованиями для координации и реализации месячника по сбору платежей за потребленные энергоресурс</w:t>
            </w:r>
            <w:r w:rsidR="004A0E7E">
              <w:rPr>
                <w:sz w:val="24"/>
                <w:szCs w:val="24"/>
              </w:rPr>
              <w:t>ы на территории Республики Тыва</w:t>
            </w:r>
          </w:p>
        </w:tc>
        <w:tc>
          <w:tcPr>
            <w:tcW w:w="6272" w:type="dxa"/>
            <w:vMerge w:val="restart"/>
          </w:tcPr>
          <w:p w:rsidR="001A630B" w:rsidRDefault="001A630B" w:rsidP="004A0E7E">
            <w:pPr>
              <w:jc w:val="both"/>
              <w:rPr>
                <w:sz w:val="18"/>
                <w:szCs w:val="18"/>
              </w:rPr>
            </w:pPr>
            <w:r w:rsidRPr="001A630B">
              <w:rPr>
                <w:sz w:val="24"/>
                <w:szCs w:val="24"/>
              </w:rPr>
              <w:t>руководители органов исполнительной власти Республики Тыва</w:t>
            </w:r>
          </w:p>
        </w:tc>
      </w:tr>
      <w:tr w:rsidR="001A630B" w:rsidTr="001A630B">
        <w:tc>
          <w:tcPr>
            <w:tcW w:w="9648" w:type="dxa"/>
          </w:tcPr>
          <w:p w:rsidR="001A630B" w:rsidRDefault="001A630B" w:rsidP="00BF4C1E">
            <w:pPr>
              <w:jc w:val="both"/>
            </w:pPr>
            <w:r>
              <w:t xml:space="preserve">2. </w:t>
            </w:r>
            <w:r>
              <w:rPr>
                <w:sz w:val="24"/>
                <w:szCs w:val="24"/>
              </w:rPr>
              <w:t>П</w:t>
            </w:r>
            <w:r w:rsidRPr="001A630B">
              <w:rPr>
                <w:sz w:val="24"/>
                <w:szCs w:val="24"/>
              </w:rPr>
              <w:t xml:space="preserve">ровести встречи с активом </w:t>
            </w:r>
            <w:proofErr w:type="spellStart"/>
            <w:r w:rsidRPr="001A630B">
              <w:rPr>
                <w:sz w:val="24"/>
                <w:szCs w:val="24"/>
              </w:rPr>
              <w:t>кожуунов</w:t>
            </w:r>
            <w:proofErr w:type="spellEnd"/>
            <w:r w:rsidRPr="001A630B">
              <w:rPr>
                <w:sz w:val="24"/>
                <w:szCs w:val="24"/>
              </w:rPr>
              <w:t xml:space="preserve"> и трудовыми коллективами</w:t>
            </w:r>
          </w:p>
        </w:tc>
        <w:tc>
          <w:tcPr>
            <w:tcW w:w="6272" w:type="dxa"/>
            <w:vMerge/>
          </w:tcPr>
          <w:p w:rsidR="001A630B" w:rsidRPr="001A630B" w:rsidRDefault="001A630B" w:rsidP="00BF4C1E">
            <w:pPr>
              <w:jc w:val="both"/>
            </w:pPr>
          </w:p>
        </w:tc>
      </w:tr>
      <w:tr w:rsidR="001A630B" w:rsidTr="001A630B">
        <w:tc>
          <w:tcPr>
            <w:tcW w:w="9648" w:type="dxa"/>
          </w:tcPr>
          <w:p w:rsidR="001A630B" w:rsidRDefault="001A630B" w:rsidP="001A630B">
            <w:pPr>
              <w:jc w:val="both"/>
            </w:pPr>
            <w:r>
              <w:rPr>
                <w:sz w:val="24"/>
                <w:szCs w:val="24"/>
              </w:rPr>
              <w:t>3. П</w:t>
            </w:r>
            <w:r w:rsidRPr="001A630B">
              <w:rPr>
                <w:sz w:val="24"/>
                <w:szCs w:val="24"/>
              </w:rPr>
              <w:t>ровести сверку расчетов и сумму задолженности за потребленные энергоресурсы р</w:t>
            </w:r>
            <w:r w:rsidRPr="001A630B">
              <w:rPr>
                <w:sz w:val="24"/>
                <w:szCs w:val="24"/>
              </w:rPr>
              <w:t>а</w:t>
            </w:r>
            <w:r w:rsidRPr="001A630B">
              <w:rPr>
                <w:sz w:val="24"/>
                <w:szCs w:val="24"/>
              </w:rPr>
              <w:t>ботников и принять меры по погашению задолженности</w:t>
            </w:r>
          </w:p>
        </w:tc>
        <w:tc>
          <w:tcPr>
            <w:tcW w:w="6272" w:type="dxa"/>
            <w:vMerge w:val="restart"/>
          </w:tcPr>
          <w:p w:rsidR="001A630B" w:rsidRPr="001A630B" w:rsidRDefault="001A630B" w:rsidP="00BF4C1E">
            <w:pPr>
              <w:jc w:val="both"/>
            </w:pPr>
            <w:r w:rsidRPr="001A630B">
              <w:rPr>
                <w:sz w:val="24"/>
                <w:szCs w:val="24"/>
              </w:rPr>
              <w:t>руководители организаций всех форм собственности, р</w:t>
            </w:r>
            <w:r w:rsidRPr="001A630B">
              <w:rPr>
                <w:sz w:val="24"/>
                <w:szCs w:val="24"/>
              </w:rPr>
              <w:t>у</w:t>
            </w:r>
            <w:r w:rsidRPr="001A630B">
              <w:rPr>
                <w:sz w:val="24"/>
                <w:szCs w:val="24"/>
              </w:rPr>
              <w:t>ководители предприятий топливно-энергетического ко</w:t>
            </w:r>
            <w:r w:rsidRPr="001A630B">
              <w:rPr>
                <w:sz w:val="24"/>
                <w:szCs w:val="24"/>
              </w:rPr>
              <w:t>м</w:t>
            </w:r>
            <w:r w:rsidRPr="001A630B">
              <w:rPr>
                <w:sz w:val="24"/>
                <w:szCs w:val="24"/>
              </w:rPr>
              <w:t>плекса и жилищно-коммунального хозяйства (по соглас</w:t>
            </w:r>
            <w:r w:rsidRPr="001A630B">
              <w:rPr>
                <w:sz w:val="24"/>
                <w:szCs w:val="24"/>
              </w:rPr>
              <w:t>о</w:t>
            </w:r>
            <w:r w:rsidRPr="001A630B">
              <w:rPr>
                <w:sz w:val="24"/>
                <w:szCs w:val="24"/>
              </w:rPr>
              <w:t>ванию)</w:t>
            </w:r>
          </w:p>
        </w:tc>
      </w:tr>
      <w:tr w:rsidR="001A630B" w:rsidTr="001A630B">
        <w:tc>
          <w:tcPr>
            <w:tcW w:w="9648" w:type="dxa"/>
          </w:tcPr>
          <w:p w:rsidR="001A630B" w:rsidRDefault="001A630B" w:rsidP="004A0E7E">
            <w:pPr>
              <w:jc w:val="both"/>
            </w:pPr>
            <w:r>
              <w:rPr>
                <w:sz w:val="24"/>
                <w:szCs w:val="24"/>
              </w:rPr>
              <w:t>4. О</w:t>
            </w:r>
            <w:r w:rsidRPr="001A630B">
              <w:rPr>
                <w:sz w:val="24"/>
                <w:szCs w:val="24"/>
              </w:rPr>
              <w:t>рганизовать работу по безналичному перечислению заработной платы (согласно зая</w:t>
            </w:r>
            <w:r w:rsidRPr="001A630B">
              <w:rPr>
                <w:sz w:val="24"/>
                <w:szCs w:val="24"/>
              </w:rPr>
              <w:t>в</w:t>
            </w:r>
            <w:r w:rsidRPr="001A630B">
              <w:rPr>
                <w:sz w:val="24"/>
                <w:szCs w:val="24"/>
              </w:rPr>
              <w:t>лени</w:t>
            </w:r>
            <w:r w:rsidR="004A0E7E">
              <w:rPr>
                <w:sz w:val="24"/>
                <w:szCs w:val="24"/>
              </w:rPr>
              <w:t>ям</w:t>
            </w:r>
            <w:r w:rsidRPr="001A630B">
              <w:rPr>
                <w:sz w:val="24"/>
                <w:szCs w:val="24"/>
              </w:rPr>
              <w:t xml:space="preserve"> работников) в счет погашения задолженности за коммунальные услуги на расче</w:t>
            </w:r>
            <w:r w:rsidRPr="001A630B">
              <w:rPr>
                <w:sz w:val="24"/>
                <w:szCs w:val="24"/>
              </w:rPr>
              <w:t>т</w:t>
            </w:r>
            <w:r w:rsidRPr="001A630B">
              <w:rPr>
                <w:sz w:val="24"/>
                <w:szCs w:val="24"/>
              </w:rPr>
              <w:t>ные счет</w:t>
            </w:r>
            <w:r w:rsidR="004A0E7E">
              <w:rPr>
                <w:sz w:val="24"/>
                <w:szCs w:val="24"/>
              </w:rPr>
              <w:t xml:space="preserve">а </w:t>
            </w:r>
            <w:proofErr w:type="spellStart"/>
            <w:r w:rsidR="004A0E7E">
              <w:rPr>
                <w:sz w:val="24"/>
                <w:szCs w:val="24"/>
              </w:rPr>
              <w:t>ресурсоснабжающих</w:t>
            </w:r>
            <w:proofErr w:type="spellEnd"/>
            <w:r w:rsidR="004A0E7E">
              <w:rPr>
                <w:sz w:val="24"/>
                <w:szCs w:val="24"/>
              </w:rPr>
              <w:t xml:space="preserve"> организаций</w:t>
            </w:r>
            <w:r w:rsidRPr="001A630B">
              <w:rPr>
                <w:sz w:val="24"/>
                <w:szCs w:val="24"/>
              </w:rPr>
              <w:t xml:space="preserve"> в размере не </w:t>
            </w:r>
            <w:proofErr w:type="gramStart"/>
            <w:r w:rsidRPr="001A630B">
              <w:rPr>
                <w:sz w:val="24"/>
                <w:szCs w:val="24"/>
              </w:rPr>
              <w:t>менее месячного</w:t>
            </w:r>
            <w:proofErr w:type="gramEnd"/>
            <w:r w:rsidRPr="001A630B">
              <w:rPr>
                <w:sz w:val="24"/>
                <w:szCs w:val="24"/>
              </w:rPr>
              <w:t xml:space="preserve"> начисления за потребленные энергоресурсы</w:t>
            </w:r>
          </w:p>
        </w:tc>
        <w:tc>
          <w:tcPr>
            <w:tcW w:w="6272" w:type="dxa"/>
            <w:vMerge/>
          </w:tcPr>
          <w:p w:rsidR="001A630B" w:rsidRPr="001A630B" w:rsidRDefault="001A630B" w:rsidP="00BF4C1E">
            <w:pPr>
              <w:jc w:val="both"/>
            </w:pPr>
          </w:p>
        </w:tc>
      </w:tr>
      <w:tr w:rsidR="001A630B" w:rsidTr="001A630B">
        <w:tc>
          <w:tcPr>
            <w:tcW w:w="9648" w:type="dxa"/>
          </w:tcPr>
          <w:p w:rsidR="001A630B" w:rsidRDefault="001A630B" w:rsidP="004A0E7E">
            <w:pPr>
              <w:jc w:val="both"/>
            </w:pPr>
            <w:r>
              <w:rPr>
                <w:sz w:val="24"/>
                <w:szCs w:val="24"/>
              </w:rPr>
              <w:t>5. О</w:t>
            </w:r>
            <w:r w:rsidRPr="001A630B">
              <w:rPr>
                <w:sz w:val="24"/>
                <w:szCs w:val="24"/>
              </w:rPr>
              <w:t xml:space="preserve">казать содействие представителям органов исполнительной власти Республики Тыва в проведении встреч с активом </w:t>
            </w:r>
            <w:proofErr w:type="spellStart"/>
            <w:r w:rsidRPr="001A630B">
              <w:rPr>
                <w:sz w:val="24"/>
                <w:szCs w:val="24"/>
              </w:rPr>
              <w:t>кожуунов</w:t>
            </w:r>
            <w:proofErr w:type="spellEnd"/>
            <w:r w:rsidRPr="001A630B">
              <w:rPr>
                <w:sz w:val="24"/>
                <w:szCs w:val="24"/>
              </w:rPr>
              <w:t xml:space="preserve"> и трудовы</w:t>
            </w:r>
            <w:r w:rsidR="004A0E7E">
              <w:rPr>
                <w:sz w:val="24"/>
                <w:szCs w:val="24"/>
              </w:rPr>
              <w:t>ми</w:t>
            </w:r>
            <w:r w:rsidRPr="001A630B">
              <w:rPr>
                <w:sz w:val="24"/>
                <w:szCs w:val="24"/>
              </w:rPr>
              <w:t xml:space="preserve"> коллектив</w:t>
            </w:r>
            <w:r w:rsidR="004A0E7E">
              <w:rPr>
                <w:sz w:val="24"/>
                <w:szCs w:val="24"/>
              </w:rPr>
              <w:t>ами</w:t>
            </w:r>
            <w:r w:rsidRPr="001A630B">
              <w:rPr>
                <w:sz w:val="24"/>
                <w:szCs w:val="24"/>
              </w:rPr>
              <w:t xml:space="preserve"> по вопросу снижения задолженности и повышения платежной дисциплины за потребленные энергоресурсы</w:t>
            </w:r>
          </w:p>
        </w:tc>
        <w:tc>
          <w:tcPr>
            <w:tcW w:w="6272" w:type="dxa"/>
            <w:vMerge w:val="restart"/>
          </w:tcPr>
          <w:p w:rsidR="001A630B" w:rsidRPr="001A630B" w:rsidRDefault="001A630B" w:rsidP="00BF4C1E">
            <w:pPr>
              <w:jc w:val="both"/>
            </w:pPr>
            <w:r w:rsidRPr="001A630B">
              <w:rPr>
                <w:sz w:val="24"/>
                <w:szCs w:val="24"/>
              </w:rPr>
              <w:t>руководители муниципальных образований (по соглас</w:t>
            </w:r>
            <w:r w:rsidRPr="001A630B">
              <w:rPr>
                <w:sz w:val="24"/>
                <w:szCs w:val="24"/>
              </w:rPr>
              <w:t>о</w:t>
            </w:r>
            <w:r w:rsidRPr="001A630B">
              <w:rPr>
                <w:sz w:val="24"/>
                <w:szCs w:val="24"/>
              </w:rPr>
              <w:t>ванию)</w:t>
            </w:r>
          </w:p>
        </w:tc>
      </w:tr>
      <w:tr w:rsidR="001A630B" w:rsidTr="001A630B">
        <w:tc>
          <w:tcPr>
            <w:tcW w:w="9648" w:type="dxa"/>
          </w:tcPr>
          <w:p w:rsidR="001A630B" w:rsidRDefault="001A630B" w:rsidP="001A630B">
            <w:pPr>
              <w:jc w:val="both"/>
            </w:pPr>
            <w:r>
              <w:rPr>
                <w:sz w:val="24"/>
                <w:szCs w:val="24"/>
              </w:rPr>
              <w:t>6. Е</w:t>
            </w:r>
            <w:r w:rsidRPr="001A630B">
              <w:rPr>
                <w:sz w:val="24"/>
                <w:szCs w:val="24"/>
              </w:rPr>
              <w:t>жемесячно проводить мониторинг состояния задолженности за потребленные энерг</w:t>
            </w:r>
            <w:r w:rsidRPr="001A630B">
              <w:rPr>
                <w:sz w:val="24"/>
                <w:szCs w:val="24"/>
              </w:rPr>
              <w:t>о</w:t>
            </w:r>
            <w:r w:rsidRPr="001A630B">
              <w:rPr>
                <w:sz w:val="24"/>
                <w:szCs w:val="24"/>
              </w:rPr>
              <w:t>ресурсы, представлять информацию на 1 число каждого месяца с анализом (динамикой) в разрезе сферы деятельности</w:t>
            </w:r>
          </w:p>
        </w:tc>
        <w:tc>
          <w:tcPr>
            <w:tcW w:w="6272" w:type="dxa"/>
            <w:vMerge/>
          </w:tcPr>
          <w:p w:rsidR="001A630B" w:rsidRPr="001A630B" w:rsidRDefault="001A630B" w:rsidP="00BF4C1E">
            <w:pPr>
              <w:jc w:val="both"/>
            </w:pPr>
          </w:p>
        </w:tc>
      </w:tr>
      <w:tr w:rsidR="001A630B" w:rsidTr="001A630B">
        <w:tc>
          <w:tcPr>
            <w:tcW w:w="9648" w:type="dxa"/>
          </w:tcPr>
          <w:p w:rsidR="001A630B" w:rsidRDefault="001A630B" w:rsidP="001A630B">
            <w:pPr>
              <w:jc w:val="both"/>
            </w:pPr>
            <w:r>
              <w:rPr>
                <w:sz w:val="24"/>
                <w:szCs w:val="24"/>
              </w:rPr>
              <w:t>7. П</w:t>
            </w:r>
            <w:r w:rsidRPr="001A630B">
              <w:rPr>
                <w:sz w:val="24"/>
                <w:szCs w:val="24"/>
              </w:rPr>
              <w:t>ровести анализ категорий потребителей в разрезе поселений для определения макс</w:t>
            </w:r>
            <w:r w:rsidRPr="001A630B">
              <w:rPr>
                <w:sz w:val="24"/>
                <w:szCs w:val="24"/>
              </w:rPr>
              <w:t>и</w:t>
            </w:r>
            <w:r w:rsidRPr="001A630B">
              <w:rPr>
                <w:sz w:val="24"/>
                <w:szCs w:val="24"/>
              </w:rPr>
              <w:t>мального количества получателей жилищных субсидий</w:t>
            </w:r>
          </w:p>
        </w:tc>
        <w:tc>
          <w:tcPr>
            <w:tcW w:w="6272" w:type="dxa"/>
            <w:vMerge/>
          </w:tcPr>
          <w:p w:rsidR="001A630B" w:rsidRPr="001A630B" w:rsidRDefault="001A630B" w:rsidP="00BF4C1E">
            <w:pPr>
              <w:jc w:val="both"/>
            </w:pPr>
          </w:p>
        </w:tc>
      </w:tr>
      <w:tr w:rsidR="001A630B" w:rsidTr="001A630B">
        <w:tc>
          <w:tcPr>
            <w:tcW w:w="9648" w:type="dxa"/>
          </w:tcPr>
          <w:p w:rsidR="001A630B" w:rsidRDefault="001A630B" w:rsidP="004A0E7E">
            <w:pPr>
              <w:jc w:val="both"/>
            </w:pPr>
            <w:r>
              <w:rPr>
                <w:sz w:val="24"/>
                <w:szCs w:val="24"/>
              </w:rPr>
              <w:t xml:space="preserve">8. </w:t>
            </w:r>
            <w:r w:rsidR="004A0E7E">
              <w:rPr>
                <w:sz w:val="24"/>
                <w:szCs w:val="24"/>
              </w:rPr>
              <w:t>О</w:t>
            </w:r>
            <w:r w:rsidRPr="001A630B">
              <w:rPr>
                <w:sz w:val="24"/>
                <w:szCs w:val="24"/>
              </w:rPr>
              <w:t>беспеч</w:t>
            </w:r>
            <w:r w:rsidR="004A0E7E">
              <w:rPr>
                <w:sz w:val="24"/>
                <w:szCs w:val="24"/>
              </w:rPr>
              <w:t>ить</w:t>
            </w:r>
            <w:r w:rsidRPr="001A630B">
              <w:rPr>
                <w:sz w:val="24"/>
                <w:szCs w:val="24"/>
              </w:rPr>
              <w:t xml:space="preserve"> целево</w:t>
            </w:r>
            <w:r w:rsidR="004A0E7E">
              <w:rPr>
                <w:sz w:val="24"/>
                <w:szCs w:val="24"/>
              </w:rPr>
              <w:t>е</w:t>
            </w:r>
            <w:r w:rsidRPr="001A630B">
              <w:rPr>
                <w:sz w:val="24"/>
                <w:szCs w:val="24"/>
              </w:rPr>
              <w:t xml:space="preserve"> использовани</w:t>
            </w:r>
            <w:r w:rsidR="004A0E7E">
              <w:rPr>
                <w:sz w:val="24"/>
                <w:szCs w:val="24"/>
              </w:rPr>
              <w:t>е</w:t>
            </w:r>
            <w:r w:rsidRPr="001A630B">
              <w:rPr>
                <w:sz w:val="24"/>
                <w:szCs w:val="24"/>
              </w:rPr>
              <w:t xml:space="preserve"> жилищных субсидий путем безналичного перечи</w:t>
            </w:r>
            <w:r w:rsidRPr="001A630B">
              <w:rPr>
                <w:sz w:val="24"/>
                <w:szCs w:val="24"/>
              </w:rPr>
              <w:t>с</w:t>
            </w:r>
            <w:r w:rsidRPr="001A630B">
              <w:rPr>
                <w:sz w:val="24"/>
                <w:szCs w:val="24"/>
              </w:rPr>
              <w:t>ления на расчетные счета предприятий топливно-энергетического комплекса и жилищно-коммунального хозяйства по заявлени</w:t>
            </w:r>
            <w:r w:rsidR="004A0E7E">
              <w:rPr>
                <w:sz w:val="24"/>
                <w:szCs w:val="24"/>
              </w:rPr>
              <w:t>ям</w:t>
            </w:r>
            <w:r w:rsidRPr="001A630B">
              <w:rPr>
                <w:sz w:val="24"/>
                <w:szCs w:val="24"/>
              </w:rPr>
              <w:t xml:space="preserve"> получателей</w:t>
            </w:r>
          </w:p>
        </w:tc>
        <w:tc>
          <w:tcPr>
            <w:tcW w:w="6272" w:type="dxa"/>
            <w:vMerge/>
          </w:tcPr>
          <w:p w:rsidR="001A630B" w:rsidRPr="001A630B" w:rsidRDefault="001A630B" w:rsidP="00BF4C1E">
            <w:pPr>
              <w:jc w:val="both"/>
            </w:pPr>
          </w:p>
        </w:tc>
      </w:tr>
    </w:tbl>
    <w:p w:rsidR="001A630B" w:rsidRDefault="001A630B"/>
    <w:tbl>
      <w:tblPr>
        <w:tblStyle w:val="a4"/>
        <w:tblW w:w="0" w:type="auto"/>
        <w:tblLook w:val="04A0"/>
      </w:tblPr>
      <w:tblGrid>
        <w:gridCol w:w="9648"/>
        <w:gridCol w:w="6272"/>
      </w:tblGrid>
      <w:tr w:rsidR="001A630B" w:rsidTr="001A630B">
        <w:tc>
          <w:tcPr>
            <w:tcW w:w="9648" w:type="dxa"/>
          </w:tcPr>
          <w:p w:rsidR="001A630B" w:rsidRDefault="001A630B" w:rsidP="00C67725">
            <w:pPr>
              <w:jc w:val="center"/>
              <w:rPr>
                <w:sz w:val="18"/>
                <w:szCs w:val="18"/>
              </w:rPr>
            </w:pPr>
            <w:r w:rsidRPr="001A63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72" w:type="dxa"/>
          </w:tcPr>
          <w:p w:rsidR="001A630B" w:rsidRDefault="001A630B" w:rsidP="00C67725">
            <w:pPr>
              <w:jc w:val="center"/>
              <w:rPr>
                <w:sz w:val="18"/>
                <w:szCs w:val="18"/>
              </w:rPr>
            </w:pPr>
            <w:proofErr w:type="gramStart"/>
            <w:r w:rsidRPr="001A630B">
              <w:rPr>
                <w:sz w:val="24"/>
                <w:szCs w:val="24"/>
              </w:rPr>
              <w:t>Ответственные</w:t>
            </w:r>
            <w:proofErr w:type="gramEnd"/>
            <w:r w:rsidRPr="001A630B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1A630B" w:rsidTr="001A630B">
        <w:tc>
          <w:tcPr>
            <w:tcW w:w="9648" w:type="dxa"/>
          </w:tcPr>
          <w:p w:rsidR="001A630B" w:rsidRDefault="001A630B" w:rsidP="00C81F44">
            <w:pPr>
              <w:jc w:val="both"/>
            </w:pPr>
            <w:r>
              <w:rPr>
                <w:sz w:val="24"/>
                <w:szCs w:val="24"/>
              </w:rPr>
              <w:t xml:space="preserve">9. </w:t>
            </w:r>
            <w:r w:rsidR="004A0E7E">
              <w:rPr>
                <w:sz w:val="24"/>
                <w:szCs w:val="24"/>
              </w:rPr>
              <w:t>Организовать постоянную</w:t>
            </w:r>
            <w:r w:rsidRPr="001A630B">
              <w:rPr>
                <w:sz w:val="24"/>
                <w:szCs w:val="24"/>
              </w:rPr>
              <w:t xml:space="preserve"> работ</w:t>
            </w:r>
            <w:r w:rsidR="004A0E7E">
              <w:rPr>
                <w:sz w:val="24"/>
                <w:szCs w:val="24"/>
              </w:rPr>
              <w:t>у</w:t>
            </w:r>
            <w:r w:rsidRPr="001A630B">
              <w:rPr>
                <w:sz w:val="24"/>
                <w:szCs w:val="24"/>
              </w:rPr>
              <w:t xml:space="preserve"> со средствами массовой информации по вопросам з</w:t>
            </w:r>
            <w:r w:rsidRPr="001A630B">
              <w:rPr>
                <w:sz w:val="24"/>
                <w:szCs w:val="24"/>
              </w:rPr>
              <w:t>а</w:t>
            </w:r>
            <w:r w:rsidRPr="001A630B">
              <w:rPr>
                <w:sz w:val="24"/>
                <w:szCs w:val="24"/>
              </w:rPr>
              <w:t>долженности потребителей Республики Тыва за жилищно-коммунальные услуги и пр</w:t>
            </w:r>
            <w:r w:rsidR="00C81F44">
              <w:rPr>
                <w:sz w:val="24"/>
                <w:szCs w:val="24"/>
              </w:rPr>
              <w:t>и</w:t>
            </w:r>
            <w:r w:rsidRPr="001A630B">
              <w:rPr>
                <w:sz w:val="24"/>
                <w:szCs w:val="24"/>
              </w:rPr>
              <w:t>н</w:t>
            </w:r>
            <w:r w:rsidRPr="001A630B">
              <w:rPr>
                <w:sz w:val="24"/>
                <w:szCs w:val="24"/>
              </w:rPr>
              <w:t>я</w:t>
            </w:r>
            <w:r w:rsidRPr="001A630B">
              <w:rPr>
                <w:sz w:val="24"/>
                <w:szCs w:val="24"/>
              </w:rPr>
              <w:t>ти</w:t>
            </w:r>
            <w:r w:rsidR="00C81F44">
              <w:rPr>
                <w:sz w:val="24"/>
                <w:szCs w:val="24"/>
              </w:rPr>
              <w:t>ю</w:t>
            </w:r>
            <w:r w:rsidRPr="001A630B">
              <w:rPr>
                <w:sz w:val="24"/>
                <w:szCs w:val="24"/>
              </w:rPr>
              <w:t xml:space="preserve"> мер воздействия к должникам с соблюдением требований федерального законодател</w:t>
            </w:r>
            <w:r w:rsidRPr="001A630B">
              <w:rPr>
                <w:sz w:val="24"/>
                <w:szCs w:val="24"/>
              </w:rPr>
              <w:t>ь</w:t>
            </w:r>
            <w:r w:rsidRPr="001A630B">
              <w:rPr>
                <w:sz w:val="24"/>
                <w:szCs w:val="24"/>
              </w:rPr>
              <w:t>ства в области персональных данных</w:t>
            </w:r>
          </w:p>
        </w:tc>
        <w:tc>
          <w:tcPr>
            <w:tcW w:w="6272" w:type="dxa"/>
            <w:vMerge w:val="restart"/>
          </w:tcPr>
          <w:p w:rsidR="001A630B" w:rsidRPr="001A630B" w:rsidRDefault="001A630B" w:rsidP="00BF4C1E">
            <w:pPr>
              <w:jc w:val="both"/>
            </w:pPr>
            <w:r w:rsidRPr="001A630B">
              <w:rPr>
                <w:sz w:val="24"/>
                <w:szCs w:val="24"/>
              </w:rPr>
              <w:t>руководители предприятий топливно-энергетического комплекса и жилищно-коммунального хозяйства (по с</w:t>
            </w:r>
            <w:r w:rsidRPr="001A630B">
              <w:rPr>
                <w:sz w:val="24"/>
                <w:szCs w:val="24"/>
              </w:rPr>
              <w:t>о</w:t>
            </w:r>
            <w:r w:rsidRPr="001A630B">
              <w:rPr>
                <w:sz w:val="24"/>
                <w:szCs w:val="24"/>
              </w:rPr>
              <w:t>гласованию)</w:t>
            </w:r>
          </w:p>
        </w:tc>
      </w:tr>
      <w:tr w:rsidR="001A630B" w:rsidTr="001A630B">
        <w:tc>
          <w:tcPr>
            <w:tcW w:w="9648" w:type="dxa"/>
          </w:tcPr>
          <w:p w:rsidR="001A630B" w:rsidRDefault="001A630B" w:rsidP="00C81F44">
            <w:pPr>
              <w:jc w:val="both"/>
            </w:pPr>
            <w:r>
              <w:rPr>
                <w:sz w:val="24"/>
                <w:szCs w:val="24"/>
              </w:rPr>
              <w:t xml:space="preserve">10. </w:t>
            </w:r>
            <w:r w:rsidR="00C81F44">
              <w:rPr>
                <w:sz w:val="24"/>
                <w:szCs w:val="24"/>
              </w:rPr>
              <w:t>Е</w:t>
            </w:r>
            <w:r w:rsidRPr="001A630B">
              <w:rPr>
                <w:sz w:val="24"/>
                <w:szCs w:val="24"/>
              </w:rPr>
              <w:t>жемесячно направлять списки лиц, имеющих задолженность, руководителям орган</w:t>
            </w:r>
            <w:r w:rsidRPr="001A630B">
              <w:rPr>
                <w:sz w:val="24"/>
                <w:szCs w:val="24"/>
              </w:rPr>
              <w:t>и</w:t>
            </w:r>
            <w:r w:rsidRPr="001A630B">
              <w:rPr>
                <w:sz w:val="24"/>
                <w:szCs w:val="24"/>
              </w:rPr>
              <w:t>заций всех форм собственности для принятия исчерпывающих мер по полному погашению</w:t>
            </w:r>
            <w:r w:rsidR="004A0E7E">
              <w:rPr>
                <w:sz w:val="24"/>
                <w:szCs w:val="24"/>
              </w:rPr>
              <w:t xml:space="preserve"> задолженности </w:t>
            </w:r>
          </w:p>
        </w:tc>
        <w:tc>
          <w:tcPr>
            <w:tcW w:w="6272" w:type="dxa"/>
            <w:vMerge/>
          </w:tcPr>
          <w:p w:rsidR="001A630B" w:rsidRPr="001A630B" w:rsidRDefault="001A630B" w:rsidP="00BF4C1E">
            <w:pPr>
              <w:jc w:val="both"/>
            </w:pPr>
          </w:p>
        </w:tc>
      </w:tr>
    </w:tbl>
    <w:p w:rsidR="001A630B" w:rsidRDefault="001A630B" w:rsidP="00BF4C1E">
      <w:pPr>
        <w:jc w:val="both"/>
        <w:rPr>
          <w:sz w:val="18"/>
          <w:szCs w:val="18"/>
        </w:rPr>
      </w:pPr>
    </w:p>
    <w:p w:rsidR="001A630B" w:rsidRDefault="001A630B" w:rsidP="00BF4C1E">
      <w:pPr>
        <w:jc w:val="both"/>
        <w:rPr>
          <w:sz w:val="18"/>
          <w:szCs w:val="18"/>
        </w:rPr>
      </w:pPr>
    </w:p>
    <w:p w:rsidR="00BF4C1E" w:rsidRDefault="00BF4C1E" w:rsidP="00BF4C1E">
      <w:pPr>
        <w:jc w:val="both"/>
        <w:rPr>
          <w:sz w:val="28"/>
          <w:szCs w:val="28"/>
        </w:rPr>
      </w:pPr>
    </w:p>
    <w:p w:rsidR="00BF4C1E" w:rsidRDefault="00BF4C1E" w:rsidP="00BF4C1E">
      <w:pPr>
        <w:rPr>
          <w:sz w:val="28"/>
          <w:szCs w:val="28"/>
        </w:rPr>
      </w:pPr>
    </w:p>
    <w:p w:rsidR="00BF4C1E" w:rsidRDefault="00BF4C1E" w:rsidP="00BF4C1E">
      <w:pPr>
        <w:rPr>
          <w:sz w:val="28"/>
          <w:szCs w:val="28"/>
        </w:rPr>
      </w:pPr>
    </w:p>
    <w:p w:rsidR="00BF4C1E" w:rsidRDefault="00BF4C1E" w:rsidP="00BF4C1E">
      <w:pPr>
        <w:rPr>
          <w:sz w:val="28"/>
          <w:szCs w:val="28"/>
        </w:rPr>
        <w:sectPr w:rsidR="00BF4C1E" w:rsidSect="001A630B">
          <w:pgSz w:w="16838" w:h="11906" w:orient="landscape"/>
          <w:pgMar w:top="1134" w:right="567" w:bottom="1134" w:left="567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4"/>
        <w:tblW w:w="0" w:type="auto"/>
        <w:tblInd w:w="5954" w:type="dxa"/>
        <w:tblLook w:val="04A0"/>
      </w:tblPr>
      <w:tblGrid>
        <w:gridCol w:w="4467"/>
      </w:tblGrid>
      <w:tr w:rsidR="001A630B" w:rsidTr="001A630B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1A630B" w:rsidRDefault="001A630B" w:rsidP="001A630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  <w:r w:rsidR="004A0E7E">
              <w:rPr>
                <w:sz w:val="28"/>
                <w:szCs w:val="28"/>
              </w:rPr>
              <w:t>о</w:t>
            </w:r>
          </w:p>
          <w:p w:rsidR="001A630B" w:rsidRDefault="001A630B" w:rsidP="001A630B">
            <w:pPr>
              <w:tabs>
                <w:tab w:val="left" w:pos="8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Правительства Республики Тыва</w:t>
            </w:r>
          </w:p>
          <w:p w:rsidR="001A630B" w:rsidRDefault="000C7ED3" w:rsidP="000C7E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ED3">
              <w:rPr>
                <w:sz w:val="28"/>
                <w:szCs w:val="28"/>
              </w:rPr>
              <w:t>от 1 августа 2018 г. № 321-р</w:t>
            </w:r>
          </w:p>
        </w:tc>
      </w:tr>
    </w:tbl>
    <w:p w:rsidR="001A630B" w:rsidRDefault="001A630B" w:rsidP="000C7ED3">
      <w:pPr>
        <w:tabs>
          <w:tab w:val="left" w:pos="8655"/>
        </w:tabs>
        <w:rPr>
          <w:sz w:val="28"/>
          <w:szCs w:val="28"/>
        </w:rPr>
      </w:pPr>
    </w:p>
    <w:p w:rsidR="00BF4C1E" w:rsidRDefault="00BF4C1E" w:rsidP="00BF4C1E">
      <w:pPr>
        <w:tabs>
          <w:tab w:val="left" w:pos="8655"/>
        </w:tabs>
        <w:ind w:left="5954"/>
        <w:jc w:val="center"/>
        <w:rPr>
          <w:sz w:val="20"/>
          <w:szCs w:val="20"/>
        </w:rPr>
      </w:pPr>
    </w:p>
    <w:p w:rsidR="00BF4C1E" w:rsidRDefault="001A630B" w:rsidP="001A630B">
      <w:pPr>
        <w:tabs>
          <w:tab w:val="left" w:pos="86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Р Е П Л Е Н И Е </w:t>
      </w:r>
    </w:p>
    <w:p w:rsidR="001A630B" w:rsidRDefault="00BF4C1E" w:rsidP="001A630B">
      <w:pPr>
        <w:tabs>
          <w:tab w:val="left" w:pos="8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органов исполнительной власти </w:t>
      </w:r>
    </w:p>
    <w:p w:rsidR="001A630B" w:rsidRDefault="00BF4C1E" w:rsidP="001A630B">
      <w:pPr>
        <w:tabs>
          <w:tab w:val="left" w:pos="8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  <w:r w:rsidR="001A6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муниципальными образованиями </w:t>
      </w:r>
    </w:p>
    <w:p w:rsidR="001A630B" w:rsidRDefault="00BF4C1E" w:rsidP="001A630B">
      <w:pPr>
        <w:tabs>
          <w:tab w:val="left" w:pos="8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координации и реализации</w:t>
      </w:r>
      <w:r w:rsidR="001A6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месячника по сбору </w:t>
      </w:r>
    </w:p>
    <w:p w:rsidR="00BF4C1E" w:rsidRDefault="00BF4C1E" w:rsidP="001A630B">
      <w:pPr>
        <w:tabs>
          <w:tab w:val="left" w:pos="8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платежей за потребленные энергоресурсы</w:t>
      </w:r>
    </w:p>
    <w:p w:rsidR="00BF4C1E" w:rsidRDefault="00BF4C1E" w:rsidP="001A630B">
      <w:pPr>
        <w:tabs>
          <w:tab w:val="left" w:pos="8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Республики Тыва</w:t>
      </w:r>
    </w:p>
    <w:p w:rsidR="00BF4C1E" w:rsidRDefault="00BF4C1E" w:rsidP="00BF4C1E">
      <w:pPr>
        <w:tabs>
          <w:tab w:val="left" w:pos="8655"/>
        </w:tabs>
        <w:ind w:firstLine="540"/>
        <w:jc w:val="center"/>
        <w:rPr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3708"/>
        <w:gridCol w:w="6477"/>
      </w:tblGrid>
      <w:tr w:rsidR="001A630B" w:rsidRPr="001A630B" w:rsidTr="001A630B">
        <w:tc>
          <w:tcPr>
            <w:tcW w:w="3708" w:type="dxa"/>
          </w:tcPr>
          <w:p w:rsidR="001A630B" w:rsidRDefault="001A630B" w:rsidP="001A630B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1A630B" w:rsidRPr="001A630B" w:rsidRDefault="001A630B" w:rsidP="004A0E7E">
            <w:pPr>
              <w:jc w:val="center"/>
              <w:rPr>
                <w:sz w:val="24"/>
                <w:szCs w:val="24"/>
              </w:rPr>
            </w:pPr>
            <w:r>
              <w:t>образования</w:t>
            </w:r>
          </w:p>
        </w:tc>
        <w:tc>
          <w:tcPr>
            <w:tcW w:w="6477" w:type="dxa"/>
          </w:tcPr>
          <w:p w:rsidR="001A630B" w:rsidRPr="001A630B" w:rsidRDefault="001A630B" w:rsidP="00BF4C1E">
            <w:pPr>
              <w:tabs>
                <w:tab w:val="left" w:pos="8655"/>
              </w:tabs>
              <w:jc w:val="center"/>
              <w:rPr>
                <w:sz w:val="24"/>
                <w:szCs w:val="24"/>
              </w:rPr>
            </w:pPr>
            <w:r>
              <w:t>Ф.И.О., должность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rPr>
                <w:sz w:val="24"/>
                <w:szCs w:val="24"/>
              </w:rPr>
            </w:pPr>
            <w:proofErr w:type="spellStart"/>
            <w:r>
              <w:t>Пий-Хемский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0E7E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Оюн</w:t>
            </w:r>
            <w:proofErr w:type="spellEnd"/>
            <w:r>
              <w:t xml:space="preserve"> А.Г. – министр </w:t>
            </w:r>
            <w:r w:rsidR="004A0E7E">
              <w:t>юстиции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rPr>
                <w:sz w:val="24"/>
                <w:szCs w:val="24"/>
              </w:rPr>
            </w:pPr>
            <w:proofErr w:type="spellStart"/>
            <w:r>
              <w:t>Каа-Хемский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1A630B">
            <w:pPr>
              <w:jc w:val="both"/>
              <w:rPr>
                <w:sz w:val="24"/>
                <w:szCs w:val="24"/>
              </w:rPr>
            </w:pPr>
            <w:r>
              <w:t>Каратаева Е.В. – министр экономики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rPr>
                <w:sz w:val="24"/>
                <w:szCs w:val="24"/>
              </w:rPr>
            </w:pPr>
            <w:proofErr w:type="spellStart"/>
            <w:r>
              <w:t>Тоджинский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1A630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Кажин-оол</w:t>
            </w:r>
            <w:proofErr w:type="spellEnd"/>
            <w:r>
              <w:t xml:space="preserve"> Р.В. – министр топлива и энергетики Республики</w:t>
            </w:r>
            <w:r w:rsidR="00402B37">
              <w:t xml:space="preserve">       </w:t>
            </w:r>
            <w:r>
              <w:t xml:space="preserve">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rPr>
                <w:sz w:val="24"/>
                <w:szCs w:val="24"/>
              </w:rPr>
            </w:pPr>
            <w:proofErr w:type="spellStart"/>
            <w:r>
              <w:t>Бай-Тайгинский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Ооржак</w:t>
            </w:r>
            <w:proofErr w:type="spellEnd"/>
            <w:r>
              <w:t xml:space="preserve"> Ю.О.– начальник контрольного управления Главы Ре</w:t>
            </w:r>
            <w:r>
              <w:t>с</w:t>
            </w:r>
            <w:r>
              <w:t>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rPr>
                <w:sz w:val="24"/>
                <w:szCs w:val="24"/>
              </w:rPr>
            </w:pPr>
            <w:proofErr w:type="spellStart"/>
            <w:r>
              <w:t>Барун-Хемчикский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Бады</w:t>
            </w:r>
            <w:proofErr w:type="spellEnd"/>
            <w:r>
              <w:t xml:space="preserve"> О.О. – министр дорожно-транспортного комплекса Респу</w:t>
            </w:r>
            <w:r>
              <w:t>б</w:t>
            </w:r>
            <w:r>
              <w:t>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Кызылский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r>
              <w:t>Ощепкова С.М. – первый заместитель министра образования и науки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Улуг-Хемский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Балбан-оол</w:t>
            </w:r>
            <w:proofErr w:type="spellEnd"/>
            <w:r>
              <w:t xml:space="preserve"> Д.К. – министр природных ресурсов и экологии Ре</w:t>
            </w:r>
            <w:r>
              <w:t>с</w:t>
            </w:r>
            <w:r>
              <w:t>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Тандинский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Килижеков</w:t>
            </w:r>
            <w:proofErr w:type="spellEnd"/>
            <w:r>
              <w:t xml:space="preserve"> Ю.А. – министр Республики Тыва по регулированию контрактной системы в сфере закупок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Монгун-Тайгинский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Монгуш</w:t>
            </w:r>
            <w:proofErr w:type="spellEnd"/>
            <w:r>
              <w:t xml:space="preserve"> М.С. – заместитель министра культуры Республики </w:t>
            </w:r>
            <w:r w:rsidR="00402B37">
              <w:t xml:space="preserve">       </w:t>
            </w:r>
            <w:r>
              <w:t>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Овюрский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1A630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Достай</w:t>
            </w:r>
            <w:proofErr w:type="spellEnd"/>
            <w:r>
              <w:t xml:space="preserve"> О.С. – министр финансов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Тере-Хольский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Текеев</w:t>
            </w:r>
            <w:proofErr w:type="spellEnd"/>
            <w:r>
              <w:t xml:space="preserve"> А.А.– министр по делам молодежи и спорта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Тес-Хемский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Данзы-Белек</w:t>
            </w:r>
            <w:proofErr w:type="spellEnd"/>
            <w:r>
              <w:t xml:space="preserve"> Э.С. – министр сельского хозяйства и продовольс</w:t>
            </w:r>
            <w:r>
              <w:t>т</w:t>
            </w:r>
            <w:r>
              <w:t>вия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Эрзинский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Тас-оол</w:t>
            </w:r>
            <w:proofErr w:type="spellEnd"/>
            <w:r>
              <w:t xml:space="preserve"> Л.Ш. – министр труда и социальной политики Республ</w:t>
            </w:r>
            <w:r>
              <w:t>и</w:t>
            </w:r>
            <w:r>
              <w:t>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Дзун-Хемчикский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Тамдын</w:t>
            </w:r>
            <w:proofErr w:type="spellEnd"/>
            <w:r>
              <w:t xml:space="preserve"> А.К. – министр культуры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Сут-Хольский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Донгак</w:t>
            </w:r>
            <w:proofErr w:type="spellEnd"/>
            <w:r>
              <w:t xml:space="preserve"> О.Э. – министр здравоохранения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Чаа-Хольский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4A0E7E" w:rsidP="004A0E7E">
            <w:pPr>
              <w:jc w:val="both"/>
              <w:rPr>
                <w:sz w:val="24"/>
                <w:szCs w:val="24"/>
              </w:rPr>
            </w:pPr>
            <w:r>
              <w:t>Попеляев А.С.</w:t>
            </w:r>
            <w:r w:rsidR="001A630B">
              <w:t xml:space="preserve"> – </w:t>
            </w:r>
            <w:r>
              <w:t xml:space="preserve">и.о. </w:t>
            </w:r>
            <w:r w:rsidR="001A630B">
              <w:t>председател</w:t>
            </w:r>
            <w:r>
              <w:t>я</w:t>
            </w:r>
            <w:r w:rsidR="001A630B">
              <w:t xml:space="preserve"> Государственного комитета по лесному хозяйству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Чеди-Хольский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</w:p>
        </w:tc>
        <w:tc>
          <w:tcPr>
            <w:tcW w:w="6477" w:type="dxa"/>
          </w:tcPr>
          <w:p w:rsidR="001A630B" w:rsidRDefault="001A630B" w:rsidP="004A57D9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Куулар</w:t>
            </w:r>
            <w:proofErr w:type="spellEnd"/>
            <w:r>
              <w:t xml:space="preserve"> Г.Д. – председатель Государственного комитета по охране объектов животного мира и водных биологических ресурсов Ре</w:t>
            </w:r>
            <w:r>
              <w:t>с</w:t>
            </w:r>
            <w:r>
              <w:t>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r>
              <w:t>г. Ак-Довурак</w:t>
            </w:r>
          </w:p>
        </w:tc>
        <w:tc>
          <w:tcPr>
            <w:tcW w:w="6477" w:type="dxa"/>
          </w:tcPr>
          <w:p w:rsidR="001A630B" w:rsidRDefault="001A630B" w:rsidP="004A0E7E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Ултургашев</w:t>
            </w:r>
            <w:proofErr w:type="spellEnd"/>
            <w:r>
              <w:t xml:space="preserve"> И.И. – </w:t>
            </w:r>
            <w:r w:rsidR="004A0E7E">
              <w:t xml:space="preserve">и.о. </w:t>
            </w:r>
            <w:r>
              <w:t>заместител</w:t>
            </w:r>
            <w:r w:rsidR="004A0E7E">
              <w:t>я</w:t>
            </w:r>
            <w:r>
              <w:t xml:space="preserve"> министра земельных и им</w:t>
            </w:r>
            <w:r>
              <w:t>у</w:t>
            </w:r>
            <w:r>
              <w:t>щественных отношений Республики Тыва</w:t>
            </w:r>
          </w:p>
        </w:tc>
      </w:tr>
      <w:tr w:rsidR="001A630B" w:rsidRPr="001A630B" w:rsidTr="001A630B">
        <w:tc>
          <w:tcPr>
            <w:tcW w:w="3708" w:type="dxa"/>
          </w:tcPr>
          <w:p w:rsidR="001A630B" w:rsidRDefault="001A630B" w:rsidP="00831E4B">
            <w:pPr>
              <w:jc w:val="both"/>
              <w:rPr>
                <w:sz w:val="24"/>
                <w:szCs w:val="24"/>
              </w:rPr>
            </w:pPr>
            <w:r>
              <w:t>г. Кызыл</w:t>
            </w:r>
          </w:p>
        </w:tc>
        <w:tc>
          <w:tcPr>
            <w:tcW w:w="6477" w:type="dxa"/>
          </w:tcPr>
          <w:p w:rsidR="001A630B" w:rsidRDefault="001A630B" w:rsidP="001A630B">
            <w:pPr>
              <w:jc w:val="both"/>
            </w:pPr>
            <w:proofErr w:type="spellStart"/>
            <w:r>
              <w:t>Авыда</w:t>
            </w:r>
            <w:proofErr w:type="spellEnd"/>
            <w:r>
              <w:t xml:space="preserve"> Т.Д. – </w:t>
            </w:r>
            <w:r w:rsidR="00C81F44">
              <w:t xml:space="preserve">первый </w:t>
            </w:r>
            <w:r>
              <w:t>заместитель министра строительства и ж</w:t>
            </w:r>
            <w:r>
              <w:t>и</w:t>
            </w:r>
            <w:r>
              <w:t>лищно-коммунал</w:t>
            </w:r>
            <w:r w:rsidR="004A0E7E">
              <w:t>ьного хозяйства Республики Тыва</w:t>
            </w:r>
          </w:p>
          <w:p w:rsidR="001A630B" w:rsidRDefault="001A630B" w:rsidP="001A630B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Грицюк</w:t>
            </w:r>
            <w:proofErr w:type="spellEnd"/>
            <w:r>
              <w:t xml:space="preserve"> Р.В. – министр информатизации и связи Республики </w:t>
            </w:r>
            <w:r w:rsidR="00402B37">
              <w:t xml:space="preserve">     </w:t>
            </w:r>
            <w:r>
              <w:t>Тыва</w:t>
            </w:r>
          </w:p>
        </w:tc>
      </w:tr>
    </w:tbl>
    <w:p w:rsidR="001A630B" w:rsidRDefault="001A630B" w:rsidP="00BF4C1E">
      <w:pPr>
        <w:tabs>
          <w:tab w:val="left" w:pos="8655"/>
        </w:tabs>
        <w:ind w:firstLine="540"/>
        <w:jc w:val="center"/>
        <w:rPr>
          <w:sz w:val="18"/>
          <w:szCs w:val="18"/>
        </w:rPr>
      </w:pPr>
    </w:p>
    <w:p w:rsidR="001A630B" w:rsidRDefault="001A630B" w:rsidP="00BF4C1E">
      <w:pPr>
        <w:tabs>
          <w:tab w:val="left" w:pos="8655"/>
        </w:tabs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____________</w:t>
      </w:r>
    </w:p>
    <w:sectPr w:rsidR="001A630B" w:rsidSect="001A630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65" w:rsidRDefault="006E4665" w:rsidP="001A630B">
      <w:r>
        <w:separator/>
      </w:r>
    </w:p>
  </w:endnote>
  <w:endnote w:type="continuationSeparator" w:id="0">
    <w:p w:rsidR="006E4665" w:rsidRDefault="006E4665" w:rsidP="001A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4" w:rsidRDefault="00C81F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4" w:rsidRDefault="00C81F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4" w:rsidRDefault="00C81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65" w:rsidRDefault="006E4665" w:rsidP="001A630B">
      <w:r>
        <w:separator/>
      </w:r>
    </w:p>
  </w:footnote>
  <w:footnote w:type="continuationSeparator" w:id="0">
    <w:p w:rsidR="006E4665" w:rsidRDefault="006E4665" w:rsidP="001A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4" w:rsidRDefault="00C81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256"/>
    </w:sdtPr>
    <w:sdtContent>
      <w:p w:rsidR="001A630B" w:rsidRDefault="00CC36BF">
        <w:pPr>
          <w:pStyle w:val="a5"/>
          <w:jc w:val="right"/>
        </w:pPr>
        <w:fldSimple w:instr=" PAGE   \* MERGEFORMAT ">
          <w:r w:rsidR="00836E77">
            <w:rPr>
              <w:noProof/>
            </w:rPr>
            <w:t>2</w:t>
          </w:r>
        </w:fldSimple>
      </w:p>
    </w:sdtContent>
  </w:sdt>
  <w:p w:rsidR="001A630B" w:rsidRDefault="001A63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44" w:rsidRDefault="00C81F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fc5f1b-f985-4630-86ac-5fd532b9b689"/>
  </w:docVars>
  <w:rsids>
    <w:rsidRoot w:val="00BF4C1E"/>
    <w:rsid w:val="000C7ED3"/>
    <w:rsid w:val="0019208D"/>
    <w:rsid w:val="001A630B"/>
    <w:rsid w:val="00342CFD"/>
    <w:rsid w:val="003B6EF3"/>
    <w:rsid w:val="00402B37"/>
    <w:rsid w:val="004A0E7E"/>
    <w:rsid w:val="005E418A"/>
    <w:rsid w:val="00666C97"/>
    <w:rsid w:val="006E4665"/>
    <w:rsid w:val="00836E77"/>
    <w:rsid w:val="00881923"/>
    <w:rsid w:val="00A85E80"/>
    <w:rsid w:val="00A95C69"/>
    <w:rsid w:val="00AA09C3"/>
    <w:rsid w:val="00BF4C1E"/>
    <w:rsid w:val="00C81F44"/>
    <w:rsid w:val="00CC36BF"/>
    <w:rsid w:val="00D323FC"/>
    <w:rsid w:val="00E02510"/>
    <w:rsid w:val="00EE5EB1"/>
    <w:rsid w:val="00FB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C1E"/>
    <w:rPr>
      <w:color w:val="0000FF"/>
      <w:u w:val="single"/>
    </w:rPr>
  </w:style>
  <w:style w:type="table" w:styleId="a4">
    <w:name w:val="Table Grid"/>
    <w:basedOn w:val="a1"/>
    <w:uiPriority w:val="59"/>
    <w:rsid w:val="001A6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6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6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E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2018-08-02T09:25:00Z</cp:lastPrinted>
  <dcterms:created xsi:type="dcterms:W3CDTF">2018-08-03T07:19:00Z</dcterms:created>
  <dcterms:modified xsi:type="dcterms:W3CDTF">2018-08-03T07:19:00Z</dcterms:modified>
</cp:coreProperties>
</file>