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8F" w:rsidRDefault="000A6C8F" w:rsidP="000A6C8F">
      <w:pPr>
        <w:jc w:val="center"/>
        <w:rPr>
          <w:noProof/>
          <w:sz w:val="24"/>
          <w:szCs w:val="24"/>
          <w:lang w:eastAsia="ru-RU"/>
        </w:rPr>
      </w:pPr>
    </w:p>
    <w:p w:rsidR="002D44A8" w:rsidRDefault="002D44A8" w:rsidP="000A6C8F">
      <w:pPr>
        <w:jc w:val="center"/>
        <w:rPr>
          <w:noProof/>
          <w:sz w:val="24"/>
          <w:szCs w:val="24"/>
          <w:lang w:eastAsia="ru-RU"/>
        </w:rPr>
      </w:pPr>
    </w:p>
    <w:p w:rsidR="002D44A8" w:rsidRDefault="002D44A8" w:rsidP="000A6C8F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A6C8F" w:rsidRPr="0025472A" w:rsidRDefault="000A6C8F" w:rsidP="000A6C8F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A6C8F" w:rsidRPr="004C14FF" w:rsidRDefault="000A6C8F" w:rsidP="000A6C8F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D6462" w:rsidRDefault="000D6462" w:rsidP="00B90CA5">
      <w:pPr>
        <w:spacing w:after="0" w:line="240" w:lineRule="auto"/>
        <w:jc w:val="center"/>
      </w:pPr>
    </w:p>
    <w:p w:rsidR="000A6C8F" w:rsidRDefault="000A6C8F" w:rsidP="00B90CA5">
      <w:pPr>
        <w:spacing w:after="0" w:line="240" w:lineRule="auto"/>
        <w:jc w:val="center"/>
      </w:pPr>
    </w:p>
    <w:p w:rsidR="000D6462" w:rsidRDefault="000A6C8F" w:rsidP="000A6C8F">
      <w:pPr>
        <w:spacing w:after="0" w:line="360" w:lineRule="auto"/>
        <w:jc w:val="center"/>
      </w:pPr>
      <w:r>
        <w:t>от 25 мая 2022 г. № 310</w:t>
      </w:r>
    </w:p>
    <w:p w:rsidR="000D6462" w:rsidRDefault="000A6C8F" w:rsidP="000A6C8F">
      <w:pPr>
        <w:spacing w:after="0" w:line="360" w:lineRule="auto"/>
        <w:jc w:val="center"/>
      </w:pPr>
      <w:proofErr w:type="spellStart"/>
      <w:r>
        <w:t>г.Кызыл</w:t>
      </w:r>
      <w:proofErr w:type="spellEnd"/>
    </w:p>
    <w:p w:rsidR="000D6462" w:rsidRDefault="000D6462" w:rsidP="00B90CA5">
      <w:pPr>
        <w:spacing w:after="0" w:line="240" w:lineRule="auto"/>
        <w:jc w:val="center"/>
      </w:pPr>
    </w:p>
    <w:p w:rsidR="00DE547D" w:rsidRDefault="00DE547D" w:rsidP="00B90CA5">
      <w:pPr>
        <w:spacing w:after="0" w:line="240" w:lineRule="auto"/>
        <w:jc w:val="center"/>
      </w:pPr>
    </w:p>
    <w:p w:rsidR="000D6462" w:rsidRDefault="00C14421" w:rsidP="00B90CA5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lang w:eastAsia="ru-RU" w:bidi="ru-RU"/>
        </w:rPr>
      </w:pPr>
      <w:r w:rsidRPr="000D6462">
        <w:rPr>
          <w:rFonts w:eastAsia="Arial Unicode MS"/>
          <w:b/>
          <w:bCs/>
          <w:color w:val="000000"/>
          <w:lang w:eastAsia="ru-RU" w:bidi="ru-RU"/>
        </w:rPr>
        <w:t>Об утверждении региональной программы</w:t>
      </w:r>
    </w:p>
    <w:p w:rsidR="00C14421" w:rsidRPr="000D6462" w:rsidRDefault="00366E10" w:rsidP="00B90CA5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>«Р</w:t>
      </w:r>
      <w:r w:rsidR="00C14421" w:rsidRPr="000D6462">
        <w:rPr>
          <w:rFonts w:eastAsia="Arial Unicode MS"/>
          <w:b/>
          <w:bCs/>
          <w:color w:val="000000"/>
          <w:lang w:eastAsia="ru-RU" w:bidi="ru-RU"/>
        </w:rPr>
        <w:t>азвити</w:t>
      </w:r>
      <w:r>
        <w:rPr>
          <w:rFonts w:eastAsia="Arial Unicode MS"/>
          <w:b/>
          <w:bCs/>
          <w:color w:val="000000"/>
          <w:lang w:eastAsia="ru-RU" w:bidi="ru-RU"/>
        </w:rPr>
        <w:t>е</w:t>
      </w:r>
      <w:r w:rsidR="00C14421" w:rsidRPr="000D6462">
        <w:rPr>
          <w:rFonts w:eastAsia="Arial Unicode MS"/>
          <w:b/>
          <w:bCs/>
          <w:color w:val="000000"/>
          <w:lang w:eastAsia="ru-RU" w:bidi="ru-RU"/>
        </w:rPr>
        <w:t xml:space="preserve"> детско-юношеского спорта</w:t>
      </w:r>
    </w:p>
    <w:p w:rsidR="00C14421" w:rsidRPr="000D6462" w:rsidRDefault="00C14421" w:rsidP="00B90CA5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lang w:eastAsia="ru-RU" w:bidi="ru-RU"/>
        </w:rPr>
      </w:pPr>
      <w:r w:rsidRPr="000D6462">
        <w:rPr>
          <w:rFonts w:eastAsia="Arial Unicode MS"/>
          <w:b/>
          <w:bCs/>
          <w:color w:val="000000"/>
          <w:lang w:eastAsia="ru-RU" w:bidi="ru-RU"/>
        </w:rPr>
        <w:t>в Республике Тыва до 2030 года</w:t>
      </w:r>
      <w:r w:rsidR="00366E10">
        <w:rPr>
          <w:rFonts w:eastAsia="Arial Unicode MS"/>
          <w:b/>
          <w:bCs/>
          <w:color w:val="000000"/>
          <w:lang w:eastAsia="ru-RU" w:bidi="ru-RU"/>
        </w:rPr>
        <w:t>»</w:t>
      </w:r>
    </w:p>
    <w:p w:rsidR="00C14421" w:rsidRDefault="00C14421" w:rsidP="00B90CA5">
      <w:pPr>
        <w:spacing w:after="0" w:line="240" w:lineRule="auto"/>
        <w:jc w:val="center"/>
        <w:rPr>
          <w:lang w:bidi="ru-RU"/>
        </w:rPr>
      </w:pPr>
    </w:p>
    <w:p w:rsidR="00DE547D" w:rsidRDefault="00DE547D" w:rsidP="00B90CA5">
      <w:pPr>
        <w:spacing w:after="0" w:line="240" w:lineRule="auto"/>
        <w:jc w:val="center"/>
        <w:rPr>
          <w:lang w:bidi="ru-RU"/>
        </w:rPr>
      </w:pPr>
    </w:p>
    <w:p w:rsidR="00C14421" w:rsidRDefault="00C14421" w:rsidP="005602EB">
      <w:pPr>
        <w:suppressAutoHyphens/>
        <w:spacing w:after="0" w:line="360" w:lineRule="atLeast"/>
        <w:ind w:firstLine="709"/>
        <w:jc w:val="both"/>
        <w:rPr>
          <w:lang w:bidi="ru-RU"/>
        </w:rPr>
      </w:pPr>
      <w:r w:rsidRPr="00FD7395">
        <w:rPr>
          <w:lang w:bidi="ru-RU"/>
        </w:rPr>
        <w:t xml:space="preserve">В соответствии с пунктом 11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</w:t>
      </w:r>
      <w:r>
        <w:rPr>
          <w:lang w:bidi="ru-RU"/>
        </w:rPr>
        <w:t xml:space="preserve">от 7 октября 2021 г. № Пр-1919 </w:t>
      </w:r>
      <w:r w:rsidRPr="00FD7395">
        <w:rPr>
          <w:lang w:bidi="ru-RU"/>
        </w:rPr>
        <w:t>и Концепцией развития детско-юношеского спорта в Российской Федерации до 2030 г</w:t>
      </w:r>
      <w:r w:rsidR="000D6462">
        <w:rPr>
          <w:lang w:bidi="ru-RU"/>
        </w:rPr>
        <w:t>ода</w:t>
      </w:r>
      <w:r w:rsidRPr="00FD7395">
        <w:rPr>
          <w:lang w:bidi="ru-RU"/>
        </w:rPr>
        <w:t>, утвержденной распоряжением Правительства Российск</w:t>
      </w:r>
      <w:r w:rsidR="00535975">
        <w:rPr>
          <w:lang w:bidi="ru-RU"/>
        </w:rPr>
        <w:t xml:space="preserve">ой Федерации от </w:t>
      </w:r>
      <w:r w:rsidR="000D6462">
        <w:rPr>
          <w:lang w:bidi="ru-RU"/>
        </w:rPr>
        <w:t xml:space="preserve">                 </w:t>
      </w:r>
      <w:r w:rsidR="00535975">
        <w:rPr>
          <w:lang w:bidi="ru-RU"/>
        </w:rPr>
        <w:t>28 декабря 2021</w:t>
      </w:r>
      <w:r w:rsidR="000D6462">
        <w:rPr>
          <w:lang w:bidi="ru-RU"/>
        </w:rPr>
        <w:t xml:space="preserve"> </w:t>
      </w:r>
      <w:r w:rsidRPr="00FD7395">
        <w:rPr>
          <w:lang w:bidi="ru-RU"/>
        </w:rPr>
        <w:t>г. № 3894-р, Правительство Республики Тыва ПОСТАНОВЛЯЕТ:</w:t>
      </w:r>
    </w:p>
    <w:p w:rsidR="000D6462" w:rsidRPr="00FD7395" w:rsidRDefault="000D6462" w:rsidP="005602EB">
      <w:pPr>
        <w:suppressAutoHyphens/>
        <w:spacing w:after="0" w:line="360" w:lineRule="atLeast"/>
        <w:ind w:firstLine="709"/>
        <w:jc w:val="both"/>
        <w:rPr>
          <w:lang w:bidi="ru-RU"/>
        </w:rPr>
      </w:pPr>
    </w:p>
    <w:p w:rsidR="00C14421" w:rsidRDefault="00C14421" w:rsidP="005602EB">
      <w:pPr>
        <w:suppressAutoHyphens/>
        <w:spacing w:after="0" w:line="360" w:lineRule="atLeast"/>
        <w:ind w:firstLine="709"/>
        <w:jc w:val="both"/>
      </w:pPr>
      <w:r w:rsidRPr="00FD7395">
        <w:t xml:space="preserve">1. Утвердить прилагаемую региональную программу </w:t>
      </w:r>
      <w:r w:rsidR="0067737F">
        <w:t>Республики Тыва «Р</w:t>
      </w:r>
      <w:r w:rsidRPr="00FD7395">
        <w:t>азвити</w:t>
      </w:r>
      <w:r w:rsidR="0067737F">
        <w:t>е</w:t>
      </w:r>
      <w:r w:rsidRPr="00FD7395">
        <w:t xml:space="preserve"> детско-юношеского спорта в Республике Тыва до 2030 года</w:t>
      </w:r>
      <w:r w:rsidR="0067737F">
        <w:t>»</w:t>
      </w:r>
      <w:r w:rsidRPr="00FD7395">
        <w:t>.</w:t>
      </w:r>
    </w:p>
    <w:p w:rsidR="00C14421" w:rsidRDefault="00C14421" w:rsidP="005602EB">
      <w:pPr>
        <w:suppressAutoHyphens/>
        <w:spacing w:after="0" w:line="360" w:lineRule="atLeast"/>
        <w:ind w:firstLine="709"/>
        <w:jc w:val="both"/>
      </w:pPr>
      <w:r>
        <w:t>2. Уполномоченным должностным лицам органов исполнительной власти Республики Тыва оказать содействие в реализации региональной программы</w:t>
      </w:r>
      <w:r w:rsidRPr="000726C0">
        <w:t xml:space="preserve"> развития детско-юношеского спорта в Республике Тыва до 2030 года.</w:t>
      </w:r>
    </w:p>
    <w:p w:rsidR="00C14421" w:rsidRDefault="005602EB" w:rsidP="005602EB">
      <w:pPr>
        <w:suppressAutoHyphens/>
        <w:spacing w:after="0" w:line="360" w:lineRule="atLeast"/>
        <w:ind w:firstLine="709"/>
        <w:jc w:val="both"/>
      </w:pPr>
      <w:r>
        <w:t>3</w:t>
      </w:r>
      <w:r w:rsidR="00C14421" w:rsidRPr="00FD7395">
        <w:t xml:space="preserve">. Разместить настоящее постановление на </w:t>
      </w:r>
      <w:r w:rsidR="000D6462">
        <w:t>«О</w:t>
      </w:r>
      <w:r w:rsidR="00C14421" w:rsidRPr="00FD7395">
        <w:t>фициальном интер</w:t>
      </w:r>
      <w:r w:rsidR="0067737F">
        <w:t>нет-портале правовой информации</w:t>
      </w:r>
      <w:r w:rsidR="000D6462">
        <w:t>»</w:t>
      </w:r>
      <w:r w:rsidR="00C14421" w:rsidRPr="00FD7395">
        <w:t xml:space="preserve"> (www.pravo.gov.ru) и официальном сайте Республики Тыва в информационно-телекоммуникационной сети «Интернет».</w:t>
      </w:r>
    </w:p>
    <w:p w:rsidR="00DE547D" w:rsidRDefault="00DE547D" w:rsidP="005602EB">
      <w:pPr>
        <w:suppressAutoHyphens/>
        <w:spacing w:after="0" w:line="360" w:lineRule="atLeast"/>
        <w:ind w:firstLine="709"/>
        <w:jc w:val="both"/>
      </w:pPr>
    </w:p>
    <w:p w:rsidR="00254503" w:rsidRPr="00FD7395" w:rsidRDefault="00254503" w:rsidP="005602EB">
      <w:pPr>
        <w:suppressAutoHyphens/>
        <w:spacing w:after="0" w:line="360" w:lineRule="atLeast"/>
        <w:ind w:firstLine="709"/>
        <w:jc w:val="both"/>
      </w:pPr>
    </w:p>
    <w:p w:rsidR="005602EB" w:rsidRDefault="005602EB" w:rsidP="005602EB">
      <w:pPr>
        <w:suppressAutoHyphens/>
        <w:spacing w:after="0" w:line="360" w:lineRule="atLeast"/>
        <w:ind w:firstLine="709"/>
        <w:jc w:val="both"/>
      </w:pPr>
      <w:r>
        <w:lastRenderedPageBreak/>
        <w:t xml:space="preserve">4.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t>Хардикову</w:t>
      </w:r>
      <w:proofErr w:type="spellEnd"/>
      <w:r>
        <w:t xml:space="preserve"> Е.В.</w:t>
      </w:r>
    </w:p>
    <w:p w:rsidR="00C14421" w:rsidRDefault="00C14421" w:rsidP="00254503">
      <w:pPr>
        <w:spacing w:after="0"/>
      </w:pPr>
    </w:p>
    <w:p w:rsidR="00DE547D" w:rsidRDefault="00DE547D" w:rsidP="00254503">
      <w:pPr>
        <w:spacing w:after="0"/>
      </w:pPr>
    </w:p>
    <w:p w:rsidR="005602EB" w:rsidRDefault="005602EB" w:rsidP="00254503">
      <w:pPr>
        <w:spacing w:after="0"/>
      </w:pPr>
    </w:p>
    <w:p w:rsidR="005602EB" w:rsidRDefault="005602EB" w:rsidP="00254503">
      <w:pPr>
        <w:spacing w:after="0" w:line="240" w:lineRule="auto"/>
        <w:sectPr w:rsidR="005602EB" w:rsidSect="002545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  <w:r>
        <w:t xml:space="preserve">Глава </w:t>
      </w:r>
      <w:r w:rsidR="00C14421" w:rsidRPr="00FD7395">
        <w:t>Республики Тыва</w:t>
      </w:r>
      <w:r w:rsidR="00C14421" w:rsidRPr="00FD7395">
        <w:tab/>
      </w:r>
      <w:r w:rsidR="00C14421" w:rsidRPr="00FD7395">
        <w:tab/>
      </w:r>
      <w:r w:rsidR="00C14421" w:rsidRPr="00FD7395">
        <w:tab/>
      </w:r>
      <w:r w:rsidR="00DF6771">
        <w:tab/>
      </w:r>
      <w:r w:rsidR="00DF6771">
        <w:tab/>
      </w:r>
      <w:r w:rsidR="00DF6771">
        <w:tab/>
      </w:r>
      <w:r w:rsidR="0067737F">
        <w:t xml:space="preserve">   </w:t>
      </w:r>
      <w:r w:rsidR="000D6462">
        <w:t xml:space="preserve">   </w:t>
      </w:r>
      <w:r w:rsidR="0067737F">
        <w:t xml:space="preserve">  </w:t>
      </w:r>
      <w:r>
        <w:t xml:space="preserve">              </w:t>
      </w:r>
      <w:r w:rsidR="0067737F">
        <w:t xml:space="preserve">   </w:t>
      </w:r>
      <w:bookmarkStart w:id="1" w:name="_Hlk100561458"/>
      <w:r>
        <w:t xml:space="preserve">В. </w:t>
      </w:r>
      <w:proofErr w:type="spellStart"/>
      <w:r>
        <w:t>Ховалыг</w:t>
      </w:r>
      <w:proofErr w:type="spellEnd"/>
    </w:p>
    <w:p w:rsidR="003D364D" w:rsidRPr="000D6462" w:rsidRDefault="003D364D" w:rsidP="005602EB">
      <w:pPr>
        <w:spacing w:after="0" w:line="240" w:lineRule="auto"/>
        <w:ind w:left="6379"/>
        <w:jc w:val="center"/>
      </w:pPr>
      <w:r w:rsidRPr="000D6462">
        <w:lastRenderedPageBreak/>
        <w:t>Утверждена</w:t>
      </w:r>
    </w:p>
    <w:p w:rsidR="003D364D" w:rsidRPr="000D6462" w:rsidRDefault="003D364D" w:rsidP="005602EB">
      <w:pPr>
        <w:spacing w:after="0" w:line="240" w:lineRule="auto"/>
        <w:ind w:left="6379"/>
        <w:jc w:val="center"/>
      </w:pPr>
      <w:r w:rsidRPr="000D6462">
        <w:t>постановлением Правительства</w:t>
      </w:r>
    </w:p>
    <w:p w:rsidR="003D364D" w:rsidRDefault="003D364D" w:rsidP="005602EB">
      <w:pPr>
        <w:spacing w:after="0" w:line="240" w:lineRule="auto"/>
        <w:ind w:left="6379"/>
        <w:jc w:val="center"/>
      </w:pPr>
      <w:r w:rsidRPr="000D6462">
        <w:t>Республики Тыва</w:t>
      </w:r>
    </w:p>
    <w:p w:rsidR="000D6462" w:rsidRDefault="000A6C8F" w:rsidP="005602EB">
      <w:pPr>
        <w:spacing w:after="0" w:line="240" w:lineRule="auto"/>
        <w:ind w:left="6379"/>
        <w:jc w:val="center"/>
      </w:pPr>
      <w:r>
        <w:t>от 25 мая 2022 г. № 310</w:t>
      </w:r>
    </w:p>
    <w:p w:rsidR="000D6462" w:rsidRDefault="000D6462" w:rsidP="005602EB">
      <w:pPr>
        <w:spacing w:after="0" w:line="240" w:lineRule="auto"/>
        <w:ind w:left="6379"/>
        <w:jc w:val="center"/>
      </w:pPr>
    </w:p>
    <w:bookmarkEnd w:id="1"/>
    <w:p w:rsidR="003D364D" w:rsidRPr="000D6462" w:rsidRDefault="00C14421" w:rsidP="00B90CA5">
      <w:pPr>
        <w:spacing w:after="0" w:line="240" w:lineRule="auto"/>
        <w:jc w:val="center"/>
        <w:rPr>
          <w:b/>
        </w:rPr>
      </w:pPr>
      <w:r w:rsidRPr="000D6462">
        <w:rPr>
          <w:b/>
        </w:rPr>
        <w:t>РЕГИОНАЛЬНАЯ</w:t>
      </w:r>
      <w:r w:rsidR="003D364D" w:rsidRPr="000D6462">
        <w:rPr>
          <w:b/>
        </w:rPr>
        <w:t xml:space="preserve"> ПРОГРАММА</w:t>
      </w:r>
    </w:p>
    <w:p w:rsidR="00C14421" w:rsidRPr="000D6462" w:rsidRDefault="00366E10" w:rsidP="00B90CA5">
      <w:pPr>
        <w:spacing w:after="0" w:line="240" w:lineRule="auto"/>
        <w:jc w:val="center"/>
      </w:pPr>
      <w:r>
        <w:t>«Р</w:t>
      </w:r>
      <w:r w:rsidR="00C14421" w:rsidRPr="000D6462">
        <w:t>азвити</w:t>
      </w:r>
      <w:r>
        <w:t>е</w:t>
      </w:r>
      <w:r w:rsidR="00C14421" w:rsidRPr="000D6462">
        <w:t xml:space="preserve"> детско-юношеского спорта</w:t>
      </w:r>
    </w:p>
    <w:p w:rsidR="00C14421" w:rsidRPr="000D6462" w:rsidRDefault="00C14421" w:rsidP="00B90CA5">
      <w:pPr>
        <w:spacing w:after="0" w:line="240" w:lineRule="auto"/>
        <w:jc w:val="center"/>
      </w:pPr>
      <w:r w:rsidRPr="000D6462">
        <w:t>в Республике Тыва до 2030 года</w:t>
      </w:r>
      <w:r w:rsidR="00366E10">
        <w:t>»</w:t>
      </w:r>
    </w:p>
    <w:p w:rsidR="003D364D" w:rsidRPr="000D6462" w:rsidRDefault="003D364D" w:rsidP="00B90CA5">
      <w:pPr>
        <w:spacing w:after="0" w:line="240" w:lineRule="auto"/>
        <w:jc w:val="center"/>
      </w:pPr>
    </w:p>
    <w:p w:rsidR="003D364D" w:rsidRPr="000D6462" w:rsidRDefault="003D364D" w:rsidP="00B90CA5">
      <w:pPr>
        <w:spacing w:after="0" w:line="240" w:lineRule="auto"/>
        <w:jc w:val="center"/>
      </w:pPr>
      <w:r w:rsidRPr="000D6462">
        <w:t>П А С П О Р Т</w:t>
      </w:r>
    </w:p>
    <w:p w:rsidR="003D364D" w:rsidRPr="000D6462" w:rsidRDefault="00C14421" w:rsidP="00B90CA5">
      <w:pPr>
        <w:spacing w:after="0" w:line="240" w:lineRule="auto"/>
        <w:jc w:val="center"/>
      </w:pPr>
      <w:r w:rsidRPr="000D6462">
        <w:t>региональной</w:t>
      </w:r>
      <w:r w:rsidR="003D364D" w:rsidRPr="000D6462">
        <w:t xml:space="preserve"> программы Республики Тыва</w:t>
      </w:r>
    </w:p>
    <w:p w:rsidR="000D6462" w:rsidRDefault="003D364D" w:rsidP="00B90CA5">
      <w:pPr>
        <w:spacing w:after="0" w:line="240" w:lineRule="auto"/>
        <w:jc w:val="center"/>
      </w:pPr>
      <w:r w:rsidRPr="000D6462">
        <w:t xml:space="preserve">«Развитие </w:t>
      </w:r>
      <w:r w:rsidR="00C14421" w:rsidRPr="000D6462">
        <w:t>детско-юношеского</w:t>
      </w:r>
      <w:r w:rsidRPr="000D6462">
        <w:t xml:space="preserve"> спорта</w:t>
      </w:r>
    </w:p>
    <w:p w:rsidR="003D364D" w:rsidRPr="000D6462" w:rsidRDefault="00C14421" w:rsidP="00B90CA5">
      <w:pPr>
        <w:spacing w:after="0" w:line="240" w:lineRule="auto"/>
        <w:jc w:val="center"/>
      </w:pPr>
      <w:r w:rsidRPr="000D6462">
        <w:t xml:space="preserve">в Республике Тыва </w:t>
      </w:r>
      <w:r w:rsidR="003D364D" w:rsidRPr="000D6462">
        <w:t>до 20</w:t>
      </w:r>
      <w:r w:rsidRPr="000D6462">
        <w:t>30</w:t>
      </w:r>
      <w:r w:rsidR="003D364D" w:rsidRPr="000D6462">
        <w:t xml:space="preserve"> года»</w:t>
      </w:r>
    </w:p>
    <w:p w:rsidR="003D364D" w:rsidRPr="000D6462" w:rsidRDefault="003D364D" w:rsidP="00B90CA5">
      <w:pPr>
        <w:spacing w:after="0" w:line="240" w:lineRule="auto"/>
        <w:jc w:val="center"/>
      </w:pPr>
    </w:p>
    <w:tbl>
      <w:tblPr>
        <w:tblW w:w="10096" w:type="dxa"/>
        <w:tblInd w:w="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6694"/>
      </w:tblGrid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Государственный заказчик-координатор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35975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35975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C7B94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35975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Министерство спорта Республики Тыва</w:t>
            </w:r>
            <w:r w:rsidR="006253D1" w:rsidRPr="00611515">
              <w:rPr>
                <w:sz w:val="24"/>
                <w:szCs w:val="24"/>
              </w:rPr>
              <w:t>, Министерство обра</w:t>
            </w:r>
            <w:r w:rsidR="00535975" w:rsidRPr="00611515">
              <w:rPr>
                <w:sz w:val="24"/>
                <w:szCs w:val="24"/>
              </w:rPr>
              <w:t>зования Республики Тыва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F7704" w:rsidRPr="00611515" w:rsidRDefault="0029720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Министерство образования Республики Тыва, </w:t>
            </w:r>
            <w:r w:rsidR="00535975" w:rsidRPr="00611515">
              <w:rPr>
                <w:sz w:val="24"/>
                <w:szCs w:val="24"/>
              </w:rPr>
              <w:t>о</w:t>
            </w:r>
            <w:r w:rsidR="003D364D" w:rsidRPr="00611515">
              <w:rPr>
                <w:sz w:val="24"/>
                <w:szCs w:val="24"/>
              </w:rPr>
              <w:t>рганы местного самоуправления (по согласованию)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F7704" w:rsidRPr="00611515" w:rsidRDefault="000D4F5B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Государственный комитет печати и массовых коммуникаций Республики Тыва,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 xml:space="preserve">Министерство финансов Республики Тыва, </w:t>
            </w:r>
            <w:r w:rsidR="003D364D" w:rsidRPr="00611515">
              <w:rPr>
                <w:sz w:val="24"/>
                <w:szCs w:val="24"/>
              </w:rPr>
              <w:t xml:space="preserve">Министерство строительства </w:t>
            </w:r>
            <w:r w:rsidR="003C7B94" w:rsidRPr="00611515">
              <w:rPr>
                <w:sz w:val="24"/>
                <w:szCs w:val="24"/>
              </w:rPr>
              <w:t>Республики Тыва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bookmarkStart w:id="2" w:name="_Hlk100930865"/>
            <w:r w:rsidRPr="0061151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</w:t>
            </w:r>
            <w:r w:rsidR="00A03ED4" w:rsidRPr="00611515">
              <w:rPr>
                <w:sz w:val="24"/>
                <w:szCs w:val="24"/>
              </w:rPr>
              <w:t>я</w:t>
            </w:r>
            <w:r w:rsidRPr="00611515">
              <w:rPr>
                <w:sz w:val="24"/>
                <w:szCs w:val="24"/>
              </w:rPr>
              <w:t xml:space="preserve"> посредством создания подрастающему поколению доступных условий для занятий спортом;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 </w:t>
            </w:r>
            <w:r w:rsidR="000D6462" w:rsidRPr="00611515">
              <w:rPr>
                <w:sz w:val="24"/>
                <w:szCs w:val="24"/>
              </w:rPr>
              <w:t>процентов</w:t>
            </w:r>
            <w:r w:rsidRPr="00611515">
              <w:rPr>
                <w:sz w:val="24"/>
                <w:szCs w:val="24"/>
              </w:rPr>
              <w:t xml:space="preserve"> детей;</w:t>
            </w:r>
          </w:p>
          <w:p w:rsidR="00DF7704" w:rsidRPr="000D6462" w:rsidRDefault="00220CB0" w:rsidP="005602EB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462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надежного фундамента для повышения эффективности </w:t>
            </w:r>
            <w:r w:rsidR="00227EED" w:rsidRPr="000D6462">
              <w:rPr>
                <w:rFonts w:eastAsia="Times New Roman"/>
                <w:sz w:val="24"/>
                <w:szCs w:val="24"/>
                <w:lang w:eastAsia="ru-RU"/>
              </w:rPr>
              <w:t>подготовки спортивного резерва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создание единого физкультурно-спортивного образовательного пространства для раскрытия потенциала детей;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совершенствование статистических и иных видов отчетно-учетных показателей детско-юношеского спорта;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разработка и внедрение цифровых технологий в практику детско-юношеского спорта;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lastRenderedPageBreak/>
              <w:t xml:space="preserve">повышение вариативности, качества и доступности занятий спортом для каждого, в том числе </w:t>
            </w:r>
            <w:r w:rsidR="00786E46" w:rsidRPr="00611515">
              <w:rPr>
                <w:sz w:val="24"/>
                <w:szCs w:val="24"/>
              </w:rPr>
              <w:t xml:space="preserve">для </w:t>
            </w:r>
            <w:r w:rsidRPr="00611515">
              <w:rPr>
                <w:sz w:val="24"/>
                <w:szCs w:val="24"/>
              </w:rPr>
              <w:t>детей с ограниченными возможностями здоровья и детей-инвалидов, особенно в системе образования;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обновление содержания образовательных программ в области физической культуры и спорта в соответствии с интересами детей, потребностями семьи, общества и государства;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обеспечение условий для доступа детей к современным знаниям и технологиям в сфере детско-юношеского спорта, а также к современной спортивной инфраструктуре;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развитие инфраструктуры детско-юношеского спорта за счет государственной поддержки и обеспечения инвестиционной привлекательности;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создание механизмов финансовой поддержки участия детей в физкультурных и спортивных мероприятиях,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формирование эффективной межведомственной системы управления развитием детско-юношеского спорта, а также создание условий для участия семьи и общественности в таком управлении;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создание условий для полноценного кадрового обеспечения системы детско-юношеского спорта;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совершенствование системы спортивных соревнований в системе детско-юношеского спорта, в том числе и среди детей-инвалидов и детей с ограниченными возможностями здоровья;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создание условий для духовно-нравственного и патриотического воспитания юных спортсменов, их гражданской идентичности</w:t>
            </w:r>
          </w:p>
        </w:tc>
      </w:tr>
      <w:bookmarkEnd w:id="2"/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227EE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д</w:t>
            </w:r>
            <w:r w:rsidR="006253D1" w:rsidRPr="00611515">
              <w:rPr>
                <w:sz w:val="24"/>
                <w:szCs w:val="24"/>
              </w:rPr>
              <w:t>оля детей, систематически занимающихся физической куль</w:t>
            </w:r>
            <w:r w:rsidR="00786E46" w:rsidRPr="00611515">
              <w:rPr>
                <w:sz w:val="24"/>
                <w:szCs w:val="24"/>
              </w:rPr>
              <w:t>турой и спортом, в возрасте 3-</w:t>
            </w:r>
            <w:r w:rsidR="006253D1" w:rsidRPr="00611515">
              <w:rPr>
                <w:sz w:val="24"/>
                <w:szCs w:val="24"/>
              </w:rPr>
              <w:t>17 лет</w:t>
            </w:r>
            <w:r w:rsidR="00E738E8" w:rsidRPr="00611515">
              <w:rPr>
                <w:sz w:val="24"/>
                <w:szCs w:val="24"/>
              </w:rPr>
              <w:t>,</w:t>
            </w:r>
            <w:r w:rsidR="003D364D" w:rsidRPr="00611515">
              <w:rPr>
                <w:sz w:val="24"/>
                <w:szCs w:val="24"/>
              </w:rPr>
              <w:t xml:space="preserve"> процент</w:t>
            </w:r>
            <w:r w:rsidR="00E738E8" w:rsidRPr="00611515">
              <w:rPr>
                <w:sz w:val="24"/>
                <w:szCs w:val="24"/>
              </w:rPr>
              <w:t>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2022– 8</w:t>
            </w:r>
            <w:r w:rsidR="006253D1" w:rsidRPr="00611515">
              <w:rPr>
                <w:sz w:val="24"/>
                <w:szCs w:val="24"/>
              </w:rPr>
              <w:t>0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2023 – 8</w:t>
            </w:r>
            <w:r w:rsidR="006253D1" w:rsidRPr="00611515">
              <w:rPr>
                <w:sz w:val="24"/>
                <w:szCs w:val="24"/>
              </w:rPr>
              <w:t>2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2024 – 8</w:t>
            </w:r>
            <w:r w:rsidR="006253D1" w:rsidRPr="00611515">
              <w:rPr>
                <w:sz w:val="24"/>
                <w:szCs w:val="24"/>
              </w:rPr>
              <w:t>6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90.</w:t>
            </w:r>
          </w:p>
          <w:p w:rsidR="003D364D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Доля общеобразовательных организаций, имеющих школьные спортивные лиги по видам спорта</w:t>
            </w:r>
            <w:r w:rsidR="00E738E8" w:rsidRPr="00611515">
              <w:rPr>
                <w:sz w:val="24"/>
                <w:szCs w:val="24"/>
              </w:rPr>
              <w:t xml:space="preserve">, </w:t>
            </w:r>
            <w:r w:rsidR="003D364D" w:rsidRPr="00611515">
              <w:rPr>
                <w:sz w:val="24"/>
                <w:szCs w:val="24"/>
              </w:rPr>
              <w:t>процент</w:t>
            </w:r>
            <w:r w:rsidR="00E738E8" w:rsidRPr="00611515">
              <w:rPr>
                <w:sz w:val="24"/>
                <w:szCs w:val="24"/>
              </w:rPr>
              <w:t>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 – 5;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2023 – 1</w:t>
            </w:r>
            <w:r w:rsidR="006253D1" w:rsidRPr="00611515">
              <w:rPr>
                <w:sz w:val="24"/>
                <w:szCs w:val="24"/>
              </w:rPr>
              <w:t>5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6253D1" w:rsidRPr="00611515">
              <w:rPr>
                <w:sz w:val="24"/>
                <w:szCs w:val="24"/>
              </w:rPr>
              <w:t>20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6253D1" w:rsidRPr="00611515">
              <w:rPr>
                <w:sz w:val="24"/>
                <w:szCs w:val="24"/>
              </w:rPr>
              <w:t>60</w:t>
            </w:r>
            <w:r w:rsidRPr="00611515">
              <w:rPr>
                <w:sz w:val="24"/>
                <w:szCs w:val="24"/>
              </w:rPr>
              <w:t>.</w:t>
            </w:r>
          </w:p>
          <w:p w:rsidR="003D364D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Доля общеобразовательных организаций, выполнивших капитальный ремонт спортивных залов</w:t>
            </w:r>
            <w:r w:rsidR="00E738E8" w:rsidRPr="00611515">
              <w:rPr>
                <w:sz w:val="24"/>
                <w:szCs w:val="24"/>
              </w:rPr>
              <w:t>,</w:t>
            </w:r>
            <w:r w:rsidR="003D364D" w:rsidRPr="00611515">
              <w:rPr>
                <w:sz w:val="24"/>
                <w:szCs w:val="24"/>
              </w:rPr>
              <w:t xml:space="preserve"> процент</w:t>
            </w:r>
            <w:r w:rsidR="00E738E8" w:rsidRPr="00611515">
              <w:rPr>
                <w:sz w:val="24"/>
                <w:szCs w:val="24"/>
              </w:rPr>
              <w:t>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2022 – </w:t>
            </w:r>
            <w:r w:rsidR="006253D1" w:rsidRPr="00611515">
              <w:rPr>
                <w:sz w:val="24"/>
                <w:szCs w:val="24"/>
              </w:rPr>
              <w:t>18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2023 – </w:t>
            </w:r>
            <w:r w:rsidR="006253D1" w:rsidRPr="00611515">
              <w:rPr>
                <w:sz w:val="24"/>
                <w:szCs w:val="24"/>
              </w:rPr>
              <w:t>2</w:t>
            </w:r>
            <w:r w:rsidRPr="00611515">
              <w:rPr>
                <w:sz w:val="24"/>
                <w:szCs w:val="24"/>
              </w:rPr>
              <w:t>7;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6253D1" w:rsidRPr="00611515">
              <w:rPr>
                <w:sz w:val="24"/>
                <w:szCs w:val="24"/>
              </w:rPr>
              <w:t>36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6253D1" w:rsidRPr="00611515">
              <w:rPr>
                <w:sz w:val="24"/>
                <w:szCs w:val="24"/>
              </w:rPr>
              <w:t>6</w:t>
            </w:r>
            <w:r w:rsidRPr="00611515">
              <w:rPr>
                <w:sz w:val="24"/>
                <w:szCs w:val="24"/>
              </w:rPr>
              <w:t>0.</w:t>
            </w:r>
          </w:p>
          <w:p w:rsidR="003D364D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Доля детей с ограниченными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возможностями здоровья и инвалидов,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занимающихся физической культурой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 xml:space="preserve">и спортом, от общего количества детей, занимающихся физической </w:t>
            </w:r>
            <w:r w:rsidRPr="00611515">
              <w:rPr>
                <w:sz w:val="24"/>
                <w:szCs w:val="24"/>
              </w:rPr>
              <w:lastRenderedPageBreak/>
              <w:t>культурой и спортом, инвалидов и лиц с ограниченными возможностями здоровья, не имеющих противопоказаний для занятий физической культурой и спортом,</w:t>
            </w:r>
            <w:r w:rsidR="000D6462" w:rsidRPr="00611515">
              <w:rPr>
                <w:sz w:val="24"/>
                <w:szCs w:val="24"/>
              </w:rPr>
              <w:t xml:space="preserve"> в возрасте 6-</w:t>
            </w:r>
            <w:r w:rsidRPr="00611515">
              <w:rPr>
                <w:sz w:val="24"/>
                <w:szCs w:val="24"/>
              </w:rPr>
              <w:t>17 лет</w:t>
            </w:r>
            <w:r w:rsidR="00E738E8" w:rsidRPr="00611515">
              <w:rPr>
                <w:sz w:val="24"/>
                <w:szCs w:val="24"/>
              </w:rPr>
              <w:t>,</w:t>
            </w:r>
            <w:r w:rsidR="003D364D" w:rsidRPr="00611515">
              <w:rPr>
                <w:sz w:val="24"/>
                <w:szCs w:val="24"/>
              </w:rPr>
              <w:t xml:space="preserve"> процент</w:t>
            </w:r>
            <w:r w:rsidR="00E738E8" w:rsidRPr="00611515">
              <w:rPr>
                <w:sz w:val="24"/>
                <w:szCs w:val="24"/>
              </w:rPr>
              <w:t>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2022 – </w:t>
            </w:r>
            <w:r w:rsidR="00065F92" w:rsidRPr="00611515">
              <w:rPr>
                <w:sz w:val="24"/>
                <w:szCs w:val="24"/>
              </w:rPr>
              <w:t>24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2023 – </w:t>
            </w:r>
            <w:r w:rsidR="00065F92" w:rsidRPr="00611515">
              <w:rPr>
                <w:sz w:val="24"/>
                <w:szCs w:val="24"/>
              </w:rPr>
              <w:t>29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065F92" w:rsidRPr="00611515">
              <w:rPr>
                <w:sz w:val="24"/>
                <w:szCs w:val="24"/>
              </w:rPr>
              <w:t>32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065F92" w:rsidRPr="00611515">
              <w:rPr>
                <w:sz w:val="24"/>
                <w:szCs w:val="24"/>
              </w:rPr>
              <w:t>32,6</w:t>
            </w:r>
            <w:r w:rsidRPr="00611515">
              <w:rPr>
                <w:sz w:val="24"/>
                <w:szCs w:val="24"/>
              </w:rPr>
              <w:t>.</w:t>
            </w:r>
          </w:p>
          <w:p w:rsidR="003D364D" w:rsidRPr="00611515" w:rsidRDefault="00065F9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Доля </w:t>
            </w:r>
            <w:proofErr w:type="gramStart"/>
            <w:r w:rsidRPr="00611515">
              <w:rPr>
                <w:sz w:val="24"/>
                <w:szCs w:val="24"/>
              </w:rPr>
              <w:t>детей</w:t>
            </w:r>
            <w:proofErr w:type="gramEnd"/>
            <w:r w:rsidRPr="00611515">
              <w:rPr>
                <w:sz w:val="24"/>
                <w:szCs w:val="24"/>
              </w:rPr>
              <w:t xml:space="preserve"> обучающихся по дополнительным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общеобразовательным программам в области физической к</w:t>
            </w:r>
            <w:r w:rsidR="00B15E1F" w:rsidRPr="00611515">
              <w:rPr>
                <w:sz w:val="24"/>
                <w:szCs w:val="24"/>
              </w:rPr>
              <w:t>ультуры и спорта в возрасте 5-</w:t>
            </w:r>
            <w:r w:rsidRPr="00611515">
              <w:rPr>
                <w:sz w:val="24"/>
                <w:szCs w:val="24"/>
              </w:rPr>
              <w:t>18 лет</w:t>
            </w:r>
            <w:r w:rsidR="00E738E8" w:rsidRPr="00611515">
              <w:rPr>
                <w:sz w:val="24"/>
                <w:szCs w:val="24"/>
              </w:rPr>
              <w:t>,</w:t>
            </w:r>
            <w:r w:rsidR="003D364D" w:rsidRPr="00611515">
              <w:rPr>
                <w:sz w:val="24"/>
                <w:szCs w:val="24"/>
              </w:rPr>
              <w:t xml:space="preserve"> процент</w:t>
            </w:r>
            <w:r w:rsidR="00E738E8" w:rsidRPr="00611515">
              <w:rPr>
                <w:sz w:val="24"/>
                <w:szCs w:val="24"/>
              </w:rPr>
              <w:t>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 – 2;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2023 – </w:t>
            </w:r>
            <w:r w:rsidR="00065F92" w:rsidRPr="00611515">
              <w:rPr>
                <w:sz w:val="24"/>
                <w:szCs w:val="24"/>
              </w:rPr>
              <w:t>4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065F92" w:rsidRPr="00611515">
              <w:rPr>
                <w:sz w:val="24"/>
                <w:szCs w:val="24"/>
              </w:rPr>
              <w:t>5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065F92" w:rsidRPr="00611515">
              <w:rPr>
                <w:sz w:val="24"/>
                <w:szCs w:val="24"/>
              </w:rPr>
              <w:t>1</w:t>
            </w:r>
            <w:r w:rsidRPr="00611515">
              <w:rPr>
                <w:sz w:val="24"/>
                <w:szCs w:val="24"/>
              </w:rPr>
              <w:t>2.</w:t>
            </w:r>
          </w:p>
          <w:p w:rsidR="003D364D" w:rsidRPr="00611515" w:rsidRDefault="00065F9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Проведение на территории Республики Тыва первенств России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по олимпийским и неолимпийским видам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спорта</w:t>
            </w:r>
            <w:r w:rsidR="00E738E8" w:rsidRPr="00611515">
              <w:rPr>
                <w:sz w:val="24"/>
                <w:szCs w:val="24"/>
              </w:rPr>
              <w:t xml:space="preserve">, </w:t>
            </w:r>
            <w:r w:rsidRPr="00611515">
              <w:rPr>
                <w:sz w:val="24"/>
                <w:szCs w:val="24"/>
              </w:rPr>
              <w:t>единиц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 –</w:t>
            </w:r>
            <w:r w:rsidR="00065F92" w:rsidRPr="00611515">
              <w:rPr>
                <w:sz w:val="24"/>
                <w:szCs w:val="24"/>
              </w:rPr>
              <w:t xml:space="preserve"> 1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2023 – </w:t>
            </w:r>
            <w:r w:rsidR="00065F92" w:rsidRPr="00611515">
              <w:rPr>
                <w:sz w:val="24"/>
                <w:szCs w:val="24"/>
              </w:rPr>
              <w:t>1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065F92" w:rsidRPr="00611515">
              <w:rPr>
                <w:sz w:val="24"/>
                <w:szCs w:val="24"/>
              </w:rPr>
              <w:t>1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065F92" w:rsidRPr="00611515">
              <w:rPr>
                <w:sz w:val="24"/>
                <w:szCs w:val="24"/>
              </w:rPr>
              <w:t>1</w:t>
            </w:r>
            <w:r w:rsidRPr="00611515">
              <w:rPr>
                <w:sz w:val="24"/>
                <w:szCs w:val="24"/>
              </w:rPr>
              <w:t>.</w:t>
            </w:r>
          </w:p>
          <w:p w:rsidR="00065F92" w:rsidRPr="00611515" w:rsidRDefault="00065F9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Индекс физического объема инвестиций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в основной капитал по виду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 xml:space="preserve">экономической </w:t>
            </w:r>
            <w:proofErr w:type="gramStart"/>
            <w:r w:rsidRPr="00611515">
              <w:rPr>
                <w:sz w:val="24"/>
                <w:szCs w:val="24"/>
              </w:rPr>
              <w:t>деятельности</w:t>
            </w:r>
            <w:r w:rsidR="00292262" w:rsidRPr="00611515">
              <w:rPr>
                <w:sz w:val="24"/>
                <w:szCs w:val="24"/>
              </w:rPr>
              <w:t>«</w:t>
            </w:r>
            <w:proofErr w:type="gramEnd"/>
            <w:r w:rsidRPr="00611515">
              <w:rPr>
                <w:sz w:val="24"/>
                <w:szCs w:val="24"/>
              </w:rPr>
              <w:t>Деятельность в области спорта</w:t>
            </w:r>
            <w:r w:rsidR="00292262" w:rsidRPr="00611515">
              <w:rPr>
                <w:sz w:val="24"/>
                <w:szCs w:val="24"/>
              </w:rPr>
              <w:t>»</w:t>
            </w:r>
            <w:r w:rsidR="00E738E8" w:rsidRPr="00611515">
              <w:rPr>
                <w:sz w:val="24"/>
                <w:szCs w:val="24"/>
              </w:rPr>
              <w:t xml:space="preserve">, </w:t>
            </w:r>
            <w:r w:rsidR="003D364D" w:rsidRPr="00611515">
              <w:rPr>
                <w:sz w:val="24"/>
                <w:szCs w:val="24"/>
              </w:rPr>
              <w:t>процент</w:t>
            </w:r>
            <w:r w:rsidR="00E738E8" w:rsidRPr="00611515">
              <w:rPr>
                <w:sz w:val="24"/>
                <w:szCs w:val="24"/>
              </w:rPr>
              <w:t>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2022 – </w:t>
            </w:r>
            <w:r w:rsidR="00065F92" w:rsidRPr="00611515">
              <w:rPr>
                <w:sz w:val="24"/>
                <w:szCs w:val="24"/>
              </w:rPr>
              <w:t>1,3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2023 – </w:t>
            </w:r>
            <w:r w:rsidR="00065F92" w:rsidRPr="00611515">
              <w:rPr>
                <w:sz w:val="24"/>
                <w:szCs w:val="24"/>
              </w:rPr>
              <w:t>1,7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065F92" w:rsidRPr="00611515">
              <w:rPr>
                <w:sz w:val="24"/>
                <w:szCs w:val="24"/>
              </w:rPr>
              <w:t>2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065F92" w:rsidRPr="00611515">
              <w:rPr>
                <w:sz w:val="24"/>
                <w:szCs w:val="24"/>
              </w:rPr>
              <w:t>2</w:t>
            </w:r>
            <w:r w:rsidR="00227EED" w:rsidRPr="00611515">
              <w:rPr>
                <w:sz w:val="24"/>
                <w:szCs w:val="24"/>
              </w:rPr>
              <w:t>.</w:t>
            </w:r>
          </w:p>
          <w:p w:rsidR="003D364D" w:rsidRPr="00611515" w:rsidRDefault="00065F9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Количество </w:t>
            </w:r>
            <w:bookmarkStart w:id="3" w:name="_Hlk97039580"/>
            <w:r w:rsidR="00786E46" w:rsidRPr="00611515">
              <w:rPr>
                <w:sz w:val="24"/>
                <w:szCs w:val="24"/>
              </w:rPr>
              <w:t>штатных единиц</w:t>
            </w:r>
            <w:r w:rsidRPr="00611515">
              <w:rPr>
                <w:sz w:val="24"/>
                <w:szCs w:val="24"/>
              </w:rPr>
              <w:t xml:space="preserve"> работников </w:t>
            </w:r>
            <w:r w:rsidR="00786E46" w:rsidRPr="00611515">
              <w:rPr>
                <w:sz w:val="24"/>
                <w:szCs w:val="24"/>
              </w:rPr>
              <w:t xml:space="preserve">сферы </w:t>
            </w:r>
            <w:r w:rsidRPr="00611515">
              <w:rPr>
                <w:sz w:val="24"/>
                <w:szCs w:val="24"/>
              </w:rPr>
              <w:t>физической культуры и спорта</w:t>
            </w:r>
            <w:bookmarkEnd w:id="3"/>
            <w:r w:rsidR="00E738E8" w:rsidRPr="00611515">
              <w:rPr>
                <w:sz w:val="24"/>
                <w:szCs w:val="24"/>
              </w:rPr>
              <w:t xml:space="preserve">, </w:t>
            </w:r>
            <w:r w:rsidRPr="00611515">
              <w:rPr>
                <w:sz w:val="24"/>
                <w:szCs w:val="24"/>
              </w:rPr>
              <w:t>человек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2022 – </w:t>
            </w:r>
            <w:r w:rsidR="00065F92" w:rsidRPr="00611515">
              <w:rPr>
                <w:sz w:val="24"/>
                <w:szCs w:val="24"/>
              </w:rPr>
              <w:t>1110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2023 – 1</w:t>
            </w:r>
            <w:r w:rsidR="00065F92" w:rsidRPr="00611515">
              <w:rPr>
                <w:sz w:val="24"/>
                <w:szCs w:val="24"/>
              </w:rPr>
              <w:t>112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– </w:t>
            </w:r>
            <w:r w:rsidR="00065F92" w:rsidRPr="00611515">
              <w:rPr>
                <w:sz w:val="24"/>
                <w:szCs w:val="24"/>
              </w:rPr>
              <w:t>1114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065F92" w:rsidRPr="00611515">
              <w:rPr>
                <w:sz w:val="24"/>
                <w:szCs w:val="24"/>
              </w:rPr>
              <w:t>1116</w:t>
            </w:r>
            <w:r w:rsidRPr="00611515">
              <w:rPr>
                <w:sz w:val="24"/>
                <w:szCs w:val="24"/>
              </w:rPr>
              <w:t>.</w:t>
            </w:r>
          </w:p>
          <w:p w:rsidR="003D364D" w:rsidRPr="00611515" w:rsidRDefault="00065F9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Индекс реальной заработной платы в сфере физической культуры и спорта</w:t>
            </w:r>
            <w:r w:rsidR="00E738E8" w:rsidRPr="00611515">
              <w:rPr>
                <w:sz w:val="24"/>
                <w:szCs w:val="24"/>
              </w:rPr>
              <w:t>,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процентов</w:t>
            </w:r>
            <w:r w:rsidR="003D364D" w:rsidRPr="00611515">
              <w:rPr>
                <w:sz w:val="24"/>
                <w:szCs w:val="24"/>
              </w:rPr>
              <w:t>: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2022 – </w:t>
            </w:r>
            <w:r w:rsidR="00065F92" w:rsidRPr="00611515">
              <w:rPr>
                <w:sz w:val="24"/>
                <w:szCs w:val="24"/>
              </w:rPr>
              <w:t>82,9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2023 – </w:t>
            </w:r>
            <w:r w:rsidR="00065F92" w:rsidRPr="00611515">
              <w:rPr>
                <w:sz w:val="24"/>
                <w:szCs w:val="24"/>
              </w:rPr>
              <w:t>82,9</w:t>
            </w:r>
            <w:r w:rsidRPr="00611515">
              <w:rPr>
                <w:sz w:val="24"/>
                <w:szCs w:val="24"/>
              </w:rPr>
              <w:t>;</w:t>
            </w:r>
          </w:p>
          <w:p w:rsidR="003D364D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2024 –</w:t>
            </w:r>
            <w:r w:rsidR="00065F92" w:rsidRPr="00611515">
              <w:rPr>
                <w:sz w:val="24"/>
                <w:szCs w:val="24"/>
              </w:rPr>
              <w:t>82,9</w:t>
            </w:r>
            <w:r w:rsidRPr="00611515">
              <w:rPr>
                <w:sz w:val="24"/>
                <w:szCs w:val="24"/>
              </w:rPr>
              <w:t>;</w:t>
            </w:r>
          </w:p>
          <w:p w:rsidR="00DF7704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92262" w:rsidRPr="00611515">
              <w:rPr>
                <w:sz w:val="24"/>
                <w:szCs w:val="24"/>
                <w:lang w:val="en-US"/>
              </w:rPr>
              <w:t>30</w:t>
            </w:r>
            <w:r w:rsidRPr="00611515">
              <w:rPr>
                <w:sz w:val="24"/>
                <w:szCs w:val="24"/>
              </w:rPr>
              <w:t xml:space="preserve"> – </w:t>
            </w:r>
            <w:r w:rsidR="00065F92" w:rsidRPr="00611515">
              <w:rPr>
                <w:sz w:val="24"/>
                <w:szCs w:val="24"/>
              </w:rPr>
              <w:t>100</w:t>
            </w:r>
            <w:r w:rsidRPr="00611515">
              <w:rPr>
                <w:sz w:val="24"/>
                <w:szCs w:val="24"/>
              </w:rPr>
              <w:t>.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F7704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253D1" w:rsidRPr="00611515" w:rsidRDefault="000D646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I этап –</w:t>
            </w:r>
            <w:r w:rsidR="006253D1" w:rsidRPr="00611515">
              <w:rPr>
                <w:sz w:val="24"/>
                <w:szCs w:val="24"/>
              </w:rPr>
              <w:t xml:space="preserve"> 2022-2024 годы;</w:t>
            </w:r>
          </w:p>
          <w:p w:rsidR="006253D1" w:rsidRPr="00611515" w:rsidRDefault="006253D1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II этап </w:t>
            </w:r>
            <w:r w:rsidR="000D6462" w:rsidRPr="00611515">
              <w:rPr>
                <w:sz w:val="24"/>
                <w:szCs w:val="24"/>
              </w:rPr>
              <w:t>–</w:t>
            </w:r>
            <w:r w:rsidRPr="00611515">
              <w:rPr>
                <w:sz w:val="24"/>
                <w:szCs w:val="24"/>
              </w:rPr>
              <w:t xml:space="preserve"> 2025-2030 годы.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39767F" w:rsidRPr="00611515">
              <w:rPr>
                <w:sz w:val="24"/>
                <w:szCs w:val="24"/>
              </w:rPr>
              <w:t xml:space="preserve">257 521,6 </w:t>
            </w:r>
            <w:r w:rsidRPr="00611515">
              <w:rPr>
                <w:sz w:val="24"/>
                <w:szCs w:val="24"/>
              </w:rPr>
              <w:t>тыс. рублей, из них: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39767F" w:rsidRPr="00611515">
              <w:rPr>
                <w:sz w:val="24"/>
                <w:szCs w:val="24"/>
              </w:rPr>
              <w:t>45 177,4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2023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39767F" w:rsidRPr="00611515">
              <w:rPr>
                <w:sz w:val="24"/>
                <w:szCs w:val="24"/>
              </w:rPr>
              <w:t>55 956,2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2024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DF4910" w:rsidRPr="00611515">
              <w:rPr>
                <w:sz w:val="24"/>
                <w:szCs w:val="24"/>
              </w:rPr>
              <w:t>154 955,0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2030 год – </w:t>
            </w:r>
            <w:r w:rsidR="00DF4910" w:rsidRPr="00611515">
              <w:rPr>
                <w:sz w:val="24"/>
                <w:szCs w:val="24"/>
              </w:rPr>
              <w:t>1 433,0</w:t>
            </w:r>
            <w:r w:rsidR="00B40A30" w:rsidRPr="00611515">
              <w:rPr>
                <w:sz w:val="24"/>
                <w:szCs w:val="24"/>
              </w:rPr>
              <w:t xml:space="preserve"> тыс. рублей,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за счет средств федерального бюджета –</w:t>
            </w:r>
            <w:r w:rsidR="000D6462" w:rsidRPr="00611515">
              <w:rPr>
                <w:sz w:val="24"/>
                <w:szCs w:val="24"/>
              </w:rPr>
              <w:t xml:space="preserve"> </w:t>
            </w:r>
            <w:r w:rsidR="00A7428E" w:rsidRPr="00611515">
              <w:rPr>
                <w:sz w:val="24"/>
                <w:szCs w:val="24"/>
              </w:rPr>
              <w:t>229 660,3</w:t>
            </w:r>
            <w:r w:rsidRPr="0061151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A7428E" w:rsidRPr="00611515">
              <w:rPr>
                <w:sz w:val="24"/>
                <w:szCs w:val="24"/>
              </w:rPr>
              <w:t>43 818,6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2023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A7428E" w:rsidRPr="00611515">
              <w:rPr>
                <w:sz w:val="24"/>
                <w:szCs w:val="24"/>
              </w:rPr>
              <w:t>34 597,4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lastRenderedPageBreak/>
              <w:t>2024 год –</w:t>
            </w:r>
            <w:r w:rsidR="00C204E4" w:rsidRPr="00611515">
              <w:rPr>
                <w:sz w:val="24"/>
                <w:szCs w:val="24"/>
              </w:rPr>
              <w:t xml:space="preserve"> 151 244,3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E0A86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год – 0 тыс. рублей,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за счет средств республиканского бюджета –</w:t>
            </w:r>
            <w:r w:rsidR="000D6462" w:rsidRPr="00611515">
              <w:rPr>
                <w:sz w:val="24"/>
                <w:szCs w:val="24"/>
              </w:rPr>
              <w:t xml:space="preserve"> </w:t>
            </w:r>
            <w:r w:rsidR="00A7428E" w:rsidRPr="00611515">
              <w:rPr>
                <w:sz w:val="24"/>
                <w:szCs w:val="24"/>
              </w:rPr>
              <w:t>27 861,3</w:t>
            </w:r>
            <w:r w:rsidR="00786E46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тыс. рублей, в том числе по годам: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2022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A7428E" w:rsidRPr="00611515">
              <w:rPr>
                <w:sz w:val="24"/>
                <w:szCs w:val="24"/>
              </w:rPr>
              <w:t>1358,8</w:t>
            </w:r>
            <w:r w:rsidRPr="00611515">
              <w:rPr>
                <w:sz w:val="24"/>
                <w:szCs w:val="24"/>
              </w:rPr>
              <w:t xml:space="preserve"> 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2023 год –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="002E0A86" w:rsidRPr="00611515">
              <w:rPr>
                <w:sz w:val="24"/>
                <w:szCs w:val="24"/>
              </w:rPr>
              <w:t>21 358,8</w:t>
            </w:r>
            <w:r w:rsidRPr="00611515">
              <w:rPr>
                <w:sz w:val="24"/>
                <w:szCs w:val="24"/>
              </w:rPr>
              <w:t>тыс. рублей;</w:t>
            </w:r>
          </w:p>
          <w:p w:rsidR="000369AF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2024 год – </w:t>
            </w:r>
            <w:r w:rsidR="002E0A86" w:rsidRPr="00611515">
              <w:rPr>
                <w:sz w:val="24"/>
                <w:szCs w:val="24"/>
              </w:rPr>
              <w:t>3 710,7</w:t>
            </w:r>
            <w:r w:rsidRPr="00611515">
              <w:rPr>
                <w:sz w:val="24"/>
                <w:szCs w:val="24"/>
              </w:rPr>
              <w:t>тыс. рублей;</w:t>
            </w:r>
          </w:p>
          <w:p w:rsidR="003D364D" w:rsidRPr="00611515" w:rsidRDefault="000369AF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20</w:t>
            </w:r>
            <w:r w:rsidR="002E0A86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год – </w:t>
            </w:r>
            <w:r w:rsidR="002E0A86" w:rsidRPr="00611515">
              <w:rPr>
                <w:sz w:val="24"/>
                <w:szCs w:val="24"/>
              </w:rPr>
              <w:t>1 433,0</w:t>
            </w:r>
            <w:r w:rsidRPr="00611515">
              <w:rPr>
                <w:sz w:val="24"/>
                <w:szCs w:val="24"/>
              </w:rPr>
              <w:t>тыс. рублей.</w:t>
            </w:r>
          </w:p>
          <w:p w:rsidR="00DF7704" w:rsidRPr="00611515" w:rsidRDefault="003D364D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</w:t>
            </w:r>
            <w:r w:rsidR="001D1A97" w:rsidRPr="00611515">
              <w:rPr>
                <w:sz w:val="24"/>
                <w:szCs w:val="24"/>
              </w:rPr>
              <w:t>ского бюджета Республики Тыва</w:t>
            </w:r>
          </w:p>
        </w:tc>
      </w:tr>
      <w:tr w:rsidR="003D364D" w:rsidRPr="00611515" w:rsidTr="000D6462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5602E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611515" w:rsidRDefault="003D364D" w:rsidP="00B90CA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увеличение доли детей</w:t>
            </w:r>
            <w:r w:rsidR="00786E46" w:rsidRPr="00611515">
              <w:rPr>
                <w:sz w:val="24"/>
                <w:szCs w:val="24"/>
              </w:rPr>
              <w:t xml:space="preserve"> в возрасте 3-17 лет</w:t>
            </w:r>
            <w:r w:rsidRPr="00611515">
              <w:rPr>
                <w:sz w:val="24"/>
                <w:szCs w:val="24"/>
              </w:rPr>
              <w:t xml:space="preserve">, систематически занимающихся </w:t>
            </w:r>
            <w:r w:rsidR="00786E46" w:rsidRPr="00611515">
              <w:rPr>
                <w:sz w:val="24"/>
                <w:szCs w:val="24"/>
              </w:rPr>
              <w:t>физической культурой и спортом,</w:t>
            </w:r>
            <w:r w:rsidRPr="00611515">
              <w:rPr>
                <w:sz w:val="24"/>
                <w:szCs w:val="24"/>
              </w:rPr>
              <w:t xml:space="preserve"> к 20</w:t>
            </w:r>
            <w:r w:rsidR="00292262" w:rsidRPr="00611515">
              <w:rPr>
                <w:sz w:val="24"/>
                <w:szCs w:val="24"/>
              </w:rPr>
              <w:t>30</w:t>
            </w:r>
            <w:r w:rsidRPr="00611515">
              <w:rPr>
                <w:sz w:val="24"/>
                <w:szCs w:val="24"/>
              </w:rPr>
              <w:t xml:space="preserve"> году до 90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процентов;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увеличение доли общеобразовательных организаций, имеющих школьные спортивные лиги по видам спорта,</w:t>
            </w:r>
            <w:r w:rsidR="00100DFB" w:rsidRPr="00611515">
              <w:rPr>
                <w:sz w:val="24"/>
                <w:szCs w:val="24"/>
              </w:rPr>
              <w:t xml:space="preserve"> к </w:t>
            </w:r>
            <w:r w:rsidR="00292262" w:rsidRPr="00611515">
              <w:rPr>
                <w:sz w:val="24"/>
                <w:szCs w:val="24"/>
              </w:rPr>
              <w:t>2030</w:t>
            </w:r>
            <w:r w:rsidR="00100DFB" w:rsidRPr="00611515">
              <w:rPr>
                <w:sz w:val="24"/>
                <w:szCs w:val="24"/>
              </w:rPr>
              <w:t xml:space="preserve"> году до 60</w:t>
            </w:r>
            <w:r w:rsidRPr="00611515">
              <w:rPr>
                <w:sz w:val="24"/>
                <w:szCs w:val="24"/>
              </w:rPr>
              <w:t xml:space="preserve"> процентов</w:t>
            </w:r>
            <w:r w:rsidR="00100DFB" w:rsidRPr="00611515">
              <w:rPr>
                <w:sz w:val="24"/>
                <w:szCs w:val="24"/>
              </w:rPr>
              <w:t>;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увеличение доли общеобразовательных организаций, выполнивших капитальный ремонт спортивных залов, к </w:t>
            </w:r>
            <w:r w:rsidR="00292262" w:rsidRPr="00611515">
              <w:rPr>
                <w:sz w:val="24"/>
                <w:szCs w:val="24"/>
              </w:rPr>
              <w:t>2030</w:t>
            </w:r>
            <w:r w:rsidRPr="00611515">
              <w:rPr>
                <w:sz w:val="24"/>
                <w:szCs w:val="24"/>
              </w:rPr>
              <w:t xml:space="preserve"> году до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60 процентов;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увеличение доли детей с ограниченными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возможностями здоровья и инвалидов,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занимающихся физической культурой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и спортом, от общего количества детей, занимающихся физической культурой и спортом, инвалидов и лиц с ограниченными возможностями здоровья, не имеющих противопоказаний для занятий физической куль</w:t>
            </w:r>
            <w:r w:rsidR="000D6462" w:rsidRPr="00611515">
              <w:rPr>
                <w:sz w:val="24"/>
                <w:szCs w:val="24"/>
              </w:rPr>
              <w:t>турой и спортом, в возрасте 6-</w:t>
            </w:r>
            <w:r w:rsidRPr="00611515">
              <w:rPr>
                <w:sz w:val="24"/>
                <w:szCs w:val="24"/>
              </w:rPr>
              <w:t xml:space="preserve">17 лет, к </w:t>
            </w:r>
            <w:r w:rsidR="00292262" w:rsidRPr="00611515">
              <w:rPr>
                <w:sz w:val="24"/>
                <w:szCs w:val="24"/>
              </w:rPr>
              <w:t>2030</w:t>
            </w:r>
            <w:r w:rsidR="00786E46" w:rsidRPr="00611515">
              <w:rPr>
                <w:sz w:val="24"/>
                <w:szCs w:val="24"/>
              </w:rPr>
              <w:t xml:space="preserve"> году до 32,6 процента</w:t>
            </w:r>
            <w:r w:rsidRPr="00611515">
              <w:rPr>
                <w:sz w:val="24"/>
                <w:szCs w:val="24"/>
              </w:rPr>
              <w:t>;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Pr="00611515">
              <w:rPr>
                <w:sz w:val="24"/>
                <w:szCs w:val="24"/>
              </w:rPr>
              <w:t>детей</w:t>
            </w:r>
            <w:proofErr w:type="gramEnd"/>
            <w:r w:rsidRPr="00611515">
              <w:rPr>
                <w:sz w:val="24"/>
                <w:szCs w:val="24"/>
              </w:rPr>
              <w:t xml:space="preserve"> обучающихся по дополнительным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общеобразовательным программам в области физической к</w:t>
            </w:r>
            <w:r w:rsidR="000D6462" w:rsidRPr="00611515">
              <w:rPr>
                <w:sz w:val="24"/>
                <w:szCs w:val="24"/>
              </w:rPr>
              <w:t>ультуры и спорта в возрасте 5-</w:t>
            </w:r>
            <w:r w:rsidRPr="00611515">
              <w:rPr>
                <w:sz w:val="24"/>
                <w:szCs w:val="24"/>
              </w:rPr>
              <w:t xml:space="preserve">18 лет, к </w:t>
            </w:r>
            <w:r w:rsidR="00292262" w:rsidRPr="00611515">
              <w:rPr>
                <w:sz w:val="24"/>
                <w:szCs w:val="24"/>
              </w:rPr>
              <w:t>2030</w:t>
            </w:r>
            <w:r w:rsidRPr="00611515">
              <w:rPr>
                <w:sz w:val="24"/>
                <w:szCs w:val="24"/>
              </w:rPr>
              <w:t xml:space="preserve"> году до 12</w:t>
            </w:r>
            <w:r w:rsidR="000D6462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процентов;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увеличение </w:t>
            </w:r>
            <w:r w:rsidR="00786E46" w:rsidRPr="00611515">
              <w:rPr>
                <w:sz w:val="24"/>
                <w:szCs w:val="24"/>
              </w:rPr>
              <w:t xml:space="preserve">числа </w:t>
            </w:r>
            <w:r w:rsidRPr="00611515">
              <w:rPr>
                <w:sz w:val="24"/>
                <w:szCs w:val="24"/>
              </w:rPr>
              <w:t>проведен</w:t>
            </w:r>
            <w:r w:rsidR="00786E46" w:rsidRPr="00611515">
              <w:rPr>
                <w:sz w:val="24"/>
                <w:szCs w:val="24"/>
              </w:rPr>
              <w:t>ных</w:t>
            </w:r>
            <w:r w:rsidRPr="00611515">
              <w:rPr>
                <w:sz w:val="24"/>
                <w:szCs w:val="24"/>
              </w:rPr>
              <w:t xml:space="preserve"> на территории Республики Тыва первенств России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по олимпийским и неолимпийским видам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 xml:space="preserve">спорта, к </w:t>
            </w:r>
            <w:r w:rsidR="00292262" w:rsidRPr="00611515">
              <w:rPr>
                <w:sz w:val="24"/>
                <w:szCs w:val="24"/>
              </w:rPr>
              <w:t>2030</w:t>
            </w:r>
            <w:r w:rsidRPr="00611515">
              <w:rPr>
                <w:sz w:val="24"/>
                <w:szCs w:val="24"/>
              </w:rPr>
              <w:t xml:space="preserve"> году до 1 единиц</w:t>
            </w:r>
            <w:r w:rsidR="00786E46" w:rsidRPr="00611515">
              <w:rPr>
                <w:sz w:val="24"/>
                <w:szCs w:val="24"/>
              </w:rPr>
              <w:t>ы</w:t>
            </w:r>
            <w:r w:rsidRPr="00611515">
              <w:rPr>
                <w:sz w:val="24"/>
                <w:szCs w:val="24"/>
              </w:rPr>
              <w:t>: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>увеличение индекса физического объема инвестиций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в основной капитал по виду</w:t>
            </w:r>
            <w:r w:rsidR="0067737F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экономической деятельно</w:t>
            </w:r>
            <w:r w:rsidR="002C29CB" w:rsidRPr="00611515">
              <w:rPr>
                <w:sz w:val="24"/>
                <w:szCs w:val="24"/>
              </w:rPr>
              <w:t>сти «</w:t>
            </w:r>
            <w:r w:rsidRPr="00611515">
              <w:rPr>
                <w:sz w:val="24"/>
                <w:szCs w:val="24"/>
              </w:rPr>
              <w:t>Деятельность в области спорта</w:t>
            </w:r>
            <w:r w:rsidR="002C29CB" w:rsidRPr="00611515">
              <w:rPr>
                <w:sz w:val="24"/>
                <w:szCs w:val="24"/>
              </w:rPr>
              <w:t>»</w:t>
            </w:r>
            <w:r w:rsidR="00786E46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 xml:space="preserve">к </w:t>
            </w:r>
            <w:r w:rsidR="00292262" w:rsidRPr="00611515">
              <w:rPr>
                <w:sz w:val="24"/>
                <w:szCs w:val="24"/>
              </w:rPr>
              <w:t>2030</w:t>
            </w:r>
            <w:r w:rsidRPr="00611515">
              <w:rPr>
                <w:sz w:val="24"/>
                <w:szCs w:val="24"/>
              </w:rPr>
              <w:t xml:space="preserve"> году до 2 процентов;</w:t>
            </w:r>
          </w:p>
          <w:p w:rsidR="005A4BE2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увеличение количества штатных единиц работников </w:t>
            </w:r>
            <w:r w:rsidR="00786E46" w:rsidRPr="00611515">
              <w:rPr>
                <w:sz w:val="24"/>
                <w:szCs w:val="24"/>
              </w:rPr>
              <w:t xml:space="preserve">сферы </w:t>
            </w:r>
            <w:r w:rsidRPr="00611515">
              <w:rPr>
                <w:sz w:val="24"/>
                <w:szCs w:val="24"/>
              </w:rPr>
              <w:t xml:space="preserve">физической культуры и спорта, к </w:t>
            </w:r>
            <w:r w:rsidR="00292262" w:rsidRPr="00611515">
              <w:rPr>
                <w:sz w:val="24"/>
                <w:szCs w:val="24"/>
              </w:rPr>
              <w:t>2030</w:t>
            </w:r>
            <w:r w:rsidRPr="00611515">
              <w:rPr>
                <w:sz w:val="24"/>
                <w:szCs w:val="24"/>
              </w:rPr>
              <w:t xml:space="preserve"> году до 1116</w:t>
            </w:r>
            <w:r w:rsidR="000D6462" w:rsidRPr="00611515">
              <w:rPr>
                <w:sz w:val="24"/>
                <w:szCs w:val="24"/>
              </w:rPr>
              <w:t xml:space="preserve"> </w:t>
            </w:r>
            <w:r w:rsidRPr="00611515">
              <w:rPr>
                <w:sz w:val="24"/>
                <w:szCs w:val="24"/>
              </w:rPr>
              <w:t>человек;</w:t>
            </w:r>
          </w:p>
          <w:p w:rsidR="003D364D" w:rsidRPr="00611515" w:rsidRDefault="005A4BE2" w:rsidP="005602E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11515">
              <w:rPr>
                <w:sz w:val="24"/>
                <w:szCs w:val="24"/>
              </w:rPr>
              <w:t xml:space="preserve">увеличение индекса реальной заработной платы в сфере физической культуры и спорта к </w:t>
            </w:r>
            <w:r w:rsidR="00292262" w:rsidRPr="00611515">
              <w:rPr>
                <w:sz w:val="24"/>
                <w:szCs w:val="24"/>
              </w:rPr>
              <w:t>2030</w:t>
            </w:r>
            <w:r w:rsidRPr="00611515">
              <w:rPr>
                <w:sz w:val="24"/>
                <w:szCs w:val="24"/>
              </w:rPr>
              <w:t xml:space="preserve"> году до 100 процентов.</w:t>
            </w:r>
          </w:p>
        </w:tc>
      </w:tr>
    </w:tbl>
    <w:p w:rsidR="00E75E50" w:rsidRDefault="00E75E50" w:rsidP="00B90CA5">
      <w:pPr>
        <w:suppressAutoHyphens/>
        <w:spacing w:after="0" w:line="240" w:lineRule="auto"/>
        <w:jc w:val="center"/>
      </w:pPr>
    </w:p>
    <w:p w:rsidR="002C29CB" w:rsidRDefault="002C29CB" w:rsidP="00B90CA5">
      <w:pPr>
        <w:suppressAutoHyphens/>
        <w:spacing w:after="0" w:line="240" w:lineRule="auto"/>
        <w:jc w:val="center"/>
      </w:pPr>
    </w:p>
    <w:p w:rsidR="000D6462" w:rsidRDefault="000D6462" w:rsidP="00B90CA5">
      <w:pPr>
        <w:suppressAutoHyphens/>
        <w:spacing w:after="0" w:line="240" w:lineRule="auto"/>
        <w:jc w:val="center"/>
      </w:pPr>
    </w:p>
    <w:p w:rsidR="000D6462" w:rsidRDefault="000D6462" w:rsidP="00B90CA5">
      <w:pPr>
        <w:suppressAutoHyphens/>
        <w:spacing w:after="0" w:line="240" w:lineRule="auto"/>
        <w:jc w:val="center"/>
      </w:pPr>
    </w:p>
    <w:p w:rsidR="00BF1251" w:rsidRDefault="00BF1251" w:rsidP="00B90CA5">
      <w:pPr>
        <w:suppressAutoHyphens/>
        <w:spacing w:after="0" w:line="240" w:lineRule="auto"/>
        <w:jc w:val="center"/>
      </w:pPr>
    </w:p>
    <w:p w:rsidR="00BF1251" w:rsidRDefault="00BF1251" w:rsidP="00B90CA5">
      <w:pPr>
        <w:suppressAutoHyphens/>
        <w:spacing w:after="0" w:line="240" w:lineRule="auto"/>
        <w:jc w:val="center"/>
      </w:pPr>
    </w:p>
    <w:p w:rsidR="00BF1251" w:rsidRDefault="00BF1251" w:rsidP="00B90CA5">
      <w:pPr>
        <w:suppressAutoHyphens/>
        <w:spacing w:after="0" w:line="240" w:lineRule="auto"/>
        <w:jc w:val="center"/>
      </w:pPr>
    </w:p>
    <w:p w:rsidR="000D6462" w:rsidRDefault="000D6462" w:rsidP="00B90CA5">
      <w:pPr>
        <w:suppressAutoHyphens/>
        <w:spacing w:after="0" w:line="240" w:lineRule="auto"/>
        <w:jc w:val="center"/>
      </w:pPr>
    </w:p>
    <w:p w:rsidR="00CF12BD" w:rsidRPr="000D6462" w:rsidRDefault="00CF12BD" w:rsidP="005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  <w:r w:rsidRPr="000D6462">
        <w:lastRenderedPageBreak/>
        <w:t>I. Обоснование проблемы, анализ ее исходного состояния Программы</w:t>
      </w:r>
    </w:p>
    <w:p w:rsidR="00CF12BD" w:rsidRPr="000D6462" w:rsidRDefault="00CF12BD" w:rsidP="005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5A4BE2" w:rsidRPr="000D6462" w:rsidRDefault="00786E46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Региональная программа развития детско-юношеского спорта в Респу</w:t>
      </w:r>
      <w:r>
        <w:rPr>
          <w:lang w:bidi="ru-RU"/>
        </w:rPr>
        <w:t xml:space="preserve">блике Тыва до 2030 года </w:t>
      </w:r>
      <w:r w:rsidR="005A4BE2" w:rsidRPr="000D6462">
        <w:rPr>
          <w:lang w:bidi="ru-RU"/>
        </w:rPr>
        <w:t>будет содействовать достижению уровня вовлеченности детей и молодежи в занятия физической культурой и спортом и направлена на совершенствование физкультурно-спортивной работы в образовательных организациях</w:t>
      </w:r>
      <w:r w:rsidR="0067737F" w:rsidRPr="000D6462">
        <w:rPr>
          <w:lang w:bidi="ru-RU"/>
        </w:rPr>
        <w:t xml:space="preserve"> </w:t>
      </w:r>
      <w:r w:rsidR="005A4BE2" w:rsidRPr="000D6462">
        <w:rPr>
          <w:lang w:bidi="ru-RU"/>
        </w:rPr>
        <w:t>и организациях, осуществляющих образовательную деятельность по реализации дополнительных общеобразовательных программ физкультурно-спортивной направленности, в целях повышения уровня физической подготовленности обучающихся, а также решению задач, поставленных в Указе Президента Российской Федерации от 29 мая 2017 г. № 240 «Об объявлении в Российской Федерации Десятилетия детства».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rPr>
          <w:lang w:bidi="ru-RU"/>
        </w:rPr>
        <w:t>Региональная программа развития детско-юношеского спорта в Респу</w:t>
      </w:r>
      <w:r w:rsidR="00934CF7">
        <w:rPr>
          <w:lang w:bidi="ru-RU"/>
        </w:rPr>
        <w:t>блике Тыва до 2030 года (далее –</w:t>
      </w:r>
      <w:r w:rsidRPr="000D6462">
        <w:rPr>
          <w:lang w:bidi="ru-RU"/>
        </w:rPr>
        <w:t xml:space="preserve"> Программа) разработана в соответствии с: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bookmarkStart w:id="4" w:name="_Hlk100683701"/>
      <w:r w:rsidRPr="000D6462">
        <w:rPr>
          <w:lang w:bidi="ru-RU"/>
        </w:rPr>
        <w:t>- пунктом 11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7 октября 2021 г. № Пр-1919;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rPr>
          <w:lang w:bidi="ru-RU"/>
        </w:rPr>
        <w:t>- Федеральным законом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2C29CB" w:rsidRPr="000D6462" w:rsidRDefault="002C29CB" w:rsidP="005602EB">
      <w:pPr>
        <w:suppressAutoHyphens/>
        <w:spacing w:after="0" w:line="240" w:lineRule="auto"/>
        <w:ind w:firstLine="709"/>
        <w:jc w:val="both"/>
      </w:pPr>
      <w:r w:rsidRPr="000D6462">
        <w:rPr>
          <w:lang w:bidi="ru-RU"/>
        </w:rPr>
        <w:t>- распоряжением Правительства Российской Ф</w:t>
      </w:r>
      <w:r w:rsidR="0067737F" w:rsidRPr="000D6462">
        <w:rPr>
          <w:lang w:bidi="ru-RU"/>
        </w:rPr>
        <w:t xml:space="preserve">едерации от 24 ноября 2020 г. № </w:t>
      </w:r>
      <w:r w:rsidRPr="000D6462">
        <w:rPr>
          <w:lang w:bidi="ru-RU"/>
        </w:rPr>
        <w:t xml:space="preserve">3081-р «Об утверждении Стратегии развития физической культуры и спорта в Российской Федерации </w:t>
      </w:r>
      <w:r w:rsidR="00934CF7">
        <w:rPr>
          <w:lang w:bidi="ru-RU"/>
        </w:rPr>
        <w:t>на период до 2030 года» (далее –</w:t>
      </w:r>
      <w:r w:rsidRPr="000D6462">
        <w:rPr>
          <w:lang w:bidi="ru-RU"/>
        </w:rPr>
        <w:t xml:space="preserve"> Стратегия);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- </w:t>
      </w:r>
      <w:r w:rsidR="002C29CB" w:rsidRPr="000D6462">
        <w:rPr>
          <w:lang w:bidi="ru-RU"/>
        </w:rPr>
        <w:t xml:space="preserve">распоряжением Правительства Российской Федерации от 28 декабря 2021 г. № 3894-р «Об утверждении </w:t>
      </w:r>
      <w:r w:rsidRPr="000D6462">
        <w:rPr>
          <w:lang w:bidi="ru-RU"/>
        </w:rPr>
        <w:t>Концепци</w:t>
      </w:r>
      <w:r w:rsidR="002C29CB" w:rsidRPr="000D6462">
        <w:rPr>
          <w:lang w:bidi="ru-RU"/>
        </w:rPr>
        <w:t>и</w:t>
      </w:r>
      <w:r w:rsidRPr="000D6462">
        <w:rPr>
          <w:lang w:bidi="ru-RU"/>
        </w:rPr>
        <w:t xml:space="preserve"> развития детско-юношеского спорта в Российской Федерации до 2030 года</w:t>
      </w:r>
      <w:r w:rsidR="0067737F" w:rsidRPr="000D6462">
        <w:rPr>
          <w:lang w:bidi="ru-RU"/>
        </w:rPr>
        <w:t xml:space="preserve"> </w:t>
      </w:r>
      <w:r w:rsidR="002C29CB" w:rsidRPr="000D6462">
        <w:rPr>
          <w:lang w:bidi="ru-RU"/>
        </w:rPr>
        <w:t>и плана мероприятий по ее реализации»;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приказом Мин</w:t>
      </w:r>
      <w:r w:rsidR="002C29CB" w:rsidRPr="000D6462">
        <w:rPr>
          <w:lang w:bidi="ru-RU"/>
        </w:rPr>
        <w:t xml:space="preserve">истерства </w:t>
      </w:r>
      <w:r w:rsidRPr="000D6462">
        <w:rPr>
          <w:lang w:bidi="ru-RU"/>
        </w:rPr>
        <w:t>спорта Росси</w:t>
      </w:r>
      <w:r w:rsidR="002C29CB" w:rsidRPr="000D6462">
        <w:rPr>
          <w:lang w:bidi="ru-RU"/>
        </w:rPr>
        <w:t>йской Федерации</w:t>
      </w:r>
      <w:r w:rsidRPr="000D6462">
        <w:rPr>
          <w:lang w:bidi="ru-RU"/>
        </w:rPr>
        <w:t xml:space="preserve"> от 22 декабря 2021 г. № 1023 «Об утверждении плана мероприятий по реализации на всех уровнях публичной власти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5A4BE2" w:rsidRPr="000D6462" w:rsidRDefault="00786E46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- З</w:t>
      </w:r>
      <w:r w:rsidR="005A4BE2" w:rsidRPr="000D6462">
        <w:rPr>
          <w:lang w:bidi="ru-RU"/>
        </w:rPr>
        <w:t>аконом Республики Тыва от 12 февраля 2009 г</w:t>
      </w:r>
      <w:r w:rsidR="002C29CB" w:rsidRPr="000D6462">
        <w:rPr>
          <w:lang w:bidi="ru-RU"/>
        </w:rPr>
        <w:t>.</w:t>
      </w:r>
      <w:r w:rsidR="005A4BE2" w:rsidRPr="000D6462">
        <w:rPr>
          <w:lang w:bidi="ru-RU"/>
        </w:rPr>
        <w:t xml:space="preserve"> № 1127 ВХ-</w:t>
      </w:r>
      <w:r w:rsidR="0067737F" w:rsidRPr="000D6462">
        <w:rPr>
          <w:lang w:val="en-US" w:bidi="ru-RU"/>
        </w:rPr>
        <w:t>II</w:t>
      </w:r>
      <w:r w:rsidR="00B15E1F">
        <w:rPr>
          <w:lang w:bidi="ru-RU"/>
        </w:rPr>
        <w:t xml:space="preserve">                                      </w:t>
      </w:r>
      <w:proofErr w:type="gramStart"/>
      <w:r w:rsidR="00B15E1F">
        <w:rPr>
          <w:lang w:bidi="ru-RU"/>
        </w:rPr>
        <w:t xml:space="preserve">  </w:t>
      </w:r>
      <w:r w:rsidR="00934CF7">
        <w:rPr>
          <w:lang w:bidi="ru-RU"/>
        </w:rPr>
        <w:t xml:space="preserve"> </w:t>
      </w:r>
      <w:r w:rsidR="005A4BE2" w:rsidRPr="000D6462">
        <w:rPr>
          <w:lang w:bidi="ru-RU"/>
        </w:rPr>
        <w:t>«</w:t>
      </w:r>
      <w:proofErr w:type="gramEnd"/>
      <w:r w:rsidR="005A4BE2" w:rsidRPr="000D6462">
        <w:rPr>
          <w:lang w:bidi="ru-RU"/>
        </w:rPr>
        <w:t>О физической культуре и спорте в Республике Тыва;</w:t>
      </w:r>
    </w:p>
    <w:p w:rsidR="00F7468E" w:rsidRPr="000D6462" w:rsidRDefault="00786E46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- З</w:t>
      </w:r>
      <w:r w:rsidR="00F7468E" w:rsidRPr="000D6462">
        <w:rPr>
          <w:lang w:bidi="ru-RU"/>
        </w:rPr>
        <w:t>аконом Республики Тыва от 21 июня 2014 г. № 2562 ВХ-</w:t>
      </w:r>
      <w:r w:rsidR="0067737F" w:rsidRPr="000D6462">
        <w:rPr>
          <w:lang w:val="en-US" w:bidi="ru-RU"/>
        </w:rPr>
        <w:t>I</w:t>
      </w:r>
      <w:r w:rsidR="00F7468E" w:rsidRPr="000D6462">
        <w:rPr>
          <w:lang w:bidi="ru-RU"/>
        </w:rPr>
        <w:t xml:space="preserve"> «Об образовании в Республике Тыва»;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постановлением Правительства Республики Тыва от 9 ноября 2020 г</w:t>
      </w:r>
      <w:r w:rsidR="00F7468E" w:rsidRPr="000D6462">
        <w:rPr>
          <w:lang w:bidi="ru-RU"/>
        </w:rPr>
        <w:t>.</w:t>
      </w:r>
      <w:r w:rsidRPr="000D6462">
        <w:rPr>
          <w:lang w:bidi="ru-RU"/>
        </w:rPr>
        <w:t xml:space="preserve"> № 546 </w:t>
      </w:r>
      <w:r w:rsidR="00F7468E" w:rsidRPr="000D6462">
        <w:rPr>
          <w:lang w:bidi="ru-RU"/>
        </w:rPr>
        <w:t>«</w:t>
      </w:r>
      <w:r w:rsidRPr="000D6462">
        <w:rPr>
          <w:lang w:bidi="ru-RU"/>
        </w:rPr>
        <w:t>Об утверждении государственной программы Республики Тыва «Развитие физической культуры и спорта до 2025 года»;</w:t>
      </w:r>
    </w:p>
    <w:p w:rsidR="00F7468E" w:rsidRPr="000D6462" w:rsidRDefault="00F7468E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постановлением Правительства Республики Тыва от 29 сент</w:t>
      </w:r>
      <w:r w:rsidR="0067737F" w:rsidRPr="000D6462">
        <w:rPr>
          <w:lang w:bidi="ru-RU"/>
        </w:rPr>
        <w:t xml:space="preserve">ября 2021 г. </w:t>
      </w:r>
      <w:r w:rsidR="00934CF7">
        <w:rPr>
          <w:lang w:bidi="ru-RU"/>
        </w:rPr>
        <w:t xml:space="preserve">                    </w:t>
      </w:r>
      <w:r w:rsidR="0067737F" w:rsidRPr="000D6462">
        <w:rPr>
          <w:lang w:bidi="ru-RU"/>
        </w:rPr>
        <w:t xml:space="preserve">№ </w:t>
      </w:r>
      <w:r w:rsidRPr="000D6462">
        <w:rPr>
          <w:lang w:bidi="ru-RU"/>
        </w:rPr>
        <w:t>517 «Об утверждении государственной программы Республики Тыва «Профилактика безнадзорности и правонарушений несовершеннолетних на 2022-2024 годы»;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постановлением Правительства Республики Тыва от 5 июня 2019 г</w:t>
      </w:r>
      <w:r w:rsidR="00F7468E" w:rsidRPr="000D6462">
        <w:rPr>
          <w:lang w:bidi="ru-RU"/>
        </w:rPr>
        <w:t>.</w:t>
      </w:r>
      <w:r w:rsidRPr="000D6462">
        <w:rPr>
          <w:lang w:bidi="ru-RU"/>
        </w:rPr>
        <w:t xml:space="preserve"> № 285 </w:t>
      </w:r>
      <w:r w:rsidR="00F7468E" w:rsidRPr="000D6462">
        <w:rPr>
          <w:lang w:bidi="ru-RU"/>
        </w:rPr>
        <w:t>«</w:t>
      </w:r>
      <w:r w:rsidRPr="000D6462">
        <w:rPr>
          <w:lang w:bidi="ru-RU"/>
        </w:rPr>
        <w:t xml:space="preserve">Об утверждении Стратегии развития физической культуры и спорта в Республике Тыва на период </w:t>
      </w:r>
      <w:r w:rsidR="00F7468E" w:rsidRPr="000D6462">
        <w:rPr>
          <w:lang w:bidi="ru-RU"/>
        </w:rPr>
        <w:t xml:space="preserve">до </w:t>
      </w:r>
      <w:r w:rsidRPr="000D6462">
        <w:rPr>
          <w:lang w:bidi="ru-RU"/>
        </w:rPr>
        <w:t>2030 года</w:t>
      </w:r>
      <w:r w:rsidR="00F7468E" w:rsidRPr="000D6462">
        <w:rPr>
          <w:lang w:bidi="ru-RU"/>
        </w:rPr>
        <w:t>»</w:t>
      </w:r>
      <w:r w:rsidRPr="000D6462">
        <w:rPr>
          <w:lang w:bidi="ru-RU"/>
        </w:rPr>
        <w:t>;</w:t>
      </w:r>
    </w:p>
    <w:p w:rsidR="005A4BE2" w:rsidRDefault="005A4BE2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lastRenderedPageBreak/>
        <w:t>- распоряжением Правительства Республики Тыва от 29</w:t>
      </w:r>
      <w:r w:rsidR="00F7468E" w:rsidRPr="000D6462">
        <w:rPr>
          <w:lang w:bidi="ru-RU"/>
        </w:rPr>
        <w:t xml:space="preserve"> марта </w:t>
      </w:r>
      <w:r w:rsidRPr="000D6462">
        <w:rPr>
          <w:lang w:bidi="ru-RU"/>
        </w:rPr>
        <w:t>2019 г. № 142-р «Об утверждении Концепции подготовки спортивного резерва в Республике Тыва до 2025 года»</w:t>
      </w:r>
      <w:bookmarkEnd w:id="4"/>
      <w:r w:rsidR="00F7468E" w:rsidRPr="000D6462">
        <w:rPr>
          <w:lang w:bidi="ru-RU"/>
        </w:rPr>
        <w:t>.</w:t>
      </w:r>
    </w:p>
    <w:p w:rsidR="00934CF7" w:rsidRPr="000D6462" w:rsidRDefault="00934CF7" w:rsidP="005602EB">
      <w:pPr>
        <w:suppressAutoHyphens/>
        <w:spacing w:after="0" w:line="240" w:lineRule="auto"/>
        <w:jc w:val="center"/>
        <w:rPr>
          <w:lang w:bidi="ru-RU"/>
        </w:rPr>
      </w:pPr>
    </w:p>
    <w:p w:rsidR="005A4BE2" w:rsidRDefault="005A4BE2" w:rsidP="005602EB">
      <w:pPr>
        <w:suppressAutoHyphens/>
        <w:spacing w:after="0" w:line="240" w:lineRule="auto"/>
        <w:jc w:val="center"/>
        <w:rPr>
          <w:bCs/>
          <w:lang w:bidi="ru-RU"/>
        </w:rPr>
      </w:pPr>
      <w:r w:rsidRPr="000D6462">
        <w:rPr>
          <w:bCs/>
          <w:lang w:bidi="ru-RU"/>
        </w:rPr>
        <w:t>Состояние системы детско-юношеского спорта</w:t>
      </w:r>
    </w:p>
    <w:p w:rsidR="00934CF7" w:rsidRPr="000D6462" w:rsidRDefault="00934CF7" w:rsidP="005602EB">
      <w:pPr>
        <w:suppressAutoHyphens/>
        <w:spacing w:after="0" w:line="240" w:lineRule="auto"/>
        <w:jc w:val="center"/>
        <w:rPr>
          <w:bCs/>
          <w:lang w:bidi="ru-RU"/>
        </w:rPr>
      </w:pP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Одной из стратегических задач Правительства Республики Тыва является создание условий для занятий физической культурой и спортом, увеличение доли населения</w:t>
      </w:r>
      <w:r w:rsidR="00786E46">
        <w:rPr>
          <w:rFonts w:ascii="Times New Roman" w:hAnsi="Times New Roman"/>
          <w:sz w:val="28"/>
          <w:szCs w:val="28"/>
        </w:rPr>
        <w:t>,</w:t>
      </w:r>
      <w:r w:rsidRPr="000D6462">
        <w:rPr>
          <w:rFonts w:ascii="Times New Roman" w:hAnsi="Times New Roman"/>
          <w:sz w:val="28"/>
          <w:szCs w:val="28"/>
        </w:rPr>
        <w:t xml:space="preserve"> систематически занимающ</w:t>
      </w:r>
      <w:r w:rsidR="00786E46">
        <w:rPr>
          <w:rFonts w:ascii="Times New Roman" w:hAnsi="Times New Roman"/>
          <w:sz w:val="28"/>
          <w:szCs w:val="28"/>
        </w:rPr>
        <w:t>его</w:t>
      </w:r>
      <w:r w:rsidR="009277C6">
        <w:rPr>
          <w:rFonts w:ascii="Times New Roman" w:hAnsi="Times New Roman"/>
          <w:sz w:val="28"/>
          <w:szCs w:val="28"/>
        </w:rPr>
        <w:t>ся</w:t>
      </w:r>
      <w:r w:rsidRPr="000D6462"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Развитие детско-юношеского спорта и спортивного движения в Рес</w:t>
      </w:r>
      <w:r w:rsidR="00E97EF4" w:rsidRPr="000D6462">
        <w:rPr>
          <w:rFonts w:ascii="Times New Roman" w:hAnsi="Times New Roman"/>
          <w:sz w:val="28"/>
          <w:szCs w:val="28"/>
        </w:rPr>
        <w:t>публике Тыва всегда рассматрива</w:t>
      </w:r>
      <w:r w:rsidRPr="000D6462">
        <w:rPr>
          <w:rFonts w:ascii="Times New Roman" w:hAnsi="Times New Roman"/>
          <w:sz w:val="28"/>
          <w:szCs w:val="28"/>
        </w:rPr>
        <w:t>лось как дело государственной важности. Перед системой спортивных организаций стояли и стоят две основные задачи – воспитание</w:t>
      </w:r>
      <w:r w:rsidR="00E97EF4" w:rsidRPr="000D6462">
        <w:rPr>
          <w:rFonts w:ascii="Times New Roman" w:hAnsi="Times New Roman"/>
          <w:sz w:val="28"/>
          <w:szCs w:val="28"/>
        </w:rPr>
        <w:t xml:space="preserve"> здорового подрастающего поколе</w:t>
      </w:r>
      <w:r w:rsidRPr="000D6462">
        <w:rPr>
          <w:rFonts w:ascii="Times New Roman" w:hAnsi="Times New Roman"/>
          <w:sz w:val="28"/>
          <w:szCs w:val="28"/>
        </w:rPr>
        <w:t>ния и подготовка спортивного резерва для сборных команд Республики Тыва и Российской Федерации.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Следует отметить, что основной акцент направл</w:t>
      </w:r>
      <w:r w:rsidR="00786E46">
        <w:rPr>
          <w:rFonts w:ascii="Times New Roman" w:hAnsi="Times New Roman"/>
          <w:sz w:val="28"/>
          <w:szCs w:val="28"/>
        </w:rPr>
        <w:t>ен</w:t>
      </w:r>
      <w:r w:rsidRPr="000D6462">
        <w:rPr>
          <w:rFonts w:ascii="Times New Roman" w:hAnsi="Times New Roman"/>
          <w:sz w:val="28"/>
          <w:szCs w:val="28"/>
        </w:rPr>
        <w:t xml:space="preserve"> на детей и молодежь, так как именно они в будущем будут катализаторами развития Республики Тыва.</w:t>
      </w:r>
    </w:p>
    <w:p w:rsidR="009B0504" w:rsidRPr="000D6462" w:rsidRDefault="009B0504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На сегодняшний день на территории республики в 175 </w:t>
      </w:r>
      <w:r w:rsidR="00246D46" w:rsidRPr="000D6462">
        <w:rPr>
          <w:spacing w:val="2"/>
          <w:sz w:val="28"/>
          <w:szCs w:val="28"/>
        </w:rPr>
        <w:t>образовательных организациях</w:t>
      </w:r>
      <w:r w:rsidR="007E5CBE" w:rsidRPr="000D6462">
        <w:rPr>
          <w:spacing w:val="2"/>
          <w:sz w:val="28"/>
          <w:szCs w:val="28"/>
        </w:rPr>
        <w:t xml:space="preserve"> Республики Тыва</w:t>
      </w:r>
      <w:r w:rsidRPr="000D6462">
        <w:rPr>
          <w:spacing w:val="2"/>
          <w:sz w:val="28"/>
          <w:szCs w:val="28"/>
        </w:rPr>
        <w:t xml:space="preserve"> создан</w:t>
      </w:r>
      <w:r w:rsidR="00786E46">
        <w:rPr>
          <w:spacing w:val="2"/>
          <w:sz w:val="28"/>
          <w:szCs w:val="28"/>
        </w:rPr>
        <w:t>о</w:t>
      </w:r>
      <w:r w:rsidRPr="000D6462">
        <w:rPr>
          <w:spacing w:val="2"/>
          <w:sz w:val="28"/>
          <w:szCs w:val="28"/>
        </w:rPr>
        <w:t xml:space="preserve"> 153 школьных спортивных клуб</w:t>
      </w:r>
      <w:r w:rsidR="00246D46" w:rsidRPr="000D6462">
        <w:rPr>
          <w:spacing w:val="2"/>
          <w:sz w:val="28"/>
          <w:szCs w:val="28"/>
        </w:rPr>
        <w:t>а</w:t>
      </w:r>
      <w:r w:rsidRPr="000D6462">
        <w:rPr>
          <w:spacing w:val="2"/>
          <w:sz w:val="28"/>
          <w:szCs w:val="28"/>
        </w:rPr>
        <w:t xml:space="preserve"> (148 в виде общественных объединений и 5 в качестве структурного подразделения).</w:t>
      </w:r>
    </w:p>
    <w:p w:rsidR="005A4BE2" w:rsidRPr="000D6462" w:rsidRDefault="009B0504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</w:t>
      </w:r>
      <w:r w:rsidR="00246D46" w:rsidRPr="000D6462">
        <w:rPr>
          <w:rFonts w:ascii="Times New Roman" w:hAnsi="Times New Roman"/>
          <w:sz w:val="28"/>
          <w:szCs w:val="28"/>
        </w:rPr>
        <w:t xml:space="preserve"> </w:t>
      </w:r>
      <w:r w:rsidR="00246D46" w:rsidRPr="000D6462">
        <w:rPr>
          <w:rFonts w:ascii="Times New Roman" w:hAnsi="Times New Roman"/>
          <w:spacing w:val="2"/>
          <w:sz w:val="28"/>
          <w:szCs w:val="28"/>
        </w:rPr>
        <w:t>образовательных организациях</w:t>
      </w:r>
      <w:r w:rsidR="005A4BE2" w:rsidRPr="000D6462">
        <w:rPr>
          <w:rFonts w:ascii="Times New Roman" w:hAnsi="Times New Roman"/>
          <w:sz w:val="28"/>
          <w:szCs w:val="28"/>
        </w:rPr>
        <w:t xml:space="preserve"> Рес</w:t>
      </w:r>
      <w:r w:rsidR="00E97EF4" w:rsidRPr="000D6462">
        <w:rPr>
          <w:rFonts w:ascii="Times New Roman" w:hAnsi="Times New Roman"/>
          <w:sz w:val="28"/>
          <w:szCs w:val="28"/>
        </w:rPr>
        <w:t>публики Тыва обучаются всего 70</w:t>
      </w:r>
      <w:r w:rsidR="00246D46" w:rsidRPr="000D6462">
        <w:rPr>
          <w:rFonts w:ascii="Times New Roman" w:hAnsi="Times New Roman"/>
          <w:sz w:val="28"/>
          <w:szCs w:val="28"/>
        </w:rPr>
        <w:t xml:space="preserve"> 488 детей, из них 4478 детей-</w:t>
      </w:r>
      <w:r w:rsidR="005A4BE2" w:rsidRPr="000D6462">
        <w:rPr>
          <w:rFonts w:ascii="Times New Roman" w:hAnsi="Times New Roman"/>
          <w:sz w:val="28"/>
          <w:szCs w:val="28"/>
        </w:rPr>
        <w:t>инвалид</w:t>
      </w:r>
      <w:r w:rsidR="00246D46" w:rsidRPr="000D6462">
        <w:rPr>
          <w:rFonts w:ascii="Times New Roman" w:hAnsi="Times New Roman"/>
          <w:sz w:val="28"/>
          <w:szCs w:val="28"/>
        </w:rPr>
        <w:t xml:space="preserve">ов от 6 до </w:t>
      </w:r>
      <w:r w:rsidR="005A4BE2" w:rsidRPr="000D6462">
        <w:rPr>
          <w:rFonts w:ascii="Times New Roman" w:hAnsi="Times New Roman"/>
          <w:sz w:val="28"/>
          <w:szCs w:val="28"/>
        </w:rPr>
        <w:t>17 лет. Из общег</w:t>
      </w:r>
      <w:r w:rsidR="00786E46">
        <w:rPr>
          <w:rFonts w:ascii="Times New Roman" w:hAnsi="Times New Roman"/>
          <w:sz w:val="28"/>
          <w:szCs w:val="28"/>
        </w:rPr>
        <w:t>о числа обучающихся 1020 или 2 процента</w:t>
      </w:r>
      <w:r w:rsidR="005A4BE2" w:rsidRPr="000D6462">
        <w:rPr>
          <w:rFonts w:ascii="Times New Roman" w:hAnsi="Times New Roman"/>
          <w:sz w:val="28"/>
          <w:szCs w:val="28"/>
        </w:rPr>
        <w:t xml:space="preserve"> детей не занимаются физической культурой (по состоянию здоровья, временно освобож</w:t>
      </w:r>
      <w:r w:rsidR="005602EB">
        <w:rPr>
          <w:rFonts w:ascii="Times New Roman" w:hAnsi="Times New Roman"/>
          <w:sz w:val="28"/>
          <w:szCs w:val="28"/>
        </w:rPr>
        <w:t>дены от занятий), 712 детей (1 процент</w:t>
      </w:r>
      <w:r w:rsidR="005A4BE2" w:rsidRPr="000D6462">
        <w:rPr>
          <w:rFonts w:ascii="Times New Roman" w:hAnsi="Times New Roman"/>
          <w:sz w:val="28"/>
          <w:szCs w:val="28"/>
        </w:rPr>
        <w:t>) занимаются адаптивной физической культурой и спортом, 68 756 детей (97</w:t>
      </w:r>
      <w:r w:rsidR="005602EB">
        <w:rPr>
          <w:rFonts w:ascii="Times New Roman" w:hAnsi="Times New Roman"/>
          <w:sz w:val="28"/>
          <w:szCs w:val="28"/>
        </w:rPr>
        <w:t xml:space="preserve"> процентов</w:t>
      </w:r>
      <w:r w:rsidR="005A4BE2" w:rsidRPr="000D6462">
        <w:rPr>
          <w:rFonts w:ascii="Times New Roman" w:hAnsi="Times New Roman"/>
          <w:sz w:val="28"/>
          <w:szCs w:val="28"/>
        </w:rPr>
        <w:t>) посещают уроки физической культуры и спорта.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 xml:space="preserve">Количество учащихся, систематически занимающихся физической культурой и спортом во внеурочное время в </w:t>
      </w:r>
      <w:r w:rsidR="00246D46" w:rsidRPr="000D6462">
        <w:rPr>
          <w:rFonts w:ascii="Times New Roman" w:hAnsi="Times New Roman"/>
          <w:spacing w:val="2"/>
          <w:sz w:val="28"/>
          <w:szCs w:val="28"/>
        </w:rPr>
        <w:t>образовательных организациях</w:t>
      </w:r>
      <w:r w:rsidRPr="000D6462">
        <w:rPr>
          <w:rFonts w:ascii="Times New Roman" w:hAnsi="Times New Roman"/>
          <w:sz w:val="28"/>
          <w:szCs w:val="28"/>
        </w:rPr>
        <w:t xml:space="preserve"> Республик</w:t>
      </w:r>
      <w:r w:rsidR="00246D46" w:rsidRPr="000D6462">
        <w:rPr>
          <w:rFonts w:ascii="Times New Roman" w:hAnsi="Times New Roman"/>
          <w:sz w:val="28"/>
          <w:szCs w:val="28"/>
        </w:rPr>
        <w:t>и Тыва</w:t>
      </w:r>
      <w:r w:rsidR="00786E46">
        <w:rPr>
          <w:rFonts w:ascii="Times New Roman" w:hAnsi="Times New Roman"/>
          <w:sz w:val="28"/>
          <w:szCs w:val="28"/>
        </w:rPr>
        <w:t>,</w:t>
      </w:r>
      <w:r w:rsidR="00246D46" w:rsidRPr="000D6462">
        <w:rPr>
          <w:rFonts w:ascii="Times New Roman" w:hAnsi="Times New Roman"/>
          <w:sz w:val="28"/>
          <w:szCs w:val="28"/>
        </w:rPr>
        <w:t xml:space="preserve"> – 25 110 (36 </w:t>
      </w:r>
      <w:r w:rsidR="005602EB">
        <w:rPr>
          <w:rFonts w:ascii="Times New Roman" w:hAnsi="Times New Roman"/>
          <w:sz w:val="28"/>
          <w:szCs w:val="28"/>
        </w:rPr>
        <w:t>процентов</w:t>
      </w:r>
      <w:r w:rsidR="00246D46" w:rsidRPr="000D6462">
        <w:rPr>
          <w:rFonts w:ascii="Times New Roman" w:hAnsi="Times New Roman"/>
          <w:sz w:val="28"/>
          <w:szCs w:val="28"/>
        </w:rPr>
        <w:t xml:space="preserve">), из них получающих </w:t>
      </w:r>
      <w:r w:rsidRPr="000D6462">
        <w:rPr>
          <w:rFonts w:ascii="Times New Roman" w:hAnsi="Times New Roman"/>
          <w:sz w:val="28"/>
          <w:szCs w:val="28"/>
        </w:rPr>
        <w:t>начальное общее образование</w:t>
      </w:r>
      <w:r w:rsidR="00246D46" w:rsidRPr="000D6462">
        <w:rPr>
          <w:rFonts w:ascii="Times New Roman" w:hAnsi="Times New Roman"/>
          <w:sz w:val="28"/>
          <w:szCs w:val="28"/>
        </w:rPr>
        <w:t xml:space="preserve"> – 7 818; </w:t>
      </w:r>
      <w:r w:rsidRPr="000D6462">
        <w:rPr>
          <w:rFonts w:ascii="Times New Roman" w:hAnsi="Times New Roman"/>
          <w:sz w:val="28"/>
          <w:szCs w:val="28"/>
        </w:rPr>
        <w:t>основное общее образование – 14 982; среднее общее образование – 2310.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Уровень физической подготовленности (учебные нормативы по усвоению навыков, умений, развитию двигательных качеств по предмету «Физическая культура») с основной группой здоровья) среди учащихся 2-11 классов:</w:t>
      </w:r>
    </w:p>
    <w:p w:rsidR="005A4BE2" w:rsidRPr="000D6462" w:rsidRDefault="005602EB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– 11242 чел. (15,9 процента</w:t>
      </w:r>
      <w:r w:rsidR="005A4BE2" w:rsidRPr="000D6462">
        <w:rPr>
          <w:rFonts w:ascii="Times New Roman" w:hAnsi="Times New Roman"/>
          <w:sz w:val="28"/>
          <w:szCs w:val="28"/>
        </w:rPr>
        <w:t>);</w:t>
      </w:r>
    </w:p>
    <w:p w:rsidR="005A4BE2" w:rsidRPr="000D6462" w:rsidRDefault="005602EB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– 41473 чел. (58,8 процента</w:t>
      </w:r>
      <w:r w:rsidR="005A4BE2" w:rsidRPr="000D6462">
        <w:rPr>
          <w:rFonts w:ascii="Times New Roman" w:hAnsi="Times New Roman"/>
          <w:sz w:val="28"/>
          <w:szCs w:val="28"/>
        </w:rPr>
        <w:t>);</w:t>
      </w:r>
    </w:p>
    <w:p w:rsidR="005A4BE2" w:rsidRPr="000D6462" w:rsidRDefault="005602EB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– 8393 чел. (11,9 процента</w:t>
      </w:r>
      <w:r w:rsidR="005A4BE2" w:rsidRPr="000D6462">
        <w:rPr>
          <w:rFonts w:ascii="Times New Roman" w:hAnsi="Times New Roman"/>
          <w:sz w:val="28"/>
          <w:szCs w:val="28"/>
        </w:rPr>
        <w:t>).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Кол</w:t>
      </w:r>
      <w:r w:rsidR="00CB5210" w:rsidRPr="000D6462">
        <w:rPr>
          <w:rFonts w:ascii="Times New Roman" w:hAnsi="Times New Roman"/>
          <w:sz w:val="28"/>
          <w:szCs w:val="28"/>
        </w:rPr>
        <w:t>ичество дошкольников</w:t>
      </w:r>
      <w:r w:rsidR="00786E46" w:rsidRPr="00786E46">
        <w:rPr>
          <w:rFonts w:ascii="Times New Roman" w:hAnsi="Times New Roman"/>
          <w:sz w:val="28"/>
          <w:szCs w:val="28"/>
        </w:rPr>
        <w:t xml:space="preserve"> </w:t>
      </w:r>
      <w:r w:rsidR="00786E46" w:rsidRPr="000D6462">
        <w:rPr>
          <w:rFonts w:ascii="Times New Roman" w:hAnsi="Times New Roman"/>
          <w:sz w:val="28"/>
          <w:szCs w:val="28"/>
        </w:rPr>
        <w:t xml:space="preserve">от </w:t>
      </w:r>
      <w:r w:rsidR="00786E46">
        <w:rPr>
          <w:rFonts w:ascii="Times New Roman" w:hAnsi="Times New Roman"/>
          <w:sz w:val="28"/>
          <w:szCs w:val="28"/>
        </w:rPr>
        <w:t>3 до 7 лет</w:t>
      </w:r>
      <w:r w:rsidR="00CB5210" w:rsidRPr="000D6462">
        <w:rPr>
          <w:rFonts w:ascii="Times New Roman" w:hAnsi="Times New Roman"/>
          <w:sz w:val="28"/>
          <w:szCs w:val="28"/>
        </w:rPr>
        <w:t>, посещающих</w:t>
      </w:r>
      <w:r w:rsidRPr="000D6462">
        <w:rPr>
          <w:rFonts w:ascii="Times New Roman" w:hAnsi="Times New Roman"/>
          <w:sz w:val="28"/>
          <w:szCs w:val="28"/>
        </w:rPr>
        <w:t xml:space="preserve"> спортивные кружки и внеурочные занятия по спортивно-оздоровительной направленности</w:t>
      </w:r>
      <w:r w:rsidR="00786E46">
        <w:rPr>
          <w:rFonts w:ascii="Times New Roman" w:hAnsi="Times New Roman"/>
          <w:sz w:val="28"/>
          <w:szCs w:val="28"/>
        </w:rPr>
        <w:t>,</w:t>
      </w:r>
      <w:r w:rsidRPr="000D6462">
        <w:rPr>
          <w:rFonts w:ascii="Times New Roman" w:hAnsi="Times New Roman"/>
          <w:sz w:val="28"/>
          <w:szCs w:val="28"/>
        </w:rPr>
        <w:t xml:space="preserve"> </w:t>
      </w:r>
      <w:r w:rsidR="005602EB">
        <w:rPr>
          <w:rFonts w:ascii="Times New Roman" w:hAnsi="Times New Roman"/>
          <w:sz w:val="28"/>
          <w:szCs w:val="28"/>
        </w:rPr>
        <w:t>составляет 6586 (26 процентов</w:t>
      </w:r>
      <w:r w:rsidRPr="000D6462">
        <w:rPr>
          <w:rFonts w:ascii="Times New Roman" w:hAnsi="Times New Roman"/>
          <w:sz w:val="28"/>
          <w:szCs w:val="28"/>
        </w:rPr>
        <w:t>) от общего количества дошкольников (25715).</w:t>
      </w:r>
    </w:p>
    <w:p w:rsidR="005A4BE2" w:rsidRPr="000D6462" w:rsidRDefault="00246D46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 xml:space="preserve">Количество студентов </w:t>
      </w:r>
      <w:r w:rsidR="005A4BE2" w:rsidRPr="000D6462">
        <w:rPr>
          <w:rFonts w:ascii="Times New Roman" w:hAnsi="Times New Roman"/>
          <w:sz w:val="28"/>
          <w:szCs w:val="28"/>
        </w:rPr>
        <w:t xml:space="preserve">средних профессиональных </w:t>
      </w:r>
      <w:r w:rsidRPr="000D6462">
        <w:rPr>
          <w:rFonts w:ascii="Times New Roman" w:hAnsi="Times New Roman"/>
          <w:spacing w:val="2"/>
          <w:sz w:val="28"/>
          <w:szCs w:val="28"/>
        </w:rPr>
        <w:t>образовательных организаций</w:t>
      </w:r>
      <w:r w:rsidR="005A4BE2" w:rsidRPr="000D6462">
        <w:rPr>
          <w:rFonts w:ascii="Times New Roman" w:hAnsi="Times New Roman"/>
          <w:sz w:val="28"/>
          <w:szCs w:val="28"/>
        </w:rPr>
        <w:t xml:space="preserve"> Республики Тыва, систематически занимающихся физической культурой и спортом в</w:t>
      </w:r>
      <w:r w:rsidR="00786E46">
        <w:rPr>
          <w:rFonts w:ascii="Times New Roman" w:hAnsi="Times New Roman"/>
          <w:sz w:val="28"/>
          <w:szCs w:val="28"/>
        </w:rPr>
        <w:t>о внеурочное время, составляет</w:t>
      </w:r>
      <w:r w:rsidR="005A4BE2" w:rsidRPr="000D6462">
        <w:rPr>
          <w:rFonts w:ascii="Times New Roman" w:hAnsi="Times New Roman"/>
          <w:sz w:val="28"/>
          <w:szCs w:val="28"/>
        </w:rPr>
        <w:t xml:space="preserve"> 973 чел. или 34 </w:t>
      </w:r>
      <w:r w:rsidR="00786E46">
        <w:rPr>
          <w:rFonts w:ascii="Times New Roman" w:hAnsi="Times New Roman"/>
          <w:sz w:val="28"/>
          <w:szCs w:val="28"/>
        </w:rPr>
        <w:t>процента</w:t>
      </w:r>
      <w:r w:rsidR="005A4BE2" w:rsidRPr="000D6462">
        <w:rPr>
          <w:rFonts w:ascii="Times New Roman" w:hAnsi="Times New Roman"/>
          <w:sz w:val="28"/>
          <w:szCs w:val="28"/>
        </w:rPr>
        <w:t xml:space="preserve"> от общего количества студентов средних профессиональных </w:t>
      </w:r>
      <w:r w:rsidRPr="000D6462">
        <w:rPr>
          <w:rFonts w:ascii="Times New Roman" w:hAnsi="Times New Roman"/>
          <w:spacing w:val="2"/>
          <w:sz w:val="28"/>
          <w:szCs w:val="28"/>
        </w:rPr>
        <w:t>образовательных организаций</w:t>
      </w:r>
      <w:r w:rsidR="005A4BE2" w:rsidRPr="000D6462">
        <w:rPr>
          <w:rFonts w:ascii="Times New Roman" w:hAnsi="Times New Roman"/>
          <w:sz w:val="28"/>
          <w:szCs w:val="28"/>
        </w:rPr>
        <w:t xml:space="preserve"> от 15</w:t>
      </w:r>
      <w:r w:rsidR="00786E46">
        <w:rPr>
          <w:rFonts w:ascii="Times New Roman" w:hAnsi="Times New Roman"/>
          <w:sz w:val="28"/>
          <w:szCs w:val="28"/>
        </w:rPr>
        <w:t xml:space="preserve"> </w:t>
      </w:r>
      <w:r w:rsidRPr="000D6462">
        <w:rPr>
          <w:rFonts w:ascii="Times New Roman" w:hAnsi="Times New Roman"/>
          <w:sz w:val="28"/>
          <w:szCs w:val="28"/>
        </w:rPr>
        <w:t>до</w:t>
      </w:r>
      <w:r w:rsidR="005A4BE2" w:rsidRPr="000D6462">
        <w:rPr>
          <w:rFonts w:ascii="Times New Roman" w:hAnsi="Times New Roman"/>
          <w:sz w:val="28"/>
          <w:szCs w:val="28"/>
        </w:rPr>
        <w:t xml:space="preserve"> 18 лет (2 905 чел.).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</w:t>
      </w:r>
      <w:r w:rsidR="00E97EF4" w:rsidRPr="000D6462">
        <w:rPr>
          <w:rFonts w:ascii="Times New Roman" w:hAnsi="Times New Roman"/>
          <w:sz w:val="28"/>
          <w:szCs w:val="28"/>
        </w:rPr>
        <w:t xml:space="preserve">Федерации от 24 марта 2014 г. </w:t>
      </w:r>
      <w:r w:rsidR="00BF125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97EF4" w:rsidRPr="000D6462">
        <w:rPr>
          <w:rFonts w:ascii="Times New Roman" w:hAnsi="Times New Roman"/>
          <w:sz w:val="28"/>
          <w:szCs w:val="28"/>
        </w:rPr>
        <w:t>№</w:t>
      </w:r>
      <w:r w:rsidR="00246D46" w:rsidRPr="000D6462">
        <w:rPr>
          <w:rFonts w:ascii="Times New Roman" w:hAnsi="Times New Roman"/>
          <w:sz w:val="28"/>
          <w:szCs w:val="28"/>
        </w:rPr>
        <w:t xml:space="preserve"> </w:t>
      </w:r>
      <w:r w:rsidRPr="000D6462">
        <w:rPr>
          <w:rFonts w:ascii="Times New Roman" w:hAnsi="Times New Roman"/>
          <w:sz w:val="28"/>
          <w:szCs w:val="28"/>
        </w:rPr>
        <w:t xml:space="preserve">172 «О Всероссийском физкультурно-спортивном комплексе «Готов к труду и </w:t>
      </w:r>
      <w:r w:rsidRPr="000D6462">
        <w:rPr>
          <w:rFonts w:ascii="Times New Roman" w:hAnsi="Times New Roman"/>
          <w:sz w:val="28"/>
          <w:szCs w:val="28"/>
        </w:rPr>
        <w:lastRenderedPageBreak/>
        <w:t>обороне» (ГТО)» в Респу</w:t>
      </w:r>
      <w:r w:rsidR="00786E46">
        <w:rPr>
          <w:rFonts w:ascii="Times New Roman" w:hAnsi="Times New Roman"/>
          <w:sz w:val="28"/>
          <w:szCs w:val="28"/>
        </w:rPr>
        <w:t>блике Тыва 2021</w:t>
      </w:r>
      <w:r w:rsidR="00786E46" w:rsidRPr="00786E46">
        <w:rPr>
          <w:rFonts w:ascii="Times New Roman" w:hAnsi="Times New Roman"/>
          <w:sz w:val="28"/>
          <w:szCs w:val="28"/>
        </w:rPr>
        <w:t>/</w:t>
      </w:r>
      <w:r w:rsidRPr="000D6462">
        <w:rPr>
          <w:rFonts w:ascii="Times New Roman" w:hAnsi="Times New Roman"/>
          <w:sz w:val="28"/>
          <w:szCs w:val="28"/>
        </w:rPr>
        <w:t xml:space="preserve">22 учебном году продолжена реализация комплекса (ГТО) в </w:t>
      </w:r>
      <w:r w:rsidR="00246D46" w:rsidRPr="000D6462">
        <w:rPr>
          <w:rFonts w:ascii="Times New Roman" w:hAnsi="Times New Roman"/>
          <w:spacing w:val="2"/>
          <w:sz w:val="28"/>
          <w:szCs w:val="28"/>
        </w:rPr>
        <w:t>образовательных организациях</w:t>
      </w:r>
      <w:r w:rsidRPr="000D6462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 2020</w:t>
      </w:r>
      <w:r w:rsidR="00786E46" w:rsidRPr="00786E46">
        <w:rPr>
          <w:rFonts w:ascii="Times New Roman" w:hAnsi="Times New Roman"/>
          <w:sz w:val="28"/>
          <w:szCs w:val="28"/>
        </w:rPr>
        <w:t>/</w:t>
      </w:r>
      <w:r w:rsidR="00786E46">
        <w:rPr>
          <w:rFonts w:ascii="Times New Roman" w:hAnsi="Times New Roman"/>
          <w:sz w:val="28"/>
          <w:szCs w:val="28"/>
        </w:rPr>
        <w:t>21 учебном году</w:t>
      </w:r>
      <w:r w:rsidRPr="000D6462">
        <w:rPr>
          <w:rFonts w:ascii="Times New Roman" w:hAnsi="Times New Roman"/>
          <w:sz w:val="28"/>
          <w:szCs w:val="28"/>
        </w:rPr>
        <w:t xml:space="preserve"> нормативы (ГТО) сдали 3114 учащихся, из них на знаки отличия 782 учащихся: золото – 271, серебро – 294, бронза – 217.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Для массового привлечения к соревновательной деятельности детей в Республике Тыва ежегодно реализуются Всероссийские проекты: Всероссийская массовая лыжная гонка «Лыжня России», «Мини-футбол в школу», «Волейбол в школу», «Белая ладья», «Баскетбол в школу», «Кросс нации», «Российский Азимут».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 числе наиболее массовых и социально значимых общеросси</w:t>
      </w:r>
      <w:r w:rsidR="00786E46">
        <w:rPr>
          <w:rFonts w:ascii="Times New Roman" w:hAnsi="Times New Roman"/>
          <w:sz w:val="28"/>
          <w:szCs w:val="28"/>
        </w:rPr>
        <w:t>йских спартакиад можно выделить</w:t>
      </w:r>
      <w:r w:rsidRPr="000D6462">
        <w:rPr>
          <w:rFonts w:ascii="Times New Roman" w:hAnsi="Times New Roman"/>
          <w:sz w:val="28"/>
          <w:szCs w:val="28"/>
        </w:rPr>
        <w:t xml:space="preserve"> «Спартакиаду учащихся Республики Тыва», которая</w:t>
      </w:r>
      <w:r w:rsidR="00E97EF4" w:rsidRPr="000D6462">
        <w:rPr>
          <w:rFonts w:ascii="Times New Roman" w:hAnsi="Times New Roman"/>
          <w:sz w:val="28"/>
          <w:szCs w:val="28"/>
        </w:rPr>
        <w:t xml:space="preserve"> проводится по 9 видам спорта. </w:t>
      </w:r>
      <w:r w:rsidRPr="000D6462">
        <w:rPr>
          <w:rFonts w:ascii="Times New Roman" w:hAnsi="Times New Roman"/>
          <w:sz w:val="28"/>
          <w:szCs w:val="28"/>
        </w:rPr>
        <w:t xml:space="preserve">Среди комплексных многоэтапных физкультурных мероприятий </w:t>
      </w:r>
      <w:r w:rsidR="00A03ED4" w:rsidRPr="000D6462">
        <w:rPr>
          <w:rFonts w:ascii="Times New Roman" w:hAnsi="Times New Roman"/>
          <w:sz w:val="28"/>
          <w:szCs w:val="28"/>
        </w:rPr>
        <w:t>в рамках единого календарного плана</w:t>
      </w:r>
      <w:r w:rsidR="00246D46" w:rsidRPr="000D6462">
        <w:rPr>
          <w:rFonts w:ascii="Times New Roman" w:hAnsi="Times New Roman"/>
          <w:sz w:val="28"/>
          <w:szCs w:val="28"/>
        </w:rPr>
        <w:t>:</w:t>
      </w:r>
      <w:r w:rsidR="00A03ED4" w:rsidRPr="000D6462">
        <w:rPr>
          <w:rFonts w:ascii="Times New Roman" w:hAnsi="Times New Roman"/>
          <w:sz w:val="28"/>
          <w:szCs w:val="28"/>
        </w:rPr>
        <w:t xml:space="preserve"> </w:t>
      </w:r>
      <w:r w:rsidRPr="000D6462">
        <w:rPr>
          <w:rFonts w:ascii="Times New Roman" w:hAnsi="Times New Roman"/>
          <w:sz w:val="28"/>
          <w:szCs w:val="28"/>
        </w:rPr>
        <w:t>Всероссийские спортивные игры школьников «Президентские состязания»</w:t>
      </w:r>
      <w:r w:rsidR="00A03ED4" w:rsidRPr="000D6462">
        <w:rPr>
          <w:rFonts w:ascii="Times New Roman" w:hAnsi="Times New Roman"/>
          <w:sz w:val="28"/>
          <w:szCs w:val="28"/>
        </w:rPr>
        <w:t xml:space="preserve">, </w:t>
      </w:r>
      <w:r w:rsidRPr="000D6462">
        <w:rPr>
          <w:rFonts w:ascii="Times New Roman" w:hAnsi="Times New Roman"/>
          <w:sz w:val="28"/>
          <w:szCs w:val="28"/>
        </w:rPr>
        <w:t>«Президентские спортивные игры»</w:t>
      </w:r>
      <w:r w:rsidR="00A03ED4" w:rsidRPr="000D6462">
        <w:rPr>
          <w:rFonts w:ascii="Times New Roman" w:hAnsi="Times New Roman"/>
          <w:sz w:val="28"/>
          <w:szCs w:val="28"/>
        </w:rPr>
        <w:t xml:space="preserve"> и</w:t>
      </w:r>
      <w:r w:rsidRPr="000D6462">
        <w:rPr>
          <w:rFonts w:ascii="Times New Roman" w:hAnsi="Times New Roman"/>
          <w:sz w:val="28"/>
          <w:szCs w:val="28"/>
        </w:rPr>
        <w:t xml:space="preserve"> Всероссийские спортивные игры школьных спортивных клубов.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Привлечение детей к соревновательной деятельности осуществляется в том числе посредством проведения мероприятий по неолимпийским и национальным видам спорта.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0D6462">
        <w:rPr>
          <w:rFonts w:ascii="Times New Roman" w:hAnsi="Times New Roman"/>
          <w:sz w:val="28"/>
          <w:szCs w:val="28"/>
        </w:rPr>
        <w:t>В настоящее время во Всероссийский реестр видов спорта включен 1 национальный вид спорта «</w:t>
      </w:r>
      <w:proofErr w:type="spellStart"/>
      <w:r w:rsidRPr="000D6462">
        <w:rPr>
          <w:rFonts w:ascii="Times New Roman" w:hAnsi="Times New Roman"/>
          <w:sz w:val="28"/>
          <w:szCs w:val="28"/>
        </w:rPr>
        <w:t>Хуреш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». Согласно данным мониторинга, численность занимающихся национальным видом спорта в дошкольных образовательных </w:t>
      </w:r>
      <w:r w:rsidR="007E5CBE" w:rsidRPr="000D6462">
        <w:rPr>
          <w:rFonts w:ascii="Times New Roman" w:hAnsi="Times New Roman"/>
          <w:sz w:val="28"/>
          <w:szCs w:val="28"/>
        </w:rPr>
        <w:t xml:space="preserve">учреждениях </w:t>
      </w:r>
      <w:r w:rsidRPr="000D6462">
        <w:rPr>
          <w:rFonts w:ascii="Times New Roman" w:hAnsi="Times New Roman"/>
          <w:iCs/>
          <w:sz w:val="28"/>
          <w:szCs w:val="28"/>
          <w:lang w:bidi="ru-RU"/>
        </w:rPr>
        <w:t>составляет 5200 детей от 4 до 7 лет.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Анализ количественных и качественных показателей развития системы организации и проведения официальных физкультурных мероприятий демонстрирует прямую зависимость показателя, учитывающего долю систематически занимающихся спортом детей, от количества проводимых спортивных соревнований.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Организация спортивных соревнований среди учащихся, детей и молодежи позволила охватить регулярными занятиями физическ</w:t>
      </w:r>
      <w:r w:rsidR="00E97EF4" w:rsidRPr="000D6462">
        <w:rPr>
          <w:rFonts w:ascii="Times New Roman" w:hAnsi="Times New Roman"/>
          <w:sz w:val="28"/>
          <w:szCs w:val="28"/>
        </w:rPr>
        <w:t>ой культурой и спортом свыше 78</w:t>
      </w:r>
      <w:r w:rsidR="00934CF7">
        <w:rPr>
          <w:rFonts w:ascii="Times New Roman" w:hAnsi="Times New Roman"/>
          <w:sz w:val="28"/>
          <w:szCs w:val="28"/>
        </w:rPr>
        <w:t xml:space="preserve"> </w:t>
      </w:r>
      <w:r w:rsidR="00786E46">
        <w:rPr>
          <w:rFonts w:ascii="Times New Roman" w:hAnsi="Times New Roman"/>
          <w:sz w:val="28"/>
          <w:szCs w:val="28"/>
        </w:rPr>
        <w:t xml:space="preserve">процентов от </w:t>
      </w:r>
      <w:r w:rsidRPr="000D6462">
        <w:rPr>
          <w:rFonts w:ascii="Times New Roman" w:hAnsi="Times New Roman"/>
          <w:sz w:val="28"/>
          <w:szCs w:val="28"/>
        </w:rPr>
        <w:t xml:space="preserve">общей численности данной группы, повысить качество здоровья и уровень физической подготовленности контингента </w:t>
      </w:r>
      <w:r w:rsidR="00246D46" w:rsidRPr="000D6462">
        <w:rPr>
          <w:rFonts w:ascii="Times New Roman" w:hAnsi="Times New Roman"/>
          <w:spacing w:val="2"/>
          <w:sz w:val="28"/>
          <w:szCs w:val="28"/>
        </w:rPr>
        <w:t>образовательных организаций</w:t>
      </w:r>
      <w:r w:rsidRPr="000D6462">
        <w:rPr>
          <w:rFonts w:ascii="Times New Roman" w:hAnsi="Times New Roman"/>
          <w:sz w:val="28"/>
          <w:szCs w:val="28"/>
        </w:rPr>
        <w:t>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Спортивные соревнования в сельской местности обеспечили привлечение к систематическим занятиям физической культурой и спортом более 68 тыс. детей.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 xml:space="preserve">С каждым годом увеличивается количество участников спортивных мероприятий по национальной борьбе. 1 июня проводится Детский </w:t>
      </w:r>
      <w:r w:rsidR="00786E46">
        <w:rPr>
          <w:rFonts w:ascii="Times New Roman" w:hAnsi="Times New Roman"/>
          <w:sz w:val="28"/>
          <w:szCs w:val="28"/>
        </w:rPr>
        <w:t>ф</w:t>
      </w:r>
      <w:r w:rsidRPr="000D6462">
        <w:rPr>
          <w:rFonts w:ascii="Times New Roman" w:hAnsi="Times New Roman"/>
          <w:sz w:val="28"/>
          <w:szCs w:val="28"/>
        </w:rPr>
        <w:t xml:space="preserve">естиваль по национальной борьбе </w:t>
      </w:r>
      <w:proofErr w:type="spellStart"/>
      <w:r w:rsidR="00A03ED4" w:rsidRPr="000D6462">
        <w:rPr>
          <w:rFonts w:ascii="Times New Roman" w:hAnsi="Times New Roman"/>
          <w:sz w:val="28"/>
          <w:szCs w:val="28"/>
        </w:rPr>
        <w:t>хуреш</w:t>
      </w:r>
      <w:proofErr w:type="spellEnd"/>
      <w:r w:rsidR="00E97EF4" w:rsidRPr="000D6462">
        <w:rPr>
          <w:rFonts w:ascii="Times New Roman" w:hAnsi="Times New Roman"/>
          <w:sz w:val="28"/>
          <w:szCs w:val="28"/>
        </w:rPr>
        <w:t xml:space="preserve">, </w:t>
      </w:r>
      <w:r w:rsidR="00F06CF5" w:rsidRPr="000D6462">
        <w:rPr>
          <w:rFonts w:ascii="Times New Roman" w:hAnsi="Times New Roman"/>
          <w:sz w:val="28"/>
          <w:szCs w:val="28"/>
        </w:rPr>
        <w:t>посвященный Международному Дню защиты детей,</w:t>
      </w:r>
      <w:r w:rsidRPr="000D6462">
        <w:rPr>
          <w:rFonts w:ascii="Times New Roman" w:hAnsi="Times New Roman"/>
          <w:sz w:val="28"/>
          <w:szCs w:val="28"/>
        </w:rPr>
        <w:t xml:space="preserve"> в котором участвуют 816 детей от 5 до 16 лет, также Международный турнир по национальной борьбе </w:t>
      </w:r>
      <w:proofErr w:type="spellStart"/>
      <w:r w:rsidR="00A03ED4" w:rsidRPr="000D6462">
        <w:rPr>
          <w:rFonts w:ascii="Times New Roman" w:hAnsi="Times New Roman"/>
          <w:sz w:val="28"/>
          <w:szCs w:val="28"/>
        </w:rPr>
        <w:t>хуреш</w:t>
      </w:r>
      <w:proofErr w:type="spellEnd"/>
      <w:r w:rsidR="00246D46" w:rsidRPr="000D6462">
        <w:rPr>
          <w:rFonts w:ascii="Times New Roman" w:hAnsi="Times New Roman"/>
          <w:sz w:val="28"/>
          <w:szCs w:val="28"/>
        </w:rPr>
        <w:t xml:space="preserve"> </w:t>
      </w:r>
      <w:r w:rsidRPr="000D6462">
        <w:rPr>
          <w:rFonts w:ascii="Times New Roman" w:hAnsi="Times New Roman"/>
          <w:sz w:val="28"/>
          <w:szCs w:val="28"/>
        </w:rPr>
        <w:t>среди детей с общим участием более 1200 детей.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Реализация данных проектов позволяет не только оздо</w:t>
      </w:r>
      <w:r w:rsidR="00246D46" w:rsidRPr="000D6462">
        <w:rPr>
          <w:rFonts w:ascii="Times New Roman" w:hAnsi="Times New Roman"/>
          <w:sz w:val="28"/>
          <w:szCs w:val="28"/>
        </w:rPr>
        <w:t>ровить детей, но и выявить одаре</w:t>
      </w:r>
      <w:r w:rsidRPr="000D6462">
        <w:rPr>
          <w:rFonts w:ascii="Times New Roman" w:hAnsi="Times New Roman"/>
          <w:sz w:val="28"/>
          <w:szCs w:val="28"/>
        </w:rPr>
        <w:t>нных детей. Механизмом перехода талантливых ребят из массового детско-юношеского спорта в «большой» спорт является система спортивных школ, позволяющая воспитать необходимый спортивный резерв для сборных команд по видам спорта Республики Тыва и Российской Федерации.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 целом действующая в республике система организации и проведения официальных спортивных мероприятий предоставляет возможность участвовать в соревновательной деятельности.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lastRenderedPageBreak/>
        <w:t>Министерством спорта Республики Тыва ежегодно для участия в межрегиональных, всероссийских и международных спортивных мероприятиях по видам спорта направляются более 1200 спортсменов и тренеров для участия в 160 официальных спортивных мероприятиях, где спортсменами завоевываются более 350 медалей.</w:t>
      </w:r>
    </w:p>
    <w:p w:rsidR="005A4BE2" w:rsidRPr="000D6462" w:rsidRDefault="00246D46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З</w:t>
      </w:r>
      <w:r w:rsidR="005A4BE2" w:rsidRPr="000D6462">
        <w:rPr>
          <w:rFonts w:ascii="Times New Roman" w:hAnsi="Times New Roman"/>
          <w:sz w:val="28"/>
          <w:szCs w:val="28"/>
        </w:rPr>
        <w:t xml:space="preserve">а последние 3 года среди детей и юношей от 6 до 18 лет по олимпийским видам спорта отличились следующие спортсмены: победитель первенств России и Европы по вольной борьбе среди девушек до 16 лет и бронзовый призер Первенства мира среди девушек до 18 лет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Тюлюш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 </w:t>
      </w:r>
      <w:r w:rsidR="005A4BE2" w:rsidRPr="000D6462">
        <w:rPr>
          <w:rFonts w:ascii="Times New Roman" w:hAnsi="Times New Roman"/>
          <w:sz w:val="28"/>
          <w:szCs w:val="28"/>
        </w:rPr>
        <w:t>Тана Марат-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ооловна</w:t>
      </w:r>
      <w:proofErr w:type="spellEnd"/>
      <w:r w:rsidR="005A4BE2" w:rsidRPr="000D6462">
        <w:rPr>
          <w:rFonts w:ascii="Times New Roman" w:hAnsi="Times New Roman"/>
          <w:sz w:val="28"/>
          <w:szCs w:val="28"/>
        </w:rPr>
        <w:t xml:space="preserve"> и победитель первенств России и Европы по вольной борьбе среди юношей (спорт глухих)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Назыты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Долаан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Сылдыс-оолович</w:t>
      </w:r>
      <w:proofErr w:type="spellEnd"/>
      <w:r w:rsidR="005A4BE2" w:rsidRPr="000D6462">
        <w:rPr>
          <w:rFonts w:ascii="Times New Roman" w:hAnsi="Times New Roman"/>
          <w:sz w:val="28"/>
          <w:szCs w:val="28"/>
        </w:rPr>
        <w:t>.</w:t>
      </w:r>
      <w:r w:rsidR="004F7420" w:rsidRPr="000D6462">
        <w:rPr>
          <w:rFonts w:ascii="Times New Roman" w:hAnsi="Times New Roman"/>
          <w:sz w:val="28"/>
          <w:szCs w:val="28"/>
        </w:rPr>
        <w:t xml:space="preserve"> П</w:t>
      </w:r>
      <w:r w:rsidR="005A4BE2" w:rsidRPr="000D6462">
        <w:rPr>
          <w:rFonts w:ascii="Times New Roman" w:hAnsi="Times New Roman"/>
          <w:sz w:val="28"/>
          <w:szCs w:val="28"/>
        </w:rPr>
        <w:t xml:space="preserve">о неолимпийским видам спорта впервые в истории Тувы </w:t>
      </w:r>
      <w:r w:rsidR="004F7420" w:rsidRPr="000D6462">
        <w:rPr>
          <w:rFonts w:ascii="Times New Roman" w:hAnsi="Times New Roman"/>
          <w:sz w:val="28"/>
          <w:szCs w:val="28"/>
        </w:rPr>
        <w:t xml:space="preserve">по </w:t>
      </w:r>
      <w:r w:rsidR="005A4BE2" w:rsidRPr="000D6462">
        <w:rPr>
          <w:rFonts w:ascii="Times New Roman" w:hAnsi="Times New Roman"/>
          <w:sz w:val="28"/>
          <w:szCs w:val="28"/>
        </w:rPr>
        <w:t>шахмат</w:t>
      </w:r>
      <w:r w:rsidR="004F7420" w:rsidRPr="000D6462">
        <w:rPr>
          <w:rFonts w:ascii="Times New Roman" w:hAnsi="Times New Roman"/>
          <w:sz w:val="28"/>
          <w:szCs w:val="28"/>
        </w:rPr>
        <w:t>ам</w:t>
      </w:r>
      <w:r w:rsidR="005A4BE2" w:rsidRPr="000D6462">
        <w:rPr>
          <w:rFonts w:ascii="Times New Roman" w:hAnsi="Times New Roman"/>
          <w:sz w:val="28"/>
          <w:szCs w:val="28"/>
        </w:rPr>
        <w:t xml:space="preserve"> получил звание мастера ФИДЕ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Чындыгыр</w:t>
      </w:r>
      <w:proofErr w:type="spellEnd"/>
      <w:r w:rsidR="005A4BE2" w:rsidRPr="000D6462">
        <w:rPr>
          <w:rFonts w:ascii="Times New Roman" w:hAnsi="Times New Roman"/>
          <w:sz w:val="28"/>
          <w:szCs w:val="28"/>
        </w:rPr>
        <w:t xml:space="preserve"> Тамерлан в 14-летнем возрасте, неоднократные призеры и победители по кикбоксингу среду девушек до 18 лет сестры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Ховалыг</w:t>
      </w:r>
      <w:proofErr w:type="spellEnd"/>
      <w:r w:rsidR="005A4BE2" w:rsidRPr="000D6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Дугана</w:t>
      </w:r>
      <w:proofErr w:type="spellEnd"/>
      <w:r w:rsidR="005A4BE2" w:rsidRPr="000D64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A4BE2" w:rsidRPr="000D6462">
        <w:rPr>
          <w:rFonts w:ascii="Times New Roman" w:hAnsi="Times New Roman"/>
          <w:sz w:val="28"/>
          <w:szCs w:val="28"/>
        </w:rPr>
        <w:t>Бузурел</w:t>
      </w:r>
      <w:proofErr w:type="spellEnd"/>
      <w:r w:rsidR="005A4BE2" w:rsidRPr="000D6462">
        <w:rPr>
          <w:rFonts w:ascii="Times New Roman" w:hAnsi="Times New Roman"/>
          <w:sz w:val="28"/>
          <w:szCs w:val="28"/>
        </w:rPr>
        <w:t xml:space="preserve"> и другие.</w:t>
      </w:r>
    </w:p>
    <w:p w:rsidR="005A4BE2" w:rsidRPr="000D6462" w:rsidRDefault="00246D46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 Республике Тыва развиты</w:t>
      </w:r>
      <w:r w:rsidR="005A4BE2" w:rsidRPr="000D6462">
        <w:rPr>
          <w:rFonts w:ascii="Times New Roman" w:hAnsi="Times New Roman"/>
          <w:sz w:val="28"/>
          <w:szCs w:val="28"/>
        </w:rPr>
        <w:t xml:space="preserve"> 8 базовых видов спорта: вольная борьба, бокс, дзюдо, ПОДА, стрельба из лука, кикбоксинг, сумо, самбо.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Важное значение для развития базовых видов спорта имеет состояние детско-юношеского спорта, который обеспечивает как массовость занятий по видам спорта среди детей и молодежи, так и подготовку спортсменов для сборных команд России и Республи</w:t>
      </w:r>
      <w:r w:rsidR="00606AC3" w:rsidRPr="000D6462">
        <w:rPr>
          <w:rFonts w:ascii="Times New Roman" w:hAnsi="Times New Roman"/>
          <w:sz w:val="28"/>
          <w:szCs w:val="28"/>
        </w:rPr>
        <w:t>ки Тыва.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По результатам проведенных спортивно-массовых м</w:t>
      </w:r>
      <w:r w:rsidR="00786E46">
        <w:rPr>
          <w:rFonts w:ascii="Times New Roman" w:hAnsi="Times New Roman"/>
          <w:sz w:val="28"/>
          <w:szCs w:val="28"/>
        </w:rPr>
        <w:t>ероприятий, а также выступлений</w:t>
      </w:r>
      <w:r w:rsidRPr="000D6462">
        <w:rPr>
          <w:rFonts w:ascii="Times New Roman" w:hAnsi="Times New Roman"/>
          <w:sz w:val="28"/>
          <w:szCs w:val="28"/>
        </w:rPr>
        <w:t xml:space="preserve"> представителей спортивных школ на республиканских, межрегиональных и всероссийских соревнованиях по вольной борьбе по возрастным группам можно сделать опреде</w:t>
      </w:r>
      <w:r w:rsidR="00606AC3" w:rsidRPr="000D6462">
        <w:rPr>
          <w:rFonts w:ascii="Times New Roman" w:hAnsi="Times New Roman"/>
          <w:sz w:val="28"/>
          <w:szCs w:val="28"/>
        </w:rPr>
        <w:t>ленные выводы по их работе.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 xml:space="preserve">В спортивно-массовых мероприятиях республиканского, межрегионального и всероссийского уровней постоянно принимают участие и занимают призовые места спортсмены спортивных школ </w:t>
      </w:r>
      <w:proofErr w:type="spellStart"/>
      <w:r w:rsidRPr="000D6462">
        <w:rPr>
          <w:rFonts w:ascii="Times New Roman" w:hAnsi="Times New Roman"/>
          <w:sz w:val="28"/>
          <w:szCs w:val="28"/>
        </w:rPr>
        <w:t>Барун-Хемчи</w:t>
      </w:r>
      <w:r w:rsidR="004F7420" w:rsidRPr="000D6462">
        <w:rPr>
          <w:rFonts w:ascii="Times New Roman" w:hAnsi="Times New Roman"/>
          <w:sz w:val="28"/>
          <w:szCs w:val="28"/>
        </w:rPr>
        <w:t>к</w:t>
      </w:r>
      <w:r w:rsidRPr="000D6462">
        <w:rPr>
          <w:rFonts w:ascii="Times New Roman" w:hAnsi="Times New Roman"/>
          <w:sz w:val="28"/>
          <w:szCs w:val="28"/>
        </w:rPr>
        <w:t>ского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462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0D6462">
        <w:rPr>
          <w:rFonts w:ascii="Times New Roman" w:hAnsi="Times New Roman"/>
          <w:sz w:val="28"/>
          <w:szCs w:val="28"/>
        </w:rPr>
        <w:t>, Пи</w:t>
      </w:r>
      <w:r w:rsidR="004F7420" w:rsidRPr="000D6462">
        <w:rPr>
          <w:rFonts w:ascii="Times New Roman" w:hAnsi="Times New Roman"/>
          <w:sz w:val="28"/>
          <w:szCs w:val="28"/>
        </w:rPr>
        <w:t>й</w:t>
      </w:r>
      <w:r w:rsidRPr="000D6462">
        <w:rPr>
          <w:rFonts w:ascii="Times New Roman" w:hAnsi="Times New Roman"/>
          <w:sz w:val="28"/>
          <w:szCs w:val="28"/>
        </w:rPr>
        <w:t>-</w:t>
      </w:r>
      <w:proofErr w:type="spellStart"/>
      <w:r w:rsidRPr="000D6462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462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462">
        <w:rPr>
          <w:rFonts w:ascii="Times New Roman" w:hAnsi="Times New Roman"/>
          <w:sz w:val="28"/>
          <w:szCs w:val="28"/>
        </w:rPr>
        <w:t>Овюрского</w:t>
      </w:r>
      <w:proofErr w:type="spellEnd"/>
      <w:r w:rsidR="00246D46" w:rsidRPr="000D6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462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0D6462">
        <w:rPr>
          <w:rFonts w:ascii="Times New Roman" w:hAnsi="Times New Roman"/>
          <w:sz w:val="28"/>
          <w:szCs w:val="28"/>
        </w:rPr>
        <w:t xml:space="preserve"> и г. Ак-Довурака.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 xml:space="preserve">Ежегодно с 2018 года на территории республики проводились следующие первенства Сибирского федерального округа: по вольной борьбе среди юношей до 16 и 18 лет; по дзюдо среди юношей до 18 лет. В 2022 году проведено </w:t>
      </w:r>
      <w:r w:rsidR="00786E46">
        <w:rPr>
          <w:rFonts w:ascii="Times New Roman" w:hAnsi="Times New Roman"/>
          <w:sz w:val="28"/>
          <w:szCs w:val="28"/>
        </w:rPr>
        <w:t>п</w:t>
      </w:r>
      <w:r w:rsidRPr="000D6462">
        <w:rPr>
          <w:rFonts w:ascii="Times New Roman" w:hAnsi="Times New Roman"/>
          <w:sz w:val="28"/>
          <w:szCs w:val="28"/>
        </w:rPr>
        <w:t>ервенство России по сумо среди юношей до 19 лет.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Достижения тувинских спортсменов на всероссийской, международной арене получают широкий резонанс в Республике Тыва, оказывают существенное влияние на консолидацию общества и патриотическое воспитание подрастающего поколения. Поэтому главной задачей спорта высших достижений является подготовка спортсменов для основного и резервного составов сборных команд Российской Федерации, их успешного выступления на всероссийских и международных соревнованиях.</w:t>
      </w:r>
    </w:p>
    <w:p w:rsidR="005A4BE2" w:rsidRPr="000D6462" w:rsidRDefault="00786E46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="005A4BE2" w:rsidRPr="000D6462">
        <w:rPr>
          <w:rFonts w:ascii="Times New Roman" w:hAnsi="Times New Roman"/>
          <w:sz w:val="28"/>
          <w:szCs w:val="28"/>
        </w:rPr>
        <w:t xml:space="preserve"> при поддержке Главы Республики Тыва спортсмены Республики Тыва получают единовременные выплаты, стипендии Главы Р</w:t>
      </w:r>
      <w:r w:rsidR="004F7420" w:rsidRPr="000D6462">
        <w:rPr>
          <w:rFonts w:ascii="Times New Roman" w:hAnsi="Times New Roman"/>
          <w:sz w:val="28"/>
          <w:szCs w:val="28"/>
        </w:rPr>
        <w:t>еспублики Тыва</w:t>
      </w:r>
      <w:r w:rsidR="005A4BE2" w:rsidRPr="000D6462">
        <w:rPr>
          <w:rFonts w:ascii="Times New Roman" w:hAnsi="Times New Roman"/>
          <w:sz w:val="28"/>
          <w:szCs w:val="28"/>
        </w:rPr>
        <w:t>, а также субсидии на приобретение или строительств</w:t>
      </w:r>
      <w:r>
        <w:rPr>
          <w:rFonts w:ascii="Times New Roman" w:hAnsi="Times New Roman"/>
          <w:sz w:val="28"/>
          <w:szCs w:val="28"/>
        </w:rPr>
        <w:t>о</w:t>
      </w:r>
      <w:r w:rsidR="005A4BE2" w:rsidRPr="000D6462">
        <w:rPr>
          <w:rFonts w:ascii="Times New Roman" w:hAnsi="Times New Roman"/>
          <w:sz w:val="28"/>
          <w:szCs w:val="28"/>
        </w:rPr>
        <w:t xml:space="preserve"> жилья в размере 1500,0 тыс. рублей.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Ежегодно привлекаются федеральные средства на развитие спорта в республике на адресную поддержку спортивных учреждений.</w:t>
      </w:r>
    </w:p>
    <w:p w:rsidR="00934CF7" w:rsidRDefault="00934CF7" w:rsidP="005602EB">
      <w:pPr>
        <w:pStyle w:val="2"/>
        <w:suppressAutoHyphens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bidi="ru-RU"/>
        </w:rPr>
      </w:pPr>
    </w:p>
    <w:p w:rsidR="00934CF7" w:rsidRDefault="005A4BE2" w:rsidP="005602EB">
      <w:pPr>
        <w:pStyle w:val="2"/>
        <w:suppressAutoHyphens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bidi="ru-RU"/>
        </w:rPr>
      </w:pPr>
      <w:r w:rsidRPr="000D6462">
        <w:rPr>
          <w:rFonts w:ascii="Times New Roman" w:hAnsi="Times New Roman"/>
          <w:sz w:val="28"/>
          <w:szCs w:val="28"/>
          <w:lang w:bidi="ru-RU"/>
        </w:rPr>
        <w:t xml:space="preserve">Развитие физической культуры в </w:t>
      </w:r>
      <w:r w:rsidR="00246D46" w:rsidRPr="000D6462">
        <w:rPr>
          <w:rFonts w:ascii="Times New Roman" w:hAnsi="Times New Roman"/>
          <w:sz w:val="28"/>
          <w:szCs w:val="28"/>
          <w:lang w:bidi="ru-RU"/>
        </w:rPr>
        <w:t>дошкольных</w:t>
      </w:r>
    </w:p>
    <w:p w:rsidR="005A4BE2" w:rsidRDefault="00246D46" w:rsidP="005602EB">
      <w:pPr>
        <w:pStyle w:val="2"/>
        <w:suppressAutoHyphens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  <w:lang w:bidi="ru-RU"/>
        </w:rPr>
        <w:t>образовательных учреждениях</w:t>
      </w:r>
      <w:r w:rsidR="005A4BE2" w:rsidRPr="000D6462">
        <w:rPr>
          <w:rFonts w:ascii="Times New Roman" w:hAnsi="Times New Roman"/>
          <w:sz w:val="28"/>
          <w:szCs w:val="28"/>
          <w:lang w:bidi="ru-RU"/>
        </w:rPr>
        <w:t xml:space="preserve"> Республики Тыва</w:t>
      </w:r>
    </w:p>
    <w:p w:rsidR="00934CF7" w:rsidRPr="000D6462" w:rsidRDefault="00934CF7" w:rsidP="005602EB">
      <w:pPr>
        <w:pStyle w:val="2"/>
        <w:suppressAutoHyphens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0D6462">
        <w:rPr>
          <w:rFonts w:ascii="Times New Roman" w:hAnsi="Times New Roman"/>
          <w:iCs/>
          <w:sz w:val="28"/>
          <w:szCs w:val="28"/>
          <w:lang w:bidi="ru-RU"/>
        </w:rPr>
        <w:t>В целях пропаганды здорового образа жизни, воспитания подрастающего поколения на основе многовековых традиций народной культуры, сохранения традиционной культуры, формирования и мотивации к занятиям национальным</w:t>
      </w:r>
      <w:r w:rsidR="00786E46">
        <w:rPr>
          <w:rFonts w:ascii="Times New Roman" w:hAnsi="Times New Roman"/>
          <w:iCs/>
          <w:sz w:val="28"/>
          <w:szCs w:val="28"/>
          <w:lang w:bidi="ru-RU"/>
        </w:rPr>
        <w:t>и</w:t>
      </w:r>
      <w:r w:rsidRPr="000D6462">
        <w:rPr>
          <w:rFonts w:ascii="Times New Roman" w:hAnsi="Times New Roman"/>
          <w:iCs/>
          <w:sz w:val="28"/>
          <w:szCs w:val="28"/>
          <w:lang w:bidi="ru-RU"/>
        </w:rPr>
        <w:t xml:space="preserve"> видам спорта, совершенствования физических способностей в </w:t>
      </w:r>
      <w:r w:rsidR="00246D46" w:rsidRPr="000D6462">
        <w:rPr>
          <w:rFonts w:ascii="Times New Roman" w:hAnsi="Times New Roman"/>
          <w:iCs/>
          <w:sz w:val="28"/>
          <w:szCs w:val="28"/>
          <w:lang w:bidi="ru-RU"/>
        </w:rPr>
        <w:t>дошкольных образовательных учреждениях</w:t>
      </w:r>
      <w:r w:rsidRPr="000D6462">
        <w:rPr>
          <w:rFonts w:ascii="Times New Roman" w:hAnsi="Times New Roman"/>
          <w:iCs/>
          <w:sz w:val="28"/>
          <w:szCs w:val="28"/>
          <w:lang w:bidi="ru-RU"/>
        </w:rPr>
        <w:t xml:space="preserve"> республики с 2017 года активно реализуется ведомственный приоритетный проект Министерства образования Республики Тыва «</w:t>
      </w:r>
      <w:proofErr w:type="spellStart"/>
      <w:r w:rsidRPr="000D6462">
        <w:rPr>
          <w:rFonts w:ascii="Times New Roman" w:hAnsi="Times New Roman"/>
          <w:iCs/>
          <w:sz w:val="28"/>
          <w:szCs w:val="28"/>
          <w:lang w:bidi="ru-RU"/>
        </w:rPr>
        <w:t>Хуреш</w:t>
      </w:r>
      <w:proofErr w:type="spellEnd"/>
      <w:r w:rsidRPr="000D6462">
        <w:rPr>
          <w:rFonts w:ascii="Times New Roman" w:hAnsi="Times New Roman"/>
          <w:iCs/>
          <w:sz w:val="28"/>
          <w:szCs w:val="28"/>
          <w:lang w:bidi="ru-RU"/>
        </w:rPr>
        <w:t xml:space="preserve"> в детские сады» для привлечения детей к регулярным занятиям физической культурой и спортом и развития тувинской национальной борьбы </w:t>
      </w:r>
      <w:proofErr w:type="spellStart"/>
      <w:r w:rsidR="004F7420" w:rsidRPr="000D6462">
        <w:rPr>
          <w:rFonts w:ascii="Times New Roman" w:hAnsi="Times New Roman"/>
          <w:iCs/>
          <w:sz w:val="28"/>
          <w:szCs w:val="28"/>
          <w:lang w:bidi="ru-RU"/>
        </w:rPr>
        <w:t>хуреш</w:t>
      </w:r>
      <w:proofErr w:type="spellEnd"/>
      <w:r w:rsidRPr="000D6462">
        <w:rPr>
          <w:rFonts w:ascii="Times New Roman" w:hAnsi="Times New Roman"/>
          <w:iCs/>
          <w:sz w:val="28"/>
          <w:szCs w:val="28"/>
          <w:lang w:bidi="ru-RU"/>
        </w:rPr>
        <w:t xml:space="preserve"> среди детей дошкольного возраста.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В </w:t>
      </w:r>
      <w:r w:rsidR="00246D46" w:rsidRPr="000D6462">
        <w:rPr>
          <w:iCs/>
          <w:lang w:bidi="ru-RU"/>
        </w:rPr>
        <w:t>дошкольных образовательных учреждениях</w:t>
      </w:r>
      <w:r w:rsidRPr="000D6462">
        <w:rPr>
          <w:iCs/>
          <w:lang w:bidi="ru-RU"/>
        </w:rPr>
        <w:t xml:space="preserve"> Республики Тыва проводятся спортивные кружки спортивно-оздоровительной направленности и внеурочные занятия по национальной борьбе </w:t>
      </w:r>
      <w:proofErr w:type="spellStart"/>
      <w:r w:rsidR="004F7420" w:rsidRPr="000D6462">
        <w:rPr>
          <w:iCs/>
          <w:lang w:bidi="ru-RU"/>
        </w:rPr>
        <w:t>хуреш</w:t>
      </w:r>
      <w:proofErr w:type="spellEnd"/>
      <w:r w:rsidRPr="000D6462">
        <w:rPr>
          <w:iCs/>
          <w:lang w:bidi="ru-RU"/>
        </w:rPr>
        <w:t xml:space="preserve"> для мальчиков-дошкольников с общим охватом 5200 детей (анализ прошлого года 3836 мальчиков-дошкольников). Всего в республике 234 </w:t>
      </w:r>
      <w:r w:rsidR="00246D46" w:rsidRPr="000D6462">
        <w:rPr>
          <w:iCs/>
          <w:lang w:bidi="ru-RU"/>
        </w:rPr>
        <w:t>дошкольных образовательных учреждения</w:t>
      </w:r>
      <w:r w:rsidRPr="000D6462">
        <w:rPr>
          <w:iCs/>
          <w:lang w:bidi="ru-RU"/>
        </w:rPr>
        <w:t xml:space="preserve">, из них 153 </w:t>
      </w:r>
      <w:r w:rsidR="00246D46" w:rsidRPr="000D6462">
        <w:rPr>
          <w:iCs/>
          <w:lang w:bidi="ru-RU"/>
        </w:rPr>
        <w:t>дошкольных образовательных учреждения</w:t>
      </w:r>
      <w:r w:rsidRPr="000D6462">
        <w:rPr>
          <w:iCs/>
          <w:lang w:bidi="ru-RU"/>
        </w:rPr>
        <w:t xml:space="preserve"> или 65 </w:t>
      </w:r>
      <w:r w:rsidR="00934CF7">
        <w:rPr>
          <w:iCs/>
          <w:lang w:bidi="ru-RU"/>
        </w:rPr>
        <w:t>процента</w:t>
      </w:r>
      <w:r w:rsidRPr="000D6462">
        <w:rPr>
          <w:iCs/>
          <w:lang w:bidi="ru-RU"/>
        </w:rPr>
        <w:t xml:space="preserve"> от общего количества реализуют дополнительную образовательную программу по национальной борьбе </w:t>
      </w:r>
      <w:proofErr w:type="spellStart"/>
      <w:r w:rsidR="004F7420" w:rsidRPr="000D6462">
        <w:rPr>
          <w:iCs/>
          <w:lang w:bidi="ru-RU"/>
        </w:rPr>
        <w:t>хуреш</w:t>
      </w:r>
      <w:proofErr w:type="spellEnd"/>
      <w:r w:rsidR="00246D46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 xml:space="preserve">для мальчиков-дошкольников от 4 до 7 лет за счет дополнительного времени вариативной части учебного плана. В рамках реализации проекта ежемесячно в </w:t>
      </w:r>
      <w:r w:rsidR="00246D46" w:rsidRPr="000D6462">
        <w:rPr>
          <w:iCs/>
          <w:lang w:bidi="ru-RU"/>
        </w:rPr>
        <w:t xml:space="preserve">дошкольных образовательных учреждениях </w:t>
      </w:r>
      <w:r w:rsidRPr="000D6462">
        <w:rPr>
          <w:iCs/>
          <w:lang w:bidi="ru-RU"/>
        </w:rPr>
        <w:t xml:space="preserve">проводятся </w:t>
      </w:r>
      <w:proofErr w:type="spellStart"/>
      <w:r w:rsidR="004F7420" w:rsidRPr="000D6462">
        <w:rPr>
          <w:iCs/>
          <w:lang w:bidi="ru-RU"/>
        </w:rPr>
        <w:t>внутрисадовские</w:t>
      </w:r>
      <w:proofErr w:type="spellEnd"/>
      <w:r w:rsidRPr="000D6462">
        <w:rPr>
          <w:iCs/>
          <w:lang w:bidi="ru-RU"/>
        </w:rPr>
        <w:t xml:space="preserve"> соревнования, ежеквартальные муниципальные соревнования и курсы повышения квалификации по реализации проекта. С 2019 г</w:t>
      </w:r>
      <w:r w:rsidR="004F7420" w:rsidRPr="000D6462">
        <w:rPr>
          <w:iCs/>
          <w:lang w:bidi="ru-RU"/>
        </w:rPr>
        <w:t>ода</w:t>
      </w:r>
      <w:r w:rsidRPr="000D6462">
        <w:rPr>
          <w:iCs/>
          <w:lang w:bidi="ru-RU"/>
        </w:rPr>
        <w:t xml:space="preserve"> ежегодно проводятся республиканские соревнования по национальной борьбе </w:t>
      </w:r>
      <w:proofErr w:type="spellStart"/>
      <w:r w:rsidR="004F7420" w:rsidRPr="000D6462">
        <w:rPr>
          <w:iCs/>
          <w:lang w:bidi="ru-RU"/>
        </w:rPr>
        <w:t>хуреш</w:t>
      </w:r>
      <w:proofErr w:type="spellEnd"/>
      <w:r w:rsidRPr="000D6462">
        <w:rPr>
          <w:iCs/>
          <w:lang w:bidi="ru-RU"/>
        </w:rPr>
        <w:t xml:space="preserve"> среди детей от 4 до 7 лет и различные учебно-методические семинары для инструкторов по физической культуре, педагогов дополнительного образования по национальной борьбе «</w:t>
      </w:r>
      <w:proofErr w:type="spellStart"/>
      <w:r w:rsidRPr="000D6462">
        <w:rPr>
          <w:iCs/>
          <w:lang w:bidi="ru-RU"/>
        </w:rPr>
        <w:t>Хуреш</w:t>
      </w:r>
      <w:proofErr w:type="spellEnd"/>
      <w:r w:rsidRPr="000D6462">
        <w:rPr>
          <w:iCs/>
          <w:lang w:bidi="ru-RU"/>
        </w:rPr>
        <w:t>».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Начиная с 2018 г</w:t>
      </w:r>
      <w:r w:rsidR="004F7420" w:rsidRPr="000D6462">
        <w:rPr>
          <w:iCs/>
          <w:lang w:bidi="ru-RU"/>
        </w:rPr>
        <w:t>ода</w:t>
      </w:r>
      <w:r w:rsidRPr="000D6462">
        <w:rPr>
          <w:iCs/>
          <w:lang w:bidi="ru-RU"/>
        </w:rPr>
        <w:t xml:space="preserve"> в честь празднования национального праздника животноводов «</w:t>
      </w:r>
      <w:proofErr w:type="spellStart"/>
      <w:r w:rsidRPr="000D6462">
        <w:rPr>
          <w:iCs/>
          <w:lang w:bidi="ru-RU"/>
        </w:rPr>
        <w:t>Наадым</w:t>
      </w:r>
      <w:proofErr w:type="spellEnd"/>
      <w:r w:rsidRPr="000D6462">
        <w:rPr>
          <w:iCs/>
          <w:lang w:bidi="ru-RU"/>
        </w:rPr>
        <w:t xml:space="preserve">» регулярно проводится республиканский турнир </w:t>
      </w:r>
      <w:r w:rsidR="004F7420" w:rsidRPr="000D6462">
        <w:rPr>
          <w:iCs/>
          <w:lang w:bidi="ru-RU"/>
        </w:rPr>
        <w:t xml:space="preserve">по национальной борьбе </w:t>
      </w:r>
      <w:proofErr w:type="spellStart"/>
      <w:r w:rsidR="004F7420" w:rsidRPr="000D6462">
        <w:rPr>
          <w:iCs/>
          <w:lang w:bidi="ru-RU"/>
        </w:rPr>
        <w:t>хуреш</w:t>
      </w:r>
      <w:proofErr w:type="spellEnd"/>
      <w:r w:rsidR="00246D46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 xml:space="preserve">среди детей и юношей </w:t>
      </w:r>
      <w:r w:rsidR="00786E46" w:rsidRPr="000D6462">
        <w:rPr>
          <w:iCs/>
          <w:lang w:bidi="ru-RU"/>
        </w:rPr>
        <w:t xml:space="preserve">от 6 до 18 лет </w:t>
      </w:r>
      <w:r w:rsidRPr="000D6462">
        <w:rPr>
          <w:iCs/>
          <w:lang w:bidi="ru-RU"/>
        </w:rPr>
        <w:t xml:space="preserve">по </w:t>
      </w:r>
      <w:r w:rsidR="00246D46" w:rsidRPr="000D6462">
        <w:rPr>
          <w:iCs/>
          <w:lang w:bidi="ru-RU"/>
        </w:rPr>
        <w:t>пяти</w:t>
      </w:r>
      <w:r w:rsidRPr="000D6462">
        <w:rPr>
          <w:iCs/>
          <w:lang w:bidi="ru-RU"/>
        </w:rPr>
        <w:t xml:space="preserve"> возрастам. Мальчики возрастной категории 6-7 лет активно принимают участие и </w:t>
      </w:r>
      <w:r w:rsidR="00786E46">
        <w:rPr>
          <w:iCs/>
          <w:lang w:bidi="ru-RU"/>
        </w:rPr>
        <w:t>завоевывают</w:t>
      </w:r>
      <w:r w:rsidRPr="000D6462">
        <w:rPr>
          <w:iCs/>
          <w:lang w:bidi="ru-RU"/>
        </w:rPr>
        <w:t xml:space="preserve"> спортивные почетные звания: «Чаш </w:t>
      </w:r>
      <w:proofErr w:type="spellStart"/>
      <w:r w:rsidRPr="000D6462">
        <w:rPr>
          <w:iCs/>
          <w:lang w:bidi="ru-RU"/>
        </w:rPr>
        <w:t>Арзылан</w:t>
      </w:r>
      <w:proofErr w:type="spellEnd"/>
      <w:r w:rsidR="00246D46" w:rsidRPr="000D6462">
        <w:rPr>
          <w:iCs/>
          <w:lang w:bidi="ru-RU"/>
        </w:rPr>
        <w:t xml:space="preserve"> </w:t>
      </w:r>
      <w:proofErr w:type="spellStart"/>
      <w:r w:rsidRPr="000D6462">
        <w:rPr>
          <w:iCs/>
          <w:lang w:bidi="ru-RU"/>
        </w:rPr>
        <w:t>моге</w:t>
      </w:r>
      <w:proofErr w:type="spellEnd"/>
      <w:r w:rsidRPr="000D6462">
        <w:rPr>
          <w:iCs/>
          <w:lang w:bidi="ru-RU"/>
        </w:rPr>
        <w:t xml:space="preserve"> Республики Тыва» (юный борец лев Республики Тыва), «Чаш </w:t>
      </w:r>
      <w:proofErr w:type="spellStart"/>
      <w:r w:rsidRPr="000D6462">
        <w:rPr>
          <w:iCs/>
          <w:lang w:bidi="ru-RU"/>
        </w:rPr>
        <w:t>Эзир</w:t>
      </w:r>
      <w:proofErr w:type="spellEnd"/>
      <w:r w:rsidR="00246D46" w:rsidRPr="000D6462">
        <w:rPr>
          <w:iCs/>
          <w:lang w:bidi="ru-RU"/>
        </w:rPr>
        <w:t xml:space="preserve"> </w:t>
      </w:r>
      <w:proofErr w:type="spellStart"/>
      <w:r w:rsidRPr="000D6462">
        <w:rPr>
          <w:iCs/>
          <w:lang w:bidi="ru-RU"/>
        </w:rPr>
        <w:t>моге</w:t>
      </w:r>
      <w:proofErr w:type="spellEnd"/>
      <w:r w:rsidRPr="000D6462">
        <w:rPr>
          <w:iCs/>
          <w:lang w:bidi="ru-RU"/>
        </w:rPr>
        <w:t xml:space="preserve"> Республики Тыва» (</w:t>
      </w:r>
      <w:bookmarkStart w:id="5" w:name="_Hlk94868582"/>
      <w:r w:rsidRPr="000D6462">
        <w:rPr>
          <w:iCs/>
          <w:lang w:bidi="ru-RU"/>
        </w:rPr>
        <w:t>юный</w:t>
      </w:r>
      <w:bookmarkEnd w:id="5"/>
      <w:r w:rsidRPr="000D6462">
        <w:rPr>
          <w:iCs/>
          <w:lang w:bidi="ru-RU"/>
        </w:rPr>
        <w:t xml:space="preserve"> борец орел Республики Тыва) и «Чаш </w:t>
      </w:r>
      <w:proofErr w:type="spellStart"/>
      <w:r w:rsidRPr="000D6462">
        <w:rPr>
          <w:iCs/>
          <w:lang w:bidi="ru-RU"/>
        </w:rPr>
        <w:t>Начын</w:t>
      </w:r>
      <w:proofErr w:type="spellEnd"/>
      <w:r w:rsidR="00246D46" w:rsidRPr="000D6462">
        <w:rPr>
          <w:iCs/>
          <w:lang w:bidi="ru-RU"/>
        </w:rPr>
        <w:t xml:space="preserve"> </w:t>
      </w:r>
      <w:proofErr w:type="spellStart"/>
      <w:r w:rsidRPr="000D6462">
        <w:rPr>
          <w:iCs/>
          <w:lang w:bidi="ru-RU"/>
        </w:rPr>
        <w:t>моге</w:t>
      </w:r>
      <w:proofErr w:type="spellEnd"/>
      <w:r w:rsidRPr="000D6462">
        <w:rPr>
          <w:iCs/>
          <w:lang w:bidi="ru-RU"/>
        </w:rPr>
        <w:t xml:space="preserve"> Республики Тыва» (юный борец сокол Республики Тыва).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За время реализации проекта 92</w:t>
      </w:r>
      <w:r w:rsidR="00CD5F80" w:rsidRPr="000D6462">
        <w:rPr>
          <w:iCs/>
          <w:lang w:bidi="ru-RU"/>
        </w:rPr>
        <w:t xml:space="preserve"> </w:t>
      </w:r>
      <w:r w:rsidR="00246D46" w:rsidRPr="000D6462">
        <w:rPr>
          <w:iCs/>
          <w:lang w:bidi="ru-RU"/>
        </w:rPr>
        <w:t>дошкольным образовательным учреждениям</w:t>
      </w:r>
      <w:r w:rsidR="00CD5F80" w:rsidRPr="000D6462">
        <w:rPr>
          <w:iCs/>
          <w:lang w:bidi="ru-RU"/>
        </w:rPr>
        <w:t xml:space="preserve"> республики выдано 2910 шт.</w:t>
      </w:r>
      <w:r w:rsidRPr="000D6462">
        <w:rPr>
          <w:iCs/>
          <w:lang w:bidi="ru-RU"/>
        </w:rPr>
        <w:t xml:space="preserve"> борцовских матов (39 </w:t>
      </w:r>
      <w:r w:rsidR="00786E46">
        <w:rPr>
          <w:iCs/>
          <w:lang w:bidi="ru-RU"/>
        </w:rPr>
        <w:t>процентов</w:t>
      </w:r>
      <w:r w:rsidRPr="000D6462">
        <w:rPr>
          <w:iCs/>
          <w:lang w:bidi="ru-RU"/>
        </w:rPr>
        <w:t xml:space="preserve"> от общего количества </w:t>
      </w:r>
      <w:r w:rsidR="00246D46" w:rsidRPr="000D6462">
        <w:rPr>
          <w:iCs/>
          <w:lang w:bidi="ru-RU"/>
        </w:rPr>
        <w:t>дошкольных образовательных учреждений</w:t>
      </w:r>
      <w:r w:rsidRPr="000D6462">
        <w:rPr>
          <w:iCs/>
          <w:lang w:bidi="ru-RU"/>
        </w:rPr>
        <w:t xml:space="preserve"> Р</w:t>
      </w:r>
      <w:r w:rsidR="00C7156D" w:rsidRPr="000D6462">
        <w:rPr>
          <w:iCs/>
          <w:lang w:bidi="ru-RU"/>
        </w:rPr>
        <w:t xml:space="preserve">еспублики </w:t>
      </w:r>
      <w:r w:rsidRPr="000D6462">
        <w:rPr>
          <w:iCs/>
          <w:lang w:bidi="ru-RU"/>
        </w:rPr>
        <w:t>Т</w:t>
      </w:r>
      <w:r w:rsidR="00C7156D" w:rsidRPr="000D6462">
        <w:rPr>
          <w:iCs/>
          <w:lang w:bidi="ru-RU"/>
        </w:rPr>
        <w:t>ыва</w:t>
      </w:r>
      <w:r w:rsidRPr="000D6462">
        <w:rPr>
          <w:iCs/>
          <w:lang w:bidi="ru-RU"/>
        </w:rPr>
        <w:t>):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- 2017 г. – 23 </w:t>
      </w:r>
      <w:r w:rsidR="00246D46" w:rsidRPr="000D6462">
        <w:rPr>
          <w:iCs/>
          <w:lang w:bidi="ru-RU"/>
        </w:rPr>
        <w:t>дошкольным образовательным учреждениям</w:t>
      </w:r>
      <w:r w:rsidRPr="000D6462">
        <w:rPr>
          <w:iCs/>
          <w:lang w:bidi="ru-RU"/>
        </w:rPr>
        <w:t xml:space="preserve"> в количестве 692 шт.;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- 2018 г. – 15 </w:t>
      </w:r>
      <w:r w:rsidR="00246D46" w:rsidRPr="000D6462">
        <w:rPr>
          <w:iCs/>
          <w:lang w:bidi="ru-RU"/>
        </w:rPr>
        <w:t>дошкольным образовательным учреждениям</w:t>
      </w:r>
      <w:r w:rsidRPr="000D6462">
        <w:rPr>
          <w:iCs/>
          <w:lang w:bidi="ru-RU"/>
        </w:rPr>
        <w:t xml:space="preserve"> в количестве 518 шт.;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- 2019 г. – 33 </w:t>
      </w:r>
      <w:r w:rsidR="00246D46" w:rsidRPr="000D6462">
        <w:rPr>
          <w:iCs/>
          <w:lang w:bidi="ru-RU"/>
        </w:rPr>
        <w:t>дошкольным образовательным учреждениям</w:t>
      </w:r>
      <w:r w:rsidRPr="000D6462">
        <w:rPr>
          <w:iCs/>
          <w:lang w:bidi="ru-RU"/>
        </w:rPr>
        <w:t xml:space="preserve"> в количестве 1040 шт.;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- 2020 г. – 2 </w:t>
      </w:r>
      <w:r w:rsidR="00246D46" w:rsidRPr="000D6462">
        <w:rPr>
          <w:iCs/>
          <w:lang w:bidi="ru-RU"/>
        </w:rPr>
        <w:t>дошкольным образовательным учреждениям</w:t>
      </w:r>
      <w:r w:rsidRPr="000D6462">
        <w:rPr>
          <w:iCs/>
          <w:lang w:bidi="ru-RU"/>
        </w:rPr>
        <w:t xml:space="preserve"> в количестве 60 шт.;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- 2021 г. – 19 </w:t>
      </w:r>
      <w:r w:rsidR="00246D46" w:rsidRPr="000D6462">
        <w:rPr>
          <w:iCs/>
          <w:lang w:bidi="ru-RU"/>
        </w:rPr>
        <w:t xml:space="preserve">дошкольным образовательным учреждениям </w:t>
      </w:r>
      <w:r w:rsidRPr="000D6462">
        <w:rPr>
          <w:iCs/>
          <w:lang w:bidi="ru-RU"/>
        </w:rPr>
        <w:t>в количестве 600 шт.</w:t>
      </w:r>
    </w:p>
    <w:p w:rsidR="005A4BE2" w:rsidRPr="000D6462" w:rsidRDefault="005A4BE2" w:rsidP="005602EB">
      <w:pPr>
        <w:widowControl w:val="0"/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lastRenderedPageBreak/>
        <w:t xml:space="preserve">В целях развития дошкольного спорта и привлечения детей к регулярным занятиям физической культурой и спортом в </w:t>
      </w:r>
      <w:r w:rsidR="009277C6">
        <w:rPr>
          <w:iCs/>
          <w:lang w:bidi="ru-RU"/>
        </w:rPr>
        <w:t>республике на муниципальном</w:t>
      </w:r>
      <w:r w:rsidRPr="000D6462">
        <w:rPr>
          <w:iCs/>
          <w:lang w:bidi="ru-RU"/>
        </w:rPr>
        <w:t xml:space="preserve"> уровн</w:t>
      </w:r>
      <w:r w:rsidR="006C58ED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проводятся различные спартакиады и детские физкультурно-образовательные фестивали, такие как: «Дрозд», «</w:t>
      </w:r>
      <w:proofErr w:type="spellStart"/>
      <w:r w:rsidRPr="000D6462">
        <w:rPr>
          <w:iCs/>
          <w:lang w:bidi="ru-RU"/>
        </w:rPr>
        <w:t>ГТОшка</w:t>
      </w:r>
      <w:proofErr w:type="spellEnd"/>
      <w:r w:rsidRPr="000D6462">
        <w:rPr>
          <w:iCs/>
          <w:lang w:bidi="ru-RU"/>
        </w:rPr>
        <w:t xml:space="preserve"> детям»,</w:t>
      </w:r>
      <w:r w:rsidRPr="000D6462">
        <w:t xml:space="preserve"> детская эстафета «</w:t>
      </w:r>
      <w:r w:rsidRPr="000D6462">
        <w:rPr>
          <w:iCs/>
          <w:lang w:bidi="ru-RU"/>
        </w:rPr>
        <w:t>Быстрее, выше, сильнее», «Мини-спартакиада», «Папа, мама, я – спортивная семья!» и др.</w:t>
      </w:r>
    </w:p>
    <w:p w:rsidR="004F7420" w:rsidRPr="000D6462" w:rsidRDefault="004F7420" w:rsidP="005602EB">
      <w:pPr>
        <w:widowControl w:val="0"/>
        <w:suppressAutoHyphens/>
        <w:spacing w:after="0" w:line="240" w:lineRule="auto"/>
        <w:jc w:val="both"/>
        <w:rPr>
          <w:lang w:bidi="ru-RU"/>
        </w:rPr>
      </w:pPr>
    </w:p>
    <w:p w:rsidR="00934CF7" w:rsidRDefault="005A4BE2" w:rsidP="005602EB">
      <w:pPr>
        <w:widowControl w:val="0"/>
        <w:suppressAutoHyphens/>
        <w:spacing w:after="0" w:line="240" w:lineRule="auto"/>
        <w:jc w:val="center"/>
        <w:rPr>
          <w:lang w:bidi="ru-RU"/>
        </w:rPr>
      </w:pPr>
      <w:r w:rsidRPr="000D6462">
        <w:rPr>
          <w:lang w:bidi="ru-RU"/>
        </w:rPr>
        <w:t>Развитие физической культуры и спорта в</w:t>
      </w:r>
    </w:p>
    <w:p w:rsidR="005A4BE2" w:rsidRDefault="00246D46" w:rsidP="005602EB">
      <w:pPr>
        <w:widowControl w:val="0"/>
        <w:suppressAutoHyphens/>
        <w:spacing w:after="0" w:line="240" w:lineRule="auto"/>
        <w:jc w:val="center"/>
        <w:rPr>
          <w:lang w:bidi="ru-RU"/>
        </w:rPr>
      </w:pPr>
      <w:r w:rsidRPr="000D6462">
        <w:rPr>
          <w:lang w:bidi="ru-RU"/>
        </w:rPr>
        <w:t>образовательных</w:t>
      </w:r>
      <w:r w:rsidR="00934CF7">
        <w:rPr>
          <w:lang w:bidi="ru-RU"/>
        </w:rPr>
        <w:t xml:space="preserve"> </w:t>
      </w:r>
      <w:r w:rsidRPr="000D6462">
        <w:rPr>
          <w:lang w:bidi="ru-RU"/>
        </w:rPr>
        <w:t>организациях</w:t>
      </w:r>
      <w:r w:rsidR="005A4BE2" w:rsidRPr="000D6462">
        <w:rPr>
          <w:lang w:bidi="ru-RU"/>
        </w:rPr>
        <w:t xml:space="preserve"> Республики</w:t>
      </w:r>
      <w:r w:rsidR="00934CF7">
        <w:rPr>
          <w:lang w:bidi="ru-RU"/>
        </w:rPr>
        <w:t xml:space="preserve"> Тыва</w:t>
      </w:r>
    </w:p>
    <w:p w:rsidR="00934CF7" w:rsidRPr="000D6462" w:rsidRDefault="00934CF7" w:rsidP="005602EB">
      <w:pPr>
        <w:widowControl w:val="0"/>
        <w:suppressAutoHyphens/>
        <w:spacing w:after="0" w:line="240" w:lineRule="auto"/>
        <w:jc w:val="both"/>
        <w:rPr>
          <w:lang w:bidi="ru-RU"/>
        </w:rPr>
      </w:pP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bCs/>
          <w:iCs/>
          <w:lang w:bidi="ru-RU"/>
        </w:rPr>
      </w:pPr>
      <w:r w:rsidRPr="000D6462">
        <w:rPr>
          <w:bCs/>
          <w:iCs/>
          <w:lang w:bidi="ru-RU"/>
        </w:rPr>
        <w:t xml:space="preserve">Ключевыми элементами системы детско-юношеского спорта являются </w:t>
      </w:r>
      <w:r w:rsidR="00246D46" w:rsidRPr="000D6462">
        <w:rPr>
          <w:bCs/>
          <w:iCs/>
          <w:lang w:bidi="ru-RU"/>
        </w:rPr>
        <w:t>образовательные организации</w:t>
      </w:r>
      <w:r w:rsidRPr="000D6462">
        <w:rPr>
          <w:bCs/>
          <w:iCs/>
          <w:lang w:bidi="ru-RU"/>
        </w:rPr>
        <w:t>, развивающие школьный спорт, в том числе в рамках внеурочной деятельности, организации дополнительного образования.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rFonts w:eastAsia="Times New Roman"/>
          <w:lang w:eastAsia="ru-RU"/>
        </w:rPr>
        <w:t xml:space="preserve">В Республике Тыва ведут деятельность </w:t>
      </w:r>
      <w:r w:rsidRPr="000D6462">
        <w:rPr>
          <w:iCs/>
          <w:lang w:bidi="ru-RU"/>
        </w:rPr>
        <w:t xml:space="preserve">175 </w:t>
      </w:r>
      <w:r w:rsidR="00246D46" w:rsidRPr="000D6462">
        <w:rPr>
          <w:bCs/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, из них 139 находится в сельской местности. В 137 </w:t>
      </w:r>
      <w:r w:rsidR="00246D46" w:rsidRPr="000D6462">
        <w:rPr>
          <w:bCs/>
          <w:iCs/>
          <w:lang w:bidi="ru-RU"/>
        </w:rPr>
        <w:t>образовательных организациях</w:t>
      </w:r>
      <w:r w:rsidRPr="000D6462">
        <w:rPr>
          <w:iCs/>
          <w:lang w:bidi="ru-RU"/>
        </w:rPr>
        <w:t xml:space="preserve"> имеются спортивные залы, в 38 отсутствуют.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На баз</w:t>
      </w:r>
      <w:r w:rsidR="00786E46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152 </w:t>
      </w:r>
      <w:r w:rsidR="00246D46" w:rsidRPr="000D6462">
        <w:rPr>
          <w:bCs/>
          <w:iCs/>
          <w:lang w:bidi="ru-RU"/>
        </w:rPr>
        <w:t>образовательных организаций</w:t>
      </w:r>
      <w:r w:rsidR="00246D46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созданы школьные спортивные клубы, в городской местности – 29, в сельской местности – 123, которые с июня 2021 г. официально зарегистрированы во Всероссийском реестре (перечень) школьных спортивных клубов. 147 в виде общественных объединений</w:t>
      </w:r>
      <w:r w:rsidR="005E5B41" w:rsidRPr="000D6462">
        <w:rPr>
          <w:iCs/>
          <w:lang w:bidi="ru-RU"/>
        </w:rPr>
        <w:t>, не являющих</w:t>
      </w:r>
      <w:r w:rsidRPr="000D6462">
        <w:rPr>
          <w:iCs/>
          <w:lang w:bidi="ru-RU"/>
        </w:rPr>
        <w:t>ся юридическим лицом</w:t>
      </w:r>
      <w:r w:rsidR="005E5B41" w:rsidRPr="000D6462">
        <w:rPr>
          <w:iCs/>
          <w:lang w:bidi="ru-RU"/>
        </w:rPr>
        <w:t>,</w:t>
      </w:r>
      <w:r w:rsidRPr="000D6462">
        <w:rPr>
          <w:iCs/>
          <w:lang w:bidi="ru-RU"/>
        </w:rPr>
        <w:t xml:space="preserve"> и 5 в качестве структурного подразделения, где проводятся 849 спортивных кружков и секций по 27 различным видам спорта с общим охватом 21150 учащихся, из них 1024 </w:t>
      </w:r>
      <w:r w:rsidR="005E5B41" w:rsidRPr="000D6462">
        <w:rPr>
          <w:iCs/>
          <w:lang w:bidi="ru-RU"/>
        </w:rPr>
        <w:t xml:space="preserve">ребенка </w:t>
      </w:r>
      <w:r w:rsidRPr="000D6462">
        <w:rPr>
          <w:iCs/>
          <w:lang w:bidi="ru-RU"/>
        </w:rPr>
        <w:t>состоят на различных видах профилактических учетах. Все необходимые нормативн</w:t>
      </w:r>
      <w:r w:rsidR="00786E46">
        <w:rPr>
          <w:iCs/>
          <w:lang w:bidi="ru-RU"/>
        </w:rPr>
        <w:t>ые</w:t>
      </w:r>
      <w:r w:rsidR="009277C6">
        <w:rPr>
          <w:iCs/>
          <w:lang w:bidi="ru-RU"/>
        </w:rPr>
        <w:t xml:space="preserve"> </w:t>
      </w:r>
      <w:r w:rsidRPr="000D6462">
        <w:rPr>
          <w:iCs/>
          <w:lang w:bidi="ru-RU"/>
        </w:rPr>
        <w:t xml:space="preserve">правовые акты и документы имеются </w:t>
      </w:r>
      <w:r w:rsidR="005E5B41" w:rsidRPr="000D6462">
        <w:rPr>
          <w:iCs/>
          <w:lang w:bidi="ru-RU"/>
        </w:rPr>
        <w:t>на</w:t>
      </w:r>
      <w:r w:rsidRPr="000D6462">
        <w:rPr>
          <w:iCs/>
          <w:lang w:bidi="ru-RU"/>
        </w:rPr>
        <w:t xml:space="preserve"> официальных сайтах </w:t>
      </w:r>
      <w:r w:rsidR="005E5B41" w:rsidRPr="000D6462">
        <w:rPr>
          <w:bCs/>
          <w:iCs/>
          <w:lang w:bidi="ru-RU"/>
        </w:rPr>
        <w:t>образовательных организаций</w:t>
      </w:r>
      <w:r w:rsidR="005E5B41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Р</w:t>
      </w:r>
      <w:r w:rsidR="00CD5F80" w:rsidRPr="000D6462">
        <w:rPr>
          <w:iCs/>
          <w:lang w:bidi="ru-RU"/>
        </w:rPr>
        <w:t>еспублики Тыва</w:t>
      </w:r>
      <w:r w:rsidRPr="000D6462">
        <w:rPr>
          <w:iCs/>
          <w:lang w:bidi="ru-RU"/>
        </w:rPr>
        <w:t>.</w:t>
      </w:r>
    </w:p>
    <w:p w:rsidR="009B0504" w:rsidRPr="000D6462" w:rsidRDefault="009B0504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Подписан совместный план работы Министерства образования </w:t>
      </w:r>
      <w:r w:rsidR="00C7156D" w:rsidRPr="000D6462">
        <w:rPr>
          <w:spacing w:val="2"/>
          <w:sz w:val="28"/>
          <w:szCs w:val="28"/>
        </w:rPr>
        <w:t>Р</w:t>
      </w:r>
      <w:r w:rsidR="00CD5F80" w:rsidRPr="000D6462">
        <w:rPr>
          <w:spacing w:val="2"/>
          <w:sz w:val="28"/>
          <w:szCs w:val="28"/>
        </w:rPr>
        <w:t>еспублики Тыва</w:t>
      </w:r>
      <w:r w:rsidRPr="000D6462">
        <w:rPr>
          <w:spacing w:val="2"/>
          <w:sz w:val="28"/>
          <w:szCs w:val="28"/>
        </w:rPr>
        <w:t xml:space="preserve"> и Министерства спорта </w:t>
      </w:r>
      <w:r w:rsidR="00CD5F80" w:rsidRPr="000D6462">
        <w:rPr>
          <w:spacing w:val="2"/>
          <w:sz w:val="28"/>
          <w:szCs w:val="28"/>
        </w:rPr>
        <w:t>Республики Тыва</w:t>
      </w:r>
      <w:r w:rsidRPr="000D6462">
        <w:rPr>
          <w:spacing w:val="2"/>
          <w:sz w:val="28"/>
          <w:szCs w:val="28"/>
        </w:rPr>
        <w:t xml:space="preserve"> «Сводный календарный план физкультурных и спортивных мероприятий, направленных на развитие физической культуры и спорта в </w:t>
      </w:r>
      <w:r w:rsidR="005E5B41" w:rsidRPr="000D6462">
        <w:rPr>
          <w:bCs/>
          <w:iCs/>
          <w:sz w:val="28"/>
          <w:szCs w:val="28"/>
          <w:lang w:bidi="ru-RU"/>
        </w:rPr>
        <w:t>образовательных организациях</w:t>
      </w:r>
      <w:r w:rsidRPr="000D6462">
        <w:rPr>
          <w:spacing w:val="2"/>
          <w:sz w:val="28"/>
          <w:szCs w:val="28"/>
        </w:rPr>
        <w:t xml:space="preserve"> Республики Тыва на 2022</w:t>
      </w:r>
      <w:r w:rsidR="00786E46">
        <w:rPr>
          <w:spacing w:val="2"/>
          <w:sz w:val="28"/>
          <w:szCs w:val="28"/>
        </w:rPr>
        <w:t>-</w:t>
      </w:r>
      <w:r w:rsidRPr="000D6462">
        <w:rPr>
          <w:spacing w:val="2"/>
          <w:sz w:val="28"/>
          <w:szCs w:val="28"/>
        </w:rPr>
        <w:t>2023 годы».</w:t>
      </w:r>
    </w:p>
    <w:p w:rsidR="009B0504" w:rsidRPr="000D6462" w:rsidRDefault="009B0504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Заключено соглашение от 31 августа 2020 г</w:t>
      </w:r>
      <w:r w:rsidR="005E5B41" w:rsidRPr="000D6462">
        <w:rPr>
          <w:spacing w:val="2"/>
          <w:sz w:val="28"/>
          <w:szCs w:val="28"/>
        </w:rPr>
        <w:t>.</w:t>
      </w:r>
      <w:r w:rsidRPr="000D6462">
        <w:rPr>
          <w:spacing w:val="2"/>
          <w:sz w:val="28"/>
          <w:szCs w:val="28"/>
        </w:rPr>
        <w:t xml:space="preserve"> «Об основных направлениях взаимодействия между Министерством образования Республики Тыва и Министерством спорта Республики Тыва».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 xml:space="preserve">1 декабря 2021 г. в ходе совещания по развитию системы физкультурно-спортивного воспитания в </w:t>
      </w:r>
      <w:r w:rsidR="005E5B41" w:rsidRPr="000D6462">
        <w:rPr>
          <w:bCs/>
          <w:iCs/>
          <w:lang w:bidi="ru-RU"/>
        </w:rPr>
        <w:t>образовательных организациях</w:t>
      </w:r>
      <w:r w:rsidR="005E5B41" w:rsidRPr="000D6462">
        <w:rPr>
          <w:rFonts w:eastAsia="Times New Roman"/>
          <w:lang w:eastAsia="ru-RU"/>
        </w:rPr>
        <w:t xml:space="preserve"> </w:t>
      </w:r>
      <w:r w:rsidRPr="000D6462">
        <w:rPr>
          <w:rFonts w:eastAsia="Times New Roman"/>
          <w:lang w:eastAsia="ru-RU"/>
        </w:rPr>
        <w:t xml:space="preserve">и формирования Единого Всероссийского перечня (реестра) </w:t>
      </w:r>
      <w:r w:rsidR="005E5B41" w:rsidRPr="000D6462">
        <w:rPr>
          <w:rFonts w:eastAsia="Times New Roman"/>
          <w:lang w:eastAsia="ru-RU"/>
        </w:rPr>
        <w:t>школьных спортивных клубов</w:t>
      </w:r>
      <w:r w:rsidRPr="000D6462">
        <w:rPr>
          <w:rFonts w:eastAsia="Times New Roman"/>
          <w:lang w:eastAsia="ru-RU"/>
        </w:rPr>
        <w:t xml:space="preserve"> директором ФГБУ «Федеральный центр организационно-методического обеспечения физического воспитания» при Министерстве просвещения Р</w:t>
      </w:r>
      <w:r w:rsidR="00CD5F80" w:rsidRPr="000D6462">
        <w:rPr>
          <w:rFonts w:eastAsia="Times New Roman"/>
          <w:lang w:eastAsia="ru-RU"/>
        </w:rPr>
        <w:t xml:space="preserve">оссийской </w:t>
      </w:r>
      <w:r w:rsidRPr="000D6462">
        <w:rPr>
          <w:rFonts w:eastAsia="Times New Roman"/>
          <w:lang w:eastAsia="ru-RU"/>
        </w:rPr>
        <w:t>Ф</w:t>
      </w:r>
      <w:r w:rsidR="00CD5F80" w:rsidRPr="000D6462">
        <w:rPr>
          <w:rFonts w:eastAsia="Times New Roman"/>
          <w:lang w:eastAsia="ru-RU"/>
        </w:rPr>
        <w:t>едерации</w:t>
      </w:r>
      <w:r w:rsidRPr="000D6462">
        <w:rPr>
          <w:rFonts w:eastAsia="Times New Roman"/>
          <w:lang w:eastAsia="ru-RU"/>
        </w:rPr>
        <w:t xml:space="preserve"> Н.С. Федченко были озвучены регионы, имеющие наибольшие значения показателя (индикатора) «Доля общеобразовательных организаций, имеющих школьные спо</w:t>
      </w:r>
      <w:r w:rsidR="00934CF7">
        <w:rPr>
          <w:rFonts w:eastAsia="Times New Roman"/>
          <w:lang w:eastAsia="ru-RU"/>
        </w:rPr>
        <w:t>ртивные клубы» –</w:t>
      </w:r>
      <w:r w:rsidRPr="000D6462">
        <w:rPr>
          <w:rFonts w:eastAsia="Times New Roman"/>
          <w:lang w:eastAsia="ru-RU"/>
        </w:rPr>
        <w:t xml:space="preserve"> от 46 до 93 </w:t>
      </w:r>
      <w:r w:rsidR="00934CF7">
        <w:rPr>
          <w:rFonts w:eastAsia="Times New Roman"/>
          <w:lang w:eastAsia="ru-RU"/>
        </w:rPr>
        <w:t>процентов</w:t>
      </w:r>
      <w:r w:rsidRPr="000D6462">
        <w:rPr>
          <w:rFonts w:eastAsia="Times New Roman"/>
          <w:lang w:eastAsia="ru-RU"/>
        </w:rPr>
        <w:t>. В числе лидеров среди всех субъектов Р</w:t>
      </w:r>
      <w:r w:rsidR="00BA63D5" w:rsidRPr="000D6462">
        <w:rPr>
          <w:rFonts w:eastAsia="Times New Roman"/>
          <w:lang w:eastAsia="ru-RU"/>
        </w:rPr>
        <w:t xml:space="preserve">оссийской </w:t>
      </w:r>
      <w:r w:rsidRPr="000D6462">
        <w:rPr>
          <w:rFonts w:eastAsia="Times New Roman"/>
          <w:lang w:eastAsia="ru-RU"/>
        </w:rPr>
        <w:t>Ф</w:t>
      </w:r>
      <w:r w:rsidR="00BA63D5" w:rsidRPr="000D6462">
        <w:rPr>
          <w:rFonts w:eastAsia="Times New Roman"/>
          <w:lang w:eastAsia="ru-RU"/>
        </w:rPr>
        <w:t>едерации</w:t>
      </w:r>
      <w:r w:rsidRPr="000D6462">
        <w:rPr>
          <w:rFonts w:eastAsia="Times New Roman"/>
          <w:lang w:eastAsia="ru-RU"/>
        </w:rPr>
        <w:t xml:space="preserve"> Республика Тыва находится в 4 строчке лучших регионов по развитию</w:t>
      </w:r>
      <w:r w:rsidR="00934CF7">
        <w:rPr>
          <w:rFonts w:eastAsia="Times New Roman"/>
          <w:lang w:eastAsia="ru-RU"/>
        </w:rPr>
        <w:t xml:space="preserve"> школьных спортивных клубов (88 процент</w:t>
      </w:r>
      <w:r w:rsidR="00786E46">
        <w:rPr>
          <w:rFonts w:eastAsia="Times New Roman"/>
          <w:lang w:eastAsia="ru-RU"/>
        </w:rPr>
        <w:t>ов</w:t>
      </w:r>
      <w:r w:rsidRPr="000D6462">
        <w:rPr>
          <w:rFonts w:eastAsia="Times New Roman"/>
          <w:lang w:eastAsia="ru-RU"/>
        </w:rPr>
        <w:t xml:space="preserve">), после Самарской (94 </w:t>
      </w:r>
      <w:r w:rsidR="00934CF7">
        <w:rPr>
          <w:rFonts w:eastAsia="Times New Roman"/>
          <w:lang w:eastAsia="ru-RU"/>
        </w:rPr>
        <w:t>процента</w:t>
      </w:r>
      <w:r w:rsidRPr="000D6462">
        <w:rPr>
          <w:rFonts w:eastAsia="Times New Roman"/>
          <w:lang w:eastAsia="ru-RU"/>
        </w:rPr>
        <w:t xml:space="preserve">), Тюменской областей (94 </w:t>
      </w:r>
      <w:r w:rsidR="00934CF7">
        <w:rPr>
          <w:rFonts w:eastAsia="Times New Roman"/>
          <w:lang w:eastAsia="ru-RU"/>
        </w:rPr>
        <w:t>процента</w:t>
      </w:r>
      <w:r w:rsidRPr="000D6462">
        <w:rPr>
          <w:rFonts w:eastAsia="Times New Roman"/>
          <w:lang w:eastAsia="ru-RU"/>
        </w:rPr>
        <w:t xml:space="preserve">) и Республики Татарстан (91 </w:t>
      </w:r>
      <w:r w:rsidR="00934CF7">
        <w:rPr>
          <w:rFonts w:eastAsia="Times New Roman"/>
          <w:lang w:eastAsia="ru-RU"/>
        </w:rPr>
        <w:t>процент</w:t>
      </w:r>
      <w:r w:rsidRPr="000D6462">
        <w:rPr>
          <w:rFonts w:eastAsia="Times New Roman"/>
          <w:lang w:eastAsia="ru-RU"/>
        </w:rPr>
        <w:t>).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 xml:space="preserve">В целях развития детско-юношеского спорта, создания </w:t>
      </w:r>
      <w:r w:rsidR="005E5B41" w:rsidRPr="000D6462">
        <w:rPr>
          <w:rFonts w:eastAsia="Times New Roman"/>
          <w:lang w:eastAsia="ru-RU"/>
        </w:rPr>
        <w:t>школьных спортивных клубов</w:t>
      </w:r>
      <w:r w:rsidRPr="000D6462">
        <w:rPr>
          <w:rFonts w:eastAsia="Times New Roman"/>
          <w:lang w:eastAsia="ru-RU"/>
        </w:rPr>
        <w:t xml:space="preserve"> и организации физкультурно-спортивных мероприятий среди </w:t>
      </w:r>
      <w:r w:rsidR="005E5B41" w:rsidRPr="000D6462">
        <w:rPr>
          <w:rFonts w:eastAsia="Times New Roman"/>
          <w:lang w:eastAsia="ru-RU"/>
        </w:rPr>
        <w:t xml:space="preserve">школьных </w:t>
      </w:r>
      <w:r w:rsidR="005E5B41" w:rsidRPr="000D6462">
        <w:rPr>
          <w:rFonts w:eastAsia="Times New Roman"/>
          <w:lang w:eastAsia="ru-RU"/>
        </w:rPr>
        <w:lastRenderedPageBreak/>
        <w:t>спортивных клубов</w:t>
      </w:r>
      <w:r w:rsidRPr="000D6462">
        <w:rPr>
          <w:rFonts w:eastAsia="Times New Roman"/>
          <w:lang w:eastAsia="ru-RU"/>
        </w:rPr>
        <w:t xml:space="preserve"> по наиболее популярным видам спорта среди детей Министерством образования Республики Тыва совместно с Министерством спорта Республики Тыва утверждены «Межотраслевые программы развития школьного и студенческого спо</w:t>
      </w:r>
      <w:r w:rsidR="00786E46">
        <w:rPr>
          <w:rFonts w:eastAsia="Times New Roman"/>
          <w:lang w:eastAsia="ru-RU"/>
        </w:rPr>
        <w:t>рта в Республике Тыва до 2024 года</w:t>
      </w:r>
      <w:r w:rsidRPr="000D6462">
        <w:rPr>
          <w:rFonts w:eastAsia="Times New Roman"/>
          <w:lang w:eastAsia="ru-RU"/>
        </w:rPr>
        <w:t>» и межведомственная программа «Плавание для всех».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 xml:space="preserve">В рамках развития </w:t>
      </w:r>
      <w:r w:rsidR="005E5B41" w:rsidRPr="000D6462">
        <w:rPr>
          <w:rFonts w:eastAsia="Times New Roman"/>
          <w:lang w:eastAsia="ru-RU"/>
        </w:rPr>
        <w:t xml:space="preserve">школьных спортивных клубов </w:t>
      </w:r>
      <w:r w:rsidRPr="000D6462">
        <w:rPr>
          <w:rFonts w:eastAsia="Times New Roman"/>
          <w:lang w:eastAsia="ru-RU"/>
        </w:rPr>
        <w:t xml:space="preserve">в Республике Тыва ежегодно проводятся республиканские и региональные этапы соревнований: спартакиада «Школьная спортивная лига ШСК», Всероссийские спортивные игры школьников «Президентские состязания», «Президентские спортивные игры», Всероссийские спортивные игры </w:t>
      </w:r>
      <w:r w:rsidR="005E5B41" w:rsidRPr="000D6462">
        <w:rPr>
          <w:rFonts w:eastAsia="Times New Roman"/>
          <w:lang w:eastAsia="ru-RU"/>
        </w:rPr>
        <w:t>школьных спортивных клубов</w:t>
      </w:r>
      <w:r w:rsidRPr="000D6462">
        <w:rPr>
          <w:rFonts w:eastAsia="Times New Roman"/>
          <w:lang w:eastAsia="ru-RU"/>
        </w:rPr>
        <w:t xml:space="preserve">, Всероссийский фестиваль «Веселые старты», соревнования по хоккею с мячом «Плетеный мяч», </w:t>
      </w:r>
      <w:r w:rsidR="00786E46">
        <w:rPr>
          <w:rFonts w:eastAsia="Times New Roman"/>
          <w:lang w:eastAsia="ru-RU"/>
        </w:rPr>
        <w:t>ч</w:t>
      </w:r>
      <w:r w:rsidRPr="000D6462">
        <w:rPr>
          <w:rFonts w:eastAsia="Times New Roman"/>
          <w:lang w:eastAsia="ru-RU"/>
        </w:rPr>
        <w:t>емпионат «Школьной баскетбольной лиги «КЭС-БАСКЕТ», соревнования по волейболу «Серебряный мяч», соревнования по футболу «Кожаный мяч», соревнования по мини-футболу (</w:t>
      </w:r>
      <w:proofErr w:type="spellStart"/>
      <w:r w:rsidRPr="000D6462">
        <w:rPr>
          <w:rFonts w:eastAsia="Times New Roman"/>
          <w:lang w:eastAsia="ru-RU"/>
        </w:rPr>
        <w:t>футзалу</w:t>
      </w:r>
      <w:proofErr w:type="spellEnd"/>
      <w:r w:rsidRPr="000D6462">
        <w:rPr>
          <w:rFonts w:eastAsia="Times New Roman"/>
          <w:lang w:eastAsia="ru-RU"/>
        </w:rPr>
        <w:t xml:space="preserve">), в рамках Общероссийского проекта «Мини-футбол </w:t>
      </w:r>
      <w:r w:rsidR="00934CF7">
        <w:rPr>
          <w:rFonts w:eastAsia="Times New Roman"/>
          <w:lang w:eastAsia="ru-RU"/>
        </w:rPr>
        <w:t>–</w:t>
      </w:r>
      <w:r w:rsidRPr="000D6462">
        <w:rPr>
          <w:rFonts w:eastAsia="Times New Roman"/>
          <w:lang w:eastAsia="ru-RU"/>
        </w:rPr>
        <w:t xml:space="preserve"> в школу», соревнования по шахматам «Белая ладья», фестиваль по ВФСК «Готов к труду и обороне», Всероссийская заочная акция «Физическая культура и спорт – альтернатива пагубным привычкам», Всероссийский смотр-конкурс на лучшую постановку физкультурной работы и развитие массового спорта среди ШСК и др</w:t>
      </w:r>
      <w:r w:rsidR="00BB4B9A" w:rsidRPr="000D6462">
        <w:rPr>
          <w:rFonts w:eastAsia="Times New Roman"/>
          <w:lang w:eastAsia="ru-RU"/>
        </w:rPr>
        <w:t>угие</w:t>
      </w:r>
      <w:r w:rsidRPr="000D6462">
        <w:rPr>
          <w:rFonts w:eastAsia="Times New Roman"/>
          <w:lang w:eastAsia="ru-RU"/>
        </w:rPr>
        <w:t xml:space="preserve"> спортивно-массовые мероприятия.</w:t>
      </w:r>
    </w:p>
    <w:p w:rsidR="005A4BE2" w:rsidRPr="000D6462" w:rsidRDefault="005E5B41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>Также</w:t>
      </w:r>
      <w:r w:rsidR="005A4BE2" w:rsidRPr="000D6462">
        <w:rPr>
          <w:rFonts w:eastAsia="Times New Roman"/>
          <w:lang w:eastAsia="ru-RU"/>
        </w:rPr>
        <w:t xml:space="preserve"> в рамках реализации Всероссийского проекта «Самбо в школу» на территории республики совместно с </w:t>
      </w:r>
      <w:r w:rsidR="00B312D8" w:rsidRPr="000D6462">
        <w:rPr>
          <w:rFonts w:eastAsia="Times New Roman"/>
          <w:lang w:eastAsia="ru-RU"/>
        </w:rPr>
        <w:t>региональной общественной организацией</w:t>
      </w:r>
      <w:r w:rsidR="005A4BE2" w:rsidRPr="000D6462">
        <w:rPr>
          <w:rFonts w:eastAsia="Times New Roman"/>
          <w:lang w:eastAsia="ru-RU"/>
        </w:rPr>
        <w:t xml:space="preserve"> «Федерация самбо Республики Тыва» и Министерством образования Республики Тыва </w:t>
      </w:r>
      <w:r w:rsidR="0076202E" w:rsidRPr="000D6462">
        <w:rPr>
          <w:rFonts w:eastAsia="Times New Roman"/>
          <w:lang w:eastAsia="ru-RU"/>
        </w:rPr>
        <w:t>открыты физкультурно-спортивные кружки, секции и внеурочные занятия по виду спорта самбо</w:t>
      </w:r>
      <w:r w:rsidRPr="000D6462">
        <w:rPr>
          <w:rFonts w:eastAsia="Times New Roman"/>
          <w:lang w:eastAsia="ru-RU"/>
        </w:rPr>
        <w:t xml:space="preserve"> </w:t>
      </w:r>
      <w:r w:rsidR="005A4BE2" w:rsidRPr="000D6462">
        <w:rPr>
          <w:rFonts w:eastAsia="Times New Roman"/>
          <w:lang w:eastAsia="ru-RU"/>
        </w:rPr>
        <w:t xml:space="preserve">на базе </w:t>
      </w:r>
      <w:r w:rsidR="0076202E" w:rsidRPr="000D6462">
        <w:rPr>
          <w:rFonts w:eastAsia="Times New Roman"/>
          <w:lang w:eastAsia="ru-RU"/>
        </w:rPr>
        <w:t xml:space="preserve">следующих </w:t>
      </w:r>
      <w:r w:rsidR="00B312D8" w:rsidRPr="000D6462">
        <w:rPr>
          <w:rFonts w:eastAsia="Times New Roman"/>
          <w:lang w:eastAsia="ru-RU"/>
        </w:rPr>
        <w:t>муниципальных бюджетных</w:t>
      </w:r>
      <w:r w:rsidRPr="000D6462">
        <w:rPr>
          <w:rFonts w:eastAsia="Times New Roman"/>
          <w:lang w:eastAsia="ru-RU"/>
        </w:rPr>
        <w:t xml:space="preserve"> образовательных организаций</w:t>
      </w:r>
      <w:r w:rsidR="0076202E" w:rsidRPr="000D6462">
        <w:rPr>
          <w:rFonts w:eastAsia="Times New Roman"/>
          <w:lang w:eastAsia="ru-RU"/>
        </w:rPr>
        <w:t>:</w:t>
      </w:r>
      <w:r w:rsidRPr="000D6462">
        <w:rPr>
          <w:rFonts w:eastAsia="Times New Roman"/>
          <w:lang w:eastAsia="ru-RU"/>
        </w:rPr>
        <w:t xml:space="preserve"> </w:t>
      </w:r>
      <w:r w:rsidR="00B312D8" w:rsidRPr="000D6462">
        <w:rPr>
          <w:rFonts w:eastAsia="Times New Roman"/>
          <w:lang w:eastAsia="ru-RU"/>
        </w:rPr>
        <w:t>л</w:t>
      </w:r>
      <w:r w:rsidR="005A4BE2" w:rsidRPr="000D6462">
        <w:rPr>
          <w:rFonts w:eastAsia="Times New Roman"/>
          <w:lang w:eastAsia="ru-RU"/>
        </w:rPr>
        <w:t>ицей</w:t>
      </w:r>
      <w:r w:rsidRPr="000D6462">
        <w:rPr>
          <w:rFonts w:eastAsia="Times New Roman"/>
          <w:lang w:eastAsia="ru-RU"/>
        </w:rPr>
        <w:t xml:space="preserve"> №</w:t>
      </w:r>
      <w:r w:rsidR="005A4BE2" w:rsidRPr="000D6462">
        <w:rPr>
          <w:rFonts w:eastAsia="Times New Roman"/>
          <w:lang w:eastAsia="ru-RU"/>
        </w:rPr>
        <w:t xml:space="preserve"> 16 г. Кызыла, «</w:t>
      </w:r>
      <w:proofErr w:type="spellStart"/>
      <w:r w:rsidR="005A4BE2" w:rsidRPr="000D6462">
        <w:rPr>
          <w:rFonts w:eastAsia="Times New Roman"/>
          <w:lang w:eastAsia="ru-RU"/>
        </w:rPr>
        <w:t>Хемчикская</w:t>
      </w:r>
      <w:proofErr w:type="spellEnd"/>
      <w:r w:rsidR="005A4BE2" w:rsidRPr="000D6462">
        <w:rPr>
          <w:rFonts w:eastAsia="Times New Roman"/>
          <w:lang w:eastAsia="ru-RU"/>
        </w:rPr>
        <w:t xml:space="preserve"> СОШ» с. </w:t>
      </w:r>
      <w:proofErr w:type="spellStart"/>
      <w:r w:rsidR="005A4BE2" w:rsidRPr="000D6462">
        <w:rPr>
          <w:rFonts w:eastAsia="Times New Roman"/>
          <w:lang w:eastAsia="ru-RU"/>
        </w:rPr>
        <w:t>Хемчик</w:t>
      </w:r>
      <w:proofErr w:type="spellEnd"/>
      <w:r w:rsidR="005A4BE2" w:rsidRPr="000D6462">
        <w:rPr>
          <w:rFonts w:eastAsia="Times New Roman"/>
          <w:lang w:eastAsia="ru-RU"/>
        </w:rPr>
        <w:t xml:space="preserve"> Бай-</w:t>
      </w:r>
      <w:proofErr w:type="spellStart"/>
      <w:r w:rsidR="005A4BE2" w:rsidRPr="000D6462">
        <w:rPr>
          <w:rFonts w:eastAsia="Times New Roman"/>
          <w:lang w:eastAsia="ru-RU"/>
        </w:rPr>
        <w:t>Тайгинского</w:t>
      </w:r>
      <w:proofErr w:type="spellEnd"/>
      <w:r w:rsidR="005A4BE2" w:rsidRPr="000D6462">
        <w:rPr>
          <w:rFonts w:eastAsia="Times New Roman"/>
          <w:lang w:eastAsia="ru-RU"/>
        </w:rPr>
        <w:t xml:space="preserve"> района и </w:t>
      </w:r>
      <w:r w:rsidRPr="000D6462">
        <w:rPr>
          <w:rFonts w:eastAsia="Times New Roman"/>
          <w:lang w:eastAsia="ru-RU"/>
        </w:rPr>
        <w:t>средняя общеобразовательная школа</w:t>
      </w:r>
      <w:r w:rsidR="005A4BE2" w:rsidRPr="000D6462">
        <w:rPr>
          <w:rFonts w:eastAsia="Times New Roman"/>
          <w:lang w:eastAsia="ru-RU"/>
        </w:rPr>
        <w:t xml:space="preserve"> с углубленным изучением отдельных предметов № 1 г. </w:t>
      </w:r>
      <w:proofErr w:type="spellStart"/>
      <w:r w:rsidR="005A4BE2" w:rsidRPr="000D6462">
        <w:rPr>
          <w:rFonts w:eastAsia="Times New Roman"/>
          <w:lang w:eastAsia="ru-RU"/>
        </w:rPr>
        <w:t>Шагонар</w:t>
      </w:r>
      <w:r w:rsidR="00786E46">
        <w:rPr>
          <w:rFonts w:eastAsia="Times New Roman"/>
          <w:lang w:eastAsia="ru-RU"/>
        </w:rPr>
        <w:t>а</w:t>
      </w:r>
      <w:proofErr w:type="spellEnd"/>
      <w:r w:rsidR="005A4BE2" w:rsidRPr="000D6462">
        <w:rPr>
          <w:rFonts w:eastAsia="Times New Roman"/>
          <w:lang w:eastAsia="ru-RU"/>
        </w:rPr>
        <w:t xml:space="preserve"> </w:t>
      </w:r>
      <w:proofErr w:type="spellStart"/>
      <w:r w:rsidR="005A4BE2" w:rsidRPr="000D6462">
        <w:rPr>
          <w:rFonts w:eastAsia="Times New Roman"/>
          <w:lang w:eastAsia="ru-RU"/>
        </w:rPr>
        <w:t>Улуг-Хемского</w:t>
      </w:r>
      <w:proofErr w:type="spellEnd"/>
      <w:r w:rsidR="005A4BE2" w:rsidRPr="000D6462">
        <w:rPr>
          <w:rFonts w:eastAsia="Times New Roman"/>
          <w:lang w:eastAsia="ru-RU"/>
        </w:rPr>
        <w:t xml:space="preserve"> района.</w:t>
      </w:r>
    </w:p>
    <w:p w:rsidR="00C04B90" w:rsidRPr="000D6462" w:rsidRDefault="00C04B90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Для дальнейшей реализации проекта «Самбо в школу» Министерством образования Республики Тыва совместно с РОО «Федерация самбо Республики Тыва» официально направлена заявка </w:t>
      </w:r>
      <w:r w:rsidR="00786E46">
        <w:rPr>
          <w:lang w:bidi="ru-RU"/>
        </w:rPr>
        <w:t xml:space="preserve">на участие в проекте </w:t>
      </w:r>
      <w:r w:rsidRPr="000D6462">
        <w:rPr>
          <w:lang w:bidi="ru-RU"/>
        </w:rPr>
        <w:t>следующих школ Р</w:t>
      </w:r>
      <w:r w:rsidR="00DF6771" w:rsidRPr="000D6462">
        <w:rPr>
          <w:lang w:bidi="ru-RU"/>
        </w:rPr>
        <w:t xml:space="preserve">еспублики </w:t>
      </w:r>
      <w:r w:rsidRPr="000D6462">
        <w:rPr>
          <w:lang w:bidi="ru-RU"/>
        </w:rPr>
        <w:t>Т</w:t>
      </w:r>
      <w:r w:rsidR="00DF6771" w:rsidRPr="000D6462">
        <w:rPr>
          <w:lang w:bidi="ru-RU"/>
        </w:rPr>
        <w:t>ыва: МБОУ «</w:t>
      </w:r>
      <w:proofErr w:type="spellStart"/>
      <w:r w:rsidR="00DF6771" w:rsidRPr="000D6462">
        <w:rPr>
          <w:lang w:bidi="ru-RU"/>
        </w:rPr>
        <w:t>Хову-Аксынска</w:t>
      </w:r>
      <w:r w:rsidR="005E5B41" w:rsidRPr="000D6462">
        <w:rPr>
          <w:lang w:bidi="ru-RU"/>
        </w:rPr>
        <w:t>я</w:t>
      </w:r>
      <w:proofErr w:type="spellEnd"/>
      <w:r w:rsidR="005E5B41" w:rsidRPr="000D6462">
        <w:rPr>
          <w:lang w:bidi="ru-RU"/>
        </w:rPr>
        <w:t xml:space="preserve"> СОШ» с. </w:t>
      </w:r>
      <w:r w:rsidRPr="000D6462">
        <w:rPr>
          <w:lang w:bidi="ru-RU"/>
        </w:rPr>
        <w:t xml:space="preserve">Хову-Аксы </w:t>
      </w:r>
      <w:proofErr w:type="spellStart"/>
      <w:r w:rsidRPr="000D6462">
        <w:rPr>
          <w:lang w:bidi="ru-RU"/>
        </w:rPr>
        <w:t>Чеди-Хольского</w:t>
      </w:r>
      <w:proofErr w:type="spellEnd"/>
      <w:r w:rsidRPr="000D6462">
        <w:rPr>
          <w:lang w:bidi="ru-RU"/>
        </w:rPr>
        <w:t xml:space="preserve"> района, МБОУ «</w:t>
      </w:r>
      <w:proofErr w:type="spellStart"/>
      <w:r w:rsidRPr="000D6462">
        <w:rPr>
          <w:lang w:bidi="ru-RU"/>
        </w:rPr>
        <w:t>Эрзинская</w:t>
      </w:r>
      <w:proofErr w:type="spellEnd"/>
      <w:r w:rsidRPr="000D6462">
        <w:rPr>
          <w:lang w:bidi="ru-RU"/>
        </w:rPr>
        <w:t xml:space="preserve"> СОШ им. </w:t>
      </w:r>
      <w:proofErr w:type="spellStart"/>
      <w:r w:rsidRPr="000D6462">
        <w:rPr>
          <w:lang w:bidi="ru-RU"/>
        </w:rPr>
        <w:t>Соян</w:t>
      </w:r>
      <w:proofErr w:type="spellEnd"/>
      <w:r w:rsidRPr="000D6462">
        <w:rPr>
          <w:lang w:bidi="ru-RU"/>
        </w:rPr>
        <w:t xml:space="preserve"> </w:t>
      </w:r>
      <w:proofErr w:type="spellStart"/>
      <w:r w:rsidRPr="000D6462">
        <w:rPr>
          <w:lang w:bidi="ru-RU"/>
        </w:rPr>
        <w:t>Чакар</w:t>
      </w:r>
      <w:proofErr w:type="spellEnd"/>
      <w:r w:rsidRPr="000D6462">
        <w:rPr>
          <w:lang w:bidi="ru-RU"/>
        </w:rPr>
        <w:t xml:space="preserve">» с. Эрзин </w:t>
      </w:r>
      <w:proofErr w:type="spellStart"/>
      <w:r w:rsidRPr="000D6462">
        <w:rPr>
          <w:lang w:bidi="ru-RU"/>
        </w:rPr>
        <w:t>Эрзинского</w:t>
      </w:r>
      <w:proofErr w:type="spellEnd"/>
      <w:r w:rsidRPr="000D6462">
        <w:rPr>
          <w:lang w:bidi="ru-RU"/>
        </w:rPr>
        <w:t xml:space="preserve"> района, МБОУ СОШ № 4 им. </w:t>
      </w:r>
      <w:proofErr w:type="spellStart"/>
      <w:r w:rsidRPr="000D6462">
        <w:rPr>
          <w:lang w:bidi="ru-RU"/>
        </w:rPr>
        <w:t>Байлак</w:t>
      </w:r>
      <w:proofErr w:type="spellEnd"/>
      <w:r w:rsidRPr="000D6462">
        <w:rPr>
          <w:lang w:bidi="ru-RU"/>
        </w:rPr>
        <w:t xml:space="preserve"> В.Ч. г. Чадан</w:t>
      </w:r>
      <w:r w:rsidR="00786E46">
        <w:rPr>
          <w:lang w:bidi="ru-RU"/>
        </w:rPr>
        <w:t>а</w:t>
      </w:r>
      <w:r w:rsidRPr="000D6462">
        <w:rPr>
          <w:lang w:bidi="ru-RU"/>
        </w:rPr>
        <w:t xml:space="preserve"> </w:t>
      </w:r>
      <w:proofErr w:type="spellStart"/>
      <w:r w:rsidRPr="000D6462">
        <w:rPr>
          <w:lang w:bidi="ru-RU"/>
        </w:rPr>
        <w:t>Дзун-Хемчикского</w:t>
      </w:r>
      <w:proofErr w:type="spellEnd"/>
      <w:r w:rsidRPr="000D6462">
        <w:rPr>
          <w:lang w:bidi="ru-RU"/>
        </w:rPr>
        <w:t xml:space="preserve"> района и МБОУ СОШ № 1 им. Ю. А. Гагарина с. Сарыг-Сеп </w:t>
      </w:r>
      <w:proofErr w:type="spellStart"/>
      <w:r w:rsidRPr="000D6462">
        <w:rPr>
          <w:lang w:bidi="ru-RU"/>
        </w:rPr>
        <w:t>Каа-Хемского</w:t>
      </w:r>
      <w:proofErr w:type="spellEnd"/>
      <w:r w:rsidRPr="000D6462">
        <w:rPr>
          <w:lang w:bidi="ru-RU"/>
        </w:rPr>
        <w:t xml:space="preserve"> района.</w:t>
      </w:r>
    </w:p>
    <w:p w:rsidR="0076202E" w:rsidRPr="000D6462" w:rsidRDefault="005A4BE2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 xml:space="preserve">Ежегодно с 2020 года проводится международный турнир среди детей и юношей по национальной борьбе </w:t>
      </w:r>
      <w:proofErr w:type="spellStart"/>
      <w:r w:rsidR="0076202E" w:rsidRPr="000D6462">
        <w:rPr>
          <w:rFonts w:eastAsia="Times New Roman"/>
          <w:lang w:eastAsia="ru-RU"/>
        </w:rPr>
        <w:t>хуреш</w:t>
      </w:r>
      <w:proofErr w:type="spellEnd"/>
      <w:r w:rsidRPr="000D6462">
        <w:rPr>
          <w:rFonts w:eastAsia="Times New Roman"/>
          <w:lang w:eastAsia="ru-RU"/>
        </w:rPr>
        <w:t xml:space="preserve"> на </w:t>
      </w:r>
      <w:r w:rsidR="00786E46">
        <w:rPr>
          <w:rFonts w:eastAsia="Times New Roman"/>
          <w:lang w:eastAsia="ru-RU"/>
        </w:rPr>
        <w:t>к</w:t>
      </w:r>
      <w:r w:rsidRPr="000D6462">
        <w:rPr>
          <w:rFonts w:eastAsia="Times New Roman"/>
          <w:lang w:eastAsia="ru-RU"/>
        </w:rPr>
        <w:t>убок Главы Республики Тыва, в котором принимают участие 1100 юных борцов из Тувы, Монголии, Бурятии и Татарстана в возрасте от 7 до 18 лет.</w:t>
      </w:r>
    </w:p>
    <w:p w:rsidR="005E5B41" w:rsidRPr="000D6462" w:rsidRDefault="005A4BE2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 xml:space="preserve">Для дальнейшего развития школьных спортивных клубов и школьных спортивных лиг в </w:t>
      </w:r>
      <w:r w:rsidR="0076202E" w:rsidRPr="000D6462">
        <w:rPr>
          <w:rFonts w:eastAsia="Times New Roman"/>
          <w:lang w:eastAsia="ru-RU"/>
        </w:rPr>
        <w:t>марте</w:t>
      </w:r>
      <w:r w:rsidRPr="000D6462">
        <w:rPr>
          <w:rFonts w:eastAsia="Times New Roman"/>
          <w:lang w:eastAsia="ru-RU"/>
        </w:rPr>
        <w:t xml:space="preserve"> 2022 г</w:t>
      </w:r>
      <w:r w:rsidR="0076202E" w:rsidRPr="000D6462">
        <w:rPr>
          <w:rFonts w:eastAsia="Times New Roman"/>
          <w:lang w:eastAsia="ru-RU"/>
        </w:rPr>
        <w:t>ода</w:t>
      </w:r>
      <w:r w:rsidRPr="000D6462">
        <w:rPr>
          <w:rFonts w:eastAsia="Times New Roman"/>
          <w:lang w:eastAsia="ru-RU"/>
        </w:rPr>
        <w:t xml:space="preserve"> </w:t>
      </w:r>
      <w:r w:rsidR="005E5B41" w:rsidRPr="000D6462">
        <w:rPr>
          <w:rFonts w:eastAsia="Times New Roman"/>
          <w:lang w:eastAsia="ru-RU"/>
        </w:rPr>
        <w:t>проведена</w:t>
      </w:r>
      <w:r w:rsidRPr="000D6462">
        <w:rPr>
          <w:rFonts w:eastAsia="Times New Roman"/>
          <w:lang w:eastAsia="ru-RU"/>
        </w:rPr>
        <w:t xml:space="preserve"> республиканская спартакиада «Школьная спортивная лига школьных спортивных клубов» на кубок </w:t>
      </w:r>
      <w:r w:rsidR="0076202E" w:rsidRPr="000D6462">
        <w:rPr>
          <w:rFonts w:eastAsia="Times New Roman"/>
          <w:lang w:eastAsia="ru-RU"/>
        </w:rPr>
        <w:t>м</w:t>
      </w:r>
      <w:r w:rsidRPr="000D6462">
        <w:rPr>
          <w:rFonts w:eastAsia="Times New Roman"/>
          <w:lang w:eastAsia="ru-RU"/>
        </w:rPr>
        <w:t>инистра спорта Р</w:t>
      </w:r>
      <w:r w:rsidR="0076202E" w:rsidRPr="000D6462">
        <w:rPr>
          <w:rFonts w:eastAsia="Times New Roman"/>
          <w:lang w:eastAsia="ru-RU"/>
        </w:rPr>
        <w:t>еспублики Тыва</w:t>
      </w:r>
      <w:r w:rsidRPr="000D6462">
        <w:rPr>
          <w:rFonts w:eastAsia="Times New Roman"/>
          <w:lang w:eastAsia="ru-RU"/>
        </w:rPr>
        <w:t xml:space="preserve"> и </w:t>
      </w:r>
      <w:r w:rsidR="0076202E" w:rsidRPr="000D6462">
        <w:rPr>
          <w:rFonts w:eastAsia="Times New Roman"/>
          <w:lang w:eastAsia="ru-RU"/>
        </w:rPr>
        <w:t>м</w:t>
      </w:r>
      <w:r w:rsidRPr="000D6462">
        <w:rPr>
          <w:rFonts w:eastAsia="Times New Roman"/>
          <w:lang w:eastAsia="ru-RU"/>
        </w:rPr>
        <w:t>инистра образования Р</w:t>
      </w:r>
      <w:r w:rsidR="0076202E" w:rsidRPr="000D6462">
        <w:rPr>
          <w:rFonts w:eastAsia="Times New Roman"/>
          <w:lang w:eastAsia="ru-RU"/>
        </w:rPr>
        <w:t xml:space="preserve">еспублики </w:t>
      </w:r>
      <w:r w:rsidRPr="000D6462">
        <w:rPr>
          <w:rFonts w:eastAsia="Times New Roman"/>
          <w:lang w:eastAsia="ru-RU"/>
        </w:rPr>
        <w:t>Т</w:t>
      </w:r>
      <w:r w:rsidR="0076202E" w:rsidRPr="000D6462">
        <w:rPr>
          <w:rFonts w:eastAsia="Times New Roman"/>
          <w:lang w:eastAsia="ru-RU"/>
        </w:rPr>
        <w:t>ыва</w:t>
      </w:r>
      <w:r w:rsidR="005E5B41" w:rsidRPr="000D6462">
        <w:rPr>
          <w:rFonts w:eastAsia="Times New Roman"/>
          <w:lang w:eastAsia="ru-RU"/>
        </w:rPr>
        <w:t xml:space="preserve"> </w:t>
      </w:r>
      <w:r w:rsidRPr="000D6462">
        <w:rPr>
          <w:rFonts w:eastAsia="Times New Roman"/>
          <w:lang w:eastAsia="ru-RU"/>
        </w:rPr>
        <w:t>в рам</w:t>
      </w:r>
      <w:r w:rsidR="00DF6771" w:rsidRPr="000D6462">
        <w:rPr>
          <w:rFonts w:eastAsia="Times New Roman"/>
          <w:lang w:eastAsia="ru-RU"/>
        </w:rPr>
        <w:t xml:space="preserve">ках </w:t>
      </w:r>
      <w:r w:rsidRPr="000D6462">
        <w:rPr>
          <w:rFonts w:eastAsia="Times New Roman"/>
          <w:lang w:eastAsia="ru-RU"/>
        </w:rPr>
        <w:t>основных мероприятий Межотраслевой программы развития школьного спорта до 2024 г</w:t>
      </w:r>
      <w:r w:rsidR="0076202E" w:rsidRPr="000D6462">
        <w:rPr>
          <w:rFonts w:eastAsia="Times New Roman"/>
          <w:lang w:eastAsia="ru-RU"/>
        </w:rPr>
        <w:t>ода</w:t>
      </w:r>
      <w:r w:rsidRPr="000D6462">
        <w:rPr>
          <w:rFonts w:eastAsia="Times New Roman"/>
          <w:lang w:eastAsia="ru-RU"/>
        </w:rPr>
        <w:t xml:space="preserve"> и реализации единого календарного плана физкультурно-спортивных </w:t>
      </w:r>
      <w:r w:rsidRPr="000D6462">
        <w:rPr>
          <w:rFonts w:eastAsia="Times New Roman"/>
          <w:lang w:eastAsia="ru-RU"/>
        </w:rPr>
        <w:lastRenderedPageBreak/>
        <w:t xml:space="preserve">мероприятий, направленных на развитие физической культуры и спорта в </w:t>
      </w:r>
      <w:r w:rsidR="005E5B41" w:rsidRPr="000D6462">
        <w:rPr>
          <w:rFonts w:eastAsia="Times New Roman"/>
          <w:lang w:eastAsia="ru-RU"/>
        </w:rPr>
        <w:t>образовательных организациях</w:t>
      </w:r>
      <w:r w:rsidR="0076202E" w:rsidRPr="000D6462">
        <w:rPr>
          <w:rFonts w:eastAsia="Times New Roman"/>
          <w:lang w:eastAsia="ru-RU"/>
        </w:rPr>
        <w:t xml:space="preserve"> Республики Тыва</w:t>
      </w:r>
      <w:r w:rsidR="00DF6771" w:rsidRPr="000D6462">
        <w:rPr>
          <w:rFonts w:eastAsia="Times New Roman"/>
          <w:lang w:eastAsia="ru-RU"/>
        </w:rPr>
        <w:t>.</w:t>
      </w:r>
    </w:p>
    <w:p w:rsidR="005A4BE2" w:rsidRPr="000D6462" w:rsidRDefault="00DF6771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 xml:space="preserve">Также с </w:t>
      </w:r>
      <w:r w:rsidR="005A4BE2" w:rsidRPr="000D6462">
        <w:rPr>
          <w:rFonts w:eastAsia="Times New Roman"/>
          <w:lang w:eastAsia="ru-RU"/>
        </w:rPr>
        <w:t>1 апреля</w:t>
      </w:r>
      <w:r w:rsidR="005E5B41" w:rsidRPr="000D6462">
        <w:rPr>
          <w:rFonts w:eastAsia="Times New Roman"/>
          <w:lang w:eastAsia="ru-RU"/>
        </w:rPr>
        <w:t xml:space="preserve"> по 30 мая 2022 г. (далее – е</w:t>
      </w:r>
      <w:r w:rsidR="005A4BE2" w:rsidRPr="000D6462">
        <w:rPr>
          <w:rFonts w:eastAsia="Times New Roman"/>
          <w:lang w:eastAsia="ru-RU"/>
        </w:rPr>
        <w:t xml:space="preserve">жегодно) запланировано проведение ежегодной школьной спартакиады «Школьная спортивная лига (ШСЛ)» среди класс-команд и педагогов </w:t>
      </w:r>
      <w:r w:rsidR="005E5B41" w:rsidRPr="000D6462">
        <w:rPr>
          <w:rFonts w:eastAsia="Times New Roman"/>
          <w:lang w:eastAsia="ru-RU"/>
        </w:rPr>
        <w:t xml:space="preserve">образовательных организаций </w:t>
      </w:r>
      <w:r w:rsidR="005A4BE2" w:rsidRPr="000D6462">
        <w:rPr>
          <w:rFonts w:eastAsia="Times New Roman"/>
          <w:lang w:eastAsia="ru-RU"/>
        </w:rPr>
        <w:t>Р</w:t>
      </w:r>
      <w:r w:rsidRPr="000D6462">
        <w:rPr>
          <w:rFonts w:eastAsia="Times New Roman"/>
          <w:lang w:eastAsia="ru-RU"/>
        </w:rPr>
        <w:t>еспублики Тыва</w:t>
      </w:r>
      <w:r w:rsidR="005A4BE2" w:rsidRPr="000D6462">
        <w:rPr>
          <w:rFonts w:eastAsia="Times New Roman"/>
          <w:lang w:eastAsia="ru-RU"/>
        </w:rPr>
        <w:t xml:space="preserve"> по не менее 7 видам спорта.</w:t>
      </w:r>
    </w:p>
    <w:p w:rsidR="0076202E" w:rsidRPr="000D6462" w:rsidRDefault="0076202E" w:rsidP="005602EB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D6462">
        <w:rPr>
          <w:rFonts w:eastAsia="Times New Roman"/>
          <w:lang w:eastAsia="ru-RU"/>
        </w:rPr>
        <w:t>Помимо реализации основных образовательных проектов в сфере физиче</w:t>
      </w:r>
      <w:r w:rsidR="00786E46">
        <w:rPr>
          <w:rFonts w:eastAsia="Times New Roman"/>
          <w:lang w:eastAsia="ru-RU"/>
        </w:rPr>
        <w:t>ской культуры и спорта с 2022/</w:t>
      </w:r>
      <w:r w:rsidRPr="000D6462">
        <w:rPr>
          <w:rFonts w:eastAsia="Times New Roman"/>
          <w:lang w:eastAsia="ru-RU"/>
        </w:rPr>
        <w:t>23 учебного года начнется реализация межведомственного проекта Министерства спорта Республики Тыва и Министерства образования Республики Тыва «Хоккей в школе».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В соответствии </w:t>
      </w:r>
      <w:r w:rsidR="005E5B41" w:rsidRPr="000D6462">
        <w:rPr>
          <w:iCs/>
          <w:lang w:bidi="ru-RU"/>
        </w:rPr>
        <w:t xml:space="preserve">с </w:t>
      </w:r>
      <w:r w:rsidRPr="000D6462">
        <w:rPr>
          <w:iCs/>
          <w:lang w:bidi="ru-RU"/>
        </w:rPr>
        <w:t xml:space="preserve">частью 2 статьи 28 </w:t>
      </w:r>
      <w:r w:rsidR="00DF6771" w:rsidRPr="000D6462">
        <w:rPr>
          <w:iCs/>
          <w:lang w:bidi="ru-RU"/>
        </w:rPr>
        <w:t xml:space="preserve">Федерального закона от 29 декабря </w:t>
      </w:r>
      <w:r w:rsidR="00934CF7">
        <w:rPr>
          <w:iCs/>
          <w:lang w:bidi="ru-RU"/>
        </w:rPr>
        <w:t xml:space="preserve">                        </w:t>
      </w:r>
      <w:r w:rsidR="00DF6771" w:rsidRPr="000D6462">
        <w:rPr>
          <w:iCs/>
          <w:lang w:bidi="ru-RU"/>
        </w:rPr>
        <w:t>2012</w:t>
      </w:r>
      <w:r w:rsidR="005E5B41" w:rsidRPr="000D6462">
        <w:rPr>
          <w:iCs/>
          <w:lang w:bidi="ru-RU"/>
        </w:rPr>
        <w:t xml:space="preserve"> г. № </w:t>
      </w:r>
      <w:r w:rsidR="00DF6771" w:rsidRPr="000D6462">
        <w:rPr>
          <w:iCs/>
          <w:lang w:bidi="ru-RU"/>
        </w:rPr>
        <w:t>273-ФЗ «Об образовании в Российской Федерации»</w:t>
      </w:r>
      <w:r w:rsidR="005E5B41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 xml:space="preserve">установлено, что </w:t>
      </w:r>
      <w:r w:rsidR="005E5B41" w:rsidRPr="000D6462">
        <w:rPr>
          <w:iCs/>
          <w:lang w:bidi="ru-RU"/>
        </w:rPr>
        <w:t xml:space="preserve">образовательные организации </w:t>
      </w:r>
      <w:r w:rsidRPr="000D6462">
        <w:rPr>
          <w:iCs/>
          <w:lang w:bidi="ru-RU"/>
        </w:rPr>
        <w:t xml:space="preserve">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Решением федерального учебно-методического объединения по общему образованию (протокол от 20 сентября 2016 г. № 3/16) одобрена и реализуется примерная рабочая программа учебного предмета «Физическая культура» для </w:t>
      </w:r>
      <w:r w:rsidR="005E5B41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>, реализующих образовательные программы начального общего, основного общего и среднего общего образования (далее – рабочая программа).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Рабочая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соответствующей </w:t>
      </w:r>
      <w:r w:rsidR="005E5B41" w:rsidRPr="000D6462">
        <w:rPr>
          <w:iCs/>
          <w:lang w:bidi="ru-RU"/>
        </w:rPr>
        <w:t>образовательной организации</w:t>
      </w:r>
      <w:r w:rsidRPr="000D6462">
        <w:rPr>
          <w:iCs/>
          <w:lang w:bidi="ru-RU"/>
        </w:rPr>
        <w:t xml:space="preserve">. Содержание рабочей программы построено по модульному принципу с учетом региональных особенностей, условий </w:t>
      </w:r>
      <w:r w:rsidR="005E5B41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, а также с учетом </w:t>
      </w:r>
      <w:proofErr w:type="gramStart"/>
      <w:r w:rsidRPr="000D6462">
        <w:rPr>
          <w:iCs/>
          <w:lang w:bidi="ru-RU"/>
        </w:rPr>
        <w:t>вовлечения</w:t>
      </w:r>
      <w:proofErr w:type="gramEnd"/>
      <w:r w:rsidRPr="000D6462">
        <w:rPr>
          <w:iCs/>
          <w:lang w:bidi="ru-RU"/>
        </w:rPr>
        <w:t xml:space="preserve"> обучающихся с ограниченными возможностями здоровья.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(далее </w:t>
      </w:r>
      <w:r w:rsidR="00934CF7">
        <w:rPr>
          <w:iCs/>
          <w:lang w:bidi="ru-RU"/>
        </w:rPr>
        <w:t>–</w:t>
      </w:r>
      <w:r w:rsidRPr="000D6462">
        <w:rPr>
          <w:iCs/>
          <w:lang w:bidi="ru-RU"/>
        </w:rPr>
        <w:t xml:space="preserve"> ФГОС). Содержание общего образования определяется основной образовательной программой общеобразовательной организации, которая разрабатывается ею самостоятельно на основе ФГОС и с уч</w:t>
      </w:r>
      <w:r w:rsidR="005E5B41" w:rsidRPr="000D6462">
        <w:rPr>
          <w:iCs/>
          <w:lang w:bidi="ru-RU"/>
        </w:rPr>
        <w:t>е</w:t>
      </w:r>
      <w:r w:rsidRPr="000D6462">
        <w:rPr>
          <w:iCs/>
          <w:lang w:bidi="ru-RU"/>
        </w:rPr>
        <w:t xml:space="preserve">том примерной основной образовательной программы. </w:t>
      </w:r>
      <w:proofErr w:type="gramStart"/>
      <w:r w:rsidRPr="000D6462">
        <w:rPr>
          <w:iCs/>
          <w:lang w:bidi="ru-RU"/>
        </w:rPr>
        <w:t>В рамках</w:t>
      </w:r>
      <w:proofErr w:type="gramEnd"/>
      <w:r w:rsidRPr="000D6462">
        <w:rPr>
          <w:iCs/>
          <w:lang w:bidi="ru-RU"/>
        </w:rPr>
        <w:t xml:space="preserve"> указанных ФГОС реализуется учебный предмет «Физическая культура», который является обязательным для изучения в объеме трех часов в неделю.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Содержание учебного предмета «Физическая культура» направлено на развитие физических качеств, двигательных способностей, совершенствование всех видов физкультурно-спортивной деятельности, формирование культуры здорового образа жизни, национально</w:t>
      </w:r>
      <w:r w:rsidR="000E7398" w:rsidRPr="000D6462">
        <w:rPr>
          <w:iCs/>
          <w:lang w:bidi="ru-RU"/>
        </w:rPr>
        <w:t>-</w:t>
      </w:r>
      <w:r w:rsidRPr="000D6462">
        <w:rPr>
          <w:iCs/>
          <w:lang w:bidi="ru-RU"/>
        </w:rPr>
        <w:t>культурных ценностей и традиций, обеспечение мотивации и потребности к занятиям физической культурой.</w:t>
      </w:r>
    </w:p>
    <w:p w:rsidR="00934CF7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На сегодняшний день рабочие программы по предмету «Физическая культура» включает 8 модульных курсов для каждого уровня образования – спортивные (игровые виды) игры, подвижные игры, гимнастика, легкая атлетика, лыжная </w:t>
      </w:r>
      <w:r w:rsidRPr="000D6462">
        <w:rPr>
          <w:iCs/>
          <w:lang w:bidi="ru-RU"/>
        </w:rPr>
        <w:lastRenderedPageBreak/>
        <w:t xml:space="preserve">подготовка (сезонно), плавание, единоборства и спортивно-оздоровительный туризм. Данные рабочие программы разработаны по модульному принципу с учетом муниципальных особенностей республики, условий </w:t>
      </w:r>
      <w:r w:rsidR="005E5B41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, также с учетом </w:t>
      </w:r>
      <w:proofErr w:type="gramStart"/>
      <w:r w:rsidRPr="000D6462">
        <w:rPr>
          <w:iCs/>
          <w:lang w:bidi="ru-RU"/>
        </w:rPr>
        <w:t>вовлечения</w:t>
      </w:r>
      <w:proofErr w:type="gramEnd"/>
      <w:r w:rsidRPr="000D6462">
        <w:rPr>
          <w:iCs/>
          <w:lang w:bidi="ru-RU"/>
        </w:rPr>
        <w:t xml:space="preserve"> учащихся с огран</w:t>
      </w:r>
      <w:r w:rsidR="00934CF7">
        <w:rPr>
          <w:iCs/>
          <w:lang w:bidi="ru-RU"/>
        </w:rPr>
        <w:t>иченными возможностями здоровья.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В рамках преподавания учебного предмета «Физическая культура» ежегодно проводятся отборочные (школьный и муниципальный), а также региональный этап Всероссийской олимпиады школьников по физической культуре для учащихся с 5 по 11 класс</w:t>
      </w:r>
      <w:r w:rsidR="006F133E">
        <w:rPr>
          <w:iCs/>
          <w:lang w:bidi="ru-RU"/>
        </w:rPr>
        <w:t>ы</w:t>
      </w:r>
      <w:r w:rsidRPr="000D6462">
        <w:rPr>
          <w:iCs/>
          <w:lang w:bidi="ru-RU"/>
        </w:rPr>
        <w:t xml:space="preserve">. По результатам регионального этапа победители и призеры имеют преимущественное право при поступлении в </w:t>
      </w:r>
      <w:r w:rsidR="006F133E">
        <w:rPr>
          <w:iCs/>
          <w:lang w:bidi="ru-RU"/>
        </w:rPr>
        <w:t xml:space="preserve">учреждения среднего профессионального и высшего образования </w:t>
      </w:r>
      <w:r w:rsidRPr="000D6462">
        <w:rPr>
          <w:iCs/>
          <w:lang w:bidi="ru-RU"/>
        </w:rPr>
        <w:t>в сфере физической культуры и спорта.</w:t>
      </w:r>
    </w:p>
    <w:p w:rsidR="000E7398" w:rsidRPr="000D6462" w:rsidRDefault="004F1977" w:rsidP="005602EB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0D6462">
        <w:t>В современных условиях физическое воспитание в муниципальных образованиях Республики Тыва осуществляется в самых разнообразных формах: уроки физической культуры, физкультурно-спортивные кружки, внеурочная деятельность по спортивно-оздоровительной направленности, физкультурно-оздоровительные мероприятия в режиме дня, деятельность школьных спортивных клубов при школах и проведение спортивно-массовых мероприятий, направленная на формирование здорового образа жизни и развития спорта среди обучающихся.</w:t>
      </w:r>
    </w:p>
    <w:p w:rsidR="004F1977" w:rsidRPr="000D6462" w:rsidRDefault="004F1977" w:rsidP="005602EB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0D6462">
        <w:t xml:space="preserve">В целях реализации региональной </w:t>
      </w:r>
      <w:r w:rsidR="006F133E">
        <w:t>м</w:t>
      </w:r>
      <w:r w:rsidRPr="000D6462">
        <w:t>ежотраслевой программы развития школьного спорта в Р</w:t>
      </w:r>
      <w:r w:rsidR="00DF6771" w:rsidRPr="000D6462">
        <w:t>еспублике Тыва</w:t>
      </w:r>
      <w:r w:rsidRPr="000D6462">
        <w:t xml:space="preserve"> до 2024 г</w:t>
      </w:r>
      <w:r w:rsidR="006F133E">
        <w:t>оды</w:t>
      </w:r>
      <w:r w:rsidRPr="000D6462">
        <w:t xml:space="preserve"> ежегодно два раза </w:t>
      </w:r>
      <w:r w:rsidR="006F133E">
        <w:t>за</w:t>
      </w:r>
      <w:r w:rsidRPr="000D6462">
        <w:t xml:space="preserve"> учебный год проводятся мониторинговые мероприятия по определению физической подготовленности (учебные нормативы) детей с</w:t>
      </w:r>
      <w:r w:rsidR="000E7398" w:rsidRPr="000D6462">
        <w:t>о</w:t>
      </w:r>
      <w:r w:rsidRPr="000D6462">
        <w:t xml:space="preserve"> 2 по 11 класс</w:t>
      </w:r>
      <w:r w:rsidR="000E7398" w:rsidRPr="000D6462">
        <w:t>ы</w:t>
      </w:r>
      <w:r w:rsidRPr="000D6462">
        <w:t>.</w:t>
      </w:r>
    </w:p>
    <w:p w:rsidR="004F1977" w:rsidRPr="000D6462" w:rsidRDefault="004F1977" w:rsidP="005602EB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0D6462">
        <w:t>Основным приоритетом Министерства образования Р</w:t>
      </w:r>
      <w:r w:rsidR="00DF6771" w:rsidRPr="000D6462">
        <w:t xml:space="preserve">еспублики </w:t>
      </w:r>
      <w:r w:rsidRPr="000D6462">
        <w:t>Т</w:t>
      </w:r>
      <w:r w:rsidR="00DF6771" w:rsidRPr="000D6462">
        <w:t>ыва</w:t>
      </w:r>
      <w:r w:rsidRPr="000D6462">
        <w:t xml:space="preserve"> в части дополнительного образования детей во исполнение Указа Президента Российской Федерации от 7 мая 2012 г. № 599 </w:t>
      </w:r>
      <w:r w:rsidR="00DF6771" w:rsidRPr="000D6462">
        <w:t xml:space="preserve">«О мерах по реализации государственной политики в области образования и науки» </w:t>
      </w:r>
      <w:r w:rsidRPr="000D6462">
        <w:t>является увеличение доли детей в возрасте от 5 до 18 лет</w:t>
      </w:r>
      <w:r w:rsidR="000E7398" w:rsidRPr="000D6462">
        <w:t>,</w:t>
      </w:r>
      <w:r w:rsidRPr="000D6462">
        <w:t xml:space="preserve"> </w:t>
      </w:r>
      <w:r w:rsidR="000E7398" w:rsidRPr="000D6462">
        <w:t>охваченных программами допо</w:t>
      </w:r>
      <w:r w:rsidR="00934CF7">
        <w:t>лнительного образования (далее –</w:t>
      </w:r>
      <w:r w:rsidR="000E7398" w:rsidRPr="000D6462">
        <w:t xml:space="preserve"> программами ДО), до 70-75 </w:t>
      </w:r>
      <w:r w:rsidR="00934CF7">
        <w:t>процентов</w:t>
      </w:r>
      <w:r w:rsidR="000E7398" w:rsidRPr="000D6462">
        <w:t>.</w:t>
      </w:r>
    </w:p>
    <w:p w:rsidR="004F1977" w:rsidRPr="000D6462" w:rsidRDefault="004F1977" w:rsidP="005602EB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0D6462">
        <w:t>С целью достижения показателя 75</w:t>
      </w:r>
      <w:r w:rsidR="00E663A9">
        <w:t xml:space="preserve"> процент</w:t>
      </w:r>
      <w:r w:rsidR="006F133E">
        <w:t>ов</w:t>
      </w:r>
      <w:r w:rsidRPr="000D6462">
        <w:t xml:space="preserve"> от общего количества обучающихся республики в 2021 году была продолжена реализация федерального проекта «Успех каждого ребенка»</w:t>
      </w:r>
      <w:r w:rsidR="009277C6">
        <w:t>,</w:t>
      </w:r>
      <w:r w:rsidRPr="000D6462">
        <w:t xml:space="preserve"> </w:t>
      </w:r>
      <w:r w:rsidR="000E7398" w:rsidRPr="000D6462">
        <w:t>направленного</w:t>
      </w:r>
      <w:r w:rsidRPr="000D6462">
        <w:t xml:space="preserve"> на создание эффективной системы выявления, поддержки и развития способностей и талантов у детей и молодежи.</w:t>
      </w:r>
    </w:p>
    <w:p w:rsidR="004F1977" w:rsidRPr="000D6462" w:rsidRDefault="004F1977" w:rsidP="005602EB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0D6462">
        <w:t xml:space="preserve">В рамках дополнительного образования детей в каждой </w:t>
      </w:r>
      <w:r w:rsidR="000E7398" w:rsidRPr="000D6462">
        <w:t>образовательной организации</w:t>
      </w:r>
      <w:r w:rsidRPr="000D6462">
        <w:t xml:space="preserve"> выделяются 2-4 ч</w:t>
      </w:r>
      <w:r w:rsidR="006F133E">
        <w:t>аса</w:t>
      </w:r>
      <w:r w:rsidRPr="000D6462">
        <w:t xml:space="preserve"> неделю </w:t>
      </w:r>
      <w:r w:rsidR="006F133E">
        <w:t>для проведения физкультурно-спортивных кружков и 2 часа</w:t>
      </w:r>
      <w:r w:rsidRPr="000D6462">
        <w:t xml:space="preserve"> (1 класс-комплект) внеурочных занятий по спортивно-оздоровительной направленности. Для </w:t>
      </w:r>
      <w:r w:rsidR="000E7398" w:rsidRPr="000D6462">
        <w:t xml:space="preserve">дошкольных образовательных учреждений </w:t>
      </w:r>
      <w:r w:rsidRPr="000D6462">
        <w:t>выделяются 1-3 ч</w:t>
      </w:r>
      <w:r w:rsidR="006F133E">
        <w:t>аса</w:t>
      </w:r>
      <w:r w:rsidRPr="000D6462">
        <w:t xml:space="preserve"> </w:t>
      </w:r>
      <w:r w:rsidR="006F133E">
        <w:t xml:space="preserve">на проведение </w:t>
      </w:r>
      <w:r w:rsidRPr="000D6462">
        <w:t>спортивных кружков и занятий в неделю, а также 2-3 ч</w:t>
      </w:r>
      <w:r w:rsidR="006F133E">
        <w:t>аса</w:t>
      </w:r>
      <w:r w:rsidRPr="000D6462">
        <w:t xml:space="preserve"> на физическое развитие (физическая культура).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Также на сегодняшний день муниципальными органами управлений образовани</w:t>
      </w:r>
      <w:r w:rsidR="006F133E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Р</w:t>
      </w:r>
      <w:r w:rsidR="00F06CF5" w:rsidRPr="000D6462">
        <w:rPr>
          <w:iCs/>
          <w:lang w:bidi="ru-RU"/>
        </w:rPr>
        <w:t>еспублики Тыва</w:t>
      </w:r>
      <w:r w:rsidRPr="000D6462">
        <w:rPr>
          <w:iCs/>
          <w:lang w:bidi="ru-RU"/>
        </w:rPr>
        <w:t xml:space="preserve"> разработаны единые нормативно-правовые документы об использовании спортивных залов </w:t>
      </w:r>
      <w:r w:rsidR="000E7398" w:rsidRPr="000D6462">
        <w:rPr>
          <w:iCs/>
          <w:lang w:bidi="ru-RU"/>
        </w:rPr>
        <w:t>образовательных организаций в</w:t>
      </w:r>
      <w:r w:rsidRPr="000D6462">
        <w:rPr>
          <w:iCs/>
          <w:lang w:bidi="ru-RU"/>
        </w:rPr>
        <w:t>о внеурочное время.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iCs/>
          <w:lang w:bidi="ru-RU"/>
        </w:rPr>
        <w:t xml:space="preserve">В соответствии с </w:t>
      </w:r>
      <w:r w:rsidR="006F133E">
        <w:rPr>
          <w:iCs/>
          <w:lang w:bidi="ru-RU"/>
        </w:rPr>
        <w:t>З</w:t>
      </w:r>
      <w:r w:rsidRPr="000D6462">
        <w:rPr>
          <w:iCs/>
          <w:lang w:bidi="ru-RU"/>
        </w:rPr>
        <w:t>аконом Республики Тыва от 12 февраля 2009 г</w:t>
      </w:r>
      <w:r w:rsidR="00DF6771" w:rsidRPr="000D6462">
        <w:rPr>
          <w:iCs/>
          <w:lang w:bidi="ru-RU"/>
        </w:rPr>
        <w:t>. № 1127 ВХ-</w:t>
      </w:r>
      <w:r w:rsidR="000E7398" w:rsidRPr="000D6462">
        <w:rPr>
          <w:iCs/>
          <w:lang w:val="en-US" w:bidi="ru-RU"/>
        </w:rPr>
        <w:t>II</w:t>
      </w:r>
      <w:r w:rsidR="00DF6771" w:rsidRPr="000D6462">
        <w:rPr>
          <w:iCs/>
          <w:lang w:bidi="ru-RU"/>
        </w:rPr>
        <w:t xml:space="preserve"> «О</w:t>
      </w:r>
      <w:r w:rsidR="000E7398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физической культуре и спорте в Республике Тыва</w:t>
      </w:r>
      <w:r w:rsidR="00DF6771" w:rsidRPr="000D6462">
        <w:rPr>
          <w:iCs/>
          <w:lang w:bidi="ru-RU"/>
        </w:rPr>
        <w:t>»</w:t>
      </w:r>
      <w:r w:rsidR="000E7398" w:rsidRPr="000D6462">
        <w:rPr>
          <w:iCs/>
          <w:lang w:bidi="ru-RU"/>
        </w:rPr>
        <w:t xml:space="preserve"> </w:t>
      </w:r>
      <w:r w:rsidRPr="000D6462">
        <w:rPr>
          <w:lang w:bidi="ru-RU"/>
        </w:rPr>
        <w:t>н</w:t>
      </w:r>
      <w:r w:rsidRPr="000D6462">
        <w:rPr>
          <w:iCs/>
          <w:lang w:bidi="ru-RU"/>
        </w:rPr>
        <w:t>а территории Республики Тыва реализуется государственная программа Республики Тыва</w:t>
      </w:r>
      <w:r w:rsidR="000E7398" w:rsidRPr="000D6462">
        <w:rPr>
          <w:iCs/>
          <w:lang w:bidi="ru-RU"/>
        </w:rPr>
        <w:t xml:space="preserve"> </w:t>
      </w:r>
      <w:r w:rsidR="000E7398" w:rsidRPr="000D6462">
        <w:rPr>
          <w:lang w:bidi="ru-RU"/>
        </w:rPr>
        <w:t xml:space="preserve">«Развитие </w:t>
      </w:r>
      <w:r w:rsidR="000E7398" w:rsidRPr="000D6462">
        <w:rPr>
          <w:lang w:bidi="ru-RU"/>
        </w:rPr>
        <w:lastRenderedPageBreak/>
        <w:t>физической культуры и спорта до 2025 года»,</w:t>
      </w:r>
      <w:r w:rsidRPr="000D6462">
        <w:rPr>
          <w:iCs/>
          <w:lang w:bidi="ru-RU"/>
        </w:rPr>
        <w:t xml:space="preserve"> утвержденная </w:t>
      </w:r>
      <w:r w:rsidRPr="000D6462">
        <w:rPr>
          <w:lang w:bidi="ru-RU"/>
        </w:rPr>
        <w:t>постановлением Правительства Рес</w:t>
      </w:r>
      <w:r w:rsidR="003C68A7" w:rsidRPr="000D6462">
        <w:rPr>
          <w:lang w:bidi="ru-RU"/>
        </w:rPr>
        <w:t>публики Тыва от 9 ноября 2020 г.</w:t>
      </w:r>
      <w:r w:rsidR="000E7398" w:rsidRPr="000D6462">
        <w:rPr>
          <w:lang w:bidi="ru-RU"/>
        </w:rPr>
        <w:t xml:space="preserve"> № 546.</w:t>
      </w:r>
    </w:p>
    <w:p w:rsidR="004F1977" w:rsidRPr="000D6462" w:rsidRDefault="006F133E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Согласно</w:t>
      </w:r>
      <w:r w:rsidR="004F1977" w:rsidRPr="000D6462">
        <w:rPr>
          <w:lang w:bidi="ru-RU"/>
        </w:rPr>
        <w:t xml:space="preserve"> данной </w:t>
      </w:r>
      <w:r>
        <w:rPr>
          <w:lang w:bidi="ru-RU"/>
        </w:rPr>
        <w:t>г</w:t>
      </w:r>
      <w:r w:rsidR="004F1977" w:rsidRPr="000D6462">
        <w:rPr>
          <w:lang w:bidi="ru-RU"/>
        </w:rPr>
        <w:t>оспрограмме основными целями и задачами развития детско-юношеского спорта явля</w:t>
      </w:r>
      <w:r w:rsidR="000E7398" w:rsidRPr="000D6462">
        <w:rPr>
          <w:lang w:bidi="ru-RU"/>
        </w:rPr>
        <w:t>ю</w:t>
      </w:r>
      <w:r w:rsidR="004F1977" w:rsidRPr="000D6462">
        <w:rPr>
          <w:lang w:bidi="ru-RU"/>
        </w:rPr>
        <w:t>тся: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организация эффективной системы детско-юношеского спорта, отбора и подготовки спортивного резерва для спортивных сборных команд Республики Тыва и России;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поддержка и развитие детско-юношеского и студенческого спорта как базы для подготовки спортивного резерва;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создание условий, способствующих развитию массовой физической культуры, детско-юношеского спорта, спорта высших достижений.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В муниципальных образованиях республики в соответствии со Стратегией развития физической культуры и спорта в Республике Тыва на период до 2030 года приняты муниципальные программы развития физической культуры и спорта.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Между Министерством спорта Республики Тыва и </w:t>
      </w:r>
      <w:r w:rsidR="00F06CF5" w:rsidRPr="000D6462">
        <w:rPr>
          <w:lang w:bidi="ru-RU"/>
        </w:rPr>
        <w:t xml:space="preserve">администрациями </w:t>
      </w:r>
      <w:r w:rsidRPr="000D6462">
        <w:rPr>
          <w:lang w:bidi="ru-RU"/>
        </w:rPr>
        <w:t>муниципальны</w:t>
      </w:r>
      <w:r w:rsidR="00F06CF5" w:rsidRPr="000D6462">
        <w:rPr>
          <w:lang w:bidi="ru-RU"/>
        </w:rPr>
        <w:t>х</w:t>
      </w:r>
      <w:r w:rsidR="000E7398" w:rsidRPr="000D6462">
        <w:rPr>
          <w:lang w:bidi="ru-RU"/>
        </w:rPr>
        <w:t xml:space="preserve"> </w:t>
      </w:r>
      <w:r w:rsidR="00F06CF5" w:rsidRPr="000D6462">
        <w:rPr>
          <w:lang w:bidi="ru-RU"/>
        </w:rPr>
        <w:t xml:space="preserve">образований </w:t>
      </w:r>
      <w:r w:rsidRPr="000D6462">
        <w:rPr>
          <w:lang w:bidi="ru-RU"/>
        </w:rPr>
        <w:t>республики заключены соглашения о сотрудничестве и взаимодействии по развитию физической культуры и спорта. Предметом соглашений являются вопросы развития массового спорта, совершенствования деятельности детско-юношеских спортивных школ, подготовки спортивного резерва и спортивной инфраструктуры.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В рамках Федерального проекта «Успех каждого ребенка» национального проекта «Образование» с 2014 </w:t>
      </w:r>
      <w:r w:rsidR="006F133E">
        <w:rPr>
          <w:lang w:bidi="ru-RU"/>
        </w:rPr>
        <w:t xml:space="preserve">года </w:t>
      </w:r>
      <w:r w:rsidRPr="000D6462">
        <w:rPr>
          <w:lang w:bidi="ru-RU"/>
        </w:rPr>
        <w:t>по н</w:t>
      </w:r>
      <w:r w:rsidR="00F06CF5" w:rsidRPr="000D6462">
        <w:rPr>
          <w:lang w:bidi="ru-RU"/>
        </w:rPr>
        <w:t xml:space="preserve">астоящее </w:t>
      </w:r>
      <w:r w:rsidRPr="000D6462">
        <w:rPr>
          <w:lang w:bidi="ru-RU"/>
        </w:rPr>
        <w:t>в</w:t>
      </w:r>
      <w:r w:rsidR="00F06CF5" w:rsidRPr="000D6462">
        <w:rPr>
          <w:lang w:bidi="ru-RU"/>
        </w:rPr>
        <w:t>ремя</w:t>
      </w:r>
      <w:r w:rsidRPr="000D6462">
        <w:rPr>
          <w:lang w:bidi="ru-RU"/>
        </w:rPr>
        <w:t xml:space="preserve"> выполнены следующие работы: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- капитальный ремонт спортивных залов в 96 </w:t>
      </w:r>
      <w:r w:rsidR="000E7398" w:rsidRPr="000D6462">
        <w:rPr>
          <w:lang w:bidi="ru-RU"/>
        </w:rPr>
        <w:t>образовательных организациях</w:t>
      </w:r>
      <w:r w:rsidRPr="000D6462">
        <w:rPr>
          <w:lang w:bidi="ru-RU"/>
        </w:rPr>
        <w:t xml:space="preserve"> Р</w:t>
      </w:r>
      <w:r w:rsidR="003C68A7" w:rsidRPr="000D6462">
        <w:rPr>
          <w:lang w:bidi="ru-RU"/>
        </w:rPr>
        <w:t xml:space="preserve">еспублики </w:t>
      </w:r>
      <w:r w:rsidRPr="000D6462">
        <w:rPr>
          <w:lang w:bidi="ru-RU"/>
        </w:rPr>
        <w:t>Т</w:t>
      </w:r>
      <w:r w:rsidR="003C68A7" w:rsidRPr="000D6462">
        <w:rPr>
          <w:lang w:bidi="ru-RU"/>
        </w:rPr>
        <w:t>ыва</w:t>
      </w:r>
      <w:r w:rsidRPr="000D6462">
        <w:rPr>
          <w:lang w:bidi="ru-RU"/>
        </w:rPr>
        <w:t>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построен</w:t>
      </w:r>
      <w:r w:rsidR="006F133E">
        <w:rPr>
          <w:lang w:bidi="ru-RU"/>
        </w:rPr>
        <w:t>ы</w:t>
      </w:r>
      <w:r w:rsidRPr="000D6462">
        <w:rPr>
          <w:lang w:bidi="ru-RU"/>
        </w:rPr>
        <w:t xml:space="preserve"> открытые плоскостные сооружения (спортивные площадки) </w:t>
      </w:r>
      <w:r w:rsidR="00F06CF5" w:rsidRPr="000D6462">
        <w:rPr>
          <w:lang w:bidi="ru-RU"/>
        </w:rPr>
        <w:t>на базах</w:t>
      </w:r>
      <w:r w:rsidR="000E7398" w:rsidRPr="000D6462">
        <w:rPr>
          <w:lang w:bidi="ru-RU"/>
        </w:rPr>
        <w:t xml:space="preserve"> 40 образовательных организаций</w:t>
      </w:r>
      <w:r w:rsidRPr="000D6462">
        <w:rPr>
          <w:lang w:bidi="ru-RU"/>
        </w:rPr>
        <w:t xml:space="preserve"> </w:t>
      </w:r>
      <w:r w:rsidR="003C68A7" w:rsidRPr="000D6462">
        <w:rPr>
          <w:lang w:bidi="ru-RU"/>
        </w:rPr>
        <w:t>Республики Тыва</w:t>
      </w:r>
      <w:r w:rsidRPr="000D6462">
        <w:rPr>
          <w:lang w:bidi="ru-RU"/>
        </w:rPr>
        <w:t>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- приобретен</w:t>
      </w:r>
      <w:r w:rsidR="006F133E">
        <w:rPr>
          <w:lang w:bidi="ru-RU"/>
        </w:rPr>
        <w:t xml:space="preserve"> спортивный</w:t>
      </w:r>
      <w:r w:rsidRPr="000D6462">
        <w:rPr>
          <w:lang w:bidi="ru-RU"/>
        </w:rPr>
        <w:t xml:space="preserve"> инвентар</w:t>
      </w:r>
      <w:r w:rsidR="006F133E">
        <w:rPr>
          <w:lang w:bidi="ru-RU"/>
        </w:rPr>
        <w:t>ь</w:t>
      </w:r>
      <w:r w:rsidRPr="000D6462">
        <w:rPr>
          <w:lang w:bidi="ru-RU"/>
        </w:rPr>
        <w:t xml:space="preserve"> и обновлен</w:t>
      </w:r>
      <w:r w:rsidR="006F133E">
        <w:rPr>
          <w:lang w:bidi="ru-RU"/>
        </w:rPr>
        <w:t>а</w:t>
      </w:r>
      <w:r w:rsidRPr="000D6462">
        <w:rPr>
          <w:lang w:bidi="ru-RU"/>
        </w:rPr>
        <w:t xml:space="preserve"> материально-техническ</w:t>
      </w:r>
      <w:r w:rsidR="006F133E">
        <w:rPr>
          <w:lang w:bidi="ru-RU"/>
        </w:rPr>
        <w:t>ая</w:t>
      </w:r>
      <w:r w:rsidRPr="000D6462">
        <w:rPr>
          <w:lang w:bidi="ru-RU"/>
        </w:rPr>
        <w:t xml:space="preserve"> </w:t>
      </w:r>
      <w:r w:rsidR="006F133E">
        <w:rPr>
          <w:lang w:bidi="ru-RU"/>
        </w:rPr>
        <w:t>база</w:t>
      </w:r>
      <w:r w:rsidRPr="000D6462">
        <w:rPr>
          <w:lang w:bidi="ru-RU"/>
        </w:rPr>
        <w:t xml:space="preserve"> в 28 школьных спортивных клубах </w:t>
      </w:r>
      <w:r w:rsidR="000E7398" w:rsidRPr="000D6462">
        <w:rPr>
          <w:lang w:bidi="ru-RU"/>
        </w:rPr>
        <w:t>образовательных организаций</w:t>
      </w:r>
      <w:r w:rsidRPr="000D6462">
        <w:rPr>
          <w:lang w:bidi="ru-RU"/>
        </w:rPr>
        <w:t xml:space="preserve"> </w:t>
      </w:r>
      <w:r w:rsidR="003C68A7" w:rsidRPr="000D6462">
        <w:rPr>
          <w:lang w:bidi="ru-RU"/>
        </w:rPr>
        <w:t>Республики Тыва</w:t>
      </w:r>
      <w:r w:rsidRPr="000D6462">
        <w:rPr>
          <w:lang w:bidi="ru-RU"/>
        </w:rPr>
        <w:t>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Также в целях развития школьного спорта в школах республики активно реализуются </w:t>
      </w:r>
      <w:r w:rsidR="006F133E">
        <w:rPr>
          <w:lang w:bidi="ru-RU"/>
        </w:rPr>
        <w:t>в</w:t>
      </w:r>
      <w:r w:rsidRPr="000D6462">
        <w:rPr>
          <w:lang w:bidi="ru-RU"/>
        </w:rPr>
        <w:t>сероссийские проекты «В</w:t>
      </w:r>
      <w:r w:rsidR="005602EB">
        <w:rPr>
          <w:lang w:bidi="ru-RU"/>
        </w:rPr>
        <w:t xml:space="preserve">олейбол </w:t>
      </w:r>
      <w:r w:rsidR="006F133E">
        <w:rPr>
          <w:lang w:bidi="ru-RU"/>
        </w:rPr>
        <w:t>–</w:t>
      </w:r>
      <w:r w:rsidR="005602EB">
        <w:rPr>
          <w:lang w:bidi="ru-RU"/>
        </w:rPr>
        <w:t xml:space="preserve"> в школу», «Баскетбол – в школу», «Мини-футбол –</w:t>
      </w:r>
      <w:r w:rsidRPr="000D6462">
        <w:rPr>
          <w:lang w:bidi="ru-RU"/>
        </w:rPr>
        <w:t xml:space="preserve"> в школу», «Самбо в школу».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Ежегодно с 2014 года активно проводятся региональные этапы Всероссийских соревнований по баскетболу среди команд </w:t>
      </w:r>
      <w:r w:rsidR="000E7398" w:rsidRPr="000D6462">
        <w:rPr>
          <w:lang w:bidi="ru-RU"/>
        </w:rPr>
        <w:t xml:space="preserve">образовательных организаций </w:t>
      </w:r>
      <w:r w:rsidR="003C68A7" w:rsidRPr="000D6462">
        <w:rPr>
          <w:lang w:bidi="ru-RU"/>
        </w:rPr>
        <w:t>Республики Тыва</w:t>
      </w:r>
      <w:r w:rsidRPr="000D6462">
        <w:rPr>
          <w:lang w:bidi="ru-RU"/>
        </w:rPr>
        <w:t xml:space="preserve"> (в рамках общероссийского проекта «Баскетбол </w:t>
      </w:r>
      <w:r w:rsidR="006F133E">
        <w:rPr>
          <w:lang w:bidi="ru-RU"/>
        </w:rPr>
        <w:t>–</w:t>
      </w:r>
      <w:r w:rsidRPr="000D6462">
        <w:rPr>
          <w:lang w:bidi="ru-RU"/>
        </w:rPr>
        <w:t xml:space="preserve"> в школу»), </w:t>
      </w:r>
      <w:r w:rsidR="006F133E">
        <w:rPr>
          <w:lang w:bidi="ru-RU"/>
        </w:rPr>
        <w:t>ч</w:t>
      </w:r>
      <w:r w:rsidRPr="000D6462">
        <w:rPr>
          <w:lang w:bidi="ru-RU"/>
        </w:rPr>
        <w:t xml:space="preserve">емпионат «Школьной баскетбольной лиги «КЭС-БАСКЕТ». В рамках реализации проекта с 2014 г. </w:t>
      </w:r>
      <w:r w:rsidR="000E7398" w:rsidRPr="000D6462">
        <w:rPr>
          <w:lang w:bidi="ru-RU"/>
        </w:rPr>
        <w:t>образовательным организациям республики выдае</w:t>
      </w:r>
      <w:r w:rsidRPr="000D6462">
        <w:rPr>
          <w:lang w:bidi="ru-RU"/>
        </w:rPr>
        <w:t>тся материально-техническая помощь (комплект</w:t>
      </w:r>
      <w:r w:rsidR="006F133E">
        <w:rPr>
          <w:lang w:bidi="ru-RU"/>
        </w:rPr>
        <w:t>ы</w:t>
      </w:r>
      <w:r w:rsidRPr="000D6462">
        <w:rPr>
          <w:lang w:bidi="ru-RU"/>
        </w:rPr>
        <w:t xml:space="preserve"> игров</w:t>
      </w:r>
      <w:r w:rsidR="006F133E">
        <w:rPr>
          <w:lang w:bidi="ru-RU"/>
        </w:rPr>
        <w:t>ой</w:t>
      </w:r>
      <w:r w:rsidRPr="000D6462">
        <w:rPr>
          <w:lang w:bidi="ru-RU"/>
        </w:rPr>
        <w:t xml:space="preserve"> форм</w:t>
      </w:r>
      <w:r w:rsidR="006F133E">
        <w:rPr>
          <w:lang w:bidi="ru-RU"/>
        </w:rPr>
        <w:t>ы</w:t>
      </w:r>
      <w:r w:rsidRPr="000D6462">
        <w:rPr>
          <w:lang w:bidi="ru-RU"/>
        </w:rPr>
        <w:t>, баннеры и баскетбольные мячи) от партнеров АНО ШБЛ «КЭС-БАСКЕТ».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В целях пропаганды здорового образа жизни, комплексного решения проблем двигательной активности и укрепления здоровья обучающихся, стимулирования педагогической деятельности руководителей и учителей</w:t>
      </w:r>
      <w:r w:rsidR="000E7398" w:rsidRPr="000D6462">
        <w:rPr>
          <w:lang w:bidi="ru-RU"/>
        </w:rPr>
        <w:t xml:space="preserve"> образовательных организаций</w:t>
      </w:r>
      <w:r w:rsidRPr="000D6462">
        <w:rPr>
          <w:lang w:bidi="ru-RU"/>
        </w:rPr>
        <w:t xml:space="preserve"> в части совершенствования внеклассной физкультурно-оздоровительной работы и дальнейшего продвижения в Республике Тыва </w:t>
      </w:r>
      <w:r w:rsidR="006F133E">
        <w:rPr>
          <w:lang w:bidi="ru-RU"/>
        </w:rPr>
        <w:t>о</w:t>
      </w:r>
      <w:r w:rsidRPr="000D6462">
        <w:rPr>
          <w:lang w:bidi="ru-RU"/>
        </w:rPr>
        <w:t xml:space="preserve">бщероссийского проекта «Мини-футбол </w:t>
      </w:r>
      <w:r w:rsidR="006F133E">
        <w:rPr>
          <w:lang w:bidi="ru-RU"/>
        </w:rPr>
        <w:t>–</w:t>
      </w:r>
      <w:r w:rsidRPr="000D6462">
        <w:rPr>
          <w:lang w:bidi="ru-RU"/>
        </w:rPr>
        <w:t xml:space="preserve"> в школу» регулярно проводятся </w:t>
      </w:r>
      <w:r w:rsidRPr="000D6462">
        <w:rPr>
          <w:lang w:bidi="ru-RU"/>
        </w:rPr>
        <w:lastRenderedPageBreak/>
        <w:t xml:space="preserve">региональные этапы соревнований по мини-футболу, </w:t>
      </w:r>
      <w:r w:rsidR="000E7398" w:rsidRPr="000D6462">
        <w:rPr>
          <w:lang w:bidi="ru-RU"/>
        </w:rPr>
        <w:t>в дальнейшем представители республики</w:t>
      </w:r>
      <w:r w:rsidRPr="000D6462">
        <w:rPr>
          <w:lang w:bidi="ru-RU"/>
        </w:rPr>
        <w:t xml:space="preserve"> ежегодно успешно выступают на финале Сибирского </w:t>
      </w:r>
      <w:r w:rsidR="00F06CF5" w:rsidRPr="000D6462">
        <w:rPr>
          <w:lang w:bidi="ru-RU"/>
        </w:rPr>
        <w:t>ф</w:t>
      </w:r>
      <w:r w:rsidRPr="000D6462">
        <w:rPr>
          <w:lang w:bidi="ru-RU"/>
        </w:rPr>
        <w:t xml:space="preserve">едерального округа. В честь 15-летия </w:t>
      </w:r>
      <w:r w:rsidR="006F133E">
        <w:rPr>
          <w:lang w:bidi="ru-RU"/>
        </w:rPr>
        <w:t>о</w:t>
      </w:r>
      <w:r w:rsidRPr="000D6462">
        <w:rPr>
          <w:lang w:bidi="ru-RU"/>
        </w:rPr>
        <w:t xml:space="preserve">бщероссийского проекта «Мини-футбол – в школу» 8-ми командам из </w:t>
      </w:r>
      <w:r w:rsidR="003C68A7" w:rsidRPr="000D6462">
        <w:rPr>
          <w:lang w:bidi="ru-RU"/>
        </w:rPr>
        <w:t>Республики Тыва</w:t>
      </w:r>
      <w:r w:rsidRPr="000D6462">
        <w:rPr>
          <w:lang w:bidi="ru-RU"/>
        </w:rPr>
        <w:t xml:space="preserve"> был</w:t>
      </w:r>
      <w:r w:rsidR="000E7398" w:rsidRPr="000D6462">
        <w:rPr>
          <w:lang w:bidi="ru-RU"/>
        </w:rPr>
        <w:t>а</w:t>
      </w:r>
      <w:r w:rsidRPr="000D6462">
        <w:rPr>
          <w:lang w:bidi="ru-RU"/>
        </w:rPr>
        <w:t xml:space="preserve"> выдан</w:t>
      </w:r>
      <w:r w:rsidR="000E7398" w:rsidRPr="000D6462">
        <w:rPr>
          <w:lang w:bidi="ru-RU"/>
        </w:rPr>
        <w:t>а</w:t>
      </w:r>
      <w:r w:rsidRPr="000D6462">
        <w:rPr>
          <w:lang w:bidi="ru-RU"/>
        </w:rPr>
        <w:t xml:space="preserve"> материально-техническая помощь (комплект игровой формы и футбольные мячи) от партнеров Ассоциации мини-футбола России.</w:t>
      </w:r>
    </w:p>
    <w:p w:rsidR="00547918" w:rsidRPr="000D6462" w:rsidRDefault="00547918" w:rsidP="005602EB">
      <w:pPr>
        <w:suppressAutoHyphens/>
        <w:spacing w:after="0" w:line="240" w:lineRule="auto"/>
        <w:jc w:val="center"/>
        <w:rPr>
          <w:lang w:bidi="ru-RU"/>
        </w:rPr>
      </w:pPr>
    </w:p>
    <w:p w:rsidR="00E663A9" w:rsidRDefault="005A4BE2" w:rsidP="005602EB">
      <w:pPr>
        <w:suppressAutoHyphens/>
        <w:spacing w:after="0" w:line="240" w:lineRule="auto"/>
        <w:jc w:val="center"/>
        <w:rPr>
          <w:lang w:bidi="ru-RU"/>
        </w:rPr>
      </w:pPr>
      <w:r w:rsidRPr="000D6462">
        <w:rPr>
          <w:lang w:bidi="ru-RU"/>
        </w:rPr>
        <w:t>Развитие физической культуры и спорта</w:t>
      </w:r>
    </w:p>
    <w:p w:rsidR="00E663A9" w:rsidRDefault="005A4BE2" w:rsidP="005602EB">
      <w:pPr>
        <w:suppressAutoHyphens/>
        <w:spacing w:after="0" w:line="240" w:lineRule="auto"/>
        <w:jc w:val="center"/>
        <w:rPr>
          <w:lang w:bidi="ru-RU"/>
        </w:rPr>
      </w:pPr>
      <w:r w:rsidRPr="000D6462">
        <w:rPr>
          <w:lang w:bidi="ru-RU"/>
        </w:rPr>
        <w:t>среди детей в организациях Республики Тыва,</w:t>
      </w:r>
    </w:p>
    <w:p w:rsidR="005A4BE2" w:rsidRDefault="005A4BE2" w:rsidP="005602EB">
      <w:pPr>
        <w:suppressAutoHyphens/>
        <w:spacing w:after="0" w:line="240" w:lineRule="auto"/>
        <w:jc w:val="center"/>
        <w:rPr>
          <w:lang w:bidi="ru-RU"/>
        </w:rPr>
      </w:pPr>
      <w:r w:rsidRPr="000D6462">
        <w:rPr>
          <w:lang w:bidi="ru-RU"/>
        </w:rPr>
        <w:t>осуществляющих спортивную подготовку</w:t>
      </w:r>
    </w:p>
    <w:p w:rsidR="00E663A9" w:rsidRPr="000D6462" w:rsidRDefault="00E663A9" w:rsidP="005602EB">
      <w:pPr>
        <w:suppressAutoHyphens/>
        <w:spacing w:after="0" w:line="240" w:lineRule="auto"/>
        <w:jc w:val="center"/>
        <w:rPr>
          <w:lang w:bidi="ru-RU"/>
        </w:rPr>
      </w:pP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Одной из составных частей системы детско-юношеского спорта является спортивная подготовка несовершеннолетних граждан, в том числе в составе спортивных сборных команд Российской Федерации.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Подготовка спортивного резерва в Республи</w:t>
      </w:r>
      <w:r w:rsidR="003C68A7" w:rsidRPr="000D6462">
        <w:rPr>
          <w:rFonts w:ascii="Times New Roman" w:hAnsi="Times New Roman"/>
          <w:sz w:val="28"/>
          <w:szCs w:val="28"/>
        </w:rPr>
        <w:t>ке Тыва неразрывно связана с со</w:t>
      </w:r>
      <w:r w:rsidRPr="000D6462">
        <w:rPr>
          <w:rFonts w:ascii="Times New Roman" w:hAnsi="Times New Roman"/>
          <w:sz w:val="28"/>
          <w:szCs w:val="28"/>
        </w:rPr>
        <w:t>циально обусловленными факторами, включающими всю совокупность достижений общества в воспитании молодежи, развитии масс</w:t>
      </w:r>
      <w:r w:rsidR="003C68A7" w:rsidRPr="000D6462">
        <w:rPr>
          <w:rFonts w:ascii="Times New Roman" w:hAnsi="Times New Roman"/>
          <w:sz w:val="28"/>
          <w:szCs w:val="28"/>
        </w:rPr>
        <w:t>овой физической культуры и спор</w:t>
      </w:r>
      <w:r w:rsidRPr="000D6462">
        <w:rPr>
          <w:rFonts w:ascii="Times New Roman" w:hAnsi="Times New Roman"/>
          <w:sz w:val="28"/>
          <w:szCs w:val="28"/>
        </w:rPr>
        <w:t>та, а также демонстрации высшего спортивного мастерства, завоевании тувинскими спортсменами ведущих позиций на всероссийской и международной аренах.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Целями подготовки спортивного резерва являются: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- достижение качественного уровня спортивного мастерства лиц, проходящих спортивную подготовку, продление их спортивного долголетия;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- формирование культуры нулевой терпимости к допингу в спорте.</w:t>
      </w:r>
    </w:p>
    <w:p w:rsidR="005A4BE2" w:rsidRPr="000D6462" w:rsidRDefault="005A4BE2" w:rsidP="005602EB">
      <w:pPr>
        <w:pStyle w:val="2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Важнейшей задачей Министерства спорта Республики Тыва в последние 2 года стало обеспечение непрерывного тренировочного процесса спортивных сборных команд в условиях текущей эпидемиологической ситуации.</w:t>
      </w:r>
    </w:p>
    <w:p w:rsidR="005A4BE2" w:rsidRPr="000D6462" w:rsidRDefault="005A4BE2" w:rsidP="005602EB">
      <w:pPr>
        <w:pStyle w:val="2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62">
        <w:rPr>
          <w:rFonts w:ascii="Times New Roman" w:hAnsi="Times New Roman"/>
          <w:sz w:val="28"/>
          <w:szCs w:val="28"/>
        </w:rPr>
        <w:t>Тренировочные планы сборных команд республики были кардинальным образам скорректированы.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С начала 2018 года проведены плановые мероприятия по формированию региональной системы подготовки спортивного резерва с учетом специфики республики, законодательство республики</w:t>
      </w:r>
      <w:r w:rsidR="000E7398" w:rsidRPr="000D6462">
        <w:rPr>
          <w:iCs/>
          <w:lang w:bidi="ru-RU"/>
        </w:rPr>
        <w:t xml:space="preserve"> приведено</w:t>
      </w:r>
      <w:r w:rsidRPr="000D6462">
        <w:rPr>
          <w:iCs/>
          <w:lang w:bidi="ru-RU"/>
        </w:rPr>
        <w:t xml:space="preserve"> в соответствие с законодательством Российской Федерации. Таким образом, можно говорить о сформированной спортивной отрасли как самостоятельной отрасли социальной сферы, имеющей сложившуюся структуру управления, нормативно-правовую базу, финансовое обеспечение по разделу «Физическая культура и спорт» классификации расходов бюджетов, а также отраслевую сеть организаций, осуществляющих спортивную подготовку.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>Важным звеном в подготовке спортивного резерва в республике являются спортивные школы, отвечающие за подготовку квалифицированного резерва, что относится к исключительной компетенции муниципальных органов.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В соответствии с письмом министра спорта Российской Федерации от </w:t>
      </w:r>
      <w:r w:rsidR="00E663A9">
        <w:rPr>
          <w:iCs/>
          <w:lang w:bidi="ru-RU"/>
        </w:rPr>
        <w:t xml:space="preserve">                               </w:t>
      </w:r>
      <w:r w:rsidRPr="000D6462">
        <w:rPr>
          <w:iCs/>
          <w:lang w:bidi="ru-RU"/>
        </w:rPr>
        <w:t>21</w:t>
      </w:r>
      <w:r w:rsidR="003C68A7" w:rsidRPr="000D6462">
        <w:rPr>
          <w:iCs/>
          <w:lang w:bidi="ru-RU"/>
        </w:rPr>
        <w:t xml:space="preserve"> декабря 2015 г. №</w:t>
      </w:r>
      <w:r w:rsidRPr="000D6462">
        <w:rPr>
          <w:iCs/>
          <w:lang w:bidi="ru-RU"/>
        </w:rPr>
        <w:t xml:space="preserve"> ВМ-0407/8492 «О проведении на региональном уровне мероприятий по переводу ДЮСШ и СДЮСШОР из дополнительного образования в учреждения спортивной подготовки реализующие программы спортивной </w:t>
      </w:r>
      <w:r w:rsidRPr="000D6462">
        <w:rPr>
          <w:iCs/>
          <w:lang w:bidi="ru-RU"/>
        </w:rPr>
        <w:lastRenderedPageBreak/>
        <w:t>подготовки в соответствии с федеральными стандарта</w:t>
      </w:r>
      <w:r w:rsidR="003C68A7" w:rsidRPr="000D6462">
        <w:rPr>
          <w:iCs/>
          <w:lang w:bidi="ru-RU"/>
        </w:rPr>
        <w:t xml:space="preserve">ми» </w:t>
      </w:r>
      <w:r w:rsidRPr="000D6462">
        <w:rPr>
          <w:iCs/>
          <w:lang w:bidi="ru-RU"/>
        </w:rPr>
        <w:t xml:space="preserve">с 2021 года </w:t>
      </w:r>
      <w:r w:rsidR="000E7398" w:rsidRPr="000D6462">
        <w:rPr>
          <w:iCs/>
          <w:lang w:bidi="ru-RU"/>
        </w:rPr>
        <w:t>из</w:t>
      </w:r>
      <w:r w:rsidRPr="000D6462">
        <w:rPr>
          <w:iCs/>
          <w:lang w:bidi="ru-RU"/>
        </w:rPr>
        <w:t xml:space="preserve"> ведения Министерства образования Республики Тыва в ведение Министерства спорта Республики Тыва передан</w:t>
      </w:r>
      <w:r w:rsidR="00601FB5">
        <w:rPr>
          <w:iCs/>
          <w:lang w:bidi="ru-RU"/>
        </w:rPr>
        <w:t>о</w:t>
      </w:r>
      <w:r w:rsidRPr="000D6462">
        <w:rPr>
          <w:iCs/>
          <w:lang w:bidi="ru-RU"/>
        </w:rPr>
        <w:t xml:space="preserve"> 11 детско-юношеских спортивных школ для </w:t>
      </w:r>
      <w:r w:rsidR="00601FB5">
        <w:rPr>
          <w:iCs/>
          <w:lang w:bidi="ru-RU"/>
        </w:rPr>
        <w:t>реализации</w:t>
      </w:r>
      <w:r w:rsidRPr="000D6462">
        <w:rPr>
          <w:iCs/>
          <w:lang w:bidi="ru-RU"/>
        </w:rPr>
        <w:t xml:space="preserve"> программ спортивной подготовки.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По состоянию на </w:t>
      </w:r>
      <w:r w:rsidR="00547918" w:rsidRPr="000D6462">
        <w:rPr>
          <w:iCs/>
          <w:lang w:bidi="ru-RU"/>
        </w:rPr>
        <w:t>апрель</w:t>
      </w:r>
      <w:r w:rsidRPr="000D6462">
        <w:rPr>
          <w:iCs/>
          <w:lang w:bidi="ru-RU"/>
        </w:rPr>
        <w:t xml:space="preserve"> 2022 года в системе подготовки спортивного резерва функциониру</w:t>
      </w:r>
      <w:r w:rsidR="00601FB5">
        <w:rPr>
          <w:iCs/>
          <w:lang w:bidi="ru-RU"/>
        </w:rPr>
        <w:t>е</w:t>
      </w:r>
      <w:r w:rsidRPr="000D6462">
        <w:rPr>
          <w:iCs/>
          <w:lang w:bidi="ru-RU"/>
        </w:rPr>
        <w:t>т 2</w:t>
      </w:r>
      <w:r w:rsidR="00547918" w:rsidRPr="000D6462">
        <w:rPr>
          <w:iCs/>
          <w:lang w:bidi="ru-RU"/>
        </w:rPr>
        <w:t>6</w:t>
      </w:r>
      <w:r w:rsidRPr="000D6462">
        <w:rPr>
          <w:iCs/>
          <w:lang w:bidi="ru-RU"/>
        </w:rPr>
        <w:t xml:space="preserve"> спортивных учреждений, из них: 1</w:t>
      </w:r>
      <w:r w:rsidR="000E7398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центр спортивной подготовки (ЦСП), 1 училище олимпийского резерва (УОР), 19 спортивных школ, 4 спортивные школы олимпийского резерва</w:t>
      </w:r>
      <w:r w:rsidR="000E7398" w:rsidRPr="000D6462">
        <w:rPr>
          <w:iCs/>
          <w:lang w:bidi="ru-RU"/>
        </w:rPr>
        <w:t>,</w:t>
      </w:r>
      <w:r w:rsidRPr="000D6462">
        <w:rPr>
          <w:iCs/>
          <w:lang w:bidi="ru-RU"/>
        </w:rPr>
        <w:t xml:space="preserve"> а также обособленное структурное подразделение, реализующ</w:t>
      </w:r>
      <w:r w:rsidR="000E7398" w:rsidRPr="000D6462">
        <w:rPr>
          <w:iCs/>
          <w:lang w:bidi="ru-RU"/>
        </w:rPr>
        <w:t>ее</w:t>
      </w:r>
      <w:r w:rsidRPr="000D6462">
        <w:rPr>
          <w:iCs/>
          <w:lang w:bidi="ru-RU"/>
        </w:rPr>
        <w:t xml:space="preserve"> программы спортивной подготовки</w:t>
      </w:r>
      <w:r w:rsidR="00601FB5">
        <w:rPr>
          <w:iCs/>
          <w:lang w:bidi="ru-RU"/>
        </w:rPr>
        <w:t>,</w:t>
      </w:r>
      <w:r w:rsidR="000E7398" w:rsidRPr="000D6462">
        <w:rPr>
          <w:iCs/>
          <w:lang w:bidi="ru-RU"/>
        </w:rPr>
        <w:t xml:space="preserve"> </w:t>
      </w:r>
      <w:r w:rsidR="00601FB5">
        <w:rPr>
          <w:iCs/>
          <w:lang w:bidi="ru-RU"/>
        </w:rPr>
        <w:t>–</w:t>
      </w:r>
      <w:r w:rsidRPr="000D6462">
        <w:rPr>
          <w:iCs/>
          <w:lang w:bidi="ru-RU"/>
        </w:rPr>
        <w:t xml:space="preserve"> Спортивная школа (ОРК) ЦСКА-Тыва (филиал г. Самар</w:t>
      </w:r>
      <w:r w:rsidR="00601FB5">
        <w:rPr>
          <w:iCs/>
          <w:lang w:bidi="ru-RU"/>
        </w:rPr>
        <w:t>а</w:t>
      </w:r>
      <w:r w:rsidRPr="000D6462">
        <w:rPr>
          <w:iCs/>
          <w:lang w:bidi="ru-RU"/>
        </w:rPr>
        <w:t>).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>Всего в подведомственных учреждениях Мини</w:t>
      </w:r>
      <w:r w:rsidR="003C68A7" w:rsidRPr="000D6462">
        <w:t>стерства спорта Республики Тыва</w:t>
      </w:r>
      <w:r w:rsidRPr="000D6462">
        <w:t xml:space="preserve"> осуществля</w:t>
      </w:r>
      <w:r w:rsidR="00601FB5">
        <w:t>е</w:t>
      </w:r>
      <w:r w:rsidRPr="000D6462">
        <w:t>т спортивную подготовку 401 тренер. Общая численность занимающихся спортсменов в системе подготовки спортивного резерва составляет 1</w:t>
      </w:r>
      <w:r w:rsidR="00F06CF5" w:rsidRPr="000D6462">
        <w:t>2915</w:t>
      </w:r>
      <w:r w:rsidRPr="000D6462">
        <w:t xml:space="preserve"> человек, из них</w:t>
      </w:r>
      <w:r w:rsidR="00F06CF5" w:rsidRPr="000D6462">
        <w:t xml:space="preserve"> дети </w:t>
      </w:r>
      <w:r w:rsidRPr="000D6462">
        <w:t>от 6 до 1</w:t>
      </w:r>
      <w:r w:rsidR="00F06CF5" w:rsidRPr="000D6462">
        <w:t>8</w:t>
      </w:r>
      <w:r w:rsidRPr="000D6462">
        <w:t xml:space="preserve"> лет</w:t>
      </w:r>
      <w:r w:rsidR="000E7398" w:rsidRPr="000D6462">
        <w:t xml:space="preserve"> </w:t>
      </w:r>
      <w:r w:rsidR="00E663A9">
        <w:t>–</w:t>
      </w:r>
      <w:r w:rsidR="000E7398" w:rsidRPr="000D6462">
        <w:t xml:space="preserve"> </w:t>
      </w:r>
      <w:r w:rsidRPr="000D6462">
        <w:t>1</w:t>
      </w:r>
      <w:r w:rsidR="00F06CF5" w:rsidRPr="000D6462">
        <w:t>2 339</w:t>
      </w:r>
      <w:r w:rsidRPr="000D6462">
        <w:t xml:space="preserve"> чел</w:t>
      </w:r>
      <w:r w:rsidR="00F06CF5" w:rsidRPr="000D6462">
        <w:t>овек.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В целях обеспечения медико-биологического сопровождения в соответствии с постановлением Правительства Республики Тыва от 21 ноября 2019 г. № 543</w:t>
      </w:r>
      <w:r w:rsidR="00E663A9">
        <w:rPr>
          <w:iCs/>
          <w:lang w:bidi="ru-RU"/>
        </w:rPr>
        <w:t xml:space="preserve">                     </w:t>
      </w:r>
      <w:proofErr w:type="gramStart"/>
      <w:r w:rsidR="00E663A9">
        <w:rPr>
          <w:iCs/>
          <w:lang w:bidi="ru-RU"/>
        </w:rPr>
        <w:t xml:space="preserve">  </w:t>
      </w:r>
      <w:r w:rsidRPr="000D6462">
        <w:rPr>
          <w:iCs/>
          <w:lang w:bidi="ru-RU"/>
        </w:rPr>
        <w:t xml:space="preserve"> «</w:t>
      </w:r>
      <w:proofErr w:type="gramEnd"/>
      <w:r w:rsidRPr="000D6462">
        <w:rPr>
          <w:iCs/>
          <w:lang w:bidi="ru-RU"/>
        </w:rPr>
        <w:t xml:space="preserve">О передаче штатных единиц» в 2020 году из ведения Министерства здравоохранения </w:t>
      </w:r>
      <w:r w:rsidR="00601FB5">
        <w:rPr>
          <w:iCs/>
          <w:lang w:bidi="ru-RU"/>
        </w:rPr>
        <w:t xml:space="preserve">Республики Тыва </w:t>
      </w:r>
      <w:r w:rsidRPr="000D6462">
        <w:rPr>
          <w:iCs/>
          <w:lang w:bidi="ru-RU"/>
        </w:rPr>
        <w:t>в ведение Министерства спорта Республики Тыва передано 17,25 штатных единиц республиканского центра медицинской профилактики с фондом оплаты труда.</w:t>
      </w:r>
    </w:p>
    <w:p w:rsidR="00547918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На сегодняшний день отдел лечебной физкультуры и спортивной медицины осуществляет консультативно-диагностическую, лечебную помощь спортсменам республики и работу по обеспечению антидопинговых мероприятий</w:t>
      </w:r>
      <w:r w:rsidR="00547918" w:rsidRPr="000D6462">
        <w:rPr>
          <w:iCs/>
          <w:lang w:bidi="ru-RU"/>
        </w:rPr>
        <w:t>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За последние 3 года в соответствии с </w:t>
      </w:r>
      <w:r w:rsidR="00601FB5">
        <w:rPr>
          <w:iCs/>
          <w:lang w:bidi="ru-RU"/>
        </w:rPr>
        <w:t>г</w:t>
      </w:r>
      <w:r w:rsidRPr="000D6462">
        <w:rPr>
          <w:iCs/>
          <w:lang w:bidi="ru-RU"/>
        </w:rPr>
        <w:t>осударственной программой Российской Федерации «Развитие физической культуры и спорта» выделялись субсидии из федерального бюджета для поддержки организаций спортивной подг</w:t>
      </w:r>
      <w:r w:rsidR="000E7398" w:rsidRPr="000D6462">
        <w:rPr>
          <w:iCs/>
          <w:lang w:bidi="ru-RU"/>
        </w:rPr>
        <w:t>отовки по базовым видам спорта. В</w:t>
      </w:r>
      <w:r w:rsidRPr="000D6462">
        <w:rPr>
          <w:iCs/>
          <w:lang w:bidi="ru-RU"/>
        </w:rPr>
        <w:t xml:space="preserve"> спортивные учреждения поставлен</w:t>
      </w:r>
      <w:r w:rsidR="00601FB5">
        <w:rPr>
          <w:iCs/>
          <w:lang w:bidi="ru-RU"/>
        </w:rPr>
        <w:t>о</w:t>
      </w:r>
      <w:r w:rsidRPr="000D6462">
        <w:rPr>
          <w:iCs/>
          <w:lang w:bidi="ru-RU"/>
        </w:rPr>
        <w:t xml:space="preserve"> нов</w:t>
      </w:r>
      <w:r w:rsidR="00601FB5">
        <w:rPr>
          <w:iCs/>
          <w:lang w:bidi="ru-RU"/>
        </w:rPr>
        <w:t>ое</w:t>
      </w:r>
      <w:r w:rsidRPr="000D6462">
        <w:rPr>
          <w:iCs/>
          <w:lang w:bidi="ru-RU"/>
        </w:rPr>
        <w:t xml:space="preserve"> спортивно-технологическое оборудовани</w:t>
      </w:r>
      <w:r w:rsidR="00601FB5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и инвентар</w:t>
      </w:r>
      <w:r w:rsidR="00601FB5">
        <w:rPr>
          <w:iCs/>
          <w:lang w:bidi="ru-RU"/>
        </w:rPr>
        <w:t>ь</w:t>
      </w:r>
      <w:r w:rsidRPr="000D6462">
        <w:rPr>
          <w:iCs/>
          <w:lang w:bidi="ru-RU"/>
        </w:rPr>
        <w:t xml:space="preserve">, установлено 1 футбольное поле в </w:t>
      </w:r>
      <w:proofErr w:type="spellStart"/>
      <w:r w:rsidRPr="000D6462">
        <w:rPr>
          <w:iCs/>
          <w:lang w:bidi="ru-RU"/>
        </w:rPr>
        <w:t>Овюрско</w:t>
      </w:r>
      <w:r w:rsidR="00601FB5">
        <w:rPr>
          <w:iCs/>
          <w:lang w:bidi="ru-RU"/>
        </w:rPr>
        <w:t>м</w:t>
      </w:r>
      <w:proofErr w:type="spellEnd"/>
      <w:r w:rsidR="00601FB5">
        <w:rPr>
          <w:iCs/>
          <w:lang w:bidi="ru-RU"/>
        </w:rPr>
        <w:t xml:space="preserve"> районе, обеспечены спортивной</w:t>
      </w:r>
      <w:r w:rsidRPr="000D6462">
        <w:rPr>
          <w:iCs/>
          <w:lang w:bidi="ru-RU"/>
        </w:rPr>
        <w:t xml:space="preserve"> экипировк</w:t>
      </w:r>
      <w:r w:rsidR="00601FB5">
        <w:rPr>
          <w:iCs/>
          <w:lang w:bidi="ru-RU"/>
        </w:rPr>
        <w:t>ой</w:t>
      </w:r>
      <w:r w:rsidRPr="000D6462">
        <w:rPr>
          <w:iCs/>
          <w:lang w:bidi="ru-RU"/>
        </w:rPr>
        <w:t xml:space="preserve"> члены сборных команд Республики Тыва, выплачены субсидии одар</w:t>
      </w:r>
      <w:r w:rsidR="00601FB5">
        <w:rPr>
          <w:iCs/>
          <w:lang w:bidi="ru-RU"/>
        </w:rPr>
        <w:t>енным спортсменам, закуплено</w:t>
      </w:r>
      <w:r w:rsidRPr="000D6462">
        <w:rPr>
          <w:iCs/>
          <w:lang w:bidi="ru-RU"/>
        </w:rPr>
        <w:t xml:space="preserve"> 2 автобуса.</w:t>
      </w:r>
    </w:p>
    <w:p w:rsidR="005A4BE2" w:rsidRPr="000D6462" w:rsidRDefault="00FA13EF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Ежемесячно выплачиваются стипендии Главы Республики Тыва в размере </w:t>
      </w:r>
      <w:r w:rsidR="00E663A9">
        <w:rPr>
          <w:iCs/>
          <w:lang w:bidi="ru-RU"/>
        </w:rPr>
        <w:t xml:space="preserve">                 </w:t>
      </w:r>
      <w:r w:rsidRPr="000D6462">
        <w:rPr>
          <w:iCs/>
          <w:lang w:bidi="ru-RU"/>
        </w:rPr>
        <w:t xml:space="preserve">7 тыс. рублей </w:t>
      </w:r>
      <w:r w:rsidR="000E7398" w:rsidRPr="000D6462">
        <w:rPr>
          <w:iCs/>
          <w:lang w:bidi="ru-RU"/>
        </w:rPr>
        <w:t>6</w:t>
      </w:r>
      <w:r w:rsidRPr="000D6462">
        <w:rPr>
          <w:iCs/>
          <w:lang w:bidi="ru-RU"/>
        </w:rPr>
        <w:t xml:space="preserve"> спортсменам, п</w:t>
      </w:r>
      <w:r w:rsidR="003C68A7" w:rsidRPr="000D6462">
        <w:rPr>
          <w:iCs/>
          <w:lang w:bidi="ru-RU"/>
        </w:rPr>
        <w:t>оказавшим наилучши</w:t>
      </w:r>
      <w:r w:rsidRPr="000D6462">
        <w:rPr>
          <w:iCs/>
          <w:lang w:bidi="ru-RU"/>
        </w:rPr>
        <w:t>е</w:t>
      </w:r>
      <w:r w:rsidR="003C68A7" w:rsidRPr="000D6462">
        <w:rPr>
          <w:iCs/>
          <w:lang w:bidi="ru-RU"/>
        </w:rPr>
        <w:t xml:space="preserve"> результаты</w:t>
      </w:r>
      <w:r w:rsidRPr="000D6462">
        <w:rPr>
          <w:iCs/>
          <w:lang w:bidi="ru-RU"/>
        </w:rPr>
        <w:t>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Благодаря выделенным субсидиям увеличил</w:t>
      </w:r>
      <w:r w:rsidR="000E7398" w:rsidRPr="000D6462">
        <w:rPr>
          <w:iCs/>
          <w:lang w:bidi="ru-RU"/>
        </w:rPr>
        <w:t>а</w:t>
      </w:r>
      <w:r w:rsidRPr="000D6462">
        <w:rPr>
          <w:iCs/>
          <w:lang w:bidi="ru-RU"/>
        </w:rPr>
        <w:t>сь численность занимающихся на этапах совершенствования спортивного мастерства и высшего спортивного мастерства.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color w:val="000000"/>
        </w:rPr>
      </w:pPr>
      <w:r w:rsidRPr="000D6462">
        <w:rPr>
          <w:iCs/>
          <w:lang w:bidi="ru-RU"/>
        </w:rPr>
        <w:t xml:space="preserve">Для подготовки спортивного резерва в республике отмечается </w:t>
      </w:r>
      <w:bookmarkStart w:id="6" w:name="_Hlk101169445"/>
      <w:r w:rsidRPr="000D6462">
        <w:rPr>
          <w:iCs/>
          <w:lang w:bidi="ru-RU"/>
        </w:rPr>
        <w:t>слабая спортивная инфраструктура</w:t>
      </w:r>
      <w:bookmarkEnd w:id="6"/>
      <w:r w:rsidRPr="000D6462">
        <w:rPr>
          <w:iCs/>
          <w:lang w:bidi="ru-RU"/>
        </w:rPr>
        <w:t xml:space="preserve">. </w:t>
      </w:r>
      <w:r w:rsidR="00547918" w:rsidRPr="000D6462">
        <w:rPr>
          <w:color w:val="000000"/>
        </w:rPr>
        <w:t xml:space="preserve">Министерство спорта </w:t>
      </w:r>
      <w:r w:rsidR="00601FB5">
        <w:rPr>
          <w:color w:val="000000"/>
        </w:rPr>
        <w:t xml:space="preserve">Республики Тыва </w:t>
      </w:r>
      <w:r w:rsidR="00547918" w:rsidRPr="000D6462">
        <w:rPr>
          <w:color w:val="000000"/>
        </w:rPr>
        <w:t>использует 229 спортивных залов, из них только 27 находятся на балансе учреждений спорта, 202 используются на безвозмездной основе (спортивные залы при школах, домах культуры и т.д.). Объекты являются постройками 60-90 годов прошлого века</w:t>
      </w:r>
      <w:r w:rsidR="00FA13EF" w:rsidRPr="000D6462">
        <w:rPr>
          <w:color w:val="000000"/>
        </w:rPr>
        <w:t>,</w:t>
      </w:r>
      <w:r w:rsidR="00DD08F2" w:rsidRPr="000D6462">
        <w:rPr>
          <w:color w:val="000000"/>
        </w:rPr>
        <w:t xml:space="preserve"> </w:t>
      </w:r>
      <w:r w:rsidR="00547918" w:rsidRPr="000D6462">
        <w:rPr>
          <w:color w:val="000000"/>
        </w:rPr>
        <w:t>ветхость которых составляет более 50</w:t>
      </w:r>
      <w:r w:rsidR="00601FB5">
        <w:rPr>
          <w:color w:val="000000"/>
        </w:rPr>
        <w:t xml:space="preserve"> процентов</w:t>
      </w:r>
      <w:r w:rsidR="00547918" w:rsidRPr="000D6462">
        <w:rPr>
          <w:color w:val="000000"/>
        </w:rPr>
        <w:t xml:space="preserve">, требуется </w:t>
      </w:r>
      <w:r w:rsidR="00601FB5">
        <w:rPr>
          <w:color w:val="000000"/>
        </w:rPr>
        <w:t xml:space="preserve">их </w:t>
      </w:r>
      <w:r w:rsidR="00547918" w:rsidRPr="000D6462">
        <w:rPr>
          <w:color w:val="000000"/>
        </w:rPr>
        <w:t>капитальный ремонт.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Таким образом, сложившаяся система подготовки спортивного резерва требует развития и совершенствования.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lastRenderedPageBreak/>
        <w:t>В республике отмечается слаженная работа Министерства спорта Республики Тыва с региональными спортивными федерациями.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В рамках исполнения мероприятий </w:t>
      </w:r>
      <w:r w:rsidR="00601FB5">
        <w:rPr>
          <w:iCs/>
          <w:lang w:bidi="ru-RU"/>
        </w:rPr>
        <w:t>г</w:t>
      </w:r>
      <w:r w:rsidRPr="000D6462">
        <w:rPr>
          <w:iCs/>
          <w:lang w:bidi="ru-RU"/>
        </w:rPr>
        <w:t xml:space="preserve">оспрограммы обеспечена работа по государственной аккредитации региональных общественных организаций, развивающих один или более видов спорта. </w:t>
      </w:r>
      <w:r w:rsidR="00601FB5">
        <w:rPr>
          <w:iCs/>
          <w:lang w:bidi="ru-RU"/>
        </w:rPr>
        <w:t xml:space="preserve">В </w:t>
      </w:r>
      <w:r w:rsidRPr="000D6462">
        <w:rPr>
          <w:iCs/>
          <w:lang w:bidi="ru-RU"/>
        </w:rPr>
        <w:t>2021 году 4 региональные спортивные федерации получили государственную аккредитацию.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Таким образом, на </w:t>
      </w:r>
      <w:r w:rsidR="00F06CF5" w:rsidRPr="000D6462">
        <w:rPr>
          <w:iCs/>
          <w:lang w:bidi="ru-RU"/>
        </w:rPr>
        <w:t>сегодняшний день</w:t>
      </w:r>
      <w:r w:rsidRPr="000D6462">
        <w:rPr>
          <w:iCs/>
          <w:lang w:bidi="ru-RU"/>
        </w:rPr>
        <w:t xml:space="preserve"> в Республике Тыва </w:t>
      </w:r>
      <w:r w:rsidR="00065A69" w:rsidRPr="000D6462">
        <w:rPr>
          <w:iCs/>
          <w:lang w:bidi="ru-RU"/>
        </w:rPr>
        <w:t>22</w:t>
      </w:r>
      <w:r w:rsidRPr="000D6462">
        <w:rPr>
          <w:iCs/>
          <w:lang w:bidi="ru-RU"/>
        </w:rPr>
        <w:t xml:space="preserve"> республикански</w:t>
      </w:r>
      <w:r w:rsidR="00DD08F2" w:rsidRPr="000D6462">
        <w:rPr>
          <w:iCs/>
          <w:lang w:bidi="ru-RU"/>
        </w:rPr>
        <w:t>х спортивных федераци</w:t>
      </w:r>
      <w:r w:rsidR="00601FB5">
        <w:rPr>
          <w:iCs/>
          <w:lang w:bidi="ru-RU"/>
        </w:rPr>
        <w:t>и</w:t>
      </w:r>
      <w:r w:rsidRPr="000D6462">
        <w:rPr>
          <w:iCs/>
          <w:lang w:bidi="ru-RU"/>
        </w:rPr>
        <w:t xml:space="preserve"> имеют государственную аккредитацию и наделены статусом региональной спортивной федерации.</w:t>
      </w:r>
    </w:p>
    <w:p w:rsidR="005A4BE2" w:rsidRPr="000D6462" w:rsidRDefault="00601FB5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>
        <w:rPr>
          <w:iCs/>
          <w:lang w:bidi="ru-RU"/>
        </w:rPr>
        <w:t>Согласно данным</w:t>
      </w:r>
      <w:r w:rsidR="005A4BE2" w:rsidRPr="000D6462">
        <w:rPr>
          <w:iCs/>
          <w:lang w:bidi="ru-RU"/>
        </w:rPr>
        <w:t xml:space="preserve"> информационн</w:t>
      </w:r>
      <w:r>
        <w:rPr>
          <w:iCs/>
          <w:lang w:bidi="ru-RU"/>
        </w:rPr>
        <w:t>ого</w:t>
      </w:r>
      <w:r w:rsidR="005A4BE2" w:rsidRPr="000D6462">
        <w:rPr>
          <w:iCs/>
          <w:lang w:bidi="ru-RU"/>
        </w:rPr>
        <w:t xml:space="preserve"> портал</w:t>
      </w:r>
      <w:r>
        <w:rPr>
          <w:iCs/>
          <w:lang w:bidi="ru-RU"/>
        </w:rPr>
        <w:t>а</w:t>
      </w:r>
      <w:r w:rsidR="005A4BE2" w:rsidRPr="000D6462">
        <w:rPr>
          <w:iCs/>
          <w:lang w:bidi="ru-RU"/>
        </w:rPr>
        <w:t xml:space="preserve"> Министерства </w:t>
      </w:r>
      <w:r>
        <w:rPr>
          <w:iCs/>
          <w:lang w:bidi="ru-RU"/>
        </w:rPr>
        <w:t>юстиции Российской Федерации</w:t>
      </w:r>
      <w:r w:rsidR="009277C6">
        <w:rPr>
          <w:iCs/>
          <w:lang w:bidi="ru-RU"/>
        </w:rPr>
        <w:t>,</w:t>
      </w:r>
      <w:r w:rsidR="005A4BE2" w:rsidRPr="000D6462">
        <w:rPr>
          <w:iCs/>
          <w:lang w:bidi="ru-RU"/>
        </w:rPr>
        <w:t xml:space="preserve"> в Республике Тыва зарегистрировано 75 общественных организаций спортивной направленности.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Из 75 общественных организаций 54 спортивные федерации разных видов спорта, из них:</w:t>
      </w:r>
    </w:p>
    <w:p w:rsidR="005A4BE2" w:rsidRPr="000D6462" w:rsidRDefault="00601FB5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>
        <w:rPr>
          <w:iCs/>
          <w:lang w:bidi="ru-RU"/>
        </w:rPr>
        <w:t>- в реестр</w:t>
      </w:r>
      <w:r w:rsidR="005A4BE2" w:rsidRPr="000D6462">
        <w:rPr>
          <w:iCs/>
          <w:lang w:bidi="ru-RU"/>
        </w:rPr>
        <w:t xml:space="preserve"> общероссийских и аккредитованных региональных спортивных федераций включен</w:t>
      </w:r>
      <w:r>
        <w:rPr>
          <w:iCs/>
          <w:lang w:bidi="ru-RU"/>
        </w:rPr>
        <w:t>о</w:t>
      </w:r>
      <w:r w:rsidR="005A4BE2" w:rsidRPr="000D6462">
        <w:rPr>
          <w:iCs/>
          <w:lang w:bidi="ru-RU"/>
        </w:rPr>
        <w:t xml:space="preserve"> 19 общественных организаций;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не аккредитованные </w:t>
      </w:r>
      <w:r w:rsidR="00E663A9">
        <w:rPr>
          <w:iCs/>
          <w:lang w:bidi="ru-RU"/>
        </w:rPr>
        <w:t>–</w:t>
      </w:r>
      <w:r w:rsidRPr="000D6462">
        <w:rPr>
          <w:iCs/>
          <w:lang w:bidi="ru-RU"/>
        </w:rPr>
        <w:t xml:space="preserve"> 30;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не требуют </w:t>
      </w:r>
      <w:r w:rsidR="00065A69" w:rsidRPr="000D6462">
        <w:rPr>
          <w:iCs/>
          <w:lang w:bidi="ru-RU"/>
        </w:rPr>
        <w:t xml:space="preserve">аккредитации </w:t>
      </w:r>
      <w:r w:rsidR="00E663A9">
        <w:rPr>
          <w:iCs/>
          <w:lang w:bidi="ru-RU"/>
        </w:rPr>
        <w:t>–</w:t>
      </w:r>
      <w:r w:rsidRPr="000D6462">
        <w:rPr>
          <w:iCs/>
          <w:lang w:bidi="ru-RU"/>
        </w:rPr>
        <w:t xml:space="preserve"> 5;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общественных организаций </w:t>
      </w:r>
      <w:r w:rsidR="00E663A9">
        <w:rPr>
          <w:iCs/>
          <w:lang w:bidi="ru-RU"/>
        </w:rPr>
        <w:t>–</w:t>
      </w:r>
      <w:r w:rsidRPr="000D6462">
        <w:rPr>
          <w:iCs/>
          <w:lang w:bidi="ru-RU"/>
        </w:rPr>
        <w:t xml:space="preserve"> 12;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 автоном</w:t>
      </w:r>
      <w:r w:rsidR="00E663A9">
        <w:rPr>
          <w:iCs/>
          <w:lang w:bidi="ru-RU"/>
        </w:rPr>
        <w:t>ных некоммерческих организаций –</w:t>
      </w:r>
      <w:r w:rsidRPr="000D6462">
        <w:rPr>
          <w:iCs/>
          <w:lang w:bidi="ru-RU"/>
        </w:rPr>
        <w:t xml:space="preserve"> 7;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обществ</w:t>
      </w:r>
      <w:r w:rsidR="00DD08F2" w:rsidRPr="000D6462">
        <w:rPr>
          <w:iCs/>
          <w:lang w:bidi="ru-RU"/>
        </w:rPr>
        <w:t>енно-государственных объединений</w:t>
      </w:r>
      <w:r w:rsidRPr="000D6462">
        <w:rPr>
          <w:iCs/>
          <w:lang w:bidi="ru-RU"/>
        </w:rPr>
        <w:t xml:space="preserve"> </w:t>
      </w:r>
      <w:r w:rsidR="00E663A9">
        <w:rPr>
          <w:iCs/>
          <w:lang w:bidi="ru-RU"/>
        </w:rPr>
        <w:t>–</w:t>
      </w:r>
      <w:r w:rsidRPr="000D6462">
        <w:rPr>
          <w:iCs/>
          <w:lang w:bidi="ru-RU"/>
        </w:rPr>
        <w:t xml:space="preserve"> 2.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Из 54 федераций ведется системная координированная работа с 38 федерациями </w:t>
      </w:r>
      <w:r w:rsidR="00DD08F2" w:rsidRPr="000D6462">
        <w:rPr>
          <w:iCs/>
          <w:lang w:bidi="ru-RU"/>
        </w:rPr>
        <w:t>(</w:t>
      </w:r>
      <w:r w:rsidRPr="000D6462">
        <w:rPr>
          <w:iCs/>
          <w:lang w:bidi="ru-RU"/>
        </w:rPr>
        <w:t>83</w:t>
      </w:r>
      <w:r w:rsidR="00601FB5">
        <w:rPr>
          <w:iCs/>
          <w:lang w:bidi="ru-RU"/>
        </w:rPr>
        <w:t xml:space="preserve"> процента</w:t>
      </w:r>
      <w:r w:rsidR="00DD08F2" w:rsidRPr="000D6462">
        <w:rPr>
          <w:iCs/>
          <w:lang w:bidi="ru-RU"/>
        </w:rPr>
        <w:t>)</w:t>
      </w:r>
      <w:r w:rsidRPr="000D6462">
        <w:rPr>
          <w:iCs/>
          <w:lang w:bidi="ru-RU"/>
        </w:rPr>
        <w:t>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>О развитии детско-юношеского спорта на территории республики можно судить по таким показателям</w:t>
      </w:r>
      <w:r w:rsidR="00DD08F2" w:rsidRPr="000D6462">
        <w:t>,</w:t>
      </w:r>
      <w:r w:rsidRPr="000D6462">
        <w:t xml:space="preserve"> как количество официальных соревнований, проведенных на территории Республики Тыва</w:t>
      </w:r>
      <w:r w:rsidR="00601FB5">
        <w:t>,</w:t>
      </w:r>
      <w:r w:rsidRPr="000D6462">
        <w:t xml:space="preserve"> и количество участников этих соревнований.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>Количество участников соревнований «Лыжня России» за последние десять лет увеличилось в 3 раза, «Кросс наци</w:t>
      </w:r>
      <w:r w:rsidR="00065A69" w:rsidRPr="000D6462">
        <w:t>и</w:t>
      </w:r>
      <w:r w:rsidRPr="000D6462">
        <w:t xml:space="preserve">» – в 4 раза, «Российский азимут» </w:t>
      </w:r>
      <w:r w:rsidR="00E663A9">
        <w:t>–</w:t>
      </w:r>
      <w:r w:rsidRPr="000D6462">
        <w:t xml:space="preserve"> на 1,3 </w:t>
      </w:r>
      <w:r w:rsidR="00E663A9">
        <w:t>процента</w:t>
      </w:r>
      <w:r w:rsidRPr="000D6462">
        <w:t>. В 2018-2019 годах в проектах «Мини-футбол в школу», «КЭС-БАСКЕТ» и «Кожаный мяч» принял</w:t>
      </w:r>
      <w:r w:rsidR="00065A69" w:rsidRPr="000D6462">
        <w:t>и</w:t>
      </w:r>
      <w:r w:rsidRPr="000D6462">
        <w:t xml:space="preserve"> участие 173 </w:t>
      </w:r>
      <w:r w:rsidR="00DD08F2" w:rsidRPr="000D6462">
        <w:t>образовательных организаци</w:t>
      </w:r>
      <w:r w:rsidR="00601FB5">
        <w:t>и</w:t>
      </w:r>
      <w:r w:rsidRPr="000D6462">
        <w:t>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Исходя из этого следует, что самым массовым видом спорта является вольная борьба, которым занимаются 4578 человек или 31,84 </w:t>
      </w:r>
      <w:r w:rsidR="00E663A9">
        <w:t>процента</w:t>
      </w:r>
      <w:r w:rsidRPr="000D6462">
        <w:t xml:space="preserve"> от обще</w:t>
      </w:r>
      <w:r w:rsidR="00065A69" w:rsidRPr="000D6462">
        <w:t>го</w:t>
      </w:r>
      <w:r w:rsidRPr="000D6462">
        <w:t xml:space="preserve"> числа занимающихся. Затем следует волейбол – 2615 чел. (18,9 </w:t>
      </w:r>
      <w:r w:rsidR="00E663A9">
        <w:t>процента), бокс –</w:t>
      </w:r>
      <w:r w:rsidRPr="000D6462">
        <w:t xml:space="preserve"> 1407 чел. (9,79</w:t>
      </w:r>
      <w:r w:rsidR="00E663A9">
        <w:t xml:space="preserve"> процента</w:t>
      </w:r>
      <w:r w:rsidRPr="000D6462">
        <w:t>) и т.д.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>Динамика количества официальных соревнований, проведённых на территории Республики Тыва, за 2015-2021 годы: 2015 г.</w:t>
      </w:r>
      <w:r w:rsidR="00E663A9">
        <w:t xml:space="preserve"> –</w:t>
      </w:r>
      <w:r w:rsidR="00DD08F2" w:rsidRPr="000D6462">
        <w:t xml:space="preserve"> </w:t>
      </w:r>
      <w:r w:rsidRPr="000D6462">
        <w:t>91; 2016 г.</w:t>
      </w:r>
      <w:r w:rsidR="00E663A9">
        <w:t xml:space="preserve"> –</w:t>
      </w:r>
      <w:r w:rsidR="00DD08F2" w:rsidRPr="000D6462">
        <w:t xml:space="preserve"> </w:t>
      </w:r>
      <w:r w:rsidRPr="000D6462">
        <w:t>130; 2017 г.</w:t>
      </w:r>
      <w:r w:rsidR="00E663A9">
        <w:t xml:space="preserve"> –</w:t>
      </w:r>
      <w:r w:rsidR="00DD08F2" w:rsidRPr="000D6462">
        <w:t xml:space="preserve"> </w:t>
      </w:r>
      <w:r w:rsidRPr="000D6462">
        <w:t>179; 2018 г.</w:t>
      </w:r>
      <w:r w:rsidR="00E663A9">
        <w:t xml:space="preserve"> –</w:t>
      </w:r>
      <w:r w:rsidR="00DD08F2" w:rsidRPr="000D6462">
        <w:t xml:space="preserve"> </w:t>
      </w:r>
      <w:r w:rsidRPr="000D6462">
        <w:t>235; 2019 г.</w:t>
      </w:r>
      <w:r w:rsidR="00E663A9">
        <w:t xml:space="preserve"> –</w:t>
      </w:r>
      <w:r w:rsidR="00DD08F2" w:rsidRPr="000D6462">
        <w:t xml:space="preserve"> </w:t>
      </w:r>
      <w:r w:rsidRPr="000D6462">
        <w:t>171; 2020 г.</w:t>
      </w:r>
      <w:r w:rsidR="00E663A9">
        <w:t xml:space="preserve"> –</w:t>
      </w:r>
      <w:r w:rsidR="00DD08F2" w:rsidRPr="000D6462">
        <w:t xml:space="preserve"> </w:t>
      </w:r>
      <w:r w:rsidRPr="000D6462">
        <w:t>64; 2021</w:t>
      </w:r>
      <w:r w:rsidR="00DD08F2" w:rsidRPr="000D6462">
        <w:t xml:space="preserve"> </w:t>
      </w:r>
      <w:r w:rsidRPr="000D6462">
        <w:t>г.</w:t>
      </w:r>
      <w:r w:rsidR="00E663A9">
        <w:t xml:space="preserve"> –</w:t>
      </w:r>
      <w:r w:rsidRPr="000D6462">
        <w:t xml:space="preserve"> 104.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rPr>
          <w:color w:val="222222"/>
        </w:rPr>
        <w:t xml:space="preserve">Количество участников по годам составило: </w:t>
      </w:r>
      <w:r w:rsidRPr="000D6462">
        <w:t>2015 г.</w:t>
      </w:r>
      <w:r w:rsidR="00E663A9">
        <w:t xml:space="preserve"> –</w:t>
      </w:r>
      <w:r w:rsidR="00DD08F2" w:rsidRPr="000D6462">
        <w:t xml:space="preserve"> </w:t>
      </w:r>
      <w:r w:rsidRPr="000D6462">
        <w:t>12,4; 2016 г.</w:t>
      </w:r>
      <w:r w:rsidR="00E663A9">
        <w:t xml:space="preserve"> –</w:t>
      </w:r>
      <w:r w:rsidRPr="000D6462">
        <w:t xml:space="preserve"> 20,10; 2017 г.</w:t>
      </w:r>
      <w:r w:rsidR="00E663A9">
        <w:t xml:space="preserve"> –</w:t>
      </w:r>
      <w:r w:rsidR="00DD08F2" w:rsidRPr="000D6462">
        <w:t xml:space="preserve"> </w:t>
      </w:r>
      <w:r w:rsidRPr="000D6462">
        <w:t>26,7; 2018 г.</w:t>
      </w:r>
      <w:r w:rsidR="00E663A9">
        <w:t xml:space="preserve"> –</w:t>
      </w:r>
      <w:r w:rsidR="00DD08F2" w:rsidRPr="000D6462">
        <w:t xml:space="preserve"> </w:t>
      </w:r>
      <w:r w:rsidRPr="000D6462">
        <w:t>23,1; 2019 г.</w:t>
      </w:r>
      <w:r w:rsidR="00E663A9">
        <w:t xml:space="preserve"> –</w:t>
      </w:r>
      <w:r w:rsidR="00DD08F2" w:rsidRPr="000D6462">
        <w:t xml:space="preserve"> </w:t>
      </w:r>
      <w:r w:rsidRPr="000D6462">
        <w:t>28,5; 2020 г.</w:t>
      </w:r>
      <w:r w:rsidR="00E663A9">
        <w:t xml:space="preserve"> –</w:t>
      </w:r>
      <w:r w:rsidR="00DD08F2" w:rsidRPr="000D6462">
        <w:t xml:space="preserve"> </w:t>
      </w:r>
      <w:r w:rsidRPr="000D6462">
        <w:t>6,7; 2021 г.</w:t>
      </w:r>
      <w:r w:rsidR="00E663A9">
        <w:t xml:space="preserve"> –</w:t>
      </w:r>
      <w:r w:rsidR="00DD08F2" w:rsidRPr="000D6462">
        <w:t xml:space="preserve"> </w:t>
      </w:r>
      <w:r w:rsidRPr="000D6462">
        <w:t>12,3.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>Динамика количества официальных спортивных соревнований, в которых приняли участие тувинские спортсмены: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t>- количество выездных соревнований, шт.: 2015 г.</w:t>
      </w:r>
      <w:r w:rsidR="00E663A9">
        <w:t xml:space="preserve"> –</w:t>
      </w:r>
      <w:r w:rsidR="00E663A9" w:rsidRPr="000D6462">
        <w:t xml:space="preserve"> </w:t>
      </w:r>
      <w:r w:rsidRPr="000D6462">
        <w:t>113; 2016 г.</w:t>
      </w:r>
      <w:r w:rsidR="00E663A9">
        <w:t xml:space="preserve"> –</w:t>
      </w:r>
      <w:r w:rsidR="00E663A9" w:rsidRPr="000D6462">
        <w:t xml:space="preserve"> </w:t>
      </w:r>
      <w:r w:rsidRPr="000D6462">
        <w:t>150; 2017 г.</w:t>
      </w:r>
      <w:r w:rsidR="00E663A9">
        <w:t xml:space="preserve"> –</w:t>
      </w:r>
      <w:r w:rsidR="00E663A9" w:rsidRPr="000D6462">
        <w:t xml:space="preserve"> </w:t>
      </w:r>
      <w:r w:rsidRPr="000D6462">
        <w:t>120; 2018</w:t>
      </w:r>
      <w:r w:rsidR="00601FB5">
        <w:t xml:space="preserve"> </w:t>
      </w:r>
      <w:r w:rsidRPr="000D6462">
        <w:t>г.</w:t>
      </w:r>
      <w:r w:rsidR="00E663A9">
        <w:t xml:space="preserve"> –</w:t>
      </w:r>
      <w:r w:rsidR="00E663A9" w:rsidRPr="000D6462">
        <w:t xml:space="preserve"> </w:t>
      </w:r>
      <w:r w:rsidRPr="000D6462">
        <w:t>138; 2019 г.</w:t>
      </w:r>
      <w:r w:rsidR="00E663A9">
        <w:t xml:space="preserve"> –</w:t>
      </w:r>
      <w:r w:rsidR="00E663A9" w:rsidRPr="000D6462">
        <w:t xml:space="preserve"> </w:t>
      </w:r>
      <w:r w:rsidRPr="000D6462">
        <w:t>171; 2020 г.</w:t>
      </w:r>
      <w:r w:rsidR="00E663A9">
        <w:t xml:space="preserve"> –</w:t>
      </w:r>
      <w:r w:rsidR="00E663A9" w:rsidRPr="000D6462">
        <w:t xml:space="preserve"> </w:t>
      </w:r>
      <w:r w:rsidRPr="000D6462">
        <w:t>59; 2021 г.</w:t>
      </w:r>
      <w:r w:rsidR="00E663A9">
        <w:t xml:space="preserve"> –</w:t>
      </w:r>
      <w:r w:rsidR="00E663A9" w:rsidRPr="000D6462">
        <w:t xml:space="preserve"> </w:t>
      </w:r>
      <w:r w:rsidRPr="000D6462">
        <w:t>104;</w:t>
      </w:r>
    </w:p>
    <w:p w:rsidR="005A4BE2" w:rsidRPr="000D6462" w:rsidRDefault="005A4BE2" w:rsidP="005602EB">
      <w:pPr>
        <w:suppressAutoHyphens/>
        <w:spacing w:after="0" w:line="240" w:lineRule="auto"/>
        <w:ind w:firstLine="709"/>
        <w:jc w:val="both"/>
      </w:pPr>
      <w:r w:rsidRPr="000D6462">
        <w:rPr>
          <w:color w:val="222222"/>
        </w:rPr>
        <w:lastRenderedPageBreak/>
        <w:t xml:space="preserve">- количество участников Республики Тыва, чел.: </w:t>
      </w:r>
      <w:r w:rsidRPr="000D6462">
        <w:t>2015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148; </w:t>
      </w:r>
      <w:r w:rsidRPr="000D6462">
        <w:t>2016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>192;</w:t>
      </w:r>
      <w:r w:rsidR="00DD08F2" w:rsidRPr="000D6462">
        <w:rPr>
          <w:color w:val="222222"/>
        </w:rPr>
        <w:t xml:space="preserve"> </w:t>
      </w:r>
      <w:r w:rsidRPr="000D6462">
        <w:t>2017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900; </w:t>
      </w:r>
      <w:r w:rsidRPr="000D6462">
        <w:t>2018</w:t>
      </w:r>
      <w:r w:rsidR="00DD08F2" w:rsidRPr="000D6462">
        <w:t xml:space="preserve"> </w:t>
      </w:r>
      <w:r w:rsidRPr="000D6462">
        <w:t>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1120; </w:t>
      </w:r>
      <w:r w:rsidRPr="000D6462">
        <w:t>2019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1236; </w:t>
      </w:r>
      <w:r w:rsidRPr="000D6462">
        <w:t>2020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>450; 2021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>888;</w:t>
      </w:r>
    </w:p>
    <w:p w:rsidR="004C718F" w:rsidRPr="000D6462" w:rsidRDefault="005A4BE2" w:rsidP="005602EB">
      <w:pPr>
        <w:suppressAutoHyphens/>
        <w:spacing w:after="0" w:line="240" w:lineRule="auto"/>
        <w:ind w:firstLine="709"/>
        <w:jc w:val="both"/>
        <w:rPr>
          <w:color w:val="222222"/>
        </w:rPr>
      </w:pPr>
      <w:r w:rsidRPr="000D6462">
        <w:rPr>
          <w:color w:val="222222"/>
        </w:rPr>
        <w:t xml:space="preserve">- количество завоеванных медалей: </w:t>
      </w:r>
      <w:r w:rsidRPr="000D6462">
        <w:t>2015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266; </w:t>
      </w:r>
      <w:r w:rsidRPr="000D6462">
        <w:t>2016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346; </w:t>
      </w:r>
      <w:r w:rsidRPr="000D6462">
        <w:t>2017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309; </w:t>
      </w:r>
      <w:r w:rsidRPr="000D6462">
        <w:t>2018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315; </w:t>
      </w:r>
      <w:r w:rsidRPr="000D6462">
        <w:t>2019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 xml:space="preserve">351; </w:t>
      </w:r>
      <w:r w:rsidRPr="000D6462">
        <w:t>2020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>147; 2021 г.</w:t>
      </w:r>
      <w:r w:rsidR="00E663A9">
        <w:t xml:space="preserve"> –</w:t>
      </w:r>
      <w:r w:rsidR="00E663A9" w:rsidRPr="000D6462">
        <w:t xml:space="preserve"> </w:t>
      </w:r>
      <w:r w:rsidRPr="000D6462">
        <w:rPr>
          <w:color w:val="222222"/>
        </w:rPr>
        <w:t>261.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В 2020 году в рамках Федеральной целевой программы «Развитие физической культуры и спорта в Российской Федерации на 2016-2020 годы» и федерального проекта «Спорт – норма жизни» </w:t>
      </w:r>
      <w:r w:rsidR="00065A69" w:rsidRPr="000D6462">
        <w:rPr>
          <w:iCs/>
          <w:lang w:bidi="ru-RU"/>
        </w:rPr>
        <w:t>в</w:t>
      </w:r>
      <w:r w:rsidRPr="000D6462">
        <w:rPr>
          <w:iCs/>
          <w:lang w:bidi="ru-RU"/>
        </w:rPr>
        <w:t xml:space="preserve"> 4-х муниципальных образованиях установлен</w:t>
      </w:r>
      <w:r w:rsidR="008503BD">
        <w:rPr>
          <w:iCs/>
          <w:lang w:bidi="ru-RU"/>
        </w:rPr>
        <w:t>о</w:t>
      </w:r>
      <w:r w:rsidRPr="000D6462">
        <w:rPr>
          <w:iCs/>
          <w:lang w:bidi="ru-RU"/>
        </w:rPr>
        <w:t xml:space="preserve"> спортивно-технологическ</w:t>
      </w:r>
      <w:r w:rsidR="008503BD">
        <w:rPr>
          <w:iCs/>
          <w:lang w:bidi="ru-RU"/>
        </w:rPr>
        <w:t>ое</w:t>
      </w:r>
      <w:r w:rsidRPr="000D6462">
        <w:rPr>
          <w:iCs/>
          <w:lang w:bidi="ru-RU"/>
        </w:rPr>
        <w:t xml:space="preserve"> оборудовани</w:t>
      </w:r>
      <w:r w:rsidR="008503BD">
        <w:rPr>
          <w:iCs/>
          <w:lang w:bidi="ru-RU"/>
        </w:rPr>
        <w:t>е</w:t>
      </w:r>
      <w:r w:rsidR="00065A69" w:rsidRPr="000D6462">
        <w:rPr>
          <w:iCs/>
          <w:lang w:bidi="ru-RU"/>
        </w:rPr>
        <w:t>, установлен к</w:t>
      </w:r>
      <w:r w:rsidRPr="000D6462">
        <w:rPr>
          <w:iCs/>
          <w:lang w:bidi="ru-RU"/>
        </w:rPr>
        <w:t>омплект иску</w:t>
      </w:r>
      <w:r w:rsidR="00DD08F2" w:rsidRPr="000D6462">
        <w:rPr>
          <w:iCs/>
          <w:lang w:bidi="ru-RU"/>
        </w:rPr>
        <w:t xml:space="preserve">сственного покрытия в г. Кызыл </w:t>
      </w:r>
      <w:r w:rsidRPr="000D6462">
        <w:rPr>
          <w:iCs/>
          <w:lang w:bidi="ru-RU"/>
        </w:rPr>
        <w:t>в стадион</w:t>
      </w:r>
      <w:r w:rsidR="00065A69" w:rsidRPr="000D6462">
        <w:rPr>
          <w:iCs/>
          <w:lang w:bidi="ru-RU"/>
        </w:rPr>
        <w:t xml:space="preserve">е </w:t>
      </w:r>
      <w:r w:rsidRPr="000D6462">
        <w:rPr>
          <w:iCs/>
          <w:lang w:bidi="ru-RU"/>
        </w:rPr>
        <w:t>им. 5-летия</w:t>
      </w:r>
      <w:r w:rsidR="008503BD">
        <w:rPr>
          <w:iCs/>
          <w:lang w:bidi="ru-RU"/>
        </w:rPr>
        <w:t xml:space="preserve"> Советской Тувы</w:t>
      </w:r>
      <w:r w:rsidR="00065A69" w:rsidRPr="000D6462">
        <w:rPr>
          <w:iCs/>
          <w:lang w:bidi="ru-RU"/>
        </w:rPr>
        <w:t>, п</w:t>
      </w:r>
      <w:r w:rsidRPr="000D6462">
        <w:rPr>
          <w:iCs/>
          <w:lang w:bidi="ru-RU"/>
        </w:rPr>
        <w:t>риобретен</w:t>
      </w:r>
      <w:r w:rsidR="008503BD">
        <w:rPr>
          <w:iCs/>
          <w:lang w:bidi="ru-RU"/>
        </w:rPr>
        <w:t>о</w:t>
      </w:r>
      <w:r w:rsidRPr="000D6462">
        <w:rPr>
          <w:iCs/>
          <w:lang w:bidi="ru-RU"/>
        </w:rPr>
        <w:t xml:space="preserve"> оборудовани</w:t>
      </w:r>
      <w:r w:rsidR="008503BD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для спортивных школ олимпийского резерва</w:t>
      </w:r>
      <w:r w:rsidR="00065A69" w:rsidRPr="000D6462">
        <w:rPr>
          <w:iCs/>
          <w:lang w:bidi="ru-RU"/>
        </w:rPr>
        <w:t>, в</w:t>
      </w:r>
      <w:r w:rsidRPr="000D6462">
        <w:rPr>
          <w:iCs/>
          <w:lang w:bidi="ru-RU"/>
        </w:rPr>
        <w:t xml:space="preserve"> г. Чадан</w:t>
      </w:r>
      <w:r w:rsidR="008503BD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в 2020 году реконструирован объект «Центр спортивных единоборств г. Чадан</w:t>
      </w:r>
      <w:r w:rsidR="008503BD">
        <w:rPr>
          <w:iCs/>
          <w:lang w:bidi="ru-RU"/>
        </w:rPr>
        <w:t>а</w:t>
      </w:r>
      <w:r w:rsidRPr="000D6462">
        <w:rPr>
          <w:iCs/>
          <w:lang w:bidi="ru-RU"/>
        </w:rPr>
        <w:t>» общей площадью 750 кв. м</w:t>
      </w:r>
      <w:r w:rsidR="00065A69" w:rsidRPr="000D6462">
        <w:rPr>
          <w:iCs/>
          <w:lang w:bidi="ru-RU"/>
        </w:rPr>
        <w:t xml:space="preserve">, </w:t>
      </w:r>
      <w:r w:rsidR="00AC2216" w:rsidRPr="000D6462">
        <w:rPr>
          <w:iCs/>
          <w:lang w:bidi="ru-RU"/>
        </w:rPr>
        <w:t>в спортивны</w:t>
      </w:r>
      <w:r w:rsidR="008503BD">
        <w:rPr>
          <w:iCs/>
          <w:lang w:bidi="ru-RU"/>
        </w:rPr>
        <w:t>е</w:t>
      </w:r>
      <w:r w:rsidR="00AC2216" w:rsidRPr="000D6462">
        <w:rPr>
          <w:iCs/>
          <w:lang w:bidi="ru-RU"/>
        </w:rPr>
        <w:t xml:space="preserve"> школ</w:t>
      </w:r>
      <w:r w:rsidR="008503BD">
        <w:rPr>
          <w:iCs/>
          <w:lang w:bidi="ru-RU"/>
        </w:rPr>
        <w:t>ы</w:t>
      </w:r>
      <w:r w:rsidR="00DD08F2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поставлен спортивны</w:t>
      </w:r>
      <w:r w:rsidR="008503BD">
        <w:rPr>
          <w:iCs/>
          <w:lang w:bidi="ru-RU"/>
        </w:rPr>
        <w:t>й</w:t>
      </w:r>
      <w:r w:rsidRPr="000D6462">
        <w:rPr>
          <w:iCs/>
          <w:lang w:bidi="ru-RU"/>
        </w:rPr>
        <w:t xml:space="preserve"> инвентар</w:t>
      </w:r>
      <w:r w:rsidR="008503BD">
        <w:rPr>
          <w:iCs/>
          <w:lang w:bidi="ru-RU"/>
        </w:rPr>
        <w:t>ь</w:t>
      </w:r>
      <w:r w:rsidRPr="000D6462">
        <w:rPr>
          <w:iCs/>
          <w:lang w:bidi="ru-RU"/>
        </w:rPr>
        <w:t xml:space="preserve"> и тренажеры для спортивной борьбы, дзюдо</w:t>
      </w:r>
      <w:r w:rsidR="00AC2216" w:rsidRPr="000D6462">
        <w:rPr>
          <w:iCs/>
          <w:lang w:bidi="ru-RU"/>
        </w:rPr>
        <w:t>,</w:t>
      </w:r>
      <w:r w:rsidRPr="000D6462">
        <w:rPr>
          <w:iCs/>
          <w:lang w:bidi="ru-RU"/>
        </w:rPr>
        <w:t xml:space="preserve"> сумо, бокса, стрельб</w:t>
      </w:r>
      <w:r w:rsidR="00AC2216" w:rsidRPr="000D6462">
        <w:rPr>
          <w:iCs/>
          <w:lang w:bidi="ru-RU"/>
        </w:rPr>
        <w:t>ы</w:t>
      </w:r>
      <w:r w:rsidRPr="000D6462">
        <w:rPr>
          <w:iCs/>
          <w:lang w:bidi="ru-RU"/>
        </w:rPr>
        <w:t xml:space="preserve"> из лука</w:t>
      </w:r>
      <w:r w:rsidR="00AC2216" w:rsidRPr="000D6462">
        <w:rPr>
          <w:iCs/>
          <w:lang w:bidi="ru-RU"/>
        </w:rPr>
        <w:t xml:space="preserve">, </w:t>
      </w:r>
      <w:r w:rsidRPr="000D6462">
        <w:rPr>
          <w:iCs/>
          <w:lang w:bidi="ru-RU"/>
        </w:rPr>
        <w:t>приобре</w:t>
      </w:r>
      <w:r w:rsidR="00AC2216" w:rsidRPr="000D6462">
        <w:rPr>
          <w:iCs/>
          <w:lang w:bidi="ru-RU"/>
        </w:rPr>
        <w:t>тен</w:t>
      </w:r>
      <w:r w:rsidR="008503BD">
        <w:rPr>
          <w:iCs/>
          <w:lang w:bidi="ru-RU"/>
        </w:rPr>
        <w:t>а</w:t>
      </w:r>
      <w:r w:rsidRPr="000D6462">
        <w:rPr>
          <w:iCs/>
          <w:lang w:bidi="ru-RU"/>
        </w:rPr>
        <w:t xml:space="preserve"> спортивн</w:t>
      </w:r>
      <w:r w:rsidR="008503BD">
        <w:rPr>
          <w:iCs/>
          <w:lang w:bidi="ru-RU"/>
        </w:rPr>
        <w:t>ая</w:t>
      </w:r>
      <w:r w:rsidRPr="000D6462">
        <w:rPr>
          <w:iCs/>
          <w:lang w:bidi="ru-RU"/>
        </w:rPr>
        <w:t xml:space="preserve"> одежд</w:t>
      </w:r>
      <w:r w:rsidR="008503BD">
        <w:rPr>
          <w:iCs/>
          <w:lang w:bidi="ru-RU"/>
        </w:rPr>
        <w:t>а</w:t>
      </w:r>
      <w:r w:rsidRPr="000D6462">
        <w:rPr>
          <w:iCs/>
          <w:lang w:bidi="ru-RU"/>
        </w:rPr>
        <w:t>, обувь, спортивные сумки</w:t>
      </w:r>
      <w:r w:rsidR="00FA13EF" w:rsidRPr="000D6462">
        <w:rPr>
          <w:iCs/>
          <w:lang w:bidi="ru-RU"/>
        </w:rPr>
        <w:t>.</w:t>
      </w:r>
    </w:p>
    <w:p w:rsidR="004F1977" w:rsidRDefault="004F1977" w:rsidP="005602EB">
      <w:pPr>
        <w:suppressAutoHyphens/>
        <w:spacing w:after="0" w:line="240" w:lineRule="auto"/>
        <w:ind w:firstLine="709"/>
        <w:jc w:val="both"/>
      </w:pPr>
      <w:r w:rsidRPr="000D6462">
        <w:t>В 2021 г. в рамках регионального проекта «Спорт – норма жизни» Министерству спорта Республики Тыва</w:t>
      </w:r>
      <w:r w:rsidR="00AC2216" w:rsidRPr="000D6462">
        <w:t xml:space="preserve"> поставлен</w:t>
      </w:r>
      <w:r w:rsidR="008503BD">
        <w:t>о</w:t>
      </w:r>
      <w:r w:rsidR="00AC2216" w:rsidRPr="000D6462">
        <w:t xml:space="preserve"> с</w:t>
      </w:r>
      <w:r w:rsidRPr="000D6462">
        <w:t>портивн</w:t>
      </w:r>
      <w:r w:rsidR="008503BD">
        <w:t>ое</w:t>
      </w:r>
      <w:r w:rsidRPr="000D6462">
        <w:t xml:space="preserve"> оборудовани</w:t>
      </w:r>
      <w:r w:rsidR="008503BD">
        <w:t>е</w:t>
      </w:r>
      <w:r w:rsidRPr="000D6462">
        <w:t xml:space="preserve"> и инвентар</w:t>
      </w:r>
      <w:r w:rsidR="008503BD">
        <w:t>ь</w:t>
      </w:r>
      <w:r w:rsidR="00AC2216" w:rsidRPr="000D6462">
        <w:t xml:space="preserve">, поставлен на территорию Республики Тыва </w:t>
      </w:r>
      <w:r w:rsidR="00BB1285" w:rsidRPr="000D6462">
        <w:t>физкультурно-</w:t>
      </w:r>
      <w:r w:rsidR="00AC2216" w:rsidRPr="000D6462">
        <w:t>оздоровительный комплекс открытого типа для монтажа</w:t>
      </w:r>
      <w:r w:rsidRPr="000D6462">
        <w:t>. Установка ФОКОТ планируется на территории микрорайона Спутник г. Кызыл</w:t>
      </w:r>
      <w:r w:rsidR="008503BD">
        <w:t>а</w:t>
      </w:r>
      <w:r w:rsidR="00AC2216" w:rsidRPr="000D6462">
        <w:t xml:space="preserve">, установлены </w:t>
      </w:r>
      <w:r w:rsidRPr="000D6462">
        <w:t>ГТО площадки в Пий-</w:t>
      </w:r>
      <w:proofErr w:type="spellStart"/>
      <w:r w:rsidRPr="000D6462">
        <w:t>Хемском</w:t>
      </w:r>
      <w:proofErr w:type="spellEnd"/>
      <w:r w:rsidRPr="000D6462">
        <w:t xml:space="preserve"> и </w:t>
      </w:r>
      <w:proofErr w:type="spellStart"/>
      <w:r w:rsidRPr="000D6462">
        <w:t>Тоджинском</w:t>
      </w:r>
      <w:proofErr w:type="spellEnd"/>
      <w:r w:rsidRPr="000D6462">
        <w:t xml:space="preserve"> районах</w:t>
      </w:r>
      <w:r w:rsidR="00AC2216" w:rsidRPr="000D6462">
        <w:t>, поставлен</w:t>
      </w:r>
      <w:r w:rsidR="008503BD">
        <w:t>а</w:t>
      </w:r>
      <w:r w:rsidR="00AC2216" w:rsidRPr="000D6462">
        <w:t xml:space="preserve"> э</w:t>
      </w:r>
      <w:r w:rsidRPr="000D6462">
        <w:t>кипировк</w:t>
      </w:r>
      <w:r w:rsidR="008503BD">
        <w:t>а</w:t>
      </w:r>
      <w:r w:rsidRPr="000D6462">
        <w:t xml:space="preserve">, </w:t>
      </w:r>
      <w:r w:rsidR="00AC2216" w:rsidRPr="000D6462">
        <w:t xml:space="preserve">осуществлены выплаты </w:t>
      </w:r>
      <w:r w:rsidRPr="000D6462">
        <w:t>одаренным спортсменам и профинансированы тренировочные мероприятия</w:t>
      </w:r>
      <w:r w:rsidR="00AC2216" w:rsidRPr="000D6462">
        <w:t xml:space="preserve">, </w:t>
      </w:r>
      <w:r w:rsidRPr="000D6462">
        <w:t>при поддержке Министерства спорта Российской Федерации Республика Тыва получила отечественный программно-аппаратный комплекс для тестирования детей в целях определения их способностей к занятию спортом, который создан</w:t>
      </w:r>
      <w:r w:rsidR="008503BD">
        <w:t>,</w:t>
      </w:r>
      <w:r w:rsidRPr="000D6462">
        <w:t xml:space="preserve"> в первую очередь</w:t>
      </w:r>
      <w:r w:rsidR="009277C6">
        <w:t>,</w:t>
      </w:r>
      <w:r w:rsidRPr="000D6462">
        <w:t xml:space="preserve"> для помощи родителям и тренерам в выборе вида спорта для ребенка.</w:t>
      </w:r>
    </w:p>
    <w:p w:rsidR="008503BD" w:rsidRPr="000D6462" w:rsidRDefault="008503BD" w:rsidP="008503BD">
      <w:pPr>
        <w:suppressAutoHyphens/>
        <w:spacing w:after="0" w:line="240" w:lineRule="auto"/>
        <w:jc w:val="center"/>
      </w:pPr>
    </w:p>
    <w:p w:rsidR="00A4364B" w:rsidRDefault="004C718F" w:rsidP="008503BD">
      <w:pPr>
        <w:suppressAutoHyphens/>
        <w:spacing w:after="0" w:line="240" w:lineRule="auto"/>
        <w:jc w:val="center"/>
        <w:rPr>
          <w:iCs/>
          <w:color w:val="222222"/>
        </w:rPr>
      </w:pPr>
      <w:r w:rsidRPr="000D6462">
        <w:rPr>
          <w:iCs/>
          <w:color w:val="222222"/>
        </w:rPr>
        <w:t>Характер</w:t>
      </w:r>
      <w:r w:rsidR="009277C6">
        <w:rPr>
          <w:iCs/>
          <w:color w:val="222222"/>
        </w:rPr>
        <w:t>истика проблемы</w:t>
      </w:r>
    </w:p>
    <w:p w:rsidR="008503BD" w:rsidRPr="000D6462" w:rsidRDefault="008503BD" w:rsidP="008503BD">
      <w:pPr>
        <w:suppressAutoHyphens/>
        <w:spacing w:after="0" w:line="240" w:lineRule="auto"/>
        <w:jc w:val="center"/>
        <w:rPr>
          <w:color w:val="222222"/>
        </w:rPr>
      </w:pP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В настоящее время материально-техническое обеспечение является существенным фактором, определяющим развитие сферы физической культуры и спорта.</w:t>
      </w:r>
    </w:p>
    <w:p w:rsidR="00A101AF" w:rsidRPr="000D6462" w:rsidRDefault="00A101AF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</w:t>
      </w:r>
      <w:r w:rsidR="00F56C6E" w:rsidRPr="000D6462">
        <w:rPr>
          <w:iCs/>
          <w:lang w:bidi="ru-RU"/>
        </w:rPr>
        <w:t xml:space="preserve">а территории Республики Тыва имеется 175 </w:t>
      </w:r>
      <w:r w:rsidR="00DD08F2" w:rsidRPr="000D6462">
        <w:rPr>
          <w:iCs/>
          <w:lang w:bidi="ru-RU"/>
        </w:rPr>
        <w:t>образовательных организаций</w:t>
      </w:r>
      <w:r w:rsidR="00F56C6E" w:rsidRPr="000D6462">
        <w:rPr>
          <w:iCs/>
          <w:lang w:bidi="ru-RU"/>
        </w:rPr>
        <w:t xml:space="preserve">, из них в 38 отсутствуют спортивные залы. Также, на </w:t>
      </w:r>
      <w:r w:rsidRPr="000D6462">
        <w:rPr>
          <w:iCs/>
          <w:lang w:bidi="ru-RU"/>
        </w:rPr>
        <w:t>базах</w:t>
      </w:r>
      <w:r w:rsidR="00DD08F2" w:rsidRPr="000D6462">
        <w:rPr>
          <w:iCs/>
          <w:lang w:bidi="ru-RU"/>
        </w:rPr>
        <w:t xml:space="preserve"> образовательных организаций</w:t>
      </w:r>
      <w:r w:rsidR="00F56C6E" w:rsidRPr="000D6462">
        <w:rPr>
          <w:iCs/>
          <w:lang w:bidi="ru-RU"/>
        </w:rPr>
        <w:t xml:space="preserve"> имеется более 60 спортивных площадок, более 28</w:t>
      </w:r>
      <w:r w:rsidR="00E663A9">
        <w:rPr>
          <w:iCs/>
          <w:lang w:bidi="ru-RU"/>
        </w:rPr>
        <w:t xml:space="preserve"> процент</w:t>
      </w:r>
      <w:r w:rsidR="008503BD">
        <w:rPr>
          <w:iCs/>
          <w:lang w:bidi="ru-RU"/>
        </w:rPr>
        <w:t>ов</w:t>
      </w:r>
      <w:r w:rsidR="00F56C6E" w:rsidRPr="000D6462">
        <w:rPr>
          <w:iCs/>
          <w:lang w:bidi="ru-RU"/>
        </w:rPr>
        <w:t xml:space="preserve"> </w:t>
      </w:r>
      <w:r w:rsidR="00DD08F2" w:rsidRPr="000D6462">
        <w:rPr>
          <w:iCs/>
          <w:lang w:bidi="ru-RU"/>
        </w:rPr>
        <w:t xml:space="preserve">которых </w:t>
      </w:r>
      <w:r w:rsidR="00F56C6E" w:rsidRPr="000D6462">
        <w:rPr>
          <w:iCs/>
          <w:lang w:bidi="ru-RU"/>
        </w:rPr>
        <w:t>находятся в неудовлетворительном состоянии. Данное обстоятельство неблагоприятно отражается на развити</w:t>
      </w:r>
      <w:r w:rsidR="00DD08F2" w:rsidRPr="000D6462">
        <w:rPr>
          <w:iCs/>
          <w:lang w:bidi="ru-RU"/>
        </w:rPr>
        <w:t>и</w:t>
      </w:r>
      <w:r w:rsidR="00F56C6E" w:rsidRPr="000D6462">
        <w:rPr>
          <w:iCs/>
          <w:lang w:bidi="ru-RU"/>
        </w:rPr>
        <w:t xml:space="preserve"> школьного спорта </w:t>
      </w:r>
      <w:r w:rsidR="008503BD">
        <w:rPr>
          <w:iCs/>
          <w:lang w:bidi="ru-RU"/>
        </w:rPr>
        <w:t xml:space="preserve">в </w:t>
      </w:r>
      <w:r w:rsidR="00F56C6E" w:rsidRPr="000D6462">
        <w:rPr>
          <w:iCs/>
          <w:lang w:bidi="ru-RU"/>
        </w:rPr>
        <w:t>Республик</w:t>
      </w:r>
      <w:r w:rsidR="008503BD">
        <w:rPr>
          <w:iCs/>
          <w:lang w:bidi="ru-RU"/>
        </w:rPr>
        <w:t>е</w:t>
      </w:r>
      <w:r w:rsidR="00F56C6E" w:rsidRPr="000D6462">
        <w:rPr>
          <w:iCs/>
          <w:lang w:bidi="ru-RU"/>
        </w:rPr>
        <w:t xml:space="preserve"> Тыва.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lang w:bidi="ru-RU"/>
        </w:rPr>
      </w:pPr>
      <w:r w:rsidRPr="000D6462">
        <w:rPr>
          <w:lang w:bidi="ru-RU"/>
        </w:rPr>
        <w:t xml:space="preserve">Спортивные школы имеют в собственности только 9 плоскостных спортивных площадок, </w:t>
      </w:r>
      <w:r w:rsidR="0096230C" w:rsidRPr="000D6462">
        <w:rPr>
          <w:lang w:bidi="ru-RU"/>
        </w:rPr>
        <w:t>27</w:t>
      </w:r>
      <w:r w:rsidRPr="000D6462">
        <w:rPr>
          <w:lang w:bidi="ru-RU"/>
        </w:rPr>
        <w:t xml:space="preserve"> спортивных зал</w:t>
      </w:r>
      <w:r w:rsidR="008503BD">
        <w:rPr>
          <w:lang w:bidi="ru-RU"/>
        </w:rPr>
        <w:t>ов</w:t>
      </w:r>
      <w:r w:rsidRPr="000D6462">
        <w:rPr>
          <w:lang w:bidi="ru-RU"/>
        </w:rPr>
        <w:t>. Других спортивных сооружений, таких как спортивное ядро, бассейн, тир, лыжные базы и стадионы, спортивные школы не имеют.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Основными проблемами развития физической культуры и спорта являются: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96230C" w:rsidRPr="000D6462">
        <w:rPr>
          <w:iCs/>
          <w:lang w:bidi="ru-RU"/>
        </w:rPr>
        <w:t>недостаточное финансирование</w:t>
      </w:r>
      <w:r w:rsidRPr="000D6462">
        <w:rPr>
          <w:iCs/>
          <w:lang w:bidi="ru-RU"/>
        </w:rPr>
        <w:t xml:space="preserve"> на проведение текущего и капитальн</w:t>
      </w:r>
      <w:r w:rsidR="00BB1285" w:rsidRPr="000D6462">
        <w:rPr>
          <w:iCs/>
          <w:lang w:bidi="ru-RU"/>
        </w:rPr>
        <w:t>ого ремонта спортивных объектов;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отсутствие спортивных объектов.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lastRenderedPageBreak/>
        <w:t>В целях развития детско-юношеского спорта с 2020 года в республике реализуется губернаторский проект «Гнездо орлят» («</w:t>
      </w:r>
      <w:proofErr w:type="spellStart"/>
      <w:r w:rsidRPr="000D6462">
        <w:t>Эзирлернин</w:t>
      </w:r>
      <w:proofErr w:type="spellEnd"/>
      <w:r w:rsidR="00DD08F2" w:rsidRPr="000D6462">
        <w:t xml:space="preserve"> </w:t>
      </w:r>
      <w:proofErr w:type="spellStart"/>
      <w:r w:rsidRPr="000D6462">
        <w:t>уязы</w:t>
      </w:r>
      <w:proofErr w:type="spellEnd"/>
      <w:r w:rsidRPr="000D6462">
        <w:t>»). За 2020 и 2021 годы на территории республики построено 32 малых спортивных зал</w:t>
      </w:r>
      <w:r w:rsidR="00DD08F2" w:rsidRPr="000D6462">
        <w:t>а</w:t>
      </w:r>
      <w:r w:rsidRPr="000D6462">
        <w:t xml:space="preserve"> в населенных пунктах, где не имелись спортивные залы, в 2022 г</w:t>
      </w:r>
      <w:r w:rsidR="008503BD">
        <w:t>оду</w:t>
      </w:r>
      <w:r w:rsidRPr="000D6462">
        <w:t xml:space="preserve"> планируется построить еще </w:t>
      </w:r>
      <w:r w:rsidR="0096230C" w:rsidRPr="000D6462">
        <w:t>12</w:t>
      </w:r>
      <w:r w:rsidRPr="000D6462">
        <w:t xml:space="preserve"> спортивных залов.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В соответствии с постановлением Правительства </w:t>
      </w:r>
      <w:r w:rsidR="00BB1285" w:rsidRPr="000D6462">
        <w:t>Респ</w:t>
      </w:r>
      <w:r w:rsidR="00DD08F2" w:rsidRPr="000D6462">
        <w:t xml:space="preserve">ублики Тыва от 21 июня 2019 </w:t>
      </w:r>
      <w:r w:rsidRPr="000D6462">
        <w:t>г</w:t>
      </w:r>
      <w:r w:rsidR="00BB1285" w:rsidRPr="000D6462">
        <w:t>.</w:t>
      </w:r>
      <w:r w:rsidRPr="000D6462">
        <w:t xml:space="preserve"> № 320</w:t>
      </w:r>
      <w:r w:rsidR="00BB1285" w:rsidRPr="000D6462">
        <w:t xml:space="preserve"> «Об утверждении Порядка организации проведения капитального ремонта республиканских объектов недвижимого имущества»</w:t>
      </w:r>
      <w:r w:rsidR="008503BD">
        <w:t xml:space="preserve"> в 2021 году проведен</w:t>
      </w:r>
      <w:r w:rsidRPr="000D6462">
        <w:t xml:space="preserve"> капитальны</w:t>
      </w:r>
      <w:r w:rsidR="008503BD">
        <w:t>й</w:t>
      </w:r>
      <w:r w:rsidRPr="000D6462">
        <w:t xml:space="preserve"> ремонт 3 спортивных объект</w:t>
      </w:r>
      <w:r w:rsidR="008503BD">
        <w:t>ов</w:t>
      </w:r>
      <w:r w:rsidRPr="000D6462">
        <w:t xml:space="preserve">. Дополнительно при поддержке Главы Республики Тыва </w:t>
      </w:r>
      <w:r w:rsidR="0096230C" w:rsidRPr="000D6462">
        <w:t>выполнен</w:t>
      </w:r>
      <w:r w:rsidRPr="000D6462">
        <w:t xml:space="preserve"> капитальны</w:t>
      </w:r>
      <w:r w:rsidR="008503BD">
        <w:t>й</w:t>
      </w:r>
      <w:r w:rsidRPr="000D6462">
        <w:t xml:space="preserve"> ремонт еще в 7 спортивных школах Мин</w:t>
      </w:r>
      <w:r w:rsidR="00BB1285" w:rsidRPr="000D6462">
        <w:t xml:space="preserve">истерства </w:t>
      </w:r>
      <w:r w:rsidRPr="000D6462">
        <w:t>спорта Р</w:t>
      </w:r>
      <w:r w:rsidR="00BB1285" w:rsidRPr="000D6462">
        <w:t xml:space="preserve">еспублики </w:t>
      </w:r>
      <w:r w:rsidRPr="000D6462">
        <w:t>Т</w:t>
      </w:r>
      <w:r w:rsidR="00BB1285" w:rsidRPr="000D6462">
        <w:t>ыва</w:t>
      </w:r>
      <w:r w:rsidRPr="000D6462">
        <w:t xml:space="preserve"> на сумму 20,08 млн. рублей.</w:t>
      </w:r>
    </w:p>
    <w:p w:rsidR="0096230C" w:rsidRPr="000D6462" w:rsidRDefault="0096230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Современная кадровая политика в сфере школьного спорта должна основываться на постоянном повышении профессиональной компетентности педагогических работников, освоении эффективных образовательных технологий и получении ими новых знаний.</w:t>
      </w:r>
    </w:p>
    <w:p w:rsidR="0096230C" w:rsidRPr="000D6462" w:rsidRDefault="0096230C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 xml:space="preserve">В настоящее время остается потребность в специализированных кадрах, особенно в сельской местности, и в </w:t>
      </w:r>
      <w:proofErr w:type="spellStart"/>
      <w:r w:rsidRPr="000D6462">
        <w:rPr>
          <w:lang w:bidi="ru-RU"/>
        </w:rPr>
        <w:t>ФОКах</w:t>
      </w:r>
      <w:proofErr w:type="spellEnd"/>
      <w:r w:rsidRPr="000D6462">
        <w:rPr>
          <w:lang w:bidi="ru-RU"/>
        </w:rPr>
        <w:t xml:space="preserve"> в муниципальных образованиях Республики Тыва. Отрасль испытывает нехватку учителей физической культуры, тренеров, специалистов </w:t>
      </w:r>
      <w:r w:rsidR="00EF5923" w:rsidRPr="000D6462">
        <w:rPr>
          <w:lang w:bidi="ru-RU"/>
        </w:rPr>
        <w:t>лечебной физической культуры</w:t>
      </w:r>
      <w:r w:rsidRPr="000D6462">
        <w:rPr>
          <w:lang w:bidi="ru-RU"/>
        </w:rPr>
        <w:t xml:space="preserve"> и др.</w:t>
      </w:r>
    </w:p>
    <w:p w:rsidR="0096230C" w:rsidRPr="000D6462" w:rsidRDefault="0096230C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>Численность работников сферы физической культуры и спорта в 2021 году составила 1076 чел., из них 58,7</w:t>
      </w:r>
      <w:r w:rsidR="00E663A9">
        <w:rPr>
          <w:lang w:bidi="ru-RU"/>
        </w:rPr>
        <w:t xml:space="preserve"> процента</w:t>
      </w:r>
      <w:r w:rsidRPr="000D6462">
        <w:rPr>
          <w:lang w:bidi="ru-RU"/>
        </w:rPr>
        <w:t xml:space="preserve"> с высшим и 34,4</w:t>
      </w:r>
      <w:r w:rsidR="00E663A9">
        <w:rPr>
          <w:lang w:bidi="ru-RU"/>
        </w:rPr>
        <w:t xml:space="preserve"> процента</w:t>
      </w:r>
      <w:r w:rsidRPr="000D6462">
        <w:rPr>
          <w:lang w:bidi="ru-RU"/>
        </w:rPr>
        <w:t xml:space="preserve"> со средним физкультурным образованием. По итогам окружного совещания под председательством заместителя полномочного представителя Президента Российской Федерации в Сибирском федеральном округе И.Б. </w:t>
      </w:r>
      <w:proofErr w:type="spellStart"/>
      <w:r w:rsidRPr="000D6462">
        <w:rPr>
          <w:lang w:bidi="ru-RU"/>
        </w:rPr>
        <w:t>Гобеева</w:t>
      </w:r>
      <w:proofErr w:type="spellEnd"/>
      <w:r w:rsidRPr="000D6462">
        <w:rPr>
          <w:lang w:bidi="ru-RU"/>
        </w:rPr>
        <w:t xml:space="preserve"> по проверке исполнения законодательства и решений Президента Российской Федерации по вопросам развития детско-юношеского и студенческого спорта от 14 октября 2020 г. потребность кадров в области физической</w:t>
      </w:r>
      <w:r w:rsidR="00BB1285" w:rsidRPr="000D6462">
        <w:rPr>
          <w:lang w:bidi="ru-RU"/>
        </w:rPr>
        <w:t xml:space="preserve"> культуры и спорта по анализам </w:t>
      </w:r>
      <w:r w:rsidRPr="000D6462">
        <w:rPr>
          <w:lang w:bidi="ru-RU"/>
        </w:rPr>
        <w:t>2020 года составила 200 штатных единиц в дополнительных физкультурно-спортивных кадрах, в т</w:t>
      </w:r>
      <w:r w:rsidR="00BB1285" w:rsidRPr="000D6462">
        <w:rPr>
          <w:lang w:bidi="ru-RU"/>
        </w:rPr>
        <w:t xml:space="preserve">ом числе </w:t>
      </w:r>
      <w:r w:rsidRPr="000D6462">
        <w:rPr>
          <w:lang w:bidi="ru-RU"/>
        </w:rPr>
        <w:t xml:space="preserve">в педагогах дополнительного образования, тренерах-преподавателях, тренерах физкультуры – 42, в учителях </w:t>
      </w:r>
      <w:r w:rsidR="00DD08F2" w:rsidRPr="000D6462">
        <w:rPr>
          <w:lang w:bidi="ru-RU"/>
        </w:rPr>
        <w:t>образовательных организаций</w:t>
      </w:r>
      <w:r w:rsidR="00E663A9">
        <w:rPr>
          <w:lang w:bidi="ru-RU"/>
        </w:rPr>
        <w:t xml:space="preserve"> – 150, </w:t>
      </w:r>
      <w:r w:rsidRPr="000D6462">
        <w:rPr>
          <w:lang w:bidi="ru-RU"/>
        </w:rPr>
        <w:t>в инструкторах по физкультуре детских садов – 7, в средних профессиональных образовательных учреждениях – 1.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На сегодняшний день </w:t>
      </w:r>
      <w:r w:rsidR="00DD08F2" w:rsidRPr="000D6462">
        <w:t xml:space="preserve">в образовательных организациях </w:t>
      </w:r>
      <w:r w:rsidRPr="000D6462">
        <w:t>Р</w:t>
      </w:r>
      <w:r w:rsidR="00BB1285" w:rsidRPr="000D6462">
        <w:t xml:space="preserve">еспублики </w:t>
      </w:r>
      <w:r w:rsidRPr="000D6462">
        <w:t>Т</w:t>
      </w:r>
      <w:r w:rsidR="00BB1285" w:rsidRPr="000D6462">
        <w:t>ыва</w:t>
      </w:r>
      <w:r w:rsidRPr="000D6462">
        <w:t xml:space="preserve"> работают 889 работников образования сферы физической культуры и спорта (ВКК-148, 1КК</w:t>
      </w:r>
      <w:r w:rsidR="008503BD">
        <w:t>-324, СЗД-105 и БК-308). Из них</w:t>
      </w:r>
      <w:r w:rsidRPr="000D6462">
        <w:t xml:space="preserve"> учителя физической культуры – 495, педагоги дополнительного образования по спортивной направленности – 288, инструктора по физической культуре </w:t>
      </w:r>
      <w:r w:rsidR="00DD08F2" w:rsidRPr="000D6462">
        <w:t>дошкольных образовательных учреждений</w:t>
      </w:r>
      <w:r w:rsidRPr="000D6462">
        <w:t xml:space="preserve"> – 102 и методисты муниципальных органов управлен</w:t>
      </w:r>
      <w:r w:rsidR="008503BD">
        <w:t>ия</w:t>
      </w:r>
      <w:r w:rsidRPr="000D6462">
        <w:t xml:space="preserve"> образовани</w:t>
      </w:r>
      <w:r w:rsidR="008503BD">
        <w:t>я</w:t>
      </w:r>
      <w:r w:rsidRPr="000D6462">
        <w:t xml:space="preserve"> – 4.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По кадровому обеспечению в </w:t>
      </w:r>
      <w:r w:rsidR="00DD08F2" w:rsidRPr="000D6462">
        <w:t>14</w:t>
      </w:r>
      <w:r w:rsidR="008503BD">
        <w:t xml:space="preserve"> </w:t>
      </w:r>
      <w:r w:rsidRPr="000D6462">
        <w:t>муниципальных органах управлени</w:t>
      </w:r>
      <w:r w:rsidR="008503BD">
        <w:t>я образования</w:t>
      </w:r>
      <w:r w:rsidRPr="000D6462">
        <w:t xml:space="preserve"> республики отсутству</w:t>
      </w:r>
      <w:r w:rsidR="00DD08F2" w:rsidRPr="000D6462">
        <w:t>ю</w:t>
      </w:r>
      <w:r w:rsidRPr="000D6462">
        <w:t>т специалист</w:t>
      </w:r>
      <w:r w:rsidR="00DD08F2" w:rsidRPr="000D6462">
        <w:t>ы, м</w:t>
      </w:r>
      <w:r w:rsidRPr="000D6462">
        <w:t>етодист</w:t>
      </w:r>
      <w:r w:rsidR="00DD08F2" w:rsidRPr="000D6462">
        <w:t>ы</w:t>
      </w:r>
      <w:r w:rsidRPr="000D6462">
        <w:t xml:space="preserve"> по физической культуре и спорту. Также во многих малокомплектных </w:t>
      </w:r>
      <w:r w:rsidR="00DD08F2" w:rsidRPr="000D6462">
        <w:t>дошкольных образовательных учреждениях</w:t>
      </w:r>
      <w:r w:rsidRPr="000D6462">
        <w:t xml:space="preserve"> Р</w:t>
      </w:r>
      <w:r w:rsidR="00BB1285" w:rsidRPr="000D6462">
        <w:t xml:space="preserve">еспублики </w:t>
      </w:r>
      <w:r w:rsidRPr="000D6462">
        <w:t>Т</w:t>
      </w:r>
      <w:r w:rsidR="00BB1285" w:rsidRPr="000D6462">
        <w:t>ыва</w:t>
      </w:r>
      <w:r w:rsidRPr="000D6462">
        <w:t xml:space="preserve"> нет соо</w:t>
      </w:r>
      <w:r w:rsidR="008503BD">
        <w:t xml:space="preserve">тветствующих штатных единиц </w:t>
      </w:r>
      <w:r w:rsidRPr="000D6462">
        <w:t xml:space="preserve">инструкторов по физической культуре, педагогов дополнительного образования </w:t>
      </w:r>
      <w:r w:rsidR="008503BD">
        <w:t xml:space="preserve">по </w:t>
      </w:r>
      <w:r w:rsidRPr="000D6462">
        <w:t>национальной борьб</w:t>
      </w:r>
      <w:r w:rsidR="008503BD">
        <w:t>е</w:t>
      </w:r>
      <w:r w:rsidRPr="000D6462">
        <w:t xml:space="preserve"> </w:t>
      </w:r>
      <w:proofErr w:type="spellStart"/>
      <w:r w:rsidR="0096230C" w:rsidRPr="000D6462">
        <w:t>х</w:t>
      </w:r>
      <w:r w:rsidRPr="000D6462">
        <w:t>уреш</w:t>
      </w:r>
      <w:proofErr w:type="spellEnd"/>
      <w:r w:rsidRPr="000D6462">
        <w:t>.</w:t>
      </w:r>
    </w:p>
    <w:p w:rsidR="00065A69" w:rsidRPr="000D6462" w:rsidRDefault="00065A69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Вместе с тем на сегодняшний день остаются нерешенные проблемы:</w:t>
      </w:r>
    </w:p>
    <w:p w:rsidR="00065A69" w:rsidRPr="000D6462" w:rsidRDefault="00065A69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lastRenderedPageBreak/>
        <w:t>- недостаточное межведомственное и межуровневое взаимодействие при решении задач по подготовке спортивного резерва;</w:t>
      </w:r>
    </w:p>
    <w:p w:rsidR="00065A69" w:rsidRPr="000D6462" w:rsidRDefault="00065A69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отсутствие у тренеров, работающих с детьми, социальных гарантий и льгот;</w:t>
      </w:r>
    </w:p>
    <w:p w:rsidR="00065A69" w:rsidRPr="000D6462" w:rsidRDefault="00065A69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необеспеченность должного уровня финансирования организаций, осуществляющих спортивную подготовку.</w:t>
      </w:r>
    </w:p>
    <w:p w:rsidR="00F56C6E" w:rsidRPr="000D6462" w:rsidRDefault="00F56C6E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>Фактическая средняя заработная плата тренерского персонала в отрасли физической культуры и спорта составляет 31 769,89 рублей или по соотношению к средней заработной плате по региону по сравнению с аналогичным периодом 2020 г</w:t>
      </w:r>
      <w:r w:rsidR="00BB1285" w:rsidRPr="000D6462">
        <w:rPr>
          <w:lang w:bidi="ru-RU"/>
        </w:rPr>
        <w:t>.</w:t>
      </w:r>
      <w:r w:rsidRPr="000D6462">
        <w:rPr>
          <w:lang w:bidi="ru-RU"/>
        </w:rPr>
        <w:t xml:space="preserve"> на 7,88 </w:t>
      </w:r>
      <w:r w:rsidR="00E663A9">
        <w:rPr>
          <w:lang w:bidi="ru-RU"/>
        </w:rPr>
        <w:t>процента</w:t>
      </w:r>
      <w:r w:rsidRPr="000D6462">
        <w:rPr>
          <w:lang w:bidi="ru-RU"/>
        </w:rPr>
        <w:t xml:space="preserve"> или на 2 715,60 рублей уменьшил</w:t>
      </w:r>
      <w:r w:rsidR="008503BD">
        <w:rPr>
          <w:lang w:bidi="ru-RU"/>
        </w:rPr>
        <w:t>а</w:t>
      </w:r>
      <w:r w:rsidRPr="000D6462">
        <w:rPr>
          <w:lang w:bidi="ru-RU"/>
        </w:rPr>
        <w:t>сь в связи с переходом 11 ДЮСШ из ведения Министерства образования Республики Тыва в ведение Министерства спорта Республики Тыва.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Основные проблемы </w:t>
      </w:r>
      <w:r w:rsidR="005F4B70" w:rsidRPr="000D6462">
        <w:t xml:space="preserve">Министерства образования </w:t>
      </w:r>
      <w:r w:rsidR="005F4B70" w:rsidRPr="000D6462">
        <w:rPr>
          <w:lang w:bidi="ru-RU"/>
        </w:rPr>
        <w:t>Республики Тыва</w:t>
      </w:r>
      <w:r w:rsidR="005F4B70" w:rsidRPr="000D6462">
        <w:t xml:space="preserve"> </w:t>
      </w:r>
      <w:r w:rsidRPr="000D6462">
        <w:t>по организации, проведению и участию в спортивных соревнованиях: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- в государственной программе </w:t>
      </w:r>
      <w:r w:rsidR="00BB1285" w:rsidRPr="000D6462">
        <w:t xml:space="preserve">Республики Тыва </w:t>
      </w:r>
      <w:r w:rsidRPr="000D6462">
        <w:t>«Развитие образования</w:t>
      </w:r>
      <w:r w:rsidR="00BB1285" w:rsidRPr="000D6462">
        <w:t xml:space="preserve"> и науки на 2014-2025 годы</w:t>
      </w:r>
      <w:r w:rsidRPr="000D6462">
        <w:t>»</w:t>
      </w:r>
      <w:r w:rsidR="00BB1285" w:rsidRPr="000D6462">
        <w:t>, утвержденной постановлением Правительства Республики Тыва от 30 октября 2012 г. № 632</w:t>
      </w:r>
      <w:r w:rsidR="005F4B70" w:rsidRPr="000D6462">
        <w:t>,</w:t>
      </w:r>
      <w:r w:rsidRPr="000D6462">
        <w:t xml:space="preserve"> не предусмотрены </w:t>
      </w:r>
      <w:r w:rsidR="0096230C" w:rsidRPr="000D6462">
        <w:t xml:space="preserve">финансовые средства </w:t>
      </w:r>
      <w:r w:rsidRPr="000D6462">
        <w:t>для проведения спортивных соре</w:t>
      </w:r>
      <w:r w:rsidR="005F4B70" w:rsidRPr="000D6462">
        <w:t xml:space="preserve">внований «Мини-футбол </w:t>
      </w:r>
      <w:r w:rsidR="008503BD">
        <w:t xml:space="preserve">– </w:t>
      </w:r>
      <w:r w:rsidR="005F4B70" w:rsidRPr="000D6462">
        <w:t>в школу»</w:t>
      </w:r>
      <w:r w:rsidRPr="000D6462">
        <w:t xml:space="preserve">, «Всероссийские спортивные игры школьных спортивных клубов», фестиваль «Веселые старты» для начальных классов школ, спартакиада «Студенческая </w:t>
      </w:r>
      <w:r w:rsidR="008503BD">
        <w:t>л</w:t>
      </w:r>
      <w:r w:rsidRPr="000D6462">
        <w:t>ига»;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- финансовые средства не предусмотрены на проезд, питание, проживание и на приобретение единой формы для участия в спортивных соревнованиях регионального уровня в </w:t>
      </w:r>
      <w:r w:rsidR="005F4B70" w:rsidRPr="000D6462">
        <w:t>Сибирском</w:t>
      </w:r>
      <w:r w:rsidRPr="000D6462">
        <w:t xml:space="preserve"> </w:t>
      </w:r>
      <w:r w:rsidR="005F4B70" w:rsidRPr="000D6462">
        <w:t xml:space="preserve">федеральном округе </w:t>
      </w:r>
      <w:r w:rsidRPr="000D6462">
        <w:t xml:space="preserve">и во </w:t>
      </w:r>
      <w:r w:rsidR="008503BD">
        <w:t>в</w:t>
      </w:r>
      <w:r w:rsidRPr="000D6462">
        <w:t>сероссийских этапах</w:t>
      </w:r>
      <w:r w:rsidR="005F4B70" w:rsidRPr="000D6462">
        <w:t xml:space="preserve"> спортивных соревнований</w:t>
      </w:r>
      <w:r w:rsidRPr="000D6462">
        <w:t xml:space="preserve"> (</w:t>
      </w:r>
      <w:r w:rsidR="008503BD">
        <w:t>мини-футбол, в</w:t>
      </w:r>
      <w:r w:rsidRPr="000D6462">
        <w:t>сероссийские спортивные игры школьных спортивных клубов).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>В связи с увеличением количества членов сборных команд транспортные расходы, связанные выездами спортсменов на спортивно-массовые выездные мероприятия по видам спорта, увеличились.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На основании приказа Министерства спорта Российской Федерации от </w:t>
      </w:r>
      <w:r w:rsidR="00E663A9">
        <w:t xml:space="preserve">                    4 октября 2021 г.</w:t>
      </w:r>
      <w:r w:rsidRPr="000D6462">
        <w:t xml:space="preserve"> </w:t>
      </w:r>
      <w:r w:rsidR="00A43282" w:rsidRPr="000D6462">
        <w:t xml:space="preserve">№ 754 </w:t>
      </w:r>
      <w:r w:rsidRPr="000D6462">
        <w:t>«</w:t>
      </w:r>
      <w:r w:rsidR="00A43282" w:rsidRPr="000D6462">
        <w:t>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Pr="000D6462">
        <w:t>» финансирование физической культуры и спорта в республике в расчете на одного жителя в настоящее время почти в 2,7 раза ниже среднего по России</w:t>
      </w:r>
      <w:r w:rsidR="005F4B70" w:rsidRPr="000D6462">
        <w:t>,</w:t>
      </w:r>
      <w:r w:rsidRPr="000D6462">
        <w:t xml:space="preserve"> в 2,6 раза ниже, чем в среднем по Сибирскому федеральному округу.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>Фактически по нормативам на одного спортсмена для участия в межрегиональных, всероссийских и международных соревнованиях, внутри Сибирского фе</w:t>
      </w:r>
      <w:r w:rsidR="005F4B70" w:rsidRPr="000D6462">
        <w:t>дерального округа составляет 12</w:t>
      </w:r>
      <w:r w:rsidRPr="000D6462">
        <w:t xml:space="preserve">450 руб. (проезд 7000 руб., проживание </w:t>
      </w:r>
      <w:r w:rsidR="00044050">
        <w:t xml:space="preserve">на </w:t>
      </w:r>
      <w:r w:rsidRPr="000D6462">
        <w:t xml:space="preserve">3 суток 3000 руб., питание </w:t>
      </w:r>
      <w:r w:rsidR="00044050">
        <w:t xml:space="preserve">на </w:t>
      </w:r>
      <w:r w:rsidRPr="000D6462">
        <w:t>3 суток 2100 руб., аккредитация для участия 350 руб.)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>Командировочные расходы внутри Российской Фед</w:t>
      </w:r>
      <w:r w:rsidR="00044050">
        <w:t>ерации на 1 спортсмена составляю</w:t>
      </w:r>
      <w:r w:rsidRPr="000D6462">
        <w:t>т</w:t>
      </w:r>
      <w:r w:rsidR="00A43282" w:rsidRPr="000D6462">
        <w:t xml:space="preserve"> 36500 руб. (авиа</w:t>
      </w:r>
      <w:r w:rsidRPr="000D6462">
        <w:t xml:space="preserve">билет 26 000 руб. туда и обратно, </w:t>
      </w:r>
      <w:r w:rsidR="00044050">
        <w:t xml:space="preserve">проживание на </w:t>
      </w:r>
      <w:r w:rsidRPr="000D6462">
        <w:t>3 суток 7500 руб., пита</w:t>
      </w:r>
      <w:r w:rsidR="00A43282" w:rsidRPr="000D6462">
        <w:t xml:space="preserve">ние </w:t>
      </w:r>
      <w:r w:rsidR="00044050">
        <w:t xml:space="preserve">на </w:t>
      </w:r>
      <w:r w:rsidR="00044050" w:rsidRPr="000D6462">
        <w:t>3 суток).</w:t>
      </w:r>
      <w:r w:rsidR="00A43282" w:rsidRPr="000D6462">
        <w:t xml:space="preserve">3000 руб. </w:t>
      </w:r>
    </w:p>
    <w:p w:rsidR="00F56C6E" w:rsidRPr="000D6462" w:rsidRDefault="005F4B70" w:rsidP="005602EB">
      <w:pPr>
        <w:suppressAutoHyphens/>
        <w:spacing w:after="0" w:line="240" w:lineRule="auto"/>
        <w:ind w:firstLine="709"/>
        <w:jc w:val="both"/>
      </w:pPr>
      <w:r w:rsidRPr="000D6462">
        <w:lastRenderedPageBreak/>
        <w:t>На к</w:t>
      </w:r>
      <w:r w:rsidR="00F56C6E" w:rsidRPr="000D6462">
        <w:t xml:space="preserve">омандировочные расходы для </w:t>
      </w:r>
      <w:r w:rsidR="00044050">
        <w:t>одного</w:t>
      </w:r>
      <w:r w:rsidR="00F56C6E" w:rsidRPr="000D6462">
        <w:t xml:space="preserve"> спортсмена на </w:t>
      </w:r>
      <w:r w:rsidRPr="000D6462">
        <w:t>один</w:t>
      </w:r>
      <w:r w:rsidR="00A43282" w:rsidRPr="000D6462">
        <w:t xml:space="preserve"> выезд в среднем потребуется 24</w:t>
      </w:r>
      <w:r w:rsidR="00F56C6E" w:rsidRPr="000D6462">
        <w:t>475 рублей.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В 2021 году согласно Единому календарному плану </w:t>
      </w:r>
      <w:r w:rsidR="00A43282" w:rsidRPr="000D6462">
        <w:t xml:space="preserve">межрегиональных, всероссийских и </w:t>
      </w:r>
      <w:proofErr w:type="gramStart"/>
      <w:r w:rsidR="00A43282" w:rsidRPr="000D6462">
        <w:t>международных физкультурных мероприятий</w:t>
      </w:r>
      <w:proofErr w:type="gramEnd"/>
      <w:r w:rsidR="00A43282" w:rsidRPr="000D6462">
        <w:t xml:space="preserve"> и спортивных мероприятий на 2021 год, утвержденного приказом </w:t>
      </w:r>
      <w:r w:rsidRPr="000D6462">
        <w:t>Мин</w:t>
      </w:r>
      <w:r w:rsidR="00A43282" w:rsidRPr="000D6462">
        <w:t xml:space="preserve">истерства </w:t>
      </w:r>
      <w:r w:rsidRPr="000D6462">
        <w:t>спорта Р</w:t>
      </w:r>
      <w:r w:rsidR="00A43282" w:rsidRPr="000D6462">
        <w:t xml:space="preserve">оссийской </w:t>
      </w:r>
      <w:r w:rsidRPr="000D6462">
        <w:t>Ф</w:t>
      </w:r>
      <w:r w:rsidR="00A43282" w:rsidRPr="000D6462">
        <w:t>едерации от 17 декабря 2020 г. № 937</w:t>
      </w:r>
      <w:r w:rsidRPr="000D6462">
        <w:t>, тувинскими спортсменами было запланировано принять участие в 320 мероприятиях. На командировочные расходы Министерству спорта Республики Тыва было выделено 26 038,0 тыс. руб. В связи недо</w:t>
      </w:r>
      <w:r w:rsidR="00044050">
        <w:t>статочностью финансовых средств</w:t>
      </w:r>
      <w:r w:rsidRPr="000D6462">
        <w:t xml:space="preserve"> фактически спортсмены из сборных команд Республики Тыва приняли участие в 172 </w:t>
      </w:r>
      <w:r w:rsidR="00044050">
        <w:t>(</w:t>
      </w:r>
      <w:r w:rsidRPr="000D6462">
        <w:t>или меньше на 53,75</w:t>
      </w:r>
      <w:r w:rsidR="00E663A9">
        <w:t xml:space="preserve"> процента</w:t>
      </w:r>
      <w:r w:rsidR="00044050">
        <w:t>)</w:t>
      </w:r>
      <w:r w:rsidRPr="000D6462">
        <w:t xml:space="preserve"> мероприятиях с общим количеством 1117 человек.</w:t>
      </w:r>
    </w:p>
    <w:p w:rsidR="00F56C6E" w:rsidRPr="000D6462" w:rsidRDefault="005F4B70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Затраты на один </w:t>
      </w:r>
      <w:r w:rsidR="00F56C6E" w:rsidRPr="000D6462">
        <w:t>выезд в Сибирский федераль</w:t>
      </w:r>
      <w:r w:rsidRPr="000D6462">
        <w:t xml:space="preserve">ный округ на одного </w:t>
      </w:r>
      <w:r w:rsidR="00044050">
        <w:t>человека составляю</w:t>
      </w:r>
      <w:r w:rsidR="00F56C6E" w:rsidRPr="000D6462">
        <w:t>т 12 450 рублей, на 189 человек требуется 2 353 050 рублей.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>В результате выступлений в Сибирском федеральном округе тувинские спортсмены приносят не менее 5 медалей в каждом виде спорта. Таким образом</w:t>
      </w:r>
      <w:r w:rsidR="005F4B70" w:rsidRPr="000D6462">
        <w:t>,</w:t>
      </w:r>
      <w:r w:rsidRPr="000D6462">
        <w:t xml:space="preserve"> количество спортсменов </w:t>
      </w:r>
      <w:r w:rsidR="005F4B70" w:rsidRPr="000D6462">
        <w:t xml:space="preserve">с </w:t>
      </w:r>
      <w:r w:rsidRPr="000D6462">
        <w:t>право</w:t>
      </w:r>
      <w:r w:rsidR="005F4B70" w:rsidRPr="000D6462">
        <w:t>м</w:t>
      </w:r>
      <w:r w:rsidRPr="000D6462">
        <w:t xml:space="preserve"> выступать на </w:t>
      </w:r>
      <w:r w:rsidR="005F4B70" w:rsidRPr="000D6462">
        <w:t>р</w:t>
      </w:r>
      <w:r w:rsidRPr="000D6462">
        <w:t>оссийском уровне в каждом виде спорта составляет не менее 5 человек.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Затраты членов сборных команд республики для участия в первенстве России (центральная часть России) на </w:t>
      </w:r>
      <w:r w:rsidR="00044050">
        <w:t>одного</w:t>
      </w:r>
      <w:r w:rsidRPr="000D6462">
        <w:t xml:space="preserve"> спортсмена составля</w:t>
      </w:r>
      <w:r w:rsidR="00044050">
        <w:t>ю</w:t>
      </w:r>
      <w:r w:rsidRPr="000D6462">
        <w:t>т 3</w:t>
      </w:r>
      <w:r w:rsidR="005F4B70" w:rsidRPr="000D6462">
        <w:t>5</w:t>
      </w:r>
      <w:r w:rsidRPr="000D6462">
        <w:t>000 рублей (</w:t>
      </w:r>
      <w:proofErr w:type="gramStart"/>
      <w:r w:rsidR="005F4B70" w:rsidRPr="000D6462">
        <w:t>п</w:t>
      </w:r>
      <w:r w:rsidRPr="000D6462">
        <w:t xml:space="preserve">роезд </w:t>
      </w:r>
      <w:r w:rsidR="00E663A9">
        <w:t xml:space="preserve"> –</w:t>
      </w:r>
      <w:proofErr w:type="gramEnd"/>
      <w:r w:rsidR="00E663A9" w:rsidRPr="000D6462">
        <w:t xml:space="preserve"> </w:t>
      </w:r>
      <w:r w:rsidRPr="000D6462">
        <w:t xml:space="preserve"> 26000 руб., проживание – 2500 руб. х 3 дня, суточные 700 руб. в день х 3 дня).</w:t>
      </w:r>
    </w:p>
    <w:p w:rsidR="00F56C6E" w:rsidRPr="000D6462" w:rsidRDefault="00044050" w:rsidP="005602EB">
      <w:pPr>
        <w:suppressAutoHyphens/>
        <w:spacing w:after="0" w:line="240" w:lineRule="auto"/>
        <w:ind w:firstLine="709"/>
        <w:jc w:val="both"/>
      </w:pPr>
      <w:r>
        <w:t>П</w:t>
      </w:r>
      <w:r w:rsidR="005F4B70" w:rsidRPr="000D6462">
        <w:t>о итогам</w:t>
      </w:r>
      <w:r w:rsidR="00F56C6E" w:rsidRPr="000D6462">
        <w:t xml:space="preserve"> 2021 года по базовым видам спорта на первенства</w:t>
      </w:r>
      <w:r w:rsidR="005F4B70" w:rsidRPr="000D6462">
        <w:t xml:space="preserve"> Сибирского федерального округа</w:t>
      </w:r>
      <w:r w:rsidR="00F56C6E" w:rsidRPr="000D6462">
        <w:t xml:space="preserve"> и России командированы 309 спортсменов.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>На 8 базовых видов спорта затраты на 309 человек составляет 10 815 000 руб. (309 х 35 000 = 10 815 000 руб.)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Кроме официальных первенств </w:t>
      </w:r>
      <w:r w:rsidR="005F4B70" w:rsidRPr="000D6462">
        <w:t xml:space="preserve">Сибирского федерального округа </w:t>
      </w:r>
      <w:r w:rsidRPr="000D6462">
        <w:t>и России спортсменов республики вызывают на тренировочные мероприятия и для прохождения углубленного медицинского обследования членов сборных команд Российской Федерации. Без участия в данных мероприятиях спортсмены не допускаются на спортивные соревнования</w:t>
      </w:r>
      <w:r w:rsidR="005F4B70" w:rsidRPr="000D6462">
        <w:t xml:space="preserve"> и</w:t>
      </w:r>
      <w:r w:rsidRPr="000D6462">
        <w:t xml:space="preserve"> автоматически снимаются из числа состава сборных команд России.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>В связи с ограниченностью бюджета республи</w:t>
      </w:r>
      <w:r w:rsidR="005F4B70" w:rsidRPr="000D6462">
        <w:t xml:space="preserve">ки спортсменам </w:t>
      </w:r>
      <w:r w:rsidR="003E6B87">
        <w:t xml:space="preserve">по </w:t>
      </w:r>
      <w:r w:rsidR="005F4B70" w:rsidRPr="000D6462">
        <w:t>19 вид</w:t>
      </w:r>
      <w:r w:rsidR="003E6B87">
        <w:t>ам</w:t>
      </w:r>
      <w:r w:rsidR="005F4B70" w:rsidRPr="000D6462">
        <w:t xml:space="preserve"> спорта</w:t>
      </w:r>
      <w:r w:rsidRPr="000D6462">
        <w:t xml:space="preserve"> на выездные мероприятия приходится ездить за счет собственных средств. Из 19 аккредитованных спортивных федераций есть коман</w:t>
      </w:r>
      <w:r w:rsidR="005F4B70" w:rsidRPr="000D6462">
        <w:t>дно-игровые виды спорта, которым</w:t>
      </w:r>
      <w:r w:rsidRPr="000D6462">
        <w:t xml:space="preserve"> требуется особо</w:t>
      </w:r>
      <w:r w:rsidR="005F4B70" w:rsidRPr="000D6462">
        <w:t>е</w:t>
      </w:r>
      <w:r w:rsidRPr="000D6462">
        <w:t xml:space="preserve"> внимани</w:t>
      </w:r>
      <w:r w:rsidR="003E6B87">
        <w:t>е</w:t>
      </w:r>
      <w:r w:rsidRPr="000D6462">
        <w:t xml:space="preserve">. Например, ежегодно в республике проводятся Всероссийские этапы </w:t>
      </w:r>
      <w:r w:rsidR="005F4B70" w:rsidRPr="000D6462">
        <w:t xml:space="preserve">таких </w:t>
      </w:r>
      <w:r w:rsidRPr="000D6462">
        <w:t>соревнов</w:t>
      </w:r>
      <w:r w:rsidR="005F4B70" w:rsidRPr="000D6462">
        <w:t>аний,</w:t>
      </w:r>
      <w:r w:rsidRPr="000D6462">
        <w:t xml:space="preserve"> как «Президентские состязания», «КЭС-БАСКЕТ», «Серебряный мяч», «Мини футбол </w:t>
      </w:r>
      <w:r w:rsidR="003E6B87">
        <w:t xml:space="preserve">– </w:t>
      </w:r>
      <w:r w:rsidRPr="000D6462">
        <w:t xml:space="preserve">в школу». В результате этапов в 2019 году командированы спортсмены по футболу, хоккею, волейболу с количеством 7 выездов на </w:t>
      </w:r>
      <w:r w:rsidR="005F4B70" w:rsidRPr="000D6462">
        <w:t>один</w:t>
      </w:r>
      <w:r w:rsidRPr="000D6462">
        <w:t xml:space="preserve"> возраст.</w:t>
      </w:r>
    </w:p>
    <w:p w:rsidR="00F56C6E" w:rsidRPr="000D6462" w:rsidRDefault="003E6B87" w:rsidP="005602EB">
      <w:pPr>
        <w:suppressAutoHyphens/>
        <w:spacing w:after="0" w:line="240" w:lineRule="auto"/>
        <w:ind w:firstLine="709"/>
        <w:jc w:val="both"/>
      </w:pPr>
      <w:r>
        <w:t>В</w:t>
      </w:r>
      <w:r w:rsidR="00F56C6E" w:rsidRPr="000D6462">
        <w:t xml:space="preserve"> 2021 год</w:t>
      </w:r>
      <w:r>
        <w:t>у</w:t>
      </w:r>
      <w:r w:rsidR="00F56C6E" w:rsidRPr="000D6462">
        <w:t xml:space="preserve"> из бюджета министерства был</w:t>
      </w:r>
      <w:r w:rsidR="00863A19" w:rsidRPr="000D6462">
        <w:t xml:space="preserve">о израсходовано </w:t>
      </w:r>
      <w:r w:rsidR="00F56C6E" w:rsidRPr="000D6462">
        <w:t>17 937 518 рублей (55</w:t>
      </w:r>
      <w:r w:rsidR="00E663A9">
        <w:t xml:space="preserve"> процент</w:t>
      </w:r>
      <w:r w:rsidR="009844DF">
        <w:t>ов</w:t>
      </w:r>
      <w:r w:rsidR="00F56C6E" w:rsidRPr="000D6462">
        <w:t>), на 13 видов спорта 9 862 481 рублей (45</w:t>
      </w:r>
      <w:r w:rsidR="00E663A9">
        <w:t xml:space="preserve"> пр</w:t>
      </w:r>
      <w:r w:rsidR="009844DF">
        <w:t>о</w:t>
      </w:r>
      <w:r w:rsidR="00E663A9">
        <w:t>цент</w:t>
      </w:r>
      <w:r w:rsidR="009844DF">
        <w:t>ов</w:t>
      </w:r>
      <w:r w:rsidR="00F56C6E" w:rsidRPr="000D6462">
        <w:t>), из них на тренировочные мероприятия направлены финансовые средства в размере 2 675 685 рублей на 67 человек (18 тренеров, 49 спортсменов).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Следует отметить, что Единый календарный план выездов ежегодно исполняется не более </w:t>
      </w:r>
      <w:r w:rsidR="005F4B70" w:rsidRPr="000D6462">
        <w:t xml:space="preserve">чем </w:t>
      </w:r>
      <w:r w:rsidRPr="000D6462">
        <w:t>на 53</w:t>
      </w:r>
      <w:r w:rsidR="009844DF">
        <w:t xml:space="preserve"> процент</w:t>
      </w:r>
      <w:r w:rsidR="003E6B87">
        <w:t>а</w:t>
      </w:r>
      <w:r w:rsidRPr="000D6462">
        <w:t xml:space="preserve"> в связи недостаточностью финанс</w:t>
      </w:r>
      <w:r w:rsidR="003E6B87">
        <w:t>ирования</w:t>
      </w:r>
      <w:r w:rsidRPr="000D6462">
        <w:t xml:space="preserve"> в области физической культуры и спорта Республики Тыва.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lastRenderedPageBreak/>
        <w:t>На основании вышеизложенного, на игровые виды спорта баскетбол, волейбол, футбол, хоккей (1 команда 13 чел., юноши и девочки, без учета мужчин и женщин) необходимы дополнительные финансовые средства в размере 1 294 800 руб. (13 чел. х 2 юн. дев. х 4 х 12</w:t>
      </w:r>
      <w:r w:rsidR="005F4B70" w:rsidRPr="000D6462">
        <w:t> </w:t>
      </w:r>
      <w:r w:rsidRPr="000D6462">
        <w:t>450</w:t>
      </w:r>
      <w:r w:rsidR="005F4B70" w:rsidRPr="000D6462">
        <w:t>)</w:t>
      </w:r>
      <w:r w:rsidRPr="000D6462">
        <w:t>, которые будут направлены только на спортивные сборные команды республики.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Исходя из этого, необходимо увеличить финансирование </w:t>
      </w:r>
      <w:r w:rsidR="003E6B87">
        <w:t xml:space="preserve">на оплату </w:t>
      </w:r>
      <w:r w:rsidRPr="000D6462">
        <w:t>командировочных расходов спортсменов и тренеров, так как из года в год увеличивается количество спортсменов Республики Тыва, выступающих на официальных региональных, всероссийских и международных спортив</w:t>
      </w:r>
      <w:r w:rsidR="005F4B70" w:rsidRPr="000D6462">
        <w:t xml:space="preserve">ных мероприятиях, </w:t>
      </w:r>
      <w:r w:rsidR="003E6B87">
        <w:t xml:space="preserve">поскольку </w:t>
      </w:r>
      <w:r w:rsidRPr="000D6462">
        <w:t>завоеванные медали отраз</w:t>
      </w:r>
      <w:r w:rsidR="00A43282" w:rsidRPr="000D6462">
        <w:t>я</w:t>
      </w:r>
      <w:r w:rsidRPr="000D6462">
        <w:t xml:space="preserve">тся на количественных и качественных показателях спортивной работы </w:t>
      </w:r>
      <w:r w:rsidR="003E6B87">
        <w:t xml:space="preserve">в Республике </w:t>
      </w:r>
      <w:r w:rsidRPr="000D6462">
        <w:t>Тыва.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На территории </w:t>
      </w:r>
      <w:r w:rsidR="003E6B87">
        <w:t>р</w:t>
      </w:r>
      <w:r w:rsidRPr="000D6462">
        <w:t>еспублики 12 900 спортсменов посещаю</w:t>
      </w:r>
      <w:r w:rsidR="003E6B87">
        <w:t>т</w:t>
      </w:r>
      <w:r w:rsidRPr="000D6462">
        <w:t xml:space="preserve"> спортивные секции, при этом на официальные республиканские мероприятия, входящие в Единый календарный план Министерства спорта Республики Тыва, выезжают 5 501 человек, это спортсмены, занимающиеся на тренировочн</w:t>
      </w:r>
      <w:r w:rsidR="003E6B87">
        <w:t>ом</w:t>
      </w:r>
      <w:r w:rsidRPr="000D6462">
        <w:t xml:space="preserve"> этап</w:t>
      </w:r>
      <w:r w:rsidR="003E6B87">
        <w:t xml:space="preserve">е и </w:t>
      </w:r>
      <w:r w:rsidRPr="000D6462">
        <w:t>этап</w:t>
      </w:r>
      <w:r w:rsidR="003E6B87">
        <w:t>е</w:t>
      </w:r>
      <w:r w:rsidRPr="000D6462">
        <w:t xml:space="preserve"> совершенствовани</w:t>
      </w:r>
      <w:r w:rsidR="003E6B87">
        <w:t>я</w:t>
      </w:r>
      <w:r w:rsidRPr="000D6462">
        <w:t xml:space="preserve"> спортивного мастерства.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В бюджетах спортивных школ на выездные официальные республиканские мероприятия </w:t>
      </w:r>
      <w:r w:rsidR="005F4B70" w:rsidRPr="000D6462">
        <w:t xml:space="preserve">денежных средств </w:t>
      </w:r>
      <w:r w:rsidRPr="000D6462">
        <w:t>не предусмотрено, что отрицательно влияет на развитие физической культуры и спорта.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Единый календарный план спортивно-массовых мероприятий формируется ежегодно по заявкам региональных спортивных федераций и муниципальных образований, который включается в себя более 300 мероприятий. В связи с недостатком финансовых средств из 100 </w:t>
      </w:r>
      <w:r w:rsidR="009844DF">
        <w:t>процентов</w:t>
      </w:r>
      <w:r w:rsidRPr="000D6462">
        <w:t xml:space="preserve"> исполняется 42</w:t>
      </w:r>
      <w:r w:rsidR="009844DF">
        <w:t xml:space="preserve"> процент</w:t>
      </w:r>
      <w:r w:rsidR="003E6B87">
        <w:t>а</w:t>
      </w:r>
      <w:r w:rsidR="005F4B70" w:rsidRPr="000D6462">
        <w:t>,</w:t>
      </w:r>
      <w:r w:rsidRPr="000D6462">
        <w:t xml:space="preserve"> т.е. не более 180 мероприятий.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</w:pPr>
      <w:r w:rsidRPr="000D6462">
        <w:t xml:space="preserve">На проведение наиболее масштабных мероприятий, таких как: </w:t>
      </w:r>
      <w:proofErr w:type="spellStart"/>
      <w:r w:rsidRPr="000D6462">
        <w:t>Шагаа</w:t>
      </w:r>
      <w:proofErr w:type="spellEnd"/>
      <w:r w:rsidRPr="000D6462">
        <w:t xml:space="preserve">, </w:t>
      </w:r>
      <w:proofErr w:type="spellStart"/>
      <w:r w:rsidRPr="000D6462">
        <w:t>Наадым</w:t>
      </w:r>
      <w:proofErr w:type="spellEnd"/>
      <w:r w:rsidRPr="000D6462">
        <w:t xml:space="preserve">, Кубок Министра обороны Российской Федерации, Международный турнир по национальной борьбе </w:t>
      </w:r>
      <w:proofErr w:type="spellStart"/>
      <w:r w:rsidR="003E6B87">
        <w:t>х</w:t>
      </w:r>
      <w:r w:rsidRPr="000D6462">
        <w:t>уреш</w:t>
      </w:r>
      <w:proofErr w:type="spellEnd"/>
      <w:r w:rsidRPr="000D6462">
        <w:t>, турнир по волейболу на Кубок Главы Республики Тыва, Международный турнир по ММА, первенств</w:t>
      </w:r>
      <w:r w:rsidR="003E6B87">
        <w:t>о</w:t>
      </w:r>
      <w:r w:rsidRPr="000D6462">
        <w:t xml:space="preserve"> Сибирского федерального округа расходуется 7 762,0 тыс. руб. (58</w:t>
      </w:r>
      <w:r w:rsidR="003E6B87">
        <w:t xml:space="preserve"> процентов</w:t>
      </w:r>
      <w:r w:rsidRPr="000D6462">
        <w:t xml:space="preserve">) </w:t>
      </w:r>
      <w:r w:rsidR="003E6B87">
        <w:t xml:space="preserve">из </w:t>
      </w:r>
      <w:r w:rsidRPr="000D6462">
        <w:t>финансовых средств, предусмотренных на проведение спортивно-массовых мероприятий. Остальные 48</w:t>
      </w:r>
      <w:r w:rsidR="003E6B87">
        <w:t xml:space="preserve"> </w:t>
      </w:r>
      <w:r w:rsidR="009844DF">
        <w:t>процентов</w:t>
      </w:r>
      <w:r w:rsidRPr="000D6462">
        <w:t xml:space="preserve"> </w:t>
      </w:r>
      <w:r w:rsidR="009277C6">
        <w:t xml:space="preserve">– </w:t>
      </w:r>
      <w:r w:rsidRPr="000D6462">
        <w:t>на республиканские соревнования.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Таким образом, можно сделать вывод, что финансирование физической культуры и спорта в Республике Тыва в большей степени происходит из консолидированного бюджета региона</w:t>
      </w:r>
      <w:r w:rsidR="003E6B87">
        <w:rPr>
          <w:iCs/>
          <w:lang w:bidi="ru-RU"/>
        </w:rPr>
        <w:t>,</w:t>
      </w:r>
      <w:r w:rsidRPr="000D6462">
        <w:rPr>
          <w:iCs/>
          <w:lang w:bidi="ru-RU"/>
        </w:rPr>
        <w:t xml:space="preserve"> и удельный вес этих источников в общей структуре расходов растет. Динамика доли внебюджетных источников финансирования физической культуры и спорта на протяжении анализируемого периода нестабильна.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Об эффективности расходов на развитие физической культуры и спорта в Республике Тыва можно сделать вывод, что рост затрат на развитие физической культуры и спорта в расчете на одного жителя региона в 2,54 раза за период 2015-2021 гг. повлек за собой увеличение численности систематически занимающихся физической культурой и спортом на 8 </w:t>
      </w:r>
      <w:r w:rsidR="003E6B87">
        <w:rPr>
          <w:iCs/>
          <w:lang w:bidi="ru-RU"/>
        </w:rPr>
        <w:t>процентов</w:t>
      </w:r>
      <w:r w:rsidRPr="000D6462">
        <w:rPr>
          <w:iCs/>
          <w:lang w:bidi="ru-RU"/>
        </w:rPr>
        <w:t>.</w:t>
      </w:r>
    </w:p>
    <w:p w:rsidR="00CF12BD" w:rsidRDefault="00CF12BD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F1251" w:rsidRPr="000D6462" w:rsidRDefault="00BF1251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CF12BD" w:rsidRPr="000D6462" w:rsidRDefault="00C840EB" w:rsidP="005602EB">
      <w:pPr>
        <w:pStyle w:val="3"/>
        <w:shd w:val="clear" w:color="auto" w:fill="FFFFFF"/>
        <w:suppressAutoHyphens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0D6462">
        <w:rPr>
          <w:rFonts w:ascii="Times New Roman" w:hAnsi="Times New Roman"/>
          <w:b w:val="0"/>
          <w:bCs w:val="0"/>
          <w:color w:val="auto"/>
          <w:spacing w:val="2"/>
        </w:rPr>
        <w:lastRenderedPageBreak/>
        <w:t>II. Основные цель</w:t>
      </w:r>
      <w:r w:rsidR="00CF12BD" w:rsidRPr="000D6462">
        <w:rPr>
          <w:rFonts w:ascii="Times New Roman" w:hAnsi="Times New Roman"/>
          <w:b w:val="0"/>
          <w:bCs w:val="0"/>
          <w:color w:val="auto"/>
          <w:spacing w:val="2"/>
        </w:rPr>
        <w:t>, задачи и этапы реализации Программы</w:t>
      </w:r>
    </w:p>
    <w:p w:rsidR="00CF12BD" w:rsidRPr="000D6462" w:rsidRDefault="00CF12BD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Целями </w:t>
      </w:r>
      <w:r w:rsidR="003E6B87">
        <w:rPr>
          <w:iCs/>
          <w:lang w:bidi="ru-RU"/>
        </w:rPr>
        <w:t xml:space="preserve">настоящей </w:t>
      </w:r>
      <w:r w:rsidRPr="000D6462">
        <w:rPr>
          <w:iCs/>
          <w:lang w:bidi="ru-RU"/>
        </w:rPr>
        <w:t>Программы являются:</w:t>
      </w:r>
    </w:p>
    <w:p w:rsidR="004F1977" w:rsidRPr="000D6462" w:rsidRDefault="00CE2751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4F1977" w:rsidRPr="000D6462">
        <w:rPr>
          <w:iCs/>
          <w:lang w:bidi="ru-RU"/>
        </w:rPr>
        <w:t>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</w:t>
      </w:r>
      <w:r w:rsidR="003E6B87">
        <w:rPr>
          <w:iCs/>
          <w:lang w:bidi="ru-RU"/>
        </w:rPr>
        <w:t>ю</w:t>
      </w:r>
      <w:r w:rsidR="004F1977" w:rsidRPr="000D6462">
        <w:rPr>
          <w:iCs/>
          <w:lang w:bidi="ru-RU"/>
        </w:rPr>
        <w:t xml:space="preserve"> посредством создания </w:t>
      </w:r>
      <w:r w:rsidR="003E6B87">
        <w:rPr>
          <w:iCs/>
          <w:lang w:bidi="ru-RU"/>
        </w:rPr>
        <w:t xml:space="preserve">для </w:t>
      </w:r>
      <w:r w:rsidR="004F1977" w:rsidRPr="000D6462">
        <w:rPr>
          <w:iCs/>
          <w:lang w:bidi="ru-RU"/>
        </w:rPr>
        <w:t>подрастающе</w:t>
      </w:r>
      <w:r w:rsidR="003E6B87">
        <w:rPr>
          <w:iCs/>
          <w:lang w:bidi="ru-RU"/>
        </w:rPr>
        <w:t>го поколения</w:t>
      </w:r>
      <w:r w:rsidR="004F1977" w:rsidRPr="000D6462">
        <w:rPr>
          <w:iCs/>
          <w:lang w:bidi="ru-RU"/>
        </w:rPr>
        <w:t xml:space="preserve"> доступных условий для занятий спортом;</w:t>
      </w:r>
    </w:p>
    <w:p w:rsidR="004F1977" w:rsidRPr="000D6462" w:rsidRDefault="00CE2751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4F1977" w:rsidRPr="000D6462">
        <w:rPr>
          <w:iCs/>
          <w:lang w:bidi="ru-RU"/>
        </w:rPr>
        <w:t xml:space="preserve">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 </w:t>
      </w:r>
      <w:r w:rsidR="009844DF">
        <w:rPr>
          <w:iCs/>
          <w:lang w:bidi="ru-RU"/>
        </w:rPr>
        <w:t>процентов</w:t>
      </w:r>
      <w:r w:rsidR="004F1977" w:rsidRPr="000D6462">
        <w:rPr>
          <w:iCs/>
          <w:lang w:bidi="ru-RU"/>
        </w:rPr>
        <w:t xml:space="preserve"> детей;</w:t>
      </w:r>
    </w:p>
    <w:p w:rsidR="004F1977" w:rsidRPr="000D6462" w:rsidRDefault="00CE2751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4F1977" w:rsidRPr="000D6462">
        <w:rPr>
          <w:iCs/>
          <w:lang w:bidi="ru-RU"/>
        </w:rPr>
        <w:t>создание надежного фундамента для повышения эффективности подготовки спортивного резерва.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Для достижения целей развития детско-юношеского спорта необходимо решить следующие задачи: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создание единого физкультурно-спортивного образовательного пространства для раскрытия потенциала детей;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совершенствование статистических и иных видов отчетно-учетных показателей детско-юношеского спорта;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разработка и внедрение цифровых технологий в практику детско-юношеского спорта;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повышение вариативности, качества и доступности занятий спортом для каж</w:t>
      </w:r>
      <w:r w:rsidR="005F4B70" w:rsidRPr="000D6462">
        <w:rPr>
          <w:iCs/>
          <w:lang w:bidi="ru-RU"/>
        </w:rPr>
        <w:t xml:space="preserve">дого, в </w:t>
      </w:r>
      <w:r w:rsidRPr="000D6462">
        <w:rPr>
          <w:iCs/>
          <w:lang w:bidi="ru-RU"/>
        </w:rPr>
        <w:t>том числе детей с ограниченными возможностями здоровья и детей-инвалидов, особенно в системе образования;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обновление содержания образовательных программ в области физической культуры и спорта в соответствии с интересами детей, потребностями семьи, общества и государства;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обеспечение условий для доступа детей к современным знаниям и технологиям в сфере детско-юношеского спорта, а также к современной спортивной инфраструктуре;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развитие инфраструктуры детско-юношеского спорта за счет государственной поддержки и обеспечения инвестиционной привлекательности;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создание механизмов финансовой поддержки участия детей в физкультурных и спортивных мероприятиях,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формирование эффективной межведомственной системы управления развитием детско-юношеского спорта, а также создание условий для участия семьи и общественности в таком управлении;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lastRenderedPageBreak/>
        <w:t>- создание условий для полноценного кадрового обеспечения системы детско-юношеского спорта;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совершенствование системы спортивных соревнований в системе детско-юношеского спорта, в том числе и среди детей-инвалидов и детей с ограниченными возможностями здоровья;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создание условий для духовно-нравственного и патриотического воспитания юных спортсменов, их гражданской идентичности.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Реализация Программы будет осуществляться в 2 этапа:</w:t>
      </w:r>
    </w:p>
    <w:p w:rsidR="00A30BBE" w:rsidRPr="000D6462" w:rsidRDefault="009844DF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>
        <w:rPr>
          <w:iCs/>
          <w:lang w:bidi="ru-RU"/>
        </w:rPr>
        <w:t>I этап – 2022-</w:t>
      </w:r>
      <w:r w:rsidR="00A30BBE" w:rsidRPr="000D6462">
        <w:rPr>
          <w:iCs/>
          <w:lang w:bidi="ru-RU"/>
        </w:rPr>
        <w:t>2024 годы;</w:t>
      </w:r>
    </w:p>
    <w:p w:rsidR="00A30BBE" w:rsidRPr="000D6462" w:rsidRDefault="009844DF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>
        <w:rPr>
          <w:iCs/>
          <w:lang w:bidi="ru-RU"/>
        </w:rPr>
        <w:t>II этап –</w:t>
      </w:r>
      <w:r w:rsidR="00A30BBE" w:rsidRPr="000D6462">
        <w:rPr>
          <w:iCs/>
          <w:lang w:bidi="ru-RU"/>
        </w:rPr>
        <w:t xml:space="preserve"> 2025-2030 годы.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На I этапе реализации Программы планируется обеспечить: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реализацию положений </w:t>
      </w:r>
      <w:r w:rsidR="0071660B" w:rsidRPr="000D6462">
        <w:rPr>
          <w:iCs/>
          <w:lang w:bidi="ru-RU"/>
        </w:rPr>
        <w:t>Федерального закона от 30 апреля 2021 г.</w:t>
      </w:r>
      <w:r w:rsidR="005F4B70" w:rsidRPr="000D6462">
        <w:rPr>
          <w:iCs/>
          <w:lang w:bidi="ru-RU"/>
        </w:rPr>
        <w:t xml:space="preserve"> </w:t>
      </w:r>
      <w:r w:rsidR="0071660B" w:rsidRPr="000D6462">
        <w:rPr>
          <w:iCs/>
          <w:lang w:bidi="ru-RU"/>
        </w:rPr>
        <w:t>№ 127-ФЗ «О</w:t>
      </w:r>
      <w:r w:rsidR="005F4B70" w:rsidRPr="000D6462">
        <w:rPr>
          <w:iCs/>
          <w:lang w:bidi="ru-RU"/>
        </w:rPr>
        <w:t xml:space="preserve"> </w:t>
      </w:r>
      <w:r w:rsidR="0071660B" w:rsidRPr="000D6462">
        <w:rPr>
          <w:iCs/>
          <w:lang w:bidi="ru-RU"/>
        </w:rPr>
        <w:t>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 w:rsidRPr="000D6462">
        <w:rPr>
          <w:iCs/>
          <w:lang w:bidi="ru-RU"/>
        </w:rPr>
        <w:t xml:space="preserve"> и создание единого физкультурно-спортивного образовательного пространства, объединяющего всех детей, занимающихся спортом на базе различных организаций, независимо от их ведомственной подчиненности и организационно-правовой формы;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внедрение единой цифровой информационной системы учета детей, систематически занимающихся спортом, включающей данные медицинского наблюдения за такими детьми, их сквозную идентификацию, а также мониторинг деятельности организаций, осуществляющих развитие детско-юношеского спорта.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На II этапе реализации Программы планируется продолжить плановую работу по ее реализации.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Начиная с 2022 года</w:t>
      </w:r>
      <w:r w:rsidR="005F4B70" w:rsidRPr="000D6462">
        <w:rPr>
          <w:iCs/>
          <w:lang w:bidi="ru-RU"/>
        </w:rPr>
        <w:t>,</w:t>
      </w:r>
      <w:r w:rsidRPr="000D6462">
        <w:rPr>
          <w:iCs/>
          <w:lang w:bidi="ru-RU"/>
        </w:rPr>
        <w:t xml:space="preserve"> Министерством спорта Республики Тыва и Министерством образования Республики Тыв</w:t>
      </w:r>
      <w:r w:rsidR="005F4B70" w:rsidRPr="000D6462">
        <w:rPr>
          <w:iCs/>
          <w:lang w:bidi="ru-RU"/>
        </w:rPr>
        <w:t>а совместно с организациями буде</w:t>
      </w:r>
      <w:r w:rsidRPr="000D6462">
        <w:rPr>
          <w:iCs/>
          <w:lang w:bidi="ru-RU"/>
        </w:rPr>
        <w:t>т проводиться постоянный мониторинг реализации Программы и оценка ее эффективности, степени достижения ожидаемых результатов с представлением сводного ежегодного отчета в Министерство спорта Росси</w:t>
      </w:r>
      <w:r w:rsidR="005F4B70" w:rsidRPr="000D6462">
        <w:rPr>
          <w:iCs/>
          <w:lang w:bidi="ru-RU"/>
        </w:rPr>
        <w:t>йской Федерации и Министерство п</w:t>
      </w:r>
      <w:r w:rsidRPr="000D6462">
        <w:rPr>
          <w:iCs/>
          <w:lang w:bidi="ru-RU"/>
        </w:rPr>
        <w:t>росвещения Российской Федерации.</w:t>
      </w:r>
    </w:p>
    <w:p w:rsidR="00A30BBE" w:rsidRPr="000D6462" w:rsidRDefault="00A30BB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Министерство спорта Республики Тыва и Министерство образования Республики Тыва в I квартале 2022 г. совместно разрабатывают и утверждают систему мониторинга реализации Программы. Министерство образования Республики Тыва координирует мероприятия по развитию детско-юношеского спорта в </w:t>
      </w:r>
      <w:r w:rsidR="005F4B70" w:rsidRPr="000D6462">
        <w:rPr>
          <w:iCs/>
          <w:lang w:bidi="ru-RU"/>
        </w:rPr>
        <w:t>дошкольных образовательных учреждениях</w:t>
      </w:r>
      <w:r w:rsidRPr="000D6462">
        <w:rPr>
          <w:iCs/>
          <w:lang w:bidi="ru-RU"/>
        </w:rPr>
        <w:t xml:space="preserve"> и </w:t>
      </w:r>
      <w:r w:rsidR="005F4B70" w:rsidRPr="000D6462">
        <w:rPr>
          <w:iCs/>
          <w:lang w:bidi="ru-RU"/>
        </w:rPr>
        <w:t>образовательных организациях</w:t>
      </w:r>
      <w:r w:rsidRPr="000D6462">
        <w:rPr>
          <w:iCs/>
          <w:lang w:bidi="ru-RU"/>
        </w:rPr>
        <w:t xml:space="preserve"> (в том числе по реализации такими организациями дополнительных общеобразовательных программ, а также по развитию школьного спорта, включая организацию массовых спортивных соревнований школьными спортивными клубами и лигами), организациях дополнительного образования, находящихся в ведомственной подчиненности в сфере образования. Министерство спорта Республики Тыва координирует мероприятия по развитию детско-юношеского спорта в учреждениях (спортивных школах, находящихся в ведомственной подчиненности), физкультурно-спортивных и иных организациях, не являющихся образовательными, по месту жительства, работы и отдыха граждан, в том числе по </w:t>
      </w:r>
      <w:r w:rsidRPr="000D6462">
        <w:rPr>
          <w:iCs/>
          <w:lang w:bidi="ru-RU"/>
        </w:rPr>
        <w:lastRenderedPageBreak/>
        <w:t>отбору спортивно одаренных детей и их спортивной ориентации, подготовке спортивного резерва в целом.</w:t>
      </w:r>
    </w:p>
    <w:p w:rsidR="00CF12BD" w:rsidRPr="000D6462" w:rsidRDefault="00CF12BD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CF12BD" w:rsidRPr="000D6462" w:rsidRDefault="00CF12BD" w:rsidP="005602EB">
      <w:pPr>
        <w:pStyle w:val="3"/>
        <w:shd w:val="clear" w:color="auto" w:fill="FFFFFF"/>
        <w:suppressAutoHyphens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0D6462">
        <w:rPr>
          <w:rFonts w:ascii="Times New Roman" w:hAnsi="Times New Roman"/>
          <w:b w:val="0"/>
          <w:bCs w:val="0"/>
          <w:color w:val="auto"/>
          <w:spacing w:val="2"/>
          <w:lang w:val="en-US" w:eastAsia="ru-RU"/>
        </w:rPr>
        <w:t>III</w:t>
      </w:r>
      <w:r w:rsidRPr="000D6462">
        <w:rPr>
          <w:rFonts w:ascii="Times New Roman" w:hAnsi="Times New Roman"/>
          <w:b w:val="0"/>
          <w:bCs w:val="0"/>
          <w:color w:val="auto"/>
          <w:spacing w:val="2"/>
        </w:rPr>
        <w:t xml:space="preserve">. Система </w:t>
      </w:r>
      <w:r w:rsidR="00C840EB" w:rsidRPr="000D6462">
        <w:rPr>
          <w:rFonts w:ascii="Times New Roman" w:hAnsi="Times New Roman"/>
          <w:b w:val="0"/>
          <w:bCs w:val="0"/>
          <w:color w:val="auto"/>
          <w:spacing w:val="2"/>
        </w:rPr>
        <w:t>(</w:t>
      </w:r>
      <w:r w:rsidRPr="000D6462">
        <w:rPr>
          <w:rFonts w:ascii="Times New Roman" w:hAnsi="Times New Roman"/>
          <w:b w:val="0"/>
          <w:bCs w:val="0"/>
          <w:color w:val="auto"/>
          <w:spacing w:val="2"/>
        </w:rPr>
        <w:t>перечень</w:t>
      </w:r>
      <w:r w:rsidR="00C840EB" w:rsidRPr="000D6462">
        <w:rPr>
          <w:rFonts w:ascii="Times New Roman" w:hAnsi="Times New Roman"/>
          <w:b w:val="0"/>
          <w:bCs w:val="0"/>
          <w:color w:val="auto"/>
          <w:spacing w:val="2"/>
        </w:rPr>
        <w:t>)</w:t>
      </w:r>
      <w:r w:rsidRPr="000D6462">
        <w:rPr>
          <w:rFonts w:ascii="Times New Roman" w:hAnsi="Times New Roman"/>
          <w:b w:val="0"/>
          <w:bCs w:val="0"/>
          <w:color w:val="auto"/>
          <w:spacing w:val="2"/>
        </w:rPr>
        <w:t xml:space="preserve"> программных мероприятий</w:t>
      </w:r>
    </w:p>
    <w:p w:rsidR="004F1977" w:rsidRPr="000D6462" w:rsidRDefault="004F1977" w:rsidP="005602EB">
      <w:pPr>
        <w:suppressAutoHyphens/>
        <w:spacing w:after="0" w:line="240" w:lineRule="auto"/>
        <w:jc w:val="center"/>
      </w:pP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В настоящее время в Р</w:t>
      </w:r>
      <w:r w:rsidR="00E007C8" w:rsidRPr="000D6462">
        <w:rPr>
          <w:iCs/>
          <w:lang w:bidi="ru-RU"/>
        </w:rPr>
        <w:t xml:space="preserve">еспублике </w:t>
      </w:r>
      <w:r w:rsidRPr="000D6462">
        <w:rPr>
          <w:iCs/>
          <w:lang w:bidi="ru-RU"/>
        </w:rPr>
        <w:t>Т</w:t>
      </w:r>
      <w:r w:rsidR="00E007C8" w:rsidRPr="000D6462">
        <w:rPr>
          <w:iCs/>
          <w:lang w:bidi="ru-RU"/>
        </w:rPr>
        <w:t>ыва</w:t>
      </w:r>
      <w:r w:rsidRPr="000D6462">
        <w:rPr>
          <w:iCs/>
          <w:lang w:bidi="ru-RU"/>
        </w:rPr>
        <w:t xml:space="preserve"> предусматривается реализация мероприятий, направленных на создание условий по привлечению детей и подростков от 3 до 18 лет к регулярным занятиям физической культурой и спортом, однако требуется решить ряд проблем, сдерживающих развитие физической культуры спорта в </w:t>
      </w:r>
      <w:r w:rsidR="005F4B70" w:rsidRPr="000D6462">
        <w:rPr>
          <w:iCs/>
          <w:lang w:bidi="ru-RU"/>
        </w:rPr>
        <w:t>образовательных организациях</w:t>
      </w:r>
      <w:r w:rsidRPr="000D6462">
        <w:rPr>
          <w:iCs/>
          <w:lang w:bidi="ru-RU"/>
        </w:rPr>
        <w:t>: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повышение уровня эффективного использования спортивной инфраструктуры </w:t>
      </w:r>
      <w:r w:rsidR="005F4B70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>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E007C8" w:rsidRPr="000D6462">
        <w:rPr>
          <w:iCs/>
          <w:lang w:bidi="ru-RU"/>
        </w:rPr>
        <w:t>строительство</w:t>
      </w:r>
      <w:r w:rsidRPr="000D6462">
        <w:rPr>
          <w:iCs/>
          <w:lang w:bidi="ru-RU"/>
        </w:rPr>
        <w:t xml:space="preserve"> спортивных объектов (спортивные залы) в 38 </w:t>
      </w:r>
      <w:r w:rsidR="005F4B70" w:rsidRPr="000D6462">
        <w:rPr>
          <w:iCs/>
          <w:lang w:bidi="ru-RU"/>
        </w:rPr>
        <w:t>образовательных организациях</w:t>
      </w:r>
      <w:r w:rsidRPr="000D6462">
        <w:rPr>
          <w:iCs/>
          <w:lang w:bidi="ru-RU"/>
        </w:rPr>
        <w:t xml:space="preserve"> республики;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обеспечение образовательных и </w:t>
      </w:r>
      <w:r w:rsidR="005F4B70" w:rsidRPr="000D6462">
        <w:rPr>
          <w:iCs/>
          <w:lang w:bidi="ru-RU"/>
        </w:rPr>
        <w:t>дошкольных образовательных учреждений</w:t>
      </w:r>
      <w:r w:rsidRPr="000D6462">
        <w:rPr>
          <w:iCs/>
          <w:lang w:bidi="ru-RU"/>
        </w:rPr>
        <w:t xml:space="preserve"> современным спортивным инвентарем и оборудованием (большое количество </w:t>
      </w:r>
      <w:r w:rsidR="005F4B70" w:rsidRPr="000D6462">
        <w:rPr>
          <w:iCs/>
          <w:lang w:bidi="ru-RU"/>
        </w:rPr>
        <w:t xml:space="preserve">образовательных организаций </w:t>
      </w:r>
      <w:r w:rsidRPr="000D6462">
        <w:rPr>
          <w:iCs/>
          <w:lang w:bidi="ru-RU"/>
        </w:rPr>
        <w:t>используют устаревшее спортивное оборудование и инвентарь, у которого истекли сроки эксплуатации, отсутствуют паспорта на оборудование и сертификаты на соответствие требованиям безопасности ГОСТ Р (или ТУ при отсутствии соответствующих ГОСТ Р);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модернизация существующей инфраструктуры физической культуры и спорта в образовательных и </w:t>
      </w:r>
      <w:r w:rsidR="005F4B70" w:rsidRPr="000D6462">
        <w:rPr>
          <w:iCs/>
          <w:lang w:bidi="ru-RU"/>
        </w:rPr>
        <w:t>дошкольных образовательных учреждениях</w:t>
      </w:r>
      <w:r w:rsidRPr="000D6462">
        <w:rPr>
          <w:iCs/>
          <w:lang w:bidi="ru-RU"/>
        </w:rPr>
        <w:t xml:space="preserve"> в соответствии с существующими потребностями и современными требованиями в сфере строительства и оснащения объектов спорта;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обновление содержания преподавания урока «Физическая культура» и организации внеурочной работы;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создание условий для обеспечения безопасности при занятиях физической культурой и спортом на спортивных объектах дошкольных и </w:t>
      </w:r>
      <w:r w:rsidR="00E21FC7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>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обеспечение повышения квалификации работников сферы физической культуры и спорта Р</w:t>
      </w:r>
      <w:r w:rsidR="0071660B" w:rsidRPr="000D6462">
        <w:rPr>
          <w:iCs/>
          <w:lang w:bidi="ru-RU"/>
        </w:rPr>
        <w:t>еспублики Тыва</w:t>
      </w:r>
      <w:r w:rsidRPr="000D6462">
        <w:rPr>
          <w:iCs/>
          <w:lang w:bidi="ru-RU"/>
        </w:rPr>
        <w:t>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расширение сети школьных спортивных клубов (ШСК);</w:t>
      </w:r>
    </w:p>
    <w:p w:rsidR="004F1977" w:rsidRPr="000D6462" w:rsidRDefault="004F1977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обеспечение медицинского сопровождения детско-юношеского </w:t>
      </w:r>
      <w:r w:rsidR="003E6B87">
        <w:rPr>
          <w:iCs/>
          <w:lang w:bidi="ru-RU"/>
        </w:rPr>
        <w:t xml:space="preserve">и </w:t>
      </w:r>
      <w:r w:rsidRPr="000D6462">
        <w:rPr>
          <w:iCs/>
          <w:lang w:bidi="ru-RU"/>
        </w:rPr>
        <w:t>школьного спорта</w:t>
      </w:r>
      <w:r w:rsidR="00E007C8" w:rsidRPr="000D6462">
        <w:rPr>
          <w:iCs/>
          <w:lang w:bidi="ru-RU"/>
        </w:rPr>
        <w:t>.</w:t>
      </w:r>
    </w:p>
    <w:p w:rsidR="004F1977" w:rsidRPr="000D6462" w:rsidRDefault="004F1977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>Для решения задач кадрового обеспечения подготовки спортивного резерва:</w:t>
      </w:r>
    </w:p>
    <w:p w:rsidR="004F1977" w:rsidRPr="000D6462" w:rsidRDefault="004F1977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>- создание непрерывного цикла повышения квалификации тренеров, включая разработку дополнительных профессиональных программ физкультурно-спортивной направленнос</w:t>
      </w:r>
      <w:r w:rsidR="0071660B" w:rsidRPr="000D6462">
        <w:rPr>
          <w:lang w:bidi="ru-RU"/>
        </w:rPr>
        <w:t>ти для тренеров спортивных школ;</w:t>
      </w:r>
    </w:p>
    <w:p w:rsidR="004F1977" w:rsidRPr="000D6462" w:rsidRDefault="004F1977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>- обеспеч</w:t>
      </w:r>
      <w:r w:rsidR="00E007C8" w:rsidRPr="000D6462">
        <w:rPr>
          <w:lang w:bidi="ru-RU"/>
        </w:rPr>
        <w:t>ение</w:t>
      </w:r>
      <w:r w:rsidRPr="000D6462">
        <w:rPr>
          <w:lang w:bidi="ru-RU"/>
        </w:rPr>
        <w:t xml:space="preserve"> подготовк</w:t>
      </w:r>
      <w:r w:rsidR="00E007C8" w:rsidRPr="000D6462">
        <w:rPr>
          <w:lang w:bidi="ru-RU"/>
        </w:rPr>
        <w:t>и</w:t>
      </w:r>
      <w:r w:rsidRPr="000D6462">
        <w:rPr>
          <w:lang w:bidi="ru-RU"/>
        </w:rPr>
        <w:t xml:space="preserve"> кадров с высшим образованием в области физической культуры и спорта с присвоением квалификации «Тренер по виду спорта. Преподаватель» и введение должностей «тренер-преподаватель» в штат всех организаций, реализующих дополнительные образовательные программы спортивной подготовки, как универсального специалиста, выполняющего воспитательную, образовательную и развивающую функции в едином физкультурно-спортивном образовательном пространстве, в том числе повышение </w:t>
      </w:r>
      <w:r w:rsidRPr="000D6462">
        <w:rPr>
          <w:lang w:bidi="ru-RU"/>
        </w:rPr>
        <w:lastRenderedPageBreak/>
        <w:t>профессионального уровня тренеров-преподавателей, социальной роли и статуса, а также совершенствование мер поддержки;</w:t>
      </w:r>
    </w:p>
    <w:p w:rsidR="004F1977" w:rsidRPr="000D6462" w:rsidRDefault="004F1977" w:rsidP="005602EB">
      <w:pPr>
        <w:pStyle w:val="ab"/>
        <w:suppressAutoHyphens/>
        <w:spacing w:after="0" w:line="240" w:lineRule="auto"/>
        <w:ind w:left="0" w:firstLine="709"/>
        <w:jc w:val="both"/>
        <w:rPr>
          <w:lang w:bidi="ru-RU"/>
        </w:rPr>
      </w:pPr>
      <w:r w:rsidRPr="000D6462">
        <w:rPr>
          <w:lang w:bidi="ru-RU"/>
        </w:rPr>
        <w:t>- обеспеч</w:t>
      </w:r>
      <w:r w:rsidR="00E007C8" w:rsidRPr="000D6462">
        <w:rPr>
          <w:lang w:bidi="ru-RU"/>
        </w:rPr>
        <w:t>ение</w:t>
      </w:r>
      <w:r w:rsidRPr="000D6462">
        <w:rPr>
          <w:lang w:bidi="ru-RU"/>
        </w:rPr>
        <w:t xml:space="preserve"> проведени</w:t>
      </w:r>
      <w:r w:rsidR="00E007C8" w:rsidRPr="000D6462">
        <w:rPr>
          <w:lang w:bidi="ru-RU"/>
        </w:rPr>
        <w:t>я</w:t>
      </w:r>
      <w:r w:rsidRPr="000D6462">
        <w:rPr>
          <w:lang w:bidi="ru-RU"/>
        </w:rPr>
        <w:t xml:space="preserve"> ежегодного, республиканского конкурса педагогического мастерства работников физкультурно-спортивного профиля</w:t>
      </w:r>
      <w:r w:rsidR="00F46046" w:rsidRPr="000D6462">
        <w:rPr>
          <w:lang w:bidi="ru-RU"/>
        </w:rPr>
        <w:t>;</w:t>
      </w:r>
    </w:p>
    <w:p w:rsidR="00863A19" w:rsidRPr="000D6462" w:rsidRDefault="00863A19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внедрение единого информационного портала «Физическая культура и спорт для детей»</w:t>
      </w:r>
      <w:r w:rsidR="003E6B87">
        <w:rPr>
          <w:iCs/>
          <w:lang w:bidi="ru-RU"/>
        </w:rPr>
        <w:t>;</w:t>
      </w:r>
    </w:p>
    <w:p w:rsidR="00F46046" w:rsidRPr="000D6462" w:rsidRDefault="00863A19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созда</w:t>
      </w:r>
      <w:r w:rsidR="00F46046" w:rsidRPr="000D6462">
        <w:rPr>
          <w:iCs/>
          <w:lang w:bidi="ru-RU"/>
        </w:rPr>
        <w:t>ние</w:t>
      </w:r>
      <w:r w:rsidRPr="000D6462">
        <w:rPr>
          <w:iCs/>
          <w:lang w:bidi="ru-RU"/>
        </w:rPr>
        <w:t xml:space="preserve"> электронн</w:t>
      </w:r>
      <w:r w:rsidR="00F46046" w:rsidRPr="000D6462">
        <w:rPr>
          <w:iCs/>
          <w:lang w:bidi="ru-RU"/>
        </w:rPr>
        <w:t>ой</w:t>
      </w:r>
      <w:r w:rsidRPr="000D6462">
        <w:rPr>
          <w:iCs/>
          <w:lang w:bidi="ru-RU"/>
        </w:rPr>
        <w:t xml:space="preserve"> методическ</w:t>
      </w:r>
      <w:r w:rsidR="00F46046" w:rsidRPr="000D6462">
        <w:rPr>
          <w:iCs/>
          <w:lang w:bidi="ru-RU"/>
        </w:rPr>
        <w:t>ой</w:t>
      </w:r>
      <w:r w:rsidRPr="000D6462">
        <w:rPr>
          <w:iCs/>
          <w:lang w:bidi="ru-RU"/>
        </w:rPr>
        <w:t xml:space="preserve"> баз</w:t>
      </w:r>
      <w:r w:rsidR="00F46046" w:rsidRPr="000D6462">
        <w:rPr>
          <w:iCs/>
          <w:lang w:bidi="ru-RU"/>
        </w:rPr>
        <w:t xml:space="preserve">ы </w:t>
      </w:r>
      <w:r w:rsidRPr="000D6462">
        <w:rPr>
          <w:iCs/>
          <w:lang w:bidi="ru-RU"/>
        </w:rPr>
        <w:t xml:space="preserve">для учителей физической культуры, педагогов дополнительного образования по спортивной направленности, тренеров-преподавателей республиканских спортивных школ и инструкторов по физической культуре </w:t>
      </w:r>
      <w:r w:rsidR="00375B33" w:rsidRPr="000D6462">
        <w:rPr>
          <w:iCs/>
          <w:lang w:bidi="ru-RU"/>
        </w:rPr>
        <w:t>дошкольных образовательных учреждений</w:t>
      </w:r>
      <w:r w:rsidRPr="000D6462">
        <w:rPr>
          <w:iCs/>
          <w:lang w:bidi="ru-RU"/>
        </w:rPr>
        <w:t xml:space="preserve"> Республики Тыва.</w:t>
      </w:r>
    </w:p>
    <w:p w:rsidR="004C718F" w:rsidRPr="000D6462" w:rsidRDefault="004C718F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spacing w:val="2"/>
        </w:rPr>
        <w:t xml:space="preserve">В целях развития детско-юношеского спорта в </w:t>
      </w:r>
      <w:r w:rsidR="00375B33" w:rsidRPr="000D6462">
        <w:rPr>
          <w:spacing w:val="2"/>
        </w:rPr>
        <w:t>образовательных организациях</w:t>
      </w:r>
      <w:r w:rsidRPr="000D6462">
        <w:rPr>
          <w:spacing w:val="2"/>
        </w:rPr>
        <w:t xml:space="preserve"> Р</w:t>
      </w:r>
      <w:r w:rsidR="0071660B" w:rsidRPr="000D6462">
        <w:rPr>
          <w:spacing w:val="2"/>
        </w:rPr>
        <w:t>еспублики Тыва</w:t>
      </w:r>
      <w:r w:rsidRPr="000D6462">
        <w:rPr>
          <w:spacing w:val="2"/>
        </w:rPr>
        <w:t xml:space="preserve"> с 2022</w:t>
      </w:r>
      <w:r w:rsidR="003E6B87" w:rsidRPr="003E6B87">
        <w:rPr>
          <w:spacing w:val="2"/>
        </w:rPr>
        <w:t>/</w:t>
      </w:r>
      <w:r w:rsidRPr="000D6462">
        <w:rPr>
          <w:spacing w:val="2"/>
        </w:rPr>
        <w:t>23 учебного года планируется провести следующие мероприятия:</w:t>
      </w:r>
    </w:p>
    <w:p w:rsidR="004C718F" w:rsidRPr="000D6462" w:rsidRDefault="0071660B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1) </w:t>
      </w:r>
      <w:r w:rsidR="004C718F" w:rsidRPr="000D6462">
        <w:rPr>
          <w:spacing w:val="2"/>
          <w:sz w:val="28"/>
          <w:szCs w:val="28"/>
        </w:rPr>
        <w:t>увеличение часов внеурочных занятий по спортивно-оздоровительной направленно</w:t>
      </w:r>
      <w:r w:rsidR="003E6B87">
        <w:rPr>
          <w:spacing w:val="2"/>
          <w:sz w:val="28"/>
          <w:szCs w:val="28"/>
        </w:rPr>
        <w:t>сти в рамках ФГОС (не менее 2 часов</w:t>
      </w:r>
      <w:r w:rsidR="004C718F" w:rsidRPr="000D6462">
        <w:rPr>
          <w:spacing w:val="2"/>
          <w:sz w:val="28"/>
          <w:szCs w:val="28"/>
        </w:rPr>
        <w:t xml:space="preserve"> в неделю);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2) обеспечение и обновление материально-технической базы </w:t>
      </w:r>
      <w:r w:rsidR="00375B33" w:rsidRPr="000D6462">
        <w:rPr>
          <w:spacing w:val="2"/>
          <w:sz w:val="28"/>
          <w:szCs w:val="28"/>
        </w:rPr>
        <w:t xml:space="preserve">образовательных организаций </w:t>
      </w:r>
      <w:r w:rsidR="0071660B" w:rsidRPr="000D6462">
        <w:rPr>
          <w:spacing w:val="2"/>
          <w:sz w:val="28"/>
          <w:szCs w:val="28"/>
        </w:rPr>
        <w:t>спортивным инвентар</w:t>
      </w:r>
      <w:r w:rsidR="003E6B87">
        <w:rPr>
          <w:spacing w:val="2"/>
          <w:sz w:val="28"/>
          <w:szCs w:val="28"/>
        </w:rPr>
        <w:t>ем</w:t>
      </w:r>
      <w:r w:rsidRPr="000D6462">
        <w:rPr>
          <w:spacing w:val="2"/>
          <w:sz w:val="28"/>
          <w:szCs w:val="28"/>
        </w:rPr>
        <w:t xml:space="preserve"> в рамках Федерального проекта «Успех каждого ребенка»;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3) </w:t>
      </w:r>
      <w:r w:rsidR="00F46046" w:rsidRPr="000D6462">
        <w:rPr>
          <w:spacing w:val="2"/>
          <w:sz w:val="28"/>
          <w:szCs w:val="28"/>
        </w:rPr>
        <w:t xml:space="preserve">проведение </w:t>
      </w:r>
      <w:r w:rsidRPr="000D6462">
        <w:rPr>
          <w:spacing w:val="2"/>
          <w:sz w:val="28"/>
          <w:szCs w:val="28"/>
        </w:rPr>
        <w:t>капитальн</w:t>
      </w:r>
      <w:r w:rsidR="00F46046" w:rsidRPr="000D6462">
        <w:rPr>
          <w:spacing w:val="2"/>
          <w:sz w:val="28"/>
          <w:szCs w:val="28"/>
        </w:rPr>
        <w:t>ого</w:t>
      </w:r>
      <w:r w:rsidRPr="000D6462">
        <w:rPr>
          <w:spacing w:val="2"/>
          <w:sz w:val="28"/>
          <w:szCs w:val="28"/>
        </w:rPr>
        <w:t xml:space="preserve"> ремонт</w:t>
      </w:r>
      <w:r w:rsidR="00F46046" w:rsidRPr="000D6462">
        <w:rPr>
          <w:spacing w:val="2"/>
          <w:sz w:val="28"/>
          <w:szCs w:val="28"/>
        </w:rPr>
        <w:t>а</w:t>
      </w:r>
      <w:r w:rsidRPr="000D6462">
        <w:rPr>
          <w:spacing w:val="2"/>
          <w:sz w:val="28"/>
          <w:szCs w:val="28"/>
        </w:rPr>
        <w:t xml:space="preserve"> спортивных залов и устройство спортивных площадок в 28 </w:t>
      </w:r>
      <w:r w:rsidR="00375B33" w:rsidRPr="000D6462">
        <w:rPr>
          <w:spacing w:val="2"/>
          <w:sz w:val="28"/>
          <w:szCs w:val="28"/>
        </w:rPr>
        <w:t>образовательных организациях</w:t>
      </w:r>
      <w:r w:rsidR="003E6B87">
        <w:rPr>
          <w:spacing w:val="2"/>
          <w:sz w:val="28"/>
          <w:szCs w:val="28"/>
        </w:rPr>
        <w:t>;</w:t>
      </w:r>
    </w:p>
    <w:p w:rsidR="004C718F" w:rsidRPr="000D6462" w:rsidRDefault="0071660B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4) материальное </w:t>
      </w:r>
      <w:r w:rsidR="004C718F" w:rsidRPr="000D6462">
        <w:rPr>
          <w:spacing w:val="2"/>
          <w:sz w:val="28"/>
          <w:szCs w:val="28"/>
        </w:rPr>
        <w:t>стимулирование работников образования и сферы физической культуры и спорта Республики Тыва;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5) обеспечение мониторинга материально-технического состояния спортивной инфраструктуры </w:t>
      </w:r>
      <w:r w:rsidR="00375B33" w:rsidRPr="000D6462">
        <w:rPr>
          <w:spacing w:val="2"/>
          <w:sz w:val="28"/>
          <w:szCs w:val="28"/>
        </w:rPr>
        <w:t xml:space="preserve">образовательных организаций </w:t>
      </w:r>
      <w:r w:rsidRPr="000D6462">
        <w:rPr>
          <w:spacing w:val="2"/>
          <w:sz w:val="28"/>
          <w:szCs w:val="28"/>
        </w:rPr>
        <w:t>и организаций</w:t>
      </w:r>
      <w:r w:rsidR="00375B33" w:rsidRPr="000D6462">
        <w:rPr>
          <w:spacing w:val="2"/>
          <w:sz w:val="28"/>
          <w:szCs w:val="28"/>
        </w:rPr>
        <w:t>,</w:t>
      </w:r>
      <w:r w:rsidRPr="000D6462">
        <w:rPr>
          <w:spacing w:val="2"/>
          <w:sz w:val="28"/>
          <w:szCs w:val="28"/>
        </w:rPr>
        <w:t xml:space="preserve"> осуще</w:t>
      </w:r>
      <w:r w:rsidR="00375B33" w:rsidRPr="000D6462">
        <w:rPr>
          <w:spacing w:val="2"/>
          <w:sz w:val="28"/>
          <w:szCs w:val="28"/>
        </w:rPr>
        <w:t>ствляющих спортивную подготовку</w:t>
      </w:r>
      <w:r w:rsidRPr="000D6462">
        <w:rPr>
          <w:spacing w:val="2"/>
          <w:sz w:val="28"/>
          <w:szCs w:val="28"/>
        </w:rPr>
        <w:t>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6) расширение сети школьных спортивных клубов (ШСК) при </w:t>
      </w:r>
      <w:r w:rsidR="00375B33" w:rsidRPr="000D6462">
        <w:rPr>
          <w:spacing w:val="2"/>
          <w:sz w:val="28"/>
          <w:szCs w:val="28"/>
        </w:rPr>
        <w:t xml:space="preserve">образовательных организациях </w:t>
      </w:r>
      <w:r w:rsidRPr="000D6462">
        <w:rPr>
          <w:spacing w:val="2"/>
          <w:sz w:val="28"/>
          <w:szCs w:val="28"/>
        </w:rPr>
        <w:t xml:space="preserve">до 100 </w:t>
      </w:r>
      <w:r w:rsidR="003E6B87">
        <w:rPr>
          <w:spacing w:val="2"/>
          <w:sz w:val="28"/>
          <w:szCs w:val="28"/>
        </w:rPr>
        <w:t>процентов</w:t>
      </w:r>
      <w:r w:rsidRPr="000D6462">
        <w:rPr>
          <w:spacing w:val="2"/>
          <w:sz w:val="28"/>
          <w:szCs w:val="28"/>
        </w:rPr>
        <w:t>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7) </w:t>
      </w:r>
      <w:r w:rsidR="00F46046" w:rsidRPr="000D6462">
        <w:rPr>
          <w:spacing w:val="2"/>
          <w:sz w:val="28"/>
          <w:szCs w:val="28"/>
        </w:rPr>
        <w:t>реализация</w:t>
      </w:r>
      <w:r w:rsidRPr="000D6462">
        <w:rPr>
          <w:spacing w:val="2"/>
          <w:sz w:val="28"/>
          <w:szCs w:val="28"/>
        </w:rPr>
        <w:t xml:space="preserve"> межведомственн</w:t>
      </w:r>
      <w:r w:rsidR="00F46046" w:rsidRPr="000D6462">
        <w:rPr>
          <w:spacing w:val="2"/>
          <w:sz w:val="28"/>
          <w:szCs w:val="28"/>
        </w:rPr>
        <w:t>ого</w:t>
      </w:r>
      <w:r w:rsidRPr="000D6462">
        <w:rPr>
          <w:spacing w:val="2"/>
          <w:sz w:val="28"/>
          <w:szCs w:val="28"/>
        </w:rPr>
        <w:t xml:space="preserve"> проект</w:t>
      </w:r>
      <w:r w:rsidR="00F46046" w:rsidRPr="000D6462">
        <w:rPr>
          <w:spacing w:val="2"/>
          <w:sz w:val="28"/>
          <w:szCs w:val="28"/>
        </w:rPr>
        <w:t>а</w:t>
      </w:r>
      <w:r w:rsidRPr="000D6462">
        <w:rPr>
          <w:spacing w:val="2"/>
          <w:sz w:val="28"/>
          <w:szCs w:val="28"/>
        </w:rPr>
        <w:t xml:space="preserve"> Министерства спорта Р</w:t>
      </w:r>
      <w:r w:rsidR="0071660B" w:rsidRPr="000D6462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71660B" w:rsidRPr="000D6462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 xml:space="preserve"> и Министерства образования Р</w:t>
      </w:r>
      <w:r w:rsidR="0071660B" w:rsidRPr="000D6462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71660B" w:rsidRPr="000D6462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 xml:space="preserve"> «Хоккей в школе»;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8) создание и функционирование физкультурно-спортивных кружков и внеурочных занятий по спортивно-оздоровительной направленности в каждой </w:t>
      </w:r>
      <w:r w:rsidR="00375B33" w:rsidRPr="000D6462">
        <w:rPr>
          <w:spacing w:val="2"/>
          <w:sz w:val="28"/>
          <w:szCs w:val="28"/>
        </w:rPr>
        <w:t xml:space="preserve">образовательной организации </w:t>
      </w:r>
      <w:r w:rsidRPr="000D6462">
        <w:rPr>
          <w:spacing w:val="2"/>
          <w:sz w:val="28"/>
          <w:szCs w:val="28"/>
        </w:rPr>
        <w:t>Р</w:t>
      </w:r>
      <w:r w:rsidR="0071660B" w:rsidRPr="000D6462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71660B" w:rsidRPr="000D6462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 xml:space="preserve"> по не менее </w:t>
      </w:r>
      <w:r w:rsidR="003E6B87">
        <w:rPr>
          <w:spacing w:val="2"/>
          <w:sz w:val="28"/>
          <w:szCs w:val="28"/>
        </w:rPr>
        <w:t xml:space="preserve">чем </w:t>
      </w:r>
      <w:r w:rsidRPr="000D6462">
        <w:rPr>
          <w:spacing w:val="2"/>
          <w:sz w:val="28"/>
          <w:szCs w:val="28"/>
        </w:rPr>
        <w:t>2 видам спорта;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9) создание регионального ресурсного центра физического воспитания </w:t>
      </w:r>
      <w:r w:rsidR="00EF5923" w:rsidRPr="000D6462">
        <w:rPr>
          <w:spacing w:val="2"/>
          <w:sz w:val="28"/>
          <w:szCs w:val="28"/>
        </w:rPr>
        <w:t xml:space="preserve">в </w:t>
      </w:r>
      <w:r w:rsidRPr="000D6462">
        <w:rPr>
          <w:spacing w:val="2"/>
          <w:sz w:val="28"/>
          <w:szCs w:val="28"/>
        </w:rPr>
        <w:t>ГБОУДО Р</w:t>
      </w:r>
      <w:r w:rsidR="009844DF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9844DF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 xml:space="preserve"> «Республиканский центр развития дополнительного образования» </w:t>
      </w:r>
      <w:r w:rsidR="00EF5923" w:rsidRPr="000D6462">
        <w:rPr>
          <w:spacing w:val="2"/>
          <w:sz w:val="28"/>
          <w:szCs w:val="28"/>
        </w:rPr>
        <w:t xml:space="preserve">(далее </w:t>
      </w:r>
      <w:r w:rsidR="009844DF">
        <w:rPr>
          <w:spacing w:val="2"/>
          <w:sz w:val="28"/>
          <w:szCs w:val="28"/>
        </w:rPr>
        <w:t>–</w:t>
      </w:r>
      <w:r w:rsidR="00EF5923" w:rsidRPr="000D6462">
        <w:rPr>
          <w:spacing w:val="2"/>
          <w:sz w:val="28"/>
          <w:szCs w:val="28"/>
        </w:rPr>
        <w:t xml:space="preserve"> </w:t>
      </w:r>
      <w:r w:rsidRPr="000D6462">
        <w:rPr>
          <w:spacing w:val="2"/>
          <w:sz w:val="28"/>
          <w:szCs w:val="28"/>
        </w:rPr>
        <w:t>РРЦФВ ГБО</w:t>
      </w:r>
      <w:r w:rsidR="00EF5923" w:rsidRPr="000D6462">
        <w:rPr>
          <w:spacing w:val="2"/>
          <w:sz w:val="28"/>
          <w:szCs w:val="28"/>
        </w:rPr>
        <w:t>УДО Р</w:t>
      </w:r>
      <w:r w:rsidR="009844DF">
        <w:rPr>
          <w:spacing w:val="2"/>
          <w:sz w:val="28"/>
          <w:szCs w:val="28"/>
        </w:rPr>
        <w:t xml:space="preserve">еспублики </w:t>
      </w:r>
      <w:r w:rsidR="00EF5923" w:rsidRPr="000D6462">
        <w:rPr>
          <w:spacing w:val="2"/>
          <w:sz w:val="28"/>
          <w:szCs w:val="28"/>
        </w:rPr>
        <w:t>Т</w:t>
      </w:r>
      <w:r w:rsidR="009844DF">
        <w:rPr>
          <w:spacing w:val="2"/>
          <w:sz w:val="28"/>
          <w:szCs w:val="28"/>
        </w:rPr>
        <w:t>ыва</w:t>
      </w:r>
      <w:r w:rsidR="00EF5923" w:rsidRPr="000D6462">
        <w:rPr>
          <w:spacing w:val="2"/>
          <w:sz w:val="28"/>
          <w:szCs w:val="28"/>
        </w:rPr>
        <w:t xml:space="preserve"> «РЦРДО»</w:t>
      </w:r>
      <w:r w:rsidRPr="000D6462">
        <w:rPr>
          <w:spacing w:val="2"/>
          <w:sz w:val="28"/>
          <w:szCs w:val="28"/>
        </w:rPr>
        <w:t>);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10) создание республиканского учебно-методического объединения учителей физической культуры и педагогов дополнительного образования по спортивной направленности </w:t>
      </w:r>
      <w:r w:rsidR="00375B33" w:rsidRPr="000D6462">
        <w:rPr>
          <w:spacing w:val="2"/>
          <w:sz w:val="28"/>
          <w:szCs w:val="28"/>
        </w:rPr>
        <w:t xml:space="preserve">образовательных организаций </w:t>
      </w:r>
      <w:r w:rsidRPr="000D6462">
        <w:rPr>
          <w:spacing w:val="2"/>
          <w:sz w:val="28"/>
          <w:szCs w:val="28"/>
        </w:rPr>
        <w:t>Р</w:t>
      </w:r>
      <w:r w:rsidR="005D6DA3" w:rsidRPr="000D6462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5D6DA3" w:rsidRPr="000D6462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>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11) создание республиканского учебно-методического объединения преподавателей физической культуры, руководителей физического воспитания и педагогов дополнительного образования по спортивной направленности средних профессиональных </w:t>
      </w:r>
      <w:r w:rsidR="00375B33" w:rsidRPr="000D6462">
        <w:rPr>
          <w:spacing w:val="2"/>
          <w:sz w:val="28"/>
          <w:szCs w:val="28"/>
        </w:rPr>
        <w:t xml:space="preserve">образовательных организаций </w:t>
      </w:r>
      <w:r w:rsidRPr="000D6462">
        <w:rPr>
          <w:spacing w:val="2"/>
          <w:sz w:val="28"/>
          <w:szCs w:val="28"/>
        </w:rPr>
        <w:t>Р</w:t>
      </w:r>
      <w:r w:rsidR="005D6DA3" w:rsidRPr="000D6462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5D6DA3" w:rsidRPr="000D6462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 xml:space="preserve"> в рамках развития детско-юношеского спорта (студенты от 15 до 18 лет);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12) финансирование расходов на реализацию спортивных проек</w:t>
      </w:r>
      <w:r w:rsidR="003E6B87">
        <w:rPr>
          <w:spacing w:val="2"/>
          <w:sz w:val="28"/>
          <w:szCs w:val="28"/>
        </w:rPr>
        <w:t>тов, проведение республиканских (</w:t>
      </w:r>
      <w:r w:rsidRPr="000D6462">
        <w:rPr>
          <w:spacing w:val="2"/>
          <w:sz w:val="28"/>
          <w:szCs w:val="28"/>
        </w:rPr>
        <w:t>региональных</w:t>
      </w:r>
      <w:r w:rsidR="003E6B87">
        <w:rPr>
          <w:spacing w:val="2"/>
          <w:sz w:val="28"/>
          <w:szCs w:val="28"/>
        </w:rPr>
        <w:t>)</w:t>
      </w:r>
      <w:r w:rsidRPr="000D6462">
        <w:rPr>
          <w:spacing w:val="2"/>
          <w:sz w:val="28"/>
          <w:szCs w:val="28"/>
        </w:rPr>
        <w:t xml:space="preserve"> этапов физкультурно-спортивных, </w:t>
      </w:r>
      <w:r w:rsidRPr="000D6462">
        <w:rPr>
          <w:spacing w:val="2"/>
          <w:sz w:val="28"/>
          <w:szCs w:val="28"/>
        </w:rPr>
        <w:lastRenderedPageBreak/>
        <w:t>спортивно-массовых мероприятий и участие детей во Всероссийских финальных соревнованиях</w:t>
      </w:r>
      <w:r w:rsidR="009B0504" w:rsidRPr="000D6462">
        <w:rPr>
          <w:spacing w:val="2"/>
          <w:sz w:val="28"/>
          <w:szCs w:val="28"/>
        </w:rPr>
        <w:t>;</w:t>
      </w:r>
    </w:p>
    <w:p w:rsidR="004C718F" w:rsidRPr="000D6462" w:rsidRDefault="004C718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13)</w:t>
      </w:r>
      <w:r w:rsidR="00375B33" w:rsidRPr="000D6462">
        <w:rPr>
          <w:spacing w:val="2"/>
          <w:sz w:val="28"/>
          <w:szCs w:val="28"/>
        </w:rPr>
        <w:t xml:space="preserve"> </w:t>
      </w:r>
      <w:r w:rsidRPr="000D6462">
        <w:rPr>
          <w:spacing w:val="2"/>
          <w:sz w:val="28"/>
          <w:szCs w:val="28"/>
        </w:rPr>
        <w:t>проведение спортивных летних сборов для победителей регионального этапа соревнований «Президентские состязания», «Президе</w:t>
      </w:r>
      <w:r w:rsidR="003E6B87">
        <w:rPr>
          <w:spacing w:val="2"/>
          <w:sz w:val="28"/>
          <w:szCs w:val="28"/>
        </w:rPr>
        <w:t>нтские спортивные игры» на базе</w:t>
      </w:r>
      <w:r w:rsidRPr="000D6462">
        <w:rPr>
          <w:spacing w:val="2"/>
          <w:sz w:val="28"/>
          <w:szCs w:val="28"/>
        </w:rPr>
        <w:t xml:space="preserve"> спортивных объектов г. Кызыла и</w:t>
      </w:r>
      <w:r w:rsidR="003E6B87">
        <w:rPr>
          <w:spacing w:val="2"/>
          <w:sz w:val="28"/>
          <w:szCs w:val="28"/>
        </w:rPr>
        <w:t xml:space="preserve"> детских оздоровительных лагерей</w:t>
      </w:r>
      <w:r w:rsidRPr="000D6462">
        <w:rPr>
          <w:spacing w:val="2"/>
          <w:sz w:val="28"/>
          <w:szCs w:val="28"/>
        </w:rPr>
        <w:t xml:space="preserve"> Р</w:t>
      </w:r>
      <w:r w:rsidR="005D6DA3" w:rsidRPr="000D6462">
        <w:rPr>
          <w:spacing w:val="2"/>
          <w:sz w:val="28"/>
          <w:szCs w:val="28"/>
        </w:rPr>
        <w:t xml:space="preserve">еспублики </w:t>
      </w:r>
      <w:r w:rsidRPr="000D6462">
        <w:rPr>
          <w:spacing w:val="2"/>
          <w:sz w:val="28"/>
          <w:szCs w:val="28"/>
        </w:rPr>
        <w:t>Т</w:t>
      </w:r>
      <w:r w:rsidR="005D6DA3" w:rsidRPr="000D6462">
        <w:rPr>
          <w:spacing w:val="2"/>
          <w:sz w:val="28"/>
          <w:szCs w:val="28"/>
        </w:rPr>
        <w:t>ыва</w:t>
      </w:r>
      <w:r w:rsidRPr="000D6462">
        <w:rPr>
          <w:spacing w:val="2"/>
          <w:sz w:val="28"/>
          <w:szCs w:val="28"/>
        </w:rPr>
        <w:t xml:space="preserve">, в рамках </w:t>
      </w:r>
      <w:r w:rsidR="00375B33" w:rsidRPr="000D6462">
        <w:rPr>
          <w:spacing w:val="2"/>
          <w:sz w:val="28"/>
          <w:szCs w:val="28"/>
        </w:rPr>
        <w:t xml:space="preserve">исполнения </w:t>
      </w:r>
      <w:r w:rsidRPr="000D6462">
        <w:rPr>
          <w:spacing w:val="2"/>
          <w:sz w:val="28"/>
          <w:szCs w:val="28"/>
        </w:rPr>
        <w:t>перечня поручений Президента Российской Федерации № Пр-1919 по итогам заседания Совета при Президенте Российской Федерации по развитию физической культуры и спорта от 10 сентября 2021 г.</w:t>
      </w:r>
      <w:r w:rsidR="009B0504" w:rsidRPr="000D6462">
        <w:rPr>
          <w:spacing w:val="2"/>
          <w:sz w:val="28"/>
          <w:szCs w:val="28"/>
        </w:rPr>
        <w:t>;</w:t>
      </w:r>
    </w:p>
    <w:p w:rsidR="004C718F" w:rsidRPr="000D6462" w:rsidRDefault="005D6DA3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14</w:t>
      </w:r>
      <w:r w:rsidR="004C718F" w:rsidRPr="000D6462">
        <w:rPr>
          <w:spacing w:val="2"/>
          <w:sz w:val="28"/>
          <w:szCs w:val="28"/>
        </w:rPr>
        <w:t xml:space="preserve">) </w:t>
      </w:r>
      <w:r w:rsidR="009B0504" w:rsidRPr="000D6462">
        <w:rPr>
          <w:spacing w:val="2"/>
          <w:sz w:val="28"/>
          <w:szCs w:val="28"/>
        </w:rPr>
        <w:t xml:space="preserve">проведение </w:t>
      </w:r>
      <w:r w:rsidR="004C718F" w:rsidRPr="000D6462">
        <w:rPr>
          <w:spacing w:val="2"/>
          <w:sz w:val="28"/>
          <w:szCs w:val="28"/>
        </w:rPr>
        <w:t>капитальн</w:t>
      </w:r>
      <w:r w:rsidR="009B0504" w:rsidRPr="000D6462">
        <w:rPr>
          <w:spacing w:val="2"/>
          <w:sz w:val="28"/>
          <w:szCs w:val="28"/>
        </w:rPr>
        <w:t>ого</w:t>
      </w:r>
      <w:r w:rsidR="004C718F" w:rsidRPr="000D6462">
        <w:rPr>
          <w:spacing w:val="2"/>
          <w:sz w:val="28"/>
          <w:szCs w:val="28"/>
        </w:rPr>
        <w:t xml:space="preserve"> ремонт</w:t>
      </w:r>
      <w:r w:rsidR="009B0504" w:rsidRPr="000D6462">
        <w:rPr>
          <w:spacing w:val="2"/>
          <w:sz w:val="28"/>
          <w:szCs w:val="28"/>
        </w:rPr>
        <w:t>а</w:t>
      </w:r>
      <w:r w:rsidR="004C718F" w:rsidRPr="000D6462">
        <w:rPr>
          <w:spacing w:val="2"/>
          <w:sz w:val="28"/>
          <w:szCs w:val="28"/>
        </w:rPr>
        <w:t xml:space="preserve"> спортивных залов, в том числе и плавательных бассейнов базе </w:t>
      </w:r>
      <w:r w:rsidR="00375B33" w:rsidRPr="000D6462">
        <w:rPr>
          <w:spacing w:val="2"/>
          <w:sz w:val="28"/>
          <w:szCs w:val="28"/>
        </w:rPr>
        <w:t xml:space="preserve">образовательных организаций </w:t>
      </w:r>
      <w:r w:rsidR="004C718F" w:rsidRPr="000D6462">
        <w:rPr>
          <w:spacing w:val="2"/>
          <w:sz w:val="28"/>
          <w:szCs w:val="28"/>
        </w:rPr>
        <w:t>Р</w:t>
      </w:r>
      <w:r w:rsidRPr="000D6462">
        <w:rPr>
          <w:spacing w:val="2"/>
          <w:sz w:val="28"/>
          <w:szCs w:val="28"/>
        </w:rPr>
        <w:t xml:space="preserve">еспублики </w:t>
      </w:r>
      <w:r w:rsidR="004C718F" w:rsidRPr="000D6462">
        <w:rPr>
          <w:spacing w:val="2"/>
          <w:sz w:val="28"/>
          <w:szCs w:val="28"/>
        </w:rPr>
        <w:t>Т</w:t>
      </w:r>
      <w:r w:rsidRPr="000D6462">
        <w:rPr>
          <w:spacing w:val="2"/>
          <w:sz w:val="28"/>
          <w:szCs w:val="28"/>
        </w:rPr>
        <w:t>ыва</w:t>
      </w:r>
      <w:r w:rsidR="004C718F" w:rsidRPr="000D6462">
        <w:rPr>
          <w:spacing w:val="2"/>
          <w:sz w:val="28"/>
          <w:szCs w:val="28"/>
        </w:rPr>
        <w:t xml:space="preserve">, в рамках Федерального проекта «Успех каждого ребенка» национального проекта «Образование» и межведомственной программы Министерства спорта </w:t>
      </w:r>
      <w:r w:rsidRPr="000D6462">
        <w:rPr>
          <w:spacing w:val="2"/>
          <w:sz w:val="28"/>
          <w:szCs w:val="28"/>
        </w:rPr>
        <w:t>Республики Тыва</w:t>
      </w:r>
      <w:r w:rsidR="004C718F" w:rsidRPr="000D6462">
        <w:rPr>
          <w:spacing w:val="2"/>
          <w:sz w:val="28"/>
          <w:szCs w:val="28"/>
        </w:rPr>
        <w:t xml:space="preserve"> и Министерства образования </w:t>
      </w:r>
      <w:r w:rsidRPr="000D6462">
        <w:rPr>
          <w:spacing w:val="2"/>
          <w:sz w:val="28"/>
          <w:szCs w:val="28"/>
        </w:rPr>
        <w:t>Республики Тыва</w:t>
      </w:r>
      <w:r w:rsidR="004C718F" w:rsidRPr="000D6462">
        <w:rPr>
          <w:spacing w:val="2"/>
          <w:sz w:val="28"/>
          <w:szCs w:val="28"/>
        </w:rPr>
        <w:t xml:space="preserve"> «Плавание для всех»</w:t>
      </w:r>
      <w:r w:rsidR="009B7D0A" w:rsidRPr="000D6462">
        <w:rPr>
          <w:spacing w:val="2"/>
          <w:sz w:val="28"/>
          <w:szCs w:val="28"/>
        </w:rPr>
        <w:t>.</w:t>
      </w:r>
    </w:p>
    <w:p w:rsidR="00366E10" w:rsidRDefault="00366E10" w:rsidP="00366E10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iCs/>
          <w:spacing w:val="2"/>
          <w:sz w:val="28"/>
          <w:szCs w:val="28"/>
        </w:rPr>
      </w:pPr>
      <w:r>
        <w:rPr>
          <w:iCs/>
          <w:spacing w:val="2"/>
          <w:sz w:val="28"/>
          <w:szCs w:val="28"/>
        </w:rPr>
        <w:t>Перечень основных мероприятий Программы изложе</w:t>
      </w:r>
      <w:r w:rsidR="009277C6">
        <w:rPr>
          <w:iCs/>
          <w:spacing w:val="2"/>
          <w:sz w:val="28"/>
          <w:szCs w:val="28"/>
        </w:rPr>
        <w:t>н в приложении № 1 к настоящей П</w:t>
      </w:r>
      <w:r>
        <w:rPr>
          <w:iCs/>
          <w:spacing w:val="2"/>
          <w:sz w:val="28"/>
          <w:szCs w:val="28"/>
        </w:rPr>
        <w:t>рограмме. Целевые показатели Программы представлен в приложении № 3 к настоящей Программе.</w:t>
      </w:r>
    </w:p>
    <w:p w:rsidR="00366E10" w:rsidRPr="000D6462" w:rsidRDefault="00366E10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iCs/>
          <w:spacing w:val="2"/>
          <w:sz w:val="28"/>
          <w:szCs w:val="28"/>
        </w:rPr>
      </w:pPr>
    </w:p>
    <w:p w:rsidR="00957F6D" w:rsidRDefault="009844DF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iCs/>
          <w:spacing w:val="2"/>
          <w:sz w:val="28"/>
          <w:szCs w:val="28"/>
        </w:rPr>
      </w:pPr>
      <w:r>
        <w:rPr>
          <w:iCs/>
          <w:spacing w:val="2"/>
          <w:sz w:val="28"/>
          <w:szCs w:val="28"/>
        </w:rPr>
        <w:t>Информационные ресурсы</w:t>
      </w:r>
    </w:p>
    <w:p w:rsidR="009844DF" w:rsidRPr="000D6462" w:rsidRDefault="009844DF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iCs/>
          <w:spacing w:val="2"/>
          <w:sz w:val="28"/>
          <w:szCs w:val="28"/>
        </w:rPr>
      </w:pPr>
    </w:p>
    <w:p w:rsidR="00957F6D" w:rsidRPr="000D6462" w:rsidRDefault="00957F6D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Достижение целей и задач настоящей Программы потребует расширения информационного пространства детско-юношеского спорта региона, в том числе:</w:t>
      </w:r>
    </w:p>
    <w:p w:rsidR="00957F6D" w:rsidRPr="000D6462" w:rsidRDefault="00957F6D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посредством обмена информацией и опытом с системами подготовки спортивного резерва и спорта высших достижений;</w:t>
      </w:r>
    </w:p>
    <w:p w:rsidR="00957F6D" w:rsidRPr="000D6462" w:rsidRDefault="00957F6D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расширение спектра и объема трансляций на региональных </w:t>
      </w:r>
      <w:r w:rsidR="003E6B87">
        <w:rPr>
          <w:spacing w:val="2"/>
          <w:sz w:val="28"/>
          <w:szCs w:val="28"/>
        </w:rPr>
        <w:t>телеканалах и в сети «Интернет» о проведении</w:t>
      </w:r>
      <w:r w:rsidRPr="000D6462">
        <w:rPr>
          <w:spacing w:val="2"/>
          <w:sz w:val="28"/>
          <w:szCs w:val="28"/>
        </w:rPr>
        <w:t xml:space="preserve"> физкультурных и спортивных мероприятий среди детей, в том числе детей-инвалидов и детей с ограниченными возможностями здоровья, проходящих на муниципальном региональном, всероссийском и международном уровнях;</w:t>
      </w:r>
    </w:p>
    <w:p w:rsidR="00957F6D" w:rsidRPr="000D6462" w:rsidRDefault="00957F6D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использование сетевых коммуникаций в реальной и виртуальной среде для взаимодействия детей в соответствии с их интересами и проблемами, возникающими в ходе занятий спортом.</w:t>
      </w:r>
    </w:p>
    <w:p w:rsidR="005602EB" w:rsidRPr="000D6462" w:rsidRDefault="005602EB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737BCF" w:rsidRDefault="003E6B87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iCs/>
          <w:spacing w:val="2"/>
          <w:sz w:val="28"/>
          <w:szCs w:val="28"/>
        </w:rPr>
      </w:pPr>
      <w:r>
        <w:rPr>
          <w:iCs/>
          <w:spacing w:val="2"/>
          <w:sz w:val="28"/>
          <w:szCs w:val="28"/>
        </w:rPr>
        <w:t>Школьные спортивные лиги</w:t>
      </w:r>
    </w:p>
    <w:p w:rsidR="009844DF" w:rsidRPr="000D6462" w:rsidRDefault="009844DF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iCs/>
          <w:spacing w:val="2"/>
          <w:sz w:val="28"/>
          <w:szCs w:val="28"/>
        </w:rPr>
      </w:pPr>
    </w:p>
    <w:p w:rsidR="00737BCF" w:rsidRPr="000D6462" w:rsidRDefault="00737BC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 xml:space="preserve">В целях создания единых требований по проведению, созданию школьных спортивных лиг и развития сетевого взаимодействия школьных спортивных клубов при </w:t>
      </w:r>
      <w:r w:rsidR="00E21FC7" w:rsidRPr="000D6462">
        <w:rPr>
          <w:spacing w:val="2"/>
          <w:sz w:val="28"/>
          <w:szCs w:val="28"/>
        </w:rPr>
        <w:t>образовательных организациях</w:t>
      </w:r>
      <w:r w:rsidRPr="000D6462">
        <w:rPr>
          <w:spacing w:val="2"/>
          <w:sz w:val="28"/>
          <w:szCs w:val="28"/>
        </w:rPr>
        <w:t xml:space="preserve"> Р</w:t>
      </w:r>
      <w:r w:rsidR="00E6348A" w:rsidRPr="000D6462">
        <w:rPr>
          <w:spacing w:val="2"/>
          <w:sz w:val="28"/>
          <w:szCs w:val="28"/>
        </w:rPr>
        <w:t xml:space="preserve">еспублики Тыва </w:t>
      </w:r>
      <w:r w:rsidR="003E6B87">
        <w:rPr>
          <w:spacing w:val="2"/>
          <w:sz w:val="28"/>
          <w:szCs w:val="28"/>
        </w:rPr>
        <w:t>с 2022</w:t>
      </w:r>
      <w:r w:rsidR="003E6B87" w:rsidRPr="003E6B87">
        <w:rPr>
          <w:spacing w:val="2"/>
          <w:sz w:val="28"/>
          <w:szCs w:val="28"/>
        </w:rPr>
        <w:t>/</w:t>
      </w:r>
      <w:r w:rsidRPr="000D6462">
        <w:rPr>
          <w:spacing w:val="2"/>
          <w:sz w:val="28"/>
          <w:szCs w:val="28"/>
        </w:rPr>
        <w:t>23 учебного года начнутся следующие мероприят</w:t>
      </w:r>
      <w:r w:rsidR="00EF5923" w:rsidRPr="000D6462">
        <w:rPr>
          <w:spacing w:val="2"/>
          <w:sz w:val="28"/>
          <w:szCs w:val="28"/>
        </w:rPr>
        <w:t xml:space="preserve">ия под единым </w:t>
      </w:r>
      <w:proofErr w:type="spellStart"/>
      <w:r w:rsidR="00EF5923" w:rsidRPr="000D6462">
        <w:rPr>
          <w:spacing w:val="2"/>
          <w:sz w:val="28"/>
          <w:szCs w:val="28"/>
        </w:rPr>
        <w:t>хештегом</w:t>
      </w:r>
      <w:proofErr w:type="spellEnd"/>
      <w:r w:rsidR="00EF5923" w:rsidRPr="000D6462">
        <w:rPr>
          <w:spacing w:val="2"/>
          <w:sz w:val="28"/>
          <w:szCs w:val="28"/>
        </w:rPr>
        <w:t xml:space="preserve"> «#ШСЛ17»</w:t>
      </w:r>
      <w:r w:rsidRPr="000D6462">
        <w:rPr>
          <w:spacing w:val="2"/>
          <w:sz w:val="28"/>
          <w:szCs w:val="28"/>
        </w:rPr>
        <w:t>:</w:t>
      </w:r>
    </w:p>
    <w:p w:rsidR="00737BCF" w:rsidRPr="000D6462" w:rsidRDefault="00737BC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1) ежегодная школьная спартакиада «</w:t>
      </w:r>
      <w:r w:rsidR="00EF5923" w:rsidRPr="000D6462">
        <w:rPr>
          <w:spacing w:val="2"/>
          <w:sz w:val="28"/>
          <w:szCs w:val="28"/>
        </w:rPr>
        <w:t>Школьная спортивная лига (ШСЛ)»</w:t>
      </w:r>
      <w:r w:rsidRPr="000D6462">
        <w:rPr>
          <w:spacing w:val="2"/>
          <w:sz w:val="28"/>
          <w:szCs w:val="28"/>
        </w:rPr>
        <w:t xml:space="preserve"> среди сборных класс</w:t>
      </w:r>
      <w:r w:rsidR="00E6348A" w:rsidRPr="000D6462">
        <w:rPr>
          <w:spacing w:val="2"/>
          <w:sz w:val="28"/>
          <w:szCs w:val="28"/>
        </w:rPr>
        <w:t>ов</w:t>
      </w:r>
      <w:r w:rsidRPr="000D6462">
        <w:rPr>
          <w:spacing w:val="2"/>
          <w:sz w:val="28"/>
          <w:szCs w:val="28"/>
        </w:rPr>
        <w:t xml:space="preserve">-команд и педагогов </w:t>
      </w:r>
      <w:r w:rsidR="00375B33" w:rsidRPr="000D6462">
        <w:rPr>
          <w:spacing w:val="2"/>
          <w:sz w:val="28"/>
          <w:szCs w:val="28"/>
        </w:rPr>
        <w:t>образовательных организаций</w:t>
      </w:r>
      <w:r w:rsidRPr="000D6462">
        <w:rPr>
          <w:spacing w:val="2"/>
          <w:sz w:val="28"/>
          <w:szCs w:val="28"/>
        </w:rPr>
        <w:t xml:space="preserve"> Р</w:t>
      </w:r>
      <w:r w:rsidR="00557CCB" w:rsidRPr="000D6462">
        <w:rPr>
          <w:spacing w:val="2"/>
          <w:sz w:val="28"/>
          <w:szCs w:val="28"/>
        </w:rPr>
        <w:t>еспублики Тыва</w:t>
      </w:r>
      <w:r w:rsidRPr="000D6462">
        <w:rPr>
          <w:spacing w:val="2"/>
          <w:sz w:val="28"/>
          <w:szCs w:val="28"/>
        </w:rPr>
        <w:t xml:space="preserve"> по 7 видам спорта;</w:t>
      </w:r>
    </w:p>
    <w:p w:rsidR="00737BCF" w:rsidRPr="000D6462" w:rsidRDefault="00737BC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t>2) общая муницип</w:t>
      </w:r>
      <w:r w:rsidR="00EF5923" w:rsidRPr="000D6462">
        <w:rPr>
          <w:spacing w:val="2"/>
          <w:sz w:val="28"/>
          <w:szCs w:val="28"/>
        </w:rPr>
        <w:t>альная школьная спортивная лига</w:t>
      </w:r>
      <w:r w:rsidRPr="000D6462">
        <w:rPr>
          <w:spacing w:val="2"/>
          <w:sz w:val="28"/>
          <w:szCs w:val="28"/>
        </w:rPr>
        <w:t xml:space="preserve"> среди школьных спортивных клубов по 5 видам спорта;</w:t>
      </w:r>
    </w:p>
    <w:p w:rsidR="00737BCF" w:rsidRPr="000D6462" w:rsidRDefault="00737BCF" w:rsidP="005602EB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</w:rPr>
        <w:lastRenderedPageBreak/>
        <w:t>3) республиканская спартакиада среди учащихся «Школьная спортивная лига школьных спортивных клубов» на кубок министра спорта Республики Тыва и министра образования Республики Тыва.</w:t>
      </w:r>
    </w:p>
    <w:p w:rsidR="00CF12BD" w:rsidRPr="000D6462" w:rsidRDefault="00CF12BD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CF12BD" w:rsidRPr="000D6462" w:rsidRDefault="00CF12BD" w:rsidP="005602EB">
      <w:pPr>
        <w:pStyle w:val="3"/>
        <w:shd w:val="clear" w:color="auto" w:fill="FFFFFF"/>
        <w:suppressAutoHyphens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0D6462">
        <w:rPr>
          <w:rFonts w:ascii="Times New Roman" w:hAnsi="Times New Roman"/>
          <w:b w:val="0"/>
          <w:bCs w:val="0"/>
          <w:color w:val="auto"/>
          <w:spacing w:val="2"/>
          <w:lang w:val="en-US"/>
        </w:rPr>
        <w:t>I</w:t>
      </w:r>
      <w:r w:rsidRPr="000D6462">
        <w:rPr>
          <w:rFonts w:ascii="Times New Roman" w:hAnsi="Times New Roman"/>
          <w:b w:val="0"/>
          <w:bCs w:val="0"/>
          <w:color w:val="auto"/>
          <w:spacing w:val="2"/>
        </w:rPr>
        <w:t>V. Обоснование финансовых и материальных затрат Программы</w:t>
      </w:r>
    </w:p>
    <w:p w:rsidR="00CF12BD" w:rsidRPr="000D6462" w:rsidRDefault="00CF12BD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Ресурсное обеспечение Программы разработано на основе оценки реальной ситуации в финансово-бюджетной сфере </w:t>
      </w:r>
      <w:r w:rsidR="005D6DA3" w:rsidRPr="000D6462">
        <w:rPr>
          <w:iCs/>
          <w:lang w:bidi="ru-RU"/>
        </w:rPr>
        <w:t>республики</w:t>
      </w:r>
      <w:r w:rsidRPr="000D6462">
        <w:rPr>
          <w:iCs/>
          <w:lang w:bidi="ru-RU"/>
        </w:rPr>
        <w:t xml:space="preserve"> с учетом высокой общеэкономической, социально-демографической и политической значимости проблемы, а также возможности ее решения только при значительной федеральной поддержке.</w:t>
      </w:r>
    </w:p>
    <w:p w:rsidR="001724D3" w:rsidRPr="000D6462" w:rsidRDefault="001724D3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Основными направлениями финансового обеспечения выполнения настоящей Программы будут являться:</w:t>
      </w:r>
    </w:p>
    <w:p w:rsidR="001724D3" w:rsidRPr="000D6462" w:rsidRDefault="00557CCB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1724D3" w:rsidRPr="000D6462">
        <w:rPr>
          <w:iCs/>
          <w:lang w:bidi="ru-RU"/>
        </w:rPr>
        <w:t xml:space="preserve">установление целевого показателя, характеризующего минимальную долю расходов в общем объеме расходов </w:t>
      </w:r>
      <w:r w:rsidR="003E6B87">
        <w:rPr>
          <w:iCs/>
          <w:lang w:bidi="ru-RU"/>
        </w:rPr>
        <w:t xml:space="preserve">республиканского </w:t>
      </w:r>
      <w:r w:rsidR="001724D3" w:rsidRPr="000D6462">
        <w:rPr>
          <w:iCs/>
          <w:lang w:bidi="ru-RU"/>
        </w:rPr>
        <w:t xml:space="preserve">бюджета </w:t>
      </w:r>
      <w:r w:rsidR="00A43C52" w:rsidRPr="000D6462">
        <w:rPr>
          <w:iCs/>
          <w:lang w:bidi="ru-RU"/>
        </w:rPr>
        <w:t>Республики Тыва</w:t>
      </w:r>
      <w:r w:rsidR="001724D3" w:rsidRPr="000D6462">
        <w:rPr>
          <w:iCs/>
          <w:lang w:bidi="ru-RU"/>
        </w:rPr>
        <w:t xml:space="preserve"> по разделу «Физическая культура и спорт», и обеспечение ежегодно</w:t>
      </w:r>
      <w:r w:rsidR="00375B33" w:rsidRPr="000D6462">
        <w:rPr>
          <w:iCs/>
          <w:lang w:bidi="ru-RU"/>
        </w:rPr>
        <w:t>го</w:t>
      </w:r>
      <w:r w:rsidR="001724D3" w:rsidRPr="000D6462">
        <w:rPr>
          <w:iCs/>
          <w:lang w:bidi="ru-RU"/>
        </w:rPr>
        <w:t>, до 2030 года, увеличения такого показателя в целях развития детско-юношеского спорта;</w:t>
      </w:r>
    </w:p>
    <w:p w:rsidR="001724D3" w:rsidRPr="000D6462" w:rsidRDefault="00557CCB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1724D3" w:rsidRPr="000D6462">
        <w:rPr>
          <w:iCs/>
          <w:lang w:bidi="ru-RU"/>
        </w:rPr>
        <w:t>привлечение малого и среднего бизнеса к управлению объектами спорта и оказанию физкультурно-оздоровительных и спортивных услуг населению;</w:t>
      </w:r>
    </w:p>
    <w:p w:rsidR="00557CCB" w:rsidRPr="000D6462" w:rsidRDefault="00557CCB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1724D3" w:rsidRPr="000D6462">
        <w:rPr>
          <w:iCs/>
          <w:lang w:bidi="ru-RU"/>
        </w:rPr>
        <w:t>внедрение механизма субсидирования создания объектов спортивной инфраструктуры с использованием механизмов госуд</w:t>
      </w:r>
      <w:r w:rsidRPr="000D6462">
        <w:rPr>
          <w:iCs/>
          <w:lang w:bidi="ru-RU"/>
        </w:rPr>
        <w:t>арственно-частного партнерства;</w:t>
      </w:r>
    </w:p>
    <w:p w:rsidR="001724D3" w:rsidRPr="000D6462" w:rsidRDefault="00557CCB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1724D3" w:rsidRPr="000D6462">
        <w:rPr>
          <w:iCs/>
          <w:lang w:bidi="ru-RU"/>
        </w:rPr>
        <w:t>формирование организационно-финансовых механизмов в системе детско-юношеского спорта, направленных на финансовое обеспечение выполнения функций (оказания услуг) государственными (муниципальными) учреждениями, в том числе в форме субсидий, предоставляемых по разделам и подразделам классификации расходов бюджетов, исходя из осуществляемых организациями различной ведомственной подчиненности функций по вовлечению подрастающего поколения в систематические занятия спортом</w:t>
      </w:r>
      <w:r w:rsidR="00C074A0" w:rsidRPr="000D6462">
        <w:rPr>
          <w:iCs/>
          <w:lang w:bidi="ru-RU"/>
        </w:rPr>
        <w:t>;</w:t>
      </w:r>
    </w:p>
    <w:p w:rsidR="008B2185" w:rsidRPr="000D6462" w:rsidRDefault="00557CCB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C074A0" w:rsidRPr="000D6462">
        <w:rPr>
          <w:iCs/>
          <w:lang w:bidi="ru-RU"/>
        </w:rPr>
        <w:t>п</w:t>
      </w:r>
      <w:r w:rsidR="008B2185" w:rsidRPr="000D6462">
        <w:rPr>
          <w:iCs/>
          <w:lang w:bidi="ru-RU"/>
        </w:rPr>
        <w:t>роведение капитального ремонта республиканских объектов недвижимого имущества в пределах бюджетных ассигнований, предусмотренных законом Республики Тыва о республиканском бюджете Республики Тыва на соответствующий финансовый год и плановый период</w:t>
      </w:r>
      <w:r w:rsidRPr="000D6462">
        <w:rPr>
          <w:iCs/>
          <w:lang w:bidi="ru-RU"/>
        </w:rPr>
        <w:t>.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В целях совершенствования материально-технической базы спортивных школ требуется: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разработка и реализация региональных программ развития детско-юношеского спорта, предусматривающих в том числе меры, направленные на совершенствование материально-технической базы спортивных школ в соответствии с нормативами и нормами обеспеченности таких организаций и школ объектами спортивной инфраструктуры в целях достижения достаточного уровня ее развития (в том числе в сельской местности);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реализация пилотного проекта по созданию спортивных объектов с материально-технической базой;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создание и функционирование системы регулярного обновления материально-технической базы спортивных школ с учетом потребностей детей и общественных </w:t>
      </w:r>
      <w:r w:rsidRPr="000D6462">
        <w:rPr>
          <w:iCs/>
          <w:lang w:bidi="ru-RU"/>
        </w:rPr>
        <w:lastRenderedPageBreak/>
        <w:t>потребностей в физическом развитии, оздоровлении, воспитании и образовании детей.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Основными источниками финансирования Программы являются средства федерального бюджета и средства республиканского бюджета Республики Тыва.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Реализация мероприятий Программы </w:t>
      </w:r>
      <w:r w:rsidR="00C074A0" w:rsidRPr="000D6462">
        <w:rPr>
          <w:iCs/>
          <w:lang w:bidi="ru-RU"/>
        </w:rPr>
        <w:t xml:space="preserve">будет </w:t>
      </w:r>
      <w:r w:rsidRPr="000D6462">
        <w:rPr>
          <w:iCs/>
          <w:lang w:bidi="ru-RU"/>
        </w:rPr>
        <w:t>осуществлят</w:t>
      </w:r>
      <w:r w:rsidR="00C074A0" w:rsidRPr="000D6462">
        <w:rPr>
          <w:iCs/>
          <w:lang w:bidi="ru-RU"/>
        </w:rPr>
        <w:t>ь</w:t>
      </w:r>
      <w:r w:rsidRPr="000D6462">
        <w:rPr>
          <w:iCs/>
          <w:lang w:bidi="ru-RU"/>
        </w:rPr>
        <w:t xml:space="preserve">ся за счет средств </w:t>
      </w:r>
      <w:r w:rsidR="003E6B87">
        <w:rPr>
          <w:iCs/>
          <w:lang w:bidi="ru-RU"/>
        </w:rPr>
        <w:t xml:space="preserve">республиканского </w:t>
      </w:r>
      <w:r w:rsidRPr="000D6462">
        <w:rPr>
          <w:iCs/>
          <w:lang w:bidi="ru-RU"/>
        </w:rPr>
        <w:t>бюджета Республики Тыва, местных бюд</w:t>
      </w:r>
      <w:r w:rsidR="00375B33" w:rsidRPr="000D6462">
        <w:rPr>
          <w:iCs/>
          <w:lang w:bidi="ru-RU"/>
        </w:rPr>
        <w:t xml:space="preserve">жетов, внебюджетных источников и </w:t>
      </w:r>
      <w:r w:rsidRPr="000D6462">
        <w:rPr>
          <w:iCs/>
          <w:lang w:bidi="ru-RU"/>
        </w:rPr>
        <w:t>из ассигнований Федерального проекта «Успех каждого ребенка» национального проекта «Образование».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Для создания надежного фундамента для повышения эффективности подготовки спортивного резерва финансовые средства будут предусматриваться в соответствии с постановлением Правительства Республики Тыва от 9 ноября 2020 г. № 546 «Об утверждении государственной программы Республики Тыва «Развитие физической культуры и спорта до 2025 года».</w:t>
      </w:r>
    </w:p>
    <w:p w:rsidR="001724D3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Для создания условий для полноценного кадрового обеспечения сист</w:t>
      </w:r>
      <w:r w:rsidR="00424661" w:rsidRPr="000D6462">
        <w:rPr>
          <w:iCs/>
          <w:lang w:bidi="ru-RU"/>
        </w:rPr>
        <w:t xml:space="preserve">емы детско-юношеского спорта и </w:t>
      </w:r>
      <w:r w:rsidRPr="000D6462">
        <w:rPr>
          <w:iCs/>
          <w:lang w:bidi="ru-RU"/>
        </w:rPr>
        <w:t>материально</w:t>
      </w:r>
      <w:r w:rsidR="00EF5923" w:rsidRPr="000D6462">
        <w:rPr>
          <w:iCs/>
          <w:lang w:bidi="ru-RU"/>
        </w:rPr>
        <w:t>го</w:t>
      </w:r>
      <w:r w:rsidRPr="000D6462">
        <w:rPr>
          <w:iCs/>
          <w:lang w:bidi="ru-RU"/>
        </w:rPr>
        <w:t xml:space="preserve"> стимулировани</w:t>
      </w:r>
      <w:r w:rsidR="00EF5923" w:rsidRPr="000D6462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работников физической культуры в системе образования и спорта финансовые средства будут предусматриваться в соответствии с постановлением Правительства Республики Тыва от 17 мая 2018 г</w:t>
      </w:r>
      <w:r w:rsidR="00424661" w:rsidRPr="000D6462">
        <w:rPr>
          <w:iCs/>
          <w:lang w:bidi="ru-RU"/>
        </w:rPr>
        <w:t>.</w:t>
      </w:r>
      <w:r w:rsidRPr="000D6462">
        <w:rPr>
          <w:iCs/>
          <w:lang w:bidi="ru-RU"/>
        </w:rPr>
        <w:t xml:space="preserve"> № 255 «Об утверждении Положения об оплате труда работников государственных учреждений Республики Тыва, осуществляющих спортивную подготовку»</w:t>
      </w:r>
      <w:r w:rsidR="001724D3" w:rsidRPr="000D6462">
        <w:rPr>
          <w:iCs/>
          <w:lang w:bidi="ru-RU"/>
        </w:rPr>
        <w:t xml:space="preserve"> и постановлением Правительства Республики Тыва от</w:t>
      </w:r>
      <w:r w:rsidR="009844DF">
        <w:rPr>
          <w:iCs/>
          <w:lang w:bidi="ru-RU"/>
        </w:rPr>
        <w:t xml:space="preserve">                      </w:t>
      </w:r>
      <w:r w:rsidR="001724D3" w:rsidRPr="000D6462">
        <w:rPr>
          <w:iCs/>
          <w:lang w:bidi="ru-RU"/>
        </w:rPr>
        <w:t xml:space="preserve"> 29 сентября 2021 г. № 517 «Об утверждении государственной программы Республики Тыва «Профилактика безнадзорности и правонарушений несовершен</w:t>
      </w:r>
      <w:r w:rsidR="00557CCB" w:rsidRPr="000D6462">
        <w:rPr>
          <w:iCs/>
          <w:lang w:bidi="ru-RU"/>
        </w:rPr>
        <w:t>нолетних на 2022-2024 годы</w:t>
      </w:r>
      <w:r w:rsidR="001724D3" w:rsidRPr="000D6462">
        <w:rPr>
          <w:iCs/>
          <w:lang w:bidi="ru-RU"/>
        </w:rPr>
        <w:t>».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Предполагаемый объем дополнительного финансирования (потребности) для реализации Программы составляет </w:t>
      </w:r>
      <w:r w:rsidR="0024678D" w:rsidRPr="000D6462">
        <w:rPr>
          <w:iCs/>
          <w:lang w:bidi="ru-RU"/>
        </w:rPr>
        <w:t>133 665,6</w:t>
      </w:r>
      <w:r w:rsidR="003E6B87">
        <w:rPr>
          <w:iCs/>
          <w:lang w:bidi="ru-RU"/>
        </w:rPr>
        <w:t xml:space="preserve"> </w:t>
      </w:r>
      <w:r w:rsidR="0024678D" w:rsidRPr="000D6462">
        <w:rPr>
          <w:iCs/>
          <w:lang w:bidi="ru-RU"/>
        </w:rPr>
        <w:t>тыс</w:t>
      </w:r>
      <w:r w:rsidRPr="000D6462">
        <w:rPr>
          <w:iCs/>
          <w:lang w:bidi="ru-RU"/>
        </w:rPr>
        <w:t>. рублей.</w:t>
      </w:r>
      <w:r w:rsidR="00366E10">
        <w:rPr>
          <w:iCs/>
          <w:lang w:bidi="ru-RU"/>
        </w:rPr>
        <w:t xml:space="preserve"> Объем финансирования основных мероприятий Программы представлен в приложении № 1 к настоящей Программе.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Объемы финансирования Программы подлежат ежегодной корректировке с учетом возможностей </w:t>
      </w:r>
      <w:r w:rsidR="003E6B87">
        <w:rPr>
          <w:iCs/>
          <w:lang w:bidi="ru-RU"/>
        </w:rPr>
        <w:t xml:space="preserve">республиканского </w:t>
      </w:r>
      <w:r w:rsidRPr="000D6462">
        <w:rPr>
          <w:iCs/>
          <w:lang w:bidi="ru-RU"/>
        </w:rPr>
        <w:t>бюджета Республики Тыва.</w:t>
      </w:r>
    </w:p>
    <w:p w:rsidR="00BC5C76" w:rsidRPr="000D6462" w:rsidRDefault="00BC5C76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C5C76" w:rsidRPr="000D6462" w:rsidRDefault="00BC5C76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0D6462">
        <w:rPr>
          <w:spacing w:val="2"/>
          <w:sz w:val="28"/>
          <w:szCs w:val="28"/>
          <w:lang w:val="en-US"/>
        </w:rPr>
        <w:t>V</w:t>
      </w:r>
      <w:r w:rsidRPr="000D6462">
        <w:rPr>
          <w:spacing w:val="2"/>
          <w:sz w:val="28"/>
          <w:szCs w:val="28"/>
        </w:rPr>
        <w:t>. Трудовые ресурсы</w:t>
      </w:r>
    </w:p>
    <w:p w:rsidR="00BC5C76" w:rsidRPr="000D6462" w:rsidRDefault="00BC5C76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56C6E" w:rsidRPr="000D6462" w:rsidRDefault="00F56C6E" w:rsidP="005602EB">
      <w:pPr>
        <w:suppressAutoHyphens/>
        <w:spacing w:after="0" w:line="240" w:lineRule="auto"/>
        <w:ind w:firstLine="709"/>
        <w:contextualSpacing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В соответствии с Трудовым кодексом Российской Федерации, Бюджетным кодексом Российской Федерации, Федеральным законом от 29 декабря 2012 г. </w:t>
      </w:r>
      <w:r w:rsidR="009844DF">
        <w:rPr>
          <w:iCs/>
          <w:lang w:bidi="ru-RU"/>
        </w:rPr>
        <w:t xml:space="preserve">                  </w:t>
      </w:r>
      <w:r w:rsidRPr="000D6462">
        <w:rPr>
          <w:iCs/>
          <w:lang w:bidi="ru-RU"/>
        </w:rPr>
        <w:t>№ 273-ФЗ «Об образо</w:t>
      </w:r>
      <w:r w:rsidR="00424661" w:rsidRPr="000D6462">
        <w:rPr>
          <w:iCs/>
          <w:lang w:bidi="ru-RU"/>
        </w:rPr>
        <w:t xml:space="preserve">вании в Российской Федерации», </w:t>
      </w:r>
      <w:r w:rsidR="003E6B87">
        <w:rPr>
          <w:iCs/>
          <w:lang w:bidi="ru-RU"/>
        </w:rPr>
        <w:t>у</w:t>
      </w:r>
      <w:r w:rsidRPr="000D6462">
        <w:rPr>
          <w:iCs/>
          <w:lang w:bidi="ru-RU"/>
        </w:rPr>
        <w:t xml:space="preserve">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2012-2017 годы», </w:t>
      </w:r>
      <w:r w:rsidR="00424661" w:rsidRPr="000D6462">
        <w:rPr>
          <w:iCs/>
          <w:lang w:bidi="ru-RU"/>
        </w:rPr>
        <w:t>р</w:t>
      </w:r>
      <w:r w:rsidRPr="000D6462">
        <w:rPr>
          <w:iCs/>
          <w:lang w:bidi="ru-RU"/>
        </w:rPr>
        <w:t>аспоряжением Правительства Российской Феде</w:t>
      </w:r>
      <w:r w:rsidR="00375B33" w:rsidRPr="000D6462">
        <w:rPr>
          <w:iCs/>
          <w:lang w:bidi="ru-RU"/>
        </w:rPr>
        <w:t xml:space="preserve">рации от 28 декабря 2021 г. № </w:t>
      </w:r>
      <w:r w:rsidRPr="000D6462">
        <w:rPr>
          <w:iCs/>
          <w:lang w:bidi="ru-RU"/>
        </w:rPr>
        <w:t xml:space="preserve">3894-р «Концепция развития детско-юношеского спорта в Российской Федерации до 2030 года </w:t>
      </w:r>
      <w:r w:rsidR="005A115F" w:rsidRPr="000D6462">
        <w:rPr>
          <w:iCs/>
          <w:lang w:bidi="ru-RU"/>
        </w:rPr>
        <w:t>и плана мероприятий по ее реализации»</w:t>
      </w:r>
      <w:r w:rsidRPr="000D6462">
        <w:rPr>
          <w:iCs/>
          <w:lang w:bidi="ru-RU"/>
        </w:rPr>
        <w:t xml:space="preserve"> и на основании</w:t>
      </w:r>
      <w:r w:rsidR="003E6B87">
        <w:rPr>
          <w:iCs/>
          <w:lang w:bidi="ru-RU"/>
        </w:rPr>
        <w:t xml:space="preserve"> п. 3 </w:t>
      </w:r>
      <w:proofErr w:type="spellStart"/>
      <w:r w:rsidR="003E6B87">
        <w:rPr>
          <w:iCs/>
          <w:lang w:bidi="ru-RU"/>
        </w:rPr>
        <w:t>пп</w:t>
      </w:r>
      <w:proofErr w:type="spellEnd"/>
      <w:r w:rsidR="003E6B87">
        <w:rPr>
          <w:iCs/>
          <w:lang w:bidi="ru-RU"/>
        </w:rPr>
        <w:t>. 7 письма заместителя М</w:t>
      </w:r>
      <w:r w:rsidRPr="000D6462">
        <w:rPr>
          <w:iCs/>
          <w:lang w:bidi="ru-RU"/>
        </w:rPr>
        <w:t xml:space="preserve">инистра </w:t>
      </w:r>
      <w:r w:rsidR="00375B33" w:rsidRPr="000D6462">
        <w:rPr>
          <w:iCs/>
          <w:lang w:bidi="ru-RU"/>
        </w:rPr>
        <w:t>п</w:t>
      </w:r>
      <w:r w:rsidRPr="000D6462">
        <w:rPr>
          <w:iCs/>
          <w:lang w:bidi="ru-RU"/>
        </w:rPr>
        <w:t>росвещения Российской Федерации Д.Е. Грибова от 14 января 2022</w:t>
      </w:r>
      <w:r w:rsidR="00375B33" w:rsidRPr="000D6462">
        <w:rPr>
          <w:iCs/>
          <w:lang w:bidi="ru-RU"/>
        </w:rPr>
        <w:t xml:space="preserve"> г. </w:t>
      </w:r>
      <w:r w:rsidR="009844DF">
        <w:rPr>
          <w:iCs/>
          <w:lang w:bidi="ru-RU"/>
        </w:rPr>
        <w:t xml:space="preserve">                  </w:t>
      </w:r>
      <w:r w:rsidR="00375B33" w:rsidRPr="000D6462">
        <w:rPr>
          <w:iCs/>
          <w:lang w:bidi="ru-RU"/>
        </w:rPr>
        <w:t xml:space="preserve">№ </w:t>
      </w:r>
      <w:r w:rsidRPr="000D6462">
        <w:rPr>
          <w:iCs/>
          <w:lang w:bidi="ru-RU"/>
        </w:rPr>
        <w:t>ДГ-61/06 «Материальное</w:t>
      </w:r>
      <w:r w:rsidR="00375B33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стимулирование</w:t>
      </w:r>
      <w:r w:rsidR="00375B33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>учителей физической культуры, осуществляющих организацию деятельности школьных спортивных клубов и обеспечивающих</w:t>
      </w:r>
      <w:r w:rsidR="00375B33" w:rsidRPr="000D6462">
        <w:rPr>
          <w:iCs/>
          <w:lang w:bidi="ru-RU"/>
        </w:rPr>
        <w:t xml:space="preserve"> </w:t>
      </w:r>
      <w:r w:rsidRPr="000D6462">
        <w:rPr>
          <w:iCs/>
          <w:lang w:bidi="ru-RU"/>
        </w:rPr>
        <w:t xml:space="preserve">реализацию в </w:t>
      </w:r>
      <w:r w:rsidR="00375B33" w:rsidRPr="000D6462">
        <w:rPr>
          <w:iCs/>
          <w:lang w:bidi="ru-RU"/>
        </w:rPr>
        <w:t xml:space="preserve">образовательных организациях </w:t>
      </w:r>
      <w:r w:rsidRPr="000D6462">
        <w:rPr>
          <w:iCs/>
          <w:lang w:bidi="ru-RU"/>
        </w:rPr>
        <w:t xml:space="preserve">дополнительных </w:t>
      </w:r>
      <w:r w:rsidRPr="000D6462">
        <w:rPr>
          <w:iCs/>
          <w:lang w:bidi="ru-RU"/>
        </w:rPr>
        <w:lastRenderedPageBreak/>
        <w:t xml:space="preserve">общеобразовательных программ в области физической культуры и спорта для детей и совершенствования системы материального стимулирования спортсменов, тренеров, тренеров-преподавателей, преподавателей средних профессиональных </w:t>
      </w:r>
      <w:r w:rsidR="00E21FC7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 и иных специалистов сферы физической культуры </w:t>
      </w:r>
      <w:r w:rsidR="00837A8A">
        <w:rPr>
          <w:iCs/>
          <w:lang w:bidi="ru-RU"/>
        </w:rPr>
        <w:t>и спорта, образования» с 2022</w:t>
      </w:r>
      <w:r w:rsidR="00837A8A" w:rsidRPr="00837A8A">
        <w:rPr>
          <w:iCs/>
          <w:lang w:bidi="ru-RU"/>
        </w:rPr>
        <w:t>/</w:t>
      </w:r>
      <w:r w:rsidRPr="000D6462">
        <w:rPr>
          <w:iCs/>
          <w:lang w:bidi="ru-RU"/>
        </w:rPr>
        <w:t xml:space="preserve">23 учебного года председателям администраций муниципальных районов, городских округов, начальникам </w:t>
      </w:r>
      <w:r w:rsidR="00837A8A">
        <w:rPr>
          <w:iCs/>
          <w:lang w:bidi="ru-RU"/>
        </w:rPr>
        <w:t>муниципальных органов управления</w:t>
      </w:r>
      <w:r w:rsidRPr="000D6462">
        <w:rPr>
          <w:iCs/>
          <w:lang w:bidi="ru-RU"/>
        </w:rPr>
        <w:t xml:space="preserve"> образовани</w:t>
      </w:r>
      <w:r w:rsidR="00837A8A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и директорам </w:t>
      </w:r>
      <w:r w:rsidR="00375B33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 Республики Тыва рекомендуется в обязательном порядке рассмотреть стимулирующую часть (надбавки от основного оклада) работникам сферы физической культуры и спорта: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contextualSpacing/>
        <w:jc w:val="both"/>
        <w:rPr>
          <w:iCs/>
          <w:lang w:bidi="ru-RU"/>
        </w:rPr>
      </w:pPr>
      <w:r w:rsidRPr="000D6462">
        <w:rPr>
          <w:iCs/>
          <w:lang w:bidi="ru-RU"/>
        </w:rPr>
        <w:t>1) руководство школьным учебно-методическим объединением учителей физической культуры и педагогов дополнительного образован</w:t>
      </w:r>
      <w:r w:rsidR="00837A8A">
        <w:rPr>
          <w:iCs/>
          <w:lang w:bidi="ru-RU"/>
        </w:rPr>
        <w:t>ия по спортивной направленности –</w:t>
      </w:r>
      <w:r w:rsidRPr="000D6462">
        <w:rPr>
          <w:iCs/>
          <w:lang w:bidi="ru-RU"/>
        </w:rPr>
        <w:t xml:space="preserve"> 10-15 </w:t>
      </w:r>
      <w:r w:rsidR="00837A8A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2) руководство муниципальным учебно-методическим объединением учителей физической культуры и педагогов дополнительного образования по спортивной направленности </w:t>
      </w:r>
      <w:r w:rsidR="00375B33" w:rsidRPr="000D6462">
        <w:rPr>
          <w:iCs/>
          <w:lang w:bidi="ru-RU"/>
        </w:rPr>
        <w:t>образовательных организаций</w:t>
      </w:r>
      <w:r w:rsidR="00837A8A">
        <w:rPr>
          <w:iCs/>
          <w:lang w:bidi="ru-RU"/>
        </w:rPr>
        <w:t xml:space="preserve"> –</w:t>
      </w:r>
      <w:r w:rsidRPr="000D6462">
        <w:rPr>
          <w:iCs/>
          <w:lang w:bidi="ru-RU"/>
        </w:rPr>
        <w:t xml:space="preserve"> 25-30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3) руководство муниципальным учебно-методическим объединением инструкторов по физической культуре и педагогов дополнительного образования по спортивной направленности </w:t>
      </w:r>
      <w:r w:rsidR="00375B33" w:rsidRPr="000D6462">
        <w:rPr>
          <w:iCs/>
          <w:lang w:bidi="ru-RU"/>
        </w:rPr>
        <w:t>дошкольных образовательных учреждений</w:t>
      </w:r>
      <w:r w:rsidRPr="000D6462">
        <w:rPr>
          <w:iCs/>
          <w:lang w:bidi="ru-RU"/>
        </w:rPr>
        <w:t xml:space="preserve"> </w:t>
      </w:r>
      <w:r w:rsidR="00837A8A">
        <w:rPr>
          <w:iCs/>
          <w:lang w:bidi="ru-RU"/>
        </w:rPr>
        <w:t xml:space="preserve">– </w:t>
      </w:r>
      <w:r w:rsidRPr="000D6462">
        <w:rPr>
          <w:iCs/>
          <w:lang w:bidi="ru-RU"/>
        </w:rPr>
        <w:t xml:space="preserve">20-25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4) руководство республиканским учебно-методическим объединением учителей физической культуры и педагогов дополнительного образован</w:t>
      </w:r>
      <w:r w:rsidR="00837A8A">
        <w:rPr>
          <w:iCs/>
          <w:lang w:bidi="ru-RU"/>
        </w:rPr>
        <w:t>ия по спортивной направленности –</w:t>
      </w:r>
      <w:r w:rsidRPr="000D6462">
        <w:rPr>
          <w:iCs/>
          <w:lang w:bidi="ru-RU"/>
        </w:rPr>
        <w:t xml:space="preserve"> 70-80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contextualSpacing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5) руководство республиканским учебно-методическим объединением преподавателей физической культуры, руководителей физического воспитания и педагогов дополнительного образования по спортивной направленности средних профессиональных </w:t>
      </w:r>
      <w:r w:rsidR="00375B33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 Р</w:t>
      </w:r>
      <w:r w:rsidR="005A115F" w:rsidRPr="000D6462">
        <w:rPr>
          <w:iCs/>
          <w:lang w:bidi="ru-RU"/>
        </w:rPr>
        <w:t xml:space="preserve">еспублики </w:t>
      </w:r>
      <w:r w:rsidRPr="000D6462">
        <w:rPr>
          <w:iCs/>
          <w:lang w:bidi="ru-RU"/>
        </w:rPr>
        <w:t>Т</w:t>
      </w:r>
      <w:r w:rsidR="005A115F" w:rsidRPr="000D6462">
        <w:rPr>
          <w:iCs/>
          <w:lang w:bidi="ru-RU"/>
        </w:rPr>
        <w:t>ыва</w:t>
      </w:r>
      <w:r w:rsidRPr="000D6462">
        <w:rPr>
          <w:iCs/>
          <w:lang w:bidi="ru-RU"/>
        </w:rPr>
        <w:t>, в рамках развития детско-юношеского сп</w:t>
      </w:r>
      <w:r w:rsidR="00837A8A">
        <w:rPr>
          <w:iCs/>
          <w:lang w:bidi="ru-RU"/>
        </w:rPr>
        <w:t>орта (студенты от 15 до 18 лет) –</w:t>
      </w:r>
      <w:r w:rsidRPr="000D6462">
        <w:rPr>
          <w:iCs/>
          <w:lang w:bidi="ru-RU"/>
        </w:rPr>
        <w:t xml:space="preserve"> 50-60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6) заместитель руководителя республиканского учебно-методического объединения учителей физической культуры и педагогов дополнительного образован</w:t>
      </w:r>
      <w:r w:rsidR="00837A8A">
        <w:rPr>
          <w:iCs/>
          <w:lang w:bidi="ru-RU"/>
        </w:rPr>
        <w:t>ия по спортивной направленности –</w:t>
      </w:r>
      <w:r w:rsidRPr="000D6462">
        <w:rPr>
          <w:iCs/>
          <w:lang w:bidi="ru-RU"/>
        </w:rPr>
        <w:t xml:space="preserve"> 30-40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7) руководство школьным, студенческим спортивным клубом при </w:t>
      </w:r>
      <w:r w:rsidR="00375B33" w:rsidRPr="000D6462">
        <w:rPr>
          <w:iCs/>
          <w:lang w:bidi="ru-RU"/>
        </w:rPr>
        <w:t>образовательных организациях</w:t>
      </w:r>
      <w:r w:rsidR="00837A8A">
        <w:rPr>
          <w:iCs/>
          <w:lang w:bidi="ru-RU"/>
        </w:rPr>
        <w:t xml:space="preserve"> –</w:t>
      </w:r>
      <w:r w:rsidRPr="000D6462">
        <w:rPr>
          <w:iCs/>
          <w:lang w:bidi="ru-RU"/>
        </w:rPr>
        <w:t xml:space="preserve"> 20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8) за подготовку призера и победителя физкультурно-спортивных меро</w:t>
      </w:r>
      <w:r w:rsidR="00837A8A">
        <w:rPr>
          <w:iCs/>
          <w:lang w:bidi="ru-RU"/>
        </w:rPr>
        <w:t>приятий на муниципальном уровне –</w:t>
      </w:r>
      <w:r w:rsidRPr="000D6462">
        <w:rPr>
          <w:iCs/>
          <w:lang w:bidi="ru-RU"/>
        </w:rPr>
        <w:t xml:space="preserve"> 20-30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9) </w:t>
      </w:r>
      <w:r w:rsidR="004B5E5B" w:rsidRPr="000D6462">
        <w:rPr>
          <w:iCs/>
          <w:lang w:bidi="ru-RU"/>
        </w:rPr>
        <w:t>з</w:t>
      </w:r>
      <w:r w:rsidRPr="000D6462">
        <w:rPr>
          <w:iCs/>
          <w:lang w:bidi="ru-RU"/>
        </w:rPr>
        <w:t>а подготовку призера и победителя физкультурно-спортивных мероприят</w:t>
      </w:r>
      <w:r w:rsidR="00837A8A">
        <w:rPr>
          <w:iCs/>
          <w:lang w:bidi="ru-RU"/>
        </w:rPr>
        <w:t>ий на дивизион-зональном уровне –</w:t>
      </w:r>
      <w:r w:rsidRPr="000D6462">
        <w:rPr>
          <w:iCs/>
          <w:lang w:bidi="ru-RU"/>
        </w:rPr>
        <w:t xml:space="preserve"> 25-35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10) за подготовку призера и победителя физкультурно-спортивных мероприятий на республик</w:t>
      </w:r>
      <w:r w:rsidR="00837A8A">
        <w:rPr>
          <w:iCs/>
          <w:lang w:bidi="ru-RU"/>
        </w:rPr>
        <w:t>анском или региональном уровнях –</w:t>
      </w:r>
      <w:r w:rsidRPr="000D6462">
        <w:rPr>
          <w:iCs/>
          <w:lang w:bidi="ru-RU"/>
        </w:rPr>
        <w:t xml:space="preserve"> 60-100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11) за подготовку призера и победителя физкультурно-спортивных мероприятий на межрегиональных или Всероссийских уровнях</w:t>
      </w:r>
      <w:r w:rsidR="00837A8A">
        <w:rPr>
          <w:iCs/>
          <w:lang w:bidi="ru-RU"/>
        </w:rPr>
        <w:t xml:space="preserve"> –</w:t>
      </w:r>
      <w:r w:rsidRPr="000D6462">
        <w:rPr>
          <w:iCs/>
          <w:lang w:bidi="ru-RU"/>
        </w:rPr>
        <w:t xml:space="preserve"> 100-150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12) за проведение физкультурно-спортивных мероприятий, динамических часов (утренние и оздоровительные зарядки), </w:t>
      </w:r>
      <w:r w:rsidR="00C02E2E" w:rsidRPr="000D6462">
        <w:rPr>
          <w:iCs/>
          <w:lang w:bidi="ru-RU"/>
        </w:rPr>
        <w:t>профилактики травматизма</w:t>
      </w:r>
      <w:r w:rsidRPr="000D6462">
        <w:rPr>
          <w:iCs/>
          <w:lang w:bidi="ru-RU"/>
        </w:rPr>
        <w:t xml:space="preserve"> и смертельных случаев от травм, полученных во время урока «Физическая культура», также при занятиях</w:t>
      </w:r>
      <w:r w:rsidR="00837A8A">
        <w:rPr>
          <w:iCs/>
          <w:lang w:bidi="ru-RU"/>
        </w:rPr>
        <w:t xml:space="preserve"> физической культурой и спортом –</w:t>
      </w:r>
      <w:r w:rsidRPr="000D6462">
        <w:rPr>
          <w:iCs/>
          <w:lang w:bidi="ru-RU"/>
        </w:rPr>
        <w:t xml:space="preserve"> 15-20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lastRenderedPageBreak/>
        <w:t>13) за вредность условия труд</w:t>
      </w:r>
      <w:r w:rsidR="00837A8A">
        <w:rPr>
          <w:iCs/>
          <w:lang w:bidi="ru-RU"/>
        </w:rPr>
        <w:t>а педагогам физической культуры –</w:t>
      </w:r>
      <w:r w:rsidRPr="000D6462">
        <w:rPr>
          <w:iCs/>
          <w:lang w:bidi="ru-RU"/>
        </w:rPr>
        <w:t xml:space="preserve"> 10-15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14) почетные звания, ведомственные и иные награды в сфере физической культуры и спорта</w:t>
      </w:r>
      <w:r w:rsidR="00837A8A">
        <w:rPr>
          <w:iCs/>
          <w:lang w:bidi="ru-RU"/>
        </w:rPr>
        <w:t xml:space="preserve"> –</w:t>
      </w:r>
      <w:r w:rsidRPr="000D6462">
        <w:rPr>
          <w:iCs/>
          <w:lang w:bidi="ru-RU"/>
        </w:rPr>
        <w:t xml:space="preserve"> 15-25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15) почетные знаки отличия по ВФСК «Готов к труду и обороне»</w:t>
      </w:r>
      <w:r w:rsidR="00837A8A">
        <w:rPr>
          <w:iCs/>
          <w:lang w:bidi="ru-RU"/>
        </w:rPr>
        <w:t xml:space="preserve"> –</w:t>
      </w:r>
      <w:r w:rsidRPr="000D6462">
        <w:rPr>
          <w:iCs/>
          <w:lang w:bidi="ru-RU"/>
        </w:rPr>
        <w:t xml:space="preserve"> 5-15 </w:t>
      </w:r>
      <w:r w:rsidR="009844DF">
        <w:rPr>
          <w:iCs/>
          <w:lang w:bidi="ru-RU"/>
        </w:rPr>
        <w:t>процентов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16) ежегодн</w:t>
      </w:r>
      <w:r w:rsidR="00837A8A">
        <w:rPr>
          <w:iCs/>
          <w:lang w:bidi="ru-RU"/>
        </w:rPr>
        <w:t>ое</w:t>
      </w:r>
      <w:r w:rsidRPr="000D6462">
        <w:rPr>
          <w:iCs/>
          <w:lang w:bidi="ru-RU"/>
        </w:rPr>
        <w:t xml:space="preserve"> стимулиро</w:t>
      </w:r>
      <w:r w:rsidR="00375B33" w:rsidRPr="000D6462">
        <w:rPr>
          <w:iCs/>
          <w:lang w:bidi="ru-RU"/>
        </w:rPr>
        <w:t>вани</w:t>
      </w:r>
      <w:r w:rsidR="00837A8A">
        <w:rPr>
          <w:iCs/>
          <w:lang w:bidi="ru-RU"/>
        </w:rPr>
        <w:t>е</w:t>
      </w:r>
      <w:r w:rsidR="00375B33" w:rsidRPr="000D6462">
        <w:rPr>
          <w:iCs/>
          <w:lang w:bidi="ru-RU"/>
        </w:rPr>
        <w:t xml:space="preserve"> в виде доплаты методистам, </w:t>
      </w:r>
      <w:r w:rsidRPr="000D6462">
        <w:rPr>
          <w:iCs/>
          <w:lang w:bidi="ru-RU"/>
        </w:rPr>
        <w:t>специалистам муниципальных органов управлений образованием в сфере физической культуры и спорта и выполняющих функции физкультурно-спортивной</w:t>
      </w:r>
      <w:r w:rsidR="00837A8A">
        <w:rPr>
          <w:iCs/>
          <w:lang w:bidi="ru-RU"/>
        </w:rPr>
        <w:t xml:space="preserve"> работы по итогам учебного года –</w:t>
      </w:r>
      <w:r w:rsidRPr="000D6462">
        <w:rPr>
          <w:iCs/>
          <w:lang w:bidi="ru-RU"/>
        </w:rPr>
        <w:t xml:space="preserve"> 80-100 </w:t>
      </w:r>
      <w:r w:rsidR="009844DF">
        <w:rPr>
          <w:iCs/>
          <w:lang w:bidi="ru-RU"/>
        </w:rPr>
        <w:t>процентов</w:t>
      </w:r>
      <w:r w:rsidR="00837A8A">
        <w:rPr>
          <w:iCs/>
          <w:lang w:bidi="ru-RU"/>
        </w:rPr>
        <w:t>;</w:t>
      </w:r>
    </w:p>
    <w:p w:rsidR="00F56C6E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17) в целях поддержки, материального стимулирования детей и юношей председателям администраций муниципальных образований, руководителям городских округов и директорам средних профессиональных </w:t>
      </w:r>
      <w:r w:rsidR="00375B33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 xml:space="preserve"> Республики Тыва необходимо учредить ежегодные стипендии для одаренны</w:t>
      </w:r>
      <w:r w:rsidR="00EF5923" w:rsidRPr="000D6462">
        <w:rPr>
          <w:iCs/>
          <w:lang w:bidi="ru-RU"/>
        </w:rPr>
        <w:t>х</w:t>
      </w:r>
      <w:r w:rsidRPr="000D6462">
        <w:rPr>
          <w:iCs/>
          <w:lang w:bidi="ru-RU"/>
        </w:rPr>
        <w:t xml:space="preserve"> спортсмен</w:t>
      </w:r>
      <w:r w:rsidR="00EF5923" w:rsidRPr="000D6462">
        <w:rPr>
          <w:iCs/>
          <w:lang w:bidi="ru-RU"/>
        </w:rPr>
        <w:t>ов</w:t>
      </w:r>
      <w:r w:rsidRPr="000D6462">
        <w:rPr>
          <w:iCs/>
          <w:lang w:bidi="ru-RU"/>
        </w:rPr>
        <w:t xml:space="preserve"> в возрасте до 18 лет.</w:t>
      </w:r>
    </w:p>
    <w:p w:rsidR="009844DF" w:rsidRPr="000D6462" w:rsidRDefault="009844DF" w:rsidP="005602EB">
      <w:pPr>
        <w:suppressAutoHyphens/>
        <w:spacing w:after="0" w:line="240" w:lineRule="auto"/>
        <w:jc w:val="center"/>
        <w:rPr>
          <w:iCs/>
          <w:lang w:bidi="ru-RU"/>
        </w:rPr>
      </w:pPr>
    </w:p>
    <w:p w:rsidR="00957F6D" w:rsidRDefault="009844DF" w:rsidP="005602EB">
      <w:pPr>
        <w:suppressAutoHyphens/>
        <w:spacing w:after="0" w:line="240" w:lineRule="auto"/>
        <w:jc w:val="center"/>
        <w:rPr>
          <w:lang w:bidi="ru-RU"/>
        </w:rPr>
      </w:pPr>
      <w:r>
        <w:rPr>
          <w:lang w:bidi="ru-RU"/>
        </w:rPr>
        <w:t>Кадровые ресурсы</w:t>
      </w:r>
    </w:p>
    <w:p w:rsidR="009844DF" w:rsidRPr="000D6462" w:rsidRDefault="009844DF" w:rsidP="005602EB">
      <w:pPr>
        <w:suppressAutoHyphens/>
        <w:spacing w:after="0" w:line="240" w:lineRule="auto"/>
        <w:jc w:val="center"/>
        <w:rPr>
          <w:lang w:bidi="ru-RU"/>
        </w:rPr>
      </w:pP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Развитие детско-юношеского спорта в регионе потребует привлечения молодых специалистов, в том числе за счет повышения привлекательности и престижа работы в сфере физической культуры и спорта. Достижение в регионе целевого показателя «увеличение доли детей, систематически занимающихся физической культурой и спортом» (Концепция развития детско-юношеского спорта в Российской Федерации до 2030 года) возможно только в условиях роста количества тренеров и иных специалистов.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Это, в свою очередь, потребует: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расширени</w:t>
      </w:r>
      <w:r w:rsidR="00837A8A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возможностей для подготовки, переподготовки и повышения квалификации тренерско-преподавательских, медицинских и управленческих кадров, работающих в организациях, осуществляющих деятельность в области детско-юношеского спорта;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формировани</w:t>
      </w:r>
      <w:r w:rsidR="00837A8A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механизмов привлечения талантливых молодых специалистов в систему детско-юношеского спорта (в том числе </w:t>
      </w:r>
      <w:r w:rsidR="00837A8A">
        <w:rPr>
          <w:iCs/>
          <w:lang w:bidi="ru-RU"/>
        </w:rPr>
        <w:t>в сельской местности) и создания</w:t>
      </w:r>
      <w:r w:rsidRPr="000D6462">
        <w:rPr>
          <w:iCs/>
          <w:lang w:bidi="ru-RU"/>
        </w:rPr>
        <w:t xml:space="preserve"> условий для их профессионального развития, включая их </w:t>
      </w:r>
      <w:proofErr w:type="spellStart"/>
      <w:r w:rsidRPr="000D6462">
        <w:rPr>
          <w:iCs/>
          <w:lang w:bidi="ru-RU"/>
        </w:rPr>
        <w:t>грантовую</w:t>
      </w:r>
      <w:proofErr w:type="spellEnd"/>
      <w:r w:rsidRPr="000D6462">
        <w:rPr>
          <w:iCs/>
          <w:lang w:bidi="ru-RU"/>
        </w:rPr>
        <w:t xml:space="preserve"> поддержку за счет бюджетных ассигнований.</w:t>
      </w:r>
    </w:p>
    <w:p w:rsidR="002B797C" w:rsidRPr="000D6462" w:rsidRDefault="002B797C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Для решения задач кадрового обеспечения детско-юношеского спорта, прежде всего, необходимо создание непрерывного цикла повышения квалификации педагогических работников (интерактивные и онлайн-курсы, практикумы-семинары, конкурсы педагогического мастерства, организация стажерских площадок), включая разработку дополнительных профессиональных программ физкультурно-спортивной направленности для педагогических работников </w:t>
      </w:r>
      <w:r w:rsidR="00E21FC7" w:rsidRPr="000D6462">
        <w:rPr>
          <w:iCs/>
          <w:lang w:bidi="ru-RU"/>
        </w:rPr>
        <w:t>образовательных организаций</w:t>
      </w:r>
      <w:r w:rsidRPr="000D6462">
        <w:rPr>
          <w:iCs/>
          <w:lang w:bidi="ru-RU"/>
        </w:rPr>
        <w:t>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Прежде всего</w:t>
      </w:r>
      <w:r w:rsidR="008D6C18" w:rsidRPr="000D6462">
        <w:rPr>
          <w:iCs/>
          <w:lang w:bidi="ru-RU"/>
        </w:rPr>
        <w:t>,</w:t>
      </w:r>
      <w:r w:rsidRPr="000D6462">
        <w:rPr>
          <w:iCs/>
          <w:lang w:bidi="ru-RU"/>
        </w:rPr>
        <w:t xml:space="preserve"> на территории республики не проявляется должная забота о создании и укреплении материально-технической базы для занятий детей и молодежи физкультурой и спортом по месту жительства. В связи с введением платных услуг в целях самофинансирования крупных физкультурно-спортивных сооружений снижается их доступность для детей, подростков и молодежи.</w:t>
      </w:r>
    </w:p>
    <w:p w:rsidR="00CF12BD" w:rsidRPr="000D6462" w:rsidRDefault="00CF12BD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FF0000"/>
          <w:spacing w:val="2"/>
          <w:sz w:val="28"/>
          <w:szCs w:val="28"/>
        </w:rPr>
      </w:pPr>
    </w:p>
    <w:p w:rsidR="00BC5C76" w:rsidRPr="000D6462" w:rsidRDefault="00BC5C76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0D6462">
        <w:rPr>
          <w:bCs/>
          <w:spacing w:val="2"/>
          <w:sz w:val="28"/>
          <w:szCs w:val="28"/>
        </w:rPr>
        <w:t>VI. Механизм реализации Программы</w:t>
      </w:r>
    </w:p>
    <w:p w:rsidR="00BC5C76" w:rsidRPr="000D6462" w:rsidRDefault="00BC5C76" w:rsidP="005602EB">
      <w:pPr>
        <w:pStyle w:val="formattext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Механизм реализации Программы направлен на эффективное планирование основных мероприятий, координацию действий исполнителей и соисполнителей Программы,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хода работ от плана реализации Программы.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Текущее управление Программой и ответственность за реализацию ее мероприятий осуществляют Министерство спорта Республики Тыва и Министерство образования Республики Тыва.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Министерство спорта Республики Тыва и Министерство образования Республики Тыва для решения целей и задач Программы в процессе реализации</w:t>
      </w:r>
      <w:r w:rsidR="008F512A" w:rsidRPr="000D6462">
        <w:rPr>
          <w:iCs/>
          <w:lang w:bidi="ru-RU"/>
        </w:rPr>
        <w:t xml:space="preserve"> осуществляют следующие мероприятия</w:t>
      </w:r>
      <w:r w:rsidRPr="000D6462">
        <w:rPr>
          <w:iCs/>
          <w:lang w:bidi="ru-RU"/>
        </w:rPr>
        <w:t>: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разраб</w:t>
      </w:r>
      <w:r w:rsidR="001C2D94" w:rsidRPr="000D6462">
        <w:rPr>
          <w:iCs/>
          <w:lang w:bidi="ru-RU"/>
        </w:rPr>
        <w:t>отка</w:t>
      </w:r>
      <w:r w:rsidRPr="000D6462">
        <w:rPr>
          <w:iCs/>
          <w:lang w:bidi="ru-RU"/>
        </w:rPr>
        <w:t xml:space="preserve"> в пределах своих полномочий правовы</w:t>
      </w:r>
      <w:r w:rsidR="008F512A" w:rsidRPr="000D6462">
        <w:rPr>
          <w:iCs/>
          <w:lang w:bidi="ru-RU"/>
        </w:rPr>
        <w:t>х актов</w:t>
      </w:r>
      <w:r w:rsidRPr="000D6462">
        <w:rPr>
          <w:iCs/>
          <w:lang w:bidi="ru-RU"/>
        </w:rPr>
        <w:t>, необходимы</w:t>
      </w:r>
      <w:r w:rsidR="008F512A" w:rsidRPr="000D6462">
        <w:rPr>
          <w:iCs/>
          <w:lang w:bidi="ru-RU"/>
        </w:rPr>
        <w:t>х</w:t>
      </w:r>
      <w:r w:rsidRPr="000D6462">
        <w:rPr>
          <w:iCs/>
          <w:lang w:bidi="ru-RU"/>
        </w:rPr>
        <w:t xml:space="preserve"> для выполнения Программы;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разраб</w:t>
      </w:r>
      <w:r w:rsidR="001C2D94" w:rsidRPr="000D6462">
        <w:rPr>
          <w:iCs/>
          <w:lang w:bidi="ru-RU"/>
        </w:rPr>
        <w:t>отка</w:t>
      </w:r>
      <w:r w:rsidRPr="000D6462">
        <w:rPr>
          <w:iCs/>
          <w:lang w:bidi="ru-RU"/>
        </w:rPr>
        <w:t xml:space="preserve"> переч</w:t>
      </w:r>
      <w:r w:rsidR="001C2D94" w:rsidRPr="000D6462">
        <w:rPr>
          <w:iCs/>
          <w:lang w:bidi="ru-RU"/>
        </w:rPr>
        <w:t>ня</w:t>
      </w:r>
      <w:r w:rsidRPr="000D6462">
        <w:rPr>
          <w:iCs/>
          <w:lang w:bidi="ru-RU"/>
        </w:rPr>
        <w:t xml:space="preserve"> целевых индикаторов и показателей для мониторинга реализации программных мероприятий и ведение отчетности по реализации Программы;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органи</w:t>
      </w:r>
      <w:r w:rsidR="001C2D94" w:rsidRPr="000D6462">
        <w:rPr>
          <w:iCs/>
          <w:lang w:bidi="ru-RU"/>
        </w:rPr>
        <w:t>зация</w:t>
      </w:r>
      <w:r w:rsidRPr="000D6462">
        <w:rPr>
          <w:iCs/>
          <w:lang w:bidi="ru-RU"/>
        </w:rPr>
        <w:t xml:space="preserve"> размещени</w:t>
      </w:r>
      <w:r w:rsidR="001C2D94" w:rsidRPr="000D6462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в информационно-телекоммуникационной сети «Интернет» текста Программы, а также информации о ходе и результатах ее реализации;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осуществл</w:t>
      </w:r>
      <w:r w:rsidR="001C2D94" w:rsidRPr="000D6462">
        <w:rPr>
          <w:iCs/>
          <w:lang w:bidi="ru-RU"/>
        </w:rPr>
        <w:t>ение</w:t>
      </w:r>
      <w:r w:rsidRPr="000D6462">
        <w:rPr>
          <w:iCs/>
          <w:lang w:bidi="ru-RU"/>
        </w:rPr>
        <w:t xml:space="preserve"> ведени</w:t>
      </w:r>
      <w:r w:rsidR="001C2D94" w:rsidRPr="000D6462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отчетности по реализации Программы и ее представление;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осуществл</w:t>
      </w:r>
      <w:r w:rsidR="001C2D94" w:rsidRPr="000D6462">
        <w:rPr>
          <w:iCs/>
          <w:lang w:bidi="ru-RU"/>
        </w:rPr>
        <w:t>ение</w:t>
      </w:r>
      <w:r w:rsidRPr="000D6462">
        <w:rPr>
          <w:iCs/>
          <w:lang w:bidi="ru-RU"/>
        </w:rPr>
        <w:t xml:space="preserve"> подготовк</w:t>
      </w:r>
      <w:r w:rsidR="001C2D94" w:rsidRPr="000D6462">
        <w:rPr>
          <w:iCs/>
          <w:lang w:bidi="ru-RU"/>
        </w:rPr>
        <w:t>и</w:t>
      </w:r>
      <w:r w:rsidRPr="000D6462">
        <w:rPr>
          <w:iCs/>
          <w:lang w:bidi="ru-RU"/>
        </w:rPr>
        <w:t xml:space="preserve"> ежегодного доклада о ходе реализации Программы;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представл</w:t>
      </w:r>
      <w:r w:rsidR="001C2D94" w:rsidRPr="000D6462">
        <w:rPr>
          <w:iCs/>
          <w:lang w:bidi="ru-RU"/>
        </w:rPr>
        <w:t>ение</w:t>
      </w:r>
      <w:r w:rsidRPr="000D6462">
        <w:rPr>
          <w:iCs/>
          <w:lang w:bidi="ru-RU"/>
        </w:rPr>
        <w:t xml:space="preserve"> отчетной документации, документов и сведений;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совместно</w:t>
      </w:r>
      <w:r w:rsidR="001C2D94" w:rsidRPr="000D6462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созд</w:t>
      </w:r>
      <w:r w:rsidR="001C2D94" w:rsidRPr="000D6462">
        <w:rPr>
          <w:iCs/>
          <w:lang w:bidi="ru-RU"/>
        </w:rPr>
        <w:t>ание</w:t>
      </w:r>
      <w:r w:rsidRPr="000D6462">
        <w:rPr>
          <w:iCs/>
          <w:lang w:bidi="ru-RU"/>
        </w:rPr>
        <w:t xml:space="preserve"> школьны</w:t>
      </w:r>
      <w:r w:rsidR="001C2D94" w:rsidRPr="000D6462">
        <w:rPr>
          <w:iCs/>
          <w:lang w:bidi="ru-RU"/>
        </w:rPr>
        <w:t>х</w:t>
      </w:r>
      <w:r w:rsidRPr="000D6462">
        <w:rPr>
          <w:iCs/>
          <w:lang w:bidi="ru-RU"/>
        </w:rPr>
        <w:t xml:space="preserve"> спортивны</w:t>
      </w:r>
      <w:r w:rsidR="001C2D94" w:rsidRPr="000D6462">
        <w:rPr>
          <w:iCs/>
          <w:lang w:bidi="ru-RU"/>
        </w:rPr>
        <w:t>х</w:t>
      </w:r>
      <w:r w:rsidRPr="000D6462">
        <w:rPr>
          <w:iCs/>
          <w:lang w:bidi="ru-RU"/>
        </w:rPr>
        <w:t xml:space="preserve"> лиг, детски</w:t>
      </w:r>
      <w:r w:rsidR="00DA6C83" w:rsidRPr="000D6462">
        <w:rPr>
          <w:iCs/>
          <w:lang w:bidi="ru-RU"/>
        </w:rPr>
        <w:t>х</w:t>
      </w:r>
      <w:r w:rsidRPr="000D6462">
        <w:rPr>
          <w:iCs/>
          <w:lang w:bidi="ru-RU"/>
        </w:rPr>
        <w:t xml:space="preserve"> спортивно-оздоровительны</w:t>
      </w:r>
      <w:r w:rsidR="00DA6C83" w:rsidRPr="000D6462">
        <w:rPr>
          <w:iCs/>
          <w:lang w:bidi="ru-RU"/>
        </w:rPr>
        <w:t>х</w:t>
      </w:r>
      <w:r w:rsidRPr="000D6462">
        <w:rPr>
          <w:iCs/>
          <w:lang w:bidi="ru-RU"/>
        </w:rPr>
        <w:t xml:space="preserve"> лагер</w:t>
      </w:r>
      <w:r w:rsidR="00DA6C83" w:rsidRPr="000D6462">
        <w:rPr>
          <w:iCs/>
          <w:lang w:bidi="ru-RU"/>
        </w:rPr>
        <w:t>ей</w:t>
      </w:r>
      <w:r w:rsidRPr="000D6462">
        <w:rPr>
          <w:iCs/>
          <w:lang w:bidi="ru-RU"/>
        </w:rPr>
        <w:t xml:space="preserve">, строительство и модернизация инфраструктуры, в том числе возведение модульных бассейнов и площадок с уличными тренажерами </w:t>
      </w:r>
      <w:r w:rsidR="00837A8A">
        <w:rPr>
          <w:iCs/>
          <w:lang w:bidi="ru-RU"/>
        </w:rPr>
        <w:t xml:space="preserve">в </w:t>
      </w:r>
      <w:r w:rsidRPr="000D6462">
        <w:rPr>
          <w:iCs/>
          <w:lang w:bidi="ru-RU"/>
        </w:rPr>
        <w:t>шаговой доступности даже в сельских местностях республики;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осуществл</w:t>
      </w:r>
      <w:r w:rsidR="00DA6C83" w:rsidRPr="000D6462">
        <w:rPr>
          <w:iCs/>
          <w:lang w:bidi="ru-RU"/>
        </w:rPr>
        <w:t>ение</w:t>
      </w:r>
      <w:r w:rsidRPr="000D6462">
        <w:rPr>
          <w:iCs/>
          <w:lang w:bidi="ru-RU"/>
        </w:rPr>
        <w:t xml:space="preserve"> ведени</w:t>
      </w:r>
      <w:r w:rsidR="00DA6C83" w:rsidRPr="000D6462">
        <w:rPr>
          <w:iCs/>
          <w:lang w:bidi="ru-RU"/>
        </w:rPr>
        <w:t>я</w:t>
      </w:r>
      <w:r w:rsidRPr="000D6462">
        <w:rPr>
          <w:iCs/>
          <w:lang w:bidi="ru-RU"/>
        </w:rPr>
        <w:t xml:space="preserve"> отчетности</w:t>
      </w:r>
      <w:r w:rsidR="00375B33" w:rsidRPr="000D6462">
        <w:rPr>
          <w:iCs/>
          <w:lang w:bidi="ru-RU"/>
        </w:rPr>
        <w:t xml:space="preserve">, </w:t>
      </w:r>
      <w:r w:rsidRPr="000D6462">
        <w:rPr>
          <w:iCs/>
          <w:lang w:bidi="ru-RU"/>
        </w:rPr>
        <w:t>статистических и иных видов отчетно-учетных показателей;</w:t>
      </w:r>
    </w:p>
    <w:p w:rsidR="00794532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</w:t>
      </w:r>
      <w:r w:rsidR="00837A8A">
        <w:rPr>
          <w:iCs/>
          <w:lang w:bidi="ru-RU"/>
        </w:rPr>
        <w:t>выделение</w:t>
      </w:r>
      <w:r w:rsidR="00794532" w:rsidRPr="000D6462">
        <w:rPr>
          <w:iCs/>
          <w:lang w:bidi="ru-RU"/>
        </w:rPr>
        <w:t xml:space="preserve"> средств на проведение текущего и капитального ремонта, благоустройство спортивных объектов </w:t>
      </w:r>
      <w:r w:rsidRPr="000D6462">
        <w:rPr>
          <w:iCs/>
          <w:lang w:bidi="ru-RU"/>
        </w:rPr>
        <w:t>при формировании бюджета</w:t>
      </w:r>
      <w:r w:rsidR="00794532"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привле</w:t>
      </w:r>
      <w:r w:rsidR="00DA6C83" w:rsidRPr="000D6462">
        <w:rPr>
          <w:iCs/>
          <w:lang w:bidi="ru-RU"/>
        </w:rPr>
        <w:t>чение</w:t>
      </w:r>
      <w:r w:rsidRPr="000D6462">
        <w:rPr>
          <w:iCs/>
          <w:lang w:bidi="ru-RU"/>
        </w:rPr>
        <w:t xml:space="preserve"> волонтеров и других неравнодушных групп населения к проведению благоу</w:t>
      </w:r>
      <w:r w:rsidR="009277C6">
        <w:rPr>
          <w:iCs/>
          <w:lang w:bidi="ru-RU"/>
        </w:rPr>
        <w:t>стройства территорий</w:t>
      </w:r>
      <w:r w:rsidR="00837A8A">
        <w:rPr>
          <w:iCs/>
          <w:lang w:bidi="ru-RU"/>
        </w:rPr>
        <w:t xml:space="preserve"> спортивных</w:t>
      </w:r>
      <w:r w:rsidRPr="000D6462">
        <w:rPr>
          <w:iCs/>
          <w:lang w:bidi="ru-RU"/>
        </w:rPr>
        <w:t xml:space="preserve"> объект</w:t>
      </w:r>
      <w:r w:rsidR="00837A8A">
        <w:rPr>
          <w:iCs/>
          <w:lang w:bidi="ru-RU"/>
        </w:rPr>
        <w:t>ов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рассмотре</w:t>
      </w:r>
      <w:r w:rsidR="00DA6C83" w:rsidRPr="000D6462">
        <w:rPr>
          <w:iCs/>
          <w:lang w:bidi="ru-RU"/>
        </w:rPr>
        <w:t>ние</w:t>
      </w:r>
      <w:r w:rsidRPr="000D6462">
        <w:rPr>
          <w:iCs/>
          <w:lang w:bidi="ru-RU"/>
        </w:rPr>
        <w:t xml:space="preserve"> возможност</w:t>
      </w:r>
      <w:r w:rsidR="00DA6C83" w:rsidRPr="000D6462">
        <w:rPr>
          <w:iCs/>
          <w:lang w:bidi="ru-RU"/>
        </w:rPr>
        <w:t>и</w:t>
      </w:r>
      <w:r w:rsidRPr="000D6462">
        <w:rPr>
          <w:iCs/>
          <w:lang w:bidi="ru-RU"/>
        </w:rPr>
        <w:t xml:space="preserve"> строительства и (или) реконструкции объектов спорта в рамках госу</w:t>
      </w:r>
      <w:r w:rsidR="00837A8A">
        <w:rPr>
          <w:iCs/>
          <w:lang w:bidi="ru-RU"/>
        </w:rPr>
        <w:t>дарственно-частного партнерства,</w:t>
      </w:r>
      <w:r w:rsidRPr="000D6462">
        <w:rPr>
          <w:iCs/>
          <w:lang w:bidi="ru-RU"/>
        </w:rPr>
        <w:t xml:space="preserve"> инициат</w:t>
      </w:r>
      <w:r w:rsidR="00837A8A">
        <w:rPr>
          <w:iCs/>
          <w:lang w:bidi="ru-RU"/>
        </w:rPr>
        <w:t>ивное</w:t>
      </w:r>
      <w:r w:rsidRPr="000D6462">
        <w:rPr>
          <w:iCs/>
          <w:lang w:bidi="ru-RU"/>
        </w:rPr>
        <w:t xml:space="preserve"> участи</w:t>
      </w:r>
      <w:r w:rsidR="00837A8A">
        <w:rPr>
          <w:iCs/>
          <w:lang w:bidi="ru-RU"/>
        </w:rPr>
        <w:t>е</w:t>
      </w:r>
      <w:r w:rsidRPr="000D6462">
        <w:rPr>
          <w:iCs/>
          <w:lang w:bidi="ru-RU"/>
        </w:rPr>
        <w:t xml:space="preserve"> в федеральных и республиканских программах развития инфраструктуры объектов спорта;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рассмотре</w:t>
      </w:r>
      <w:r w:rsidR="00DA6C83" w:rsidRPr="000D6462">
        <w:rPr>
          <w:iCs/>
          <w:lang w:bidi="ru-RU"/>
        </w:rPr>
        <w:t>ние</w:t>
      </w:r>
      <w:r w:rsidRPr="000D6462">
        <w:rPr>
          <w:iCs/>
          <w:lang w:bidi="ru-RU"/>
        </w:rPr>
        <w:t xml:space="preserve"> возможност</w:t>
      </w:r>
      <w:r w:rsidR="00DA6C83" w:rsidRPr="000D6462">
        <w:rPr>
          <w:iCs/>
          <w:lang w:bidi="ru-RU"/>
        </w:rPr>
        <w:t>и</w:t>
      </w:r>
      <w:r w:rsidRPr="000D6462">
        <w:rPr>
          <w:iCs/>
          <w:lang w:bidi="ru-RU"/>
        </w:rPr>
        <w:t xml:space="preserve"> приобретения оборудования для должного содержания футбольн</w:t>
      </w:r>
      <w:r w:rsidR="00DA6C83" w:rsidRPr="000D6462">
        <w:rPr>
          <w:iCs/>
          <w:lang w:bidi="ru-RU"/>
        </w:rPr>
        <w:t>ых</w:t>
      </w:r>
      <w:r w:rsidRPr="000D6462">
        <w:rPr>
          <w:iCs/>
          <w:lang w:bidi="ru-RU"/>
        </w:rPr>
        <w:t xml:space="preserve"> пол</w:t>
      </w:r>
      <w:r w:rsidR="00DA6C83" w:rsidRPr="000D6462">
        <w:rPr>
          <w:iCs/>
          <w:lang w:bidi="ru-RU"/>
        </w:rPr>
        <w:t>ей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разработка ГОСТ Р в части спортивного оборудования и инвентаря, используемого для образовательной деятельности и школьного спорта в </w:t>
      </w:r>
      <w:r w:rsidR="00794532" w:rsidRPr="000D6462">
        <w:rPr>
          <w:iCs/>
          <w:lang w:bidi="ru-RU"/>
        </w:rPr>
        <w:lastRenderedPageBreak/>
        <w:t>образовательных организациях</w:t>
      </w:r>
      <w:r w:rsidRPr="000D6462">
        <w:rPr>
          <w:iCs/>
          <w:lang w:bidi="ru-RU"/>
        </w:rPr>
        <w:t>, включая оборудование и инвентарь инклюзивного (универсального) дизайна;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- создание </w:t>
      </w:r>
      <w:proofErr w:type="spellStart"/>
      <w:r w:rsidR="00AF241B" w:rsidRPr="000D6462">
        <w:rPr>
          <w:iCs/>
          <w:lang w:bidi="ru-RU"/>
        </w:rPr>
        <w:t>без</w:t>
      </w:r>
      <w:r w:rsidR="00B43A34" w:rsidRPr="000D6462">
        <w:rPr>
          <w:iCs/>
          <w:lang w:bidi="ru-RU"/>
        </w:rPr>
        <w:t>барьерной</w:t>
      </w:r>
      <w:proofErr w:type="spellEnd"/>
      <w:r w:rsidRPr="000D6462">
        <w:rPr>
          <w:iCs/>
          <w:lang w:bidi="ru-RU"/>
        </w:rPr>
        <w:t xml:space="preserve"> среды в </w:t>
      </w:r>
      <w:r w:rsidR="00794532" w:rsidRPr="000D6462">
        <w:rPr>
          <w:iCs/>
          <w:lang w:bidi="ru-RU"/>
        </w:rPr>
        <w:t>образовательных организациях</w:t>
      </w:r>
      <w:r w:rsidRPr="000D6462">
        <w:rPr>
          <w:iCs/>
          <w:lang w:bidi="ru-RU"/>
        </w:rPr>
        <w:t xml:space="preserve"> в части инфраструктуры физической культуры и спорта, включая разработку соответствующих ГОСТ Р</w:t>
      </w:r>
      <w:r w:rsidR="00AF241B" w:rsidRPr="000D6462">
        <w:rPr>
          <w:iCs/>
          <w:lang w:bidi="ru-RU"/>
        </w:rPr>
        <w:t xml:space="preserve">оссийской </w:t>
      </w:r>
      <w:r w:rsidRPr="000D6462">
        <w:rPr>
          <w:iCs/>
          <w:lang w:bidi="ru-RU"/>
        </w:rPr>
        <w:t>Ф</w:t>
      </w:r>
      <w:r w:rsidR="00AF241B" w:rsidRPr="000D6462">
        <w:rPr>
          <w:iCs/>
          <w:lang w:bidi="ru-RU"/>
        </w:rPr>
        <w:t>едерации</w:t>
      </w:r>
      <w:r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создание непрерывного цикла повышения квалификации педагогических работников (</w:t>
      </w:r>
      <w:proofErr w:type="spellStart"/>
      <w:r w:rsidRPr="000D6462">
        <w:rPr>
          <w:iCs/>
          <w:lang w:bidi="ru-RU"/>
        </w:rPr>
        <w:t>вебинары</w:t>
      </w:r>
      <w:proofErr w:type="spellEnd"/>
      <w:r w:rsidRPr="000D6462">
        <w:rPr>
          <w:iCs/>
          <w:lang w:bidi="ru-RU"/>
        </w:rPr>
        <w:t xml:space="preserve">, практикумы-семинары, конкурсы педагогического мастерства, организация </w:t>
      </w:r>
      <w:proofErr w:type="spellStart"/>
      <w:r w:rsidR="00B43A34" w:rsidRPr="000D6462">
        <w:rPr>
          <w:iCs/>
          <w:lang w:bidi="ru-RU"/>
        </w:rPr>
        <w:t>стажировочных</w:t>
      </w:r>
      <w:proofErr w:type="spellEnd"/>
      <w:r w:rsidRPr="000D6462">
        <w:rPr>
          <w:iCs/>
          <w:lang w:bidi="ru-RU"/>
        </w:rPr>
        <w:t xml:space="preserve"> площадок), включая разработку дополнительных профессиональных программ физкультурно-спортивной направленности для педагогических работников </w:t>
      </w:r>
      <w:r w:rsidR="00794532" w:rsidRPr="000D6462">
        <w:rPr>
          <w:iCs/>
          <w:lang w:bidi="ru-RU"/>
        </w:rPr>
        <w:t>образовательных организаций</w:t>
      </w:r>
      <w:r w:rsidR="00AF241B" w:rsidRPr="000D6462">
        <w:rPr>
          <w:iCs/>
          <w:lang w:bidi="ru-RU"/>
        </w:rPr>
        <w:t>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проведение научных исследований в области физической культуры и спорта, воспитания и социализации обучающихся, включая разработку и внедрение в систему общего образования дополнительных общеразвивающих программ в области физической культуры и спорта, направленных на физическое воспитание личности, выявление одаренных детей, получение ими начальных знаний</w:t>
      </w:r>
      <w:r w:rsidR="00AF241B" w:rsidRPr="000D6462">
        <w:rPr>
          <w:iCs/>
          <w:lang w:bidi="ru-RU"/>
        </w:rPr>
        <w:t xml:space="preserve"> о физической культуре и спорте;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совершенствование образовательных программ;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реализация Всероссийского физкультурно-спортивного комплекса «Готов к труду и обороне» (ГТО);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совершенствование медицинского сопровождения детско-юношеского спорта;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увеличение количества школьных и студенческих спортивных клубов и создание сетевой модели взаимодействия (ШСК), включающей различные формы и механизмы оценки физических способностей, спортивных интересов обучающихся и их образовательного самоопределения посредством использования портала «</w:t>
      </w:r>
      <w:proofErr w:type="spellStart"/>
      <w:r w:rsidRPr="000D6462">
        <w:rPr>
          <w:iCs/>
          <w:lang w:bidi="ru-RU"/>
        </w:rPr>
        <w:t>Спорт.РДШ.РФ</w:t>
      </w:r>
      <w:proofErr w:type="spellEnd"/>
      <w:r w:rsidRPr="000D6462">
        <w:rPr>
          <w:iCs/>
          <w:lang w:bidi="ru-RU"/>
        </w:rPr>
        <w:t>» в информационно-телекоммуникационной сети «Интернет»;</w:t>
      </w:r>
    </w:p>
    <w:p w:rsidR="00F56C6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>- расширение спектра дополнительных образовательных программ, проектов, творческих инициатив дополнительного образования, в том числе в период летней оздоровительной кампании (организация в каникулярный период спортивно-оздоровительных лагерей, тематических смен физкультурно-спортивной направленности для обеспечения непрерывности освоения обучающимися дополнительных общеобразовательных программ в области физической культуры и спорта).</w:t>
      </w:r>
    </w:p>
    <w:p w:rsidR="00C02E2E" w:rsidRPr="000D6462" w:rsidRDefault="00F56C6E" w:rsidP="005602EB">
      <w:pPr>
        <w:suppressAutoHyphens/>
        <w:spacing w:after="0" w:line="240" w:lineRule="auto"/>
        <w:ind w:firstLine="709"/>
        <w:jc w:val="both"/>
        <w:rPr>
          <w:iCs/>
          <w:lang w:bidi="ru-RU"/>
        </w:rPr>
      </w:pPr>
      <w:r w:rsidRPr="000D6462">
        <w:rPr>
          <w:iCs/>
          <w:lang w:bidi="ru-RU"/>
        </w:rPr>
        <w:t xml:space="preserve">Реализация мероприятий Программы позволит повысить эффективность использования спортивной инфраструктуры </w:t>
      </w:r>
      <w:r w:rsidR="00794532" w:rsidRPr="000D6462">
        <w:rPr>
          <w:iCs/>
          <w:lang w:bidi="ru-RU"/>
        </w:rPr>
        <w:t>образовательных организаций,</w:t>
      </w:r>
      <w:r w:rsidRPr="000D6462">
        <w:rPr>
          <w:iCs/>
          <w:lang w:bidi="ru-RU"/>
        </w:rPr>
        <w:t xml:space="preserve"> расширить компетенции преподавательского состава, оснастить </w:t>
      </w:r>
      <w:r w:rsidR="00794532" w:rsidRPr="000D6462">
        <w:rPr>
          <w:iCs/>
          <w:lang w:bidi="ru-RU"/>
        </w:rPr>
        <w:t>образовательные организации</w:t>
      </w:r>
      <w:r w:rsidRPr="000D6462">
        <w:rPr>
          <w:iCs/>
          <w:lang w:bidi="ru-RU"/>
        </w:rPr>
        <w:t xml:space="preserve"> методическим обеспечением, совершенствовать урок «Физическая культура» и внеурочную деятельность, создать современную систему организации и проведения, массовых физкультурно-спортивных мероприятий в целях повышения уровня физической подготовленности детей школьного возраста.</w:t>
      </w:r>
    </w:p>
    <w:p w:rsidR="00DA6C83" w:rsidRPr="000D6462" w:rsidRDefault="00DA6C83" w:rsidP="005602EB">
      <w:pPr>
        <w:suppressAutoHyphens/>
        <w:spacing w:after="0" w:line="240" w:lineRule="auto"/>
        <w:jc w:val="center"/>
        <w:rPr>
          <w:iCs/>
          <w:lang w:bidi="ru-RU"/>
        </w:rPr>
      </w:pPr>
    </w:p>
    <w:p w:rsidR="00BC5C76" w:rsidRPr="000D6462" w:rsidRDefault="00BC5C76" w:rsidP="005602EB">
      <w:pPr>
        <w:pStyle w:val="3"/>
        <w:shd w:val="clear" w:color="auto" w:fill="FFFFFF"/>
        <w:suppressAutoHyphens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0D6462">
        <w:rPr>
          <w:rFonts w:ascii="Times New Roman" w:hAnsi="Times New Roman"/>
          <w:b w:val="0"/>
          <w:bCs w:val="0"/>
          <w:color w:val="auto"/>
          <w:spacing w:val="2"/>
        </w:rPr>
        <w:t>VII. Оценка социально-экономической эффективности</w:t>
      </w:r>
    </w:p>
    <w:p w:rsidR="00100DFB" w:rsidRPr="000D6462" w:rsidRDefault="00BC5C76" w:rsidP="005602EB">
      <w:pPr>
        <w:pStyle w:val="3"/>
        <w:shd w:val="clear" w:color="auto" w:fill="FFFFFF"/>
        <w:suppressAutoHyphens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0D6462">
        <w:rPr>
          <w:rFonts w:ascii="Times New Roman" w:hAnsi="Times New Roman"/>
          <w:b w:val="0"/>
          <w:bCs w:val="0"/>
          <w:color w:val="auto"/>
          <w:spacing w:val="2"/>
        </w:rPr>
        <w:t xml:space="preserve">от </w:t>
      </w:r>
      <w:r w:rsidR="00794532" w:rsidRPr="000D6462">
        <w:rPr>
          <w:rFonts w:ascii="Times New Roman" w:hAnsi="Times New Roman"/>
          <w:b w:val="0"/>
          <w:bCs w:val="0"/>
          <w:color w:val="auto"/>
          <w:spacing w:val="2"/>
        </w:rPr>
        <w:t>реализации программных заданий</w:t>
      </w:r>
    </w:p>
    <w:p w:rsidR="001C2D94" w:rsidRPr="000D6462" w:rsidRDefault="001C2D94" w:rsidP="005602EB">
      <w:pPr>
        <w:suppressAutoHyphens/>
        <w:spacing w:after="0" w:line="240" w:lineRule="auto"/>
        <w:jc w:val="center"/>
      </w:pPr>
    </w:p>
    <w:p w:rsidR="00100DFB" w:rsidRDefault="001C2D94" w:rsidP="005602EB">
      <w:pPr>
        <w:suppressAutoHyphens/>
        <w:spacing w:after="0" w:line="240" w:lineRule="auto"/>
        <w:ind w:firstLine="709"/>
        <w:jc w:val="both"/>
      </w:pPr>
      <w:r w:rsidRPr="000D6462">
        <w:lastRenderedPageBreak/>
        <w:t>Перечень программных мероприятий и индикаторов развития детско-юношеского спорта в Республике Тыва составлен в соответствии с Концепцией развития детско-юношеского спорта в Российской Федерации до 2030 года, утвержденной распоряжением Правительства Российской Федерации от 28 декабря 2021 г</w:t>
      </w:r>
      <w:r w:rsidR="008F512A" w:rsidRPr="000D6462">
        <w:t>.</w:t>
      </w:r>
      <w:r w:rsidRPr="000D6462">
        <w:t xml:space="preserve"> № 3894-р, с учетом региональной специфики развития детско-юношеского спорта.</w:t>
      </w:r>
    </w:p>
    <w:p w:rsidR="00837A8A" w:rsidRDefault="00837A8A" w:rsidP="005602EB">
      <w:pPr>
        <w:suppressAutoHyphens/>
        <w:spacing w:after="0" w:line="240" w:lineRule="auto"/>
        <w:ind w:firstLine="709"/>
        <w:jc w:val="both"/>
      </w:pPr>
    </w:p>
    <w:p w:rsidR="00837A8A" w:rsidRPr="000D6462" w:rsidRDefault="00837A8A" w:rsidP="00837A8A">
      <w:pPr>
        <w:suppressAutoHyphens/>
        <w:spacing w:after="0" w:line="240" w:lineRule="auto"/>
        <w:jc w:val="center"/>
      </w:pPr>
      <w:r>
        <w:t>______________</w:t>
      </w:r>
    </w:p>
    <w:p w:rsidR="00100DFB" w:rsidRPr="00100DFB" w:rsidRDefault="00100DFB" w:rsidP="00B90CA5">
      <w:pPr>
        <w:spacing w:after="0" w:line="259" w:lineRule="auto"/>
        <w:jc w:val="center"/>
        <w:rPr>
          <w:b/>
        </w:rPr>
        <w:sectPr w:rsidR="00100DFB" w:rsidRPr="00100DFB" w:rsidSect="0025450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B40A30" w:rsidRPr="009844DF" w:rsidRDefault="00B40A30" w:rsidP="00B90CA5">
      <w:pPr>
        <w:spacing w:after="0" w:line="240" w:lineRule="auto"/>
        <w:ind w:left="11057"/>
        <w:jc w:val="center"/>
      </w:pPr>
      <w:r w:rsidRPr="009844DF">
        <w:lastRenderedPageBreak/>
        <w:t xml:space="preserve">Приложение № </w:t>
      </w:r>
      <w:r w:rsidR="00DA24D0" w:rsidRPr="009844DF">
        <w:t>1</w:t>
      </w:r>
    </w:p>
    <w:p w:rsidR="00B40A30" w:rsidRPr="009844DF" w:rsidRDefault="00B40A30" w:rsidP="00B90CA5">
      <w:pPr>
        <w:pStyle w:val="ConsPlusNormal"/>
        <w:ind w:left="11057"/>
        <w:jc w:val="center"/>
      </w:pPr>
      <w:r w:rsidRPr="009844DF">
        <w:t xml:space="preserve">к </w:t>
      </w:r>
      <w:bookmarkStart w:id="7" w:name="_Hlk101962411"/>
      <w:r w:rsidRPr="009844DF">
        <w:t>региональной программе</w:t>
      </w:r>
    </w:p>
    <w:p w:rsidR="00B40A30" w:rsidRPr="009844DF" w:rsidRDefault="00B40A30" w:rsidP="00B90CA5">
      <w:pPr>
        <w:spacing w:after="0" w:line="240" w:lineRule="auto"/>
        <w:ind w:left="11057"/>
        <w:jc w:val="center"/>
        <w:rPr>
          <w:rFonts w:eastAsia="Times New Roman"/>
          <w:lang w:eastAsia="ru-RU"/>
        </w:rPr>
      </w:pPr>
      <w:r w:rsidRPr="009844DF">
        <w:rPr>
          <w:rFonts w:eastAsia="Times New Roman"/>
          <w:lang w:eastAsia="ru-RU"/>
        </w:rPr>
        <w:t>«Развитие детско-юношеского спорта</w:t>
      </w:r>
    </w:p>
    <w:p w:rsidR="00B40A30" w:rsidRPr="009844DF" w:rsidRDefault="00B40A30" w:rsidP="00B90CA5">
      <w:pPr>
        <w:spacing w:after="0" w:line="240" w:lineRule="auto"/>
        <w:ind w:left="11057"/>
        <w:jc w:val="center"/>
        <w:rPr>
          <w:rFonts w:eastAsia="Times New Roman"/>
          <w:lang w:eastAsia="ru-RU"/>
        </w:rPr>
      </w:pPr>
      <w:r w:rsidRPr="009844DF">
        <w:rPr>
          <w:rFonts w:eastAsia="Times New Roman"/>
          <w:lang w:eastAsia="ru-RU"/>
        </w:rPr>
        <w:t>в Республике Тыва до 2030 года»</w:t>
      </w:r>
    </w:p>
    <w:bookmarkEnd w:id="7"/>
    <w:p w:rsidR="00B40A30" w:rsidRDefault="00B40A30" w:rsidP="00B90CA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44DF" w:rsidRDefault="009844DF" w:rsidP="00B90CA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44DF" w:rsidRPr="009844DF" w:rsidRDefault="009844DF" w:rsidP="00B90CA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44DF" w:rsidRDefault="009844DF" w:rsidP="00B90CA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9844DF">
        <w:rPr>
          <w:rFonts w:eastAsia="Times New Roman"/>
          <w:b/>
          <w:bCs/>
          <w:lang w:eastAsia="ru-RU"/>
        </w:rPr>
        <w:t>П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Е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Р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Е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Ч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Е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Н</w:t>
      </w:r>
      <w:r>
        <w:rPr>
          <w:rFonts w:eastAsia="Times New Roman"/>
          <w:b/>
          <w:bCs/>
          <w:lang w:eastAsia="ru-RU"/>
        </w:rPr>
        <w:t xml:space="preserve"> </w:t>
      </w:r>
      <w:r w:rsidRPr="009844DF">
        <w:rPr>
          <w:rFonts w:eastAsia="Times New Roman"/>
          <w:b/>
          <w:bCs/>
          <w:lang w:eastAsia="ru-RU"/>
        </w:rPr>
        <w:t>Ь</w:t>
      </w:r>
    </w:p>
    <w:p w:rsidR="009844DF" w:rsidRDefault="00B40A30" w:rsidP="00B90CA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Cs/>
          <w:lang w:eastAsia="ru-RU"/>
        </w:rPr>
      </w:pPr>
      <w:r w:rsidRPr="009844DF">
        <w:rPr>
          <w:rFonts w:eastAsia="Times New Roman"/>
          <w:bCs/>
          <w:lang w:eastAsia="ru-RU"/>
        </w:rPr>
        <w:t>основных мероприятий региональной программы</w:t>
      </w:r>
    </w:p>
    <w:p w:rsidR="00B40A30" w:rsidRPr="009844DF" w:rsidRDefault="00B40A30" w:rsidP="00B90CA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Cs/>
          <w:lang w:eastAsia="ru-RU"/>
        </w:rPr>
      </w:pPr>
      <w:r w:rsidRPr="009844DF">
        <w:rPr>
          <w:rFonts w:eastAsia="Times New Roman"/>
          <w:bCs/>
          <w:lang w:eastAsia="ru-RU"/>
        </w:rPr>
        <w:t>«Развитие детско-юношеского спорта в Республике Тыва до 2030 года»</w:t>
      </w:r>
    </w:p>
    <w:p w:rsidR="004F66C9" w:rsidRPr="009844DF" w:rsidRDefault="004F66C9" w:rsidP="00B90CA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</w:p>
    <w:p w:rsidR="00B40A30" w:rsidRPr="00F55465" w:rsidRDefault="00B40A30" w:rsidP="00B90CA5">
      <w:pPr>
        <w:spacing w:after="0" w:line="14" w:lineRule="auto"/>
        <w:ind w:firstLine="34"/>
        <w:jc w:val="center"/>
        <w:rPr>
          <w:sz w:val="16"/>
          <w:szCs w:val="16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134"/>
        <w:gridCol w:w="1276"/>
        <w:gridCol w:w="1275"/>
        <w:gridCol w:w="1134"/>
        <w:gridCol w:w="1551"/>
        <w:gridCol w:w="1851"/>
        <w:gridCol w:w="1560"/>
      </w:tblGrid>
      <w:tr w:rsidR="004F66C9" w:rsidRPr="00611515" w:rsidTr="00611515">
        <w:trPr>
          <w:trHeight w:val="315"/>
          <w:jc w:val="center"/>
        </w:trPr>
        <w:tc>
          <w:tcPr>
            <w:tcW w:w="2977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1701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Источники</w:t>
            </w:r>
          </w:p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418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1134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51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Сроки исполнения (годы)</w:t>
            </w:r>
          </w:p>
        </w:tc>
        <w:tc>
          <w:tcPr>
            <w:tcW w:w="1851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Ответственные за</w:t>
            </w:r>
          </w:p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560" w:type="dxa"/>
          </w:tcPr>
          <w:p w:rsidR="004F66C9" w:rsidRPr="00611515" w:rsidRDefault="004F66C9" w:rsidP="00611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</w:rPr>
              <w:t>Результаты реализации мероприятий (достижение плановых показателей)</w:t>
            </w:r>
          </w:p>
        </w:tc>
      </w:tr>
      <w:tr w:rsidR="00B40A30" w:rsidRPr="00611515" w:rsidTr="00611515">
        <w:trPr>
          <w:trHeight w:val="70"/>
          <w:jc w:val="center"/>
        </w:trPr>
        <w:tc>
          <w:tcPr>
            <w:tcW w:w="2977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8" w:name="_Hlk101964549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40A3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1" w:type="dxa"/>
            <w:hideMark/>
          </w:tcPr>
          <w:p w:rsidR="00B40A3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1" w:type="dxa"/>
            <w:hideMark/>
          </w:tcPr>
          <w:p w:rsidR="00B40A3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hideMark/>
          </w:tcPr>
          <w:p w:rsidR="00B40A3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40A30" w:rsidRPr="00611515" w:rsidTr="00611515">
        <w:trPr>
          <w:trHeight w:val="300"/>
          <w:jc w:val="center"/>
        </w:trPr>
        <w:tc>
          <w:tcPr>
            <w:tcW w:w="15877" w:type="dxa"/>
            <w:gridSpan w:val="10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1. Перечень мероприятий по реализац</w:t>
            </w:r>
            <w:r w:rsidR="009844DF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ии Федерального закона от 30 апреля </w:t>
            </w: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2021 </w:t>
            </w:r>
            <w:r w:rsidR="009844DF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г. </w:t>
            </w: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№ 127-ФЗ «О внесении изменений в Федеральный закон «О физической</w:t>
            </w:r>
          </w:p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культуре и спорте в Российской Федерации» и Федеральный закон «Об образовании в Российской Федерации»</w:t>
            </w:r>
            <w:r w:rsidR="00DA24D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(далее – Федеральный закон)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2977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1.1. Разработка и утверждение в соответствии с требованиями федеральных стандартов спортивных (при их наличии) примерных дополнительных образовательных программ спортивной подготовки, включающих комплекс мероприятий по спортивному воспитанию, с учетом тенденций развития мирового спорта, новых возможностей науки и цифровых технологий</w:t>
            </w:r>
          </w:p>
        </w:tc>
        <w:tc>
          <w:tcPr>
            <w:tcW w:w="1701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2022-2024 г</w:t>
            </w:r>
            <w:r w:rsidR="009844DF" w:rsidRPr="00611515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560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едомственный акт Министерства спорта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2977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2977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2977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2977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844DF" w:rsidRDefault="009844DF" w:rsidP="00B90CA5">
      <w:pPr>
        <w:jc w:val="center"/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9"/>
        <w:gridCol w:w="1542"/>
        <w:gridCol w:w="1418"/>
        <w:gridCol w:w="1134"/>
        <w:gridCol w:w="1276"/>
        <w:gridCol w:w="1275"/>
        <w:gridCol w:w="1134"/>
        <w:gridCol w:w="1551"/>
        <w:gridCol w:w="1938"/>
        <w:gridCol w:w="1701"/>
      </w:tblGrid>
      <w:tr w:rsidR="00366E10" w:rsidRPr="00611515" w:rsidTr="00611515">
        <w:trPr>
          <w:trHeight w:val="70"/>
          <w:tblHeader/>
          <w:jc w:val="center"/>
        </w:trPr>
        <w:tc>
          <w:tcPr>
            <w:tcW w:w="3219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42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1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38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366E10" w:rsidRPr="00611515" w:rsidRDefault="00366E1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и утверждение методических рекомендаций по деятельности организаций (структурных подразделений организаций), отвечающих за работу по раннему физическому развитию детей,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в том числе в отношении детей-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инвалидов и детей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с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ОВЗ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спорта Республики Тыва, Министерство образования Республики Тыва, Министерство здравоохранения Республики Тыва, Министерство труда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и социальной политики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етодические рекомендации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Создание и функционирование в Республике Тыва детских спортивно-оздоровительных лагерей, включая меры, направленные на развитие их спортивной инфраструктуры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IV квартал 2023 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6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26460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7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Приведение муниципальных правовых акто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в в соответствие с уточненными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едеральным законом полномочиями органов местного самоуправления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до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января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органы местного самоуправления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6063" w:rsidRPr="00611515" w:rsidTr="00611515">
        <w:trPr>
          <w:trHeight w:val="149"/>
          <w:jc w:val="center"/>
        </w:trPr>
        <w:tc>
          <w:tcPr>
            <w:tcW w:w="3219" w:type="dxa"/>
            <w:vMerge w:val="restart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1.5. Проведение комплексного анализа нормативных правовых актов и правовых актов, принятых на региональном и муниципальном уровнях, на предмет их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соответствия Федеральному закону, составление исчерпывающего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tcW w:w="1542" w:type="dxa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полугодие 2022 г.</w:t>
            </w:r>
          </w:p>
        </w:tc>
        <w:tc>
          <w:tcPr>
            <w:tcW w:w="1938" w:type="dxa"/>
            <w:vMerge w:val="restart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FF6063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FF6063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FF6063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6063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6063" w:rsidRPr="00611515" w:rsidTr="00611515">
        <w:trPr>
          <w:trHeight w:val="810"/>
          <w:jc w:val="center"/>
        </w:trPr>
        <w:tc>
          <w:tcPr>
            <w:tcW w:w="3219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6063" w:rsidRPr="00611515" w:rsidTr="00611515">
        <w:trPr>
          <w:trHeight w:val="330"/>
          <w:jc w:val="center"/>
        </w:trPr>
        <w:tc>
          <w:tcPr>
            <w:tcW w:w="3219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FF6063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F6063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F6063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F6063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F6063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Обеспечение оказания содействия организациям, реализующим дополнительные общеобразовательные программы в области физической культуры и спорта, программы спортивной подготовки, по приведению их наименований и уставов в соответствие с Федеральным законом от 29 де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кабря 2012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г.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               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№ 273-ФЗ «Об образовании в Российской Федерации»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 течение переходного периода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органы местного самоуправления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ормативный акт Министерства образования Республики Тыва</w:t>
            </w:r>
          </w:p>
        </w:tc>
      </w:tr>
      <w:tr w:rsidR="00B40A30" w:rsidRPr="00611515" w:rsidTr="00611515">
        <w:trPr>
          <w:trHeight w:val="20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0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2. </w:t>
            </w: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Нормативно-правовое регулирование в сфере детско-юношеского спорта в Республике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Приведение законодательства Республики Тыва в соответствие с законодательством Российской Федерации в сфере образования и в области физической культуры и спорта (в части вопросов развития детско-юношеского спорта)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органы исполнительной власти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13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90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FF606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и утверждение межотраслевой программы развития школьного спорта до 2030 года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3304E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35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3304E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</w:t>
            </w:r>
            <w:r w:rsidR="002F4B06" w:rsidRPr="00611515">
              <w:rPr>
                <w:rFonts w:eastAsia="Times New Roman"/>
                <w:sz w:val="22"/>
                <w:szCs w:val="22"/>
                <w:lang w:val="en-US" w:eastAsia="ru-RU"/>
              </w:rPr>
              <w:t>II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квартал</w:t>
            </w:r>
          </w:p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</w:t>
            </w:r>
            <w:r w:rsidR="002F4B06"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Министерства спорта Республики Тыва и Министерства образования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3304E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35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3304E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2.3.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Разработка и утверждение межведомственной программы, направленной на всеобщее обучение детей плаванию как базовому жизнеобеспечивающему навыку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9" w:name="_Hlk103845574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126849,3</w:t>
            </w:r>
            <w:bookmarkEnd w:id="9"/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126849,3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2022-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2024 </w:t>
            </w:r>
          </w:p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>оды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Министерства спорта Республики Тыва и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124838,3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124838,3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0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0" w:name="_Hlk103845589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2011</w:t>
            </w:r>
            <w:bookmarkEnd w:id="10"/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6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0"/>
            <w:hideMark/>
          </w:tcPr>
          <w:p w:rsidR="00B40A30" w:rsidRPr="00611515" w:rsidRDefault="00D5594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Совершенствование управления, координации деятельности и методического обеспечения детско-юношеского спорта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Мониторинг реализации Программы развития детско-юношеского спорта в Республике Тыва до 2030 года и оценки ее эффективности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до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января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15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5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30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Расширение перечня видов спорта, включенных в программу учебного предмета «Физическая культура», в том числе представленных в этой программе в виде отдельных модулей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первое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полугодие 2022 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18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9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1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9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и реализация комплекса мероприятий, направленных на формирование си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стемы физкультурно-оздоровительной и спортивной работы с детьми по месту жительства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 течение переходного периода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ормативный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правовой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акт Министерства образования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32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52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3.4.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Приведение локальных актов и уставов организаций, осуществляющих спортивную подготовку, в соответствие с требованиями Федерального закона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с 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по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1 мая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рганизации, осуществляющие спортивную подготовку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</w:t>
            </w:r>
          </w:p>
        </w:tc>
      </w:tr>
      <w:tr w:rsidR="00B40A30" w:rsidRPr="00611515" w:rsidTr="00611515">
        <w:trPr>
          <w:trHeight w:val="11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7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3.5.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Получение лицензии на осуществление образовательной деятельности организаций, осуществляющих спортивную подготовку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19889,8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19889,8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не ранее чем с момента выдачи временной лицензии на осуществление образовательной дея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>тельности</w:t>
            </w:r>
            <w:r w:rsidR="007653FC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сентября 2023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рганизации, осуществляющие на день вступления в силу Федерального закона программы спортивной подготовки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ормативн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ый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правовой акт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93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19889,8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1" w:name="_Hlk103845741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19889,8</w:t>
            </w:r>
            <w:bookmarkEnd w:id="11"/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33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3.6.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дополнительных образовательных программ спортивной подготовки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c 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proofErr w:type="gramEnd"/>
            <w:r w:rsidR="00D55943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сентября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           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BE5A85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ормативный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правовой акт</w:t>
            </w:r>
          </w:p>
        </w:tc>
      </w:tr>
      <w:tr w:rsidR="00B40A30" w:rsidRPr="00611515" w:rsidTr="00611515">
        <w:trPr>
          <w:trHeight w:val="133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9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46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9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90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D5594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3.7.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Реализация общеразвивающих программ на базе общеоб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разовательных организаций Республики Тыва по игровым видам спорта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с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бщеобразовательные организации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ормативн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ый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правовой акт Министерства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образования Республики Тыва</w:t>
            </w:r>
          </w:p>
        </w:tc>
      </w:tr>
      <w:tr w:rsidR="00B40A30" w:rsidRPr="00611515" w:rsidTr="00611515">
        <w:trPr>
          <w:trHeight w:val="48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0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01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5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3.8.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перевода лиц, работающих на должности «тренер»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с их письменного согласия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на должности «тренер-преподаватель», «старший тренер-преподаватель»,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с </w:t>
            </w:r>
            <w:r w:rsidR="00BE5A85" w:rsidRPr="00611515">
              <w:rPr>
                <w:rFonts w:eastAsia="Times New Roman"/>
                <w:sz w:val="22"/>
                <w:szCs w:val="22"/>
                <w:lang w:eastAsia="ru-RU"/>
              </w:rPr>
              <w:t>1 января по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        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E5A85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сентября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38" w:type="dxa"/>
            <w:vMerge w:val="restart"/>
            <w:hideMark/>
          </w:tcPr>
          <w:p w:rsidR="00B40A30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рганизации, осуществляющие спортивную подготовку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Тыва,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7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E5A85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023492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3.9. Приведение локальных актов и уставов организаций, реализующих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деятельности, в соответствие с требованиями Федерального закона</w:t>
            </w:r>
          </w:p>
        </w:tc>
        <w:tc>
          <w:tcPr>
            <w:tcW w:w="1542" w:type="dxa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с 1 января</w:t>
            </w:r>
          </w:p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38" w:type="dxa"/>
            <w:vMerge w:val="restart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организации, реализующие дополнительные предпрофессиональные программы в области физической культуры и спорта</w:t>
            </w:r>
          </w:p>
        </w:tc>
        <w:tc>
          <w:tcPr>
            <w:tcW w:w="1701" w:type="dxa"/>
            <w:vMerge w:val="restart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Тыва, Министерства образования Республики Тыва</w:t>
            </w:r>
          </w:p>
        </w:tc>
      </w:tr>
      <w:tr w:rsidR="00BE5A85" w:rsidRPr="00611515" w:rsidTr="00611515">
        <w:trPr>
          <w:trHeight w:val="308"/>
          <w:jc w:val="center"/>
        </w:trPr>
        <w:tc>
          <w:tcPr>
            <w:tcW w:w="3219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E5A85" w:rsidRPr="00611515" w:rsidTr="00611515">
        <w:trPr>
          <w:trHeight w:val="216"/>
          <w:jc w:val="center"/>
        </w:trPr>
        <w:tc>
          <w:tcPr>
            <w:tcW w:w="3219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E5A85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E5A85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E5A85" w:rsidRPr="00611515" w:rsidTr="00611515">
        <w:trPr>
          <w:trHeight w:val="124"/>
          <w:jc w:val="center"/>
        </w:trPr>
        <w:tc>
          <w:tcPr>
            <w:tcW w:w="3219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E5A85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E5A85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23492" w:rsidRDefault="00023492" w:rsidP="00B90CA5">
      <w:pPr>
        <w:jc w:val="center"/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9"/>
        <w:gridCol w:w="1542"/>
        <w:gridCol w:w="1418"/>
        <w:gridCol w:w="1134"/>
        <w:gridCol w:w="1276"/>
        <w:gridCol w:w="1275"/>
        <w:gridCol w:w="1134"/>
        <w:gridCol w:w="1551"/>
        <w:gridCol w:w="7"/>
        <w:gridCol w:w="1931"/>
        <w:gridCol w:w="1701"/>
      </w:tblGrid>
      <w:tr w:rsidR="00023492" w:rsidRPr="00611515" w:rsidTr="00611515">
        <w:trPr>
          <w:trHeight w:val="64"/>
          <w:tblHeader/>
          <w:jc w:val="center"/>
        </w:trPr>
        <w:tc>
          <w:tcPr>
            <w:tcW w:w="3219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42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1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38" w:type="dxa"/>
            <w:gridSpan w:val="2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023492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BE5A85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Формирование и развитие сети организаций, обеспечивающих развитие детско-юношеского спорта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Создание и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развитие системы физкультурно-спортивных клубов по </w:t>
            </w:r>
            <w:proofErr w:type="gramStart"/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месту 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жительства</w:t>
            </w:r>
            <w:proofErr w:type="gramEnd"/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, работы, развитие дворового спорта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E5A85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рганы местного самоуправления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</w:t>
            </w:r>
            <w:proofErr w:type="spellStart"/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согласовнию</w:t>
            </w:r>
            <w:proofErr w:type="spellEnd"/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Тыва,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9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13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механизмов межведомственного взаимодействия в сфере детско-юношеского спорта, включая совместную организацию и проведение спортивных мероприятий, а также совместное использование объектов спортивной инфраструктуры различной ведомственной принадлежности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</w:t>
            </w:r>
            <w:r w:rsidR="009277C6"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образования Республики Тыва, Министерство культуры и туризма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 и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8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2" w:name="_Hlk103793909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Проведение системной работы по патриотическому воспитанию детей, вовлеченных в занятия физической культурой и спортом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в организациях различной ведомственной принадлежности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022A8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3" w:name="_Hlk103845757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  <w:bookmarkEnd w:id="13"/>
          </w:p>
        </w:tc>
        <w:tc>
          <w:tcPr>
            <w:tcW w:w="1134" w:type="dxa"/>
            <w:hideMark/>
          </w:tcPr>
          <w:p w:rsidR="00B40A30" w:rsidRPr="00611515" w:rsidRDefault="0024253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2022-2024 г</w:t>
            </w:r>
            <w:r w:rsidR="0080512D" w:rsidRPr="00611515">
              <w:rPr>
                <w:rFonts w:eastAsia="Times New Roman"/>
                <w:sz w:val="22"/>
                <w:szCs w:val="22"/>
                <w:lang w:eastAsia="ru-RU"/>
              </w:rPr>
              <w:t>оды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8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022A81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B40A30" w:rsidRPr="00611515" w:rsidRDefault="0024253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3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7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bookmarkEnd w:id="12"/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80512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Цифровая трансформация детско-юношеского спорта</w:t>
            </w:r>
          </w:p>
        </w:tc>
      </w:tr>
      <w:tr w:rsidR="00B40A30" w:rsidRPr="00611515" w:rsidTr="00611515">
        <w:trPr>
          <w:trHeight w:val="432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Интеграция государственной информационной системы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Единая цифровая платформа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Физическая культура и спорт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 Единой автоматизированной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информационной системой сбора и анализа данных по организациям, программным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Федерации, в том числе в части учета детей, систематически занимающихся спортом, включая адаптивные виды спорта, с внешними информационными ресурсами (реализация принципа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однократный ввод и многократное использование данных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ведомственный акт Министерства спорта Республики Тыва и Министерства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образования Республики Тыва</w:t>
            </w:r>
          </w:p>
        </w:tc>
      </w:tr>
      <w:tr w:rsidR="00B40A30" w:rsidRPr="00611515" w:rsidTr="00611515">
        <w:trPr>
          <w:trHeight w:val="97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86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3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8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80512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Развитие кадрового потенциала организаций, обеспечивающих развитие детско-юношеского спорта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4" w:name="_Hlk103845771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Проведение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в Республике Тыва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264FE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B40A30" w:rsidRPr="00611515" w:rsidRDefault="0024253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ормативн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ый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правовой акт</w:t>
            </w:r>
          </w:p>
        </w:tc>
      </w:tr>
      <w:bookmarkEnd w:id="14"/>
      <w:tr w:rsidR="00B40A30" w:rsidRPr="00611515" w:rsidTr="00611515">
        <w:trPr>
          <w:trHeight w:val="30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1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264FE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B40A30" w:rsidRPr="00611515" w:rsidRDefault="0024253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45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5" w:name="_Hlk103793921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Проведение республиканского конкурса среди учителей физической культуры образовательных организаций Республики Тыва «Лучший учитель физической культуры»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образования Республики Тыва</w:t>
            </w:r>
          </w:p>
        </w:tc>
      </w:tr>
      <w:tr w:rsidR="00B40A30" w:rsidRPr="00611515" w:rsidTr="00611515">
        <w:trPr>
          <w:trHeight w:val="171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21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bookmarkEnd w:id="15"/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и утверждение плана мероприятий по переподготовке и повышению квалификаций тренерско-преподавательских, медицинских и управленческих кадров, работающих в организациях, осуществляющих деятельность в области детско-юношеского спорта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6" w:name="_Hlk103845807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11230</w:t>
            </w:r>
            <w:bookmarkEnd w:id="16"/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11230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</w:t>
            </w:r>
          </w:p>
        </w:tc>
      </w:tr>
      <w:tr w:rsidR="00B40A30" w:rsidRPr="00611515" w:rsidTr="00611515">
        <w:trPr>
          <w:trHeight w:val="8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11230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11230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8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6.4.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программы «Тренер-преподаватель в школу» и ее внедрение в общеобразовательные организации при реализации дополнительных общеразвивающих программ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Тыва, Министерства образования Республики Тыва</w:t>
            </w:r>
          </w:p>
        </w:tc>
      </w:tr>
      <w:tr w:rsidR="00B40A30" w:rsidRPr="00611515" w:rsidTr="00611515">
        <w:trPr>
          <w:trHeight w:val="9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33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0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80512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Совершенствование системы физкультурных мероприятий и спортивных мероприятий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и реализация комплекса мер, направленных на создание в Республике Тыва школьных спортивных лиг по видам спорта, объединяющих школьные спортивные клубы во всех общеобразовательных организациях, а также по повышению эффективности деятельности таких клубов и уровня их финансового обеспечения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7653FC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доклад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Министерства образования Республики Тыва</w:t>
            </w:r>
          </w:p>
        </w:tc>
      </w:tr>
      <w:tr w:rsidR="00B40A30" w:rsidRPr="00611515" w:rsidTr="00611515">
        <w:trPr>
          <w:trHeight w:val="18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3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9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методических рекомендаций по организацию и проведению физкультурных и спортивных мероприятий школьных спортивных лиг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023492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 квартал</w:t>
            </w:r>
          </w:p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спорта Республики Тыва, Министерство образования Республики Тыва,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региональные спортивные федерации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етодические рекомендации</w:t>
            </w: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Совершенствование системы физкультурных мероприятий и соревнований для обучающихся с ОВЗ и детей-инвалидов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региональные спортивные федерации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73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8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023492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80512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8.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Развитие инфраструктуры и материально-технического обеспечения организаций, осуществляющих деятельность в области детско-юношеского спорта</w:t>
            </w:r>
          </w:p>
        </w:tc>
      </w:tr>
      <w:tr w:rsidR="00B40A30" w:rsidRPr="00611515" w:rsidTr="00611515">
        <w:trPr>
          <w:trHeight w:val="70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7" w:name="_Hlk103793933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Капитальный ремонт спортивных залов общеобразовательных организаций, расположенных в сельской местности и малых городах, условий для занятий физической культурой и спортом, в том числе материально-техническое обеспечение таких организаций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8" w:name="_Hlk103845827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74335,3</w:t>
            </w:r>
            <w:bookmarkEnd w:id="18"/>
          </w:p>
        </w:tc>
        <w:tc>
          <w:tcPr>
            <w:tcW w:w="1134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24059,2</w:t>
            </w:r>
          </w:p>
        </w:tc>
        <w:tc>
          <w:tcPr>
            <w:tcW w:w="1276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23603,4</w:t>
            </w:r>
          </w:p>
        </w:tc>
        <w:tc>
          <w:tcPr>
            <w:tcW w:w="1275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26672,7</w:t>
            </w:r>
          </w:p>
        </w:tc>
        <w:tc>
          <w:tcPr>
            <w:tcW w:w="1134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73592</w:t>
            </w:r>
          </w:p>
        </w:tc>
        <w:tc>
          <w:tcPr>
            <w:tcW w:w="1134" w:type="dxa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23818,6</w:t>
            </w:r>
          </w:p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23367,4</w:t>
            </w:r>
          </w:p>
        </w:tc>
        <w:tc>
          <w:tcPr>
            <w:tcW w:w="1275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26406,0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743,3</w:t>
            </w:r>
          </w:p>
        </w:tc>
        <w:tc>
          <w:tcPr>
            <w:tcW w:w="1134" w:type="dxa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240,6</w:t>
            </w:r>
          </w:p>
        </w:tc>
        <w:tc>
          <w:tcPr>
            <w:tcW w:w="1276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236,0</w:t>
            </w:r>
          </w:p>
        </w:tc>
        <w:tc>
          <w:tcPr>
            <w:tcW w:w="1275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266,7</w:t>
            </w:r>
          </w:p>
        </w:tc>
        <w:tc>
          <w:tcPr>
            <w:tcW w:w="1134" w:type="dxa"/>
            <w:hideMark/>
          </w:tcPr>
          <w:p w:rsidR="00B40A30" w:rsidRPr="00611515" w:rsidRDefault="0017756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8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33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bookmarkEnd w:id="17"/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8.2.</w:t>
            </w:r>
            <w:r w:rsidR="009257AD" w:rsidRPr="006115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64DA8" w:rsidRPr="006115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9" w:name="_Hlk103845847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20525,2</w:t>
            </w:r>
            <w:bookmarkEnd w:id="19"/>
          </w:p>
        </w:tc>
        <w:tc>
          <w:tcPr>
            <w:tcW w:w="1134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20525,2</w:t>
            </w:r>
          </w:p>
        </w:tc>
        <w:tc>
          <w:tcPr>
            <w:tcW w:w="1276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2023 </w:t>
            </w:r>
            <w:r w:rsidR="0080512D" w:rsidRPr="00611515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21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20000,0</w:t>
            </w:r>
          </w:p>
        </w:tc>
        <w:tc>
          <w:tcPr>
            <w:tcW w:w="1134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1276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noWrap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525,2</w:t>
            </w:r>
          </w:p>
        </w:tc>
        <w:tc>
          <w:tcPr>
            <w:tcW w:w="1134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525,2</w:t>
            </w:r>
          </w:p>
        </w:tc>
        <w:tc>
          <w:tcPr>
            <w:tcW w:w="1276" w:type="dxa"/>
            <w:noWrap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7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9257AD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Мониторинг материально-технического состояния спор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тивной инфраструктуры общеобразовательных организаций Республики Тыва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ства образования Республики Тыва</w:t>
            </w: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65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80512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8.4.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рекомендаций по оснащению спортивной инфраструктуры общеобразовательных организаций современным инвентарем и оборудованием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</w:t>
            </w:r>
            <w:r w:rsidR="0080512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образования Республики Тыва</w:t>
            </w:r>
          </w:p>
        </w:tc>
      </w:tr>
      <w:tr w:rsidR="00B40A30" w:rsidRPr="00611515" w:rsidTr="00611515">
        <w:trPr>
          <w:trHeight w:val="6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6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6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C13F46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Совершенствование системы отбора спортивно одаренных детей и их спортивной ориентации для занятий видом (видами) спорта, в том числе адаптивными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Проведение образовательных смен по направлению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Спорт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на базе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бразовательного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онда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Талант и успех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и его региональных центров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 – 2024 г</w:t>
            </w:r>
            <w:r w:rsidR="00C13F46" w:rsidRPr="00611515">
              <w:rPr>
                <w:rFonts w:eastAsia="Times New Roman"/>
                <w:sz w:val="22"/>
                <w:szCs w:val="22"/>
                <w:lang w:eastAsia="ru-RU"/>
              </w:rPr>
              <w:t>оды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29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48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0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</w:t>
            </w:r>
            <w:r w:rsidR="00023492" w:rsidRPr="00611515">
              <w:rPr>
                <w:rFonts w:eastAsia="Times New Roman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311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Создание в республиканском центре спортивной подготовки структурных подразделений, отвечающих за организацию работы по индивидуальному отбору спортивно одаренных детей, в том числе детей-инвалидов и детей с ограниченными возможностями здоровья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2024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23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6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89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Утверждение методических рекомендаций по отбору спор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тивно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одаренных детей в процессе выполнения нормативов испытаний ВФСК «Готов к труду и обороне» (ГТО) для обучения по дополнительным образовательным программам спортивной подготовки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2023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спорта Республики Тыва</w:t>
            </w:r>
          </w:p>
        </w:tc>
      </w:tr>
      <w:tr w:rsidR="00B40A30" w:rsidRPr="00611515" w:rsidTr="00611515">
        <w:trPr>
          <w:trHeight w:val="7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5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06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</w:t>
            </w:r>
            <w:r w:rsidR="00023492" w:rsidRPr="00611515">
              <w:rPr>
                <w:rFonts w:eastAsia="Times New Roman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37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C13F46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Совершенствование системы научно-методического, медико-биологического, медицинского и антидопингового обеспечения детско-юношеского спорта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Распространение информационно-образовательных программ по антидопинговой тематике в организациях, реализующих дополнительные образовательные программы спортивной подготовки, в целях формирования у лиц, обучающихся по таким программам, тренеров-преподавателей и специалистов в области физической культуры и спорта нулевой терпимости к допингу в спорте на разных этапах спортивной подготовки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023492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2022-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2024 г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оклад в Правительство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08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16188" w:type="dxa"/>
            <w:gridSpan w:val="11"/>
            <w:hideMark/>
          </w:tcPr>
          <w:p w:rsidR="00B40A30" w:rsidRPr="00611515" w:rsidRDefault="00C13F46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bookmarkStart w:id="20" w:name="_Hlk101966934"/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11.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Создание условий для патриотического воспитания детей, занимающихся в организациях, обеспечивающих развитие детско-юношеского спорта</w:t>
            </w:r>
          </w:p>
        </w:tc>
      </w:tr>
      <w:bookmarkEnd w:id="20"/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методических рекомендаций по спортивно-патриотическому воспитанию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0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4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62B23" w:rsidRPr="00611515" w:rsidTr="00611515">
        <w:trPr>
          <w:trHeight w:val="180"/>
          <w:jc w:val="center"/>
        </w:trPr>
        <w:tc>
          <w:tcPr>
            <w:tcW w:w="3219" w:type="dxa"/>
            <w:vMerge w:val="restart"/>
            <w:hideMark/>
          </w:tcPr>
          <w:p w:rsidR="00D62B23" w:rsidRPr="00611515" w:rsidRDefault="00D62B2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1" w:name="_Hlk103793954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11.2. Организация и проведение спортивных летних сборов для победителей регионального этапа Президентских соревнований «Президентские состязания», «Президентские спортивные игры» на баз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спортивных объектов г. Кызыла и детских оздоровительных лагер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ей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Республики Тыва, в рамках перечня поручений Президента Российской Федерации № Пр-1919 по итогам заседания Совета при Президенте Российской Федерации по развитию физической культуры и спорта от 10 сентября 2021 г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и реализации ВФСК «Готов к труду и обороне»</w:t>
            </w:r>
          </w:p>
        </w:tc>
        <w:tc>
          <w:tcPr>
            <w:tcW w:w="1542" w:type="dxa"/>
            <w:hideMark/>
          </w:tcPr>
          <w:p w:rsidR="00D62B23" w:rsidRPr="00611515" w:rsidRDefault="00D62B2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D62B23" w:rsidRPr="00611515" w:rsidRDefault="00646B9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2" w:name="_Hlk103845867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2052</w:t>
            </w:r>
            <w:bookmarkEnd w:id="22"/>
          </w:p>
        </w:tc>
        <w:tc>
          <w:tcPr>
            <w:tcW w:w="1134" w:type="dxa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276" w:type="dxa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513</w:t>
            </w:r>
          </w:p>
        </w:tc>
        <w:tc>
          <w:tcPr>
            <w:tcW w:w="1275" w:type="dxa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513</w:t>
            </w:r>
          </w:p>
        </w:tc>
        <w:tc>
          <w:tcPr>
            <w:tcW w:w="1134" w:type="dxa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513</w:t>
            </w:r>
          </w:p>
        </w:tc>
        <w:tc>
          <w:tcPr>
            <w:tcW w:w="1551" w:type="dxa"/>
            <w:vMerge w:val="restart"/>
            <w:hideMark/>
          </w:tcPr>
          <w:p w:rsidR="00D62B23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2022 года, да</w:t>
            </w:r>
            <w:r w:rsidR="00023492" w:rsidRPr="00611515">
              <w:rPr>
                <w:rFonts w:eastAsia="Times New Roman"/>
                <w:sz w:val="22"/>
                <w:szCs w:val="22"/>
                <w:lang w:eastAsia="ru-RU"/>
              </w:rPr>
              <w:t>лее –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D62B23" w:rsidRPr="00611515" w:rsidRDefault="00D62B2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D62B23" w:rsidRPr="00611515" w:rsidRDefault="00D62B23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9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4123D6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2052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D62B23" w:rsidRPr="00611515">
              <w:rPr>
                <w:rFonts w:eastAsia="Times New Roman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276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513</w:t>
            </w:r>
          </w:p>
        </w:tc>
        <w:tc>
          <w:tcPr>
            <w:tcW w:w="1275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513</w:t>
            </w:r>
          </w:p>
        </w:tc>
        <w:tc>
          <w:tcPr>
            <w:tcW w:w="1134" w:type="dxa"/>
            <w:hideMark/>
          </w:tcPr>
          <w:p w:rsidR="00B40A30" w:rsidRPr="00611515" w:rsidRDefault="00D62B23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513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8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bookmarkEnd w:id="21"/>
      <w:tr w:rsidR="00B40A30" w:rsidRPr="00611515" w:rsidTr="00611515">
        <w:trPr>
          <w:trHeight w:val="70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11.3.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 и реализация комплекса мер по привлечению известных спортсменов и спортивных специалистов для широкого вовлечения детей в систематические занятия спортом, формирования культуры здорового образа жизни и патриотического воспитания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7653FC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C13F46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далее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 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7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2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6"/>
          <w:jc w:val="center"/>
        </w:trPr>
        <w:tc>
          <w:tcPr>
            <w:tcW w:w="16188" w:type="dxa"/>
            <w:gridSpan w:val="11"/>
          </w:tcPr>
          <w:p w:rsidR="00B40A30" w:rsidRPr="00611515" w:rsidRDefault="00C13F46" w:rsidP="006115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12.</w:t>
            </w:r>
            <w:r w:rsidR="00B40A30"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Создание условий для обучающихся с ограниченными возможностями здоровья и детей инвалидов</w:t>
            </w:r>
          </w:p>
        </w:tc>
      </w:tr>
      <w:tr w:rsidR="00B40A30" w:rsidRPr="00611515" w:rsidTr="00611515">
        <w:trPr>
          <w:trHeight w:val="290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3" w:name="_Hlk103793976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12.1.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Обеспечение и обновление материально-технической базы образовательных организаций Республики Тыва для занятий 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адаптивной физической культурой и адаптивным спортом для обучающихся с ограниченными возможностями здоровья и детей-инвалидов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4" w:name="_Hlk103845884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900</w:t>
            </w:r>
            <w:bookmarkEnd w:id="24"/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IV квартал 2022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C13F46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далее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ведомственный </w:t>
            </w:r>
            <w:proofErr w:type="gramStart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акт  Министерства</w:t>
            </w:r>
            <w:proofErr w:type="gramEnd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образования Республики Тыва</w:t>
            </w:r>
          </w:p>
        </w:tc>
      </w:tr>
      <w:tr w:rsidR="00B40A30" w:rsidRPr="00611515" w:rsidTr="00611515">
        <w:trPr>
          <w:trHeight w:val="24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43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355E4E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300</w:t>
            </w:r>
          </w:p>
        </w:tc>
        <w:tc>
          <w:tcPr>
            <w:tcW w:w="1275" w:type="dxa"/>
            <w:hideMark/>
          </w:tcPr>
          <w:p w:rsidR="00B40A30" w:rsidRPr="00611515" w:rsidRDefault="00355E4E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30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355E4E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30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32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1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C13F46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5" w:name="_Hlk103793990"/>
            <w:bookmarkEnd w:id="23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12.2.</w:t>
            </w:r>
            <w:r w:rsidR="00B40A30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Возобновление ежегодной спартакиады среди обучающихся с инвалидностью и обучающихся с ограниченными возможностями здоровья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6" w:name="_Hlk103845892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510</w:t>
            </w:r>
            <w:bookmarkEnd w:id="26"/>
          </w:p>
        </w:tc>
        <w:tc>
          <w:tcPr>
            <w:tcW w:w="1134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5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III квартал 2022</w:t>
            </w:r>
            <w:r w:rsidR="00C13F46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г</w:t>
            </w:r>
            <w:r w:rsidR="00794532"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C13F46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далее 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93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ведомственный акт</w:t>
            </w:r>
            <w:r w:rsidR="009257A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Министерства образования Республики Тыва</w:t>
            </w:r>
          </w:p>
        </w:tc>
      </w:tr>
      <w:tr w:rsidR="00B40A30" w:rsidRPr="00611515" w:rsidTr="00611515">
        <w:trPr>
          <w:trHeight w:val="64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525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134" w:type="dxa"/>
            <w:hideMark/>
          </w:tcPr>
          <w:p w:rsidR="00B40A30" w:rsidRPr="00611515" w:rsidRDefault="00355E4E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60</w:t>
            </w: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211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19"/>
          <w:jc w:val="center"/>
        </w:trPr>
        <w:tc>
          <w:tcPr>
            <w:tcW w:w="3219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bookmarkEnd w:id="25"/>
      <w:tr w:rsidR="00B40A30" w:rsidRPr="00611515" w:rsidTr="00611515">
        <w:trPr>
          <w:trHeight w:val="64"/>
          <w:jc w:val="center"/>
        </w:trPr>
        <w:tc>
          <w:tcPr>
            <w:tcW w:w="3219" w:type="dxa"/>
            <w:vMerge w:val="restart"/>
            <w:hideMark/>
          </w:tcPr>
          <w:p w:rsidR="00B40A30" w:rsidRPr="00611515" w:rsidRDefault="00B90CA5" w:rsidP="00611515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42" w:type="dxa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257521,6</w:t>
            </w:r>
          </w:p>
        </w:tc>
        <w:tc>
          <w:tcPr>
            <w:tcW w:w="1134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45177,4</w:t>
            </w:r>
          </w:p>
        </w:tc>
        <w:tc>
          <w:tcPr>
            <w:tcW w:w="1276" w:type="dxa"/>
            <w:hideMark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55956,2</w:t>
            </w:r>
          </w:p>
        </w:tc>
        <w:tc>
          <w:tcPr>
            <w:tcW w:w="1275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154955</w:t>
            </w:r>
          </w:p>
        </w:tc>
        <w:tc>
          <w:tcPr>
            <w:tcW w:w="1134" w:type="dxa"/>
            <w:hideMark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1433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31" w:type="dxa"/>
            <w:vMerge w:val="restart"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0A30" w:rsidRPr="00611515" w:rsidTr="00611515">
        <w:trPr>
          <w:trHeight w:val="188"/>
          <w:jc w:val="center"/>
        </w:trPr>
        <w:tc>
          <w:tcPr>
            <w:tcW w:w="3219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542" w:type="dxa"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229660,3</w:t>
            </w:r>
          </w:p>
        </w:tc>
        <w:tc>
          <w:tcPr>
            <w:tcW w:w="1134" w:type="dxa"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43818,6</w:t>
            </w:r>
          </w:p>
        </w:tc>
        <w:tc>
          <w:tcPr>
            <w:tcW w:w="1276" w:type="dxa"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34597,4</w:t>
            </w:r>
          </w:p>
        </w:tc>
        <w:tc>
          <w:tcPr>
            <w:tcW w:w="1275" w:type="dxa"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151244,3</w:t>
            </w:r>
          </w:p>
        </w:tc>
        <w:tc>
          <w:tcPr>
            <w:tcW w:w="1134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8" w:type="dxa"/>
            <w:gridSpan w:val="2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93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70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</w:tr>
      <w:tr w:rsidR="00B40A30" w:rsidRPr="00611515" w:rsidTr="00611515">
        <w:trPr>
          <w:trHeight w:val="480"/>
          <w:jc w:val="center"/>
        </w:trPr>
        <w:tc>
          <w:tcPr>
            <w:tcW w:w="3219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542" w:type="dxa"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27861,3</w:t>
            </w:r>
          </w:p>
        </w:tc>
        <w:tc>
          <w:tcPr>
            <w:tcW w:w="1134" w:type="dxa"/>
          </w:tcPr>
          <w:p w:rsidR="00B40A30" w:rsidRPr="00611515" w:rsidRDefault="00485C7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1358,8</w:t>
            </w:r>
          </w:p>
        </w:tc>
        <w:tc>
          <w:tcPr>
            <w:tcW w:w="1276" w:type="dxa"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21358,8</w:t>
            </w:r>
          </w:p>
        </w:tc>
        <w:tc>
          <w:tcPr>
            <w:tcW w:w="1275" w:type="dxa"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3710,7</w:t>
            </w:r>
          </w:p>
        </w:tc>
        <w:tc>
          <w:tcPr>
            <w:tcW w:w="1134" w:type="dxa"/>
          </w:tcPr>
          <w:p w:rsidR="00B40A30" w:rsidRPr="00611515" w:rsidRDefault="00E05517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1433</w:t>
            </w:r>
          </w:p>
        </w:tc>
        <w:tc>
          <w:tcPr>
            <w:tcW w:w="1558" w:type="dxa"/>
            <w:gridSpan w:val="2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93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70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</w:tr>
      <w:tr w:rsidR="00B40A30" w:rsidRPr="00611515" w:rsidTr="00611515">
        <w:trPr>
          <w:trHeight w:val="480"/>
          <w:jc w:val="center"/>
        </w:trPr>
        <w:tc>
          <w:tcPr>
            <w:tcW w:w="3219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542" w:type="dxa"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76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75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558" w:type="dxa"/>
            <w:gridSpan w:val="2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93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70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</w:tr>
      <w:tr w:rsidR="00B40A30" w:rsidRPr="00611515" w:rsidTr="00611515">
        <w:trPr>
          <w:trHeight w:val="480"/>
          <w:jc w:val="center"/>
        </w:trPr>
        <w:tc>
          <w:tcPr>
            <w:tcW w:w="3219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542" w:type="dxa"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76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75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</w:tcPr>
          <w:p w:rsidR="00B40A30" w:rsidRPr="00611515" w:rsidRDefault="00B40A30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558" w:type="dxa"/>
            <w:gridSpan w:val="2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93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701" w:type="dxa"/>
            <w:vMerge/>
          </w:tcPr>
          <w:p w:rsidR="00B40A30" w:rsidRPr="00611515" w:rsidRDefault="00B40A30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</w:p>
        </w:tc>
      </w:tr>
      <w:bookmarkEnd w:id="8"/>
    </w:tbl>
    <w:p w:rsidR="00C13F46" w:rsidRDefault="00C13F46" w:rsidP="00B90CA5">
      <w:pPr>
        <w:spacing w:after="0" w:line="240" w:lineRule="auto"/>
        <w:jc w:val="center"/>
        <w:rPr>
          <w:sz w:val="22"/>
          <w:szCs w:val="22"/>
          <w:highlight w:val="green"/>
        </w:rPr>
        <w:sectPr w:rsidR="00C13F46" w:rsidSect="00254503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81"/>
        </w:sectPr>
      </w:pPr>
    </w:p>
    <w:p w:rsidR="00B40A30" w:rsidRPr="00B90CA5" w:rsidRDefault="00B40A30" w:rsidP="00B90CA5">
      <w:pPr>
        <w:spacing w:after="0" w:line="240" w:lineRule="auto"/>
        <w:ind w:left="11057"/>
        <w:jc w:val="center"/>
      </w:pPr>
      <w:r w:rsidRPr="00B90CA5">
        <w:lastRenderedPageBreak/>
        <w:t xml:space="preserve">Приложение № </w:t>
      </w:r>
      <w:r w:rsidR="006B1BDD">
        <w:t>2</w:t>
      </w:r>
    </w:p>
    <w:p w:rsidR="00B40A30" w:rsidRPr="00B90CA5" w:rsidRDefault="00B40A30" w:rsidP="00B90CA5">
      <w:pPr>
        <w:pStyle w:val="ConsPlusNormal"/>
        <w:ind w:left="11057"/>
        <w:jc w:val="center"/>
      </w:pPr>
      <w:r w:rsidRPr="00B90CA5">
        <w:t>к региональной программе</w:t>
      </w:r>
    </w:p>
    <w:p w:rsidR="00B40A30" w:rsidRPr="00B90CA5" w:rsidRDefault="00B40A30" w:rsidP="00B90CA5">
      <w:pPr>
        <w:spacing w:after="0" w:line="240" w:lineRule="auto"/>
        <w:ind w:left="11057"/>
        <w:jc w:val="center"/>
        <w:rPr>
          <w:rFonts w:eastAsia="Times New Roman"/>
          <w:lang w:eastAsia="ru-RU"/>
        </w:rPr>
      </w:pPr>
      <w:r w:rsidRPr="00B90CA5">
        <w:rPr>
          <w:rFonts w:eastAsia="Times New Roman"/>
          <w:lang w:eastAsia="ru-RU"/>
        </w:rPr>
        <w:t>«Развитие детско-юношеского спорта</w:t>
      </w:r>
    </w:p>
    <w:p w:rsidR="00B40A30" w:rsidRDefault="00B40A30" w:rsidP="00B90CA5">
      <w:pPr>
        <w:spacing w:after="0" w:line="240" w:lineRule="auto"/>
        <w:ind w:left="11057"/>
        <w:jc w:val="center"/>
        <w:rPr>
          <w:rFonts w:eastAsia="Times New Roman"/>
          <w:lang w:eastAsia="ru-RU"/>
        </w:rPr>
      </w:pPr>
      <w:r w:rsidRPr="00B90CA5">
        <w:rPr>
          <w:rFonts w:eastAsia="Times New Roman"/>
          <w:lang w:eastAsia="ru-RU"/>
        </w:rPr>
        <w:t>в Республике Тыва до 2030 года»</w:t>
      </w:r>
    </w:p>
    <w:p w:rsidR="00B90CA5" w:rsidRPr="00B90CA5" w:rsidRDefault="00B90CA5" w:rsidP="00B90CA5">
      <w:pPr>
        <w:spacing w:after="0" w:line="240" w:lineRule="auto"/>
        <w:ind w:left="11057"/>
        <w:jc w:val="center"/>
      </w:pPr>
    </w:p>
    <w:p w:rsidR="00B90CA5" w:rsidRDefault="00B90CA5" w:rsidP="00B90CA5">
      <w:pPr>
        <w:spacing w:after="0" w:line="240" w:lineRule="auto"/>
        <w:jc w:val="center"/>
        <w:rPr>
          <w:b/>
        </w:rPr>
      </w:pPr>
      <w:r w:rsidRPr="00B90CA5">
        <w:rPr>
          <w:b/>
        </w:rPr>
        <w:t>П</w:t>
      </w:r>
      <w:r>
        <w:rPr>
          <w:b/>
        </w:rPr>
        <w:t xml:space="preserve"> </w:t>
      </w:r>
      <w:r w:rsidRPr="00B90CA5">
        <w:rPr>
          <w:b/>
        </w:rPr>
        <w:t>Л</w:t>
      </w:r>
      <w:r>
        <w:rPr>
          <w:b/>
        </w:rPr>
        <w:t xml:space="preserve"> </w:t>
      </w:r>
      <w:r w:rsidRPr="00B90CA5">
        <w:rPr>
          <w:b/>
        </w:rPr>
        <w:t>А</w:t>
      </w:r>
      <w:r>
        <w:rPr>
          <w:b/>
        </w:rPr>
        <w:t xml:space="preserve"> </w:t>
      </w:r>
      <w:r w:rsidRPr="00B90CA5">
        <w:rPr>
          <w:b/>
        </w:rPr>
        <w:t>Н</w:t>
      </w:r>
    </w:p>
    <w:p w:rsidR="00B90CA5" w:rsidRDefault="00B40A30" w:rsidP="00B90CA5">
      <w:pPr>
        <w:spacing w:after="0" w:line="240" w:lineRule="auto"/>
        <w:jc w:val="center"/>
      </w:pPr>
      <w:r w:rsidRPr="00B90CA5">
        <w:t>мероприятий Республики Тыва</w:t>
      </w:r>
      <w:r w:rsidR="00B90CA5">
        <w:t xml:space="preserve"> </w:t>
      </w:r>
      <w:r w:rsidRPr="00B90CA5">
        <w:t xml:space="preserve">по реализации плана мероприятий </w:t>
      </w:r>
      <w:r w:rsidR="00794532" w:rsidRPr="00B90CA5">
        <w:t>региональной</w:t>
      </w:r>
    </w:p>
    <w:p w:rsidR="00B40A30" w:rsidRPr="00B90CA5" w:rsidRDefault="00794532" w:rsidP="00B90CA5">
      <w:pPr>
        <w:spacing w:after="0" w:line="240" w:lineRule="auto"/>
        <w:jc w:val="center"/>
      </w:pPr>
      <w:r w:rsidRPr="00B90CA5">
        <w:t>программы</w:t>
      </w:r>
      <w:r w:rsidR="00B40A30" w:rsidRPr="00B90CA5">
        <w:t xml:space="preserve"> развития детско-юношеского спорта в Республике Тыва до 2030 года</w:t>
      </w:r>
    </w:p>
    <w:p w:rsidR="00B40A30" w:rsidRPr="00B90CA5" w:rsidRDefault="00B40A30" w:rsidP="00B90CA5">
      <w:pPr>
        <w:spacing w:after="0" w:line="240" w:lineRule="auto"/>
        <w:jc w:val="center"/>
        <w:rPr>
          <w:highlight w:val="green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8"/>
        <w:gridCol w:w="854"/>
        <w:gridCol w:w="850"/>
        <w:gridCol w:w="854"/>
        <w:gridCol w:w="844"/>
        <w:gridCol w:w="715"/>
        <w:gridCol w:w="846"/>
        <w:gridCol w:w="851"/>
        <w:gridCol w:w="848"/>
        <w:gridCol w:w="709"/>
        <w:gridCol w:w="709"/>
        <w:gridCol w:w="852"/>
        <w:gridCol w:w="849"/>
        <w:gridCol w:w="2420"/>
      </w:tblGrid>
      <w:tr w:rsidR="009257AD" w:rsidRPr="00611515" w:rsidTr="00611515">
        <w:trPr>
          <w:jc w:val="center"/>
        </w:trPr>
        <w:tc>
          <w:tcPr>
            <w:tcW w:w="3978" w:type="dxa"/>
            <w:vMerge w:val="restart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781" w:type="dxa"/>
            <w:gridSpan w:val="12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2420" w:type="dxa"/>
            <w:vMerge w:val="restart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Ответственный</w:t>
            </w:r>
          </w:p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исполнитель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  <w:vMerge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260" w:type="dxa"/>
            <w:gridSpan w:val="4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3119" w:type="dxa"/>
            <w:gridSpan w:val="4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420" w:type="dxa"/>
            <w:vMerge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  <w:vMerge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IIкв</w:t>
            </w:r>
            <w:proofErr w:type="spellEnd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II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</w:t>
            </w: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кв.</w:t>
            </w: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IIкв</w:t>
            </w:r>
            <w:proofErr w:type="spellEnd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II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</w:t>
            </w: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кв.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IIкв</w:t>
            </w:r>
            <w:proofErr w:type="spellEnd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II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4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I</w:t>
            </w:r>
            <w:r w:rsidRPr="00611515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кв.</w:t>
            </w:r>
          </w:p>
        </w:tc>
        <w:tc>
          <w:tcPr>
            <w:tcW w:w="2420" w:type="dxa"/>
            <w:vMerge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257AD" w:rsidRPr="00611515" w:rsidTr="00611515">
        <w:trPr>
          <w:trHeight w:val="70"/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4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2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9257AD" w:rsidRPr="00611515" w:rsidTr="00611515">
        <w:trPr>
          <w:jc w:val="center"/>
        </w:trPr>
        <w:tc>
          <w:tcPr>
            <w:tcW w:w="16179" w:type="dxa"/>
            <w:gridSpan w:val="14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Перечень мероприятий по реализации Федерального закона от 30 апреля 2021 г. № 127-ФЗ «О внесении изменений в Федеральный закон</w:t>
            </w:r>
          </w:p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«О физической культуре и спорте в Российской Федерации» и Федеральный закон «Об образовании в Российской Федерации» (далее – Федеральный закон)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pStyle w:val="ab"/>
              <w:spacing w:after="0" w:line="240" w:lineRule="auto"/>
              <w:ind w:left="0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1.1. Разработка и утверждение в соответствии с требованиями федеральных стандартов спортивной (при их наличии) примерных дополнительных образовательных программ спортивной подготовки, включающих комплекс мероприятий по спортивному воспитанию, с учетом тенденций развития мирового спорта, новых возможностей науки и цифровых технологий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1.2. Разработка и утверждение методических рекомендаций по деятельности организаций (структурных подразделений организаций), отвечающих за работу по раннему физическому развитию детей, в том числе в отношении детей – инвалидов и детей ОВЗ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 октября</w:t>
            </w: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Министерство здравоохранения Республики Тыва, Мини</w:t>
            </w:r>
            <w:r w:rsidR="00AC2549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стерство труда </w:t>
            </w:r>
          </w:p>
        </w:tc>
      </w:tr>
    </w:tbl>
    <w:p w:rsidR="00B90CA5" w:rsidRPr="00B90CA5" w:rsidRDefault="00B90CA5" w:rsidP="00B90CA5">
      <w:pPr>
        <w:spacing w:after="0" w:line="240" w:lineRule="auto"/>
        <w:rPr>
          <w:sz w:val="8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8"/>
        <w:gridCol w:w="854"/>
        <w:gridCol w:w="850"/>
        <w:gridCol w:w="854"/>
        <w:gridCol w:w="844"/>
        <w:gridCol w:w="715"/>
        <w:gridCol w:w="846"/>
        <w:gridCol w:w="851"/>
        <w:gridCol w:w="848"/>
        <w:gridCol w:w="709"/>
        <w:gridCol w:w="709"/>
        <w:gridCol w:w="852"/>
        <w:gridCol w:w="754"/>
        <w:gridCol w:w="2434"/>
      </w:tblGrid>
      <w:tr w:rsidR="009257AD" w:rsidRPr="00611515" w:rsidTr="00611515">
        <w:trPr>
          <w:trHeight w:val="70"/>
          <w:tblHeader/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4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4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5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6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8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34" w:type="dxa"/>
          </w:tcPr>
          <w:p w:rsidR="009257A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и социальной политики Республики Тыва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1.3. Создание и функционирование в Республике Тыва детских спортивно-оздоровительных лагерей, включая меры, направленные на развитие их спортивной инфраструктуры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pStyle w:val="ab"/>
              <w:spacing w:after="0" w:line="240" w:lineRule="auto"/>
              <w:ind w:left="0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1.4. Приведение муниципальных правовых актов в соответствие с уточненными Федеральным законом полномочиями органов местного самоуправления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органы местного самоуправления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pStyle w:val="ab"/>
              <w:spacing w:after="0" w:line="240" w:lineRule="auto"/>
              <w:ind w:left="0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1.5. Проведение комплексного анализа нормативных правовых актов и правовых актов, принятых на региональном и муниципальном уровнях, на предмет их соответствия Федеральному закону, составление исчерпывающего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 сентября</w:t>
            </w: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pStyle w:val="ab"/>
              <w:spacing w:after="0" w:line="240" w:lineRule="auto"/>
              <w:ind w:left="0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1.6. Обеспечение оказания содействия организациям, реализующим дополнительные общеобразовательные программы в области физической культуры и спорта, программы спортивной подготовки, по приведению их наименований и уставов в соответствие с Федеральным законом от 29 декабря 2012 г. № 273-ФЗ «Об образовании в Российской Федерации» (в редакции Федерального закона)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органы местного самоуправления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9257AD" w:rsidRPr="00611515" w:rsidTr="00611515">
        <w:trPr>
          <w:jc w:val="center"/>
        </w:trPr>
        <w:tc>
          <w:tcPr>
            <w:tcW w:w="16098" w:type="dxa"/>
            <w:gridSpan w:val="14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2.</w:t>
            </w: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Нормативно-правовое регулирование в сфере детско-юношеского спорта в Республике Тыва</w:t>
            </w:r>
          </w:p>
        </w:tc>
      </w:tr>
      <w:tr w:rsidR="009257AD" w:rsidRPr="00611515" w:rsidTr="00611515">
        <w:trPr>
          <w:trHeight w:val="70"/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2.1. Приведение законодательства Республики Тыва в соответствие с законодательством Российской Федерации в сфере образования и в области физиче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ской культуры и спорта (в части вопросов развития детско-юношеского спорта)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спорта Республики Тыва, Министерство образования Республики Тыва, органы исполнительной 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(по </w:t>
            </w:r>
            <w:proofErr w:type="gramStart"/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согласованию)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власти</w:t>
            </w:r>
            <w:proofErr w:type="gramEnd"/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Республики Тыва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2.2. Разработка и утверждение межотраслевой программы развития школьного спорта до 2030 года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 сентября</w:t>
            </w: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 и Министерство образования Республики Тыва</w:t>
            </w:r>
          </w:p>
        </w:tc>
      </w:tr>
      <w:tr w:rsidR="009257AD" w:rsidRPr="00611515" w:rsidTr="00611515">
        <w:trPr>
          <w:jc w:val="center"/>
        </w:trPr>
        <w:tc>
          <w:tcPr>
            <w:tcW w:w="3978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2.3. Разработка и утверждение межведомственной программы, направленной на всеобщее обучение детей плаванию как базовому жизнеобеспечивающему навыку</w:t>
            </w: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30 сентября</w:t>
            </w:r>
          </w:p>
        </w:tc>
        <w:tc>
          <w:tcPr>
            <w:tcW w:w="84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9257AD" w:rsidRPr="00611515" w:rsidRDefault="009257A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9257AD" w:rsidRPr="00611515" w:rsidRDefault="009257A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16098" w:type="dxa"/>
            <w:gridSpan w:val="14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Совершенствование управления, координации деятельности и методического обеспечения детско-юношеского спорта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3.1. Мониторинг реализации Программы развития детско-юношеского спорта в Республике Тыва до 2030 года и оценки ее эффективности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 и Министерство образования Республики Тыва</w:t>
            </w:r>
          </w:p>
        </w:tc>
      </w:tr>
      <w:tr w:rsidR="00AC2549" w:rsidRPr="00611515" w:rsidTr="00611515">
        <w:trPr>
          <w:trHeight w:val="1111"/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3.2. Расширение перечня видов спорта, включенных в программу учебного предмета «Физическая культура», в том числе представленных в этой программе в виде отдельных модулей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органы местного самоуправления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3.3. Разработка и реализация комплекса мероприятий, направленных на формирование системы физкультурно-оздоровительной и спортивной работы с детьми по месту жительства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мая</w:t>
            </w: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органы местного самоуправления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3.4. Приведение локальных актов и уставов организаций, осуществляющих спортивную подготовку, в соответствие с требованиями Федерального закона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мая</w:t>
            </w: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организации, осуществляющие спортивную подготовку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3.5. Получение лицензии на осуществление образовательной деятельности организаций, осуществляющих спортивную подготовку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организации, осуществляющие на день вступления в силу Федерального закона программы спортивной подготовки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3.6. Разработка дополнительных образовательных программ спортивной подготовки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организации, реализующие дополнительные образовательные программы спортивной подготовки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3.7. Реализация общеразвивающих программ на базе общеобразовательных организаций Республики Тыва по игровым видам спорта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общеобразовательные организации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3.8. Осуществление перевода лиц, рабо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тающих на должности «тренер»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с их письменного согласия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на должности «тренер-преподаватель», «старший тренер-преподаватель»,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организации, осуществляющие спортивную подготовку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3.9. Приведение локальных актов и уставов организаций, реализующих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новной цели деятельности, в соответствие с требованиями Федерального закона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января</w:t>
            </w: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организации, реализующие дополнительные предпрофессиональные программы в области физической культуры и спорта и дополнительные общеразвивающие программы в области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физической культуры и спорта в качестве основной цели деятельности</w:t>
            </w:r>
          </w:p>
        </w:tc>
      </w:tr>
      <w:tr w:rsidR="00AC2549" w:rsidRPr="00611515" w:rsidTr="00611515">
        <w:trPr>
          <w:trHeight w:val="70"/>
          <w:jc w:val="center"/>
        </w:trPr>
        <w:tc>
          <w:tcPr>
            <w:tcW w:w="16098" w:type="dxa"/>
            <w:gridSpan w:val="14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4. Формирование и развитие сети организаций, обеспечивающих развитие детско-юношеского спорта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shd w:val="clear" w:color="auto" w:fill="FDFDFD"/>
                <w:lang w:eastAsia="ru-RU"/>
              </w:rPr>
              <w:t>4.1. Создание и развитие системы физкультурно-спортивных клубов по месту жительства, работы, развитие дворового спорта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ноября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органы местного самоуправления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4.2. Развитие механизмов межведомственного взаимодействия в сфере детско-юношеского спорта, включая совместную организацию и проведение спортивных мероприятий, а также совместное использование объектов спортивной инфраструктуры различной ведомственной принадлежности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ноября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Министерство культуры и туризма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4.3. Проведение системной работы по патриотическому воспитанию детей, вовлеченных в занятия физической культурой и спортом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в организациях различной ведомственной принадлежности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ноября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16098" w:type="dxa"/>
            <w:gridSpan w:val="14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5. </w:t>
            </w:r>
            <w:r w:rsidRPr="00611515">
              <w:rPr>
                <w:bCs/>
                <w:sz w:val="22"/>
                <w:szCs w:val="22"/>
              </w:rPr>
              <w:t>Цифровая трансформация детско-юношеского спорта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5.1. Интеграция государственной информационной системы «Единая цифровая платформа «Физическая культура и спорт» с Единой автоматизированной информационной системой сбора и анализа данных по организациям, программным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Федерации, в том числе в части учета детей, систематически занимающихся спортом, включая адаптив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ные виды спорта, с внешними информационными ресурсами (реализация принципа «однократный ввод и многократное использование данных»)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ноября</w:t>
            </w: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16098" w:type="dxa"/>
            <w:gridSpan w:val="14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6. Развитие кадрового потенциала организаций, обеспечивающих развитие детско-юношеского спорта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sz w:val="22"/>
                <w:szCs w:val="22"/>
              </w:rPr>
              <w:t>6.1. Проведение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в Республике Тыва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6.2. Проведение республиканского конкурса среди учителей физической культуры образовательных организаций Республики Тыва «Лучший учитель физической культуры»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6.3. Разработка и утверждение плана мероприятий по переподготовке и повышению квалификаци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тренерско-преподавательских, медицинских и управленческих кадров, работающих в организациях, осуществляющих деятельность в области детско-юношеского спорта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6.4. Разработка и утверждение плана мероприятий по переподготовке и повышению квалификаций тренерско-преподавательских, медицинских и управленческих кадров, работающих в организациях, осуществляющих деятельность в области детско-юношеского спорта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</w:tbl>
    <w:p w:rsidR="0070331A" w:rsidRDefault="0070331A">
      <w:pPr>
        <w:rPr>
          <w:sz w:val="12"/>
        </w:rPr>
      </w:pPr>
      <w:r>
        <w:rPr>
          <w:sz w:val="12"/>
        </w:rPr>
        <w:br w:type="page"/>
      </w:r>
    </w:p>
    <w:p w:rsidR="00B90CA5" w:rsidRPr="0070331A" w:rsidRDefault="00B90CA5" w:rsidP="0070331A">
      <w:pPr>
        <w:spacing w:after="0" w:line="240" w:lineRule="auto"/>
        <w:rPr>
          <w:sz w:val="6"/>
        </w:rPr>
      </w:pP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8"/>
        <w:gridCol w:w="854"/>
        <w:gridCol w:w="850"/>
        <w:gridCol w:w="854"/>
        <w:gridCol w:w="844"/>
        <w:gridCol w:w="715"/>
        <w:gridCol w:w="846"/>
        <w:gridCol w:w="851"/>
        <w:gridCol w:w="848"/>
        <w:gridCol w:w="709"/>
        <w:gridCol w:w="709"/>
        <w:gridCol w:w="852"/>
        <w:gridCol w:w="849"/>
        <w:gridCol w:w="2334"/>
      </w:tblGrid>
      <w:tr w:rsidR="00AC2549" w:rsidRPr="00611515" w:rsidTr="00611515">
        <w:trPr>
          <w:trHeight w:val="70"/>
          <w:tblHeader/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4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4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4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5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6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8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4" w:type="dxa"/>
          </w:tcPr>
          <w:p w:rsidR="00AC2549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6.5. Разработка программы «Тренер-преподаватель в школу» и ее внедрение в общеобразовательные организации при реализации дополнительных общеразвивающих программ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16093" w:type="dxa"/>
            <w:gridSpan w:val="14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7. Совершенствование системы физкультурных мероприятий и спортивных мероприятий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7.1. Разработка и реализация комплекса мер, направленных на создание в Республике Тыва школьных спортивных лиг по видам спорта, объединяющих школьные спортивные клубы во всех общеобразовательных организациях, а также по повышению эффективности деятельности таких клубов и уровня их финансового обеспечения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7.2. Разработка методических рекомендаций по организацию и проведению физкультурных и спортивных мероприятий школьных спортивных лиг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мая</w:t>
            </w: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спортивные федерации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7.3. Совершенствование системы физкультурных мероприятий и соревнований для обучающихся с 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>ограниченными возможностями здоровья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 и детей-инвалидов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 сентября</w:t>
            </w: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Тыва, спортивные федерации</w:t>
            </w:r>
          </w:p>
        </w:tc>
      </w:tr>
      <w:tr w:rsidR="00AC2549" w:rsidRPr="00611515" w:rsidTr="00611515">
        <w:trPr>
          <w:jc w:val="center"/>
        </w:trPr>
        <w:tc>
          <w:tcPr>
            <w:tcW w:w="16093" w:type="dxa"/>
            <w:gridSpan w:val="14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8.</w:t>
            </w:r>
            <w:r w:rsidRPr="00611515">
              <w:rPr>
                <w:bCs/>
                <w:sz w:val="22"/>
                <w:szCs w:val="22"/>
              </w:rPr>
              <w:t>Развитие инфраструктуры и материально-технического обеспечения организаций, осуществляющих деятельность в области детско-юношеского спорта</w:t>
            </w:r>
          </w:p>
        </w:tc>
      </w:tr>
      <w:tr w:rsidR="00AC2549" w:rsidRPr="00611515" w:rsidTr="00611515">
        <w:trPr>
          <w:jc w:val="center"/>
        </w:trPr>
        <w:tc>
          <w:tcPr>
            <w:tcW w:w="3978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8.1. Капитальный ремонт спортивных залов общеобразовательных организаций, расположенных в сельской местности и малых городах, </w:t>
            </w:r>
            <w:r w:rsidR="006B1BDD"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условий для занятий физической культурой и спортом, в том числе материально-техническое обеспечение таких организаций</w:t>
            </w: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</w:tcPr>
          <w:p w:rsidR="00AC2549" w:rsidRPr="00611515" w:rsidRDefault="00AC2549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AC2549" w:rsidRPr="00611515" w:rsidRDefault="00AC2549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</w:tbl>
    <w:p w:rsidR="0070331A" w:rsidRPr="00AC2549" w:rsidRDefault="0070331A">
      <w:pPr>
        <w:rPr>
          <w:sz w:val="14"/>
        </w:rPr>
      </w:pPr>
      <w:r>
        <w:br w:type="page"/>
      </w:r>
    </w:p>
    <w:p w:rsidR="006B1BDD" w:rsidRPr="006B1BDD" w:rsidRDefault="006B1BDD" w:rsidP="00B90CA5">
      <w:pPr>
        <w:spacing w:after="0" w:line="240" w:lineRule="auto"/>
        <w:rPr>
          <w:sz w:val="2"/>
        </w:rPr>
      </w:pP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8"/>
        <w:gridCol w:w="854"/>
        <w:gridCol w:w="850"/>
        <w:gridCol w:w="854"/>
        <w:gridCol w:w="844"/>
        <w:gridCol w:w="715"/>
        <w:gridCol w:w="846"/>
        <w:gridCol w:w="851"/>
        <w:gridCol w:w="848"/>
        <w:gridCol w:w="895"/>
        <w:gridCol w:w="709"/>
        <w:gridCol w:w="851"/>
        <w:gridCol w:w="664"/>
        <w:gridCol w:w="2334"/>
      </w:tblGrid>
      <w:tr w:rsidR="006B1BDD" w:rsidRPr="00611515" w:rsidTr="00611515">
        <w:trPr>
          <w:trHeight w:val="70"/>
          <w:tblHeader/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8.2.Закупка оборудования для создания «умных» спортивных площадок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8.3. Мониторинг материально-технического состояния спортивной инфраструктуры общеобразовательных организаций Республики Тыва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8.4. Разработка рекомендаций по оснащению спортивной инфраструктуры общеобразовательных организаций современным инвентарем и оборудованием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  <w:tr w:rsidR="006B1BDD" w:rsidRPr="00611515" w:rsidTr="00611515">
        <w:trPr>
          <w:trHeight w:val="70"/>
          <w:jc w:val="center"/>
        </w:trPr>
        <w:tc>
          <w:tcPr>
            <w:tcW w:w="16093" w:type="dxa"/>
            <w:gridSpan w:val="14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9. </w:t>
            </w:r>
            <w:r w:rsidRPr="00611515">
              <w:rPr>
                <w:bCs/>
                <w:sz w:val="22"/>
                <w:szCs w:val="22"/>
              </w:rPr>
              <w:t>Совершенствование системы отбора спортивно одаренных детей и их спортивной ориентации для занятий видом (видами) спорта, в том числе адаптивными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9.1. Проведение образовательных смен по направлению «Спорт» на базе образовательного фонда «Талант и успех» и его региональных центров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9.2. Создание в республиканском центре спортивной подготовки структурных подразделений, отвечающих за организацию работы по индивидуальному отбору спортивно одаренных детей, в том числе в отношении детей-инвалидов и детей с ограниченными возможностями здоровья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9.3. Утверждение методических рекомендаций по отбору спортивно-одаренных детей в процессе выполнения нормативов испытаний ВФСК «Готов к труду и обороне» (ГТО) для обучения по дополнительным образовательным программам спортивной подготовки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16093" w:type="dxa"/>
            <w:gridSpan w:val="14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10. Развитие инфраструктуры и материально-технического обеспечения организаций, осуществляющих деятельность в области детско-юношеского спорта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hd w:val="clear" w:color="auto" w:fill="FFFFFF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10.1. Распространение информационно-образовательных программ по антидопинговой тематике в организациях, реализующих дополнительные образовательные программы спортивной подготовки, в целях формирования у лиц, обучающихся по таким программам, тренеров-преподавателей и специалистов в области физической культуры и спорта нулевой терпимости к допингу в спорте на разных этапах спортивной подготовки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16093" w:type="dxa"/>
            <w:gridSpan w:val="14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t>11. Создание условий для патриотического воспитания детей, занимающихся в организациях, обеспечивающих развитие детско-юношеского спорта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hd w:val="clear" w:color="auto" w:fill="FFFFFF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11.1. Разработка методических рекомендаций по спортивно-патриотическому воспитанию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31 декабря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B1BDD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  <w:r w:rsidRPr="00611515">
              <w:rPr>
                <w:rFonts w:ascii="Times New Roman" w:eastAsia="Times New Roman" w:hAnsi="Times New Roman"/>
                <w:lang w:eastAsia="ru-RU"/>
              </w:rPr>
              <w:t>11.2. Организация и проведение спортивных летних сборов для победителей регионального этапа Президентских соревнований «Президентские состязания», «Президентские спортивные игры» на базе спортивных объектов г. Кызыла и детских оздоровительных лагерей Республики Тыва, в рамках перечня поручений Президента Российской Федерации № Пр-1919 по итогам заседания Совета при Президенте Российской Федерации по развитию физической культуры и спорта от 10 сентября 2021 г. и реализации ВФСК «Готов к труду и обороне» (ГТО)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 ноября</w:t>
            </w: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 ноября</w:t>
            </w: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10 ноября</w:t>
            </w: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11.3. Разработка и реализация комплекса мер по привлечению известных спортсменов и спортивных специалистов для широкого вовлечения детей в система</w:t>
            </w:r>
            <w:r w:rsidRPr="0061151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тические занятия спортом, формирования культуры здорового образа жизни и патриотического воспитания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16093" w:type="dxa"/>
            <w:gridSpan w:val="14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12. Создание условий для обучающихся с ограниченными возможностями здоровья и детей-инвалидов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12.1. Обеспечение и обновление материально-технической базы образовательных организаций Республики Тыва для занятий адаптивной физической культурой и адаптивным спортом для обучающихся с ограниченными возможностями здоровья и детей-инвалидов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спорта Республики Тыва, Министерство образования Республики Тыва</w:t>
            </w:r>
          </w:p>
        </w:tc>
      </w:tr>
      <w:tr w:rsidR="006B1BDD" w:rsidRPr="00611515" w:rsidTr="00611515">
        <w:trPr>
          <w:jc w:val="center"/>
        </w:trPr>
        <w:tc>
          <w:tcPr>
            <w:tcW w:w="3978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 xml:space="preserve">12.2. Возобновление ежегодной спартакиады </w:t>
            </w:r>
            <w:r w:rsidRPr="006115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среди обучающихся с инвалидностью и обучающихся с ограниченными возможностями здоровья</w:t>
            </w: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71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895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</w:tcPr>
          <w:p w:rsidR="006B1BDD" w:rsidRPr="00611515" w:rsidRDefault="006B1BDD" w:rsidP="006115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334" w:type="dxa"/>
          </w:tcPr>
          <w:p w:rsidR="006B1BDD" w:rsidRPr="00611515" w:rsidRDefault="006B1BDD" w:rsidP="006115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11515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Республики Тыва</w:t>
            </w:r>
          </w:p>
        </w:tc>
      </w:tr>
    </w:tbl>
    <w:p w:rsidR="00F27F41" w:rsidRDefault="00F27F41" w:rsidP="00B90CA5">
      <w:pPr>
        <w:spacing w:after="0" w:line="240" w:lineRule="auto"/>
        <w:jc w:val="center"/>
        <w:rPr>
          <w:highlight w:val="green"/>
        </w:rPr>
        <w:sectPr w:rsidR="00F27F41" w:rsidSect="00254503">
          <w:pgSz w:w="16838" w:h="11906" w:orient="landscape"/>
          <w:pgMar w:top="1134" w:right="567" w:bottom="1134" w:left="567" w:header="708" w:footer="708" w:gutter="0"/>
          <w:pgNumType w:start="1"/>
          <w:cols w:space="708"/>
          <w:titlePg/>
          <w:docGrid w:linePitch="381"/>
        </w:sectPr>
      </w:pPr>
    </w:p>
    <w:p w:rsidR="00B40A30" w:rsidRPr="00F27F41" w:rsidRDefault="00B40A30" w:rsidP="00B90CA5">
      <w:pPr>
        <w:spacing w:after="0" w:line="240" w:lineRule="auto"/>
        <w:ind w:left="10773"/>
        <w:jc w:val="center"/>
      </w:pPr>
      <w:r w:rsidRPr="00DA24D0">
        <w:lastRenderedPageBreak/>
        <w:t xml:space="preserve">Приложение № </w:t>
      </w:r>
      <w:r w:rsidR="00366E10">
        <w:t>3</w:t>
      </w:r>
    </w:p>
    <w:p w:rsidR="00B40A30" w:rsidRPr="00F27F41" w:rsidRDefault="00B40A30" w:rsidP="00B90CA5">
      <w:pPr>
        <w:pStyle w:val="ConsPlusNormal"/>
        <w:ind w:left="10773"/>
        <w:jc w:val="center"/>
      </w:pPr>
      <w:r w:rsidRPr="00F27F41">
        <w:t>к региональной программе</w:t>
      </w:r>
    </w:p>
    <w:p w:rsidR="00B40A30" w:rsidRPr="00F27F41" w:rsidRDefault="00B40A30" w:rsidP="00B90CA5">
      <w:pPr>
        <w:spacing w:after="0" w:line="240" w:lineRule="auto"/>
        <w:ind w:left="10773"/>
        <w:jc w:val="center"/>
        <w:rPr>
          <w:rFonts w:eastAsia="Times New Roman"/>
          <w:lang w:eastAsia="ru-RU"/>
        </w:rPr>
      </w:pPr>
      <w:r w:rsidRPr="00F27F41">
        <w:rPr>
          <w:rFonts w:eastAsia="Times New Roman"/>
          <w:lang w:eastAsia="ru-RU"/>
        </w:rPr>
        <w:t>«Развитие детско-юношеского спорта</w:t>
      </w:r>
    </w:p>
    <w:p w:rsidR="00B40A30" w:rsidRPr="00F27F41" w:rsidRDefault="00B40A30" w:rsidP="00B90CA5">
      <w:pPr>
        <w:spacing w:after="0" w:line="240" w:lineRule="auto"/>
        <w:ind w:left="10773"/>
        <w:jc w:val="center"/>
      </w:pPr>
      <w:r w:rsidRPr="00F27F41">
        <w:rPr>
          <w:rFonts w:eastAsia="Times New Roman"/>
          <w:lang w:eastAsia="ru-RU"/>
        </w:rPr>
        <w:t>в Республике Тыва до 2030 года»</w:t>
      </w:r>
    </w:p>
    <w:p w:rsidR="00B40A30" w:rsidRDefault="00B40A30" w:rsidP="00B90CA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90CA5" w:rsidRDefault="00B90CA5" w:rsidP="00B90CA5">
      <w:pPr>
        <w:spacing w:after="0" w:line="240" w:lineRule="auto"/>
        <w:jc w:val="center"/>
      </w:pPr>
    </w:p>
    <w:p w:rsidR="00B90CA5" w:rsidRPr="00B90CA5" w:rsidRDefault="00B40A30" w:rsidP="00B90CA5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90CA5">
        <w:rPr>
          <w:rFonts w:ascii="Times New Roman" w:hAnsi="Times New Roman"/>
          <w:b/>
          <w:color w:val="auto"/>
          <w:sz w:val="28"/>
          <w:szCs w:val="28"/>
        </w:rPr>
        <w:t>ЦЕЛЕВЫЕ ПОКАЗАТЕЛИ</w:t>
      </w:r>
    </w:p>
    <w:p w:rsidR="00B90CA5" w:rsidRDefault="006B1BDD" w:rsidP="00B90CA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="00794532">
        <w:rPr>
          <w:rFonts w:ascii="Times New Roman" w:hAnsi="Times New Roman"/>
          <w:color w:val="auto"/>
          <w:sz w:val="28"/>
          <w:szCs w:val="28"/>
        </w:rPr>
        <w:t>егиональной п</w:t>
      </w:r>
      <w:r w:rsidR="00B40A30" w:rsidRPr="00F27F41">
        <w:rPr>
          <w:rFonts w:ascii="Times New Roman" w:hAnsi="Times New Roman"/>
          <w:color w:val="auto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auto"/>
          <w:sz w:val="28"/>
          <w:szCs w:val="28"/>
        </w:rPr>
        <w:t>«Р</w:t>
      </w:r>
      <w:r w:rsidR="00B40A30" w:rsidRPr="00F27F41">
        <w:rPr>
          <w:rFonts w:ascii="Times New Roman" w:hAnsi="Times New Roman"/>
          <w:color w:val="auto"/>
          <w:sz w:val="28"/>
          <w:szCs w:val="28"/>
        </w:rPr>
        <w:t>азвити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="00B40A30" w:rsidRPr="00F27F41">
        <w:rPr>
          <w:rFonts w:ascii="Times New Roman" w:hAnsi="Times New Roman"/>
          <w:color w:val="auto"/>
          <w:sz w:val="28"/>
          <w:szCs w:val="28"/>
        </w:rPr>
        <w:t xml:space="preserve"> детско-юношеского </w:t>
      </w:r>
    </w:p>
    <w:p w:rsidR="00B40A30" w:rsidRDefault="00B40A30" w:rsidP="00B90CA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27F41">
        <w:rPr>
          <w:rFonts w:ascii="Times New Roman" w:hAnsi="Times New Roman"/>
          <w:color w:val="auto"/>
          <w:sz w:val="28"/>
          <w:szCs w:val="28"/>
        </w:rPr>
        <w:t>спорта</w:t>
      </w:r>
      <w:r w:rsidR="00B90CA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27F41">
        <w:rPr>
          <w:rFonts w:ascii="Times New Roman" w:hAnsi="Times New Roman"/>
          <w:color w:val="auto"/>
          <w:sz w:val="28"/>
          <w:szCs w:val="28"/>
        </w:rPr>
        <w:t>в Р</w:t>
      </w:r>
      <w:r w:rsidR="006B1BDD">
        <w:rPr>
          <w:rFonts w:ascii="Times New Roman" w:hAnsi="Times New Roman"/>
          <w:color w:val="auto"/>
          <w:sz w:val="28"/>
          <w:szCs w:val="28"/>
        </w:rPr>
        <w:t>еспублике Тыва до 2030 года»</w:t>
      </w:r>
    </w:p>
    <w:p w:rsidR="00B90CA5" w:rsidRPr="00B90CA5" w:rsidRDefault="00B90CA5" w:rsidP="00B90CA5"/>
    <w:tbl>
      <w:tblPr>
        <w:tblW w:w="1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6"/>
        <w:gridCol w:w="1560"/>
        <w:gridCol w:w="992"/>
        <w:gridCol w:w="992"/>
        <w:gridCol w:w="992"/>
        <w:gridCol w:w="971"/>
      </w:tblGrid>
      <w:tr w:rsidR="00B90CA5" w:rsidRPr="00611515" w:rsidTr="00611515">
        <w:trPr>
          <w:trHeight w:val="70"/>
          <w:jc w:val="center"/>
        </w:trPr>
        <w:tc>
          <w:tcPr>
            <w:tcW w:w="10216" w:type="dxa"/>
            <w:vMerge w:val="restart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5602EB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47" w:type="dxa"/>
            <w:gridSpan w:val="4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90CA5" w:rsidRPr="00611515" w:rsidTr="00611515">
        <w:trPr>
          <w:trHeight w:val="70"/>
          <w:jc w:val="center"/>
        </w:trPr>
        <w:tc>
          <w:tcPr>
            <w:tcW w:w="10216" w:type="dxa"/>
            <w:vMerge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до 2030</w:t>
            </w:r>
          </w:p>
        </w:tc>
      </w:tr>
      <w:tr w:rsidR="00B90CA5" w:rsidRPr="00611515" w:rsidTr="00611515">
        <w:trPr>
          <w:trHeight w:val="280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1. Доля детей</w:t>
            </w:r>
            <w:r w:rsidR="006B1BDD"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 в возрасте 3-17 лет</w:t>
            </w: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</w:t>
            </w:r>
            <w:r w:rsidR="006B1BDD" w:rsidRPr="00611515">
              <w:rPr>
                <w:rFonts w:eastAsia="Times New Roman"/>
                <w:sz w:val="24"/>
                <w:szCs w:val="24"/>
                <w:lang w:eastAsia="ru-RU"/>
              </w:rPr>
              <w:t>том</w:t>
            </w:r>
            <w:r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0CA5" w:rsidRPr="00611515" w:rsidTr="00611515">
        <w:trPr>
          <w:trHeight w:val="515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2. Доля общеобразовательных организаций, имеющих школьные спортивные лиги по видам спорта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0CA5" w:rsidRPr="00611515" w:rsidTr="00611515">
        <w:trPr>
          <w:trHeight w:val="515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3. Доля общеобразовательных организаций, выполнивших капитальный ремонт спортивных залов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0CA5" w:rsidRPr="00611515" w:rsidTr="00611515">
        <w:trPr>
          <w:trHeight w:val="945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4. Доля детей с ограниченными возможностями здоровья и инвалидов</w:t>
            </w:r>
            <w:r w:rsidR="006B1BDD"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 в возрасте 6-17 лет</w:t>
            </w:r>
            <w:r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, занимающихся физической культурой и спортом, от общего количества детей, занимающихся физической культурой и спортом, инвалидов и лиц с ограниченными возможностями здоровья, не имеющих противопоказаний для занятий физической культурой и спортом 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B90CA5" w:rsidRPr="00611515" w:rsidTr="00611515">
        <w:trPr>
          <w:trHeight w:val="515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5. Доля детей </w:t>
            </w:r>
            <w:r w:rsidR="0094231E"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в возрасте 5-18 лет, </w:t>
            </w:r>
            <w:r w:rsidRPr="00611515">
              <w:rPr>
                <w:rFonts w:eastAsia="Times New Roman"/>
                <w:sz w:val="24"/>
                <w:szCs w:val="24"/>
                <w:lang w:eastAsia="ru-RU"/>
              </w:rPr>
              <w:t xml:space="preserve">обучающихся по дополнительным общеобразовательным программам в области физической культуры и спорта 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0CA5" w:rsidRPr="00611515" w:rsidTr="00611515">
        <w:trPr>
          <w:trHeight w:val="378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6. Проведение на территории Республики Тыва первенств России по олимпийским и неолимпийским видам спорта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CA5" w:rsidRPr="00611515" w:rsidTr="00611515">
        <w:trPr>
          <w:trHeight w:val="378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7. Индекс физического объема инвестиций в основной капитал по виду экономической деятельности «Деятельность в области спорта» к 2020 году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0CA5" w:rsidRPr="00611515" w:rsidTr="00611515">
        <w:trPr>
          <w:trHeight w:val="70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8. Количество штатных единиц работников физической культуры и спорта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1116</w:t>
            </w:r>
          </w:p>
        </w:tc>
      </w:tr>
      <w:tr w:rsidR="00B90CA5" w:rsidRPr="00611515" w:rsidTr="00611515">
        <w:trPr>
          <w:trHeight w:val="70"/>
          <w:jc w:val="center"/>
        </w:trPr>
        <w:tc>
          <w:tcPr>
            <w:tcW w:w="10216" w:type="dxa"/>
          </w:tcPr>
          <w:p w:rsidR="00B90CA5" w:rsidRPr="00611515" w:rsidRDefault="00B90CA5" w:rsidP="006115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9. Индекс реальной заработной платы в сфере физической культуры и спорта к 2021 году</w:t>
            </w:r>
          </w:p>
        </w:tc>
        <w:tc>
          <w:tcPr>
            <w:tcW w:w="1560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2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71" w:type="dxa"/>
          </w:tcPr>
          <w:p w:rsidR="00B90CA5" w:rsidRPr="00611515" w:rsidRDefault="00B90CA5" w:rsidP="006115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51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1750F" w:rsidRPr="00C82F6E" w:rsidRDefault="0081750F" w:rsidP="00B90CA5">
      <w:pPr>
        <w:spacing w:after="0" w:line="240" w:lineRule="auto"/>
        <w:jc w:val="center"/>
        <w:rPr>
          <w:sz w:val="16"/>
          <w:szCs w:val="16"/>
        </w:rPr>
      </w:pPr>
    </w:p>
    <w:sectPr w:rsidR="0081750F" w:rsidRPr="00C82F6E" w:rsidSect="00B90CA5">
      <w:pgSz w:w="16838" w:h="11906" w:orient="landscape"/>
      <w:pgMar w:top="1134" w:right="567" w:bottom="1134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FE" w:rsidRDefault="00D864FE" w:rsidP="001D1A97">
      <w:pPr>
        <w:spacing w:after="0" w:line="240" w:lineRule="auto"/>
      </w:pPr>
      <w:r>
        <w:separator/>
      </w:r>
    </w:p>
  </w:endnote>
  <w:endnote w:type="continuationSeparator" w:id="0">
    <w:p w:rsidR="00D864FE" w:rsidRDefault="00D864FE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7" w:rsidRDefault="006821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49" w:rsidRDefault="00AC2549" w:rsidP="00CF12BD">
    <w:pPr>
      <w:pStyle w:val="a6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7" w:rsidRDefault="00682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FE" w:rsidRDefault="00D864FE" w:rsidP="001D1A97">
      <w:pPr>
        <w:spacing w:after="0" w:line="240" w:lineRule="auto"/>
      </w:pPr>
      <w:r>
        <w:separator/>
      </w:r>
    </w:p>
  </w:footnote>
  <w:footnote w:type="continuationSeparator" w:id="0">
    <w:p w:rsidR="00D864FE" w:rsidRDefault="00D864FE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7" w:rsidRDefault="006821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49" w:rsidRPr="00254503" w:rsidRDefault="008908B5" w:rsidP="00254503">
    <w:pPr>
      <w:pStyle w:val="a3"/>
      <w:spacing w:after="0" w:line="240" w:lineRule="auto"/>
      <w:jc w:val="right"/>
      <w:rPr>
        <w:sz w:val="24"/>
      </w:rPr>
    </w:pPr>
    <w:r w:rsidRPr="00254503">
      <w:rPr>
        <w:sz w:val="24"/>
      </w:rPr>
      <w:fldChar w:fldCharType="begin"/>
    </w:r>
    <w:r w:rsidR="00AC2549" w:rsidRPr="00254503">
      <w:rPr>
        <w:sz w:val="24"/>
      </w:rPr>
      <w:instrText xml:space="preserve"> PAGE   \* MERGEFORMAT </w:instrText>
    </w:r>
    <w:r w:rsidRPr="00254503">
      <w:rPr>
        <w:sz w:val="24"/>
      </w:rPr>
      <w:fldChar w:fldCharType="separate"/>
    </w:r>
    <w:r w:rsidR="002D44A8">
      <w:rPr>
        <w:noProof/>
        <w:sz w:val="24"/>
      </w:rPr>
      <w:t>20</w:t>
    </w:r>
    <w:r w:rsidRPr="00254503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7" w:rsidRDefault="006821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52F"/>
    <w:multiLevelType w:val="multilevel"/>
    <w:tmpl w:val="477024B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280A"/>
    <w:multiLevelType w:val="hybridMultilevel"/>
    <w:tmpl w:val="636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F40E96"/>
    <w:multiLevelType w:val="hybridMultilevel"/>
    <w:tmpl w:val="C304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52433"/>
    <w:multiLevelType w:val="hybridMultilevel"/>
    <w:tmpl w:val="7A6C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7C90"/>
    <w:multiLevelType w:val="hybridMultilevel"/>
    <w:tmpl w:val="87125F88"/>
    <w:lvl w:ilvl="0" w:tplc="66C0629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04BA4"/>
    <w:multiLevelType w:val="multilevel"/>
    <w:tmpl w:val="33C6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2B3612B"/>
    <w:multiLevelType w:val="multilevel"/>
    <w:tmpl w:val="F9C0D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F1198E"/>
    <w:multiLevelType w:val="multilevel"/>
    <w:tmpl w:val="96D28ED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29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30">
    <w:nsid w:val="650245C1"/>
    <w:multiLevelType w:val="hybridMultilevel"/>
    <w:tmpl w:val="3872CD50"/>
    <w:lvl w:ilvl="0" w:tplc="7CB2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E437F"/>
    <w:multiLevelType w:val="hybridMultilevel"/>
    <w:tmpl w:val="F056C862"/>
    <w:lvl w:ilvl="0" w:tplc="2E0E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12"/>
  </w:num>
  <w:num w:numId="5">
    <w:abstractNumId w:val="23"/>
  </w:num>
  <w:num w:numId="6">
    <w:abstractNumId w:val="38"/>
  </w:num>
  <w:num w:numId="7">
    <w:abstractNumId w:val="11"/>
  </w:num>
  <w:num w:numId="8">
    <w:abstractNumId w:val="27"/>
  </w:num>
  <w:num w:numId="9">
    <w:abstractNumId w:val="41"/>
  </w:num>
  <w:num w:numId="10">
    <w:abstractNumId w:val="10"/>
  </w:num>
  <w:num w:numId="11">
    <w:abstractNumId w:val="40"/>
  </w:num>
  <w:num w:numId="12">
    <w:abstractNumId w:val="7"/>
  </w:num>
  <w:num w:numId="13">
    <w:abstractNumId w:val="37"/>
  </w:num>
  <w:num w:numId="14">
    <w:abstractNumId w:val="34"/>
  </w:num>
  <w:num w:numId="15">
    <w:abstractNumId w:val="1"/>
  </w:num>
  <w:num w:numId="16">
    <w:abstractNumId w:val="39"/>
  </w:num>
  <w:num w:numId="17">
    <w:abstractNumId w:val="17"/>
  </w:num>
  <w:num w:numId="18">
    <w:abstractNumId w:val="19"/>
  </w:num>
  <w:num w:numId="19">
    <w:abstractNumId w:val="24"/>
  </w:num>
  <w:num w:numId="20">
    <w:abstractNumId w:val="14"/>
  </w:num>
  <w:num w:numId="21">
    <w:abstractNumId w:val="31"/>
  </w:num>
  <w:num w:numId="22">
    <w:abstractNumId w:val="21"/>
  </w:num>
  <w:num w:numId="23">
    <w:abstractNumId w:val="29"/>
  </w:num>
  <w:num w:numId="24">
    <w:abstractNumId w:val="36"/>
  </w:num>
  <w:num w:numId="25">
    <w:abstractNumId w:val="25"/>
  </w:num>
  <w:num w:numId="26">
    <w:abstractNumId w:val="8"/>
  </w:num>
  <w:num w:numId="27">
    <w:abstractNumId w:val="18"/>
  </w:num>
  <w:num w:numId="28">
    <w:abstractNumId w:val="22"/>
  </w:num>
  <w:num w:numId="29">
    <w:abstractNumId w:val="2"/>
  </w:num>
  <w:num w:numId="30">
    <w:abstractNumId w:val="33"/>
  </w:num>
  <w:num w:numId="31">
    <w:abstractNumId w:val="3"/>
  </w:num>
  <w:num w:numId="32">
    <w:abstractNumId w:val="6"/>
  </w:num>
  <w:num w:numId="33">
    <w:abstractNumId w:val="9"/>
  </w:num>
  <w:num w:numId="34">
    <w:abstractNumId w:val="0"/>
  </w:num>
  <w:num w:numId="35">
    <w:abstractNumId w:val="35"/>
  </w:num>
  <w:num w:numId="36">
    <w:abstractNumId w:val="28"/>
  </w:num>
  <w:num w:numId="37">
    <w:abstractNumId w:val="30"/>
  </w:num>
  <w:num w:numId="38">
    <w:abstractNumId w:val="16"/>
  </w:num>
  <w:num w:numId="39">
    <w:abstractNumId w:val="26"/>
  </w:num>
  <w:num w:numId="40">
    <w:abstractNumId w:val="15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c1168c-098d-4817-874b-56b5346fd8f8"/>
  </w:docVars>
  <w:rsids>
    <w:rsidRoot w:val="003D364D"/>
    <w:rsid w:val="0001402F"/>
    <w:rsid w:val="00021B1C"/>
    <w:rsid w:val="00022A81"/>
    <w:rsid w:val="00023492"/>
    <w:rsid w:val="00027E05"/>
    <w:rsid w:val="000369AF"/>
    <w:rsid w:val="00044050"/>
    <w:rsid w:val="00051E0B"/>
    <w:rsid w:val="00053F74"/>
    <w:rsid w:val="00054165"/>
    <w:rsid w:val="00065A69"/>
    <w:rsid w:val="00065F92"/>
    <w:rsid w:val="0007172C"/>
    <w:rsid w:val="00073014"/>
    <w:rsid w:val="000A2ABC"/>
    <w:rsid w:val="000A3732"/>
    <w:rsid w:val="000A6C8F"/>
    <w:rsid w:val="000D309C"/>
    <w:rsid w:val="000D4F5B"/>
    <w:rsid w:val="000D5C10"/>
    <w:rsid w:val="000D6462"/>
    <w:rsid w:val="000E7398"/>
    <w:rsid w:val="00100DFB"/>
    <w:rsid w:val="00110310"/>
    <w:rsid w:val="001236F5"/>
    <w:rsid w:val="00130266"/>
    <w:rsid w:val="00130F2C"/>
    <w:rsid w:val="001519F6"/>
    <w:rsid w:val="00157F77"/>
    <w:rsid w:val="001677CA"/>
    <w:rsid w:val="001724D3"/>
    <w:rsid w:val="0017574A"/>
    <w:rsid w:val="00177569"/>
    <w:rsid w:val="00180EAF"/>
    <w:rsid w:val="001B0AED"/>
    <w:rsid w:val="001C0C20"/>
    <w:rsid w:val="001C1E31"/>
    <w:rsid w:val="001C2D94"/>
    <w:rsid w:val="001C3BB5"/>
    <w:rsid w:val="001D1798"/>
    <w:rsid w:val="001D1A97"/>
    <w:rsid w:val="001D6759"/>
    <w:rsid w:val="001F1345"/>
    <w:rsid w:val="001F2A93"/>
    <w:rsid w:val="002163C0"/>
    <w:rsid w:val="00220CB0"/>
    <w:rsid w:val="00224846"/>
    <w:rsid w:val="00227EED"/>
    <w:rsid w:val="00242537"/>
    <w:rsid w:val="00244EE8"/>
    <w:rsid w:val="0024678D"/>
    <w:rsid w:val="00246D46"/>
    <w:rsid w:val="0025363F"/>
    <w:rsid w:val="00254503"/>
    <w:rsid w:val="00264601"/>
    <w:rsid w:val="00264FE7"/>
    <w:rsid w:val="00266007"/>
    <w:rsid w:val="0026714E"/>
    <w:rsid w:val="00274334"/>
    <w:rsid w:val="002773EB"/>
    <w:rsid w:val="0028343F"/>
    <w:rsid w:val="00284AB0"/>
    <w:rsid w:val="00292262"/>
    <w:rsid w:val="00297202"/>
    <w:rsid w:val="002A3302"/>
    <w:rsid w:val="002A4D89"/>
    <w:rsid w:val="002B797C"/>
    <w:rsid w:val="002C29CB"/>
    <w:rsid w:val="002C7776"/>
    <w:rsid w:val="002D44A8"/>
    <w:rsid w:val="002E0A86"/>
    <w:rsid w:val="002E7661"/>
    <w:rsid w:val="002F4B06"/>
    <w:rsid w:val="00310B09"/>
    <w:rsid w:val="0032599C"/>
    <w:rsid w:val="003304E9"/>
    <w:rsid w:val="00355E4E"/>
    <w:rsid w:val="00357015"/>
    <w:rsid w:val="00365A99"/>
    <w:rsid w:val="00366E10"/>
    <w:rsid w:val="0037524C"/>
    <w:rsid w:val="00375B33"/>
    <w:rsid w:val="00383ED7"/>
    <w:rsid w:val="003849D3"/>
    <w:rsid w:val="00390723"/>
    <w:rsid w:val="003917EF"/>
    <w:rsid w:val="0039204C"/>
    <w:rsid w:val="00395716"/>
    <w:rsid w:val="00397356"/>
    <w:rsid w:val="0039767F"/>
    <w:rsid w:val="003A05ED"/>
    <w:rsid w:val="003C68A7"/>
    <w:rsid w:val="003C6980"/>
    <w:rsid w:val="003C7B94"/>
    <w:rsid w:val="003D364D"/>
    <w:rsid w:val="003E6B87"/>
    <w:rsid w:val="004123D6"/>
    <w:rsid w:val="004201FC"/>
    <w:rsid w:val="00424661"/>
    <w:rsid w:val="00424B11"/>
    <w:rsid w:val="004258E7"/>
    <w:rsid w:val="00450F05"/>
    <w:rsid w:val="0045461D"/>
    <w:rsid w:val="004557CE"/>
    <w:rsid w:val="004637EA"/>
    <w:rsid w:val="004736A5"/>
    <w:rsid w:val="00485C77"/>
    <w:rsid w:val="00487085"/>
    <w:rsid w:val="004B10CA"/>
    <w:rsid w:val="004B5E5B"/>
    <w:rsid w:val="004B6142"/>
    <w:rsid w:val="004C718F"/>
    <w:rsid w:val="004E0D6F"/>
    <w:rsid w:val="004E6E6E"/>
    <w:rsid w:val="004F1977"/>
    <w:rsid w:val="004F66C9"/>
    <w:rsid w:val="004F7420"/>
    <w:rsid w:val="00505D57"/>
    <w:rsid w:val="005158F8"/>
    <w:rsid w:val="00516F09"/>
    <w:rsid w:val="00535975"/>
    <w:rsid w:val="00535EB5"/>
    <w:rsid w:val="00547918"/>
    <w:rsid w:val="005545D2"/>
    <w:rsid w:val="00557CCB"/>
    <w:rsid w:val="005602EB"/>
    <w:rsid w:val="00562B45"/>
    <w:rsid w:val="00566340"/>
    <w:rsid w:val="0056736C"/>
    <w:rsid w:val="00570FCA"/>
    <w:rsid w:val="00576E7E"/>
    <w:rsid w:val="005920D2"/>
    <w:rsid w:val="005A115F"/>
    <w:rsid w:val="005A4BE2"/>
    <w:rsid w:val="005B5080"/>
    <w:rsid w:val="005C0D5B"/>
    <w:rsid w:val="005C3C95"/>
    <w:rsid w:val="005C6D88"/>
    <w:rsid w:val="005D4FFB"/>
    <w:rsid w:val="005D6DA3"/>
    <w:rsid w:val="005E03F3"/>
    <w:rsid w:val="005E5B41"/>
    <w:rsid w:val="005F4B70"/>
    <w:rsid w:val="00601FB5"/>
    <w:rsid w:val="00606AC3"/>
    <w:rsid w:val="00611515"/>
    <w:rsid w:val="00614DAF"/>
    <w:rsid w:val="00616BD8"/>
    <w:rsid w:val="00617256"/>
    <w:rsid w:val="006253D1"/>
    <w:rsid w:val="00626A71"/>
    <w:rsid w:val="0064096B"/>
    <w:rsid w:val="00646B9C"/>
    <w:rsid w:val="00646BD1"/>
    <w:rsid w:val="00660068"/>
    <w:rsid w:val="00662582"/>
    <w:rsid w:val="00662DB7"/>
    <w:rsid w:val="00672C93"/>
    <w:rsid w:val="00675FCF"/>
    <w:rsid w:val="0067737F"/>
    <w:rsid w:val="0068176E"/>
    <w:rsid w:val="00682137"/>
    <w:rsid w:val="00693599"/>
    <w:rsid w:val="006A4725"/>
    <w:rsid w:val="006B15BC"/>
    <w:rsid w:val="006B1BDD"/>
    <w:rsid w:val="006B5144"/>
    <w:rsid w:val="006B60EA"/>
    <w:rsid w:val="006C58ED"/>
    <w:rsid w:val="006D7D7B"/>
    <w:rsid w:val="006E06A7"/>
    <w:rsid w:val="006E5430"/>
    <w:rsid w:val="006F133E"/>
    <w:rsid w:val="006F1B67"/>
    <w:rsid w:val="006F2A3D"/>
    <w:rsid w:val="006F2BEC"/>
    <w:rsid w:val="0070331A"/>
    <w:rsid w:val="007151E7"/>
    <w:rsid w:val="0071660B"/>
    <w:rsid w:val="00722485"/>
    <w:rsid w:val="007270E1"/>
    <w:rsid w:val="007336CE"/>
    <w:rsid w:val="00735ED0"/>
    <w:rsid w:val="00737532"/>
    <w:rsid w:val="00737BCF"/>
    <w:rsid w:val="007439FB"/>
    <w:rsid w:val="0076202E"/>
    <w:rsid w:val="007653FC"/>
    <w:rsid w:val="007659CE"/>
    <w:rsid w:val="007668DA"/>
    <w:rsid w:val="00775446"/>
    <w:rsid w:val="00785639"/>
    <w:rsid w:val="00786462"/>
    <w:rsid w:val="00786E46"/>
    <w:rsid w:val="00787BB9"/>
    <w:rsid w:val="00790A78"/>
    <w:rsid w:val="00794532"/>
    <w:rsid w:val="007A45B8"/>
    <w:rsid w:val="007C2511"/>
    <w:rsid w:val="007C459C"/>
    <w:rsid w:val="007D27DC"/>
    <w:rsid w:val="007D3F83"/>
    <w:rsid w:val="007E1A78"/>
    <w:rsid w:val="007E23F2"/>
    <w:rsid w:val="007E5CBE"/>
    <w:rsid w:val="007F34EB"/>
    <w:rsid w:val="007F368A"/>
    <w:rsid w:val="007F6676"/>
    <w:rsid w:val="007F6783"/>
    <w:rsid w:val="0080512D"/>
    <w:rsid w:val="008070CB"/>
    <w:rsid w:val="00813B7D"/>
    <w:rsid w:val="0081750F"/>
    <w:rsid w:val="008202C1"/>
    <w:rsid w:val="00837A8A"/>
    <w:rsid w:val="00847F63"/>
    <w:rsid w:val="008503BD"/>
    <w:rsid w:val="00851170"/>
    <w:rsid w:val="0085210B"/>
    <w:rsid w:val="00852FD0"/>
    <w:rsid w:val="0085607F"/>
    <w:rsid w:val="00863A19"/>
    <w:rsid w:val="00871E36"/>
    <w:rsid w:val="00882556"/>
    <w:rsid w:val="008878C2"/>
    <w:rsid w:val="00887F92"/>
    <w:rsid w:val="008908B5"/>
    <w:rsid w:val="008B2185"/>
    <w:rsid w:val="008C343D"/>
    <w:rsid w:val="008C3E71"/>
    <w:rsid w:val="008C7E03"/>
    <w:rsid w:val="008D6C18"/>
    <w:rsid w:val="008F512A"/>
    <w:rsid w:val="009257AD"/>
    <w:rsid w:val="00926FE3"/>
    <w:rsid w:val="009277C6"/>
    <w:rsid w:val="00934CF7"/>
    <w:rsid w:val="00941071"/>
    <w:rsid w:val="0094231E"/>
    <w:rsid w:val="00943874"/>
    <w:rsid w:val="00957F6D"/>
    <w:rsid w:val="0096230C"/>
    <w:rsid w:val="00973637"/>
    <w:rsid w:val="00975B00"/>
    <w:rsid w:val="009844DF"/>
    <w:rsid w:val="009943C1"/>
    <w:rsid w:val="009A2BBE"/>
    <w:rsid w:val="009B0504"/>
    <w:rsid w:val="009B71BD"/>
    <w:rsid w:val="009B7D0A"/>
    <w:rsid w:val="009E6205"/>
    <w:rsid w:val="009E66C8"/>
    <w:rsid w:val="009F06F2"/>
    <w:rsid w:val="009F091A"/>
    <w:rsid w:val="009F15A5"/>
    <w:rsid w:val="00A03ED4"/>
    <w:rsid w:val="00A051FF"/>
    <w:rsid w:val="00A101AF"/>
    <w:rsid w:val="00A226F0"/>
    <w:rsid w:val="00A24BDD"/>
    <w:rsid w:val="00A27585"/>
    <w:rsid w:val="00A30BBE"/>
    <w:rsid w:val="00A42E4C"/>
    <w:rsid w:val="00A43282"/>
    <w:rsid w:val="00A4364B"/>
    <w:rsid w:val="00A43C52"/>
    <w:rsid w:val="00A57F63"/>
    <w:rsid w:val="00A608C9"/>
    <w:rsid w:val="00A65B24"/>
    <w:rsid w:val="00A67C5E"/>
    <w:rsid w:val="00A7428E"/>
    <w:rsid w:val="00A7619E"/>
    <w:rsid w:val="00A76333"/>
    <w:rsid w:val="00A87D6D"/>
    <w:rsid w:val="00A954C8"/>
    <w:rsid w:val="00A956D5"/>
    <w:rsid w:val="00AA2D5C"/>
    <w:rsid w:val="00AB366B"/>
    <w:rsid w:val="00AC2216"/>
    <w:rsid w:val="00AC2549"/>
    <w:rsid w:val="00AC68FE"/>
    <w:rsid w:val="00AD30E3"/>
    <w:rsid w:val="00AD52B4"/>
    <w:rsid w:val="00AD7F3B"/>
    <w:rsid w:val="00AE621B"/>
    <w:rsid w:val="00AE743D"/>
    <w:rsid w:val="00AF241B"/>
    <w:rsid w:val="00AF4448"/>
    <w:rsid w:val="00AF7CDF"/>
    <w:rsid w:val="00B15E1F"/>
    <w:rsid w:val="00B312D8"/>
    <w:rsid w:val="00B34534"/>
    <w:rsid w:val="00B40A30"/>
    <w:rsid w:val="00B43A34"/>
    <w:rsid w:val="00B471E5"/>
    <w:rsid w:val="00B54105"/>
    <w:rsid w:val="00B60A40"/>
    <w:rsid w:val="00B65E6E"/>
    <w:rsid w:val="00B71C75"/>
    <w:rsid w:val="00B90CA5"/>
    <w:rsid w:val="00B91A24"/>
    <w:rsid w:val="00BA63D5"/>
    <w:rsid w:val="00BB1285"/>
    <w:rsid w:val="00BB1C9E"/>
    <w:rsid w:val="00BB3D77"/>
    <w:rsid w:val="00BB4B9A"/>
    <w:rsid w:val="00BC5C76"/>
    <w:rsid w:val="00BC6022"/>
    <w:rsid w:val="00BC6E22"/>
    <w:rsid w:val="00BD230C"/>
    <w:rsid w:val="00BE5A85"/>
    <w:rsid w:val="00BE6353"/>
    <w:rsid w:val="00BF1251"/>
    <w:rsid w:val="00C02E2E"/>
    <w:rsid w:val="00C03EEA"/>
    <w:rsid w:val="00C04B90"/>
    <w:rsid w:val="00C074A0"/>
    <w:rsid w:val="00C130E6"/>
    <w:rsid w:val="00C13F46"/>
    <w:rsid w:val="00C14421"/>
    <w:rsid w:val="00C1679E"/>
    <w:rsid w:val="00C204E4"/>
    <w:rsid w:val="00C7156D"/>
    <w:rsid w:val="00C82F6E"/>
    <w:rsid w:val="00C840EB"/>
    <w:rsid w:val="00CB1B57"/>
    <w:rsid w:val="00CB5210"/>
    <w:rsid w:val="00CD0EAD"/>
    <w:rsid w:val="00CD23D2"/>
    <w:rsid w:val="00CD5F80"/>
    <w:rsid w:val="00CD7D76"/>
    <w:rsid w:val="00CE2751"/>
    <w:rsid w:val="00CF12BD"/>
    <w:rsid w:val="00D20719"/>
    <w:rsid w:val="00D33581"/>
    <w:rsid w:val="00D35AD0"/>
    <w:rsid w:val="00D45A58"/>
    <w:rsid w:val="00D478ED"/>
    <w:rsid w:val="00D52DDF"/>
    <w:rsid w:val="00D55943"/>
    <w:rsid w:val="00D57C58"/>
    <w:rsid w:val="00D61E1F"/>
    <w:rsid w:val="00D62B23"/>
    <w:rsid w:val="00D72963"/>
    <w:rsid w:val="00D761AB"/>
    <w:rsid w:val="00D864FE"/>
    <w:rsid w:val="00D909AC"/>
    <w:rsid w:val="00DA24D0"/>
    <w:rsid w:val="00DA6C83"/>
    <w:rsid w:val="00DB4674"/>
    <w:rsid w:val="00DC11DC"/>
    <w:rsid w:val="00DD08F2"/>
    <w:rsid w:val="00DD7F9F"/>
    <w:rsid w:val="00DE547D"/>
    <w:rsid w:val="00DF4910"/>
    <w:rsid w:val="00DF6771"/>
    <w:rsid w:val="00DF7704"/>
    <w:rsid w:val="00E007C8"/>
    <w:rsid w:val="00E05517"/>
    <w:rsid w:val="00E1140B"/>
    <w:rsid w:val="00E16FA3"/>
    <w:rsid w:val="00E21FC7"/>
    <w:rsid w:val="00E27660"/>
    <w:rsid w:val="00E4198C"/>
    <w:rsid w:val="00E56907"/>
    <w:rsid w:val="00E6348A"/>
    <w:rsid w:val="00E64DA8"/>
    <w:rsid w:val="00E663A9"/>
    <w:rsid w:val="00E738E8"/>
    <w:rsid w:val="00E75E50"/>
    <w:rsid w:val="00E81362"/>
    <w:rsid w:val="00E97EF4"/>
    <w:rsid w:val="00EB1CEE"/>
    <w:rsid w:val="00EB40EE"/>
    <w:rsid w:val="00ED5D7C"/>
    <w:rsid w:val="00EE1C81"/>
    <w:rsid w:val="00EF0446"/>
    <w:rsid w:val="00EF41C2"/>
    <w:rsid w:val="00EF5923"/>
    <w:rsid w:val="00EF74DD"/>
    <w:rsid w:val="00F06CF5"/>
    <w:rsid w:val="00F07C27"/>
    <w:rsid w:val="00F12D29"/>
    <w:rsid w:val="00F21D2E"/>
    <w:rsid w:val="00F25094"/>
    <w:rsid w:val="00F27F41"/>
    <w:rsid w:val="00F322FB"/>
    <w:rsid w:val="00F43F3D"/>
    <w:rsid w:val="00F46046"/>
    <w:rsid w:val="00F55465"/>
    <w:rsid w:val="00F56744"/>
    <w:rsid w:val="00F56C6E"/>
    <w:rsid w:val="00F657F7"/>
    <w:rsid w:val="00F7468E"/>
    <w:rsid w:val="00F74E9A"/>
    <w:rsid w:val="00F7578A"/>
    <w:rsid w:val="00F93795"/>
    <w:rsid w:val="00FA13EF"/>
    <w:rsid w:val="00FA3A57"/>
    <w:rsid w:val="00FB1649"/>
    <w:rsid w:val="00FC1FF6"/>
    <w:rsid w:val="00FC4E68"/>
    <w:rsid w:val="00FE6422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E516-02B9-45E4-87A4-FF4FBC7A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4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character" w:customStyle="1" w:styleId="af0">
    <w:name w:val="Основной текст_"/>
    <w:link w:val="2"/>
    <w:rsid w:val="005A4B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5A4BE2"/>
    <w:pPr>
      <w:widowControl w:val="0"/>
      <w:shd w:val="clear" w:color="auto" w:fill="FFFFFF"/>
      <w:spacing w:before="120" w:after="120" w:line="490" w:lineRule="exact"/>
      <w:ind w:hanging="1080"/>
      <w:jc w:val="center"/>
    </w:pPr>
    <w:rPr>
      <w:rFonts w:ascii="Calibri" w:hAnsi="Calibri"/>
      <w:sz w:val="27"/>
      <w:szCs w:val="27"/>
      <w:shd w:val="clear" w:color="auto" w:fill="FFFFFF"/>
      <w:lang w:val="x-none" w:eastAsia="x-none"/>
    </w:rPr>
  </w:style>
  <w:style w:type="paragraph" w:customStyle="1" w:styleId="12">
    <w:name w:val="Основной текст1"/>
    <w:basedOn w:val="a"/>
    <w:rsid w:val="00F56C6E"/>
    <w:pPr>
      <w:widowControl w:val="0"/>
      <w:spacing w:after="0" w:line="360" w:lineRule="auto"/>
      <w:ind w:firstLine="400"/>
    </w:pPr>
    <w:rPr>
      <w:rFonts w:eastAsia="Times New Roman"/>
      <w:color w:val="000000"/>
      <w:lang w:eastAsia="ru-RU" w:bidi="ru-RU"/>
    </w:rPr>
  </w:style>
  <w:style w:type="paragraph" w:styleId="af1">
    <w:name w:val="No Spacing"/>
    <w:uiPriority w:val="1"/>
    <w:qFormat/>
    <w:rsid w:val="00100D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1B6B-6CBB-4BC9-A85C-4BE426F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19861</Words>
  <Characters>113209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4</cp:revision>
  <cp:lastPrinted>2022-05-26T05:51:00Z</cp:lastPrinted>
  <dcterms:created xsi:type="dcterms:W3CDTF">2022-05-26T05:48:00Z</dcterms:created>
  <dcterms:modified xsi:type="dcterms:W3CDTF">2022-05-26T05:52:00Z</dcterms:modified>
</cp:coreProperties>
</file>