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6821D" w14:textId="249AEBD3" w:rsidR="00265935" w:rsidRDefault="00265935" w:rsidP="00265935">
      <w:pPr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C093E" wp14:editId="22ADA18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EF3D9" w14:textId="7A1B7044" w:rsidR="00265935" w:rsidRPr="00265935" w:rsidRDefault="00265935" w:rsidP="0026593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620200099/29169(7)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520EF3D9" w14:textId="7A1B7044" w:rsidR="00265935" w:rsidRPr="00265935" w:rsidRDefault="00265935" w:rsidP="0026593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620200099/29169(7)</w:t>
                      </w:r>
                    </w:p>
                  </w:txbxContent>
                </v:textbox>
              </v:rect>
            </w:pict>
          </mc:Fallback>
        </mc:AlternateContent>
      </w:r>
    </w:p>
    <w:p w14:paraId="6655BCE4" w14:textId="77777777" w:rsidR="00265935" w:rsidRDefault="00265935" w:rsidP="00265935">
      <w:pPr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16ACA585" w14:textId="77777777" w:rsidR="00265935" w:rsidRDefault="00265935" w:rsidP="00265935">
      <w:pPr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642265EA" w14:textId="77777777" w:rsidR="00265935" w:rsidRPr="00265935" w:rsidRDefault="00265935" w:rsidP="0026593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C8A5CDE" w14:textId="77777777" w:rsidR="00265935" w:rsidRPr="00265935" w:rsidRDefault="00265935" w:rsidP="00265935">
      <w:pPr>
        <w:jc w:val="center"/>
        <w:rPr>
          <w:rFonts w:ascii="Times New Roman" w:hAnsi="Times New Roman"/>
          <w:b/>
          <w:sz w:val="40"/>
          <w:szCs w:val="40"/>
        </w:rPr>
      </w:pPr>
      <w:r w:rsidRPr="00265935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265935">
        <w:rPr>
          <w:rFonts w:ascii="Times New Roman" w:hAnsi="Times New Roman"/>
          <w:sz w:val="36"/>
          <w:szCs w:val="36"/>
        </w:rPr>
        <w:br/>
      </w:r>
      <w:r w:rsidRPr="00265935">
        <w:rPr>
          <w:rFonts w:ascii="Times New Roman" w:hAnsi="Times New Roman"/>
          <w:b/>
          <w:sz w:val="36"/>
          <w:szCs w:val="36"/>
        </w:rPr>
        <w:t>ПОСТАНОВЛЕНИЕ</w:t>
      </w:r>
    </w:p>
    <w:p w14:paraId="33196B52" w14:textId="77777777" w:rsidR="00265935" w:rsidRPr="00265935" w:rsidRDefault="00265935" w:rsidP="00265935">
      <w:pPr>
        <w:jc w:val="center"/>
        <w:rPr>
          <w:rFonts w:ascii="Times New Roman" w:hAnsi="Times New Roman"/>
          <w:sz w:val="36"/>
          <w:szCs w:val="36"/>
        </w:rPr>
      </w:pPr>
      <w:r w:rsidRPr="00265935">
        <w:rPr>
          <w:rFonts w:ascii="Times New Roman" w:hAnsi="Times New Roman"/>
          <w:sz w:val="32"/>
          <w:szCs w:val="32"/>
        </w:rPr>
        <w:t>ТЫВА РЕСПУБЛИКАНЫӉ ЧАЗАА</w:t>
      </w:r>
      <w:r w:rsidRPr="00265935">
        <w:rPr>
          <w:rFonts w:ascii="Times New Roman" w:hAnsi="Times New Roman"/>
          <w:sz w:val="36"/>
          <w:szCs w:val="36"/>
        </w:rPr>
        <w:br/>
      </w:r>
      <w:r w:rsidRPr="00265935">
        <w:rPr>
          <w:rFonts w:ascii="Times New Roman" w:hAnsi="Times New Roman"/>
          <w:b/>
          <w:sz w:val="36"/>
          <w:szCs w:val="36"/>
        </w:rPr>
        <w:t>ДОКТААЛ</w:t>
      </w:r>
    </w:p>
    <w:p w14:paraId="376C7C5D" w14:textId="77777777" w:rsidR="007D2F55" w:rsidRDefault="007D2F55" w:rsidP="007D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EBD1E0" w14:textId="61C843DB" w:rsidR="007D2F55" w:rsidRDefault="003517C5" w:rsidP="003517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мая 2024 г. № 268</w:t>
      </w:r>
    </w:p>
    <w:p w14:paraId="671D1555" w14:textId="4D90D30B" w:rsidR="003517C5" w:rsidRDefault="003517C5" w:rsidP="003517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0CDF7344" w14:textId="77777777" w:rsidR="007D2F55" w:rsidRDefault="007D2F55" w:rsidP="007D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A5BD96" w14:textId="77777777" w:rsidR="007D2F55" w:rsidRDefault="00ED6158" w:rsidP="007D2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F55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D406A6" w:rsidRPr="007D2F55">
        <w:rPr>
          <w:rFonts w:ascii="Times New Roman" w:hAnsi="Times New Roman"/>
          <w:b/>
          <w:sz w:val="28"/>
          <w:szCs w:val="28"/>
        </w:rPr>
        <w:t xml:space="preserve"> в </w:t>
      </w:r>
      <w:r w:rsidR="00702464" w:rsidRPr="007D2F5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225928CF" w14:textId="77777777" w:rsidR="007D2F55" w:rsidRDefault="00702464" w:rsidP="007D2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F55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14:paraId="42298441" w14:textId="517F5D26" w:rsidR="00D406A6" w:rsidRPr="007D2F55" w:rsidRDefault="00702464" w:rsidP="007D2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F55">
        <w:rPr>
          <w:rFonts w:ascii="Times New Roman" w:hAnsi="Times New Roman"/>
          <w:b/>
          <w:sz w:val="28"/>
          <w:szCs w:val="28"/>
        </w:rPr>
        <w:t>от 15 декабря 2021</w:t>
      </w:r>
      <w:r w:rsidR="00331EA1" w:rsidRPr="007D2F55">
        <w:rPr>
          <w:rFonts w:ascii="Times New Roman" w:hAnsi="Times New Roman"/>
          <w:b/>
          <w:sz w:val="28"/>
          <w:szCs w:val="28"/>
        </w:rPr>
        <w:t xml:space="preserve"> г.</w:t>
      </w:r>
      <w:r w:rsidRPr="007D2F55">
        <w:rPr>
          <w:rFonts w:ascii="Times New Roman" w:hAnsi="Times New Roman"/>
          <w:b/>
          <w:sz w:val="28"/>
          <w:szCs w:val="28"/>
        </w:rPr>
        <w:t xml:space="preserve"> № 703</w:t>
      </w:r>
    </w:p>
    <w:p w14:paraId="4DC3951E" w14:textId="77777777" w:rsidR="00D406A6" w:rsidRDefault="00D406A6" w:rsidP="007D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254D61" w14:textId="77777777" w:rsidR="007D2F55" w:rsidRPr="007D2F55" w:rsidRDefault="007D2F55" w:rsidP="007D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3C8221" w14:textId="7023E667" w:rsidR="00D406A6" w:rsidRDefault="0003245A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 xml:space="preserve">В соответствии с </w:t>
      </w:r>
      <w:r w:rsidR="007D2F55">
        <w:rPr>
          <w:rFonts w:ascii="Times New Roman" w:hAnsi="Times New Roman"/>
          <w:sz w:val="28"/>
          <w:szCs w:val="28"/>
        </w:rPr>
        <w:t>п</w:t>
      </w:r>
      <w:r w:rsidRPr="007D2F55">
        <w:rPr>
          <w:rFonts w:ascii="Times New Roman" w:hAnsi="Times New Roman"/>
          <w:sz w:val="28"/>
          <w:szCs w:val="28"/>
        </w:rPr>
        <w:t>остановлением Правительства Росси</w:t>
      </w:r>
      <w:r w:rsidR="0070757F" w:rsidRPr="007D2F55">
        <w:rPr>
          <w:rFonts w:ascii="Times New Roman" w:hAnsi="Times New Roman"/>
          <w:sz w:val="28"/>
          <w:szCs w:val="28"/>
        </w:rPr>
        <w:t xml:space="preserve">йской Федерации от </w:t>
      </w:r>
      <w:r w:rsidR="00331EA1" w:rsidRPr="007D2F55">
        <w:rPr>
          <w:rFonts w:ascii="Times New Roman" w:hAnsi="Times New Roman"/>
          <w:sz w:val="28"/>
          <w:szCs w:val="28"/>
        </w:rPr>
        <w:t xml:space="preserve">25 октября </w:t>
      </w:r>
      <w:r w:rsidR="0070757F" w:rsidRPr="007D2F55">
        <w:rPr>
          <w:rFonts w:ascii="Times New Roman" w:hAnsi="Times New Roman"/>
          <w:sz w:val="28"/>
          <w:szCs w:val="28"/>
        </w:rPr>
        <w:t>2023</w:t>
      </w:r>
      <w:r w:rsidRPr="007D2F55">
        <w:rPr>
          <w:rFonts w:ascii="Times New Roman" w:hAnsi="Times New Roman"/>
          <w:sz w:val="28"/>
          <w:szCs w:val="28"/>
        </w:rPr>
        <w:t xml:space="preserve"> </w:t>
      </w:r>
      <w:r w:rsidR="00331EA1" w:rsidRPr="007D2F55">
        <w:rPr>
          <w:rFonts w:ascii="Times New Roman" w:hAnsi="Times New Roman"/>
          <w:sz w:val="28"/>
          <w:szCs w:val="28"/>
        </w:rPr>
        <w:t xml:space="preserve">г. </w:t>
      </w:r>
      <w:r w:rsidRPr="007D2F55">
        <w:rPr>
          <w:rFonts w:ascii="Times New Roman" w:hAnsi="Times New Roman"/>
          <w:sz w:val="28"/>
          <w:szCs w:val="28"/>
        </w:rPr>
        <w:t xml:space="preserve">№ 1782 </w:t>
      </w:r>
      <w:r w:rsidR="007D2F55">
        <w:rPr>
          <w:rFonts w:ascii="Times New Roman" w:hAnsi="Times New Roman"/>
          <w:sz w:val="28"/>
          <w:szCs w:val="28"/>
        </w:rPr>
        <w:t>«</w:t>
      </w:r>
      <w:r w:rsidR="00AD23DB" w:rsidRPr="007D2F55">
        <w:rPr>
          <w:rFonts w:ascii="Times New Roman" w:hAnsi="Times New Roman"/>
          <w:sz w:val="28"/>
          <w:szCs w:val="28"/>
        </w:rPr>
        <w:t>Об</w:t>
      </w:r>
      <w:r w:rsidRPr="007D2F55">
        <w:rPr>
          <w:rFonts w:ascii="Times New Roman" w:hAnsi="Times New Roman"/>
          <w:sz w:val="28"/>
          <w:szCs w:val="28"/>
        </w:rPr>
        <w:t xml:space="preserve"> утверждении общих требований к нормати</w:t>
      </w:r>
      <w:r w:rsidRPr="007D2F55">
        <w:rPr>
          <w:rFonts w:ascii="Times New Roman" w:hAnsi="Times New Roman"/>
          <w:sz w:val="28"/>
          <w:szCs w:val="28"/>
        </w:rPr>
        <w:t>в</w:t>
      </w:r>
      <w:r w:rsidRPr="007D2F55">
        <w:rPr>
          <w:rFonts w:ascii="Times New Roman" w:hAnsi="Times New Roman"/>
          <w:sz w:val="28"/>
          <w:szCs w:val="28"/>
        </w:rPr>
        <w:t>ным правовым актам, муниципальным правовым актам, регулирующим пред</w:t>
      </w:r>
      <w:r w:rsidRPr="007D2F55">
        <w:rPr>
          <w:rFonts w:ascii="Times New Roman" w:hAnsi="Times New Roman"/>
          <w:sz w:val="28"/>
          <w:szCs w:val="28"/>
        </w:rPr>
        <w:t>о</w:t>
      </w:r>
      <w:r w:rsidRPr="007D2F55">
        <w:rPr>
          <w:rFonts w:ascii="Times New Roman" w:hAnsi="Times New Roman"/>
          <w:sz w:val="28"/>
          <w:szCs w:val="28"/>
        </w:rPr>
        <w:t>с</w:t>
      </w:r>
      <w:r w:rsidR="007E0CBC" w:rsidRPr="007D2F55">
        <w:rPr>
          <w:rFonts w:ascii="Times New Roman" w:hAnsi="Times New Roman"/>
          <w:sz w:val="28"/>
          <w:szCs w:val="28"/>
        </w:rPr>
        <w:t>тавление из бюджетов субъектов Российской Ф</w:t>
      </w:r>
      <w:r w:rsidRPr="007D2F55">
        <w:rPr>
          <w:rFonts w:ascii="Times New Roman" w:hAnsi="Times New Roman"/>
          <w:sz w:val="28"/>
          <w:szCs w:val="28"/>
        </w:rPr>
        <w:t>едерации, местных бюджетов субсидий, в том числе грантов в форме субсидий, юридическим лицам, индив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 xml:space="preserve">дуальным предпринимателям, а также физическим лицам – производителям </w:t>
      </w:r>
      <w:r w:rsidR="00D50DF1">
        <w:rPr>
          <w:rFonts w:ascii="Times New Roman" w:hAnsi="Times New Roman"/>
          <w:sz w:val="28"/>
          <w:szCs w:val="28"/>
        </w:rPr>
        <w:t xml:space="preserve">     </w:t>
      </w:r>
      <w:r w:rsidRPr="007D2F55">
        <w:rPr>
          <w:rFonts w:ascii="Times New Roman" w:hAnsi="Times New Roman"/>
          <w:sz w:val="28"/>
          <w:szCs w:val="28"/>
        </w:rPr>
        <w:t xml:space="preserve">товаров, работ, услуг и проведение отборов получателей указанных субсидий, </w:t>
      </w:r>
      <w:r w:rsidR="00D50DF1">
        <w:rPr>
          <w:rFonts w:ascii="Times New Roman" w:hAnsi="Times New Roman"/>
          <w:sz w:val="28"/>
          <w:szCs w:val="28"/>
        </w:rPr>
        <w:t xml:space="preserve">     </w:t>
      </w:r>
      <w:r w:rsidRPr="007D2F55">
        <w:rPr>
          <w:rFonts w:ascii="Times New Roman" w:hAnsi="Times New Roman"/>
          <w:sz w:val="28"/>
          <w:szCs w:val="28"/>
        </w:rPr>
        <w:t>в том числе грантов в форме субсидий</w:t>
      </w:r>
      <w:r w:rsidR="007D2F55">
        <w:rPr>
          <w:rFonts w:ascii="Times New Roman" w:hAnsi="Times New Roman"/>
          <w:sz w:val="28"/>
          <w:szCs w:val="28"/>
        </w:rPr>
        <w:t>»</w:t>
      </w:r>
      <w:r w:rsidRPr="007D2F55">
        <w:rPr>
          <w:rFonts w:ascii="Times New Roman" w:hAnsi="Times New Roman"/>
          <w:sz w:val="28"/>
          <w:szCs w:val="28"/>
        </w:rPr>
        <w:t xml:space="preserve"> </w:t>
      </w:r>
      <w:r w:rsidR="00D406A6" w:rsidRPr="007D2F55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D50DF1">
        <w:rPr>
          <w:rFonts w:ascii="Times New Roman" w:hAnsi="Times New Roman"/>
          <w:sz w:val="28"/>
          <w:szCs w:val="28"/>
        </w:rPr>
        <w:t xml:space="preserve">          </w:t>
      </w:r>
      <w:r w:rsidR="00D406A6" w:rsidRPr="007D2F55">
        <w:rPr>
          <w:rFonts w:ascii="Times New Roman" w:hAnsi="Times New Roman"/>
          <w:sz w:val="28"/>
          <w:szCs w:val="28"/>
        </w:rPr>
        <w:t>ПОСТАНОВЛЯЕТ:</w:t>
      </w:r>
    </w:p>
    <w:p w14:paraId="227905B9" w14:textId="77777777" w:rsidR="003C4494" w:rsidRPr="007D2F55" w:rsidRDefault="003C4494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A66804" w14:textId="03CD00FE" w:rsidR="00D50DF1" w:rsidRDefault="00D406A6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F5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50DF1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D50DF1" w:rsidRPr="007D2F55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Республики Тыва от 15 декабря 2021 г. № 703 </w:t>
      </w:r>
      <w:r w:rsidR="00D50DF1">
        <w:rPr>
          <w:rFonts w:ascii="Times New Roman" w:hAnsi="Times New Roman" w:cs="Times New Roman"/>
          <w:b w:val="0"/>
          <w:sz w:val="28"/>
          <w:szCs w:val="28"/>
        </w:rPr>
        <w:t>«</w:t>
      </w:r>
      <w:r w:rsidR="00D50DF1" w:rsidRPr="007D2F55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субсидий из респу</w:t>
      </w:r>
      <w:r w:rsidR="00D50DF1" w:rsidRPr="007D2F55">
        <w:rPr>
          <w:rFonts w:ascii="Times New Roman" w:hAnsi="Times New Roman" w:cs="Times New Roman"/>
          <w:b w:val="0"/>
          <w:sz w:val="28"/>
          <w:szCs w:val="28"/>
        </w:rPr>
        <w:t>б</w:t>
      </w:r>
      <w:r w:rsidR="00D50DF1" w:rsidRPr="007D2F55">
        <w:rPr>
          <w:rFonts w:ascii="Times New Roman" w:hAnsi="Times New Roman" w:cs="Times New Roman"/>
          <w:b w:val="0"/>
          <w:sz w:val="28"/>
          <w:szCs w:val="28"/>
        </w:rPr>
        <w:t>ликанского бюджета Республики Тыва на возмещение недополученных дох</w:t>
      </w:r>
      <w:r w:rsidR="00D50DF1" w:rsidRPr="007D2F55">
        <w:rPr>
          <w:rFonts w:ascii="Times New Roman" w:hAnsi="Times New Roman" w:cs="Times New Roman"/>
          <w:b w:val="0"/>
          <w:sz w:val="28"/>
          <w:szCs w:val="28"/>
        </w:rPr>
        <w:t>о</w:t>
      </w:r>
      <w:r w:rsidR="00D50DF1" w:rsidRPr="007D2F55">
        <w:rPr>
          <w:rFonts w:ascii="Times New Roman" w:hAnsi="Times New Roman" w:cs="Times New Roman"/>
          <w:b w:val="0"/>
          <w:sz w:val="28"/>
          <w:szCs w:val="28"/>
        </w:rPr>
        <w:t>дов территориальных сетевых организаций, функционирующих в Республике Тыва, образованных вследствие утверждения тарифов на услуги по передаче электрической энергии ниже экономически обоснованного уровня</w:t>
      </w:r>
      <w:r w:rsidR="00D50DF1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14:paraId="224A6083" w14:textId="181B8E98" w:rsidR="00265935" w:rsidRPr="00265935" w:rsidRDefault="00D50DF1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</w:t>
      </w:r>
      <w:r w:rsidR="0070757F" w:rsidRPr="007D2F55">
        <w:rPr>
          <w:rFonts w:ascii="Times New Roman" w:hAnsi="Times New Roman" w:cs="Times New Roman"/>
          <w:b w:val="0"/>
          <w:sz w:val="28"/>
          <w:szCs w:val="28"/>
        </w:rPr>
        <w:t xml:space="preserve"> преамбуле слова 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«</w:t>
      </w:r>
      <w:r w:rsidR="0070757F" w:rsidRPr="007D2F55">
        <w:rPr>
          <w:rFonts w:ascii="Times New Roman" w:hAnsi="Times New Roman" w:cs="Times New Roman"/>
          <w:b w:val="0"/>
          <w:sz w:val="28"/>
          <w:szCs w:val="28"/>
        </w:rPr>
        <w:t xml:space="preserve">от 18 сентября 2020 г. № 1492 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«</w:t>
      </w:r>
      <w:r w:rsidR="0070757F" w:rsidRPr="007D2F55">
        <w:rPr>
          <w:rFonts w:ascii="Times New Roman" w:hAnsi="Times New Roman" w:cs="Times New Roman"/>
          <w:b w:val="0"/>
          <w:sz w:val="28"/>
          <w:szCs w:val="28"/>
        </w:rPr>
        <w:t>Об общих требов</w:t>
      </w:r>
      <w:r w:rsidR="0070757F" w:rsidRPr="007D2F55">
        <w:rPr>
          <w:rFonts w:ascii="Times New Roman" w:hAnsi="Times New Roman" w:cs="Times New Roman"/>
          <w:b w:val="0"/>
          <w:sz w:val="28"/>
          <w:szCs w:val="28"/>
        </w:rPr>
        <w:t>а</w:t>
      </w:r>
      <w:r w:rsidR="0070757F" w:rsidRPr="007D2F55">
        <w:rPr>
          <w:rFonts w:ascii="Times New Roman" w:hAnsi="Times New Roman" w:cs="Times New Roman"/>
          <w:b w:val="0"/>
          <w:sz w:val="28"/>
          <w:szCs w:val="28"/>
        </w:rPr>
        <w:t>ниях к нормативным</w:t>
      </w:r>
      <w:r w:rsidR="00265935" w:rsidRPr="00265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57F" w:rsidRPr="007D2F55">
        <w:rPr>
          <w:rFonts w:ascii="Times New Roman" w:hAnsi="Times New Roman" w:cs="Times New Roman"/>
          <w:b w:val="0"/>
          <w:sz w:val="28"/>
          <w:szCs w:val="28"/>
        </w:rPr>
        <w:t xml:space="preserve"> правовым актам, </w:t>
      </w:r>
      <w:r w:rsidR="00265935" w:rsidRPr="00265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57F" w:rsidRPr="007D2F55">
        <w:rPr>
          <w:rFonts w:ascii="Times New Roman" w:hAnsi="Times New Roman" w:cs="Times New Roman"/>
          <w:b w:val="0"/>
          <w:sz w:val="28"/>
          <w:szCs w:val="28"/>
        </w:rPr>
        <w:t>муниципальным правовым актам, рег</w:t>
      </w:r>
      <w:r w:rsidR="0070757F" w:rsidRPr="007D2F55">
        <w:rPr>
          <w:rFonts w:ascii="Times New Roman" w:hAnsi="Times New Roman" w:cs="Times New Roman"/>
          <w:b w:val="0"/>
          <w:sz w:val="28"/>
          <w:szCs w:val="28"/>
        </w:rPr>
        <w:t>у</w:t>
      </w:r>
      <w:r w:rsidR="00265935" w:rsidRPr="00265935">
        <w:rPr>
          <w:rFonts w:ascii="Times New Roman" w:hAnsi="Times New Roman" w:cs="Times New Roman"/>
          <w:b w:val="0"/>
          <w:sz w:val="28"/>
          <w:szCs w:val="28"/>
        </w:rPr>
        <w:t>-</w:t>
      </w:r>
    </w:p>
    <w:p w14:paraId="003DE3C5" w14:textId="1A654182" w:rsidR="0070757F" w:rsidRPr="007D2F55" w:rsidRDefault="0070757F" w:rsidP="00265935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D2F55">
        <w:rPr>
          <w:rFonts w:ascii="Times New Roman" w:hAnsi="Times New Roman" w:cs="Times New Roman"/>
          <w:b w:val="0"/>
          <w:sz w:val="28"/>
          <w:szCs w:val="28"/>
        </w:rPr>
        <w:lastRenderedPageBreak/>
        <w:t>лирующим предоставление субсидий, в том числе грантов в форме субс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дий, юридическим лицам, индивидуальным предпринимателям, а также физ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 xml:space="preserve">ческим лицам </w:t>
      </w:r>
      <w:r w:rsidR="003C449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услуг, и о признании утратившими с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лу некоторых актов Правительства Российской Федерации и отдельных пол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жений некоторых актов Правительства Российской Федера</w:t>
      </w:r>
      <w:r w:rsidR="00331EA1" w:rsidRPr="007D2F55">
        <w:rPr>
          <w:rFonts w:ascii="Times New Roman" w:hAnsi="Times New Roman" w:cs="Times New Roman"/>
          <w:b w:val="0"/>
          <w:sz w:val="28"/>
          <w:szCs w:val="28"/>
        </w:rPr>
        <w:t>ции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»</w:t>
      </w:r>
      <w:r w:rsidR="00331EA1" w:rsidRPr="007D2F55">
        <w:rPr>
          <w:rFonts w:ascii="Times New Roman" w:hAnsi="Times New Roman" w:cs="Times New Roman"/>
          <w:b w:val="0"/>
          <w:sz w:val="28"/>
          <w:szCs w:val="28"/>
        </w:rPr>
        <w:t xml:space="preserve"> заменить сл</w:t>
      </w:r>
      <w:r w:rsidR="00331EA1" w:rsidRPr="007D2F55">
        <w:rPr>
          <w:rFonts w:ascii="Times New Roman" w:hAnsi="Times New Roman" w:cs="Times New Roman"/>
          <w:b w:val="0"/>
          <w:sz w:val="28"/>
          <w:szCs w:val="28"/>
        </w:rPr>
        <w:t>о</w:t>
      </w:r>
      <w:r w:rsidR="00331EA1" w:rsidRPr="007D2F55">
        <w:rPr>
          <w:rFonts w:ascii="Times New Roman" w:hAnsi="Times New Roman" w:cs="Times New Roman"/>
          <w:b w:val="0"/>
          <w:sz w:val="28"/>
          <w:szCs w:val="28"/>
        </w:rPr>
        <w:t xml:space="preserve">вами 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«</w:t>
      </w:r>
      <w:r w:rsidR="00331EA1" w:rsidRPr="007D2F55">
        <w:rPr>
          <w:rFonts w:ascii="Times New Roman" w:hAnsi="Times New Roman" w:cs="Times New Roman"/>
          <w:b w:val="0"/>
          <w:sz w:val="28"/>
          <w:szCs w:val="28"/>
        </w:rPr>
        <w:t xml:space="preserve">от 25 октября 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331EA1" w:rsidRPr="007D2F5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 xml:space="preserve"> № 1782 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ю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щим предоставление из бюджетов субъектов Российской Федерации, мес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ных бюджетов субсидий, в том числе грантов в форме субсидий, юридическим л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цам, индивидуальным предпринимателям, а также физическим лицам - прои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з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водителям товаров, работ, услуг и проведение отборов получателей указа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н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ных субсидий, в том числе грантов в форме субсидий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»</w:t>
      </w:r>
      <w:r w:rsidR="00A055D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0368005" w14:textId="710AD71C" w:rsidR="0070757F" w:rsidRPr="007D2F55" w:rsidRDefault="00A055DA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в Порядке</w:t>
      </w:r>
      <w:r w:rsidR="0070757F" w:rsidRPr="007D2F5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из республиканского бюджета Республики Тыва на возмещение недополученных доходов территориальных сетевых организаций, функционирующих в Республике Тыва, образованных вследствие утверждения тарифов на услуги по передаче электрической энергии ниже экономически обоснованного уровня</w:t>
      </w:r>
      <w:r w:rsidR="00EF4DBC" w:rsidRPr="007D2F5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6857082" w14:textId="2E857215" w:rsidR="00791F86" w:rsidRPr="007D2F55" w:rsidRDefault="00331EA1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F55">
        <w:rPr>
          <w:rFonts w:ascii="Times New Roman" w:hAnsi="Times New Roman" w:cs="Times New Roman"/>
          <w:b w:val="0"/>
          <w:sz w:val="28"/>
          <w:szCs w:val="28"/>
        </w:rPr>
        <w:t xml:space="preserve">пункт 1.6 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0CD27111" w14:textId="07B6ACA3" w:rsidR="00791F86" w:rsidRPr="007C37F7" w:rsidRDefault="007D2F55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31EA1" w:rsidRPr="007D2F55">
        <w:rPr>
          <w:rFonts w:ascii="Times New Roman" w:hAnsi="Times New Roman" w:cs="Times New Roman"/>
          <w:b w:val="0"/>
          <w:sz w:val="28"/>
          <w:szCs w:val="28"/>
        </w:rPr>
        <w:t xml:space="preserve">1.6. 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>Субсидия предоставляется по результатам отбора по форме запроса предложений на основании заявок (далее – отбор) в государственной информ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>а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 xml:space="preserve">ционной системе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 топлива и энергет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>и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>ки Республики Тыва, до которого в соответствии с бюджетным законодател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>ь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 xml:space="preserve">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соответственно – главный распорядитель, </w:t>
      </w:r>
      <w:r w:rsidR="0022521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91F86" w:rsidRPr="007D2F55">
        <w:rPr>
          <w:rFonts w:ascii="Times New Roman" w:hAnsi="Times New Roman" w:cs="Times New Roman"/>
          <w:b w:val="0"/>
          <w:sz w:val="28"/>
          <w:szCs w:val="28"/>
        </w:rPr>
        <w:t>Министерство).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31EA1" w:rsidRPr="007D2F5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FB23686" w14:textId="22975730" w:rsidR="00401890" w:rsidRDefault="00401890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1.7 изложить в следующей редакции:</w:t>
      </w:r>
    </w:p>
    <w:p w14:paraId="22F89DBD" w14:textId="0581A5FE" w:rsidR="00401890" w:rsidRPr="00401890" w:rsidRDefault="00355F99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F99">
        <w:rPr>
          <w:rFonts w:ascii="Times New Roman" w:hAnsi="Times New Roman" w:cs="Times New Roman"/>
          <w:b w:val="0"/>
          <w:sz w:val="28"/>
          <w:szCs w:val="28"/>
        </w:rPr>
        <w:t>«1.7. Информация о субсидиях размещается на едином портале бюдже</w:t>
      </w:r>
      <w:r w:rsidRPr="00355F9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55F99">
        <w:rPr>
          <w:rFonts w:ascii="Times New Roman" w:hAnsi="Times New Roman" w:cs="Times New Roman"/>
          <w:b w:val="0"/>
          <w:sz w:val="28"/>
          <w:szCs w:val="28"/>
        </w:rPr>
        <w:t>ной системы Российской Федерации в информационно-телекоммуникационной сети «Интернет» в порядке, установленном Министерством финансов Росси</w:t>
      </w:r>
      <w:r w:rsidRPr="00355F99">
        <w:rPr>
          <w:rFonts w:ascii="Times New Roman" w:hAnsi="Times New Roman" w:cs="Times New Roman"/>
          <w:b w:val="0"/>
          <w:sz w:val="28"/>
          <w:szCs w:val="28"/>
        </w:rPr>
        <w:t>й</w:t>
      </w:r>
      <w:r w:rsidRPr="00355F99">
        <w:rPr>
          <w:rFonts w:ascii="Times New Roman" w:hAnsi="Times New Roman" w:cs="Times New Roman"/>
          <w:b w:val="0"/>
          <w:sz w:val="28"/>
          <w:szCs w:val="28"/>
        </w:rPr>
        <w:t>ской Федерации.»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BC724E5" w14:textId="19CD438D" w:rsidR="007F474F" w:rsidRPr="007D2F55" w:rsidRDefault="00A055DA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7F474F" w:rsidRPr="007D2F55">
        <w:rPr>
          <w:rFonts w:ascii="Times New Roman" w:hAnsi="Times New Roman" w:cs="Times New Roman"/>
          <w:b w:val="0"/>
          <w:sz w:val="28"/>
          <w:szCs w:val="28"/>
        </w:rPr>
        <w:t xml:space="preserve"> 2 изложить в следующей редакции:</w:t>
      </w:r>
    </w:p>
    <w:p w14:paraId="3FD8A028" w14:textId="23095B19" w:rsidR="007F474F" w:rsidRDefault="007D2F55" w:rsidP="003C4494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474F" w:rsidRPr="007D2F55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14:paraId="5D910046" w14:textId="77777777" w:rsidR="003C4494" w:rsidRPr="007D2F55" w:rsidRDefault="003C4494" w:rsidP="003C4494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093DEA" w14:textId="77777777" w:rsidR="007F474F" w:rsidRPr="007D2F55" w:rsidRDefault="007F474F" w:rsidP="007D2F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55">
        <w:rPr>
          <w:rFonts w:ascii="Times New Roman" w:hAnsi="Times New Roman" w:cs="Times New Roman"/>
          <w:bCs/>
          <w:sz w:val="28"/>
          <w:szCs w:val="28"/>
        </w:rPr>
        <w:t>2.1.</w:t>
      </w:r>
      <w:r w:rsidRPr="007D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F55">
        <w:rPr>
          <w:rFonts w:ascii="Times New Roman" w:hAnsi="Times New Roman" w:cs="Times New Roman"/>
          <w:sz w:val="28"/>
          <w:szCs w:val="28"/>
        </w:rPr>
        <w:t>Заявитель, претендующий на получение субсидии, должен соотве</w:t>
      </w:r>
      <w:r w:rsidRPr="007D2F55">
        <w:rPr>
          <w:rFonts w:ascii="Times New Roman" w:hAnsi="Times New Roman" w:cs="Times New Roman"/>
          <w:sz w:val="28"/>
          <w:szCs w:val="28"/>
        </w:rPr>
        <w:t>т</w:t>
      </w:r>
      <w:r w:rsidRPr="007D2F55">
        <w:rPr>
          <w:rFonts w:ascii="Times New Roman" w:hAnsi="Times New Roman" w:cs="Times New Roman"/>
          <w:sz w:val="28"/>
          <w:szCs w:val="28"/>
        </w:rPr>
        <w:t>ствовать следующим требованиям по состоянию на дату не ранее чем за 30 к</w:t>
      </w:r>
      <w:r w:rsidRPr="007D2F55">
        <w:rPr>
          <w:rFonts w:ascii="Times New Roman" w:hAnsi="Times New Roman" w:cs="Times New Roman"/>
          <w:sz w:val="28"/>
          <w:szCs w:val="28"/>
        </w:rPr>
        <w:t>а</w:t>
      </w:r>
      <w:r w:rsidRPr="007D2F55">
        <w:rPr>
          <w:rFonts w:ascii="Times New Roman" w:hAnsi="Times New Roman" w:cs="Times New Roman"/>
          <w:sz w:val="28"/>
          <w:szCs w:val="28"/>
        </w:rPr>
        <w:t>лендарных дней до дня подачи заявки:</w:t>
      </w:r>
    </w:p>
    <w:p w14:paraId="74993317" w14:textId="73184614" w:rsidR="007F474F" w:rsidRPr="007D2F55" w:rsidRDefault="007F474F" w:rsidP="007D2F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а) получатель субсидии (участник отбора) не является иностранным юр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дическим лицом, в том числе местом регистрации которого является госуда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="003C4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3C44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центов (если иное не предусмотрено законодательством Российской Федер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ний в капитале других российских юридических лиц, реализованное через уч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стие в капитале указанных публичных акционерных обществ;</w:t>
      </w:r>
    </w:p>
    <w:p w14:paraId="3449E793" w14:textId="77777777" w:rsidR="007F474F" w:rsidRPr="007D2F55" w:rsidRDefault="007F474F" w:rsidP="007D2F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б) получатель субсидии (участник отбора) не находится в перечне орг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низаций и физических лиц, в отношении которых имеются сведения об их пр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частности к экстремистской деятельности или терроризму;</w:t>
      </w:r>
    </w:p>
    <w:p w14:paraId="1245D3BD" w14:textId="77777777" w:rsidR="007F474F" w:rsidRPr="007D2F55" w:rsidRDefault="007F474F" w:rsidP="007D2F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в) 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BD8AB44" w14:textId="77777777" w:rsidR="007F474F" w:rsidRPr="007D2F55" w:rsidRDefault="007F474F" w:rsidP="007D2F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г) получатель субсидии (участник отбора) не получает средства из фед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рального и регионального бюджетов, из которых планируется предоставление субсидии в соответствии с настоящим Порядком, на основании иных норм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 актов на цели, установленные настоящим Порядком;</w:t>
      </w:r>
    </w:p>
    <w:p w14:paraId="622F0C9E" w14:textId="05455532" w:rsidR="007F474F" w:rsidRPr="007D2F55" w:rsidRDefault="007F474F" w:rsidP="007D2F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д) получатель субсидии (участник отбора) не является иностранным аге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 xml:space="preserve">том в соответствии с Федеральным законом от 14 июля 2022 г. № 255-ФЗ </w:t>
      </w:r>
      <w:r w:rsidR="003C44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7D2F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 w:rsidR="007D2F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03FD17" w14:textId="77777777" w:rsidR="007F474F" w:rsidRPr="007D2F55" w:rsidRDefault="007F474F" w:rsidP="007D2F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9" w:history="1">
        <w:r w:rsidRPr="007D2F5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пунктом 3 </w:t>
        </w:r>
      </w:hyperlink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рации;</w:t>
      </w:r>
    </w:p>
    <w:p w14:paraId="2E112037" w14:textId="77777777" w:rsidR="007F474F" w:rsidRPr="007D2F55" w:rsidRDefault="007F474F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ж) у получателя субсидии (участника отбора) отсутствуют просроченная задолженность по возврату в федеральный бюджет, в республиканский бюджет Республики Тыва, из которого планируется предоставление субсидии в соо</w:t>
      </w:r>
      <w:r w:rsidRPr="007D2F55">
        <w:rPr>
          <w:rFonts w:ascii="Times New Roman" w:hAnsi="Times New Roman"/>
          <w:sz w:val="28"/>
          <w:szCs w:val="28"/>
        </w:rPr>
        <w:t>т</w:t>
      </w:r>
      <w:r w:rsidRPr="007D2F55">
        <w:rPr>
          <w:rFonts w:ascii="Times New Roman" w:hAnsi="Times New Roman"/>
          <w:sz w:val="28"/>
          <w:szCs w:val="28"/>
        </w:rPr>
        <w:t xml:space="preserve">ветствии с настоящим Порядком, иных субсидий, бюджетных инвестиций, а также иная просроченная (неурегулированная) задолженность по денежным </w:t>
      </w:r>
      <w:r w:rsidRPr="007D2F55">
        <w:rPr>
          <w:rFonts w:ascii="Times New Roman" w:hAnsi="Times New Roman"/>
          <w:sz w:val="28"/>
          <w:szCs w:val="28"/>
        </w:rPr>
        <w:lastRenderedPageBreak/>
        <w:t>обязательствам перед Российской Федерацией и Республикой Тыва, из бюджета которой планируется предоставление субсидии в соответствии с настоящим Порядком;</w:t>
      </w:r>
    </w:p>
    <w:p w14:paraId="620DB50C" w14:textId="77777777" w:rsidR="007F474F" w:rsidRPr="007D2F55" w:rsidRDefault="007F474F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з) получатель субсидии (участник отбора), являющийся юридическим л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>дии (участником отбора), другого юридического лица), ликвидации, в отнош</w:t>
      </w:r>
      <w:r w:rsidRPr="007D2F55">
        <w:rPr>
          <w:rFonts w:ascii="Times New Roman" w:hAnsi="Times New Roman"/>
          <w:sz w:val="28"/>
          <w:szCs w:val="28"/>
        </w:rPr>
        <w:t>е</w:t>
      </w:r>
      <w:r w:rsidRPr="007D2F55">
        <w:rPr>
          <w:rFonts w:ascii="Times New Roman" w:hAnsi="Times New Roman"/>
          <w:sz w:val="28"/>
          <w:szCs w:val="28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7D2F55">
        <w:rPr>
          <w:rFonts w:ascii="Times New Roman" w:hAnsi="Times New Roman"/>
          <w:sz w:val="28"/>
          <w:szCs w:val="28"/>
        </w:rPr>
        <w:t>а</w:t>
      </w:r>
      <w:r w:rsidRPr="007D2F55">
        <w:rPr>
          <w:rFonts w:ascii="Times New Roman" w:hAnsi="Times New Roman"/>
          <w:sz w:val="28"/>
          <w:szCs w:val="28"/>
        </w:rPr>
        <w:t>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42E769BF" w14:textId="0478BD2A" w:rsidR="007F474F" w:rsidRPr="007D2F55" w:rsidRDefault="007F474F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и) в реестре дисквалифицированных лиц отсутствуют сведения о дискв</w:t>
      </w:r>
      <w:r w:rsidRPr="007D2F55">
        <w:rPr>
          <w:rFonts w:ascii="Times New Roman" w:hAnsi="Times New Roman"/>
          <w:sz w:val="28"/>
          <w:szCs w:val="28"/>
        </w:rPr>
        <w:t>а</w:t>
      </w:r>
      <w:r w:rsidRPr="007D2F55">
        <w:rPr>
          <w:rFonts w:ascii="Times New Roman" w:hAnsi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7D2F55">
        <w:rPr>
          <w:rFonts w:ascii="Times New Roman" w:hAnsi="Times New Roman"/>
          <w:sz w:val="28"/>
          <w:szCs w:val="28"/>
        </w:rPr>
        <w:t>а</w:t>
      </w:r>
      <w:r w:rsidRPr="007D2F55">
        <w:rPr>
          <w:rFonts w:ascii="Times New Roman" w:hAnsi="Times New Roman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7D2F55">
        <w:rPr>
          <w:rFonts w:ascii="Times New Roman" w:hAnsi="Times New Roman"/>
          <w:sz w:val="28"/>
          <w:szCs w:val="28"/>
        </w:rPr>
        <w:t>в</w:t>
      </w:r>
      <w:r w:rsidRPr="007D2F55">
        <w:rPr>
          <w:rFonts w:ascii="Times New Roman" w:hAnsi="Times New Roman"/>
          <w:sz w:val="28"/>
          <w:szCs w:val="28"/>
        </w:rPr>
        <w:t>ляющегося юридическим лицом, об индивидуальном предпринимателе и о ф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 xml:space="preserve">зическом лице </w:t>
      </w:r>
      <w:r w:rsidR="00225214">
        <w:rPr>
          <w:rFonts w:ascii="Times New Roman" w:hAnsi="Times New Roman"/>
          <w:sz w:val="28"/>
          <w:szCs w:val="28"/>
        </w:rPr>
        <w:t>–</w:t>
      </w:r>
      <w:r w:rsidRPr="007D2F55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получател</w:t>
      </w:r>
      <w:r w:rsidRPr="007D2F55">
        <w:rPr>
          <w:rFonts w:ascii="Times New Roman" w:hAnsi="Times New Roman"/>
          <w:sz w:val="28"/>
          <w:szCs w:val="28"/>
        </w:rPr>
        <w:t>я</w:t>
      </w:r>
      <w:r w:rsidRPr="007D2F55">
        <w:rPr>
          <w:rFonts w:ascii="Times New Roman" w:hAnsi="Times New Roman"/>
          <w:sz w:val="28"/>
          <w:szCs w:val="28"/>
        </w:rPr>
        <w:t>ми субсидии (участниками отбора);</w:t>
      </w:r>
    </w:p>
    <w:p w14:paraId="42D09CCD" w14:textId="5CCE5410" w:rsidR="007F474F" w:rsidRPr="007D2F55" w:rsidRDefault="007F474F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к) получатель средств не получает средства из федерального бюджета на основании иных нормативных правовых актов Российской Федерации на цели, указанные в пункте 1 Правил предоставления и распределения субсидий из ф</w:t>
      </w:r>
      <w:r w:rsidRPr="007D2F55">
        <w:rPr>
          <w:rFonts w:ascii="Times New Roman" w:hAnsi="Times New Roman"/>
          <w:sz w:val="28"/>
          <w:szCs w:val="28"/>
        </w:rPr>
        <w:t>е</w:t>
      </w:r>
      <w:r w:rsidRPr="007D2F55">
        <w:rPr>
          <w:rFonts w:ascii="Times New Roman" w:hAnsi="Times New Roman"/>
          <w:sz w:val="28"/>
          <w:szCs w:val="28"/>
        </w:rPr>
        <w:t>дерального бюджета бюджетам субъектов Российской Федерации в целях с</w:t>
      </w:r>
      <w:r w:rsidRPr="007D2F55">
        <w:rPr>
          <w:rFonts w:ascii="Times New Roman" w:hAnsi="Times New Roman"/>
          <w:sz w:val="28"/>
          <w:szCs w:val="28"/>
        </w:rPr>
        <w:t>о</w:t>
      </w:r>
      <w:r w:rsidRPr="007D2F55">
        <w:rPr>
          <w:rFonts w:ascii="Times New Roman" w:hAnsi="Times New Roman"/>
          <w:sz w:val="28"/>
          <w:szCs w:val="28"/>
        </w:rPr>
        <w:t>финансирования расходных обязательств субъектов Российской Федерации, возникающих при развитии зарядной инфраструктуры для электромобилей, предусмотренных приложением № 33 к государственной программе Росси</w:t>
      </w:r>
      <w:r w:rsidRPr="007D2F55">
        <w:rPr>
          <w:rFonts w:ascii="Times New Roman" w:hAnsi="Times New Roman"/>
          <w:sz w:val="28"/>
          <w:szCs w:val="28"/>
        </w:rPr>
        <w:t>й</w:t>
      </w:r>
      <w:r w:rsidRPr="007D2F55">
        <w:rPr>
          <w:rFonts w:ascii="Times New Roman" w:hAnsi="Times New Roman"/>
          <w:sz w:val="28"/>
          <w:szCs w:val="28"/>
        </w:rPr>
        <w:t xml:space="preserve">ской Федерации </w:t>
      </w:r>
      <w:r w:rsidR="007D2F55">
        <w:rPr>
          <w:rFonts w:ascii="Times New Roman" w:hAnsi="Times New Roman"/>
          <w:sz w:val="28"/>
          <w:szCs w:val="28"/>
        </w:rPr>
        <w:t>«</w:t>
      </w:r>
      <w:r w:rsidRPr="007D2F55">
        <w:rPr>
          <w:rFonts w:ascii="Times New Roman" w:hAnsi="Times New Roman"/>
          <w:sz w:val="28"/>
          <w:szCs w:val="28"/>
        </w:rPr>
        <w:t>Развитие энергетики</w:t>
      </w:r>
      <w:r w:rsidR="007D2F55">
        <w:rPr>
          <w:rFonts w:ascii="Times New Roman" w:hAnsi="Times New Roman"/>
          <w:sz w:val="28"/>
          <w:szCs w:val="28"/>
        </w:rPr>
        <w:t>»</w:t>
      </w:r>
      <w:r w:rsidRPr="007D2F55">
        <w:rPr>
          <w:rFonts w:ascii="Times New Roman" w:hAnsi="Times New Roman"/>
          <w:sz w:val="28"/>
          <w:szCs w:val="28"/>
        </w:rPr>
        <w:t>, утвержденной постановлением Прав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>тельства Российской Федерации от 15 апреля 2014 г. № 321.</w:t>
      </w:r>
    </w:p>
    <w:p w14:paraId="581C4B33" w14:textId="77777777" w:rsidR="007F474F" w:rsidRPr="007D2F55" w:rsidRDefault="007F474F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2.2. Министерство в целях подтверждения соответствия участника отбора установленным требованиям не вправе требовать от участника отбора пре</w:t>
      </w:r>
      <w:r w:rsidRPr="007D2F55">
        <w:rPr>
          <w:rFonts w:ascii="Times New Roman" w:hAnsi="Times New Roman"/>
          <w:sz w:val="28"/>
          <w:szCs w:val="28"/>
        </w:rPr>
        <w:t>д</w:t>
      </w:r>
      <w:r w:rsidRPr="007D2F55">
        <w:rPr>
          <w:rFonts w:ascii="Times New Roman" w:hAnsi="Times New Roman"/>
          <w:sz w:val="28"/>
          <w:szCs w:val="28"/>
        </w:rPr>
        <w:t>ставления документов и информации при наличии соответствующей информ</w:t>
      </w:r>
      <w:r w:rsidRPr="007D2F55">
        <w:rPr>
          <w:rFonts w:ascii="Times New Roman" w:hAnsi="Times New Roman"/>
          <w:sz w:val="28"/>
          <w:szCs w:val="28"/>
        </w:rPr>
        <w:t>а</w:t>
      </w:r>
      <w:r w:rsidRPr="007D2F55">
        <w:rPr>
          <w:rFonts w:ascii="Times New Roman" w:hAnsi="Times New Roman"/>
          <w:sz w:val="28"/>
          <w:szCs w:val="28"/>
        </w:rPr>
        <w:t>ции в государственных информационных системах, доступ к которым у Мин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>стерства имеется в рамках межведомственного электронного взаимодействия, за исключением случая, если участник отбора готов представить указанные д</w:t>
      </w:r>
      <w:r w:rsidRPr="007D2F55">
        <w:rPr>
          <w:rFonts w:ascii="Times New Roman" w:hAnsi="Times New Roman"/>
          <w:sz w:val="28"/>
          <w:szCs w:val="28"/>
        </w:rPr>
        <w:t>о</w:t>
      </w:r>
      <w:r w:rsidRPr="007D2F55">
        <w:rPr>
          <w:rFonts w:ascii="Times New Roman" w:hAnsi="Times New Roman"/>
          <w:sz w:val="28"/>
          <w:szCs w:val="28"/>
        </w:rPr>
        <w:t>кументы и информацию главному распорядителю бюджетных средств по со</w:t>
      </w:r>
      <w:r w:rsidRPr="007D2F55">
        <w:rPr>
          <w:rFonts w:ascii="Times New Roman" w:hAnsi="Times New Roman"/>
          <w:sz w:val="28"/>
          <w:szCs w:val="28"/>
        </w:rPr>
        <w:t>б</w:t>
      </w:r>
      <w:r w:rsidRPr="007D2F55">
        <w:rPr>
          <w:rFonts w:ascii="Times New Roman" w:hAnsi="Times New Roman"/>
          <w:sz w:val="28"/>
          <w:szCs w:val="28"/>
        </w:rPr>
        <w:t>ственной инициативе.</w:t>
      </w:r>
    </w:p>
    <w:p w14:paraId="507DBE7D" w14:textId="4DFB7C34" w:rsidR="007F474F" w:rsidRPr="007D2F55" w:rsidRDefault="007F474F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 xml:space="preserve">2.3. </w:t>
      </w:r>
      <w:bookmarkStart w:id="1" w:name="p0"/>
      <w:bookmarkEnd w:id="1"/>
      <w:r w:rsidRPr="007D2F55">
        <w:rPr>
          <w:rFonts w:ascii="Times New Roman" w:hAnsi="Times New Roman"/>
          <w:sz w:val="28"/>
          <w:szCs w:val="28"/>
        </w:rPr>
        <w:t>Проверка участника отбора получателей субсиди</w:t>
      </w:r>
      <w:r w:rsidR="005E5882"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 xml:space="preserve"> на соответствие требованиям, указанным в пункте 2.1 настоящего Порядка, осуществляется а</w:t>
      </w:r>
      <w:r w:rsidRPr="007D2F55">
        <w:rPr>
          <w:rFonts w:ascii="Times New Roman" w:hAnsi="Times New Roman"/>
          <w:sz w:val="28"/>
          <w:szCs w:val="28"/>
        </w:rPr>
        <w:t>в</w:t>
      </w:r>
      <w:r w:rsidRPr="007D2F55">
        <w:rPr>
          <w:rFonts w:ascii="Times New Roman" w:hAnsi="Times New Roman"/>
          <w:sz w:val="28"/>
          <w:szCs w:val="28"/>
        </w:rPr>
        <w:t xml:space="preserve">томатически в системе </w:t>
      </w:r>
      <w:r w:rsidR="007D2F55">
        <w:rPr>
          <w:rFonts w:ascii="Times New Roman" w:hAnsi="Times New Roman"/>
          <w:sz w:val="28"/>
          <w:szCs w:val="28"/>
        </w:rPr>
        <w:t>«</w:t>
      </w:r>
      <w:r w:rsidRPr="007D2F55">
        <w:rPr>
          <w:rFonts w:ascii="Times New Roman" w:hAnsi="Times New Roman"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sz w:val="28"/>
          <w:szCs w:val="28"/>
        </w:rPr>
        <w:t>»</w:t>
      </w:r>
      <w:r w:rsidRPr="007D2F55">
        <w:rPr>
          <w:rFonts w:ascii="Times New Roman" w:hAnsi="Times New Roman"/>
          <w:sz w:val="28"/>
          <w:szCs w:val="28"/>
        </w:rPr>
        <w:t xml:space="preserve"> по данным государственных информационных систем, в том числе с использованием единой системы ме</w:t>
      </w:r>
      <w:r w:rsidRPr="007D2F55">
        <w:rPr>
          <w:rFonts w:ascii="Times New Roman" w:hAnsi="Times New Roman"/>
          <w:sz w:val="28"/>
          <w:szCs w:val="28"/>
        </w:rPr>
        <w:t>ж</w:t>
      </w:r>
      <w:r w:rsidRPr="007D2F55">
        <w:rPr>
          <w:rFonts w:ascii="Times New Roman" w:hAnsi="Times New Roman"/>
          <w:sz w:val="28"/>
          <w:szCs w:val="28"/>
        </w:rPr>
        <w:lastRenderedPageBreak/>
        <w:t>ведомственного электронного взаимодействия (при наличии технической во</w:t>
      </w:r>
      <w:r w:rsidRPr="007D2F55">
        <w:rPr>
          <w:rFonts w:ascii="Times New Roman" w:hAnsi="Times New Roman"/>
          <w:sz w:val="28"/>
          <w:szCs w:val="28"/>
        </w:rPr>
        <w:t>з</w:t>
      </w:r>
      <w:r w:rsidRPr="007D2F55">
        <w:rPr>
          <w:rFonts w:ascii="Times New Roman" w:hAnsi="Times New Roman"/>
          <w:sz w:val="28"/>
          <w:szCs w:val="28"/>
        </w:rPr>
        <w:t>мо</w:t>
      </w:r>
      <w:r w:rsidR="00BC7E8C" w:rsidRPr="007D2F55">
        <w:rPr>
          <w:rFonts w:ascii="Times New Roman" w:hAnsi="Times New Roman"/>
          <w:sz w:val="28"/>
          <w:szCs w:val="28"/>
        </w:rPr>
        <w:t>жности автоматической проверки) во время заполнения данных.</w:t>
      </w:r>
    </w:p>
    <w:p w14:paraId="0301AEE2" w14:textId="54A85816" w:rsidR="007F474F" w:rsidRPr="007D2F55" w:rsidRDefault="007F474F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2.4. Подтверждение соответствия участника отбора требованиям, указа</w:t>
      </w:r>
      <w:r w:rsidRPr="007D2F55">
        <w:rPr>
          <w:rFonts w:ascii="Times New Roman" w:hAnsi="Times New Roman"/>
          <w:sz w:val="28"/>
          <w:szCs w:val="28"/>
        </w:rPr>
        <w:t>н</w:t>
      </w:r>
      <w:r w:rsidRPr="007D2F55">
        <w:rPr>
          <w:rFonts w:ascii="Times New Roman" w:hAnsi="Times New Roman"/>
          <w:sz w:val="28"/>
          <w:szCs w:val="28"/>
        </w:rPr>
        <w:t>ным в пункте 2.1 настоящего Порядка, в случае отсутствия технической во</w:t>
      </w:r>
      <w:r w:rsidRPr="007D2F55">
        <w:rPr>
          <w:rFonts w:ascii="Times New Roman" w:hAnsi="Times New Roman"/>
          <w:sz w:val="28"/>
          <w:szCs w:val="28"/>
        </w:rPr>
        <w:t>з</w:t>
      </w:r>
      <w:r w:rsidRPr="007D2F55">
        <w:rPr>
          <w:rFonts w:ascii="Times New Roman" w:hAnsi="Times New Roman"/>
          <w:sz w:val="28"/>
          <w:szCs w:val="28"/>
        </w:rPr>
        <w:t xml:space="preserve">можности осуществления автоматической проверки в системе </w:t>
      </w:r>
      <w:r w:rsidR="007D2F55">
        <w:rPr>
          <w:rFonts w:ascii="Times New Roman" w:hAnsi="Times New Roman"/>
          <w:sz w:val="28"/>
          <w:szCs w:val="28"/>
        </w:rPr>
        <w:t>«</w:t>
      </w:r>
      <w:r w:rsidRPr="007D2F55">
        <w:rPr>
          <w:rFonts w:ascii="Times New Roman" w:hAnsi="Times New Roman"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sz w:val="28"/>
          <w:szCs w:val="28"/>
        </w:rPr>
        <w:t>»</w:t>
      </w:r>
      <w:r w:rsidRPr="007D2F55">
        <w:rPr>
          <w:rFonts w:ascii="Times New Roman" w:hAnsi="Times New Roman"/>
          <w:sz w:val="28"/>
          <w:szCs w:val="28"/>
        </w:rPr>
        <w:t xml:space="preserve"> производится путем проставления в электронном виде участником о</w:t>
      </w:r>
      <w:r w:rsidRPr="007D2F55">
        <w:rPr>
          <w:rFonts w:ascii="Times New Roman" w:hAnsi="Times New Roman"/>
          <w:sz w:val="28"/>
          <w:szCs w:val="28"/>
        </w:rPr>
        <w:t>т</w:t>
      </w:r>
      <w:r w:rsidRPr="007D2F55">
        <w:rPr>
          <w:rFonts w:ascii="Times New Roman" w:hAnsi="Times New Roman"/>
          <w:sz w:val="28"/>
          <w:szCs w:val="28"/>
        </w:rPr>
        <w:t xml:space="preserve">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7D2F55">
        <w:rPr>
          <w:rFonts w:ascii="Times New Roman" w:hAnsi="Times New Roman"/>
          <w:sz w:val="28"/>
          <w:szCs w:val="28"/>
        </w:rPr>
        <w:t>«</w:t>
      </w:r>
      <w:r w:rsidRPr="007D2F55">
        <w:rPr>
          <w:rFonts w:ascii="Times New Roman" w:hAnsi="Times New Roman"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sz w:val="28"/>
          <w:szCs w:val="28"/>
        </w:rPr>
        <w:t>»</w:t>
      </w:r>
      <w:r w:rsidR="003A30DA" w:rsidRPr="007D2F55">
        <w:rPr>
          <w:rFonts w:ascii="Times New Roman" w:hAnsi="Times New Roman"/>
          <w:sz w:val="28"/>
          <w:szCs w:val="28"/>
        </w:rPr>
        <w:t xml:space="preserve"> в сроки, установленные в данной системе</w:t>
      </w:r>
      <w:r w:rsidRPr="007D2F55">
        <w:rPr>
          <w:rFonts w:ascii="Times New Roman" w:hAnsi="Times New Roman"/>
          <w:sz w:val="28"/>
          <w:szCs w:val="28"/>
        </w:rPr>
        <w:t>.</w:t>
      </w:r>
    </w:p>
    <w:p w14:paraId="729ED609" w14:textId="77777777" w:rsidR="007F474F" w:rsidRPr="007D2F55" w:rsidRDefault="007F474F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2.5. Основаниями для отказа получателю субсидии в предоставлении су</w:t>
      </w:r>
      <w:r w:rsidRPr="007D2F55">
        <w:rPr>
          <w:rFonts w:ascii="Times New Roman" w:hAnsi="Times New Roman"/>
          <w:sz w:val="28"/>
          <w:szCs w:val="28"/>
        </w:rPr>
        <w:t>б</w:t>
      </w:r>
      <w:r w:rsidRPr="007D2F55">
        <w:rPr>
          <w:rFonts w:ascii="Times New Roman" w:hAnsi="Times New Roman"/>
          <w:sz w:val="28"/>
          <w:szCs w:val="28"/>
        </w:rPr>
        <w:t>сидии являются:</w:t>
      </w:r>
    </w:p>
    <w:p w14:paraId="5286117B" w14:textId="1FFDFD67" w:rsidR="007F474F" w:rsidRPr="007D2F55" w:rsidRDefault="00225214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F474F" w:rsidRPr="007D2F55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</w:t>
      </w:r>
      <w:r w:rsidR="007F474F" w:rsidRPr="007D2F55">
        <w:rPr>
          <w:rFonts w:ascii="Times New Roman" w:hAnsi="Times New Roman"/>
          <w:sz w:val="28"/>
          <w:szCs w:val="28"/>
        </w:rPr>
        <w:t>д</w:t>
      </w:r>
      <w:r w:rsidR="007F474F" w:rsidRPr="007D2F55">
        <w:rPr>
          <w:rFonts w:ascii="Times New Roman" w:hAnsi="Times New Roman"/>
          <w:sz w:val="28"/>
          <w:szCs w:val="28"/>
        </w:rPr>
        <w:t>ставление не в полном объеме) указанных документов;</w:t>
      </w:r>
    </w:p>
    <w:p w14:paraId="7C596FF9" w14:textId="04AA6926" w:rsidR="007F474F" w:rsidRPr="007D2F55" w:rsidRDefault="00225214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F474F" w:rsidRPr="007D2F55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1B0FA301" w14:textId="3D6950CC" w:rsidR="007F474F" w:rsidRPr="007D2F55" w:rsidRDefault="007F474F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F55">
        <w:rPr>
          <w:rFonts w:ascii="Times New Roman" w:hAnsi="Times New Roman" w:cs="Times New Roman"/>
          <w:b w:val="0"/>
          <w:sz w:val="28"/>
          <w:szCs w:val="28"/>
        </w:rPr>
        <w:t>2.6. Результатом предоставления субсидии является предоставление в Республике Тыва услуг по передаче электрической энергии ниже экономически обоснованных тарифов.</w:t>
      </w:r>
    </w:p>
    <w:p w14:paraId="0C4D646D" w14:textId="769DAF75" w:rsidR="001008EE" w:rsidRPr="007D2F55" w:rsidRDefault="001008EE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F55">
        <w:rPr>
          <w:rFonts w:ascii="Times New Roman" w:hAnsi="Times New Roman" w:cs="Times New Roman"/>
          <w:b w:val="0"/>
          <w:sz w:val="28"/>
          <w:szCs w:val="28"/>
        </w:rPr>
        <w:t>2.7. Размер субсидии для получателей субсидии определяется в соотве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ствии с нормативным правовым актом Правительства Российской Федерации о предоставлении субсидий из федерального бюджета бюджету Республики Тыва на возмещение недополученных доходов (выпадающих доходов) территор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альных сетевых организаций, образованных вследствие утверждения тарифов на услуги по передаче электрической энергии ниже экономически обоснова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н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ных тарифов.</w:t>
      </w:r>
    </w:p>
    <w:p w14:paraId="045B2243" w14:textId="05DAE264" w:rsidR="00791F86" w:rsidRDefault="001008EE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F55">
        <w:rPr>
          <w:rFonts w:ascii="Times New Roman" w:hAnsi="Times New Roman" w:cs="Times New Roman"/>
          <w:b w:val="0"/>
          <w:sz w:val="28"/>
          <w:szCs w:val="28"/>
        </w:rPr>
        <w:t>Параметры, используемые при расчете размера субсидий, не включают налог на добавленную стоимость.</w:t>
      </w:r>
    </w:p>
    <w:p w14:paraId="2B09E134" w14:textId="429907CF" w:rsidR="00695FC6" w:rsidRPr="007D2F55" w:rsidRDefault="001008EE" w:rsidP="00027B28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F55">
        <w:rPr>
          <w:rFonts w:ascii="Times New Roman" w:hAnsi="Times New Roman" w:cs="Times New Roman"/>
          <w:b w:val="0"/>
          <w:sz w:val="28"/>
          <w:szCs w:val="28"/>
        </w:rPr>
        <w:t>2.8. Порядок формирования и размещения объявления о проведении о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D2F55">
        <w:rPr>
          <w:rFonts w:ascii="Times New Roman" w:hAnsi="Times New Roman" w:cs="Times New Roman"/>
          <w:b w:val="0"/>
          <w:sz w:val="28"/>
          <w:szCs w:val="28"/>
        </w:rPr>
        <w:t>бора получателей субсиди</w:t>
      </w:r>
      <w:r w:rsidR="00B34B53" w:rsidRPr="007D2F55">
        <w:rPr>
          <w:rFonts w:ascii="Times New Roman" w:hAnsi="Times New Roman" w:cs="Times New Roman"/>
          <w:b w:val="0"/>
          <w:sz w:val="28"/>
          <w:szCs w:val="28"/>
        </w:rPr>
        <w:t>и</w:t>
      </w:r>
      <w:r w:rsidR="00027B2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BB42FE6" w14:textId="4D3CED6F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2.8.1. Объявление о проведении отбора получателей субсиди</w:t>
      </w:r>
      <w:r w:rsidR="001F34CE"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 xml:space="preserve"> размещае</w:t>
      </w:r>
      <w:r w:rsidRPr="007D2F55">
        <w:rPr>
          <w:rFonts w:ascii="Times New Roman" w:hAnsi="Times New Roman"/>
          <w:sz w:val="28"/>
          <w:szCs w:val="28"/>
        </w:rPr>
        <w:t>т</w:t>
      </w:r>
      <w:r w:rsidRPr="007D2F55">
        <w:rPr>
          <w:rFonts w:ascii="Times New Roman" w:hAnsi="Times New Roman"/>
          <w:sz w:val="28"/>
          <w:szCs w:val="28"/>
        </w:rPr>
        <w:t>ся Министерством не позднее 5-го календарного дня до дня начала приема з</w:t>
      </w:r>
      <w:r w:rsidRPr="007D2F55">
        <w:rPr>
          <w:rFonts w:ascii="Times New Roman" w:hAnsi="Times New Roman"/>
          <w:sz w:val="28"/>
          <w:szCs w:val="28"/>
        </w:rPr>
        <w:t>а</w:t>
      </w:r>
      <w:r w:rsidRPr="007D2F55">
        <w:rPr>
          <w:rFonts w:ascii="Times New Roman" w:hAnsi="Times New Roman"/>
          <w:sz w:val="28"/>
          <w:szCs w:val="28"/>
        </w:rPr>
        <w:t>явок, после подписания усиленной квалифицированной электронной подписью руководителя Министерства (уполномоченного им лица) и публикации на ед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>ном портале информации о субсидии.</w:t>
      </w:r>
    </w:p>
    <w:p w14:paraId="5A9E75ED" w14:textId="6D2A372C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2.8.2. Объявление о проведении отбора получателей субсиди</w:t>
      </w:r>
      <w:r w:rsidR="001F34CE"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 xml:space="preserve"> формир</w:t>
      </w:r>
      <w:r w:rsidRPr="007D2F55">
        <w:rPr>
          <w:rFonts w:ascii="Times New Roman" w:hAnsi="Times New Roman"/>
          <w:sz w:val="28"/>
          <w:szCs w:val="28"/>
        </w:rPr>
        <w:t>у</w:t>
      </w:r>
      <w:r w:rsidRPr="007D2F55">
        <w:rPr>
          <w:rFonts w:ascii="Times New Roman" w:hAnsi="Times New Roman"/>
          <w:sz w:val="28"/>
          <w:szCs w:val="28"/>
        </w:rPr>
        <w:t xml:space="preserve">ется в электронной форме посредством заполнения соответствующих экранных форм веб-интерфейса системы </w:t>
      </w:r>
      <w:r w:rsidR="007D2F55">
        <w:rPr>
          <w:rFonts w:ascii="Times New Roman" w:hAnsi="Times New Roman"/>
          <w:sz w:val="28"/>
          <w:szCs w:val="28"/>
        </w:rPr>
        <w:t>«</w:t>
      </w:r>
      <w:r w:rsidRPr="007D2F55">
        <w:rPr>
          <w:rFonts w:ascii="Times New Roman" w:hAnsi="Times New Roman"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sz w:val="28"/>
          <w:szCs w:val="28"/>
        </w:rPr>
        <w:t>»</w:t>
      </w:r>
      <w:r w:rsidRPr="007D2F55">
        <w:rPr>
          <w:rFonts w:ascii="Times New Roman" w:hAnsi="Times New Roman"/>
          <w:sz w:val="28"/>
          <w:szCs w:val="28"/>
        </w:rPr>
        <w:t>, подписывается ус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>ленной квалифицированной электронной подписью руководителя Министе</w:t>
      </w:r>
      <w:r w:rsidRPr="007D2F55">
        <w:rPr>
          <w:rFonts w:ascii="Times New Roman" w:hAnsi="Times New Roman"/>
          <w:sz w:val="28"/>
          <w:szCs w:val="28"/>
        </w:rPr>
        <w:t>р</w:t>
      </w:r>
      <w:r w:rsidRPr="007D2F55">
        <w:rPr>
          <w:rFonts w:ascii="Times New Roman" w:hAnsi="Times New Roman"/>
          <w:sz w:val="28"/>
          <w:szCs w:val="28"/>
        </w:rPr>
        <w:lastRenderedPageBreak/>
        <w:t>ства (уполномоченного им лица), публикуется на едином портале и включает в себя следующую информацию:</w:t>
      </w:r>
    </w:p>
    <w:p w14:paraId="0C1EEA1B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а)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 и отсу</w:t>
      </w:r>
      <w:r w:rsidRPr="007D2F55">
        <w:rPr>
          <w:rFonts w:ascii="Times New Roman" w:hAnsi="Times New Roman"/>
          <w:sz w:val="28"/>
          <w:szCs w:val="28"/>
        </w:rPr>
        <w:t>т</w:t>
      </w:r>
      <w:r w:rsidRPr="007D2F55">
        <w:rPr>
          <w:rFonts w:ascii="Times New Roman" w:hAnsi="Times New Roman"/>
          <w:sz w:val="28"/>
          <w:szCs w:val="28"/>
        </w:rPr>
        <w:t>ствует информация о количестве получателей субсидии, соответствующих к</w:t>
      </w:r>
      <w:r w:rsidRPr="007D2F55">
        <w:rPr>
          <w:rFonts w:ascii="Times New Roman" w:hAnsi="Times New Roman"/>
          <w:sz w:val="28"/>
          <w:szCs w:val="28"/>
        </w:rPr>
        <w:t>а</w:t>
      </w:r>
      <w:r w:rsidRPr="007D2F55">
        <w:rPr>
          <w:rFonts w:ascii="Times New Roman" w:hAnsi="Times New Roman"/>
          <w:sz w:val="28"/>
          <w:szCs w:val="28"/>
        </w:rPr>
        <w:t>тегории и (или) критериям отбора;</w:t>
      </w:r>
    </w:p>
    <w:p w14:paraId="1907BB98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б) наименование, место нахождения, почтовый адрес, адрес электронной почты Министерства;</w:t>
      </w:r>
    </w:p>
    <w:p w14:paraId="58B46905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в) результат предоставления субсидии, а также характеристику результ</w:t>
      </w:r>
      <w:r w:rsidRPr="007D2F55">
        <w:rPr>
          <w:rFonts w:ascii="Times New Roman" w:hAnsi="Times New Roman"/>
          <w:sz w:val="28"/>
          <w:szCs w:val="28"/>
        </w:rPr>
        <w:t>а</w:t>
      </w:r>
      <w:r w:rsidRPr="007D2F55">
        <w:rPr>
          <w:rFonts w:ascii="Times New Roman" w:hAnsi="Times New Roman"/>
          <w:sz w:val="28"/>
          <w:szCs w:val="28"/>
        </w:rPr>
        <w:t>та;</w:t>
      </w:r>
    </w:p>
    <w:p w14:paraId="1C2DC481" w14:textId="5F05173C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г) доменное имя и (или) указатели страниц государственной информац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 xml:space="preserve">онной системы в сети </w:t>
      </w:r>
      <w:r w:rsidR="007D2F55">
        <w:rPr>
          <w:rFonts w:ascii="Times New Roman" w:hAnsi="Times New Roman"/>
          <w:sz w:val="28"/>
          <w:szCs w:val="28"/>
        </w:rPr>
        <w:t>«</w:t>
      </w:r>
      <w:r w:rsidRPr="007D2F55">
        <w:rPr>
          <w:rFonts w:ascii="Times New Roman" w:hAnsi="Times New Roman"/>
          <w:sz w:val="28"/>
          <w:szCs w:val="28"/>
        </w:rPr>
        <w:t>Интернет</w:t>
      </w:r>
      <w:r w:rsidR="007D2F55">
        <w:rPr>
          <w:rFonts w:ascii="Times New Roman" w:hAnsi="Times New Roman"/>
          <w:sz w:val="28"/>
          <w:szCs w:val="28"/>
        </w:rPr>
        <w:t>»</w:t>
      </w:r>
      <w:r w:rsidRPr="007D2F55">
        <w:rPr>
          <w:rFonts w:ascii="Times New Roman" w:hAnsi="Times New Roman"/>
          <w:sz w:val="28"/>
          <w:szCs w:val="28"/>
        </w:rPr>
        <w:t>;</w:t>
      </w:r>
    </w:p>
    <w:p w14:paraId="22D83A9E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д) требования к участникам отбора, определенные в соответствии с пун</w:t>
      </w:r>
      <w:r w:rsidRPr="007D2F55">
        <w:rPr>
          <w:rFonts w:ascii="Times New Roman" w:hAnsi="Times New Roman"/>
          <w:sz w:val="28"/>
          <w:szCs w:val="28"/>
        </w:rPr>
        <w:t>к</w:t>
      </w:r>
      <w:r w:rsidRPr="007D2F55">
        <w:rPr>
          <w:rFonts w:ascii="Times New Roman" w:hAnsi="Times New Roman"/>
          <w:sz w:val="28"/>
          <w:szCs w:val="28"/>
        </w:rPr>
        <w:t>том 2.1 настоящего Порядка, и к перечню документов, представляемых учас</w:t>
      </w:r>
      <w:r w:rsidRPr="007D2F55">
        <w:rPr>
          <w:rFonts w:ascii="Times New Roman" w:hAnsi="Times New Roman"/>
          <w:sz w:val="28"/>
          <w:szCs w:val="28"/>
        </w:rPr>
        <w:t>т</w:t>
      </w:r>
      <w:r w:rsidRPr="007D2F55">
        <w:rPr>
          <w:rFonts w:ascii="Times New Roman" w:hAnsi="Times New Roman"/>
          <w:sz w:val="28"/>
          <w:szCs w:val="28"/>
        </w:rPr>
        <w:t>никами отбора для подтверждения соответствия указанным требованиям;</w:t>
      </w:r>
    </w:p>
    <w:p w14:paraId="5C4D8A40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е) категории и (или) критерии отбора;</w:t>
      </w:r>
    </w:p>
    <w:p w14:paraId="25BDA4B3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ж) порядок подачи заявок участниками отбора и требования, предъявля</w:t>
      </w:r>
      <w:r w:rsidRPr="007D2F55">
        <w:rPr>
          <w:rFonts w:ascii="Times New Roman" w:hAnsi="Times New Roman"/>
          <w:sz w:val="28"/>
          <w:szCs w:val="28"/>
        </w:rPr>
        <w:t>е</w:t>
      </w:r>
      <w:r w:rsidRPr="007D2F55">
        <w:rPr>
          <w:rFonts w:ascii="Times New Roman" w:hAnsi="Times New Roman"/>
          <w:sz w:val="28"/>
          <w:szCs w:val="28"/>
        </w:rPr>
        <w:t>мые к форме и содержанию заявок;</w:t>
      </w:r>
    </w:p>
    <w:p w14:paraId="77642CA2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з) порядок отзыва заявок, порядок их возврата, определяющий в том чи</w:t>
      </w:r>
      <w:r w:rsidRPr="007D2F55">
        <w:rPr>
          <w:rFonts w:ascii="Times New Roman" w:hAnsi="Times New Roman"/>
          <w:sz w:val="28"/>
          <w:szCs w:val="28"/>
        </w:rPr>
        <w:t>с</w:t>
      </w:r>
      <w:r w:rsidRPr="007D2F55">
        <w:rPr>
          <w:rFonts w:ascii="Times New Roman" w:hAnsi="Times New Roman"/>
          <w:sz w:val="28"/>
          <w:szCs w:val="28"/>
        </w:rPr>
        <w:t>ле основания для возврата заявок, порядок внесения изменений в заявки;</w:t>
      </w:r>
    </w:p>
    <w:p w14:paraId="5911393D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и) правила рассмотрения и оценки заявок участников отбора в соотве</w:t>
      </w:r>
      <w:r w:rsidRPr="007D2F55">
        <w:rPr>
          <w:rFonts w:ascii="Times New Roman" w:hAnsi="Times New Roman"/>
          <w:sz w:val="28"/>
          <w:szCs w:val="28"/>
        </w:rPr>
        <w:t>т</w:t>
      </w:r>
      <w:r w:rsidRPr="007D2F55">
        <w:rPr>
          <w:rFonts w:ascii="Times New Roman" w:hAnsi="Times New Roman"/>
          <w:sz w:val="28"/>
          <w:szCs w:val="28"/>
        </w:rPr>
        <w:t>ствии с настоящим Порядком;</w:t>
      </w:r>
    </w:p>
    <w:p w14:paraId="04CDB2B4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к) порядок возврата заявок на доработку;</w:t>
      </w:r>
    </w:p>
    <w:p w14:paraId="624D5930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л) порядок отклонения заявок, а также информацию об основаниях их о</w:t>
      </w:r>
      <w:r w:rsidRPr="007D2F55">
        <w:rPr>
          <w:rFonts w:ascii="Times New Roman" w:hAnsi="Times New Roman"/>
          <w:sz w:val="28"/>
          <w:szCs w:val="28"/>
        </w:rPr>
        <w:t>т</w:t>
      </w:r>
      <w:r w:rsidRPr="007D2F55">
        <w:rPr>
          <w:rFonts w:ascii="Times New Roman" w:hAnsi="Times New Roman"/>
          <w:sz w:val="28"/>
          <w:szCs w:val="28"/>
        </w:rPr>
        <w:t>клонения;</w:t>
      </w:r>
    </w:p>
    <w:p w14:paraId="4C637050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м)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7D2F55">
        <w:rPr>
          <w:rFonts w:ascii="Times New Roman" w:hAnsi="Times New Roman"/>
          <w:sz w:val="28"/>
          <w:szCs w:val="28"/>
        </w:rPr>
        <w:t>и</w:t>
      </w:r>
      <w:r w:rsidRPr="007D2F55">
        <w:rPr>
          <w:rFonts w:ascii="Times New Roman" w:hAnsi="Times New Roman"/>
          <w:sz w:val="28"/>
          <w:szCs w:val="28"/>
        </w:rPr>
        <w:t>нимальный размер субсидии, предоставляемой победителю отбора, а также предельное количество победителей отбора;</w:t>
      </w:r>
    </w:p>
    <w:p w14:paraId="1DD879CB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н)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7D2F55">
        <w:rPr>
          <w:rFonts w:ascii="Times New Roman" w:hAnsi="Times New Roman"/>
          <w:sz w:val="28"/>
          <w:szCs w:val="28"/>
        </w:rPr>
        <w:t>о</w:t>
      </w:r>
      <w:r w:rsidRPr="007D2F55">
        <w:rPr>
          <w:rFonts w:ascii="Times New Roman" w:hAnsi="Times New Roman"/>
          <w:sz w:val="28"/>
          <w:szCs w:val="28"/>
        </w:rPr>
        <w:t>ставления;</w:t>
      </w:r>
    </w:p>
    <w:p w14:paraId="14C5143A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о) срок, в течение которого победитель (победители) отбора должен по</w:t>
      </w:r>
      <w:r w:rsidRPr="007D2F55">
        <w:rPr>
          <w:rFonts w:ascii="Times New Roman" w:hAnsi="Times New Roman"/>
          <w:sz w:val="28"/>
          <w:szCs w:val="28"/>
        </w:rPr>
        <w:t>д</w:t>
      </w:r>
      <w:r w:rsidRPr="007D2F55">
        <w:rPr>
          <w:rFonts w:ascii="Times New Roman" w:hAnsi="Times New Roman"/>
          <w:sz w:val="28"/>
          <w:szCs w:val="28"/>
        </w:rPr>
        <w:t>писать соглашение о предоставлении субсидии;</w:t>
      </w:r>
    </w:p>
    <w:p w14:paraId="67A5A060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>п) условия признания победителя отбора уклонившимся от заключения соглашения о предоставлении субсидии;</w:t>
      </w:r>
    </w:p>
    <w:p w14:paraId="580682A0" w14:textId="404287E2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 xml:space="preserve">р) сроки размещения протокола подведения итогов отбора (документа об итогах проведения отбора) на едином портале, а также на официальном сайте </w:t>
      </w:r>
      <w:r w:rsidRPr="007D2F55">
        <w:rPr>
          <w:rFonts w:ascii="Times New Roman" w:hAnsi="Times New Roman"/>
          <w:sz w:val="28"/>
          <w:szCs w:val="28"/>
        </w:rPr>
        <w:lastRenderedPageBreak/>
        <w:t xml:space="preserve">Министерства в сети </w:t>
      </w:r>
      <w:r w:rsidR="007D2F55">
        <w:rPr>
          <w:rFonts w:ascii="Times New Roman" w:hAnsi="Times New Roman"/>
          <w:sz w:val="28"/>
          <w:szCs w:val="28"/>
        </w:rPr>
        <w:t>«</w:t>
      </w:r>
      <w:r w:rsidRPr="007D2F55">
        <w:rPr>
          <w:rFonts w:ascii="Times New Roman" w:hAnsi="Times New Roman"/>
          <w:sz w:val="28"/>
          <w:szCs w:val="28"/>
        </w:rPr>
        <w:t>Интернет</w:t>
      </w:r>
      <w:r w:rsidR="007D2F55">
        <w:rPr>
          <w:rFonts w:ascii="Times New Roman" w:hAnsi="Times New Roman"/>
          <w:sz w:val="28"/>
          <w:szCs w:val="28"/>
        </w:rPr>
        <w:t>»</w:t>
      </w:r>
      <w:r w:rsidRPr="007D2F55">
        <w:rPr>
          <w:rFonts w:ascii="Times New Roman" w:hAnsi="Times New Roman"/>
          <w:sz w:val="28"/>
          <w:szCs w:val="28"/>
        </w:rPr>
        <w:t>, которые не могут быть позднее 14-го кале</w:t>
      </w:r>
      <w:r w:rsidRPr="007D2F55">
        <w:rPr>
          <w:rFonts w:ascii="Times New Roman" w:hAnsi="Times New Roman"/>
          <w:sz w:val="28"/>
          <w:szCs w:val="28"/>
        </w:rPr>
        <w:t>н</w:t>
      </w:r>
      <w:r w:rsidRPr="007D2F55">
        <w:rPr>
          <w:rFonts w:ascii="Times New Roman" w:hAnsi="Times New Roman"/>
          <w:sz w:val="28"/>
          <w:szCs w:val="28"/>
        </w:rPr>
        <w:t>дарного дня, следующего за днем определения победителя отбора.</w:t>
      </w:r>
    </w:p>
    <w:p w14:paraId="0CCE28B8" w14:textId="6238024A" w:rsidR="001008EE" w:rsidRDefault="001008EE" w:rsidP="00027B28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sz w:val="28"/>
          <w:szCs w:val="28"/>
        </w:rPr>
        <w:t xml:space="preserve">2.9. </w:t>
      </w:r>
      <w:r w:rsidRPr="007D2F55">
        <w:rPr>
          <w:rFonts w:ascii="Times New Roman" w:hAnsi="Times New Roman"/>
          <w:bCs/>
          <w:sz w:val="28"/>
          <w:szCs w:val="28"/>
        </w:rPr>
        <w:t>Порядок отмены проведения отбора получателей субсиди</w:t>
      </w:r>
      <w:r w:rsidR="001F34CE" w:rsidRPr="007D2F55">
        <w:rPr>
          <w:rFonts w:ascii="Times New Roman" w:hAnsi="Times New Roman"/>
          <w:bCs/>
          <w:sz w:val="28"/>
          <w:szCs w:val="28"/>
        </w:rPr>
        <w:t>и</w:t>
      </w:r>
      <w:r w:rsidR="00027B28">
        <w:rPr>
          <w:rFonts w:ascii="Times New Roman" w:hAnsi="Times New Roman"/>
          <w:bCs/>
          <w:sz w:val="28"/>
          <w:szCs w:val="28"/>
        </w:rPr>
        <w:t>.</w:t>
      </w:r>
    </w:p>
    <w:p w14:paraId="5BFCC03B" w14:textId="46EF945F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2.9.1. Размещение Министерством объявления об отмене проведения о</w:t>
      </w:r>
      <w:r w:rsidRPr="007D2F55">
        <w:rPr>
          <w:rFonts w:ascii="Times New Roman" w:hAnsi="Times New Roman"/>
          <w:bCs/>
          <w:sz w:val="28"/>
          <w:szCs w:val="28"/>
        </w:rPr>
        <w:t>т</w:t>
      </w:r>
      <w:r w:rsidRPr="007D2F55">
        <w:rPr>
          <w:rFonts w:ascii="Times New Roman" w:hAnsi="Times New Roman"/>
          <w:bCs/>
          <w:sz w:val="28"/>
          <w:szCs w:val="28"/>
        </w:rPr>
        <w:t>бора получателей субсиди</w:t>
      </w:r>
      <w:r w:rsidR="00650B39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на едином портале допускается не позднее чем за один рабочий день до даты окончания срока подачи заявок участниками отбора получателей субсидий.</w:t>
      </w:r>
    </w:p>
    <w:p w14:paraId="0A6789C7" w14:textId="0C86461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2.9.2. Объявление об отмене отбора получателей субсиди</w:t>
      </w:r>
      <w:r w:rsidR="00650B39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формируется в электронной форме посредством заполнения соответствующих экранных форм веб-интерфейса системы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>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</w:t>
      </w:r>
      <w:r w:rsidRPr="007D2F55">
        <w:rPr>
          <w:rFonts w:ascii="Times New Roman" w:hAnsi="Times New Roman"/>
          <w:bCs/>
          <w:sz w:val="28"/>
          <w:szCs w:val="28"/>
        </w:rPr>
        <w:t>н</w:t>
      </w:r>
      <w:r w:rsidRPr="007D2F55">
        <w:rPr>
          <w:rFonts w:ascii="Times New Roman" w:hAnsi="Times New Roman"/>
          <w:bCs/>
          <w:sz w:val="28"/>
          <w:szCs w:val="28"/>
        </w:rPr>
        <w:t>формацию о причинах отмены отбора получателей субсидий.</w:t>
      </w:r>
    </w:p>
    <w:p w14:paraId="411D51D0" w14:textId="7697EC03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2.9.3. Участники отбора получателей субсиди</w:t>
      </w:r>
      <w:r w:rsidR="00650B39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подавшие заявки, инфо</w:t>
      </w:r>
      <w:r w:rsidRPr="007D2F55">
        <w:rPr>
          <w:rFonts w:ascii="Times New Roman" w:hAnsi="Times New Roman"/>
          <w:bCs/>
          <w:sz w:val="28"/>
          <w:szCs w:val="28"/>
        </w:rPr>
        <w:t>р</w:t>
      </w:r>
      <w:r w:rsidRPr="007D2F55">
        <w:rPr>
          <w:rFonts w:ascii="Times New Roman" w:hAnsi="Times New Roman"/>
          <w:bCs/>
          <w:sz w:val="28"/>
          <w:szCs w:val="28"/>
        </w:rPr>
        <w:t xml:space="preserve">мируются об отмене проведения отбора получателей субсидий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>.</w:t>
      </w:r>
    </w:p>
    <w:p w14:paraId="1CD86D16" w14:textId="7F572DA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2.9.4. Отбор получателей субсиди</w:t>
      </w:r>
      <w:r w:rsidR="00650B39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считается отмененным со дня разм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щения объявления о его отмене на едином портале.</w:t>
      </w:r>
    </w:p>
    <w:p w14:paraId="35DD9446" w14:textId="1E97556A" w:rsidR="001008EE" w:rsidRPr="00695FC6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2.9.5. После окончания срока отмены проведения отбора получателей субсиди</w:t>
      </w:r>
      <w:r w:rsidR="00650B39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в соответствии с пунктом 2.9.1 настоящего Порядка и до заключения соглашения с победителем (победителями) отбора получателей субсидий М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нистерство может отменить отбор получателей субсиди</w:t>
      </w:r>
      <w:r w:rsidR="00650B39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только в случае во</w:t>
      </w:r>
      <w:r w:rsidRPr="007D2F55">
        <w:rPr>
          <w:rFonts w:ascii="Times New Roman" w:hAnsi="Times New Roman"/>
          <w:bCs/>
          <w:sz w:val="28"/>
          <w:szCs w:val="28"/>
        </w:rPr>
        <w:t>з</w:t>
      </w:r>
      <w:r w:rsidRPr="007D2F55">
        <w:rPr>
          <w:rFonts w:ascii="Times New Roman" w:hAnsi="Times New Roman"/>
          <w:bCs/>
          <w:sz w:val="28"/>
          <w:szCs w:val="28"/>
        </w:rPr>
        <w:t xml:space="preserve">никновения обстоятельств непреодолимой силы в соответствии с </w:t>
      </w:r>
      <w:r w:rsidRPr="00695FC6">
        <w:rPr>
          <w:rFonts w:ascii="Times New Roman" w:hAnsi="Times New Roman"/>
          <w:bCs/>
          <w:color w:val="000000" w:themeColor="text1"/>
          <w:sz w:val="28"/>
          <w:szCs w:val="28"/>
        </w:rPr>
        <w:t>пунктом 3 статьи 401 Гражданского кодекса Российской Федерации.</w:t>
      </w:r>
    </w:p>
    <w:p w14:paraId="108E0C83" w14:textId="7584CB55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 Порядок формирования и подачи участниками отбора получателей субсиди</w:t>
      </w:r>
      <w:r w:rsidR="002C6881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заявок</w:t>
      </w:r>
      <w:r w:rsidR="00F3554D" w:rsidRPr="007D2F55">
        <w:rPr>
          <w:rFonts w:ascii="Times New Roman" w:hAnsi="Times New Roman"/>
          <w:bCs/>
          <w:sz w:val="28"/>
          <w:szCs w:val="28"/>
        </w:rPr>
        <w:t>.</w:t>
      </w:r>
    </w:p>
    <w:p w14:paraId="3482B137" w14:textId="18397EA4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2.10.1. К участию в отборе получателей субсиди</w:t>
      </w:r>
      <w:r w:rsidR="00FB1DA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допускаются юридич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ские лица, индивидуальные предприниматели, в том числе являющиеся терр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ториальными сетевыми организациями, соответствующие требованиям, ук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занным в объявлении о проведении отбора получателей субсиди</w:t>
      </w:r>
      <w:r w:rsidR="003E0992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.</w:t>
      </w:r>
    </w:p>
    <w:p w14:paraId="66A2B80C" w14:textId="71A1AF9F" w:rsidR="00993AF7" w:rsidRPr="007D2F55" w:rsidRDefault="00993AF7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Участник отбора должен соответствовать требованиям, указанным в пункте 2.2 настоящего Порядка, по состоянию на даты рассмотрения заявки и заключения соглашения.</w:t>
      </w:r>
    </w:p>
    <w:p w14:paraId="14D56A98" w14:textId="2EA54913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2.10.2. Заявка подается в соответствии с требованиями и в сроки, указа</w:t>
      </w:r>
      <w:r w:rsidRPr="007D2F55">
        <w:rPr>
          <w:rFonts w:ascii="Times New Roman" w:hAnsi="Times New Roman"/>
          <w:bCs/>
          <w:sz w:val="28"/>
          <w:szCs w:val="28"/>
        </w:rPr>
        <w:t>н</w:t>
      </w:r>
      <w:r w:rsidRPr="007D2F55">
        <w:rPr>
          <w:rFonts w:ascii="Times New Roman" w:hAnsi="Times New Roman"/>
          <w:bCs/>
          <w:sz w:val="28"/>
          <w:szCs w:val="28"/>
        </w:rPr>
        <w:t>ные в объявлении о проведении отбора получателей субсиди</w:t>
      </w:r>
      <w:r w:rsidR="00E81F37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.</w:t>
      </w:r>
    </w:p>
    <w:p w14:paraId="5A66F400" w14:textId="570D9A52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2.10.3. Заявки формируются заявителями в электронной форме посре</w:t>
      </w:r>
      <w:r w:rsidRPr="007D2F55">
        <w:rPr>
          <w:rFonts w:ascii="Times New Roman" w:hAnsi="Times New Roman"/>
          <w:bCs/>
          <w:sz w:val="28"/>
          <w:szCs w:val="28"/>
        </w:rPr>
        <w:t>д</w:t>
      </w:r>
      <w:r w:rsidRPr="007D2F55">
        <w:rPr>
          <w:rFonts w:ascii="Times New Roman" w:hAnsi="Times New Roman"/>
          <w:bCs/>
          <w:sz w:val="28"/>
          <w:szCs w:val="28"/>
        </w:rPr>
        <w:t xml:space="preserve">ством заполнения соответствующих экранных форм веб-интерфейса системы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и представления в систему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электронных копий документов (документов на бумажном носителе, преобр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зованных в электронную форму путем сканирования) и материалов, предста</w:t>
      </w:r>
      <w:r w:rsidRPr="007D2F55">
        <w:rPr>
          <w:rFonts w:ascii="Times New Roman" w:hAnsi="Times New Roman"/>
          <w:bCs/>
          <w:sz w:val="28"/>
          <w:szCs w:val="28"/>
        </w:rPr>
        <w:t>в</w:t>
      </w:r>
      <w:r w:rsidRPr="007D2F55">
        <w:rPr>
          <w:rFonts w:ascii="Times New Roman" w:hAnsi="Times New Roman"/>
          <w:bCs/>
          <w:sz w:val="28"/>
          <w:szCs w:val="28"/>
        </w:rPr>
        <w:lastRenderedPageBreak/>
        <w:t>ление которых предусмотрено в объявлении о проведении отбора получателей субсиди</w:t>
      </w:r>
      <w:r w:rsidR="00A867E0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.</w:t>
      </w:r>
    </w:p>
    <w:p w14:paraId="3AAB9957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2.10.4. Заявитель подписывает заявку усиленной квалифицированной электронной подписью руководителя участника отбора или уполномоченного им лица.</w:t>
      </w:r>
    </w:p>
    <w:p w14:paraId="64266350" w14:textId="3A30F7EE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2.10.5. Датой представления участником отбора заявки считается день подписания участником отбора заявки с присвоением ей регистрационного н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 xml:space="preserve">мера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>.</w:t>
      </w:r>
    </w:p>
    <w:p w14:paraId="2FBCE38F" w14:textId="7777777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2.10.6. Заявки заявителей должны содержать:</w:t>
      </w:r>
    </w:p>
    <w:p w14:paraId="7C72A336" w14:textId="77777777" w:rsidR="001008EE" w:rsidRPr="006F24AE" w:rsidRDefault="001008EE" w:rsidP="006F24AE">
      <w:pPr>
        <w:pStyle w:val="a8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24AE">
        <w:rPr>
          <w:rFonts w:ascii="Times New Roman" w:hAnsi="Times New Roman"/>
          <w:bCs/>
          <w:sz w:val="28"/>
          <w:szCs w:val="28"/>
        </w:rPr>
        <w:t>информацию об участнике отбора;</w:t>
      </w:r>
    </w:p>
    <w:p w14:paraId="54EC4CA5" w14:textId="101A25CF" w:rsidR="001008EE" w:rsidRPr="006F24AE" w:rsidRDefault="001008EE" w:rsidP="006F24AE">
      <w:pPr>
        <w:pStyle w:val="a8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24AE">
        <w:rPr>
          <w:rFonts w:ascii="Times New Roman" w:hAnsi="Times New Roman"/>
          <w:bCs/>
          <w:sz w:val="28"/>
          <w:szCs w:val="28"/>
        </w:rPr>
        <w:t>документы, подтверждающие соответствие участника отбора требов</w:t>
      </w:r>
      <w:r w:rsidRPr="006F24AE">
        <w:rPr>
          <w:rFonts w:ascii="Times New Roman" w:hAnsi="Times New Roman"/>
          <w:bCs/>
          <w:sz w:val="28"/>
          <w:szCs w:val="28"/>
        </w:rPr>
        <w:t>а</w:t>
      </w:r>
      <w:r w:rsidRPr="006F24AE">
        <w:rPr>
          <w:rFonts w:ascii="Times New Roman" w:hAnsi="Times New Roman"/>
          <w:bCs/>
          <w:sz w:val="28"/>
          <w:szCs w:val="28"/>
        </w:rPr>
        <w:t>ниям, установленным настоящим Порядком;</w:t>
      </w:r>
    </w:p>
    <w:p w14:paraId="084543DD" w14:textId="77777777" w:rsidR="001008EE" w:rsidRPr="006F24AE" w:rsidRDefault="001008EE" w:rsidP="006F24AE">
      <w:pPr>
        <w:pStyle w:val="a8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24AE">
        <w:rPr>
          <w:rFonts w:ascii="Times New Roman" w:hAnsi="Times New Roman"/>
          <w:bCs/>
          <w:sz w:val="28"/>
          <w:szCs w:val="28"/>
        </w:rPr>
        <w:t>предлагаемые участником отбора значения результата предоставления субсидии и размер запрашиваемой субсидии;</w:t>
      </w:r>
    </w:p>
    <w:p w14:paraId="64493AAB" w14:textId="56292720" w:rsidR="001008EE" w:rsidRPr="006F24AE" w:rsidRDefault="001008EE" w:rsidP="006F24AE">
      <w:pPr>
        <w:pStyle w:val="a8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24AE">
        <w:rPr>
          <w:rFonts w:ascii="Times New Roman" w:hAnsi="Times New Roman"/>
          <w:bCs/>
          <w:sz w:val="28"/>
          <w:szCs w:val="28"/>
        </w:rPr>
        <w:t>информацию по каждому критерию оценки, показателю критериев оценки;</w:t>
      </w:r>
    </w:p>
    <w:p w14:paraId="685C939A" w14:textId="0ECD2B69" w:rsidR="001008EE" w:rsidRPr="006F24AE" w:rsidRDefault="001008EE" w:rsidP="006F24AE">
      <w:pPr>
        <w:pStyle w:val="a8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24AE">
        <w:rPr>
          <w:rFonts w:ascii="Times New Roman" w:hAnsi="Times New Roman"/>
          <w:bCs/>
          <w:sz w:val="28"/>
          <w:szCs w:val="28"/>
        </w:rPr>
        <w:t xml:space="preserve">сведения и документы, подтверждающие информацию по каждому критерию оценки, показателю критериев оценки, </w:t>
      </w:r>
      <w:r w:rsidR="004E5C3B" w:rsidRPr="006F24AE">
        <w:rPr>
          <w:rFonts w:ascii="Times New Roman" w:hAnsi="Times New Roman"/>
          <w:bCs/>
          <w:sz w:val="28"/>
          <w:szCs w:val="28"/>
        </w:rPr>
        <w:t>определенные настоящим П</w:t>
      </w:r>
      <w:r w:rsidR="004E5C3B" w:rsidRPr="006F24AE">
        <w:rPr>
          <w:rFonts w:ascii="Times New Roman" w:hAnsi="Times New Roman"/>
          <w:bCs/>
          <w:sz w:val="28"/>
          <w:szCs w:val="28"/>
        </w:rPr>
        <w:t>о</w:t>
      </w:r>
      <w:r w:rsidR="004E5C3B" w:rsidRPr="006F24AE">
        <w:rPr>
          <w:rFonts w:ascii="Times New Roman" w:hAnsi="Times New Roman"/>
          <w:bCs/>
          <w:sz w:val="28"/>
          <w:szCs w:val="28"/>
        </w:rPr>
        <w:t>рядком;</w:t>
      </w:r>
    </w:p>
    <w:p w14:paraId="294DEB1D" w14:textId="77777777" w:rsidR="0070757F" w:rsidRPr="006F24AE" w:rsidRDefault="0070757F" w:rsidP="006F24AE">
      <w:pPr>
        <w:pStyle w:val="a8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24AE">
        <w:rPr>
          <w:rFonts w:ascii="Times New Roman" w:hAnsi="Times New Roman"/>
          <w:bCs/>
          <w:sz w:val="28"/>
          <w:szCs w:val="28"/>
        </w:rPr>
        <w:t>направления затрат (недополученных доходов), на возмещение кот</w:t>
      </w:r>
      <w:r w:rsidRPr="006F24AE">
        <w:rPr>
          <w:rFonts w:ascii="Times New Roman" w:hAnsi="Times New Roman"/>
          <w:bCs/>
          <w:sz w:val="28"/>
          <w:szCs w:val="28"/>
        </w:rPr>
        <w:t>о</w:t>
      </w:r>
      <w:r w:rsidRPr="006F24AE">
        <w:rPr>
          <w:rFonts w:ascii="Times New Roman" w:hAnsi="Times New Roman"/>
          <w:bCs/>
          <w:sz w:val="28"/>
          <w:szCs w:val="28"/>
        </w:rPr>
        <w:t>рых предоставляется субсидия;</w:t>
      </w:r>
    </w:p>
    <w:p w14:paraId="700708FF" w14:textId="1EFDE9B4" w:rsidR="004E5C3B" w:rsidRPr="006F24AE" w:rsidRDefault="0070757F" w:rsidP="006F24AE">
      <w:pPr>
        <w:pStyle w:val="a8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24AE">
        <w:rPr>
          <w:rFonts w:ascii="Times New Roman" w:hAnsi="Times New Roman"/>
          <w:bCs/>
          <w:sz w:val="28"/>
          <w:szCs w:val="28"/>
        </w:rPr>
        <w:t>перечень документов, подтверждающих фактически произведенные затраты (недополученные доходы).</w:t>
      </w:r>
    </w:p>
    <w:p w14:paraId="429760D9" w14:textId="73107EE7" w:rsidR="001008EE" w:rsidRPr="007D2F55" w:rsidRDefault="001008EE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 xml:space="preserve">2.10.7. К заявке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прилагаются следу</w:t>
      </w:r>
      <w:r w:rsidRPr="007D2F55">
        <w:rPr>
          <w:rFonts w:ascii="Times New Roman" w:hAnsi="Times New Roman"/>
          <w:bCs/>
          <w:sz w:val="28"/>
          <w:szCs w:val="28"/>
        </w:rPr>
        <w:t>ю</w:t>
      </w:r>
      <w:r w:rsidRPr="007D2F55">
        <w:rPr>
          <w:rFonts w:ascii="Times New Roman" w:hAnsi="Times New Roman"/>
          <w:bCs/>
          <w:sz w:val="28"/>
          <w:szCs w:val="28"/>
        </w:rPr>
        <w:t>щие электронные копии документов:</w:t>
      </w:r>
    </w:p>
    <w:p w14:paraId="448E365E" w14:textId="43DC9B2F" w:rsidR="001008EE" w:rsidRPr="007D2F55" w:rsidRDefault="001008EE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а) копии учредительных документов;</w:t>
      </w:r>
    </w:p>
    <w:p w14:paraId="790B30BE" w14:textId="3AD2F6A7" w:rsidR="00A747AF" w:rsidRPr="007D2F55" w:rsidRDefault="001008EE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б) копи</w:t>
      </w:r>
      <w:r w:rsidR="006F24AE">
        <w:rPr>
          <w:sz w:val="28"/>
          <w:szCs w:val="28"/>
        </w:rPr>
        <w:t>я</w:t>
      </w:r>
      <w:r w:rsidRPr="007D2F55">
        <w:rPr>
          <w:sz w:val="28"/>
          <w:szCs w:val="28"/>
        </w:rPr>
        <w:t xml:space="preserve"> свидетельства о государственной регистрации юридического л</w:t>
      </w:r>
      <w:r w:rsidRPr="007D2F55">
        <w:rPr>
          <w:sz w:val="28"/>
          <w:szCs w:val="28"/>
        </w:rPr>
        <w:t>и</w:t>
      </w:r>
      <w:r w:rsidRPr="007D2F55">
        <w:rPr>
          <w:sz w:val="28"/>
          <w:szCs w:val="28"/>
        </w:rPr>
        <w:t>ца (при наличии);</w:t>
      </w:r>
    </w:p>
    <w:p w14:paraId="1EC45A37" w14:textId="77777777" w:rsidR="006F24AE" w:rsidRDefault="001008EE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в) копи</w:t>
      </w:r>
      <w:r w:rsidR="006F24AE">
        <w:rPr>
          <w:sz w:val="28"/>
          <w:szCs w:val="28"/>
        </w:rPr>
        <w:t>я</w:t>
      </w:r>
      <w:r w:rsidRPr="007D2F55">
        <w:rPr>
          <w:sz w:val="28"/>
          <w:szCs w:val="28"/>
        </w:rPr>
        <w:t xml:space="preserve"> свидетельства о постановке на учет в налоговом органе;</w:t>
      </w:r>
    </w:p>
    <w:p w14:paraId="63616AD4" w14:textId="4B7454D3" w:rsidR="001008EE" w:rsidRPr="007D2F55" w:rsidRDefault="001008EE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г) выписк</w:t>
      </w:r>
      <w:r w:rsidR="00AE5803">
        <w:rPr>
          <w:sz w:val="28"/>
          <w:szCs w:val="28"/>
        </w:rPr>
        <w:t>а</w:t>
      </w:r>
      <w:r w:rsidRPr="007D2F55">
        <w:rPr>
          <w:sz w:val="28"/>
          <w:szCs w:val="28"/>
        </w:rPr>
        <w:t xml:space="preserve"> из Единого государственного реестра юридических лиц;</w:t>
      </w:r>
    </w:p>
    <w:p w14:paraId="27CDE719" w14:textId="5CF1EB75" w:rsidR="001008EE" w:rsidRPr="007D2F55" w:rsidRDefault="001008EE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 xml:space="preserve">д) сведения об организации по форме согласно приложению </w:t>
      </w:r>
      <w:r w:rsidR="00695FC6">
        <w:rPr>
          <w:sz w:val="28"/>
          <w:szCs w:val="28"/>
        </w:rPr>
        <w:t>№</w:t>
      </w:r>
      <w:r w:rsidRPr="007D2F55">
        <w:rPr>
          <w:sz w:val="28"/>
          <w:szCs w:val="28"/>
        </w:rPr>
        <w:t xml:space="preserve"> 2 к наст</w:t>
      </w:r>
      <w:r w:rsidRPr="007D2F55">
        <w:rPr>
          <w:sz w:val="28"/>
          <w:szCs w:val="28"/>
        </w:rPr>
        <w:t>о</w:t>
      </w:r>
      <w:r w:rsidRPr="007D2F55">
        <w:rPr>
          <w:sz w:val="28"/>
          <w:szCs w:val="28"/>
        </w:rPr>
        <w:t>ящему Порядку;</w:t>
      </w:r>
    </w:p>
    <w:p w14:paraId="7E73A629" w14:textId="767BE7C4" w:rsidR="001008EE" w:rsidRPr="007D2F55" w:rsidRDefault="001008EE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е) копи</w:t>
      </w:r>
      <w:r w:rsidR="006F24AE">
        <w:rPr>
          <w:sz w:val="28"/>
          <w:szCs w:val="28"/>
        </w:rPr>
        <w:t>я</w:t>
      </w:r>
      <w:r w:rsidRPr="007D2F55">
        <w:rPr>
          <w:sz w:val="28"/>
          <w:szCs w:val="28"/>
        </w:rPr>
        <w:t xml:space="preserve"> приказа о наз</w:t>
      </w:r>
      <w:r w:rsidR="00D262BF" w:rsidRPr="007D2F55">
        <w:rPr>
          <w:sz w:val="28"/>
          <w:szCs w:val="28"/>
        </w:rPr>
        <w:t>начении руководителя юридического</w:t>
      </w:r>
      <w:r w:rsidRPr="007D2F55">
        <w:rPr>
          <w:sz w:val="28"/>
          <w:szCs w:val="28"/>
        </w:rPr>
        <w:t xml:space="preserve"> лиц</w:t>
      </w:r>
      <w:r w:rsidR="00D262BF" w:rsidRPr="007D2F55">
        <w:rPr>
          <w:sz w:val="28"/>
          <w:szCs w:val="28"/>
        </w:rPr>
        <w:t>а</w:t>
      </w:r>
      <w:r w:rsidRPr="007D2F55">
        <w:rPr>
          <w:sz w:val="28"/>
          <w:szCs w:val="28"/>
        </w:rPr>
        <w:t xml:space="preserve"> (за и</w:t>
      </w:r>
      <w:r w:rsidRPr="007D2F55">
        <w:rPr>
          <w:sz w:val="28"/>
          <w:szCs w:val="28"/>
        </w:rPr>
        <w:t>с</w:t>
      </w:r>
      <w:r w:rsidRPr="007D2F55">
        <w:rPr>
          <w:sz w:val="28"/>
          <w:szCs w:val="28"/>
        </w:rPr>
        <w:t>ключением государственных (муниципальных) учреждений);</w:t>
      </w:r>
    </w:p>
    <w:p w14:paraId="55B78CAA" w14:textId="73003319" w:rsidR="00791F86" w:rsidRPr="007D2F55" w:rsidRDefault="001008EE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ж) документы, подтверждающие полномочие заявителя действовать от имени юридического лица (за исключением государственных (муниципальных) учреждений).</w:t>
      </w:r>
    </w:p>
    <w:p w14:paraId="7609FFA2" w14:textId="60E5AF84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2.10.8. Внесение изменений в заявку или отзыв заявки осуществляется участником отбора получателей субсиди</w:t>
      </w:r>
      <w:r w:rsidR="00D1752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в порядке, аналогичном порядку </w:t>
      </w:r>
      <w:r w:rsidRPr="007D2F55">
        <w:rPr>
          <w:rFonts w:ascii="Times New Roman" w:hAnsi="Times New Roman"/>
          <w:bCs/>
          <w:sz w:val="28"/>
          <w:szCs w:val="28"/>
        </w:rPr>
        <w:lastRenderedPageBreak/>
        <w:t>формирования заявки участником отбора получателей субсиди</w:t>
      </w:r>
      <w:r w:rsidR="009B17F5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указанному в пункте 2.10.3 настоящего Порядка.</w:t>
      </w:r>
    </w:p>
    <w:p w14:paraId="78A0EC13" w14:textId="61FF94AA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2.10.9. В случае если объявлением о проведении отбора получателей су</w:t>
      </w:r>
      <w:r w:rsidRPr="007D2F55">
        <w:rPr>
          <w:rFonts w:ascii="Times New Roman" w:hAnsi="Times New Roman"/>
          <w:bCs/>
          <w:sz w:val="28"/>
          <w:szCs w:val="28"/>
        </w:rPr>
        <w:t>б</w:t>
      </w:r>
      <w:r w:rsidRPr="007D2F55">
        <w:rPr>
          <w:rFonts w:ascii="Times New Roman" w:hAnsi="Times New Roman"/>
          <w:bCs/>
          <w:sz w:val="28"/>
          <w:szCs w:val="28"/>
        </w:rPr>
        <w:t>сиди</w:t>
      </w:r>
      <w:r w:rsidR="009442C5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предусмотрена возможность возврата заявок участникам отбора получ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телей субсиди</w:t>
      </w:r>
      <w:r w:rsidR="009442C5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на доработку, решение Министерства о возврате заявок учас</w:t>
      </w:r>
      <w:r w:rsidRPr="007D2F55">
        <w:rPr>
          <w:rFonts w:ascii="Times New Roman" w:hAnsi="Times New Roman"/>
          <w:bCs/>
          <w:sz w:val="28"/>
          <w:szCs w:val="28"/>
        </w:rPr>
        <w:t>т</w:t>
      </w:r>
      <w:r w:rsidRPr="007D2F55">
        <w:rPr>
          <w:rFonts w:ascii="Times New Roman" w:hAnsi="Times New Roman"/>
          <w:bCs/>
          <w:sz w:val="28"/>
          <w:szCs w:val="28"/>
        </w:rPr>
        <w:t>никам отбора получателей субсиди</w:t>
      </w:r>
      <w:r w:rsidR="009442C5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на доработку принимаются в равной мере ко всем участникам отбора получателей субсиди</w:t>
      </w:r>
      <w:r w:rsidR="009442C5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при рассмотрении заявок к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торых выявлены основания для их возврата на доработку, а также доводятся до участников отбора получателей субсиди</w:t>
      </w:r>
      <w:r w:rsidR="009442C5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с использованием системы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</w:t>
      </w:r>
      <w:r w:rsidRPr="007D2F55">
        <w:rPr>
          <w:rFonts w:ascii="Times New Roman" w:hAnsi="Times New Roman"/>
          <w:bCs/>
          <w:sz w:val="28"/>
          <w:szCs w:val="28"/>
        </w:rPr>
        <w:t>к</w:t>
      </w:r>
      <w:r w:rsidRPr="007D2F55">
        <w:rPr>
          <w:rFonts w:ascii="Times New Roman" w:hAnsi="Times New Roman"/>
          <w:bCs/>
          <w:sz w:val="28"/>
          <w:szCs w:val="28"/>
        </w:rPr>
        <w:t>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="008F7BEA">
        <w:rPr>
          <w:rFonts w:ascii="Times New Roman" w:hAnsi="Times New Roman"/>
          <w:bCs/>
          <w:sz w:val="28"/>
          <w:szCs w:val="28"/>
        </w:rPr>
        <w:t xml:space="preserve"> в течение </w:t>
      </w:r>
      <w:r w:rsidRPr="007D2F55">
        <w:rPr>
          <w:rFonts w:ascii="Times New Roman" w:hAnsi="Times New Roman"/>
          <w:bCs/>
          <w:sz w:val="28"/>
          <w:szCs w:val="28"/>
        </w:rPr>
        <w:t>1-го рабочего дня со дня их принятия с указанием оснований для возврата заявки, а также положений заявки, нуждающихся в д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работке.</w:t>
      </w:r>
    </w:p>
    <w:p w14:paraId="508D896A" w14:textId="1FAE50A4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2.10.10. Любой участник отбора получателей субсиди</w:t>
      </w:r>
      <w:r w:rsidR="00D3583A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со дня размещ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ния объявления о проведении отбора получателей субсиди</w:t>
      </w:r>
      <w:r w:rsidR="00D3583A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на едином портале не позднее 3-го рабочего дня до дня завершения подачи заявок вправе напр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вить в Министерство не более 5 запросов о разъяснении положений объявления о проведении отбора получателей субсиди</w:t>
      </w:r>
      <w:r w:rsidR="00D3583A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путем формирования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соответствующего запроса.</w:t>
      </w:r>
    </w:p>
    <w:p w14:paraId="60DD92BB" w14:textId="0B80AA9A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2.10.11. Министерство в ответ на запрос, указанный в пункте 2.10.10 настоящего Порядка, направляет разъяснение положений объявления о пров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дении отбора получателей субсиди</w:t>
      </w:r>
      <w:r w:rsidR="000A2BA0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в срок, установленный указанным объя</w:t>
      </w:r>
      <w:r w:rsidRPr="007D2F55">
        <w:rPr>
          <w:rFonts w:ascii="Times New Roman" w:hAnsi="Times New Roman"/>
          <w:bCs/>
          <w:sz w:val="28"/>
          <w:szCs w:val="28"/>
        </w:rPr>
        <w:t>в</w:t>
      </w:r>
      <w:r w:rsidRPr="007D2F55">
        <w:rPr>
          <w:rFonts w:ascii="Times New Roman" w:hAnsi="Times New Roman"/>
          <w:bCs/>
          <w:sz w:val="28"/>
          <w:szCs w:val="28"/>
        </w:rPr>
        <w:t>лением, но не позднее 1-го рабочего дня до дня завершения подачи заявок, п</w:t>
      </w:r>
      <w:r w:rsidRPr="007D2F55">
        <w:rPr>
          <w:rFonts w:ascii="Times New Roman" w:hAnsi="Times New Roman"/>
          <w:bCs/>
          <w:sz w:val="28"/>
          <w:szCs w:val="28"/>
        </w:rPr>
        <w:t>у</w:t>
      </w:r>
      <w:r w:rsidRPr="007D2F55">
        <w:rPr>
          <w:rFonts w:ascii="Times New Roman" w:hAnsi="Times New Roman"/>
          <w:bCs/>
          <w:sz w:val="28"/>
          <w:szCs w:val="28"/>
        </w:rPr>
        <w:t xml:space="preserve">тем формирования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соответствующего раз</w:t>
      </w:r>
      <w:r w:rsidRPr="007D2F55">
        <w:rPr>
          <w:rFonts w:ascii="Times New Roman" w:hAnsi="Times New Roman"/>
          <w:bCs/>
          <w:sz w:val="28"/>
          <w:szCs w:val="28"/>
        </w:rPr>
        <w:t>ъ</w:t>
      </w:r>
      <w:r w:rsidRPr="007D2F55">
        <w:rPr>
          <w:rFonts w:ascii="Times New Roman" w:hAnsi="Times New Roman"/>
          <w:bCs/>
          <w:sz w:val="28"/>
          <w:szCs w:val="28"/>
        </w:rPr>
        <w:t>яснения. Представленное Министерством разъяснение положений объявления о проведении отбора получателей субсиди</w:t>
      </w:r>
      <w:r w:rsidR="000A2BA0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не должно изменять суть информ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ции, содержащейся в указанном объявлении.</w:t>
      </w:r>
    </w:p>
    <w:p w14:paraId="2F52E700" w14:textId="452FE4A0" w:rsidR="005726D8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 xml:space="preserve">Доступ к разъяснению, формируемому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в соответствии с абзацем первым настоящего пункта, предоставляется всем участникам отбора.</w:t>
      </w:r>
    </w:p>
    <w:p w14:paraId="1A74C764" w14:textId="14D5F6A5" w:rsidR="005726D8" w:rsidRDefault="005726D8" w:rsidP="00EE33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 Порядок рассмотрения и оценки заявок, а также определения поб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дителей отбора получателей субсиди</w:t>
      </w:r>
      <w:r w:rsidR="00427D03" w:rsidRPr="007D2F55">
        <w:rPr>
          <w:rFonts w:ascii="Times New Roman" w:hAnsi="Times New Roman"/>
          <w:bCs/>
          <w:sz w:val="28"/>
          <w:szCs w:val="28"/>
        </w:rPr>
        <w:t>и</w:t>
      </w:r>
      <w:r w:rsidR="00EE3334">
        <w:rPr>
          <w:rFonts w:ascii="Times New Roman" w:hAnsi="Times New Roman"/>
          <w:bCs/>
          <w:sz w:val="28"/>
          <w:szCs w:val="28"/>
        </w:rPr>
        <w:t>.</w:t>
      </w:r>
    </w:p>
    <w:p w14:paraId="0D11F962" w14:textId="761B63C3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2.11.1. Не позднее одного рабочего дня, следующего за днем окончания срока подачи заявок, установленного в объявлении о проведении отбора пол</w:t>
      </w:r>
      <w:r w:rsidRPr="007D2F55">
        <w:rPr>
          <w:rFonts w:ascii="Times New Roman" w:hAnsi="Times New Roman"/>
          <w:bCs/>
          <w:sz w:val="28"/>
          <w:szCs w:val="28"/>
        </w:rPr>
        <w:t>у</w:t>
      </w:r>
      <w:r w:rsidRPr="007D2F55">
        <w:rPr>
          <w:rFonts w:ascii="Times New Roman" w:hAnsi="Times New Roman"/>
          <w:bCs/>
          <w:sz w:val="28"/>
          <w:szCs w:val="28"/>
        </w:rPr>
        <w:t>чателей субсиди</w:t>
      </w:r>
      <w:r w:rsidR="00B74C25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,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открывается доступ </w:t>
      </w:r>
      <w:r w:rsidR="001358E1">
        <w:rPr>
          <w:rFonts w:ascii="Times New Roman" w:hAnsi="Times New Roman"/>
          <w:bCs/>
          <w:sz w:val="28"/>
          <w:szCs w:val="28"/>
        </w:rPr>
        <w:t xml:space="preserve">            </w:t>
      </w:r>
      <w:r w:rsidRPr="007D2F55">
        <w:rPr>
          <w:rFonts w:ascii="Times New Roman" w:hAnsi="Times New Roman"/>
          <w:bCs/>
          <w:sz w:val="28"/>
          <w:szCs w:val="28"/>
        </w:rPr>
        <w:t>Министерству.</w:t>
      </w:r>
    </w:p>
    <w:p w14:paraId="0598E4F8" w14:textId="13CF20D6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2.11.2. Протокол вскрытия заявок формируется на едином портале авт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матически и подписывается усиленной квалифицированной электронной по</w:t>
      </w:r>
      <w:r w:rsidRPr="007D2F55">
        <w:rPr>
          <w:rFonts w:ascii="Times New Roman" w:hAnsi="Times New Roman"/>
          <w:bCs/>
          <w:sz w:val="28"/>
          <w:szCs w:val="28"/>
        </w:rPr>
        <w:t>д</w:t>
      </w:r>
      <w:r w:rsidRPr="007D2F55">
        <w:rPr>
          <w:rFonts w:ascii="Times New Roman" w:hAnsi="Times New Roman"/>
          <w:bCs/>
          <w:sz w:val="28"/>
          <w:szCs w:val="28"/>
        </w:rPr>
        <w:t xml:space="preserve">писью руководителя Министерства (уполномоченного им лица),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, а также размещается на едином портале не позднее </w:t>
      </w:r>
      <w:r w:rsidR="001358E1">
        <w:rPr>
          <w:rFonts w:ascii="Times New Roman" w:hAnsi="Times New Roman"/>
          <w:bCs/>
          <w:sz w:val="28"/>
          <w:szCs w:val="28"/>
        </w:rPr>
        <w:t xml:space="preserve">         </w:t>
      </w:r>
      <w:r w:rsidRPr="007D2F55">
        <w:rPr>
          <w:rFonts w:ascii="Times New Roman" w:hAnsi="Times New Roman"/>
          <w:bCs/>
          <w:sz w:val="28"/>
          <w:szCs w:val="28"/>
        </w:rPr>
        <w:t>1-го рабочего дня, следующего за днем его подписания.</w:t>
      </w:r>
    </w:p>
    <w:p w14:paraId="5594B2B1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lastRenderedPageBreak/>
        <w:t>2.11.3. Заявка признается надлежащей, если она соответствует требован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ям, указанным в объявлении о проведении отбора получателей субсидий, и при отсутствии оснований для отклонения заявки.</w:t>
      </w:r>
    </w:p>
    <w:p w14:paraId="44981DC5" w14:textId="0C2B61ED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Решения о соответствии заявки требованиям, указанным в объявлении о проведении отбора получателей субсиди</w:t>
      </w:r>
      <w:r w:rsidR="00B74C25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, принимаются Министерством на </w:t>
      </w:r>
      <w:r w:rsidR="001358E1">
        <w:rPr>
          <w:rFonts w:ascii="Times New Roman" w:hAnsi="Times New Roman"/>
          <w:bCs/>
          <w:sz w:val="28"/>
          <w:szCs w:val="28"/>
        </w:rPr>
        <w:t xml:space="preserve"> </w:t>
      </w:r>
      <w:r w:rsidRPr="007D2F55">
        <w:rPr>
          <w:rFonts w:ascii="Times New Roman" w:hAnsi="Times New Roman"/>
          <w:bCs/>
          <w:sz w:val="28"/>
          <w:szCs w:val="28"/>
        </w:rPr>
        <w:t>даты получения результатов проверки представленных участником отбора п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лучателей субсиди</w:t>
      </w:r>
      <w:r w:rsidR="00610320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информации и документов, поданных в составе заявки.</w:t>
      </w:r>
    </w:p>
    <w:p w14:paraId="1ABAF6DF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2.11.4. На стадии рассмотрения заявки основаниями для отклонения зая</w:t>
      </w:r>
      <w:r w:rsidRPr="007D2F55">
        <w:rPr>
          <w:rFonts w:ascii="Times New Roman" w:hAnsi="Times New Roman"/>
          <w:bCs/>
          <w:sz w:val="28"/>
          <w:szCs w:val="28"/>
        </w:rPr>
        <w:t>в</w:t>
      </w:r>
      <w:r w:rsidRPr="007D2F55">
        <w:rPr>
          <w:rFonts w:ascii="Times New Roman" w:hAnsi="Times New Roman"/>
          <w:bCs/>
          <w:sz w:val="28"/>
          <w:szCs w:val="28"/>
        </w:rPr>
        <w:t>ки являются:</w:t>
      </w:r>
    </w:p>
    <w:p w14:paraId="119D767F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а) несоответствие участника отбора требованиям, указанным в пункте 2.1 настоящего Порядка;</w:t>
      </w:r>
    </w:p>
    <w:p w14:paraId="60D7A36D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б) непредставление (представление не в полном объеме) документов, ук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занных в объявлении о проведении отбора;</w:t>
      </w:r>
    </w:p>
    <w:p w14:paraId="4BA57CC4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в) несоответствие представленных участником отбора заявок и (или) д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кументов требованиям, установленным в объявлении о проведении отбора;</w:t>
      </w:r>
    </w:p>
    <w:p w14:paraId="26B041D2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г) недостоверность информации, содержащейся в документах, предста</w:t>
      </w:r>
      <w:r w:rsidRPr="007D2F55">
        <w:rPr>
          <w:rFonts w:ascii="Times New Roman" w:hAnsi="Times New Roman"/>
          <w:bCs/>
          <w:sz w:val="28"/>
          <w:szCs w:val="28"/>
        </w:rPr>
        <w:t>в</w:t>
      </w:r>
      <w:r w:rsidRPr="007D2F55">
        <w:rPr>
          <w:rFonts w:ascii="Times New Roman" w:hAnsi="Times New Roman"/>
          <w:bCs/>
          <w:sz w:val="28"/>
          <w:szCs w:val="28"/>
        </w:rPr>
        <w:t>ленных участником отбора в составе заявки;</w:t>
      </w:r>
    </w:p>
    <w:p w14:paraId="52D9EE3A" w14:textId="164F2AA8" w:rsidR="005726D8" w:rsidRPr="007D2F55" w:rsidRDefault="005726D8" w:rsidP="007D2F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55">
        <w:rPr>
          <w:rFonts w:ascii="Times New Roman" w:hAnsi="Times New Roman"/>
          <w:bCs/>
          <w:sz w:val="28"/>
          <w:szCs w:val="28"/>
        </w:rPr>
        <w:t>д) подач</w:t>
      </w:r>
      <w:r w:rsidR="001358E1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 xml:space="preserve"> участником отбора заявки после даты и (или) времени, опред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ленных для подачи заявок</w:t>
      </w:r>
      <w:r w:rsidRPr="007D2F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951837" w14:textId="64D9550D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2.11.5. По результатам рассмотрения заявок не позднее 1-го рабочего дня со дня окончания срока рассмотрения заявок подготавливается протокол ра</w:t>
      </w:r>
      <w:r w:rsidRPr="007D2F55">
        <w:rPr>
          <w:rFonts w:ascii="Times New Roman" w:hAnsi="Times New Roman"/>
          <w:bCs/>
          <w:sz w:val="28"/>
          <w:szCs w:val="28"/>
        </w:rPr>
        <w:t>с</w:t>
      </w:r>
      <w:r w:rsidRPr="007D2F55">
        <w:rPr>
          <w:rFonts w:ascii="Times New Roman" w:hAnsi="Times New Roman"/>
          <w:bCs/>
          <w:sz w:val="28"/>
          <w:szCs w:val="28"/>
        </w:rPr>
        <w:t>смотрения заявок, включающий информаци</w:t>
      </w:r>
      <w:r w:rsidR="001358E1">
        <w:rPr>
          <w:rFonts w:ascii="Times New Roman" w:hAnsi="Times New Roman"/>
          <w:bCs/>
          <w:sz w:val="28"/>
          <w:szCs w:val="28"/>
        </w:rPr>
        <w:t>я</w:t>
      </w:r>
      <w:r w:rsidRPr="007D2F55">
        <w:rPr>
          <w:rFonts w:ascii="Times New Roman" w:hAnsi="Times New Roman"/>
          <w:bCs/>
          <w:sz w:val="28"/>
          <w:szCs w:val="28"/>
        </w:rPr>
        <w:t xml:space="preserve"> о количестве поступивших и ра</w:t>
      </w:r>
      <w:r w:rsidRPr="007D2F55">
        <w:rPr>
          <w:rFonts w:ascii="Times New Roman" w:hAnsi="Times New Roman"/>
          <w:bCs/>
          <w:sz w:val="28"/>
          <w:szCs w:val="28"/>
        </w:rPr>
        <w:t>с</w:t>
      </w:r>
      <w:r w:rsidRPr="007D2F55">
        <w:rPr>
          <w:rFonts w:ascii="Times New Roman" w:hAnsi="Times New Roman"/>
          <w:bCs/>
          <w:sz w:val="28"/>
          <w:szCs w:val="28"/>
        </w:rPr>
        <w:t>смотренных заявок, а также информацию по каждому участнику отбора пол</w:t>
      </w:r>
      <w:r w:rsidRPr="007D2F55">
        <w:rPr>
          <w:rFonts w:ascii="Times New Roman" w:hAnsi="Times New Roman"/>
          <w:bCs/>
          <w:sz w:val="28"/>
          <w:szCs w:val="28"/>
        </w:rPr>
        <w:t>у</w:t>
      </w:r>
      <w:r w:rsidRPr="007D2F55">
        <w:rPr>
          <w:rFonts w:ascii="Times New Roman" w:hAnsi="Times New Roman"/>
          <w:bCs/>
          <w:sz w:val="28"/>
          <w:szCs w:val="28"/>
        </w:rPr>
        <w:t>чателей субсиди</w:t>
      </w:r>
      <w:r w:rsidR="00610320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о признании его заявки надлежащей или об отклонении его заявки с указанием оснований для отклонения.</w:t>
      </w:r>
    </w:p>
    <w:p w14:paraId="2BCEB419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2.11.6.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а также разм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щается на едином портале не позднее 1-го рабочего дня, следующего за днем его подписания.</w:t>
      </w:r>
    </w:p>
    <w:p w14:paraId="33DFECD0" w14:textId="20723B3E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2.11.7. В случае если в целях полного, всестороннего и объективного ра</w:t>
      </w:r>
      <w:r w:rsidRPr="007D2F55">
        <w:rPr>
          <w:rFonts w:ascii="Times New Roman" w:hAnsi="Times New Roman"/>
          <w:bCs/>
          <w:sz w:val="28"/>
          <w:szCs w:val="28"/>
        </w:rPr>
        <w:t>с</w:t>
      </w:r>
      <w:r w:rsidRPr="007D2F55">
        <w:rPr>
          <w:rFonts w:ascii="Times New Roman" w:hAnsi="Times New Roman"/>
          <w:bCs/>
          <w:sz w:val="28"/>
          <w:szCs w:val="28"/>
        </w:rPr>
        <w:t>смотрения или рассмотрения и оценки заявки необходимо получение информ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ции и документов от участника отбора получателей субсиди</w:t>
      </w:r>
      <w:r w:rsidR="00035BF7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для разъяснений по представленным им документам и информации, главным распорядителем бюджетных средств осуществляется запрос у участника отбора получателей субсиди</w:t>
      </w:r>
      <w:r w:rsidR="00035BF7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разъяснения в отношении документов и информации с использован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ем системы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>, направляемый при необходимости в ра</w:t>
      </w:r>
      <w:r w:rsidRPr="007D2F55">
        <w:rPr>
          <w:rFonts w:ascii="Times New Roman" w:hAnsi="Times New Roman"/>
          <w:bCs/>
          <w:sz w:val="28"/>
          <w:szCs w:val="28"/>
        </w:rPr>
        <w:t>в</w:t>
      </w:r>
      <w:r w:rsidRPr="007D2F55">
        <w:rPr>
          <w:rFonts w:ascii="Times New Roman" w:hAnsi="Times New Roman"/>
          <w:bCs/>
          <w:sz w:val="28"/>
          <w:szCs w:val="28"/>
        </w:rPr>
        <w:t>ной мере всем участникам отбора получателей субсиди</w:t>
      </w:r>
      <w:r w:rsidR="00E93E53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.</w:t>
      </w:r>
    </w:p>
    <w:p w14:paraId="308CB736" w14:textId="356F2FE3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lastRenderedPageBreak/>
        <w:t>2.11.8. В запросе, указанном в пункте 2.11.7 настоящего Порядка, гла</w:t>
      </w:r>
      <w:r w:rsidRPr="007D2F55">
        <w:rPr>
          <w:rFonts w:ascii="Times New Roman" w:hAnsi="Times New Roman"/>
          <w:bCs/>
          <w:sz w:val="28"/>
          <w:szCs w:val="28"/>
        </w:rPr>
        <w:t>в</w:t>
      </w:r>
      <w:r w:rsidRPr="007D2F55">
        <w:rPr>
          <w:rFonts w:ascii="Times New Roman" w:hAnsi="Times New Roman"/>
          <w:bCs/>
          <w:sz w:val="28"/>
          <w:szCs w:val="28"/>
        </w:rPr>
        <w:t>ный распорядитель бюджетных средств устанавливает срок представления участником отбора получателей субсиди</w:t>
      </w:r>
      <w:r w:rsidR="00D56AD6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разъяснения в отношении докуме</w:t>
      </w:r>
      <w:r w:rsidRPr="007D2F55">
        <w:rPr>
          <w:rFonts w:ascii="Times New Roman" w:hAnsi="Times New Roman"/>
          <w:bCs/>
          <w:sz w:val="28"/>
          <w:szCs w:val="28"/>
        </w:rPr>
        <w:t>н</w:t>
      </w:r>
      <w:r w:rsidRPr="007D2F55">
        <w:rPr>
          <w:rFonts w:ascii="Times New Roman" w:hAnsi="Times New Roman"/>
          <w:bCs/>
          <w:sz w:val="28"/>
          <w:szCs w:val="28"/>
        </w:rPr>
        <w:t>тов и информации, который должен составлять не менее 2-х рабочих дней со дня, следующего за днем размещения соответствующего запроса.</w:t>
      </w:r>
    </w:p>
    <w:p w14:paraId="215D6FAE" w14:textId="4C3405E9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2.11.9. Участник отбора получателей субсиди</w:t>
      </w:r>
      <w:r w:rsidR="00D56AD6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формирует и представляет в систему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информацию и документы, запрашиваемые в соответствии с пунктом 2.10.7 настоящего Порядка, в сроки, установленные с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ответствующим запросом с учетом положений пункта 2.11.8 настоящего П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рядка.</w:t>
      </w:r>
    </w:p>
    <w:p w14:paraId="1892309E" w14:textId="100AE8E8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2.11.10. В случае если участник отбора получателей субсиди</w:t>
      </w:r>
      <w:r w:rsidR="00D56AD6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в ответ на запрос, указанный в пункте 2.11.7 настоящего Порядка, не представил запр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шиваемые документы и информацию в срок, установленный соответствующим запросом с учетом положений пункта 2.11.8 настоящего Порядка, информация об этом включается в протокол подведения итогов отбора получателей субс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ди</w:t>
      </w:r>
      <w:r w:rsidR="00D56AD6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.</w:t>
      </w:r>
    </w:p>
    <w:p w14:paraId="3B5FDF09" w14:textId="45E18A65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2.11.11. Отбор получателей субсиди</w:t>
      </w:r>
      <w:r w:rsidR="00D56AD6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признается несостоявшимся в сл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дующих случаях:</w:t>
      </w:r>
    </w:p>
    <w:p w14:paraId="67FC3A9A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а) не подано ни одной заявки;</w:t>
      </w:r>
    </w:p>
    <w:p w14:paraId="52611A15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б) по результатам рассмотрения заявок отклонены все заявки.</w:t>
      </w:r>
    </w:p>
    <w:p w14:paraId="7232864C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2.11.12. Ранжирование поступивших заявок осуществляется исходя из очередности их поступления.</w:t>
      </w:r>
    </w:p>
    <w:p w14:paraId="1756F651" w14:textId="7BB9EAEF" w:rsidR="005726D8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2.11.13. Протокол подведения итогов отбора получателей субсиди</w:t>
      </w:r>
      <w:r w:rsidR="006E2692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фо</w:t>
      </w:r>
      <w:r w:rsidRPr="007D2F55">
        <w:rPr>
          <w:rFonts w:ascii="Times New Roman" w:hAnsi="Times New Roman"/>
          <w:bCs/>
          <w:sz w:val="28"/>
          <w:szCs w:val="28"/>
        </w:rPr>
        <w:t>р</w:t>
      </w:r>
      <w:r w:rsidRPr="007D2F55">
        <w:rPr>
          <w:rFonts w:ascii="Times New Roman" w:hAnsi="Times New Roman"/>
          <w:bCs/>
          <w:sz w:val="28"/>
          <w:szCs w:val="28"/>
        </w:rPr>
        <w:t>мируется на едином портале автоматически на основании результатов опред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ления победителей отбора получателей субсиди</w:t>
      </w:r>
      <w:r w:rsidR="006E2692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и подписывается усиленной квалифицированной электронной подписью руководителя Министерства (уполномоченного им лица)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>, а также разм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щается на едином портале не позднее 1-го рабочего дня, следующего за днем его подписания.</w:t>
      </w:r>
    </w:p>
    <w:p w14:paraId="7E3439B2" w14:textId="4FE4E3E7" w:rsidR="005726D8" w:rsidRDefault="005726D8" w:rsidP="00EE3334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 Порядок взаимодействия Министерства с победителем (победител</w:t>
      </w:r>
      <w:r w:rsidRPr="007D2F55">
        <w:rPr>
          <w:rFonts w:ascii="Times New Roman" w:hAnsi="Times New Roman"/>
          <w:bCs/>
          <w:sz w:val="28"/>
          <w:szCs w:val="28"/>
        </w:rPr>
        <w:t>я</w:t>
      </w:r>
      <w:r w:rsidRPr="007D2F55">
        <w:rPr>
          <w:rFonts w:ascii="Times New Roman" w:hAnsi="Times New Roman"/>
          <w:bCs/>
          <w:sz w:val="28"/>
          <w:szCs w:val="28"/>
        </w:rPr>
        <w:t>ми) отбора получателей субсиди</w:t>
      </w:r>
      <w:r w:rsidR="006E2692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по результатам его проведения</w:t>
      </w:r>
      <w:r w:rsidR="00EE3334">
        <w:rPr>
          <w:rFonts w:ascii="Times New Roman" w:hAnsi="Times New Roman"/>
          <w:bCs/>
          <w:sz w:val="28"/>
          <w:szCs w:val="28"/>
        </w:rPr>
        <w:t>.</w:t>
      </w:r>
    </w:p>
    <w:p w14:paraId="34964B50" w14:textId="5A6FC336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2.12.1. По результатам отбора получателей субсиди</w:t>
      </w:r>
      <w:r w:rsidR="0097072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с победителем (п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бедителями) отбора получателей субсиди</w:t>
      </w:r>
      <w:r w:rsidR="0097072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заключается соглашение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в соответствии с типовыми формами, установленными Министерством финансов Российской Федерации.</w:t>
      </w:r>
    </w:p>
    <w:p w14:paraId="04D41A67" w14:textId="7F8616CD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2.12.2. В целях заключения соглашения победителем (победителями) о</w:t>
      </w:r>
      <w:r w:rsidRPr="007D2F55">
        <w:rPr>
          <w:rFonts w:ascii="Times New Roman" w:hAnsi="Times New Roman"/>
          <w:bCs/>
          <w:sz w:val="28"/>
          <w:szCs w:val="28"/>
        </w:rPr>
        <w:t>т</w:t>
      </w:r>
      <w:r w:rsidRPr="007D2F55">
        <w:rPr>
          <w:rFonts w:ascii="Times New Roman" w:hAnsi="Times New Roman"/>
          <w:bCs/>
          <w:sz w:val="28"/>
          <w:szCs w:val="28"/>
        </w:rPr>
        <w:t>бора получателей субсиди</w:t>
      </w:r>
      <w:r w:rsidR="0097072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в системе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уточняется и</w:t>
      </w:r>
      <w:r w:rsidRPr="007D2F55">
        <w:rPr>
          <w:rFonts w:ascii="Times New Roman" w:hAnsi="Times New Roman"/>
          <w:bCs/>
          <w:sz w:val="28"/>
          <w:szCs w:val="28"/>
        </w:rPr>
        <w:t>н</w:t>
      </w:r>
      <w:r w:rsidRPr="007D2F55">
        <w:rPr>
          <w:rFonts w:ascii="Times New Roman" w:hAnsi="Times New Roman"/>
          <w:bCs/>
          <w:sz w:val="28"/>
          <w:szCs w:val="28"/>
        </w:rPr>
        <w:t>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14:paraId="580588D4" w14:textId="6300A356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lastRenderedPageBreak/>
        <w:t>2.12.3. Министерство может отказаться от заключения соглашения с п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бедителем отбора получателе</w:t>
      </w:r>
      <w:r w:rsidR="00970724" w:rsidRPr="007D2F55">
        <w:rPr>
          <w:rFonts w:ascii="Times New Roman" w:hAnsi="Times New Roman"/>
          <w:bCs/>
          <w:sz w:val="28"/>
          <w:szCs w:val="28"/>
        </w:rPr>
        <w:t>й</w:t>
      </w:r>
      <w:r w:rsidRPr="007D2F55">
        <w:rPr>
          <w:rFonts w:ascii="Times New Roman" w:hAnsi="Times New Roman"/>
          <w:bCs/>
          <w:sz w:val="28"/>
          <w:szCs w:val="28"/>
        </w:rPr>
        <w:t xml:space="preserve"> субсиди</w:t>
      </w:r>
      <w:r w:rsidR="0097072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в случае обнаружения факта несоо</w:t>
      </w:r>
      <w:r w:rsidRPr="007D2F55">
        <w:rPr>
          <w:rFonts w:ascii="Times New Roman" w:hAnsi="Times New Roman"/>
          <w:bCs/>
          <w:sz w:val="28"/>
          <w:szCs w:val="28"/>
        </w:rPr>
        <w:t>т</w:t>
      </w:r>
      <w:r w:rsidRPr="007D2F55">
        <w:rPr>
          <w:rFonts w:ascii="Times New Roman" w:hAnsi="Times New Roman"/>
          <w:bCs/>
          <w:sz w:val="28"/>
          <w:szCs w:val="28"/>
        </w:rPr>
        <w:t>ветствия победителя отбора получателей субсиди</w:t>
      </w:r>
      <w:r w:rsidR="0097072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требованиям, указанным в объявлении о проведении отбора получателей субсиди</w:t>
      </w:r>
      <w:r w:rsidR="0097072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или представления п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бедителем отбора получателей субсиди</w:t>
      </w:r>
      <w:r w:rsidR="0097072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недостоверной информации.</w:t>
      </w:r>
    </w:p>
    <w:p w14:paraId="675F1BAF" w14:textId="7CD2510C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2.12.4. В случае отказа Министерства от заключения соглашения с поб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дителем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по основаниям, предусмотренным пун</w:t>
      </w:r>
      <w:r w:rsidRPr="007D2F55">
        <w:rPr>
          <w:rFonts w:ascii="Times New Roman" w:hAnsi="Times New Roman"/>
          <w:bCs/>
          <w:sz w:val="28"/>
          <w:szCs w:val="28"/>
        </w:rPr>
        <w:t>к</w:t>
      </w:r>
      <w:r w:rsidRPr="007D2F55">
        <w:rPr>
          <w:rFonts w:ascii="Times New Roman" w:hAnsi="Times New Roman"/>
          <w:bCs/>
          <w:sz w:val="28"/>
          <w:szCs w:val="28"/>
        </w:rPr>
        <w:t>том 2.12.3 настоящего Порядка, отказа победителя отбора получателей субс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от заключения соглашения, неподписания победителем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соглашения в срок, определенный объявлением о проведении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в соответствии с подпунктом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пункта 2.8.2 настоящ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го Порядка, Министерство направляет иным участникам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признанным победителями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заявки к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соглашение с участником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, заявка которого </w:t>
      </w:r>
      <w:r w:rsidR="00AD0FB4">
        <w:rPr>
          <w:rFonts w:ascii="Times New Roman" w:hAnsi="Times New Roman"/>
          <w:bCs/>
          <w:sz w:val="28"/>
          <w:szCs w:val="28"/>
        </w:rPr>
        <w:t>является</w:t>
      </w:r>
      <w:r w:rsidRPr="007D2F55">
        <w:rPr>
          <w:rFonts w:ascii="Times New Roman" w:hAnsi="Times New Roman"/>
          <w:bCs/>
          <w:sz w:val="28"/>
          <w:szCs w:val="28"/>
        </w:rPr>
        <w:t xml:space="preserve"> следующ</w:t>
      </w:r>
      <w:r w:rsidR="00AD0FB4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й в порядке убывания рейтинга заяв</w:t>
      </w:r>
      <w:r w:rsidR="00AD0FB4">
        <w:rPr>
          <w:rFonts w:ascii="Times New Roman" w:hAnsi="Times New Roman"/>
          <w:bCs/>
          <w:sz w:val="28"/>
          <w:szCs w:val="28"/>
        </w:rPr>
        <w:t>ок</w:t>
      </w:r>
      <w:r w:rsidRPr="007D2F55">
        <w:rPr>
          <w:rFonts w:ascii="Times New Roman" w:hAnsi="Times New Roman"/>
          <w:bCs/>
          <w:sz w:val="28"/>
          <w:szCs w:val="28"/>
        </w:rPr>
        <w:t xml:space="preserve"> после последнего участника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признанного победителем.</w:t>
      </w:r>
    </w:p>
    <w:p w14:paraId="46B5ED47" w14:textId="69393D0E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2.12.5. В случаях наличия по результатам проведения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остатка лимитов бюджетных обязательств на предоставление субс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дии на соответствующий финансовый год, не распределенного между побед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телями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увеличения лимитов бюджетных обяз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тельств, отказа победителя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от заключения согл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шения, расторжения соглашения с получателем субсидии Министерство может принять решение о проведении дополнительного отбора получателей субсиди</w:t>
      </w:r>
      <w:r w:rsidR="006D071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в соответствии с положениями настоящего Порядка, предусмотренными для проведения отбора получателей субсидий.</w:t>
      </w:r>
    </w:p>
    <w:p w14:paraId="4C5C9B6D" w14:textId="3FF8DE28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2.12.6. В случаях увеличения Министерству лимитов бюджетных обяз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тельств на предоставление субсидии в пределах текущего финансового года, отказа победителя отбора получателей субсиди</w:t>
      </w:r>
      <w:r w:rsidR="009C00F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от заключения соглашения, расторжения соглашения с получателем субсидии и наличия участников отбора получателей субсиди</w:t>
      </w:r>
      <w:r w:rsidR="009C00F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прошедших отбор получателей субсиди</w:t>
      </w:r>
      <w:r w:rsidR="009C00FB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и не призна</w:t>
      </w:r>
      <w:r w:rsidRPr="007D2F55">
        <w:rPr>
          <w:rFonts w:ascii="Times New Roman" w:hAnsi="Times New Roman"/>
          <w:bCs/>
          <w:sz w:val="28"/>
          <w:szCs w:val="28"/>
        </w:rPr>
        <w:t>н</w:t>
      </w:r>
      <w:r w:rsidRPr="007D2F55">
        <w:rPr>
          <w:rFonts w:ascii="Times New Roman" w:hAnsi="Times New Roman"/>
          <w:bCs/>
          <w:sz w:val="28"/>
          <w:szCs w:val="28"/>
        </w:rPr>
        <w:t>ных победителями отбора получателей субсиди</w:t>
      </w:r>
      <w:r w:rsidR="00E40FE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по причине недостаточности лимитов бюджетных обязательств на предоставление субсидии или признанных победителями отбора получателей субсиди</w:t>
      </w:r>
      <w:r w:rsidR="00E40FE4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, заявки которых в части запраш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ваемого размера субсидии не были удовлетворены в полном объеме, субсидия может распределяться без повторного проведения отбора получателей субс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дий с учетом присвоенного ранее номера в рейтинге или по решению Мин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стерства может направляться победителям отбора получателей субсиди</w:t>
      </w:r>
      <w:r w:rsidR="00757F0E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пре</w:t>
      </w:r>
      <w:r w:rsidRPr="007D2F55">
        <w:rPr>
          <w:rFonts w:ascii="Times New Roman" w:hAnsi="Times New Roman"/>
          <w:bCs/>
          <w:sz w:val="28"/>
          <w:szCs w:val="28"/>
        </w:rPr>
        <w:t>д</w:t>
      </w:r>
      <w:r w:rsidRPr="007D2F55">
        <w:rPr>
          <w:rFonts w:ascii="Times New Roman" w:hAnsi="Times New Roman"/>
          <w:bCs/>
          <w:sz w:val="28"/>
          <w:szCs w:val="28"/>
        </w:rPr>
        <w:lastRenderedPageBreak/>
        <w:t>ложение об увеличении размера субсидии и значения результата предоставл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ния субсидии.</w:t>
      </w:r>
    </w:p>
    <w:p w14:paraId="17C38E40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2.12.7. В случае невозможности предоставления субсидии в текущем ф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субсидии.</w:t>
      </w:r>
    </w:p>
    <w:p w14:paraId="4434E512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2.12.8. В случае уменьшения Министерству ранее доведенных лимитов бюджетных обязательств, приводящего к невозможности предоставления су</w:t>
      </w:r>
      <w:r w:rsidRPr="007D2F55">
        <w:rPr>
          <w:rFonts w:ascii="Times New Roman" w:hAnsi="Times New Roman"/>
          <w:bCs/>
          <w:sz w:val="28"/>
          <w:szCs w:val="28"/>
        </w:rPr>
        <w:t>б</w:t>
      </w:r>
      <w:r w:rsidRPr="007D2F55">
        <w:rPr>
          <w:rFonts w:ascii="Times New Roman" w:hAnsi="Times New Roman"/>
          <w:bCs/>
          <w:sz w:val="28"/>
          <w:szCs w:val="28"/>
        </w:rPr>
        <w:t>сидии в размере, определенном в соглашении, условия о согласовании новых условий соглашения или о расторжении соглашения при недостижении согл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сия по новым условиям.</w:t>
      </w:r>
    </w:p>
    <w:p w14:paraId="3C44C9BE" w14:textId="2E5F2698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2.12.9. Победитель отбора получателей субсиди</w:t>
      </w:r>
      <w:r w:rsidR="00757F0E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признается уклони</w:t>
      </w:r>
      <w:r w:rsidRPr="007D2F55">
        <w:rPr>
          <w:rFonts w:ascii="Times New Roman" w:hAnsi="Times New Roman"/>
          <w:bCs/>
          <w:sz w:val="28"/>
          <w:szCs w:val="28"/>
        </w:rPr>
        <w:t>в</w:t>
      </w:r>
      <w:r w:rsidRPr="007D2F55">
        <w:rPr>
          <w:rFonts w:ascii="Times New Roman" w:hAnsi="Times New Roman"/>
          <w:bCs/>
          <w:sz w:val="28"/>
          <w:szCs w:val="28"/>
        </w:rPr>
        <w:t>шимся от заключения соглашения в случае если победитель отбора получат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лей субсиди</w:t>
      </w:r>
      <w:r w:rsidR="00757F0E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не подписал соглашение в течение указанного в объявлении о проведении отбора получателей субсиди</w:t>
      </w:r>
      <w:r w:rsidR="00757F0E"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 xml:space="preserve"> количества рабочих дней со дня п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 xml:space="preserve">ступления соглашения на подписание в систему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Электронный бюджет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 xml:space="preserve"> и не направил возражения по проекту соглашения.</w:t>
      </w:r>
    </w:p>
    <w:p w14:paraId="35FC4E93" w14:textId="559CB35F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2.12.10. Субсидия перечисляется в срок не позднее 10-го рабочего дня</w:t>
      </w:r>
      <w:r w:rsidRPr="007D2F55">
        <w:rPr>
          <w:rFonts w:ascii="Times New Roman" w:hAnsi="Times New Roman"/>
          <w:sz w:val="28"/>
          <w:szCs w:val="28"/>
        </w:rPr>
        <w:t xml:space="preserve"> </w:t>
      </w:r>
      <w:r w:rsidRPr="007D2F55">
        <w:rPr>
          <w:rFonts w:ascii="Times New Roman" w:hAnsi="Times New Roman"/>
          <w:bCs/>
          <w:sz w:val="28"/>
          <w:szCs w:val="28"/>
        </w:rPr>
        <w:t>следующего за днем принятия Министерством решения о предоставлении су</w:t>
      </w:r>
      <w:r w:rsidRPr="007D2F55">
        <w:rPr>
          <w:rFonts w:ascii="Times New Roman" w:hAnsi="Times New Roman"/>
          <w:bCs/>
          <w:sz w:val="28"/>
          <w:szCs w:val="28"/>
        </w:rPr>
        <w:t>б</w:t>
      </w:r>
      <w:r w:rsidRPr="007D2F55">
        <w:rPr>
          <w:rFonts w:ascii="Times New Roman" w:hAnsi="Times New Roman"/>
          <w:bCs/>
          <w:sz w:val="28"/>
          <w:szCs w:val="28"/>
        </w:rPr>
        <w:t>сидии, перечисляется на расчетный счет, открытый получателем субсидии в учреждениях Центрального банка Р</w:t>
      </w:r>
      <w:r w:rsidR="00AD0FB4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7D2F55">
        <w:rPr>
          <w:rFonts w:ascii="Times New Roman" w:hAnsi="Times New Roman"/>
          <w:bCs/>
          <w:sz w:val="28"/>
          <w:szCs w:val="28"/>
        </w:rPr>
        <w:t>Ф</w:t>
      </w:r>
      <w:r w:rsidR="00AD0FB4">
        <w:rPr>
          <w:rFonts w:ascii="Times New Roman" w:hAnsi="Times New Roman"/>
          <w:bCs/>
          <w:sz w:val="28"/>
          <w:szCs w:val="28"/>
        </w:rPr>
        <w:t>едерации</w:t>
      </w:r>
      <w:r w:rsidRPr="007D2F55">
        <w:rPr>
          <w:rFonts w:ascii="Times New Roman" w:hAnsi="Times New Roman"/>
          <w:bCs/>
          <w:sz w:val="28"/>
          <w:szCs w:val="28"/>
        </w:rPr>
        <w:t xml:space="preserve"> или российских кр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дитных организациях.</w:t>
      </w:r>
    </w:p>
    <w:p w14:paraId="2B5F1AFF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2.12.11. При реорганизации получателя субсидии, являющегося юридич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ским лицом, в форме слияния, присоединения или преобразования в соглаш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ние вносятся изменения путем заключения дополнительного соглашения к с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14:paraId="7A9B67F3" w14:textId="77777777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При реорганизации получателя субсидии, являющегося юридическим л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t>цом, в форме разделения, выделения, а также при ликвидации получателя су</w:t>
      </w:r>
      <w:r w:rsidRPr="007D2F55">
        <w:rPr>
          <w:rFonts w:ascii="Times New Roman" w:hAnsi="Times New Roman"/>
          <w:bCs/>
          <w:sz w:val="28"/>
          <w:szCs w:val="28"/>
        </w:rPr>
        <w:t>б</w:t>
      </w:r>
      <w:r w:rsidRPr="007D2F55">
        <w:rPr>
          <w:rFonts w:ascii="Times New Roman" w:hAnsi="Times New Roman"/>
          <w:bCs/>
          <w:sz w:val="28"/>
          <w:szCs w:val="28"/>
        </w:rPr>
        <w:t>сидии, являющегося юридическим лицом, или прекращении деятельности п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лучателя субсидии, являющегося индивидуальным предпринимателем (за и</w:t>
      </w:r>
      <w:r w:rsidRPr="007D2F55">
        <w:rPr>
          <w:rFonts w:ascii="Times New Roman" w:hAnsi="Times New Roman"/>
          <w:bCs/>
          <w:sz w:val="28"/>
          <w:szCs w:val="28"/>
        </w:rPr>
        <w:t>с</w:t>
      </w:r>
      <w:r w:rsidRPr="007D2F55">
        <w:rPr>
          <w:rFonts w:ascii="Times New Roman" w:hAnsi="Times New Roman"/>
          <w:bCs/>
          <w:sz w:val="28"/>
          <w:szCs w:val="28"/>
        </w:rPr>
        <w:t>ключением индивидуального предпринимателя, осуществляющего деятел</w:t>
      </w:r>
      <w:r w:rsidRPr="007D2F55">
        <w:rPr>
          <w:rFonts w:ascii="Times New Roman" w:hAnsi="Times New Roman"/>
          <w:bCs/>
          <w:sz w:val="28"/>
          <w:szCs w:val="28"/>
        </w:rPr>
        <w:t>ь</w:t>
      </w:r>
      <w:r w:rsidRPr="007D2F55">
        <w:rPr>
          <w:rFonts w:ascii="Times New Roman" w:hAnsi="Times New Roman"/>
          <w:bCs/>
          <w:sz w:val="28"/>
          <w:szCs w:val="28"/>
        </w:rPr>
        <w:t>ность в качестве главы крестьянского (фермерского) хозяйства в соответствии с абзацем вторым пункта 5 статьи 23 Гражданского кодекса Российской Федер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>ции), соглашение расторгается с формированием уведомления о расторжении соглашения в одностороннем порядке и акта об исполнении обязательств по с</w:t>
      </w:r>
      <w:r w:rsidRPr="007D2F55">
        <w:rPr>
          <w:rFonts w:ascii="Times New Roman" w:hAnsi="Times New Roman"/>
          <w:bCs/>
          <w:sz w:val="28"/>
          <w:szCs w:val="28"/>
        </w:rPr>
        <w:t>о</w:t>
      </w:r>
      <w:r w:rsidRPr="007D2F55">
        <w:rPr>
          <w:rFonts w:ascii="Times New Roman" w:hAnsi="Times New Roman"/>
          <w:bCs/>
          <w:sz w:val="28"/>
          <w:szCs w:val="28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7D2F55">
        <w:rPr>
          <w:rFonts w:ascii="Times New Roman" w:hAnsi="Times New Roman"/>
          <w:bCs/>
          <w:sz w:val="28"/>
          <w:szCs w:val="28"/>
        </w:rPr>
        <w:t>и</w:t>
      </w:r>
      <w:r w:rsidRPr="007D2F55">
        <w:rPr>
          <w:rFonts w:ascii="Times New Roman" w:hAnsi="Times New Roman"/>
          <w:bCs/>
          <w:sz w:val="28"/>
          <w:szCs w:val="28"/>
        </w:rPr>
        <w:lastRenderedPageBreak/>
        <w:t>дия, и возврате неиспользованного остатка субсидии в республиканский бю</w:t>
      </w:r>
      <w:r w:rsidRPr="007D2F55">
        <w:rPr>
          <w:rFonts w:ascii="Times New Roman" w:hAnsi="Times New Roman"/>
          <w:bCs/>
          <w:sz w:val="28"/>
          <w:szCs w:val="28"/>
        </w:rPr>
        <w:t>д</w:t>
      </w:r>
      <w:r w:rsidRPr="007D2F55">
        <w:rPr>
          <w:rFonts w:ascii="Times New Roman" w:hAnsi="Times New Roman"/>
          <w:bCs/>
          <w:sz w:val="28"/>
          <w:szCs w:val="28"/>
        </w:rPr>
        <w:t>жет Республики Тыва.</w:t>
      </w:r>
    </w:p>
    <w:p w14:paraId="36EFC1C6" w14:textId="4344AB01" w:rsidR="005726D8" w:rsidRPr="007D2F55" w:rsidRDefault="005726D8" w:rsidP="007D2F5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F55">
        <w:rPr>
          <w:rFonts w:ascii="Times New Roman" w:hAnsi="Times New Roman"/>
          <w:bCs/>
          <w:sz w:val="28"/>
          <w:szCs w:val="28"/>
        </w:rPr>
        <w:t>При прекращении деятельности получателя субсидии, являющегося и</w:t>
      </w:r>
      <w:r w:rsidRPr="007D2F55">
        <w:rPr>
          <w:rFonts w:ascii="Times New Roman" w:hAnsi="Times New Roman"/>
          <w:bCs/>
          <w:sz w:val="28"/>
          <w:szCs w:val="28"/>
        </w:rPr>
        <w:t>н</w:t>
      </w:r>
      <w:r w:rsidRPr="007D2F55">
        <w:rPr>
          <w:rFonts w:ascii="Times New Roman" w:hAnsi="Times New Roman"/>
          <w:bCs/>
          <w:sz w:val="28"/>
          <w:szCs w:val="28"/>
        </w:rPr>
        <w:t>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</w:t>
      </w:r>
      <w:r w:rsidRPr="007D2F55">
        <w:rPr>
          <w:rFonts w:ascii="Times New Roman" w:hAnsi="Times New Roman"/>
          <w:bCs/>
          <w:sz w:val="28"/>
          <w:szCs w:val="28"/>
        </w:rPr>
        <w:t>а</w:t>
      </w:r>
      <w:r w:rsidRPr="007D2F55">
        <w:rPr>
          <w:rFonts w:ascii="Times New Roman" w:hAnsi="Times New Roman"/>
          <w:bCs/>
          <w:sz w:val="28"/>
          <w:szCs w:val="28"/>
        </w:rPr>
        <w:t xml:space="preserve">кона от 11 июня 2003 г. № 74-ФЗ </w:t>
      </w:r>
      <w:r w:rsidR="007D2F55">
        <w:rPr>
          <w:rFonts w:ascii="Times New Roman" w:hAnsi="Times New Roman"/>
          <w:bCs/>
          <w:sz w:val="28"/>
          <w:szCs w:val="28"/>
        </w:rPr>
        <w:t>«</w:t>
      </w:r>
      <w:r w:rsidRPr="007D2F55">
        <w:rPr>
          <w:rFonts w:ascii="Times New Roman" w:hAnsi="Times New Roman"/>
          <w:bCs/>
          <w:sz w:val="28"/>
          <w:szCs w:val="28"/>
        </w:rPr>
        <w:t>О крестьянском (фермерском) хозяйстве</w:t>
      </w:r>
      <w:r w:rsidR="007D2F55">
        <w:rPr>
          <w:rFonts w:ascii="Times New Roman" w:hAnsi="Times New Roman"/>
          <w:bCs/>
          <w:sz w:val="28"/>
          <w:szCs w:val="28"/>
        </w:rPr>
        <w:t>»</w:t>
      </w:r>
      <w:r w:rsidRPr="007D2F55">
        <w:rPr>
          <w:rFonts w:ascii="Times New Roman" w:hAnsi="Times New Roman"/>
          <w:bCs/>
          <w:sz w:val="28"/>
          <w:szCs w:val="28"/>
        </w:rPr>
        <w:t>, в соглашение вносятся изменения путем заключения дополнительного соглаш</w:t>
      </w:r>
      <w:r w:rsidRPr="007D2F55">
        <w:rPr>
          <w:rFonts w:ascii="Times New Roman" w:hAnsi="Times New Roman"/>
          <w:bCs/>
          <w:sz w:val="28"/>
          <w:szCs w:val="28"/>
        </w:rPr>
        <w:t>е</w:t>
      </w:r>
      <w:r w:rsidRPr="007D2F55">
        <w:rPr>
          <w:rFonts w:ascii="Times New Roman" w:hAnsi="Times New Roman"/>
          <w:bCs/>
          <w:sz w:val="28"/>
          <w:szCs w:val="28"/>
        </w:rPr>
        <w:t>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34F909EE" w14:textId="58203312" w:rsidR="0020598A" w:rsidRPr="007D2F55" w:rsidRDefault="00092568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 xml:space="preserve">2.13. </w:t>
      </w:r>
      <w:r w:rsidR="00D262BF" w:rsidRPr="007D2F55">
        <w:rPr>
          <w:sz w:val="28"/>
          <w:szCs w:val="28"/>
        </w:rPr>
        <w:t>Министерство</w:t>
      </w:r>
      <w:r w:rsidR="0020598A" w:rsidRPr="007D2F55">
        <w:rPr>
          <w:sz w:val="28"/>
          <w:szCs w:val="28"/>
        </w:rPr>
        <w:t>:</w:t>
      </w:r>
    </w:p>
    <w:p w14:paraId="0AA3293B" w14:textId="13ABC56A" w:rsidR="0020598A" w:rsidRPr="007D2F55" w:rsidRDefault="00704F38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а</w:t>
      </w:r>
      <w:r w:rsidR="0020598A" w:rsidRPr="007D2F55">
        <w:rPr>
          <w:sz w:val="28"/>
          <w:szCs w:val="28"/>
        </w:rPr>
        <w:t>) представляет в Федеральную антимонопольную службу не позднее 10 рабочих дней со дня перечисления средств из бюджета Республики Тыва пол</w:t>
      </w:r>
      <w:r w:rsidR="0020598A" w:rsidRPr="007D2F55">
        <w:rPr>
          <w:sz w:val="28"/>
          <w:szCs w:val="28"/>
        </w:rPr>
        <w:t>у</w:t>
      </w:r>
      <w:r w:rsidR="0020598A" w:rsidRPr="007D2F55">
        <w:rPr>
          <w:sz w:val="28"/>
          <w:szCs w:val="28"/>
        </w:rPr>
        <w:t>чателю средств копии платежных документов, подтверждающих перечисление указанных средств получателю средств;</w:t>
      </w:r>
    </w:p>
    <w:p w14:paraId="236C3B4D" w14:textId="6F8E6864" w:rsidR="0020598A" w:rsidRPr="007D2F55" w:rsidRDefault="00704F38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б</w:t>
      </w:r>
      <w:r w:rsidR="0020598A" w:rsidRPr="007D2F55">
        <w:rPr>
          <w:sz w:val="28"/>
          <w:szCs w:val="28"/>
        </w:rPr>
        <w:t>) представляет до 1 марта года, следующего за годом предоставления субсидии, в Федеральную антимонопольную службу:</w:t>
      </w:r>
    </w:p>
    <w:p w14:paraId="2DB63041" w14:textId="30838DB4" w:rsidR="0020598A" w:rsidRPr="007D2F55" w:rsidRDefault="0020598A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расчет значения результата использования субсидии;</w:t>
      </w:r>
    </w:p>
    <w:p w14:paraId="4165FC83" w14:textId="77777777" w:rsidR="0020598A" w:rsidRPr="007D2F55" w:rsidRDefault="0020598A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копии отчетных документов, представленных получателем средств в уполномоченный орган исполнительной власти Республики Тыва;</w:t>
      </w:r>
    </w:p>
    <w:p w14:paraId="556211EF" w14:textId="77777777" w:rsidR="00704F38" w:rsidRPr="007D2F55" w:rsidRDefault="0020598A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результаты мониторинга расходов получателя средств;</w:t>
      </w:r>
    </w:p>
    <w:p w14:paraId="10A24A4F" w14:textId="2E56E0E1" w:rsidR="0020598A" w:rsidRPr="007D2F55" w:rsidRDefault="00704F38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в</w:t>
      </w:r>
      <w:r w:rsidR="0020598A" w:rsidRPr="007D2F55">
        <w:rPr>
          <w:sz w:val="28"/>
          <w:szCs w:val="28"/>
        </w:rPr>
        <w:t>) представляет в Федеральную антимонопольную службу в порядке и в сроки, определенные соглашением о предоставлении субсидии:</w:t>
      </w:r>
    </w:p>
    <w:p w14:paraId="76A78D91" w14:textId="77777777" w:rsidR="0020598A" w:rsidRPr="007D2F55" w:rsidRDefault="0020598A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отчет о расходах республиканского бюджета Республики Тыва, в целях софинансирования которых предоставляется субсидия, на 1 января года, сл</w:t>
      </w:r>
      <w:r w:rsidRPr="007D2F55">
        <w:rPr>
          <w:sz w:val="28"/>
          <w:szCs w:val="28"/>
        </w:rPr>
        <w:t>е</w:t>
      </w:r>
      <w:r w:rsidRPr="007D2F55">
        <w:rPr>
          <w:sz w:val="28"/>
          <w:szCs w:val="28"/>
        </w:rPr>
        <w:t>дующего за годом предоставления субсидии;</w:t>
      </w:r>
    </w:p>
    <w:p w14:paraId="5E02D67B" w14:textId="0ECFE79C" w:rsidR="0020598A" w:rsidRPr="007D2F55" w:rsidRDefault="0020598A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отчет о достижении значения результата использования субс</w:t>
      </w:r>
      <w:r w:rsidR="00D262BF" w:rsidRPr="007D2F55">
        <w:rPr>
          <w:sz w:val="28"/>
          <w:szCs w:val="28"/>
        </w:rPr>
        <w:t>идии, пред</w:t>
      </w:r>
      <w:r w:rsidR="00D262BF" w:rsidRPr="007D2F55">
        <w:rPr>
          <w:sz w:val="28"/>
          <w:szCs w:val="28"/>
        </w:rPr>
        <w:t>у</w:t>
      </w:r>
      <w:r w:rsidR="00D262BF" w:rsidRPr="007D2F55">
        <w:rPr>
          <w:sz w:val="28"/>
          <w:szCs w:val="28"/>
        </w:rPr>
        <w:t>смотренного пунктом 2</w:t>
      </w:r>
      <w:r w:rsidRPr="007D2F55">
        <w:rPr>
          <w:sz w:val="28"/>
          <w:szCs w:val="28"/>
        </w:rPr>
        <w:t>.14 настоящего Порядка.</w:t>
      </w:r>
    </w:p>
    <w:p w14:paraId="18028997" w14:textId="43205B3F" w:rsidR="0020598A" w:rsidRPr="007D2F55" w:rsidRDefault="0020598A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 xml:space="preserve">Отчеты, указанные в абзацах втором и третьем настоящего подпункта, представляются также в форме электронного документа в системе </w:t>
      </w:r>
      <w:r w:rsidR="007D2F55">
        <w:rPr>
          <w:sz w:val="28"/>
          <w:szCs w:val="28"/>
        </w:rPr>
        <w:t>«</w:t>
      </w:r>
      <w:r w:rsidRPr="007D2F55">
        <w:rPr>
          <w:sz w:val="28"/>
          <w:szCs w:val="28"/>
        </w:rPr>
        <w:t>Электро</w:t>
      </w:r>
      <w:r w:rsidRPr="007D2F55">
        <w:rPr>
          <w:sz w:val="28"/>
          <w:szCs w:val="28"/>
        </w:rPr>
        <w:t>н</w:t>
      </w:r>
      <w:r w:rsidRPr="007D2F55">
        <w:rPr>
          <w:sz w:val="28"/>
          <w:szCs w:val="28"/>
        </w:rPr>
        <w:t>ный бюджет</w:t>
      </w:r>
      <w:r w:rsidR="007D2F55">
        <w:rPr>
          <w:sz w:val="28"/>
          <w:szCs w:val="28"/>
        </w:rPr>
        <w:t>»</w:t>
      </w:r>
      <w:r w:rsidRPr="007D2F55">
        <w:rPr>
          <w:sz w:val="28"/>
          <w:szCs w:val="28"/>
        </w:rPr>
        <w:t>.</w:t>
      </w:r>
    </w:p>
    <w:p w14:paraId="43DE2CD8" w14:textId="3593E152" w:rsidR="0020598A" w:rsidRPr="007D2F55" w:rsidRDefault="00251D5C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2</w:t>
      </w:r>
      <w:r w:rsidR="0020598A" w:rsidRPr="007D2F55">
        <w:rPr>
          <w:sz w:val="28"/>
          <w:szCs w:val="28"/>
        </w:rPr>
        <w:t>.14. Результатом использования субсидии за отчетный год является с</w:t>
      </w:r>
      <w:r w:rsidR="0020598A" w:rsidRPr="007D2F55">
        <w:rPr>
          <w:sz w:val="28"/>
          <w:szCs w:val="28"/>
        </w:rPr>
        <w:t>о</w:t>
      </w:r>
      <w:r w:rsidR="0020598A" w:rsidRPr="007D2F55">
        <w:rPr>
          <w:sz w:val="28"/>
          <w:szCs w:val="28"/>
        </w:rPr>
        <w:t>отношение необходимой валовой выручки от оказания услуг по передаче эле</w:t>
      </w:r>
      <w:r w:rsidR="0020598A" w:rsidRPr="007D2F55">
        <w:rPr>
          <w:sz w:val="28"/>
          <w:szCs w:val="28"/>
        </w:rPr>
        <w:t>к</w:t>
      </w:r>
      <w:r w:rsidR="0020598A" w:rsidRPr="007D2F55">
        <w:rPr>
          <w:sz w:val="28"/>
          <w:szCs w:val="28"/>
        </w:rPr>
        <w:t>трической энергии, оказываемых потребителям, рассчитываемой по утве</w:t>
      </w:r>
      <w:r w:rsidR="0020598A" w:rsidRPr="007D2F55">
        <w:rPr>
          <w:sz w:val="28"/>
          <w:szCs w:val="28"/>
        </w:rPr>
        <w:t>р</w:t>
      </w:r>
      <w:r w:rsidR="0020598A" w:rsidRPr="007D2F55">
        <w:rPr>
          <w:sz w:val="28"/>
          <w:szCs w:val="28"/>
        </w:rPr>
        <w:t>жденным тарифам с учетом предоставленной субсидии, и необходимой валовой выручки от оказания услуг по передаче электрической энергии, рассчитанной по экономически обоснованным тарифам.</w:t>
      </w:r>
    </w:p>
    <w:p w14:paraId="15E95F55" w14:textId="7680773A" w:rsidR="0020598A" w:rsidRPr="007D2F55" w:rsidRDefault="00251D5C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2</w:t>
      </w:r>
      <w:r w:rsidR="0020598A" w:rsidRPr="007D2F55">
        <w:rPr>
          <w:sz w:val="28"/>
          <w:szCs w:val="28"/>
        </w:rPr>
        <w:t>.15. Значение результата использования субсидий за отчетный год опр</w:t>
      </w:r>
      <w:r w:rsidR="0020598A" w:rsidRPr="007D2F55">
        <w:rPr>
          <w:sz w:val="28"/>
          <w:szCs w:val="28"/>
        </w:rPr>
        <w:t>е</w:t>
      </w:r>
      <w:r w:rsidR="0020598A" w:rsidRPr="007D2F55">
        <w:rPr>
          <w:sz w:val="28"/>
          <w:szCs w:val="28"/>
        </w:rPr>
        <w:t>деляется с учетом нормативн</w:t>
      </w:r>
      <w:r w:rsidR="009A6F4A">
        <w:rPr>
          <w:sz w:val="28"/>
          <w:szCs w:val="28"/>
        </w:rPr>
        <w:t xml:space="preserve">ых </w:t>
      </w:r>
      <w:r w:rsidR="0020598A" w:rsidRPr="007D2F55">
        <w:rPr>
          <w:sz w:val="28"/>
          <w:szCs w:val="28"/>
        </w:rPr>
        <w:t>правовых актов Правительства Российской Ф</w:t>
      </w:r>
      <w:r w:rsidR="0020598A" w:rsidRPr="007D2F55">
        <w:rPr>
          <w:sz w:val="28"/>
          <w:szCs w:val="28"/>
        </w:rPr>
        <w:t>е</w:t>
      </w:r>
      <w:r w:rsidR="0020598A" w:rsidRPr="007D2F55">
        <w:rPr>
          <w:sz w:val="28"/>
          <w:szCs w:val="28"/>
        </w:rPr>
        <w:lastRenderedPageBreak/>
        <w:t>дерации о предоставлении субсидий из федерального бюджета бюджету Ре</w:t>
      </w:r>
      <w:r w:rsidR="0020598A" w:rsidRPr="007D2F55">
        <w:rPr>
          <w:sz w:val="28"/>
          <w:szCs w:val="28"/>
        </w:rPr>
        <w:t>с</w:t>
      </w:r>
      <w:r w:rsidR="0020598A" w:rsidRPr="007D2F55">
        <w:rPr>
          <w:sz w:val="28"/>
          <w:szCs w:val="28"/>
        </w:rPr>
        <w:t>публики Тыва на возмещение недополученных доходов территориальных сет</w:t>
      </w:r>
      <w:r w:rsidR="0020598A" w:rsidRPr="007D2F55">
        <w:rPr>
          <w:sz w:val="28"/>
          <w:szCs w:val="28"/>
        </w:rPr>
        <w:t>е</w:t>
      </w:r>
      <w:r w:rsidR="0020598A" w:rsidRPr="007D2F55">
        <w:rPr>
          <w:sz w:val="28"/>
          <w:szCs w:val="28"/>
        </w:rPr>
        <w:t>вых организаций, образованных вследствие утверждения тарифов на услуги по передаче электрической энергии ниже экономически обоснованных тарифов.</w:t>
      </w:r>
    </w:p>
    <w:p w14:paraId="3ED5A100" w14:textId="5F244A6D" w:rsidR="00791F86" w:rsidRPr="007D2F55" w:rsidRDefault="00974056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3) пункт 3 признать утратившим силу</w:t>
      </w:r>
      <w:r w:rsidR="00784158" w:rsidRPr="007D2F55">
        <w:rPr>
          <w:sz w:val="28"/>
          <w:szCs w:val="28"/>
        </w:rPr>
        <w:t>;</w:t>
      </w:r>
    </w:p>
    <w:p w14:paraId="6DBA65BC" w14:textId="61198373" w:rsidR="00702464" w:rsidRPr="007D2F55" w:rsidRDefault="00784158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4</w:t>
      </w:r>
      <w:r w:rsidR="005223F0" w:rsidRPr="007D2F55">
        <w:rPr>
          <w:sz w:val="28"/>
          <w:szCs w:val="28"/>
        </w:rPr>
        <w:t xml:space="preserve">) </w:t>
      </w:r>
      <w:r w:rsidRPr="007D2F55">
        <w:rPr>
          <w:sz w:val="28"/>
          <w:szCs w:val="28"/>
        </w:rPr>
        <w:t>р</w:t>
      </w:r>
      <w:r w:rsidR="005223F0" w:rsidRPr="007D2F55">
        <w:rPr>
          <w:sz w:val="28"/>
          <w:szCs w:val="28"/>
        </w:rPr>
        <w:t>аздел 4 дополнить пунктом 4.3 следующего содержания:</w:t>
      </w:r>
    </w:p>
    <w:p w14:paraId="47CFE9FC" w14:textId="4379A5C0" w:rsidR="005223F0" w:rsidRPr="007D2F55" w:rsidRDefault="009A6F4A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«4.3. </w:t>
      </w:r>
      <w:r w:rsidR="005223F0" w:rsidRPr="007D2F55">
        <w:rPr>
          <w:sz w:val="28"/>
          <w:szCs w:val="28"/>
        </w:rPr>
        <w:t>Министерство</w:t>
      </w:r>
      <w:r w:rsidR="004E5C3B" w:rsidRPr="007D2F55">
        <w:rPr>
          <w:sz w:val="28"/>
          <w:szCs w:val="28"/>
        </w:rPr>
        <w:t xml:space="preserve"> в течение 10</w:t>
      </w:r>
      <w:r w:rsidR="005223F0" w:rsidRPr="007D2F55">
        <w:rPr>
          <w:sz w:val="28"/>
          <w:szCs w:val="28"/>
        </w:rPr>
        <w:t xml:space="preserve"> рабочих дней после представления п</w:t>
      </w:r>
      <w:r w:rsidR="005223F0" w:rsidRPr="007D2F55">
        <w:rPr>
          <w:sz w:val="28"/>
          <w:szCs w:val="28"/>
        </w:rPr>
        <w:t>о</w:t>
      </w:r>
      <w:r w:rsidR="005223F0" w:rsidRPr="007D2F55">
        <w:rPr>
          <w:sz w:val="28"/>
          <w:szCs w:val="28"/>
        </w:rPr>
        <w:t>лучателем субсидии отчета, указанного в п</w:t>
      </w:r>
      <w:r>
        <w:rPr>
          <w:sz w:val="28"/>
          <w:szCs w:val="28"/>
        </w:rPr>
        <w:t>ункте</w:t>
      </w:r>
      <w:r w:rsidR="005223F0" w:rsidRPr="007D2F55">
        <w:rPr>
          <w:sz w:val="28"/>
          <w:szCs w:val="28"/>
        </w:rPr>
        <w:t xml:space="preserve"> 4.2</w:t>
      </w:r>
      <w:r>
        <w:rPr>
          <w:sz w:val="28"/>
          <w:szCs w:val="28"/>
        </w:rPr>
        <w:t xml:space="preserve"> настоящего Порядка</w:t>
      </w:r>
      <w:r w:rsidR="005223F0" w:rsidRPr="007D2F55">
        <w:rPr>
          <w:sz w:val="28"/>
          <w:szCs w:val="28"/>
        </w:rPr>
        <w:t>, ос</w:t>
      </w:r>
      <w:r w:rsidR="005223F0" w:rsidRPr="007D2F55">
        <w:rPr>
          <w:sz w:val="28"/>
          <w:szCs w:val="28"/>
        </w:rPr>
        <w:t>у</w:t>
      </w:r>
      <w:r w:rsidR="005223F0" w:rsidRPr="007D2F55">
        <w:rPr>
          <w:sz w:val="28"/>
          <w:szCs w:val="28"/>
        </w:rPr>
        <w:t>ществляет проверку отчета.</w:t>
      </w:r>
    </w:p>
    <w:p w14:paraId="35EA9A57" w14:textId="691E04C1" w:rsidR="005223F0" w:rsidRPr="007D2F55" w:rsidRDefault="005223F0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 xml:space="preserve">В случае выявления несоответствия установленным </w:t>
      </w:r>
      <w:r w:rsidR="004E5C3B" w:rsidRPr="007D2F55">
        <w:rPr>
          <w:sz w:val="28"/>
          <w:szCs w:val="28"/>
        </w:rPr>
        <w:t>требованиям Мин</w:t>
      </w:r>
      <w:r w:rsidR="004E5C3B" w:rsidRPr="007D2F55">
        <w:rPr>
          <w:sz w:val="28"/>
          <w:szCs w:val="28"/>
        </w:rPr>
        <w:t>и</w:t>
      </w:r>
      <w:r w:rsidR="004E5C3B" w:rsidRPr="007D2F55">
        <w:rPr>
          <w:sz w:val="28"/>
          <w:szCs w:val="28"/>
        </w:rPr>
        <w:t>стерство в течение 3 рабочих дней</w:t>
      </w:r>
      <w:r w:rsidRPr="007D2F55">
        <w:rPr>
          <w:sz w:val="28"/>
          <w:szCs w:val="28"/>
        </w:rPr>
        <w:t xml:space="preserve"> направляет получателю субсидии требов</w:t>
      </w:r>
      <w:r w:rsidRPr="007D2F55">
        <w:rPr>
          <w:sz w:val="28"/>
          <w:szCs w:val="28"/>
        </w:rPr>
        <w:t>а</w:t>
      </w:r>
      <w:r w:rsidRPr="007D2F55">
        <w:rPr>
          <w:sz w:val="28"/>
          <w:szCs w:val="28"/>
        </w:rPr>
        <w:t>ние об устранении факта(ов) выявленных нарушений.</w:t>
      </w:r>
    </w:p>
    <w:p w14:paraId="7D511974" w14:textId="0CADE187" w:rsidR="005223F0" w:rsidRPr="007D2F55" w:rsidRDefault="004E5C3B" w:rsidP="007D2F55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D2F55">
        <w:rPr>
          <w:sz w:val="28"/>
          <w:szCs w:val="28"/>
        </w:rPr>
        <w:t>Получатель субсидии в течение 5</w:t>
      </w:r>
      <w:r w:rsidR="005223F0" w:rsidRPr="007D2F55">
        <w:rPr>
          <w:sz w:val="28"/>
          <w:szCs w:val="28"/>
        </w:rPr>
        <w:t xml:space="preserve"> рабочих дней со дня получения треб</w:t>
      </w:r>
      <w:r w:rsidR="005223F0" w:rsidRPr="007D2F55">
        <w:rPr>
          <w:sz w:val="28"/>
          <w:szCs w:val="28"/>
        </w:rPr>
        <w:t>о</w:t>
      </w:r>
      <w:r w:rsidR="005223F0" w:rsidRPr="007D2F55">
        <w:rPr>
          <w:sz w:val="28"/>
          <w:szCs w:val="28"/>
        </w:rPr>
        <w:t>вания устраняет факт(ы) выявленных нарушений и повторно предостав</w:t>
      </w:r>
      <w:r w:rsidRPr="007D2F55">
        <w:rPr>
          <w:sz w:val="28"/>
          <w:szCs w:val="28"/>
        </w:rPr>
        <w:t>ляет о</w:t>
      </w:r>
      <w:r w:rsidRPr="007D2F55">
        <w:rPr>
          <w:sz w:val="28"/>
          <w:szCs w:val="28"/>
        </w:rPr>
        <w:t>т</w:t>
      </w:r>
      <w:r w:rsidRPr="007D2F55">
        <w:rPr>
          <w:sz w:val="28"/>
          <w:szCs w:val="28"/>
        </w:rPr>
        <w:t>чет, указанный в пункте 4.2</w:t>
      </w:r>
      <w:r w:rsidR="005223F0" w:rsidRPr="007D2F55">
        <w:rPr>
          <w:sz w:val="28"/>
          <w:szCs w:val="28"/>
        </w:rPr>
        <w:t xml:space="preserve"> настоящего Порядка.</w:t>
      </w:r>
      <w:r w:rsidR="00027B28">
        <w:rPr>
          <w:sz w:val="28"/>
          <w:szCs w:val="28"/>
        </w:rPr>
        <w:t>».</w:t>
      </w:r>
    </w:p>
    <w:p w14:paraId="03A94ABC" w14:textId="1E074328" w:rsidR="00D406A6" w:rsidRPr="007D2F55" w:rsidRDefault="00CD11FD" w:rsidP="007D2F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406A6" w:rsidRPr="007D2F55">
        <w:rPr>
          <w:rFonts w:ascii="Times New Roman" w:hAnsi="Times New Roman" w:cs="Times New Roman"/>
          <w:b w:val="0"/>
          <w:sz w:val="28"/>
          <w:szCs w:val="28"/>
        </w:rPr>
        <w:t xml:space="preserve">. Разместить настоящее постановление на 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«</w:t>
      </w:r>
      <w:r w:rsidR="00D406A6" w:rsidRPr="007D2F55">
        <w:rPr>
          <w:rFonts w:ascii="Times New Roman" w:hAnsi="Times New Roman" w:cs="Times New Roman"/>
          <w:b w:val="0"/>
          <w:sz w:val="28"/>
          <w:szCs w:val="28"/>
        </w:rPr>
        <w:t>Официальном интернет-портале правовой информации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»</w:t>
      </w:r>
      <w:r w:rsidR="00D406A6" w:rsidRPr="007D2F55">
        <w:rPr>
          <w:rFonts w:ascii="Times New Roman" w:hAnsi="Times New Roman" w:cs="Times New Roman"/>
          <w:b w:val="0"/>
          <w:sz w:val="28"/>
          <w:szCs w:val="28"/>
        </w:rPr>
        <w:t xml:space="preserve"> (www.pravo.gov.ru) и официальном сайте Ре</w:t>
      </w:r>
      <w:r w:rsidR="00D406A6" w:rsidRPr="007D2F55">
        <w:rPr>
          <w:rFonts w:ascii="Times New Roman" w:hAnsi="Times New Roman" w:cs="Times New Roman"/>
          <w:b w:val="0"/>
          <w:sz w:val="28"/>
          <w:szCs w:val="28"/>
        </w:rPr>
        <w:t>с</w:t>
      </w:r>
      <w:r w:rsidR="00D406A6" w:rsidRPr="007D2F55">
        <w:rPr>
          <w:rFonts w:ascii="Times New Roman" w:hAnsi="Times New Roman" w:cs="Times New Roman"/>
          <w:b w:val="0"/>
          <w:sz w:val="28"/>
          <w:szCs w:val="28"/>
        </w:rPr>
        <w:t xml:space="preserve">публики Тыва в информационно-телекоммуникационной сети 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«</w:t>
      </w:r>
      <w:r w:rsidR="00D406A6" w:rsidRPr="007D2F55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7D2F55">
        <w:rPr>
          <w:rFonts w:ascii="Times New Roman" w:hAnsi="Times New Roman" w:cs="Times New Roman"/>
          <w:b w:val="0"/>
          <w:sz w:val="28"/>
          <w:szCs w:val="28"/>
        </w:rPr>
        <w:t>»</w:t>
      </w:r>
      <w:r w:rsidR="00D406A6" w:rsidRPr="007D2F5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0A4BD6E" w14:textId="7D0C0963" w:rsidR="00D406A6" w:rsidRPr="007D2F55" w:rsidRDefault="00D406A6" w:rsidP="007D2F55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14:paraId="51D11B2B" w14:textId="1345192B" w:rsidR="00AC0B35" w:rsidRDefault="00AC0B35" w:rsidP="007D2F55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14:paraId="31D424E4" w14:textId="77777777" w:rsidR="007D2F55" w:rsidRPr="007D2F55" w:rsidRDefault="007D2F55" w:rsidP="007D2F55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14:paraId="5D8B08C5" w14:textId="77777777" w:rsidR="007C37F7" w:rsidRPr="007C37F7" w:rsidRDefault="007C37F7" w:rsidP="007C37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7F7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Председателя</w:t>
      </w:r>
    </w:p>
    <w:p w14:paraId="39DC5CFD" w14:textId="77777777" w:rsidR="007C37F7" w:rsidRPr="007C37F7" w:rsidRDefault="007C37F7" w:rsidP="007C37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7F7"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Правительства Республики Тыва </w:t>
      </w:r>
      <w:r w:rsidRPr="007C3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3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3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3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3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37F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В. Донских</w:t>
      </w:r>
    </w:p>
    <w:p w14:paraId="7F05E1AC" w14:textId="07910203" w:rsidR="00727532" w:rsidRPr="007D2F55" w:rsidRDefault="00727532" w:rsidP="007C37F7">
      <w:pPr>
        <w:pStyle w:val="ConsPlusTitle"/>
        <w:spacing w:line="360" w:lineRule="atLeast"/>
        <w:rPr>
          <w:rFonts w:ascii="Times New Roman" w:hAnsi="Times New Roman"/>
          <w:sz w:val="28"/>
          <w:szCs w:val="28"/>
        </w:rPr>
      </w:pPr>
    </w:p>
    <w:sectPr w:rsidR="00727532" w:rsidRPr="007D2F55" w:rsidSect="003C449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5B058" w14:textId="77777777" w:rsidR="00C9606E" w:rsidRDefault="00C9606E" w:rsidP="003C4494">
      <w:pPr>
        <w:spacing w:after="0" w:line="240" w:lineRule="auto"/>
      </w:pPr>
      <w:r>
        <w:separator/>
      </w:r>
    </w:p>
  </w:endnote>
  <w:endnote w:type="continuationSeparator" w:id="0">
    <w:p w14:paraId="1BABC133" w14:textId="77777777" w:rsidR="00C9606E" w:rsidRDefault="00C9606E" w:rsidP="003C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A5714" w14:textId="77777777" w:rsidR="00C9606E" w:rsidRDefault="00C9606E" w:rsidP="003C4494">
      <w:pPr>
        <w:spacing w:after="0" w:line="240" w:lineRule="auto"/>
      </w:pPr>
      <w:r>
        <w:separator/>
      </w:r>
    </w:p>
  </w:footnote>
  <w:footnote w:type="continuationSeparator" w:id="0">
    <w:p w14:paraId="68F86F42" w14:textId="77777777" w:rsidR="00C9606E" w:rsidRDefault="00C9606E" w:rsidP="003C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34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DD2AD85" w14:textId="0C3D7D31" w:rsidR="003C4494" w:rsidRPr="003C4494" w:rsidRDefault="00265935">
        <w:pPr>
          <w:pStyle w:val="a4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F87028" wp14:editId="6D0A419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8D5531" w14:textId="3D843E50" w:rsidR="00265935" w:rsidRPr="00265935" w:rsidRDefault="00265935" w:rsidP="0026593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620200099/29169(7)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48D5531" w14:textId="3D843E50" w:rsidR="00265935" w:rsidRPr="00265935" w:rsidRDefault="00265935" w:rsidP="0026593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620200099/29169(7)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C4494" w:rsidRPr="003C4494">
          <w:rPr>
            <w:rFonts w:ascii="Times New Roman" w:hAnsi="Times New Roman"/>
            <w:sz w:val="24"/>
          </w:rPr>
          <w:fldChar w:fldCharType="begin"/>
        </w:r>
        <w:r w:rsidR="003C4494" w:rsidRPr="003C4494">
          <w:rPr>
            <w:rFonts w:ascii="Times New Roman" w:hAnsi="Times New Roman"/>
            <w:sz w:val="24"/>
          </w:rPr>
          <w:instrText>PAGE   \* MERGEFORMAT</w:instrText>
        </w:r>
        <w:r w:rsidR="003C4494" w:rsidRPr="003C449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="003C4494" w:rsidRPr="003C449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4582"/>
    <w:multiLevelType w:val="hybridMultilevel"/>
    <w:tmpl w:val="3EB6530E"/>
    <w:lvl w:ilvl="0" w:tplc="87D43EF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bdbcaa6-429c-4d0a-9cee-186f72426858"/>
  </w:docVars>
  <w:rsids>
    <w:rsidRoot w:val="00D406A6"/>
    <w:rsid w:val="00027B28"/>
    <w:rsid w:val="0003245A"/>
    <w:rsid w:val="00032DD7"/>
    <w:rsid w:val="0003476A"/>
    <w:rsid w:val="00035BF7"/>
    <w:rsid w:val="000525DF"/>
    <w:rsid w:val="000839E0"/>
    <w:rsid w:val="00092568"/>
    <w:rsid w:val="000A0829"/>
    <w:rsid w:val="000A2BA0"/>
    <w:rsid w:val="000E437B"/>
    <w:rsid w:val="000E5404"/>
    <w:rsid w:val="000F7EE3"/>
    <w:rsid w:val="001008EE"/>
    <w:rsid w:val="00107C86"/>
    <w:rsid w:val="00114474"/>
    <w:rsid w:val="00117E15"/>
    <w:rsid w:val="001358E1"/>
    <w:rsid w:val="001809A0"/>
    <w:rsid w:val="001A58E6"/>
    <w:rsid w:val="001F34CE"/>
    <w:rsid w:val="0020598A"/>
    <w:rsid w:val="00225214"/>
    <w:rsid w:val="00244F86"/>
    <w:rsid w:val="00251D5C"/>
    <w:rsid w:val="00265935"/>
    <w:rsid w:val="002753B2"/>
    <w:rsid w:val="002C6881"/>
    <w:rsid w:val="002D065C"/>
    <w:rsid w:val="003046AE"/>
    <w:rsid w:val="0033007D"/>
    <w:rsid w:val="0033136E"/>
    <w:rsid w:val="00331425"/>
    <w:rsid w:val="00331EA1"/>
    <w:rsid w:val="0034742D"/>
    <w:rsid w:val="003517C5"/>
    <w:rsid w:val="00355F99"/>
    <w:rsid w:val="003962C1"/>
    <w:rsid w:val="003A30DA"/>
    <w:rsid w:val="003B7A78"/>
    <w:rsid w:val="003C4494"/>
    <w:rsid w:val="003E0992"/>
    <w:rsid w:val="003E0C35"/>
    <w:rsid w:val="003F2DFF"/>
    <w:rsid w:val="00401890"/>
    <w:rsid w:val="00402372"/>
    <w:rsid w:val="00411BCD"/>
    <w:rsid w:val="00424E2B"/>
    <w:rsid w:val="00427D03"/>
    <w:rsid w:val="004A3BEE"/>
    <w:rsid w:val="004B1DD9"/>
    <w:rsid w:val="004C21DA"/>
    <w:rsid w:val="004E2D43"/>
    <w:rsid w:val="004E5C3B"/>
    <w:rsid w:val="00520DAF"/>
    <w:rsid w:val="005223F0"/>
    <w:rsid w:val="00522768"/>
    <w:rsid w:val="00554DC0"/>
    <w:rsid w:val="005663B5"/>
    <w:rsid w:val="005726D8"/>
    <w:rsid w:val="005B6607"/>
    <w:rsid w:val="005E099F"/>
    <w:rsid w:val="005E5882"/>
    <w:rsid w:val="005E6E27"/>
    <w:rsid w:val="00610320"/>
    <w:rsid w:val="00631F4C"/>
    <w:rsid w:val="00650B39"/>
    <w:rsid w:val="00670F8F"/>
    <w:rsid w:val="006928D6"/>
    <w:rsid w:val="00695FC6"/>
    <w:rsid w:val="006A51FF"/>
    <w:rsid w:val="006A6A03"/>
    <w:rsid w:val="006B00CE"/>
    <w:rsid w:val="006B2D43"/>
    <w:rsid w:val="006D071B"/>
    <w:rsid w:val="006E2692"/>
    <w:rsid w:val="006F21DC"/>
    <w:rsid w:val="006F24AE"/>
    <w:rsid w:val="00702464"/>
    <w:rsid w:val="00704F38"/>
    <w:rsid w:val="0070757F"/>
    <w:rsid w:val="00722E2C"/>
    <w:rsid w:val="00727532"/>
    <w:rsid w:val="00727F70"/>
    <w:rsid w:val="007376A0"/>
    <w:rsid w:val="00757F0E"/>
    <w:rsid w:val="00783C24"/>
    <w:rsid w:val="00784158"/>
    <w:rsid w:val="00791F86"/>
    <w:rsid w:val="007A0258"/>
    <w:rsid w:val="007C37F7"/>
    <w:rsid w:val="007C57F6"/>
    <w:rsid w:val="007D271D"/>
    <w:rsid w:val="007D2F55"/>
    <w:rsid w:val="007E0CBC"/>
    <w:rsid w:val="007F474F"/>
    <w:rsid w:val="0080249A"/>
    <w:rsid w:val="00816485"/>
    <w:rsid w:val="00830656"/>
    <w:rsid w:val="00833E6A"/>
    <w:rsid w:val="00837209"/>
    <w:rsid w:val="008543A1"/>
    <w:rsid w:val="008651EC"/>
    <w:rsid w:val="00867CD3"/>
    <w:rsid w:val="00871BEE"/>
    <w:rsid w:val="00873114"/>
    <w:rsid w:val="00891ADE"/>
    <w:rsid w:val="00893D21"/>
    <w:rsid w:val="008C1C91"/>
    <w:rsid w:val="008C20E0"/>
    <w:rsid w:val="008D28EA"/>
    <w:rsid w:val="008E34E0"/>
    <w:rsid w:val="008E52E4"/>
    <w:rsid w:val="008F7BEA"/>
    <w:rsid w:val="00906499"/>
    <w:rsid w:val="0091540D"/>
    <w:rsid w:val="009249C8"/>
    <w:rsid w:val="009442C5"/>
    <w:rsid w:val="00951BA3"/>
    <w:rsid w:val="00970724"/>
    <w:rsid w:val="00974056"/>
    <w:rsid w:val="009774A4"/>
    <w:rsid w:val="00982F89"/>
    <w:rsid w:val="00984FCE"/>
    <w:rsid w:val="00993AF7"/>
    <w:rsid w:val="009A6F4A"/>
    <w:rsid w:val="009B17F5"/>
    <w:rsid w:val="009C00FB"/>
    <w:rsid w:val="00A0249D"/>
    <w:rsid w:val="00A055DA"/>
    <w:rsid w:val="00A165F7"/>
    <w:rsid w:val="00A1703F"/>
    <w:rsid w:val="00A57256"/>
    <w:rsid w:val="00A747AF"/>
    <w:rsid w:val="00A867E0"/>
    <w:rsid w:val="00AC0B35"/>
    <w:rsid w:val="00AD0FB4"/>
    <w:rsid w:val="00AD23DB"/>
    <w:rsid w:val="00AE3BA3"/>
    <w:rsid w:val="00AE5803"/>
    <w:rsid w:val="00AF2859"/>
    <w:rsid w:val="00B1073A"/>
    <w:rsid w:val="00B34B53"/>
    <w:rsid w:val="00B42838"/>
    <w:rsid w:val="00B64EB7"/>
    <w:rsid w:val="00B74C25"/>
    <w:rsid w:val="00B90386"/>
    <w:rsid w:val="00BC7E8C"/>
    <w:rsid w:val="00BD0B54"/>
    <w:rsid w:val="00BD1D2A"/>
    <w:rsid w:val="00BE02D2"/>
    <w:rsid w:val="00C11FC1"/>
    <w:rsid w:val="00C24F39"/>
    <w:rsid w:val="00C82C4C"/>
    <w:rsid w:val="00C9606E"/>
    <w:rsid w:val="00CA7FD6"/>
    <w:rsid w:val="00CB78CC"/>
    <w:rsid w:val="00CD11FD"/>
    <w:rsid w:val="00D17524"/>
    <w:rsid w:val="00D262BF"/>
    <w:rsid w:val="00D3583A"/>
    <w:rsid w:val="00D406A6"/>
    <w:rsid w:val="00D41711"/>
    <w:rsid w:val="00D473E3"/>
    <w:rsid w:val="00D50DF1"/>
    <w:rsid w:val="00D530E9"/>
    <w:rsid w:val="00D56AD6"/>
    <w:rsid w:val="00D95A72"/>
    <w:rsid w:val="00DA53CC"/>
    <w:rsid w:val="00DA7142"/>
    <w:rsid w:val="00DF41BA"/>
    <w:rsid w:val="00E03A41"/>
    <w:rsid w:val="00E13F03"/>
    <w:rsid w:val="00E40FE4"/>
    <w:rsid w:val="00E7089B"/>
    <w:rsid w:val="00E80962"/>
    <w:rsid w:val="00E81F37"/>
    <w:rsid w:val="00E93E53"/>
    <w:rsid w:val="00E9597B"/>
    <w:rsid w:val="00E95D12"/>
    <w:rsid w:val="00EA5251"/>
    <w:rsid w:val="00ED1521"/>
    <w:rsid w:val="00ED6158"/>
    <w:rsid w:val="00EE3334"/>
    <w:rsid w:val="00EF4DBC"/>
    <w:rsid w:val="00F055C1"/>
    <w:rsid w:val="00F10A1E"/>
    <w:rsid w:val="00F153EC"/>
    <w:rsid w:val="00F3554D"/>
    <w:rsid w:val="00F42350"/>
    <w:rsid w:val="00F70D69"/>
    <w:rsid w:val="00F963B1"/>
    <w:rsid w:val="00FB0EC2"/>
    <w:rsid w:val="00FB1DA4"/>
    <w:rsid w:val="00FC6FEE"/>
    <w:rsid w:val="00FF05AF"/>
    <w:rsid w:val="00FF2A2A"/>
    <w:rsid w:val="00FF58F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C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B00CE"/>
    <w:rPr>
      <w:color w:val="0000FF" w:themeColor="hyperlink"/>
      <w:u w:val="single"/>
    </w:rPr>
  </w:style>
  <w:style w:type="paragraph" w:customStyle="1" w:styleId="ConsPlusNormal">
    <w:name w:val="ConsPlusNormal"/>
    <w:rsid w:val="007F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100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4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C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49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F24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8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B00CE"/>
    <w:rPr>
      <w:color w:val="0000FF" w:themeColor="hyperlink"/>
      <w:u w:val="single"/>
    </w:rPr>
  </w:style>
  <w:style w:type="paragraph" w:customStyle="1" w:styleId="ConsPlusNormal">
    <w:name w:val="ConsPlusNormal"/>
    <w:rsid w:val="007F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100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4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C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49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F24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8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BBC4-D802-406C-98E0-4F8F8A4C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2024-05-30T02:33:00Z</cp:lastPrinted>
  <dcterms:created xsi:type="dcterms:W3CDTF">2024-05-30T02:34:00Z</dcterms:created>
  <dcterms:modified xsi:type="dcterms:W3CDTF">2024-05-30T02:34:00Z</dcterms:modified>
</cp:coreProperties>
</file>