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D" w:rsidRDefault="002E7C3D" w:rsidP="002E7C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1484A" w:rsidRDefault="0071484A" w:rsidP="002E7C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1484A" w:rsidRDefault="0071484A" w:rsidP="002E7C3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7C3D" w:rsidRPr="004C14FF" w:rsidRDefault="002E7C3D" w:rsidP="002E7C3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E7C3D" w:rsidRPr="0025472A" w:rsidRDefault="002E7C3D" w:rsidP="002E7C3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A2005" w:rsidRDefault="002A2005" w:rsidP="002A20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05" w:rsidRPr="00C74947" w:rsidRDefault="00C74947" w:rsidP="00C74947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4947">
        <w:rPr>
          <w:rFonts w:ascii="Times New Roman" w:hAnsi="Times New Roman"/>
          <w:sz w:val="28"/>
          <w:szCs w:val="28"/>
        </w:rPr>
        <w:t>от 25 мая 2020 г. № 231</w:t>
      </w:r>
    </w:p>
    <w:p w:rsidR="002A2005" w:rsidRPr="00C74947" w:rsidRDefault="00C74947" w:rsidP="00C74947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4947">
        <w:rPr>
          <w:rFonts w:ascii="Times New Roman" w:hAnsi="Times New Roman"/>
          <w:sz w:val="28"/>
          <w:szCs w:val="28"/>
        </w:rPr>
        <w:t>г. Кызыл</w:t>
      </w:r>
    </w:p>
    <w:p w:rsidR="002A2005" w:rsidRPr="002A2005" w:rsidRDefault="002A2005" w:rsidP="002A20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05" w:rsidRPr="002A2005" w:rsidRDefault="002A2005" w:rsidP="002A2005">
      <w:pPr>
        <w:pStyle w:val="ConsPlusTitle"/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2005">
        <w:rPr>
          <w:rFonts w:ascii="Times New Roman" w:hAnsi="Times New Roman" w:cs="Times New Roman"/>
          <w:iCs/>
          <w:sz w:val="28"/>
          <w:szCs w:val="28"/>
        </w:rPr>
        <w:t>О признании утратившими силу некоторых</w:t>
      </w:r>
    </w:p>
    <w:p w:rsidR="00CE48F8" w:rsidRDefault="002A2005" w:rsidP="002A20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A2005">
        <w:rPr>
          <w:rFonts w:ascii="Times New Roman" w:hAnsi="Times New Roman"/>
          <w:b/>
          <w:iCs/>
          <w:sz w:val="28"/>
          <w:szCs w:val="28"/>
        </w:rPr>
        <w:t>постановлений Правительства Республики Тыва</w:t>
      </w:r>
    </w:p>
    <w:p w:rsidR="002A2005" w:rsidRDefault="002A2005" w:rsidP="002A20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A2005" w:rsidRPr="002A2005" w:rsidRDefault="002A2005" w:rsidP="002A20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8F8" w:rsidRPr="002A2005" w:rsidRDefault="002A2005" w:rsidP="002A2005">
      <w:pPr>
        <w:suppressAutoHyphens/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A2005">
        <w:rPr>
          <w:rFonts w:ascii="Times New Roman" w:hAnsi="Times New Roman"/>
          <w:sz w:val="28"/>
          <w:szCs w:val="28"/>
        </w:rPr>
        <w:t>Индивидуальной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2A2005">
        <w:rPr>
          <w:rFonts w:ascii="Times New Roman" w:hAnsi="Times New Roman"/>
          <w:sz w:val="28"/>
          <w:szCs w:val="28"/>
        </w:rPr>
        <w:t xml:space="preserve"> социально-экономического развития Республики Тыва на 2020-2024 годы</w:t>
      </w:r>
      <w:r>
        <w:rPr>
          <w:rFonts w:ascii="Times New Roman" w:hAnsi="Times New Roman"/>
          <w:sz w:val="28"/>
          <w:szCs w:val="28"/>
        </w:rPr>
        <w:t>,</w:t>
      </w:r>
      <w:r w:rsidR="00CE48F8" w:rsidRPr="002A2005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ной</w:t>
      </w:r>
      <w:r w:rsidR="00CE48F8" w:rsidRPr="002A200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E02322" w:rsidRPr="002A2005">
        <w:rPr>
          <w:rFonts w:ascii="Times New Roman" w:hAnsi="Times New Roman"/>
          <w:sz w:val="28"/>
          <w:szCs w:val="28"/>
        </w:rPr>
        <w:t>от 10 апреля 2020 г. № 972-р</w:t>
      </w:r>
      <w:r>
        <w:rPr>
          <w:rFonts w:ascii="Times New Roman" w:hAnsi="Times New Roman"/>
          <w:sz w:val="28"/>
          <w:szCs w:val="28"/>
        </w:rPr>
        <w:t>,</w:t>
      </w:r>
      <w:r w:rsidR="00E02322" w:rsidRPr="002A2005">
        <w:rPr>
          <w:rFonts w:ascii="Times New Roman" w:hAnsi="Times New Roman"/>
          <w:sz w:val="28"/>
          <w:szCs w:val="28"/>
        </w:rPr>
        <w:t xml:space="preserve"> </w:t>
      </w:r>
      <w:r w:rsidR="00CE48F8" w:rsidRPr="002A2005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</w:t>
      </w:r>
      <w:r w:rsidR="00CE48F8" w:rsidRPr="002A2005">
        <w:rPr>
          <w:rFonts w:ascii="Times New Roman" w:hAnsi="Times New Roman"/>
          <w:sz w:val="28"/>
          <w:szCs w:val="28"/>
        </w:rPr>
        <w:t>:</w:t>
      </w:r>
    </w:p>
    <w:p w:rsidR="00CE48F8" w:rsidRPr="002A2005" w:rsidRDefault="00CE48F8" w:rsidP="002A2005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5D25A3" w:rsidRPr="002A2005" w:rsidRDefault="00CE48F8" w:rsidP="002A2005">
      <w:pPr>
        <w:widowControl w:val="0"/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2005">
        <w:rPr>
          <w:rFonts w:ascii="Times New Roman" w:hAnsi="Times New Roman"/>
          <w:sz w:val="28"/>
          <w:szCs w:val="28"/>
          <w:lang w:eastAsia="ru-RU"/>
        </w:rPr>
        <w:t>1. Признать утратившим</w:t>
      </w:r>
      <w:r w:rsidR="005D25A3" w:rsidRPr="002A2005">
        <w:rPr>
          <w:rFonts w:ascii="Times New Roman" w:hAnsi="Times New Roman"/>
          <w:sz w:val="28"/>
          <w:szCs w:val="28"/>
          <w:lang w:eastAsia="ru-RU"/>
        </w:rPr>
        <w:t>и</w:t>
      </w:r>
      <w:r w:rsidRPr="002A2005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5D25A3" w:rsidRPr="002A2005">
        <w:rPr>
          <w:rFonts w:ascii="Times New Roman" w:hAnsi="Times New Roman"/>
          <w:sz w:val="28"/>
          <w:szCs w:val="28"/>
          <w:lang w:eastAsia="ru-RU"/>
        </w:rPr>
        <w:t>:</w:t>
      </w:r>
    </w:p>
    <w:p w:rsidR="00CE48F8" w:rsidRPr="002A2005" w:rsidRDefault="005D25A3" w:rsidP="002A2005">
      <w:pPr>
        <w:widowControl w:val="0"/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2005">
        <w:rPr>
          <w:rFonts w:ascii="Times New Roman" w:hAnsi="Times New Roman"/>
          <w:sz w:val="28"/>
          <w:szCs w:val="28"/>
          <w:lang w:eastAsia="ru-RU"/>
        </w:rPr>
        <w:t>п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остановление Прави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 xml:space="preserve">тельства Республики Тыва от 29 мая 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2015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>№ 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 xml:space="preserve">260 </w:t>
      </w:r>
      <w:r w:rsidR="002A2005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r w:rsidR="001E6678">
        <w:rPr>
          <w:rFonts w:ascii="Times New Roman" w:hAnsi="Times New Roman"/>
          <w:sz w:val="28"/>
          <w:szCs w:val="28"/>
          <w:lang w:eastAsia="ru-RU"/>
        </w:rPr>
        <w:t>п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лана мероприятий (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>«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дорожной карты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>»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) по реализации мероприятий, направленных на социально-экономическое р</w:t>
      </w:r>
      <w:r w:rsidR="002A2005">
        <w:rPr>
          <w:rFonts w:ascii="Times New Roman" w:hAnsi="Times New Roman"/>
          <w:sz w:val="28"/>
          <w:szCs w:val="28"/>
          <w:lang w:eastAsia="ru-RU"/>
        </w:rPr>
        <w:t>азвитие Республики Тыва на 2015-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2025 годы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>»;</w:t>
      </w:r>
    </w:p>
    <w:p w:rsidR="00A34405" w:rsidRPr="002A2005" w:rsidRDefault="005D25A3" w:rsidP="002A2005">
      <w:pPr>
        <w:widowControl w:val="0"/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2005">
        <w:rPr>
          <w:rFonts w:ascii="Times New Roman" w:hAnsi="Times New Roman"/>
          <w:sz w:val="28"/>
          <w:szCs w:val="28"/>
          <w:lang w:eastAsia="ru-RU"/>
        </w:rPr>
        <w:t>п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остановление Прави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 xml:space="preserve">тельства Республики Тыва от 9 июля 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2019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> г.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00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 xml:space="preserve">354 </w:t>
      </w:r>
      <w:r w:rsidR="003C0F78" w:rsidRPr="002A2005">
        <w:rPr>
          <w:rFonts w:ascii="Times New Roman" w:hAnsi="Times New Roman"/>
          <w:sz w:val="28"/>
          <w:szCs w:val="28"/>
          <w:lang w:eastAsia="ru-RU"/>
        </w:rPr>
        <w:t>«</w:t>
      </w:r>
      <w:r w:rsidR="004E0A61" w:rsidRPr="002A2005">
        <w:rPr>
          <w:rFonts w:ascii="Times New Roman" w:hAnsi="Times New Roman"/>
          <w:sz w:val="28"/>
          <w:szCs w:val="28"/>
          <w:lang w:eastAsia="ru-RU"/>
        </w:rPr>
        <w:t>О 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комплексном плане социально-экономического развития Республики Тыв</w:t>
      </w:r>
      <w:r w:rsidR="002A2005">
        <w:rPr>
          <w:rFonts w:ascii="Times New Roman" w:hAnsi="Times New Roman"/>
          <w:sz w:val="28"/>
          <w:szCs w:val="28"/>
          <w:lang w:eastAsia="ru-RU"/>
        </w:rPr>
        <w:t>а, по</w:t>
      </w:r>
      <w:r w:rsidR="002A2005">
        <w:rPr>
          <w:rFonts w:ascii="Times New Roman" w:hAnsi="Times New Roman"/>
          <w:sz w:val="28"/>
          <w:szCs w:val="28"/>
          <w:lang w:eastAsia="ru-RU"/>
        </w:rPr>
        <w:t>д</w:t>
      </w:r>
      <w:r w:rsidR="002A2005">
        <w:rPr>
          <w:rFonts w:ascii="Times New Roman" w:hAnsi="Times New Roman"/>
          <w:sz w:val="28"/>
          <w:szCs w:val="28"/>
          <w:lang w:eastAsia="ru-RU"/>
        </w:rPr>
        <w:t>лежащем реализации в 2020-</w:t>
      </w:r>
      <w:r w:rsidR="00A34405" w:rsidRPr="002A2005">
        <w:rPr>
          <w:rFonts w:ascii="Times New Roman" w:hAnsi="Times New Roman"/>
          <w:sz w:val="28"/>
          <w:szCs w:val="28"/>
          <w:lang w:eastAsia="ru-RU"/>
        </w:rPr>
        <w:t>2025 годах в приоритетном порядке</w:t>
      </w:r>
      <w:r w:rsidR="003C0F78" w:rsidRPr="002A2005">
        <w:rPr>
          <w:rFonts w:ascii="Times New Roman" w:hAnsi="Times New Roman"/>
          <w:sz w:val="28"/>
          <w:szCs w:val="28"/>
          <w:lang w:eastAsia="ru-RU"/>
        </w:rPr>
        <w:t>».</w:t>
      </w:r>
    </w:p>
    <w:p w:rsidR="00CE48F8" w:rsidRPr="002A2005" w:rsidRDefault="00CE48F8" w:rsidP="002A2005">
      <w:pPr>
        <w:widowControl w:val="0"/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  <w:r w:rsidRPr="002A2005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«Официал</w:t>
      </w:r>
      <w:r w:rsidR="002A2005">
        <w:rPr>
          <w:rFonts w:ascii="Times New Roman" w:hAnsi="Times New Roman"/>
          <w:sz w:val="28"/>
          <w:szCs w:val="28"/>
          <w:lang w:eastAsia="ru-RU"/>
        </w:rPr>
        <w:t xml:space="preserve">ьном интернет-портале правовой </w:t>
      </w:r>
      <w:r w:rsidRPr="002A2005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2A200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A2005">
        <w:rPr>
          <w:rFonts w:ascii="Times New Roman" w:hAnsi="Times New Roman"/>
          <w:sz w:val="28"/>
          <w:szCs w:val="28"/>
          <w:lang w:eastAsia="ru-RU"/>
        </w:rPr>
        <w:t>(</w:t>
      </w:r>
      <w:hyperlink r:id="rId7" w:history="1"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A200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2A2005">
        <w:rPr>
          <w:rFonts w:ascii="Times New Roman" w:hAnsi="Times New Roman"/>
          <w:sz w:val="28"/>
          <w:szCs w:val="28"/>
          <w:lang w:eastAsia="ru-RU"/>
        </w:rPr>
        <w:t>)</w:t>
      </w:r>
      <w:r w:rsidRPr="002A2005">
        <w:rPr>
          <w:rFonts w:ascii="Times New Roman" w:hAnsi="Times New Roman"/>
          <w:sz w:val="28"/>
          <w:szCs w:val="28"/>
          <w:lang w:eastAsia="ru-RU"/>
        </w:rPr>
        <w:t xml:space="preserve"> и официальном сайте </w:t>
      </w:r>
      <w:r w:rsidRPr="002A2005">
        <w:rPr>
          <w:rFonts w:ascii="Times New Roman" w:hAnsi="Times New Roman"/>
          <w:sz w:val="28"/>
          <w:szCs w:val="28"/>
        </w:rPr>
        <w:t>Республики Тыва в информационно-телекоммуникационной сети «Интернет».</w:t>
      </w:r>
    </w:p>
    <w:p w:rsidR="00CE48F8" w:rsidRPr="002A2005" w:rsidRDefault="00CE48F8" w:rsidP="002A2005">
      <w:pPr>
        <w:suppressAutoHyphens/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CE48F8" w:rsidRPr="002A2005" w:rsidRDefault="00CE48F8" w:rsidP="00CE48F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05" w:rsidRDefault="002A2005" w:rsidP="002A2005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60FA" w:rsidRDefault="00A360FA" w:rsidP="002A2005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CE48F8" w:rsidRPr="002A2005" w:rsidRDefault="00A360FA" w:rsidP="002A2005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C4144C" w:rsidRPr="002A2005" w:rsidRDefault="00C4144C" w:rsidP="002A2005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</w:p>
    <w:sectPr w:rsidR="00C4144C" w:rsidRPr="002A2005" w:rsidSect="00CE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30" w:rsidRDefault="00775A30" w:rsidP="007D0D32">
      <w:pPr>
        <w:spacing w:after="0" w:line="240" w:lineRule="auto"/>
      </w:pPr>
      <w:r>
        <w:separator/>
      </w:r>
    </w:p>
  </w:endnote>
  <w:endnote w:type="continuationSeparator" w:id="0">
    <w:p w:rsidR="00775A30" w:rsidRDefault="00775A30" w:rsidP="007D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2" w:rsidRDefault="007D0D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2" w:rsidRDefault="007D0D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2" w:rsidRDefault="007D0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30" w:rsidRDefault="00775A30" w:rsidP="007D0D32">
      <w:pPr>
        <w:spacing w:after="0" w:line="240" w:lineRule="auto"/>
      </w:pPr>
      <w:r>
        <w:separator/>
      </w:r>
    </w:p>
  </w:footnote>
  <w:footnote w:type="continuationSeparator" w:id="0">
    <w:p w:rsidR="00775A30" w:rsidRDefault="00775A30" w:rsidP="007D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2" w:rsidRDefault="007D0D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2" w:rsidRDefault="007D0D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2" w:rsidRDefault="007D0D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EE"/>
    <w:multiLevelType w:val="hybridMultilevel"/>
    <w:tmpl w:val="7E68E83A"/>
    <w:lvl w:ilvl="0" w:tplc="AFE471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47881"/>
    <w:multiLevelType w:val="hybridMultilevel"/>
    <w:tmpl w:val="890409C8"/>
    <w:lvl w:ilvl="0" w:tplc="79CAC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13ff93-19f4-4869-86f6-6ac70aa0bfcf"/>
  </w:docVars>
  <w:rsids>
    <w:rsidRoot w:val="001E0E45"/>
    <w:rsid w:val="00026907"/>
    <w:rsid w:val="000F0172"/>
    <w:rsid w:val="0013135B"/>
    <w:rsid w:val="001B4167"/>
    <w:rsid w:val="001E0E45"/>
    <w:rsid w:val="001E6678"/>
    <w:rsid w:val="00262BA5"/>
    <w:rsid w:val="00274ADD"/>
    <w:rsid w:val="002A2005"/>
    <w:rsid w:val="002E2F7A"/>
    <w:rsid w:val="002E7C3D"/>
    <w:rsid w:val="003C0F78"/>
    <w:rsid w:val="003F21CA"/>
    <w:rsid w:val="00416504"/>
    <w:rsid w:val="004E0A61"/>
    <w:rsid w:val="005B7469"/>
    <w:rsid w:val="005D25A3"/>
    <w:rsid w:val="00653882"/>
    <w:rsid w:val="00666D6C"/>
    <w:rsid w:val="0069001C"/>
    <w:rsid w:val="0071484A"/>
    <w:rsid w:val="00775A30"/>
    <w:rsid w:val="007D0D32"/>
    <w:rsid w:val="00910491"/>
    <w:rsid w:val="009A1241"/>
    <w:rsid w:val="00A34405"/>
    <w:rsid w:val="00A360FA"/>
    <w:rsid w:val="00C4144C"/>
    <w:rsid w:val="00C74947"/>
    <w:rsid w:val="00CE48F8"/>
    <w:rsid w:val="00E02322"/>
    <w:rsid w:val="00F1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F8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8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E4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8F8"/>
    <w:rPr>
      <w:color w:val="0563C1" w:themeColor="hyperlink"/>
      <w:u w:val="single"/>
    </w:rPr>
  </w:style>
  <w:style w:type="paragraph" w:customStyle="1" w:styleId="ConsPlusNormal">
    <w:name w:val="ConsPlusNormal"/>
    <w:rsid w:val="00CE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4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D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D3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KardiMB</cp:lastModifiedBy>
  <cp:revision>3</cp:revision>
  <cp:lastPrinted>2020-05-26T03:18:00Z</cp:lastPrinted>
  <dcterms:created xsi:type="dcterms:W3CDTF">2020-05-26T03:18:00Z</dcterms:created>
  <dcterms:modified xsi:type="dcterms:W3CDTF">2020-05-26T03:19:00Z</dcterms:modified>
</cp:coreProperties>
</file>