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CB" w:rsidRDefault="00EF73CB" w:rsidP="00EF73C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40CA1" w:rsidRDefault="00140CA1" w:rsidP="00EF73C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40CA1" w:rsidRDefault="00140CA1" w:rsidP="00EF73CB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F73CB" w:rsidRPr="0025472A" w:rsidRDefault="00EF73CB" w:rsidP="00EF73CB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F73CB" w:rsidRPr="004C14FF" w:rsidRDefault="00EF73CB" w:rsidP="00EF73C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F61019" w:rsidRDefault="00F61019" w:rsidP="00F610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3CB" w:rsidRDefault="00EF73CB" w:rsidP="00F610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019" w:rsidRDefault="00A64082" w:rsidP="00A64082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 апреля 2022 г. № 227</w:t>
      </w:r>
    </w:p>
    <w:p w:rsidR="00A64082" w:rsidRDefault="00A64082" w:rsidP="00A64082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:rsidR="00F61019" w:rsidRDefault="00F61019" w:rsidP="00F610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019" w:rsidRDefault="004D561C" w:rsidP="00F61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Pr="00F61019">
        <w:rPr>
          <w:rFonts w:ascii="Times New Roman" w:hAnsi="Times New Roman" w:cs="Times New Roman"/>
          <w:sz w:val="28"/>
          <w:szCs w:val="28"/>
        </w:rPr>
        <w:t>деятельности М</w:t>
      </w:r>
      <w:r w:rsidR="00DA4B2C" w:rsidRPr="00F61019">
        <w:rPr>
          <w:rFonts w:ascii="Times New Roman" w:hAnsi="Times New Roman" w:cs="Times New Roman"/>
          <w:sz w:val="28"/>
          <w:szCs w:val="28"/>
        </w:rPr>
        <w:t xml:space="preserve">инистерства </w:t>
      </w:r>
    </w:p>
    <w:p w:rsidR="00F61019" w:rsidRDefault="00DA4B2C" w:rsidP="00F61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019">
        <w:rPr>
          <w:rFonts w:ascii="Times New Roman" w:hAnsi="Times New Roman" w:cs="Times New Roman"/>
          <w:sz w:val="28"/>
          <w:szCs w:val="28"/>
        </w:rPr>
        <w:t xml:space="preserve">по внешнеэкономическим связям </w:t>
      </w:r>
    </w:p>
    <w:p w:rsidR="00C131C0" w:rsidRDefault="00DA4B2C" w:rsidP="00F61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019">
        <w:rPr>
          <w:rFonts w:ascii="Times New Roman" w:hAnsi="Times New Roman" w:cs="Times New Roman"/>
          <w:sz w:val="28"/>
          <w:szCs w:val="28"/>
        </w:rPr>
        <w:t xml:space="preserve">Республики Тыва за 2021 год и о </w:t>
      </w:r>
    </w:p>
    <w:p w:rsidR="00036F5E" w:rsidRDefault="00DA4B2C" w:rsidP="00C131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019">
        <w:rPr>
          <w:rFonts w:ascii="Times New Roman" w:hAnsi="Times New Roman" w:cs="Times New Roman"/>
          <w:sz w:val="28"/>
          <w:szCs w:val="28"/>
        </w:rPr>
        <w:t xml:space="preserve">приоритетных направлениях </w:t>
      </w:r>
      <w:r w:rsidR="00036F5E" w:rsidRPr="00F61019">
        <w:rPr>
          <w:rFonts w:ascii="Times New Roman" w:hAnsi="Times New Roman" w:cs="Times New Roman"/>
          <w:sz w:val="28"/>
          <w:szCs w:val="28"/>
        </w:rPr>
        <w:t>деятельности</w:t>
      </w:r>
      <w:r w:rsidR="00036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C0" w:rsidRDefault="00C131C0" w:rsidP="00C131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F61019">
        <w:rPr>
          <w:rFonts w:ascii="Times New Roman" w:hAnsi="Times New Roman" w:cs="Times New Roman"/>
          <w:sz w:val="28"/>
          <w:szCs w:val="28"/>
        </w:rPr>
        <w:t xml:space="preserve">по внешнеэкономическим связям </w:t>
      </w:r>
    </w:p>
    <w:p w:rsidR="00DA4B2C" w:rsidRPr="00F61019" w:rsidRDefault="00C131C0" w:rsidP="00C131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101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A4B2C" w:rsidRPr="00F61019">
        <w:rPr>
          <w:rFonts w:ascii="Times New Roman" w:hAnsi="Times New Roman" w:cs="Times New Roman"/>
          <w:sz w:val="28"/>
          <w:szCs w:val="28"/>
        </w:rPr>
        <w:t>на 2022 год</w:t>
      </w:r>
    </w:p>
    <w:p w:rsidR="00DA4B2C" w:rsidRPr="00F61019" w:rsidRDefault="00DA4B2C" w:rsidP="00F610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561C" w:rsidRPr="00F61019" w:rsidRDefault="004D561C" w:rsidP="00F610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561C" w:rsidRDefault="004D561C" w:rsidP="00F6101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14 Закона Республики Тыва от 11 апреля 2016 г. </w:t>
      </w:r>
      <w:r w:rsidR="00F610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F61019">
        <w:rPr>
          <w:rFonts w:ascii="Times New Roman" w:eastAsia="Times New Roman" w:hAnsi="Times New Roman"/>
          <w:sz w:val="28"/>
          <w:szCs w:val="28"/>
          <w:lang w:eastAsia="ru-RU"/>
        </w:rPr>
        <w:t>№ 160-ЗРТ «О стратегическом планировании в Республике Тыва» Правительство Республики Тыва ПОСТАНОВЛЯЕТ:</w:t>
      </w:r>
      <w:r w:rsidRPr="004D5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561C" w:rsidRDefault="004D561C" w:rsidP="00F6101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B2C" w:rsidRPr="00DA4B2C" w:rsidRDefault="00DA4B2C" w:rsidP="00F6101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к сведению 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 по внешнеэкономическим связям Республики Тыва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Докан-оол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итогах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>по внешнеэкономическим связям Республики Тыва за 202</w:t>
      </w:r>
      <w:r w:rsidR="001C4A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DA4B2C" w:rsidRPr="00DA4B2C" w:rsidRDefault="006A4BF2" w:rsidP="00F6101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Определить приоритетным</w:t>
      </w:r>
      <w:r w:rsidR="007835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4B2C"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</w:t>
      </w:r>
      <w:r w:rsidR="00783588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DA4B2C"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C131C0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="00DA4B2C"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внешнеэкономическим связям Республики Тыва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4B2C"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6A4BF2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4BF2">
        <w:rPr>
          <w:rFonts w:ascii="Times New Roman" w:eastAsia="Times New Roman" w:hAnsi="Times New Roman"/>
          <w:sz w:val="28"/>
          <w:szCs w:val="28"/>
          <w:lang w:eastAsia="ru-RU"/>
        </w:rPr>
        <w:t>нтенсификаци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A4B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международного сотрудничества Республики Тыва Российской Федерации</w:t>
      </w:r>
      <w:r w:rsidR="00783588">
        <w:rPr>
          <w:rFonts w:ascii="Times New Roman" w:eastAsia="Times New Roman" w:hAnsi="Times New Roman"/>
          <w:sz w:val="28"/>
          <w:szCs w:val="28"/>
          <w:lang w:eastAsia="ru-RU"/>
        </w:rPr>
        <w:t xml:space="preserve"> и а</w:t>
      </w:r>
      <w:r w:rsidR="00783588" w:rsidRPr="00783588">
        <w:rPr>
          <w:rFonts w:ascii="Times New Roman" w:eastAsia="Times New Roman" w:hAnsi="Times New Roman"/>
          <w:sz w:val="28"/>
          <w:szCs w:val="28"/>
          <w:lang w:eastAsia="ru-RU"/>
        </w:rPr>
        <w:t>ктуализаци</w:t>
      </w:r>
      <w:r w:rsidR="0061027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83588" w:rsidRPr="00783588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межрегионального сотрудничества Республики Тыва</w:t>
      </w:r>
      <w:r w:rsidR="006102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4B2C" w:rsidRPr="00DA4B2C" w:rsidRDefault="00DA4B2C" w:rsidP="00F6101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прилагаемый план мероприятий по реализации приоритетных направлений деятельности </w:t>
      </w:r>
      <w:r w:rsidR="00C163AA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внешнеэкономическим связям Республики Тыва на 202</w:t>
      </w:r>
      <w:r w:rsidR="006A4B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6A4BF2" w:rsidRPr="006A4BF2" w:rsidRDefault="00DA4B2C" w:rsidP="00F61019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Признать утратившим силу постановление Правительства Республики Тыва 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 xml:space="preserve">от 11 марта 2021 г. </w:t>
      </w:r>
      <w:r w:rsidR="006A4BF2">
        <w:rPr>
          <w:rFonts w:ascii="Times New Roman" w:eastAsiaTheme="minorHAnsi" w:hAnsi="Times New Roman"/>
          <w:sz w:val="28"/>
          <w:szCs w:val="28"/>
        </w:rPr>
        <w:t>№ 109 «О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 xml:space="preserve">б итогах деятельности </w:t>
      </w:r>
      <w:r w:rsidR="006A4BF2">
        <w:rPr>
          <w:rFonts w:ascii="Times New Roman" w:eastAsiaTheme="minorHAnsi" w:hAnsi="Times New Roman"/>
          <w:sz w:val="28"/>
          <w:szCs w:val="28"/>
        </w:rPr>
        <w:t>А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 xml:space="preserve">гентства по внешнеэкономическим связям </w:t>
      </w:r>
      <w:r w:rsidR="006A4BF2">
        <w:rPr>
          <w:rFonts w:ascii="Times New Roman" w:eastAsiaTheme="minorHAnsi" w:hAnsi="Times New Roman"/>
          <w:sz w:val="28"/>
          <w:szCs w:val="28"/>
        </w:rPr>
        <w:t>Республики Т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 xml:space="preserve">ыва и департамента по развитию туризма </w:t>
      </w:r>
      <w:r w:rsidR="006A4BF2">
        <w:rPr>
          <w:rFonts w:ascii="Times New Roman" w:eastAsiaTheme="minorHAnsi" w:hAnsi="Times New Roman"/>
          <w:sz w:val="28"/>
          <w:szCs w:val="28"/>
        </w:rPr>
        <w:t>М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 xml:space="preserve">инистерства </w:t>
      </w:r>
      <w:r w:rsidR="006A4BF2" w:rsidRPr="006A4BF2">
        <w:rPr>
          <w:rFonts w:ascii="Times New Roman" w:eastAsiaTheme="minorHAnsi" w:hAnsi="Times New Roman"/>
          <w:sz w:val="28"/>
          <w:szCs w:val="28"/>
        </w:rPr>
        <w:lastRenderedPageBreak/>
        <w:t xml:space="preserve">экономики </w:t>
      </w:r>
      <w:r w:rsidR="006A4BF2">
        <w:rPr>
          <w:rFonts w:ascii="Times New Roman" w:eastAsiaTheme="minorHAnsi" w:hAnsi="Times New Roman"/>
          <w:sz w:val="28"/>
          <w:szCs w:val="28"/>
        </w:rPr>
        <w:t>Р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 xml:space="preserve">еспублики </w:t>
      </w:r>
      <w:r w:rsidR="006A4BF2">
        <w:rPr>
          <w:rFonts w:ascii="Times New Roman" w:eastAsiaTheme="minorHAnsi" w:hAnsi="Times New Roman"/>
          <w:sz w:val="28"/>
          <w:szCs w:val="28"/>
        </w:rPr>
        <w:t>Т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 xml:space="preserve">ыва за 2020 год и о приоритетных направлениях деятельности </w:t>
      </w:r>
      <w:r w:rsidR="006A4BF2">
        <w:rPr>
          <w:rFonts w:ascii="Times New Roman" w:eastAsiaTheme="minorHAnsi" w:hAnsi="Times New Roman"/>
          <w:sz w:val="28"/>
          <w:szCs w:val="28"/>
        </w:rPr>
        <w:t>М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 xml:space="preserve">инистерства по внешнеэкономическим связям и туризму </w:t>
      </w:r>
      <w:r w:rsidR="006A4BF2">
        <w:rPr>
          <w:rFonts w:ascii="Times New Roman" w:eastAsiaTheme="minorHAnsi" w:hAnsi="Times New Roman"/>
          <w:sz w:val="28"/>
          <w:szCs w:val="28"/>
        </w:rPr>
        <w:t>Р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 xml:space="preserve">еспублики </w:t>
      </w:r>
      <w:r w:rsidR="006A4BF2">
        <w:rPr>
          <w:rFonts w:ascii="Times New Roman" w:eastAsiaTheme="minorHAnsi" w:hAnsi="Times New Roman"/>
          <w:sz w:val="28"/>
          <w:szCs w:val="28"/>
        </w:rPr>
        <w:t>Т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>ыва на 2021 год</w:t>
      </w:r>
      <w:r w:rsidR="006A4BF2">
        <w:rPr>
          <w:rFonts w:ascii="Times New Roman" w:eastAsiaTheme="minorHAnsi" w:hAnsi="Times New Roman"/>
          <w:sz w:val="28"/>
          <w:szCs w:val="28"/>
        </w:rPr>
        <w:t>».</w:t>
      </w:r>
      <w:r w:rsidR="006A4BF2" w:rsidRPr="006A4BF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A4B2C" w:rsidRPr="00DA4B2C" w:rsidRDefault="00DA4B2C" w:rsidP="00F6101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постановления </w:t>
      </w:r>
      <w:r w:rsidR="006A4BF2"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BF2">
        <w:rPr>
          <w:rFonts w:ascii="Times New Roman" w:eastAsia="Times New Roman" w:hAnsi="Times New Roman"/>
          <w:sz w:val="28"/>
          <w:szCs w:val="28"/>
          <w:lang w:eastAsia="ru-RU"/>
        </w:rPr>
        <w:t xml:space="preserve">и.о. заместителя Председателя Правительства Республики Тыва </w:t>
      </w:r>
      <w:r w:rsidR="000E3660">
        <w:rPr>
          <w:rFonts w:ascii="Times New Roman" w:eastAsia="Times New Roman" w:hAnsi="Times New Roman"/>
          <w:sz w:val="28"/>
          <w:szCs w:val="28"/>
          <w:lang w:eastAsia="ru-RU"/>
        </w:rPr>
        <w:t>Кара-</w:t>
      </w:r>
      <w:proofErr w:type="spellStart"/>
      <w:r w:rsidR="000E3660">
        <w:rPr>
          <w:rFonts w:ascii="Times New Roman" w:eastAsia="Times New Roman" w:hAnsi="Times New Roman"/>
          <w:sz w:val="28"/>
          <w:szCs w:val="28"/>
          <w:lang w:eastAsia="ru-RU"/>
        </w:rPr>
        <w:t>оола</w:t>
      </w:r>
      <w:proofErr w:type="spellEnd"/>
      <w:r w:rsidR="000E3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BF2">
        <w:rPr>
          <w:rFonts w:ascii="Times New Roman" w:eastAsia="Times New Roman" w:hAnsi="Times New Roman"/>
          <w:sz w:val="28"/>
          <w:szCs w:val="28"/>
          <w:lang w:eastAsia="ru-RU"/>
        </w:rPr>
        <w:t xml:space="preserve">М.Х. </w:t>
      </w:r>
    </w:p>
    <w:p w:rsidR="00DA4B2C" w:rsidRPr="00DA4B2C" w:rsidRDefault="00DA4B2C" w:rsidP="00F6101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>6. Размест</w:t>
      </w:r>
      <w:r w:rsidR="00F61019">
        <w:rPr>
          <w:rFonts w:ascii="Times New Roman" w:eastAsia="Times New Roman" w:hAnsi="Times New Roman"/>
          <w:sz w:val="28"/>
          <w:szCs w:val="28"/>
          <w:lang w:eastAsia="ru-RU"/>
        </w:rPr>
        <w:t>ить настоящее постановление на «О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>фициальном интернет-портале правовой информации</w:t>
      </w:r>
      <w:r w:rsidR="00F6101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6A4BF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6A4B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561C" w:rsidRDefault="004D561C" w:rsidP="006102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019" w:rsidRDefault="00F61019" w:rsidP="006102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019" w:rsidRDefault="00F61019" w:rsidP="006102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B2C" w:rsidRDefault="006A4BF2" w:rsidP="004D561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Республики Тыва                               </w:t>
      </w:r>
      <w:r w:rsidR="00F6101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4D56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</w:t>
      </w:r>
      <w:r w:rsidR="0061027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</w:p>
    <w:p w:rsidR="00F61019" w:rsidRDefault="00F61019" w:rsidP="004D561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019" w:rsidRDefault="00F61019" w:rsidP="006A4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61019" w:rsidSect="00F610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DA4B2C" w:rsidRPr="00DA4B2C" w:rsidRDefault="00DA4B2C" w:rsidP="008A20F0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DA4B2C" w:rsidRPr="00DA4B2C" w:rsidRDefault="00DA4B2C" w:rsidP="008A20F0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DA4B2C" w:rsidRDefault="00DA4B2C" w:rsidP="008A20F0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B2C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</w:p>
    <w:p w:rsidR="00A64082" w:rsidRDefault="00A64082" w:rsidP="00A64082">
      <w:pP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25 апреля 2022 г. № 227</w:t>
      </w:r>
    </w:p>
    <w:p w:rsidR="00F61019" w:rsidRDefault="00F61019" w:rsidP="00F61019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019" w:rsidRPr="00DA4B2C" w:rsidRDefault="00F61019" w:rsidP="00F61019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019" w:rsidRDefault="006A4BF2" w:rsidP="008A20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4BF2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F610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A4BF2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F610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A4BF2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F610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A4B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 </w:t>
      </w:r>
    </w:p>
    <w:p w:rsidR="008A20F0" w:rsidRDefault="00F61019" w:rsidP="008A20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1019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по реализации приоритетных направлений </w:t>
      </w:r>
    </w:p>
    <w:p w:rsidR="008A20F0" w:rsidRDefault="00F61019" w:rsidP="008A20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1019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C131C0">
        <w:rPr>
          <w:rFonts w:ascii="Times New Roman" w:eastAsiaTheme="minorHAnsi" w:hAnsi="Times New Roman"/>
          <w:sz w:val="28"/>
          <w:szCs w:val="28"/>
        </w:rPr>
        <w:t>А</w:t>
      </w:r>
      <w:r w:rsidR="00C131C0" w:rsidRPr="006A4BF2">
        <w:rPr>
          <w:rFonts w:ascii="Times New Roman" w:eastAsiaTheme="minorHAnsi" w:hAnsi="Times New Roman"/>
          <w:sz w:val="28"/>
          <w:szCs w:val="28"/>
        </w:rPr>
        <w:t>гентства</w:t>
      </w:r>
      <w:r w:rsidRPr="00F61019">
        <w:rPr>
          <w:rFonts w:ascii="Times New Roman" w:hAnsi="Times New Roman"/>
          <w:color w:val="000000" w:themeColor="text1"/>
          <w:sz w:val="28"/>
          <w:szCs w:val="28"/>
        </w:rPr>
        <w:t xml:space="preserve"> по внешнеэкономическим </w:t>
      </w:r>
    </w:p>
    <w:p w:rsidR="006A4BF2" w:rsidRPr="00F61019" w:rsidRDefault="00F61019" w:rsidP="008A20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1019">
        <w:rPr>
          <w:rFonts w:ascii="Times New Roman" w:hAnsi="Times New Roman"/>
          <w:color w:val="000000" w:themeColor="text1"/>
          <w:sz w:val="28"/>
          <w:szCs w:val="28"/>
        </w:rPr>
        <w:t xml:space="preserve">связям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61019">
        <w:rPr>
          <w:rFonts w:ascii="Times New Roman" w:hAnsi="Times New Roman"/>
          <w:color w:val="000000" w:themeColor="text1"/>
          <w:sz w:val="28"/>
          <w:szCs w:val="28"/>
        </w:rPr>
        <w:t xml:space="preserve">еспублики 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61019">
        <w:rPr>
          <w:rFonts w:ascii="Times New Roman" w:hAnsi="Times New Roman"/>
          <w:color w:val="000000" w:themeColor="text1"/>
          <w:sz w:val="28"/>
          <w:szCs w:val="28"/>
        </w:rPr>
        <w:t>ыва на 2022 год</w:t>
      </w:r>
    </w:p>
    <w:p w:rsidR="008A20F0" w:rsidRDefault="008A20F0" w:rsidP="008A20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4"/>
        <w:gridCol w:w="1470"/>
        <w:gridCol w:w="2641"/>
        <w:gridCol w:w="3029"/>
      </w:tblGrid>
      <w:tr w:rsidR="008A20F0" w:rsidRPr="008A20F0" w:rsidTr="008A20F0">
        <w:trPr>
          <w:jc w:val="center"/>
        </w:trPr>
        <w:tc>
          <w:tcPr>
            <w:tcW w:w="3174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470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641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Ответственные за</w:t>
            </w:r>
          </w:p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3029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8A20F0" w:rsidRPr="008A20F0" w:rsidTr="008A20F0">
        <w:trPr>
          <w:jc w:val="center"/>
        </w:trPr>
        <w:tc>
          <w:tcPr>
            <w:tcW w:w="3174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20F0" w:rsidRPr="008A20F0" w:rsidTr="008A20F0">
        <w:trPr>
          <w:jc w:val="center"/>
        </w:trPr>
        <w:tc>
          <w:tcPr>
            <w:tcW w:w="10314" w:type="dxa"/>
            <w:gridSpan w:val="4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I. Интенсификация международного сотрудничества</w:t>
            </w:r>
          </w:p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Республики Тыва Российской Федерации</w:t>
            </w:r>
          </w:p>
        </w:tc>
      </w:tr>
      <w:tr w:rsidR="008A20F0" w:rsidRPr="008A20F0" w:rsidTr="008A20F0">
        <w:trPr>
          <w:jc w:val="center"/>
        </w:trPr>
        <w:tc>
          <w:tcPr>
            <w:tcW w:w="3174" w:type="dxa"/>
          </w:tcPr>
          <w:p w:rsidR="008A20F0" w:rsidRPr="008A20F0" w:rsidRDefault="008A20F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1. Осуществление мероприятий по реконструкции автомобильного пункта пропуска «</w:t>
            </w:r>
            <w:proofErr w:type="spellStart"/>
            <w:r w:rsidRPr="008A20F0">
              <w:rPr>
                <w:rFonts w:ascii="Times New Roman" w:hAnsi="Times New Roman"/>
                <w:sz w:val="24"/>
                <w:szCs w:val="24"/>
              </w:rPr>
              <w:t>Хандагайты</w:t>
            </w:r>
            <w:proofErr w:type="spellEnd"/>
            <w:r w:rsidRPr="008A20F0">
              <w:rPr>
                <w:rFonts w:ascii="Times New Roman" w:hAnsi="Times New Roman"/>
                <w:sz w:val="24"/>
                <w:szCs w:val="24"/>
              </w:rPr>
              <w:t>», обустройству и оснащению воздушного пункта пропуска в аэропорту города Кызыла в рамках Индивидуальной программы социально-экономического развития Республики Тыва на 2020-2024 годы</w:t>
            </w:r>
          </w:p>
        </w:tc>
        <w:tc>
          <w:tcPr>
            <w:tcW w:w="1470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8A20F0" w:rsidRPr="008A20F0" w:rsidRDefault="00C131C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8A20F0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Тыва, Министерство дорожно-транспортного комплекса Республики Тыва</w:t>
            </w:r>
          </w:p>
        </w:tc>
        <w:tc>
          <w:tcPr>
            <w:tcW w:w="3029" w:type="dxa"/>
          </w:tcPr>
          <w:p w:rsidR="008A20F0" w:rsidRPr="008A20F0" w:rsidRDefault="008A20F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proofErr w:type="spellStart"/>
            <w:r w:rsidRPr="008A20F0">
              <w:rPr>
                <w:rFonts w:ascii="Times New Roman" w:hAnsi="Times New Roman"/>
                <w:sz w:val="24"/>
                <w:szCs w:val="24"/>
              </w:rPr>
              <w:t>экспортно</w:t>
            </w:r>
            <w:proofErr w:type="spellEnd"/>
            <w:r w:rsidRPr="008A20F0">
              <w:rPr>
                <w:rFonts w:ascii="Times New Roman" w:hAnsi="Times New Roman"/>
                <w:sz w:val="24"/>
                <w:szCs w:val="24"/>
              </w:rPr>
              <w:t xml:space="preserve"> ориентированных субъектов малого и среднего предпринимательства во внешнеэкономическую деятельность (оказание консультационной поддержки не менее 4 субъектам малого и среднего предпринимательства)</w:t>
            </w:r>
          </w:p>
        </w:tc>
      </w:tr>
      <w:tr w:rsidR="008A20F0" w:rsidRPr="008A20F0" w:rsidTr="008A20F0">
        <w:trPr>
          <w:jc w:val="center"/>
        </w:trPr>
        <w:tc>
          <w:tcPr>
            <w:tcW w:w="3174" w:type="dxa"/>
          </w:tcPr>
          <w:p w:rsidR="008A20F0" w:rsidRDefault="008A20F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 xml:space="preserve">2. Проработка вопроса по созданию совместного центра по реализации товаров народного потребления российского производства в </w:t>
            </w:r>
          </w:p>
          <w:p w:rsidR="008A20F0" w:rsidRPr="008A20F0" w:rsidRDefault="008A20F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A20F0">
              <w:rPr>
                <w:rFonts w:ascii="Times New Roman" w:hAnsi="Times New Roman"/>
                <w:sz w:val="24"/>
                <w:szCs w:val="24"/>
              </w:rPr>
              <w:t>Улангоме</w:t>
            </w:r>
            <w:proofErr w:type="spellEnd"/>
            <w:r w:rsidRPr="008A2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0F0">
              <w:rPr>
                <w:rFonts w:ascii="Times New Roman" w:hAnsi="Times New Roman"/>
                <w:sz w:val="24"/>
                <w:szCs w:val="24"/>
              </w:rPr>
              <w:t>Увсанурского</w:t>
            </w:r>
            <w:proofErr w:type="spellEnd"/>
            <w:r w:rsidRPr="008A20F0">
              <w:rPr>
                <w:rFonts w:ascii="Times New Roman" w:hAnsi="Times New Roman"/>
                <w:sz w:val="24"/>
                <w:szCs w:val="24"/>
              </w:rPr>
              <w:t xml:space="preserve"> аймака Монголии</w:t>
            </w:r>
          </w:p>
        </w:tc>
        <w:tc>
          <w:tcPr>
            <w:tcW w:w="1470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8A20F0" w:rsidRPr="008A20F0" w:rsidRDefault="00C131C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8A20F0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Тыва, Министерство экономического развития и промышленности Республики Тыва, Министерство сельского хозяйства и продовольствия Республики Тыва</w:t>
            </w:r>
          </w:p>
        </w:tc>
        <w:tc>
          <w:tcPr>
            <w:tcW w:w="3029" w:type="dxa"/>
          </w:tcPr>
          <w:p w:rsidR="008A20F0" w:rsidRPr="008A20F0" w:rsidRDefault="008A20F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создание пункта реализации товаров субъектов малого и среднего предпринимательства на территории Монголии</w:t>
            </w:r>
          </w:p>
        </w:tc>
      </w:tr>
      <w:tr w:rsidR="008A20F0" w:rsidRPr="008A20F0" w:rsidTr="008A20F0">
        <w:trPr>
          <w:jc w:val="center"/>
        </w:trPr>
        <w:tc>
          <w:tcPr>
            <w:tcW w:w="3174" w:type="dxa"/>
          </w:tcPr>
          <w:p w:rsidR="008A20F0" w:rsidRPr="008A20F0" w:rsidRDefault="008A20F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 xml:space="preserve">3. Участие в международных мероприятиях в сфере культуры и искусства (в том числе в формате онлайн) </w:t>
            </w:r>
          </w:p>
        </w:tc>
        <w:tc>
          <w:tcPr>
            <w:tcW w:w="1470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8A20F0" w:rsidRPr="008A20F0" w:rsidRDefault="00C131C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8A20F0" w:rsidRPr="008A20F0">
              <w:rPr>
                <w:rFonts w:ascii="Times New Roman" w:hAnsi="Times New Roman"/>
                <w:sz w:val="24"/>
                <w:szCs w:val="24"/>
              </w:rPr>
              <w:t xml:space="preserve"> культуры и туризма Республики Тыва, </w:t>
            </w: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8A20F0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</w:t>
            </w:r>
          </w:p>
        </w:tc>
        <w:tc>
          <w:tcPr>
            <w:tcW w:w="3029" w:type="dxa"/>
          </w:tcPr>
          <w:p w:rsidR="008A20F0" w:rsidRPr="008A20F0" w:rsidRDefault="008A20F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развитие международного сотрудничества в сфере культуры и искусства (участие в 10 международных мероприятиях в сфере культуры и искусства в очном, заочном форма</w:t>
            </w:r>
            <w:r>
              <w:rPr>
                <w:rFonts w:ascii="Times New Roman" w:hAnsi="Times New Roman"/>
                <w:sz w:val="24"/>
                <w:szCs w:val="24"/>
              </w:rPr>
              <w:t>тах</w:t>
            </w:r>
            <w:r w:rsidRPr="008A20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A20F0" w:rsidRPr="008A20F0" w:rsidTr="008A20F0">
        <w:trPr>
          <w:jc w:val="center"/>
        </w:trPr>
        <w:tc>
          <w:tcPr>
            <w:tcW w:w="3174" w:type="dxa"/>
          </w:tcPr>
          <w:p w:rsidR="008A20F0" w:rsidRPr="008A20F0" w:rsidRDefault="008A20F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 xml:space="preserve">4. Проведение совместных мероприятий в приграничных аймаках Монголии по популяризации русской культуры и языка </w:t>
            </w:r>
          </w:p>
        </w:tc>
        <w:tc>
          <w:tcPr>
            <w:tcW w:w="1470" w:type="dxa"/>
          </w:tcPr>
          <w:p w:rsidR="008A20F0" w:rsidRPr="008A20F0" w:rsidRDefault="008A20F0" w:rsidP="008A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1" w:type="dxa"/>
          </w:tcPr>
          <w:p w:rsidR="008A20F0" w:rsidRPr="008A20F0" w:rsidRDefault="00C131C0" w:rsidP="00C1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8A20F0" w:rsidRPr="008A20F0">
              <w:rPr>
                <w:rFonts w:ascii="Times New Roman" w:hAnsi="Times New Roman"/>
                <w:sz w:val="24"/>
                <w:szCs w:val="24"/>
              </w:rPr>
              <w:t xml:space="preserve">образования и науки Республики Тыва, Агентство по делам национальностей Республики Тыва, </w:t>
            </w:r>
          </w:p>
        </w:tc>
        <w:tc>
          <w:tcPr>
            <w:tcW w:w="3029" w:type="dxa"/>
          </w:tcPr>
          <w:p w:rsidR="008A20F0" w:rsidRPr="008A20F0" w:rsidRDefault="008A20F0" w:rsidP="008A2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F0">
              <w:rPr>
                <w:rFonts w:ascii="Times New Roman" w:hAnsi="Times New Roman"/>
                <w:sz w:val="24"/>
                <w:szCs w:val="24"/>
              </w:rPr>
              <w:t>развитие гуманитарного сотрудничества (проведение не менее 4 мероприятий)</w:t>
            </w:r>
          </w:p>
        </w:tc>
      </w:tr>
    </w:tbl>
    <w:p w:rsidR="008A20F0" w:rsidRDefault="008A20F0"/>
    <w:p w:rsidR="00F547F8" w:rsidRDefault="00F547F8" w:rsidP="00F547F8">
      <w:pPr>
        <w:spacing w:after="0" w:line="240" w:lineRule="auto"/>
      </w:pP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4"/>
        <w:gridCol w:w="1470"/>
        <w:gridCol w:w="2641"/>
        <w:gridCol w:w="3029"/>
      </w:tblGrid>
      <w:tr w:rsidR="008A20F0" w:rsidRPr="00F547F8" w:rsidTr="008A20F0">
        <w:trPr>
          <w:tblHeader/>
          <w:jc w:val="center"/>
        </w:trPr>
        <w:tc>
          <w:tcPr>
            <w:tcW w:w="3174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20F0" w:rsidRPr="00F547F8" w:rsidTr="008A20F0">
        <w:trPr>
          <w:jc w:val="center"/>
        </w:trPr>
        <w:tc>
          <w:tcPr>
            <w:tcW w:w="3174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A20F0" w:rsidRPr="00F547F8" w:rsidRDefault="00C131C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</w:t>
            </w:r>
          </w:p>
        </w:tc>
        <w:tc>
          <w:tcPr>
            <w:tcW w:w="3029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0" w:rsidRPr="00F547F8" w:rsidTr="008A20F0">
        <w:trPr>
          <w:jc w:val="center"/>
        </w:trPr>
        <w:tc>
          <w:tcPr>
            <w:tcW w:w="3174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5. Участие представителей Республики Тыва в международных и межрегиональных выставках, форумах, конгрессах и других мероприятиях</w:t>
            </w:r>
          </w:p>
        </w:tc>
        <w:tc>
          <w:tcPr>
            <w:tcW w:w="1470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8A20F0" w:rsidRPr="00F547F8" w:rsidRDefault="00C131C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Тыва, органы исполнительной власти Республики Тыва, органы местного самоуправления (по согласованию)</w:t>
            </w:r>
          </w:p>
        </w:tc>
        <w:tc>
          <w:tcPr>
            <w:tcW w:w="3029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развитие и расширение международных и межрегиональных связей (участие в 5 мероприятиях международ</w:t>
            </w:r>
            <w:r w:rsidR="000B3853">
              <w:rPr>
                <w:rFonts w:ascii="Times New Roman" w:hAnsi="Times New Roman"/>
                <w:sz w:val="24"/>
                <w:szCs w:val="24"/>
              </w:rPr>
              <w:t>ного и межрегионального уровней</w:t>
            </w:r>
            <w:r w:rsidRPr="00F547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A20F0" w:rsidRPr="00F547F8" w:rsidTr="008A20F0">
        <w:trPr>
          <w:jc w:val="center"/>
        </w:trPr>
        <w:tc>
          <w:tcPr>
            <w:tcW w:w="3174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6. Подписание соглашения между Правительством Республики Тыва и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70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8A20F0" w:rsidRPr="00F547F8" w:rsidRDefault="00C131C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</w:t>
            </w:r>
          </w:p>
        </w:tc>
        <w:tc>
          <w:tcPr>
            <w:tcW w:w="3029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развитие всестороннего сотрудничества в рамках подписанного соглашения</w:t>
            </w:r>
          </w:p>
        </w:tc>
      </w:tr>
      <w:tr w:rsidR="008A20F0" w:rsidRPr="00F547F8" w:rsidTr="008A20F0">
        <w:trPr>
          <w:jc w:val="center"/>
        </w:trPr>
        <w:tc>
          <w:tcPr>
            <w:tcW w:w="3174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 xml:space="preserve">7. Организация и проведение «круглых столов», конференций и иных </w:t>
            </w: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промоутерских</w:t>
            </w:r>
            <w:proofErr w:type="spell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 мероприятий с целью популяризации среди бизнес-сообщества Республики Тыва осуществления внешнеэкономической деятельности</w:t>
            </w:r>
          </w:p>
        </w:tc>
        <w:tc>
          <w:tcPr>
            <w:tcW w:w="1470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1" w:type="dxa"/>
          </w:tcPr>
          <w:p w:rsidR="008A20F0" w:rsidRPr="00F547F8" w:rsidRDefault="00C131C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Тыва, </w:t>
            </w:r>
            <w:proofErr w:type="spellStart"/>
            <w:r w:rsidR="008A20F0" w:rsidRPr="00F547F8">
              <w:rPr>
                <w:rFonts w:ascii="Times New Roman" w:hAnsi="Times New Roman"/>
                <w:sz w:val="24"/>
                <w:szCs w:val="24"/>
              </w:rPr>
              <w:t>Тывинская</w:t>
            </w:r>
            <w:proofErr w:type="spellEnd"/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таможня (по согласованию), Союз «</w:t>
            </w:r>
            <w:r w:rsidR="00F547F8" w:rsidRPr="00F547F8">
              <w:rPr>
                <w:rFonts w:ascii="Times New Roman" w:hAnsi="Times New Roman"/>
                <w:sz w:val="24"/>
                <w:szCs w:val="24"/>
              </w:rPr>
              <w:t>Торгово-</w:t>
            </w:r>
            <w:proofErr w:type="spellStart"/>
            <w:r w:rsidR="00F547F8" w:rsidRPr="00F547F8">
              <w:rPr>
                <w:rFonts w:ascii="Times New Roman" w:hAnsi="Times New Roman"/>
                <w:sz w:val="24"/>
                <w:szCs w:val="24"/>
              </w:rPr>
              <w:t>промышлен</w:t>
            </w:r>
            <w:proofErr w:type="spellEnd"/>
            <w:r w:rsidR="00F547F8" w:rsidRPr="00F547F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547F8" w:rsidRPr="00F547F8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палата Республики Тыва» (по согласованию), органы местного самоуправления (по согласованию)</w:t>
            </w:r>
          </w:p>
        </w:tc>
        <w:tc>
          <w:tcPr>
            <w:tcW w:w="3029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 xml:space="preserve">решение актуальных проблем внешнеэкономической деятельности </w:t>
            </w: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экспортно</w:t>
            </w:r>
            <w:proofErr w:type="spell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 ориентированных субъектов предпринимательства Республики Тыва</w:t>
            </w:r>
            <w:r w:rsidR="00F547F8" w:rsidRPr="00F54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7F8">
              <w:rPr>
                <w:rFonts w:ascii="Times New Roman" w:hAnsi="Times New Roman"/>
                <w:sz w:val="24"/>
                <w:szCs w:val="24"/>
              </w:rPr>
              <w:t>(проведение не менее 3 мероприятий)</w:t>
            </w:r>
          </w:p>
        </w:tc>
      </w:tr>
      <w:tr w:rsidR="008A20F0" w:rsidRPr="00F547F8" w:rsidTr="008A20F0">
        <w:trPr>
          <w:jc w:val="center"/>
        </w:trPr>
        <w:tc>
          <w:tcPr>
            <w:tcW w:w="10314" w:type="dxa"/>
            <w:gridSpan w:val="4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II. Актуализация межрегионального сотрудничества Республики Тыва</w:t>
            </w:r>
          </w:p>
        </w:tc>
      </w:tr>
      <w:tr w:rsidR="008A20F0" w:rsidRPr="00F547F8" w:rsidTr="00F547F8">
        <w:trPr>
          <w:jc w:val="center"/>
        </w:trPr>
        <w:tc>
          <w:tcPr>
            <w:tcW w:w="3174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8. Разработка механизма мониторинга, контроля и реализации соглашений, подписанных между Правительством Республики Тыва и субъектами Российской Федерации</w:t>
            </w:r>
          </w:p>
        </w:tc>
        <w:tc>
          <w:tcPr>
            <w:tcW w:w="1470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8A20F0" w:rsidRPr="00F547F8" w:rsidRDefault="00C131C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</w:t>
            </w:r>
          </w:p>
        </w:tc>
        <w:tc>
          <w:tcPr>
            <w:tcW w:w="3029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создание условий для развития внешнеэкономических связей и увеличения внешнеторгового оборота Республики Тыва с субъектами Российской Федерации (утверждение нормативно</w:t>
            </w:r>
            <w:r w:rsidR="00F547F8" w:rsidRPr="00F547F8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F547F8">
              <w:rPr>
                <w:rFonts w:ascii="Times New Roman" w:hAnsi="Times New Roman"/>
                <w:sz w:val="24"/>
                <w:szCs w:val="24"/>
              </w:rPr>
              <w:t>правового акта)</w:t>
            </w:r>
          </w:p>
        </w:tc>
      </w:tr>
      <w:tr w:rsidR="008A20F0" w:rsidRPr="00F547F8" w:rsidTr="00F547F8">
        <w:trPr>
          <w:jc w:val="center"/>
        </w:trPr>
        <w:tc>
          <w:tcPr>
            <w:tcW w:w="3174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9. Подписание плана мероприятий по реализации Соглашения между Правительством Республики Тыва и Администрацией Московской области о торгово-экономическом, научно-техническом и культурном сотрудничестве</w:t>
            </w:r>
          </w:p>
        </w:tc>
        <w:tc>
          <w:tcPr>
            <w:tcW w:w="1470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8A20F0" w:rsidRPr="00F547F8" w:rsidRDefault="00C131C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</w:t>
            </w:r>
          </w:p>
        </w:tc>
        <w:tc>
          <w:tcPr>
            <w:tcW w:w="3029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развитие всестороннего сотрудничества с Московской областью</w:t>
            </w:r>
          </w:p>
        </w:tc>
      </w:tr>
      <w:tr w:rsidR="008A20F0" w:rsidRPr="00F547F8" w:rsidTr="00F547F8">
        <w:trPr>
          <w:jc w:val="center"/>
        </w:trPr>
        <w:tc>
          <w:tcPr>
            <w:tcW w:w="3174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lastRenderedPageBreak/>
              <w:t>10. Подписание плана мероприятий по реализации соглашения между Правительством Республики Тыва и Администрацией г. Санкт-Петербурга о торгово-экономическом, научно-техническом и культурном сотрудничестве</w:t>
            </w:r>
          </w:p>
        </w:tc>
        <w:tc>
          <w:tcPr>
            <w:tcW w:w="1470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8A20F0" w:rsidRPr="00F547F8" w:rsidRDefault="00C131C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</w:t>
            </w:r>
          </w:p>
        </w:tc>
        <w:tc>
          <w:tcPr>
            <w:tcW w:w="3029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всестороннего </w:t>
            </w:r>
            <w:r w:rsidR="00F54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7F8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  <w:proofErr w:type="gram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 с г. Санкт-Петербургом</w:t>
            </w:r>
          </w:p>
        </w:tc>
      </w:tr>
      <w:tr w:rsidR="008A20F0" w:rsidRPr="00F547F8" w:rsidTr="00F547F8">
        <w:trPr>
          <w:jc w:val="center"/>
        </w:trPr>
        <w:tc>
          <w:tcPr>
            <w:tcW w:w="3174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11. Подписание плана мероприятий по реализации соглашения между Правительством Республики Тыва и Правительством Республики Татарстан о торгово-экономическом, научно-техническом и культурном сотрудничестве</w:t>
            </w:r>
          </w:p>
        </w:tc>
        <w:tc>
          <w:tcPr>
            <w:tcW w:w="1470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8A20F0" w:rsidRPr="00F547F8" w:rsidRDefault="00C131C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</w:t>
            </w:r>
          </w:p>
        </w:tc>
        <w:tc>
          <w:tcPr>
            <w:tcW w:w="3029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 xml:space="preserve">развитие всестороннего </w:t>
            </w:r>
            <w:r w:rsidR="00F547F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47F8">
              <w:rPr>
                <w:rFonts w:ascii="Times New Roman" w:hAnsi="Times New Roman"/>
                <w:sz w:val="24"/>
                <w:szCs w:val="24"/>
              </w:rPr>
              <w:t>сотрудничества с Республикой Татарстан</w:t>
            </w:r>
          </w:p>
        </w:tc>
      </w:tr>
      <w:tr w:rsidR="008A20F0" w:rsidRPr="00F547F8" w:rsidTr="00F547F8">
        <w:trPr>
          <w:jc w:val="center"/>
        </w:trPr>
        <w:tc>
          <w:tcPr>
            <w:tcW w:w="3174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 xml:space="preserve">12. Проработка вопроса </w:t>
            </w:r>
            <w:r w:rsidR="00F547F8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F547F8">
              <w:rPr>
                <w:rFonts w:ascii="Times New Roman" w:hAnsi="Times New Roman"/>
                <w:sz w:val="24"/>
                <w:szCs w:val="24"/>
              </w:rPr>
              <w:t>отражени</w:t>
            </w:r>
            <w:r w:rsidR="00F547F8">
              <w:rPr>
                <w:rFonts w:ascii="Times New Roman" w:hAnsi="Times New Roman"/>
                <w:sz w:val="24"/>
                <w:szCs w:val="24"/>
              </w:rPr>
              <w:t>и</w:t>
            </w:r>
            <w:r w:rsidRPr="00F547F8">
              <w:rPr>
                <w:rFonts w:ascii="Times New Roman" w:hAnsi="Times New Roman"/>
                <w:sz w:val="24"/>
                <w:szCs w:val="24"/>
              </w:rPr>
              <w:t xml:space="preserve"> в статистике оборота экспорта из Республики Тыва</w:t>
            </w:r>
          </w:p>
        </w:tc>
        <w:tc>
          <w:tcPr>
            <w:tcW w:w="1470" w:type="dxa"/>
          </w:tcPr>
          <w:p w:rsidR="008A20F0" w:rsidRPr="00F547F8" w:rsidRDefault="008A20F0" w:rsidP="00F5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8A20F0" w:rsidRPr="00F547F8" w:rsidRDefault="00C131C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8A20F0" w:rsidRPr="00F547F8">
              <w:rPr>
                <w:rFonts w:ascii="Times New Roman" w:hAnsi="Times New Roman"/>
                <w:sz w:val="24"/>
                <w:szCs w:val="24"/>
              </w:rPr>
              <w:t xml:space="preserve"> по внешнеэкономическим связям Республики Тыва</w:t>
            </w:r>
          </w:p>
        </w:tc>
        <w:tc>
          <w:tcPr>
            <w:tcW w:w="3029" w:type="dxa"/>
          </w:tcPr>
          <w:p w:rsidR="008A20F0" w:rsidRPr="00F547F8" w:rsidRDefault="008A20F0" w:rsidP="00F5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увеличение экспорта из Республики Тыва на 5 процентов</w:t>
            </w:r>
          </w:p>
        </w:tc>
      </w:tr>
    </w:tbl>
    <w:p w:rsidR="008A20F0" w:rsidRDefault="008A20F0" w:rsidP="008A20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A20F0" w:rsidRDefault="008A20F0" w:rsidP="008A20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A20F0" w:rsidRPr="00F61019" w:rsidRDefault="008A20F0" w:rsidP="008A20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61019" w:rsidRPr="00F61019" w:rsidRDefault="00F61019">
      <w:pPr>
        <w:rPr>
          <w:sz w:val="2"/>
        </w:rPr>
      </w:pPr>
    </w:p>
    <w:p w:rsidR="00FF2F2F" w:rsidRDefault="00FF2F2F" w:rsidP="00FF2F2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FF2F2F" w:rsidSect="00F61019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EE" w:rsidRPr="00DD6712" w:rsidRDefault="00CC3AEE" w:rsidP="00F61019">
      <w:pPr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CC3AEE" w:rsidRPr="00DD6712" w:rsidRDefault="00CC3AEE" w:rsidP="00F61019">
      <w:pPr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5E" w:rsidRDefault="00036F5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5E" w:rsidRDefault="00036F5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5E" w:rsidRDefault="00036F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EE" w:rsidRPr="00DD6712" w:rsidRDefault="00CC3AEE" w:rsidP="00F61019">
      <w:pPr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CC3AEE" w:rsidRPr="00DD6712" w:rsidRDefault="00CC3AEE" w:rsidP="00F61019">
      <w:pPr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5E" w:rsidRDefault="00036F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426"/>
    </w:sdtPr>
    <w:sdtEndPr>
      <w:rPr>
        <w:rFonts w:ascii="Times New Roman" w:hAnsi="Times New Roman"/>
        <w:sz w:val="24"/>
      </w:rPr>
    </w:sdtEndPr>
    <w:sdtContent>
      <w:p w:rsidR="008A20F0" w:rsidRPr="00F61019" w:rsidRDefault="00DF35B1">
        <w:pPr>
          <w:pStyle w:val="a8"/>
          <w:jc w:val="right"/>
          <w:rPr>
            <w:rFonts w:ascii="Times New Roman" w:hAnsi="Times New Roman"/>
            <w:sz w:val="24"/>
          </w:rPr>
        </w:pPr>
        <w:r w:rsidRPr="00F61019">
          <w:rPr>
            <w:rFonts w:ascii="Times New Roman" w:hAnsi="Times New Roman"/>
            <w:sz w:val="24"/>
          </w:rPr>
          <w:fldChar w:fldCharType="begin"/>
        </w:r>
        <w:r w:rsidR="008A20F0" w:rsidRPr="00F61019">
          <w:rPr>
            <w:rFonts w:ascii="Times New Roman" w:hAnsi="Times New Roman"/>
            <w:sz w:val="24"/>
          </w:rPr>
          <w:instrText xml:space="preserve"> PAGE   \* MERGEFORMAT </w:instrText>
        </w:r>
        <w:r w:rsidRPr="00F61019">
          <w:rPr>
            <w:rFonts w:ascii="Times New Roman" w:hAnsi="Times New Roman"/>
            <w:sz w:val="24"/>
          </w:rPr>
          <w:fldChar w:fldCharType="separate"/>
        </w:r>
        <w:r w:rsidR="00140CA1">
          <w:rPr>
            <w:rFonts w:ascii="Times New Roman" w:hAnsi="Times New Roman"/>
            <w:noProof/>
            <w:sz w:val="24"/>
          </w:rPr>
          <w:t>3</w:t>
        </w:r>
        <w:r w:rsidRPr="00F6101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5E" w:rsidRDefault="00036F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B5FA4"/>
    <w:multiLevelType w:val="hybridMultilevel"/>
    <w:tmpl w:val="A616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2736A"/>
    <w:multiLevelType w:val="hybridMultilevel"/>
    <w:tmpl w:val="E6C4851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460403"/>
    <w:multiLevelType w:val="hybridMultilevel"/>
    <w:tmpl w:val="05D86DBE"/>
    <w:lvl w:ilvl="0" w:tplc="73D2A4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723DA8"/>
    <w:multiLevelType w:val="hybridMultilevel"/>
    <w:tmpl w:val="41B63BD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8A4DE2"/>
    <w:multiLevelType w:val="hybridMultilevel"/>
    <w:tmpl w:val="85A69A14"/>
    <w:lvl w:ilvl="0" w:tplc="4E907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af76ed6-0886-4b2e-b45a-096ab56919c9"/>
  </w:docVars>
  <w:rsids>
    <w:rsidRoot w:val="00DC16EF"/>
    <w:rsid w:val="000227BF"/>
    <w:rsid w:val="00035E62"/>
    <w:rsid w:val="00036F5E"/>
    <w:rsid w:val="00053754"/>
    <w:rsid w:val="00060BC8"/>
    <w:rsid w:val="0008077E"/>
    <w:rsid w:val="000B3853"/>
    <w:rsid w:val="000B54C2"/>
    <w:rsid w:val="000C1989"/>
    <w:rsid w:val="000D5037"/>
    <w:rsid w:val="000E3660"/>
    <w:rsid w:val="000F508D"/>
    <w:rsid w:val="00100EC4"/>
    <w:rsid w:val="001104B9"/>
    <w:rsid w:val="00113FDA"/>
    <w:rsid w:val="00121347"/>
    <w:rsid w:val="0012733B"/>
    <w:rsid w:val="00140CA1"/>
    <w:rsid w:val="00157CD6"/>
    <w:rsid w:val="00167E9B"/>
    <w:rsid w:val="00176003"/>
    <w:rsid w:val="00191229"/>
    <w:rsid w:val="00197253"/>
    <w:rsid w:val="001C3B59"/>
    <w:rsid w:val="001C4A87"/>
    <w:rsid w:val="001D1E76"/>
    <w:rsid w:val="001D3983"/>
    <w:rsid w:val="001D572A"/>
    <w:rsid w:val="001E6D84"/>
    <w:rsid w:val="001F0F84"/>
    <w:rsid w:val="00206BAA"/>
    <w:rsid w:val="00232FBF"/>
    <w:rsid w:val="00245BB9"/>
    <w:rsid w:val="00297EFB"/>
    <w:rsid w:val="002B4781"/>
    <w:rsid w:val="002B6BE9"/>
    <w:rsid w:val="002D057C"/>
    <w:rsid w:val="0030305F"/>
    <w:rsid w:val="00314CA4"/>
    <w:rsid w:val="00326734"/>
    <w:rsid w:val="003464F1"/>
    <w:rsid w:val="00363AB4"/>
    <w:rsid w:val="003A1543"/>
    <w:rsid w:val="003A18F0"/>
    <w:rsid w:val="003B755A"/>
    <w:rsid w:val="003D44B8"/>
    <w:rsid w:val="003D5A64"/>
    <w:rsid w:val="003E27FD"/>
    <w:rsid w:val="003F4048"/>
    <w:rsid w:val="00411987"/>
    <w:rsid w:val="0041495C"/>
    <w:rsid w:val="00425CDA"/>
    <w:rsid w:val="004557DB"/>
    <w:rsid w:val="00493C7D"/>
    <w:rsid w:val="004A0381"/>
    <w:rsid w:val="004A1545"/>
    <w:rsid w:val="004B0D1B"/>
    <w:rsid w:val="004D5417"/>
    <w:rsid w:val="004D561C"/>
    <w:rsid w:val="004D5719"/>
    <w:rsid w:val="004E1145"/>
    <w:rsid w:val="004F3966"/>
    <w:rsid w:val="004F7DE4"/>
    <w:rsid w:val="00500846"/>
    <w:rsid w:val="005144E2"/>
    <w:rsid w:val="00523001"/>
    <w:rsid w:val="00541F10"/>
    <w:rsid w:val="005431CE"/>
    <w:rsid w:val="00563DF9"/>
    <w:rsid w:val="0056526E"/>
    <w:rsid w:val="005802C3"/>
    <w:rsid w:val="005852FB"/>
    <w:rsid w:val="00587739"/>
    <w:rsid w:val="00592CBA"/>
    <w:rsid w:val="005C77B8"/>
    <w:rsid w:val="005D392C"/>
    <w:rsid w:val="006011D5"/>
    <w:rsid w:val="00602D4F"/>
    <w:rsid w:val="00606E30"/>
    <w:rsid w:val="00610279"/>
    <w:rsid w:val="0063042D"/>
    <w:rsid w:val="0066048D"/>
    <w:rsid w:val="0066298D"/>
    <w:rsid w:val="00665B45"/>
    <w:rsid w:val="00665C2B"/>
    <w:rsid w:val="00676D3F"/>
    <w:rsid w:val="00690967"/>
    <w:rsid w:val="006964AF"/>
    <w:rsid w:val="006A4BF2"/>
    <w:rsid w:val="006C48FA"/>
    <w:rsid w:val="006F44BD"/>
    <w:rsid w:val="0071465C"/>
    <w:rsid w:val="00730182"/>
    <w:rsid w:val="007461D2"/>
    <w:rsid w:val="00756AF0"/>
    <w:rsid w:val="0076599C"/>
    <w:rsid w:val="00783588"/>
    <w:rsid w:val="007A1ADD"/>
    <w:rsid w:val="007A46F8"/>
    <w:rsid w:val="007D7403"/>
    <w:rsid w:val="00831D91"/>
    <w:rsid w:val="008463A5"/>
    <w:rsid w:val="008538CA"/>
    <w:rsid w:val="0086488D"/>
    <w:rsid w:val="008A20F0"/>
    <w:rsid w:val="008A2F0C"/>
    <w:rsid w:val="008E5AD3"/>
    <w:rsid w:val="008F1C70"/>
    <w:rsid w:val="008F487F"/>
    <w:rsid w:val="00907D87"/>
    <w:rsid w:val="009110E1"/>
    <w:rsid w:val="00931583"/>
    <w:rsid w:val="00944999"/>
    <w:rsid w:val="00995EF8"/>
    <w:rsid w:val="009D6E90"/>
    <w:rsid w:val="00A14820"/>
    <w:rsid w:val="00A21CA4"/>
    <w:rsid w:val="00A440F3"/>
    <w:rsid w:val="00A46F14"/>
    <w:rsid w:val="00A64082"/>
    <w:rsid w:val="00A73A49"/>
    <w:rsid w:val="00AA4BAE"/>
    <w:rsid w:val="00AB39FE"/>
    <w:rsid w:val="00AC17C4"/>
    <w:rsid w:val="00AD15E0"/>
    <w:rsid w:val="00B0654B"/>
    <w:rsid w:val="00B14A22"/>
    <w:rsid w:val="00B3521C"/>
    <w:rsid w:val="00B36E2E"/>
    <w:rsid w:val="00B47F02"/>
    <w:rsid w:val="00B52BB9"/>
    <w:rsid w:val="00B77D33"/>
    <w:rsid w:val="00B81D7D"/>
    <w:rsid w:val="00B97E11"/>
    <w:rsid w:val="00BE33E5"/>
    <w:rsid w:val="00BF251D"/>
    <w:rsid w:val="00C0279F"/>
    <w:rsid w:val="00C02CC0"/>
    <w:rsid w:val="00C131C0"/>
    <w:rsid w:val="00C163AA"/>
    <w:rsid w:val="00C333F6"/>
    <w:rsid w:val="00C52B31"/>
    <w:rsid w:val="00CA3F35"/>
    <w:rsid w:val="00CA404F"/>
    <w:rsid w:val="00CA6773"/>
    <w:rsid w:val="00CC3AEE"/>
    <w:rsid w:val="00CC7573"/>
    <w:rsid w:val="00CE7CEC"/>
    <w:rsid w:val="00D20867"/>
    <w:rsid w:val="00D23DBB"/>
    <w:rsid w:val="00D309E3"/>
    <w:rsid w:val="00D30E6F"/>
    <w:rsid w:val="00D34EA9"/>
    <w:rsid w:val="00D46ABD"/>
    <w:rsid w:val="00D701E0"/>
    <w:rsid w:val="00DA4B2C"/>
    <w:rsid w:val="00DB26C9"/>
    <w:rsid w:val="00DC16EF"/>
    <w:rsid w:val="00DF35B1"/>
    <w:rsid w:val="00E00B8F"/>
    <w:rsid w:val="00E423AC"/>
    <w:rsid w:val="00E46CD1"/>
    <w:rsid w:val="00E55923"/>
    <w:rsid w:val="00E6141B"/>
    <w:rsid w:val="00E77397"/>
    <w:rsid w:val="00E84D7E"/>
    <w:rsid w:val="00EB401B"/>
    <w:rsid w:val="00ED0EF5"/>
    <w:rsid w:val="00EE79F8"/>
    <w:rsid w:val="00EF73CB"/>
    <w:rsid w:val="00F01E76"/>
    <w:rsid w:val="00F159C4"/>
    <w:rsid w:val="00F547F8"/>
    <w:rsid w:val="00F552C9"/>
    <w:rsid w:val="00F61019"/>
    <w:rsid w:val="00FA0677"/>
    <w:rsid w:val="00FE047E"/>
    <w:rsid w:val="00FF2F2F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DC7F4-28A3-43F5-8B4A-3CAE9703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4119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41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5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3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6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101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F6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10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DE20-956E-4E21-8012-69DA0A9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Оюн Айза Ивановна</dc:creator>
  <cp:lastModifiedBy>Тас-оол Оксана Всеволодовна</cp:lastModifiedBy>
  <cp:revision>3</cp:revision>
  <cp:lastPrinted>2022-04-25T09:00:00Z</cp:lastPrinted>
  <dcterms:created xsi:type="dcterms:W3CDTF">2022-04-25T09:00:00Z</dcterms:created>
  <dcterms:modified xsi:type="dcterms:W3CDTF">2022-04-25T09:01:00Z</dcterms:modified>
</cp:coreProperties>
</file>