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EB" w:rsidRDefault="00A435EB" w:rsidP="00A435E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35EB" w:rsidRDefault="00A435EB" w:rsidP="00A435E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35EB" w:rsidRDefault="00A435EB" w:rsidP="00A435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35EB" w:rsidRPr="0025472A" w:rsidRDefault="00A435EB" w:rsidP="00A435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435EB" w:rsidRPr="004C14FF" w:rsidRDefault="00A435EB" w:rsidP="00A435E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F7B60" w:rsidRDefault="004F7B60" w:rsidP="004F7B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7B60" w:rsidRDefault="004F7B60" w:rsidP="004F7B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7B60" w:rsidRDefault="00BD52AA" w:rsidP="00BD52A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7 апреля 2023 г. № 222</w:t>
      </w:r>
    </w:p>
    <w:p w:rsidR="00BD52AA" w:rsidRDefault="00BD52AA" w:rsidP="00BD52A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4F7B60" w:rsidRPr="004F7B60" w:rsidRDefault="004F7B60" w:rsidP="004F7B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7B60" w:rsidRDefault="000F1436" w:rsidP="004F7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деятельности </w:t>
      </w:r>
      <w:r w:rsidRPr="004F7B60">
        <w:rPr>
          <w:rFonts w:ascii="Times New Roman" w:hAnsi="Times New Roman" w:cs="Times New Roman"/>
          <w:b/>
          <w:sz w:val="28"/>
          <w:szCs w:val="28"/>
        </w:rPr>
        <w:t>Министерства</w:t>
      </w:r>
    </w:p>
    <w:p w:rsidR="004F7B60" w:rsidRDefault="000F1436" w:rsidP="004F7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60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4F7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B60">
        <w:rPr>
          <w:rFonts w:ascii="Times New Roman" w:hAnsi="Times New Roman" w:cs="Times New Roman"/>
          <w:b/>
          <w:sz w:val="28"/>
          <w:szCs w:val="28"/>
        </w:rPr>
        <w:t>по регулированию</w:t>
      </w:r>
    </w:p>
    <w:p w:rsidR="004F7B60" w:rsidRDefault="000F1436" w:rsidP="004F7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60">
        <w:rPr>
          <w:rFonts w:ascii="Times New Roman" w:hAnsi="Times New Roman" w:cs="Times New Roman"/>
          <w:b/>
          <w:sz w:val="28"/>
          <w:szCs w:val="28"/>
        </w:rPr>
        <w:t xml:space="preserve"> контрактной системы в сфере закупок</w:t>
      </w:r>
      <w:r w:rsidR="004F7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60" w:rsidRDefault="000F1436" w:rsidP="004F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10485B" w:rsidRP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</w:t>
      </w:r>
      <w:r w:rsidR="00834ADF" w:rsidRP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приоритетных </w:t>
      </w:r>
    </w:p>
    <w:p w:rsidR="000F1436" w:rsidRPr="004F7B60" w:rsidRDefault="000F1436" w:rsidP="004F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</w:t>
      </w:r>
      <w:r w:rsidR="00834ADF" w:rsidRP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на 202</w:t>
      </w:r>
      <w:r w:rsidR="0010485B" w:rsidRP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F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0"/>
    <w:p w:rsidR="00A1022F" w:rsidRPr="004F7B60" w:rsidRDefault="00A1022F" w:rsidP="004F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87" w:rsidRPr="004F7B60" w:rsidRDefault="00460687" w:rsidP="004F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1C" w:rsidRDefault="00460687" w:rsidP="004F7B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75B08">
        <w:rPr>
          <w:rFonts w:ascii="Times New Roman" w:hAnsi="Times New Roman"/>
          <w:sz w:val="28"/>
          <w:szCs w:val="28"/>
        </w:rPr>
        <w:t xml:space="preserve">со статьей 12 Конституционного закона Республики Тыва от </w:t>
      </w:r>
      <w:r w:rsidR="00471E64">
        <w:rPr>
          <w:rFonts w:ascii="Times New Roman" w:hAnsi="Times New Roman"/>
          <w:sz w:val="28"/>
          <w:szCs w:val="28"/>
        </w:rPr>
        <w:t xml:space="preserve">   </w:t>
      </w:r>
      <w:r w:rsidR="00C75B08">
        <w:rPr>
          <w:rFonts w:ascii="Times New Roman" w:hAnsi="Times New Roman"/>
          <w:sz w:val="28"/>
          <w:szCs w:val="28"/>
        </w:rPr>
        <w:t>31 декабря 2003 г. № 95 ВХ-</w:t>
      </w:r>
      <w:r w:rsidR="00C75B08">
        <w:rPr>
          <w:rFonts w:ascii="Times New Roman" w:hAnsi="Times New Roman"/>
          <w:sz w:val="28"/>
          <w:szCs w:val="28"/>
          <w:lang w:val="en-US"/>
        </w:rPr>
        <w:t>I</w:t>
      </w:r>
      <w:r w:rsidR="00C75B08">
        <w:rPr>
          <w:rFonts w:ascii="Times New Roman" w:hAnsi="Times New Roman"/>
          <w:sz w:val="28"/>
          <w:szCs w:val="28"/>
        </w:rPr>
        <w:t xml:space="preserve"> «О Правительстве Республики Тыва»,</w:t>
      </w:r>
      <w:r w:rsidR="00C7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14 </w:t>
      </w:r>
      <w:r>
        <w:rPr>
          <w:rFonts w:ascii="Times New Roman" w:hAnsi="Times New Roman" w:cs="Times New Roman"/>
          <w:sz w:val="28"/>
          <w:szCs w:val="28"/>
        </w:rPr>
        <w:t>Закона Республики Тыва от 11</w:t>
      </w:r>
      <w:r w:rsidR="006455D7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0F143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5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160-ЗРТ </w:t>
      </w:r>
      <w:r w:rsidR="000F14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стратегическом планировании в Республике Тыва</w:t>
      </w:r>
      <w:r w:rsidR="000F1436">
        <w:rPr>
          <w:rFonts w:ascii="Times New Roman" w:hAnsi="Times New Roman" w:cs="Times New Roman"/>
          <w:sz w:val="28"/>
          <w:szCs w:val="28"/>
        </w:rPr>
        <w:t>»</w:t>
      </w:r>
      <w:r w:rsidR="00690E51">
        <w:rPr>
          <w:rFonts w:ascii="Times New Roman" w:hAnsi="Times New Roman" w:cs="Times New Roman"/>
          <w:sz w:val="28"/>
          <w:szCs w:val="28"/>
        </w:rPr>
        <w:t xml:space="preserve"> </w:t>
      </w:r>
      <w:r w:rsidR="00CF5F2F"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Республики Тыва</w:t>
      </w:r>
      <w:r w:rsidR="00A1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="00CF5F2F"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55D7" w:rsidRDefault="006455D7" w:rsidP="004F7B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EB" w:rsidRPr="001A7B1C" w:rsidRDefault="00CF5F2F" w:rsidP="004F7B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сведению информацию </w:t>
      </w:r>
      <w:r w:rsidR="00CB7EB0"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Республики Тыва по регулированию контрактной системы в сфере закупок </w:t>
      </w:r>
      <w:proofErr w:type="spellStart"/>
      <w:r w:rsidR="0024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="0024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Ч.К.</w:t>
      </w:r>
      <w:r w:rsidR="00CB7EB0"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деятельности Министерства Республики Тыва по регулированию контрактной системы в сфере закупок за </w:t>
      </w:r>
      <w:r w:rsidR="00202CC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90E51" w:rsidRPr="00690E51" w:rsidRDefault="00CF5F2F" w:rsidP="004F7B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F1436">
        <w:rPr>
          <w:rFonts w:ascii="Times New Roman" w:hAnsi="Times New Roman" w:cs="Times New Roman"/>
          <w:sz w:val="28"/>
          <w:szCs w:val="28"/>
        </w:rPr>
        <w:t>Определить приоритетным</w:t>
      </w:r>
      <w:r w:rsidR="00E403DA">
        <w:rPr>
          <w:rFonts w:ascii="Times New Roman" w:hAnsi="Times New Roman" w:cs="Times New Roman"/>
          <w:sz w:val="28"/>
          <w:szCs w:val="28"/>
        </w:rPr>
        <w:t>и</w:t>
      </w:r>
      <w:r w:rsidR="000F143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403DA">
        <w:rPr>
          <w:rFonts w:ascii="Times New Roman" w:hAnsi="Times New Roman" w:cs="Times New Roman"/>
          <w:sz w:val="28"/>
          <w:szCs w:val="28"/>
        </w:rPr>
        <w:t>ями</w:t>
      </w:r>
      <w:r w:rsidR="000F1436">
        <w:rPr>
          <w:rFonts w:ascii="Times New Roman" w:hAnsi="Times New Roman" w:cs="Times New Roman"/>
          <w:sz w:val="28"/>
          <w:szCs w:val="28"/>
        </w:rPr>
        <w:t xml:space="preserve"> деятельности Министерства Республики Тыва по регулированию контрактной</w:t>
      </w:r>
      <w:r w:rsidR="00E403DA">
        <w:rPr>
          <w:rFonts w:ascii="Times New Roman" w:hAnsi="Times New Roman" w:cs="Times New Roman"/>
          <w:sz w:val="28"/>
          <w:szCs w:val="28"/>
        </w:rPr>
        <w:t xml:space="preserve"> системы в сфере закупок на 2023</w:t>
      </w:r>
      <w:r w:rsidR="000F1436">
        <w:rPr>
          <w:rFonts w:ascii="Times New Roman" w:hAnsi="Times New Roman" w:cs="Times New Roman"/>
          <w:sz w:val="28"/>
          <w:szCs w:val="28"/>
        </w:rPr>
        <w:t xml:space="preserve"> год</w:t>
      </w:r>
      <w:r w:rsidR="00690E51">
        <w:rPr>
          <w:rFonts w:ascii="Times New Roman" w:hAnsi="Times New Roman" w:cs="Times New Roman"/>
          <w:sz w:val="28"/>
          <w:szCs w:val="28"/>
        </w:rPr>
        <w:t>:</w:t>
      </w:r>
    </w:p>
    <w:p w:rsidR="00397377" w:rsidRDefault="00E403DA" w:rsidP="004F7B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централизацию</w:t>
      </w:r>
      <w:r w:rsidRPr="00667CA1">
        <w:rPr>
          <w:rFonts w:ascii="Times New Roman" w:hAnsi="Times New Roman" w:cs="Times New Roman"/>
          <w:sz w:val="28"/>
          <w:szCs w:val="28"/>
        </w:rPr>
        <w:t xml:space="preserve"> муниципальных закупок на основании заключенных соглашений путем размещения конкурентных процедур через уполномоченный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3DA" w:rsidRDefault="00E403DA" w:rsidP="004F7B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667C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нтрализацию</w:t>
      </w:r>
      <w:r w:rsidRPr="00667CA1">
        <w:rPr>
          <w:rFonts w:ascii="Times New Roman" w:hAnsi="Times New Roman" w:cs="Times New Roman"/>
          <w:sz w:val="28"/>
          <w:szCs w:val="28"/>
        </w:rPr>
        <w:t xml:space="preserve"> государственных закупок путем создания единой службы заказчика для государстве</w:t>
      </w:r>
      <w:r>
        <w:rPr>
          <w:rFonts w:ascii="Times New Roman" w:hAnsi="Times New Roman" w:cs="Times New Roman"/>
          <w:sz w:val="28"/>
          <w:szCs w:val="28"/>
        </w:rPr>
        <w:t>нных заказчиков Республики Тыва.</w:t>
      </w:r>
    </w:p>
    <w:p w:rsidR="00E45A63" w:rsidRDefault="00CF5F2F" w:rsidP="004F7B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0F1436"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мероприятий по реализации </w:t>
      </w:r>
      <w:r w:rsidR="000F1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r w:rsidR="000F1436"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деятельности Министерства Республики Тыва по регулированию контрактной системы в сфере закупок на 20</w:t>
      </w:r>
      <w:r w:rsidR="00E403D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F1436"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B1C" w:rsidRDefault="00CF5F2F" w:rsidP="004F7B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Признать утратившим силу </w:t>
      </w:r>
      <w:r w:rsidR="00E4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5A63">
        <w:rPr>
          <w:rFonts w:ascii="Times New Roman" w:hAnsi="Times New Roman" w:cs="Times New Roman"/>
          <w:sz w:val="28"/>
          <w:szCs w:val="28"/>
        </w:rPr>
        <w:t>остановление Правительства Ре</w:t>
      </w:r>
      <w:r w:rsidR="004A25E5">
        <w:rPr>
          <w:rFonts w:ascii="Times New Roman" w:hAnsi="Times New Roman" w:cs="Times New Roman"/>
          <w:sz w:val="28"/>
          <w:szCs w:val="28"/>
        </w:rPr>
        <w:t xml:space="preserve">спублики Тыва от </w:t>
      </w:r>
      <w:r w:rsidR="00E403DA">
        <w:rPr>
          <w:rFonts w:ascii="Times New Roman" w:hAnsi="Times New Roman" w:cs="Times New Roman"/>
          <w:sz w:val="28"/>
          <w:szCs w:val="28"/>
        </w:rPr>
        <w:t>14</w:t>
      </w:r>
      <w:r w:rsidR="002946F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A25E5">
        <w:rPr>
          <w:rFonts w:ascii="Times New Roman" w:hAnsi="Times New Roman" w:cs="Times New Roman"/>
          <w:sz w:val="28"/>
          <w:szCs w:val="28"/>
        </w:rPr>
        <w:t>20</w:t>
      </w:r>
      <w:r w:rsidR="00245458">
        <w:rPr>
          <w:rFonts w:ascii="Times New Roman" w:hAnsi="Times New Roman" w:cs="Times New Roman"/>
          <w:sz w:val="28"/>
          <w:szCs w:val="28"/>
        </w:rPr>
        <w:t>2</w:t>
      </w:r>
      <w:r w:rsidR="00E403DA">
        <w:rPr>
          <w:rFonts w:ascii="Times New Roman" w:hAnsi="Times New Roman" w:cs="Times New Roman"/>
          <w:sz w:val="28"/>
          <w:szCs w:val="28"/>
        </w:rPr>
        <w:t>2</w:t>
      </w:r>
      <w:r w:rsidR="004A25E5">
        <w:rPr>
          <w:rFonts w:ascii="Times New Roman" w:hAnsi="Times New Roman" w:cs="Times New Roman"/>
          <w:sz w:val="28"/>
          <w:szCs w:val="28"/>
        </w:rPr>
        <w:t xml:space="preserve"> </w:t>
      </w:r>
      <w:r w:rsidR="002946F0">
        <w:rPr>
          <w:rFonts w:ascii="Times New Roman" w:hAnsi="Times New Roman" w:cs="Times New Roman"/>
          <w:sz w:val="28"/>
          <w:szCs w:val="28"/>
        </w:rPr>
        <w:t xml:space="preserve">г. </w:t>
      </w:r>
      <w:r w:rsidR="004A25E5">
        <w:rPr>
          <w:rFonts w:ascii="Times New Roman" w:hAnsi="Times New Roman" w:cs="Times New Roman"/>
          <w:sz w:val="28"/>
          <w:szCs w:val="28"/>
        </w:rPr>
        <w:t xml:space="preserve">№ </w:t>
      </w:r>
      <w:r w:rsidR="00E403DA">
        <w:rPr>
          <w:rFonts w:ascii="Times New Roman" w:hAnsi="Times New Roman" w:cs="Times New Roman"/>
          <w:sz w:val="28"/>
          <w:szCs w:val="28"/>
        </w:rPr>
        <w:t>102</w:t>
      </w:r>
      <w:r w:rsidR="00E45A63">
        <w:rPr>
          <w:rFonts w:ascii="Times New Roman" w:hAnsi="Times New Roman" w:cs="Times New Roman"/>
          <w:sz w:val="28"/>
          <w:szCs w:val="28"/>
        </w:rPr>
        <w:t xml:space="preserve"> </w:t>
      </w:r>
      <w:r w:rsidR="002946F0">
        <w:rPr>
          <w:rFonts w:ascii="Times New Roman" w:hAnsi="Times New Roman" w:cs="Times New Roman"/>
          <w:sz w:val="28"/>
          <w:szCs w:val="28"/>
        </w:rPr>
        <w:t>«</w:t>
      </w:r>
      <w:r w:rsidR="00E45A63">
        <w:rPr>
          <w:rFonts w:ascii="Times New Roman" w:hAnsi="Times New Roman" w:cs="Times New Roman"/>
          <w:sz w:val="28"/>
          <w:szCs w:val="28"/>
        </w:rPr>
        <w:t>Об итогах деятельности Министерства Республики Тыва по регулированию контрактной</w:t>
      </w:r>
      <w:r w:rsidR="008919C9">
        <w:rPr>
          <w:rFonts w:ascii="Times New Roman" w:hAnsi="Times New Roman" w:cs="Times New Roman"/>
          <w:sz w:val="28"/>
          <w:szCs w:val="28"/>
        </w:rPr>
        <w:t xml:space="preserve"> системы в сфере закупок за 20</w:t>
      </w:r>
      <w:r w:rsidR="00245458">
        <w:rPr>
          <w:rFonts w:ascii="Times New Roman" w:hAnsi="Times New Roman" w:cs="Times New Roman"/>
          <w:sz w:val="28"/>
          <w:szCs w:val="28"/>
        </w:rPr>
        <w:t>2</w:t>
      </w:r>
      <w:r w:rsidR="00E403DA">
        <w:rPr>
          <w:rFonts w:ascii="Times New Roman" w:hAnsi="Times New Roman" w:cs="Times New Roman"/>
          <w:sz w:val="28"/>
          <w:szCs w:val="28"/>
        </w:rPr>
        <w:t>1</w:t>
      </w:r>
      <w:r w:rsidR="00E45A63">
        <w:rPr>
          <w:rFonts w:ascii="Times New Roman" w:hAnsi="Times New Roman" w:cs="Times New Roman"/>
          <w:sz w:val="28"/>
          <w:szCs w:val="28"/>
        </w:rPr>
        <w:t xml:space="preserve"> год и о</w:t>
      </w:r>
      <w:r w:rsidR="00B7008A">
        <w:rPr>
          <w:rFonts w:ascii="Times New Roman" w:hAnsi="Times New Roman" w:cs="Times New Roman"/>
          <w:sz w:val="28"/>
          <w:szCs w:val="28"/>
        </w:rPr>
        <w:t>б утверждении</w:t>
      </w:r>
      <w:r w:rsidR="00E45A63">
        <w:rPr>
          <w:rFonts w:ascii="Times New Roman" w:hAnsi="Times New Roman" w:cs="Times New Roman"/>
          <w:sz w:val="28"/>
          <w:szCs w:val="28"/>
        </w:rPr>
        <w:t xml:space="preserve"> приоритетных </w:t>
      </w:r>
      <w:r w:rsidR="008919C9">
        <w:rPr>
          <w:rFonts w:ascii="Times New Roman" w:hAnsi="Times New Roman" w:cs="Times New Roman"/>
          <w:sz w:val="28"/>
          <w:szCs w:val="28"/>
        </w:rPr>
        <w:t>направлени</w:t>
      </w:r>
      <w:r w:rsidR="00B7008A">
        <w:rPr>
          <w:rFonts w:ascii="Times New Roman" w:hAnsi="Times New Roman" w:cs="Times New Roman"/>
          <w:sz w:val="28"/>
          <w:szCs w:val="28"/>
        </w:rPr>
        <w:t>й</w:t>
      </w:r>
      <w:r w:rsidR="008919C9">
        <w:rPr>
          <w:rFonts w:ascii="Times New Roman" w:hAnsi="Times New Roman" w:cs="Times New Roman"/>
          <w:sz w:val="28"/>
          <w:szCs w:val="28"/>
        </w:rPr>
        <w:t xml:space="preserve"> деятельности на 202</w:t>
      </w:r>
      <w:r w:rsidR="00E403DA">
        <w:rPr>
          <w:rFonts w:ascii="Times New Roman" w:hAnsi="Times New Roman" w:cs="Times New Roman"/>
          <w:sz w:val="28"/>
          <w:szCs w:val="28"/>
        </w:rPr>
        <w:t>2</w:t>
      </w:r>
      <w:r w:rsidR="00E45A63">
        <w:rPr>
          <w:rFonts w:ascii="Times New Roman" w:hAnsi="Times New Roman" w:cs="Times New Roman"/>
          <w:sz w:val="28"/>
          <w:szCs w:val="28"/>
        </w:rPr>
        <w:t xml:space="preserve"> год</w:t>
      </w:r>
      <w:r w:rsidR="00B7008A">
        <w:rPr>
          <w:rFonts w:ascii="Times New Roman" w:hAnsi="Times New Roman" w:cs="Times New Roman"/>
          <w:sz w:val="28"/>
          <w:szCs w:val="28"/>
        </w:rPr>
        <w:t>»</w:t>
      </w:r>
      <w:r w:rsidR="00E45A63">
        <w:rPr>
          <w:rFonts w:ascii="Times New Roman" w:hAnsi="Times New Roman" w:cs="Times New Roman"/>
          <w:sz w:val="28"/>
          <w:szCs w:val="28"/>
        </w:rPr>
        <w:t>.</w:t>
      </w:r>
    </w:p>
    <w:p w:rsidR="005E7523" w:rsidRDefault="00CF5F2F" w:rsidP="004F7B6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E7523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90E51" w:rsidRPr="004F7B60" w:rsidRDefault="00690E51" w:rsidP="0069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0E" w:rsidRPr="004F7B60" w:rsidRDefault="00B41E0E" w:rsidP="0069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0E" w:rsidRPr="004F7B60" w:rsidRDefault="00B41E0E" w:rsidP="00E40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3DA" w:rsidRPr="00EC15D3" w:rsidRDefault="00B41E0E" w:rsidP="004F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403DA">
        <w:rPr>
          <w:rFonts w:ascii="Times New Roman" w:hAnsi="Times New Roman"/>
          <w:sz w:val="28"/>
          <w:szCs w:val="28"/>
        </w:rPr>
        <w:t xml:space="preserve"> Республики Тыва </w:t>
      </w:r>
      <w:r w:rsidR="004F7B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715D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CF5F2F" w:rsidRPr="00CF5F2F" w:rsidRDefault="00CF5F2F" w:rsidP="0089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C3" w:rsidRDefault="008F2AC3" w:rsidP="00E45A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8F2AC3" w:rsidSect="00FD00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37219E" w:rsidRPr="004F7B60" w:rsidRDefault="00B924BB" w:rsidP="004F7B60">
      <w:pPr>
        <w:spacing w:after="0" w:line="240" w:lineRule="auto"/>
        <w:ind w:left="1190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F7B60" w:rsidRDefault="00B924BB" w:rsidP="004F7B60">
      <w:pPr>
        <w:spacing w:after="0" w:line="240" w:lineRule="auto"/>
        <w:ind w:left="1190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</w:t>
      </w:r>
      <w:r w:rsidR="008919C9" w:rsidRPr="004F7B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219E" w:rsidRPr="004F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19E" w:rsidRDefault="008919C9" w:rsidP="004F7B60">
      <w:pPr>
        <w:spacing w:after="0" w:line="240" w:lineRule="auto"/>
        <w:ind w:left="1190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:rsidR="00BD52AA" w:rsidRDefault="00BD52AA" w:rsidP="00BD52AA">
      <w:pPr>
        <w:pStyle w:val="ConsPlusTitle"/>
        <w:spacing w:line="360" w:lineRule="auto"/>
        <w:ind w:left="1062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7 апреля 2023 г. № 222</w:t>
      </w:r>
    </w:p>
    <w:p w:rsidR="004F7B60" w:rsidRDefault="004F7B60" w:rsidP="004F7B60">
      <w:pPr>
        <w:spacing w:after="0" w:line="240" w:lineRule="auto"/>
        <w:ind w:left="1190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60" w:rsidRPr="004F7B60" w:rsidRDefault="004F7B60" w:rsidP="004F7B60">
      <w:pPr>
        <w:spacing w:after="0" w:line="240" w:lineRule="auto"/>
        <w:ind w:left="1190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60" w:rsidRDefault="000F1436" w:rsidP="004F7B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2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F2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2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</w:p>
    <w:p w:rsidR="004F7B60" w:rsidRDefault="004F7B60" w:rsidP="004F7B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1436" w:rsidRPr="004F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реализации приоритетных направлений </w:t>
      </w:r>
    </w:p>
    <w:p w:rsidR="004F7B60" w:rsidRDefault="000F1436" w:rsidP="004F7B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="004F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Республики Тыва по </w:t>
      </w:r>
    </w:p>
    <w:p w:rsidR="000F1436" w:rsidRDefault="000F1436" w:rsidP="004F7B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регулированию</w:t>
      </w:r>
      <w:r w:rsidR="004F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контрактной системы в сфере закупок на</w:t>
      </w:r>
      <w:r w:rsidR="00E403DA" w:rsidRPr="004F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</w:t>
      </w:r>
      <w:r w:rsidRPr="004F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F27EE3" w:rsidRPr="004F7B60" w:rsidRDefault="00F27EE3" w:rsidP="004F7B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615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61"/>
        <w:gridCol w:w="1639"/>
        <w:gridCol w:w="3577"/>
        <w:gridCol w:w="5382"/>
      </w:tblGrid>
      <w:tr w:rsidR="005F7556" w:rsidRPr="00324421" w:rsidTr="00FD00F6">
        <w:trPr>
          <w:jc w:val="center"/>
        </w:trPr>
        <w:tc>
          <w:tcPr>
            <w:tcW w:w="5561" w:type="dxa"/>
            <w:hideMark/>
          </w:tcPr>
          <w:p w:rsidR="00F27EE3" w:rsidRPr="00324421" w:rsidRDefault="00F27EE3" w:rsidP="000545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639" w:type="dxa"/>
            <w:hideMark/>
          </w:tcPr>
          <w:p w:rsidR="00F27EE3" w:rsidRPr="00324421" w:rsidRDefault="00F27EE3" w:rsidP="000545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F27EE3" w:rsidRPr="00324421" w:rsidRDefault="00F27EE3" w:rsidP="000545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</w:p>
        </w:tc>
        <w:tc>
          <w:tcPr>
            <w:tcW w:w="3577" w:type="dxa"/>
            <w:hideMark/>
          </w:tcPr>
          <w:p w:rsidR="00F27EE3" w:rsidRPr="00324421" w:rsidRDefault="00F27EE3" w:rsidP="000545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исполнение </w:t>
            </w:r>
          </w:p>
        </w:tc>
        <w:tc>
          <w:tcPr>
            <w:tcW w:w="5382" w:type="dxa"/>
            <w:hideMark/>
          </w:tcPr>
          <w:p w:rsidR="00F27EE3" w:rsidRPr="00324421" w:rsidRDefault="00F27EE3" w:rsidP="000545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F27EE3" w:rsidRPr="00324421" w:rsidTr="00FD00F6">
        <w:trPr>
          <w:trHeight w:val="70"/>
          <w:jc w:val="center"/>
        </w:trPr>
        <w:tc>
          <w:tcPr>
            <w:tcW w:w="16159" w:type="dxa"/>
            <w:gridSpan w:val="4"/>
            <w:hideMark/>
          </w:tcPr>
          <w:p w:rsidR="00F27EE3" w:rsidRPr="00324421" w:rsidRDefault="00F27EE3" w:rsidP="00F2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24421">
              <w:rPr>
                <w:rFonts w:ascii="Times New Roman" w:hAnsi="Times New Roman" w:cs="Times New Roman"/>
                <w:sz w:val="24"/>
                <w:szCs w:val="24"/>
              </w:rPr>
              <w:t>Централизация муниципальных закупок на основании заключенных соглашений</w:t>
            </w:r>
          </w:p>
        </w:tc>
      </w:tr>
      <w:tr w:rsidR="00F27EE3" w:rsidRPr="00324421" w:rsidTr="00FD00F6">
        <w:trPr>
          <w:trHeight w:val="277"/>
          <w:jc w:val="center"/>
        </w:trPr>
        <w:tc>
          <w:tcPr>
            <w:tcW w:w="5561" w:type="dxa"/>
          </w:tcPr>
          <w:p w:rsidR="00F27EE3" w:rsidRPr="00324421" w:rsidRDefault="00F72E83" w:rsidP="00F27E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7EE3" w:rsidRPr="00324421">
              <w:rPr>
                <w:rFonts w:ascii="Times New Roman" w:hAnsi="Times New Roman" w:cs="Times New Roman"/>
                <w:sz w:val="24"/>
                <w:szCs w:val="24"/>
              </w:rPr>
              <w:t>азмещение муниципальных закупок через уполномоченный орган</w:t>
            </w:r>
          </w:p>
        </w:tc>
        <w:tc>
          <w:tcPr>
            <w:tcW w:w="1639" w:type="dxa"/>
          </w:tcPr>
          <w:p w:rsidR="00F27EE3" w:rsidRPr="00324421" w:rsidRDefault="00F27EE3" w:rsidP="00F2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января по декабрь</w:t>
            </w:r>
          </w:p>
        </w:tc>
        <w:tc>
          <w:tcPr>
            <w:tcW w:w="3577" w:type="dxa"/>
          </w:tcPr>
          <w:p w:rsidR="00F27EE3" w:rsidRPr="00324421" w:rsidRDefault="00F27EE3" w:rsidP="00F27EE3">
            <w:pPr>
              <w:rPr>
                <w:sz w:val="24"/>
                <w:szCs w:val="24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5382" w:type="dxa"/>
          </w:tcPr>
          <w:p w:rsidR="00F27EE3" w:rsidRPr="00324421" w:rsidRDefault="00F27EE3" w:rsidP="00F2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муниципальных закупок;</w:t>
            </w:r>
          </w:p>
          <w:p w:rsidR="00F27EE3" w:rsidRPr="00324421" w:rsidRDefault="00F27EE3" w:rsidP="00F2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проведения конкурентных процедур</w:t>
            </w:r>
          </w:p>
        </w:tc>
      </w:tr>
      <w:tr w:rsidR="00F27EE3" w:rsidRPr="00324421" w:rsidTr="00FD00F6">
        <w:trPr>
          <w:trHeight w:val="70"/>
          <w:jc w:val="center"/>
        </w:trPr>
        <w:tc>
          <w:tcPr>
            <w:tcW w:w="16159" w:type="dxa"/>
            <w:gridSpan w:val="4"/>
          </w:tcPr>
          <w:p w:rsidR="00F27EE3" w:rsidRPr="00324421" w:rsidRDefault="00F27EE3" w:rsidP="00F2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E83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4421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Централизация государственных закупок путем создания единой службы заказчика для государственных заказчиков Республики Тыва</w:t>
            </w:r>
          </w:p>
        </w:tc>
      </w:tr>
      <w:tr w:rsidR="00F27EE3" w:rsidRPr="00324421" w:rsidTr="00FD00F6">
        <w:trPr>
          <w:trHeight w:val="719"/>
          <w:jc w:val="center"/>
        </w:trPr>
        <w:tc>
          <w:tcPr>
            <w:tcW w:w="5561" w:type="dxa"/>
            <w:hideMark/>
          </w:tcPr>
          <w:p w:rsidR="00F27EE3" w:rsidRPr="00324421" w:rsidRDefault="00F27EE3" w:rsidP="00F2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Создание государственного казенного учреждения Республики Тыва «Единая служба заказчика» </w:t>
            </w:r>
          </w:p>
        </w:tc>
        <w:tc>
          <w:tcPr>
            <w:tcW w:w="1639" w:type="dxa"/>
            <w:hideMark/>
          </w:tcPr>
          <w:p w:rsidR="00F27EE3" w:rsidRPr="00324421" w:rsidRDefault="00F27EE3" w:rsidP="00F2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января по февраль</w:t>
            </w:r>
          </w:p>
        </w:tc>
        <w:tc>
          <w:tcPr>
            <w:tcW w:w="3577" w:type="dxa"/>
            <w:hideMark/>
          </w:tcPr>
          <w:p w:rsidR="00F27EE3" w:rsidRPr="00324421" w:rsidRDefault="00F27EE3" w:rsidP="00F27EE3">
            <w:pPr>
              <w:rPr>
                <w:sz w:val="24"/>
                <w:szCs w:val="24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5382" w:type="dxa"/>
          </w:tcPr>
          <w:p w:rsidR="00F72E83" w:rsidRPr="00324421" w:rsidRDefault="00F27EE3" w:rsidP="00F72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</w:t>
            </w:r>
            <w:r w:rsidR="00F72E83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средств по результатам проведенных конкурентных процедур; </w:t>
            </w:r>
          </w:p>
          <w:p w:rsidR="00F27EE3" w:rsidRPr="00324421" w:rsidRDefault="00F27EE3" w:rsidP="00F72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контроля за соблюдением требований </w:t>
            </w:r>
            <w:r w:rsidR="00324421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5 апреля 2013 г. № 44-ФЗ              </w:t>
            </w:r>
            <w:proofErr w:type="gramStart"/>
            <w:r w:rsidR="00324421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="00324421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27EE3" w:rsidRPr="00324421" w:rsidTr="00FD00F6">
        <w:trPr>
          <w:trHeight w:val="597"/>
          <w:jc w:val="center"/>
        </w:trPr>
        <w:tc>
          <w:tcPr>
            <w:tcW w:w="5561" w:type="dxa"/>
          </w:tcPr>
          <w:p w:rsidR="00F27EE3" w:rsidRPr="00324421" w:rsidRDefault="00F27EE3" w:rsidP="00F2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Формирование штата профессиональных специалистов в сфере закупок и проведение централизованных закупок для обеспечения государственных нужд </w:t>
            </w:r>
          </w:p>
        </w:tc>
        <w:tc>
          <w:tcPr>
            <w:tcW w:w="1639" w:type="dxa"/>
          </w:tcPr>
          <w:p w:rsidR="00F27EE3" w:rsidRPr="00324421" w:rsidRDefault="00F27EE3" w:rsidP="00F2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января по декабрь</w:t>
            </w:r>
          </w:p>
        </w:tc>
        <w:tc>
          <w:tcPr>
            <w:tcW w:w="3577" w:type="dxa"/>
          </w:tcPr>
          <w:p w:rsidR="00F27EE3" w:rsidRPr="00324421" w:rsidRDefault="00F72E83" w:rsidP="00F2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27EE3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осударственное казенное учреждение Республики Тыва «Единая служба заказчика» </w:t>
            </w:r>
          </w:p>
        </w:tc>
        <w:tc>
          <w:tcPr>
            <w:tcW w:w="5382" w:type="dxa"/>
          </w:tcPr>
          <w:p w:rsidR="00F27EE3" w:rsidRPr="00324421" w:rsidRDefault="00F27EE3" w:rsidP="00F27E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унификация закупочного процесса; обеспечение проведения своевременной и качественной претензионной и исковой работы</w:t>
            </w:r>
          </w:p>
        </w:tc>
      </w:tr>
    </w:tbl>
    <w:p w:rsidR="00324421" w:rsidRDefault="00324421">
      <w:r>
        <w:br w:type="page"/>
      </w:r>
    </w:p>
    <w:p w:rsidR="00324421" w:rsidRDefault="00324421" w:rsidP="00324421">
      <w:pPr>
        <w:spacing w:after="0" w:line="240" w:lineRule="auto"/>
      </w:pPr>
    </w:p>
    <w:tbl>
      <w:tblPr>
        <w:tblStyle w:val="a3"/>
        <w:tblW w:w="1615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61"/>
        <w:gridCol w:w="1639"/>
        <w:gridCol w:w="3577"/>
        <w:gridCol w:w="5382"/>
      </w:tblGrid>
      <w:tr w:rsidR="00324421" w:rsidRPr="00324421" w:rsidTr="00FA7480">
        <w:trPr>
          <w:jc w:val="center"/>
        </w:trPr>
        <w:tc>
          <w:tcPr>
            <w:tcW w:w="5561" w:type="dxa"/>
            <w:hideMark/>
          </w:tcPr>
          <w:p w:rsidR="00324421" w:rsidRPr="00324421" w:rsidRDefault="00324421" w:rsidP="00FA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639" w:type="dxa"/>
            <w:hideMark/>
          </w:tcPr>
          <w:p w:rsidR="00324421" w:rsidRPr="00324421" w:rsidRDefault="00324421" w:rsidP="00FA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324421" w:rsidRPr="00324421" w:rsidRDefault="00324421" w:rsidP="00FA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</w:p>
        </w:tc>
        <w:tc>
          <w:tcPr>
            <w:tcW w:w="3577" w:type="dxa"/>
            <w:hideMark/>
          </w:tcPr>
          <w:p w:rsidR="00324421" w:rsidRPr="00324421" w:rsidRDefault="00324421" w:rsidP="00FA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исполнение </w:t>
            </w:r>
          </w:p>
        </w:tc>
        <w:tc>
          <w:tcPr>
            <w:tcW w:w="5382" w:type="dxa"/>
            <w:hideMark/>
          </w:tcPr>
          <w:p w:rsidR="00324421" w:rsidRPr="00324421" w:rsidRDefault="00324421" w:rsidP="00FA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F27EE3" w:rsidRPr="00324421" w:rsidTr="00FD00F6">
        <w:trPr>
          <w:jc w:val="center"/>
        </w:trPr>
        <w:tc>
          <w:tcPr>
            <w:tcW w:w="16159" w:type="dxa"/>
            <w:gridSpan w:val="4"/>
            <w:hideMark/>
          </w:tcPr>
          <w:p w:rsidR="00F27EE3" w:rsidRPr="00324421" w:rsidRDefault="00F27EE3" w:rsidP="00F27EE3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обучающих мероприятий</w:t>
            </w:r>
          </w:p>
        </w:tc>
      </w:tr>
      <w:tr w:rsidR="00F27EE3" w:rsidRPr="00324421" w:rsidTr="00FD00F6">
        <w:trPr>
          <w:jc w:val="center"/>
        </w:trPr>
        <w:tc>
          <w:tcPr>
            <w:tcW w:w="5561" w:type="dxa"/>
          </w:tcPr>
          <w:p w:rsidR="00F27EE3" w:rsidRPr="00324421" w:rsidRDefault="00F27EE3" w:rsidP="00ED2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2E83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обучающих мероприятий («круглых</w:t>
            </w: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r w:rsidR="00F72E83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ов»</w:t>
            </w: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r w:rsidR="00F72E83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72E83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применения </w:t>
            </w:r>
            <w:r w:rsidR="0056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72E83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требований </w:t>
            </w: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 w:rsidR="00F72E83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324421"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2013 г. № 44-ФЗ «О контрактной системе в сфере закупок товаров, работ, услуг для государственных и муниципальных нужд», в том числе для местных производителей сельскохозяйственной продукции</w:t>
            </w:r>
          </w:p>
        </w:tc>
        <w:tc>
          <w:tcPr>
            <w:tcW w:w="1639" w:type="dxa"/>
          </w:tcPr>
          <w:p w:rsidR="00F27EE3" w:rsidRPr="00324421" w:rsidRDefault="00F27EE3" w:rsidP="00F2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77" w:type="dxa"/>
          </w:tcPr>
          <w:p w:rsidR="00F27EE3" w:rsidRPr="00324421" w:rsidRDefault="00F27EE3" w:rsidP="00F27E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5382" w:type="dxa"/>
          </w:tcPr>
          <w:p w:rsidR="00F27EE3" w:rsidRPr="00324421" w:rsidRDefault="00F27EE3" w:rsidP="00F2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не менее 60 специалистов в сфере закупок Республики Тыва и не менее 10 местных производителей сельскохозяйственной продукции</w:t>
            </w:r>
          </w:p>
        </w:tc>
      </w:tr>
    </w:tbl>
    <w:p w:rsidR="00C77E4E" w:rsidRPr="00FD00F6" w:rsidRDefault="00C77E4E" w:rsidP="00E45A63">
      <w:pPr>
        <w:spacing w:after="0"/>
        <w:rPr>
          <w:sz w:val="6"/>
        </w:rPr>
      </w:pPr>
    </w:p>
    <w:sectPr w:rsidR="00C77E4E" w:rsidRPr="00FD00F6" w:rsidSect="00A62FDD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E8" w:rsidRDefault="002B64E8" w:rsidP="004F7B60">
      <w:pPr>
        <w:spacing w:after="0" w:line="240" w:lineRule="auto"/>
      </w:pPr>
      <w:r>
        <w:separator/>
      </w:r>
    </w:p>
  </w:endnote>
  <w:endnote w:type="continuationSeparator" w:id="0">
    <w:p w:rsidR="002B64E8" w:rsidRDefault="002B64E8" w:rsidP="004F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10" w:rsidRDefault="00463B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10" w:rsidRDefault="00463B1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10" w:rsidRDefault="00463B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E8" w:rsidRDefault="002B64E8" w:rsidP="004F7B60">
      <w:pPr>
        <w:spacing w:after="0" w:line="240" w:lineRule="auto"/>
      </w:pPr>
      <w:r>
        <w:separator/>
      </w:r>
    </w:p>
  </w:footnote>
  <w:footnote w:type="continuationSeparator" w:id="0">
    <w:p w:rsidR="002B64E8" w:rsidRDefault="002B64E8" w:rsidP="004F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10" w:rsidRDefault="00463B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146"/>
    </w:sdtPr>
    <w:sdtEndPr>
      <w:rPr>
        <w:rFonts w:ascii="Times New Roman" w:hAnsi="Times New Roman" w:cs="Times New Roman"/>
        <w:sz w:val="24"/>
      </w:rPr>
    </w:sdtEndPr>
    <w:sdtContent>
      <w:p w:rsidR="004F7B60" w:rsidRPr="004F7B60" w:rsidRDefault="00404859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4F7B60">
          <w:rPr>
            <w:rFonts w:ascii="Times New Roman" w:hAnsi="Times New Roman" w:cs="Times New Roman"/>
            <w:sz w:val="24"/>
          </w:rPr>
          <w:fldChar w:fldCharType="begin"/>
        </w:r>
        <w:r w:rsidR="004F7B60" w:rsidRPr="004F7B6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F7B60">
          <w:rPr>
            <w:rFonts w:ascii="Times New Roman" w:hAnsi="Times New Roman" w:cs="Times New Roman"/>
            <w:sz w:val="24"/>
          </w:rPr>
          <w:fldChar w:fldCharType="separate"/>
        </w:r>
        <w:r w:rsidR="00471E64">
          <w:rPr>
            <w:rFonts w:ascii="Times New Roman" w:hAnsi="Times New Roman" w:cs="Times New Roman"/>
            <w:noProof/>
            <w:sz w:val="24"/>
          </w:rPr>
          <w:t>2</w:t>
        </w:r>
        <w:r w:rsidRPr="004F7B6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10" w:rsidRDefault="00463B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2A3A"/>
    <w:multiLevelType w:val="multilevel"/>
    <w:tmpl w:val="3E747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3355ABA"/>
    <w:multiLevelType w:val="multilevel"/>
    <w:tmpl w:val="9C282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3D10BC9"/>
    <w:multiLevelType w:val="hybridMultilevel"/>
    <w:tmpl w:val="E8C09D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2613de6-a278-4b8e-9fec-5490ce778eda"/>
  </w:docVars>
  <w:rsids>
    <w:rsidRoot w:val="008A0F9C"/>
    <w:rsid w:val="0001381A"/>
    <w:rsid w:val="00021688"/>
    <w:rsid w:val="00021A98"/>
    <w:rsid w:val="00064B17"/>
    <w:rsid w:val="000773B1"/>
    <w:rsid w:val="000A3095"/>
    <w:rsid w:val="000C7E5D"/>
    <w:rsid w:val="000F1436"/>
    <w:rsid w:val="0010485B"/>
    <w:rsid w:val="0010688C"/>
    <w:rsid w:val="00130250"/>
    <w:rsid w:val="001542CD"/>
    <w:rsid w:val="001561A8"/>
    <w:rsid w:val="00186CB4"/>
    <w:rsid w:val="001A11CB"/>
    <w:rsid w:val="001A7B1C"/>
    <w:rsid w:val="001C1954"/>
    <w:rsid w:val="001E08C9"/>
    <w:rsid w:val="00202CC1"/>
    <w:rsid w:val="00245458"/>
    <w:rsid w:val="00265186"/>
    <w:rsid w:val="002946F0"/>
    <w:rsid w:val="002B64E8"/>
    <w:rsid w:val="002D7DFC"/>
    <w:rsid w:val="002E17CA"/>
    <w:rsid w:val="002F01FE"/>
    <w:rsid w:val="00300C7A"/>
    <w:rsid w:val="00312EE3"/>
    <w:rsid w:val="00314D69"/>
    <w:rsid w:val="00324421"/>
    <w:rsid w:val="0032647E"/>
    <w:rsid w:val="0037219E"/>
    <w:rsid w:val="00382554"/>
    <w:rsid w:val="003825B9"/>
    <w:rsid w:val="00397377"/>
    <w:rsid w:val="003A3A41"/>
    <w:rsid w:val="003B08D7"/>
    <w:rsid w:val="003D706D"/>
    <w:rsid w:val="003F7BBA"/>
    <w:rsid w:val="00404859"/>
    <w:rsid w:val="00444246"/>
    <w:rsid w:val="00460687"/>
    <w:rsid w:val="00463B10"/>
    <w:rsid w:val="00471E64"/>
    <w:rsid w:val="0048790A"/>
    <w:rsid w:val="00491794"/>
    <w:rsid w:val="004A1200"/>
    <w:rsid w:val="004A25E5"/>
    <w:rsid w:val="004B175A"/>
    <w:rsid w:val="004F7B60"/>
    <w:rsid w:val="00527306"/>
    <w:rsid w:val="00542EE0"/>
    <w:rsid w:val="00561778"/>
    <w:rsid w:val="00565AB2"/>
    <w:rsid w:val="005B73CA"/>
    <w:rsid w:val="005D5E1F"/>
    <w:rsid w:val="005E7523"/>
    <w:rsid w:val="005F7556"/>
    <w:rsid w:val="00621E91"/>
    <w:rsid w:val="006269BC"/>
    <w:rsid w:val="006455D7"/>
    <w:rsid w:val="00690E51"/>
    <w:rsid w:val="006E6BE5"/>
    <w:rsid w:val="007310E8"/>
    <w:rsid w:val="00761035"/>
    <w:rsid w:val="007A3E0C"/>
    <w:rsid w:val="007B3655"/>
    <w:rsid w:val="007B662A"/>
    <w:rsid w:val="007C3C09"/>
    <w:rsid w:val="007D0AC2"/>
    <w:rsid w:val="0083048B"/>
    <w:rsid w:val="00834ADF"/>
    <w:rsid w:val="0084358D"/>
    <w:rsid w:val="00847786"/>
    <w:rsid w:val="00871235"/>
    <w:rsid w:val="008715DA"/>
    <w:rsid w:val="008717E5"/>
    <w:rsid w:val="008919C9"/>
    <w:rsid w:val="0089254A"/>
    <w:rsid w:val="00893BE0"/>
    <w:rsid w:val="008A0F9C"/>
    <w:rsid w:val="008B7A2D"/>
    <w:rsid w:val="008C587D"/>
    <w:rsid w:val="008C65B3"/>
    <w:rsid w:val="008F2AC3"/>
    <w:rsid w:val="00963FF9"/>
    <w:rsid w:val="009749CF"/>
    <w:rsid w:val="009835D2"/>
    <w:rsid w:val="009A51A1"/>
    <w:rsid w:val="009A6E60"/>
    <w:rsid w:val="00A1022F"/>
    <w:rsid w:val="00A109C2"/>
    <w:rsid w:val="00A30B4A"/>
    <w:rsid w:val="00A435EB"/>
    <w:rsid w:val="00A62FDD"/>
    <w:rsid w:val="00A8547B"/>
    <w:rsid w:val="00A95DE0"/>
    <w:rsid w:val="00AA251C"/>
    <w:rsid w:val="00AB65B0"/>
    <w:rsid w:val="00AD349A"/>
    <w:rsid w:val="00B2436A"/>
    <w:rsid w:val="00B41E0E"/>
    <w:rsid w:val="00B42B30"/>
    <w:rsid w:val="00B61F9D"/>
    <w:rsid w:val="00B7008A"/>
    <w:rsid w:val="00B720B5"/>
    <w:rsid w:val="00B83798"/>
    <w:rsid w:val="00B924BB"/>
    <w:rsid w:val="00BA780E"/>
    <w:rsid w:val="00BA796E"/>
    <w:rsid w:val="00BB6B95"/>
    <w:rsid w:val="00BC24A3"/>
    <w:rsid w:val="00BD52AA"/>
    <w:rsid w:val="00BE3F99"/>
    <w:rsid w:val="00BF03B0"/>
    <w:rsid w:val="00BF0EC8"/>
    <w:rsid w:val="00BF35FC"/>
    <w:rsid w:val="00C13301"/>
    <w:rsid w:val="00C50986"/>
    <w:rsid w:val="00C54BB0"/>
    <w:rsid w:val="00C57CB4"/>
    <w:rsid w:val="00C63E42"/>
    <w:rsid w:val="00C64681"/>
    <w:rsid w:val="00C75B08"/>
    <w:rsid w:val="00C77E4E"/>
    <w:rsid w:val="00C826EB"/>
    <w:rsid w:val="00CB7EB0"/>
    <w:rsid w:val="00CF560E"/>
    <w:rsid w:val="00CF5CDE"/>
    <w:rsid w:val="00CF5F2F"/>
    <w:rsid w:val="00D071D8"/>
    <w:rsid w:val="00D1404B"/>
    <w:rsid w:val="00D17D67"/>
    <w:rsid w:val="00D513AD"/>
    <w:rsid w:val="00DB7C86"/>
    <w:rsid w:val="00DD5677"/>
    <w:rsid w:val="00DE281D"/>
    <w:rsid w:val="00DF3D0A"/>
    <w:rsid w:val="00DF5AF3"/>
    <w:rsid w:val="00E01B13"/>
    <w:rsid w:val="00E36AEE"/>
    <w:rsid w:val="00E403DA"/>
    <w:rsid w:val="00E45A63"/>
    <w:rsid w:val="00E90325"/>
    <w:rsid w:val="00E97A19"/>
    <w:rsid w:val="00EA62A6"/>
    <w:rsid w:val="00EB1F77"/>
    <w:rsid w:val="00EC1E28"/>
    <w:rsid w:val="00EC4666"/>
    <w:rsid w:val="00ED2967"/>
    <w:rsid w:val="00ED2BBB"/>
    <w:rsid w:val="00F05E72"/>
    <w:rsid w:val="00F26161"/>
    <w:rsid w:val="00F27EE3"/>
    <w:rsid w:val="00F316D6"/>
    <w:rsid w:val="00F34D2E"/>
    <w:rsid w:val="00F43710"/>
    <w:rsid w:val="00F637C4"/>
    <w:rsid w:val="00F72E83"/>
    <w:rsid w:val="00F859B3"/>
    <w:rsid w:val="00FC1997"/>
    <w:rsid w:val="00FD00F6"/>
    <w:rsid w:val="00FE1FEC"/>
    <w:rsid w:val="00FE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9E49E2-FAA0-40BC-9B4D-09582DAB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F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0EC8"/>
    <w:pPr>
      <w:ind w:left="720"/>
      <w:contextualSpacing/>
    </w:pPr>
  </w:style>
  <w:style w:type="paragraph" w:customStyle="1" w:styleId="ConsPlusTitle">
    <w:name w:val="ConsPlusTitle"/>
    <w:uiPriority w:val="99"/>
    <w:rsid w:val="00AD3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F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7B60"/>
  </w:style>
  <w:style w:type="paragraph" w:styleId="a9">
    <w:name w:val="footer"/>
    <w:basedOn w:val="a"/>
    <w:link w:val="aa"/>
    <w:uiPriority w:val="99"/>
    <w:semiHidden/>
    <w:unhideWhenUsed/>
    <w:rsid w:val="004F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0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6955-10F0-46E5-A3E5-C84DAB63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Djalilova</dc:creator>
  <cp:lastModifiedBy>Тас-оол Оксана Всеволодовна</cp:lastModifiedBy>
  <cp:revision>3</cp:revision>
  <cp:lastPrinted>2023-04-07T09:49:00Z</cp:lastPrinted>
  <dcterms:created xsi:type="dcterms:W3CDTF">2023-04-07T09:49:00Z</dcterms:created>
  <dcterms:modified xsi:type="dcterms:W3CDTF">2023-04-07T09:49:00Z</dcterms:modified>
</cp:coreProperties>
</file>