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68" w:rsidRDefault="007A4D68" w:rsidP="007A4D6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4428" w:rsidRDefault="009B4428" w:rsidP="007A4D6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4428" w:rsidRDefault="009B4428" w:rsidP="007A4D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A4D68" w:rsidRPr="0025472A" w:rsidRDefault="007A4D68" w:rsidP="007A4D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A4D68" w:rsidRPr="004C14FF" w:rsidRDefault="007A4D68" w:rsidP="007A4D6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37F50" w:rsidRDefault="00F37F50" w:rsidP="00F37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F50" w:rsidRDefault="00F37F50" w:rsidP="00F37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F50" w:rsidRDefault="00F361DC" w:rsidP="00F361D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апреля 2022 г. № 210</w:t>
      </w:r>
    </w:p>
    <w:p w:rsidR="00F361DC" w:rsidRDefault="00F361DC" w:rsidP="00F361D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F37F50" w:rsidRPr="00F37F50" w:rsidRDefault="00F37F50" w:rsidP="00F37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F50" w:rsidRPr="00F37F50" w:rsidRDefault="00032410" w:rsidP="00F37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F50">
        <w:rPr>
          <w:rFonts w:ascii="Times New Roman" w:hAnsi="Times New Roman" w:cs="Times New Roman"/>
          <w:sz w:val="28"/>
          <w:szCs w:val="28"/>
        </w:rPr>
        <w:t xml:space="preserve">Об итогах деятельности Службы по тарифам </w:t>
      </w:r>
    </w:p>
    <w:p w:rsidR="00F37F50" w:rsidRPr="00F37F50" w:rsidRDefault="00032410" w:rsidP="00F37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F50">
        <w:rPr>
          <w:rFonts w:ascii="Times New Roman" w:hAnsi="Times New Roman" w:cs="Times New Roman"/>
          <w:sz w:val="28"/>
          <w:szCs w:val="28"/>
        </w:rPr>
        <w:t>Республики Тыва</w:t>
      </w:r>
      <w:r w:rsidR="00F37F50" w:rsidRPr="00F37F50">
        <w:rPr>
          <w:rFonts w:ascii="Times New Roman" w:hAnsi="Times New Roman" w:cs="Times New Roman"/>
          <w:sz w:val="28"/>
          <w:szCs w:val="28"/>
        </w:rPr>
        <w:t xml:space="preserve"> </w:t>
      </w:r>
      <w:r w:rsidRPr="00F37F50">
        <w:rPr>
          <w:rFonts w:ascii="Times New Roman" w:hAnsi="Times New Roman" w:cs="Times New Roman"/>
          <w:sz w:val="28"/>
          <w:szCs w:val="28"/>
        </w:rPr>
        <w:t>за 20</w:t>
      </w:r>
      <w:r w:rsidR="00B71E36" w:rsidRPr="00F37F50">
        <w:rPr>
          <w:rFonts w:ascii="Times New Roman" w:hAnsi="Times New Roman" w:cs="Times New Roman"/>
          <w:sz w:val="28"/>
          <w:szCs w:val="28"/>
        </w:rPr>
        <w:t>21</w:t>
      </w:r>
      <w:r w:rsidRPr="00F37F50">
        <w:rPr>
          <w:rFonts w:ascii="Times New Roman" w:hAnsi="Times New Roman" w:cs="Times New Roman"/>
          <w:sz w:val="28"/>
          <w:szCs w:val="28"/>
        </w:rPr>
        <w:t xml:space="preserve"> год и о приоритетных </w:t>
      </w:r>
    </w:p>
    <w:p w:rsidR="00032410" w:rsidRPr="00F37F50" w:rsidRDefault="00032410" w:rsidP="00F37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F50">
        <w:rPr>
          <w:rFonts w:ascii="Times New Roman" w:hAnsi="Times New Roman" w:cs="Times New Roman"/>
          <w:sz w:val="28"/>
          <w:szCs w:val="28"/>
        </w:rPr>
        <w:t>направлениях</w:t>
      </w:r>
      <w:r w:rsidR="00F37F50" w:rsidRPr="00F37F50">
        <w:rPr>
          <w:rFonts w:ascii="Times New Roman" w:hAnsi="Times New Roman" w:cs="Times New Roman"/>
          <w:sz w:val="28"/>
          <w:szCs w:val="28"/>
        </w:rPr>
        <w:t xml:space="preserve"> </w:t>
      </w:r>
      <w:r w:rsidRPr="00F37F50">
        <w:rPr>
          <w:rFonts w:ascii="Times New Roman" w:hAnsi="Times New Roman" w:cs="Times New Roman"/>
          <w:sz w:val="28"/>
          <w:szCs w:val="28"/>
        </w:rPr>
        <w:t>деятельности на 202</w:t>
      </w:r>
      <w:r w:rsidR="00B71E36" w:rsidRPr="00F37F50">
        <w:rPr>
          <w:rFonts w:ascii="Times New Roman" w:hAnsi="Times New Roman" w:cs="Times New Roman"/>
          <w:sz w:val="28"/>
          <w:szCs w:val="28"/>
        </w:rPr>
        <w:t>2</w:t>
      </w:r>
      <w:r w:rsidRPr="00F37F5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47A65" w:rsidRPr="00F37F50" w:rsidRDefault="00747A65" w:rsidP="00F37F5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81" w:rsidRPr="00F37F50" w:rsidRDefault="00133081" w:rsidP="00F37F5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28E" w:rsidRDefault="00C40759" w:rsidP="00F37F5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77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7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27D77">
        <w:rPr>
          <w:rFonts w:ascii="Times New Roman" w:hAnsi="Times New Roman" w:cs="Times New Roman"/>
          <w:sz w:val="28"/>
          <w:szCs w:val="28"/>
        </w:rPr>
        <w:t xml:space="preserve">акона Республики Тыва </w:t>
      </w:r>
      <w:r w:rsidRPr="00151CA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51CA0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51CA0">
        <w:rPr>
          <w:rFonts w:ascii="Times New Roman" w:hAnsi="Times New Roman" w:cs="Times New Roman"/>
          <w:sz w:val="28"/>
          <w:szCs w:val="28"/>
        </w:rPr>
        <w:t xml:space="preserve"> </w:t>
      </w:r>
      <w:r w:rsidR="00F37F5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1CA0">
        <w:rPr>
          <w:rFonts w:ascii="Times New Roman" w:hAnsi="Times New Roman" w:cs="Times New Roman"/>
          <w:sz w:val="28"/>
          <w:szCs w:val="28"/>
        </w:rPr>
        <w:t xml:space="preserve"> 160-ЗРТ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51CA0">
        <w:rPr>
          <w:rFonts w:ascii="Times New Roman" w:hAnsi="Times New Roman" w:cs="Times New Roman"/>
          <w:sz w:val="28"/>
          <w:szCs w:val="28"/>
        </w:rPr>
        <w:t>О стратегическом планировании в Республике Тыва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A5FD7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A0528E" w:rsidRPr="00A0528E">
        <w:rPr>
          <w:rFonts w:ascii="Times New Roman" w:hAnsi="Times New Roman" w:cs="Times New Roman"/>
          <w:sz w:val="28"/>
          <w:szCs w:val="28"/>
        </w:rPr>
        <w:t xml:space="preserve"> </w:t>
      </w:r>
      <w:r w:rsidR="00B074DC" w:rsidRPr="00A0528E">
        <w:rPr>
          <w:rFonts w:ascii="Times New Roman" w:hAnsi="Times New Roman" w:cs="Times New Roman"/>
          <w:sz w:val="28"/>
          <w:szCs w:val="28"/>
        </w:rPr>
        <w:t>ПОСТАНОВЛЯЕТ</w:t>
      </w:r>
      <w:r w:rsidR="00A0528E" w:rsidRPr="00A0528E">
        <w:rPr>
          <w:rFonts w:ascii="Times New Roman" w:hAnsi="Times New Roman" w:cs="Times New Roman"/>
          <w:sz w:val="28"/>
          <w:szCs w:val="28"/>
        </w:rPr>
        <w:t>:</w:t>
      </w:r>
    </w:p>
    <w:p w:rsidR="008C1572" w:rsidRPr="00A0528E" w:rsidRDefault="008C1572" w:rsidP="00F37F5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759" w:rsidRPr="007A5FD7" w:rsidRDefault="00C40759" w:rsidP="00F37F5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FD7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руководителя Службы по тарифам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Pr="007A5FD7">
        <w:rPr>
          <w:rFonts w:ascii="Times New Roman" w:hAnsi="Times New Roman" w:cs="Times New Roman"/>
          <w:sz w:val="28"/>
          <w:szCs w:val="28"/>
        </w:rPr>
        <w:t xml:space="preserve"> об итогах деятельности Службы по тарифам Республики Тыва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A5F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0759" w:rsidRDefault="00C40759" w:rsidP="00F37F5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FD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557C">
        <w:rPr>
          <w:rFonts w:ascii="Times New Roman" w:hAnsi="Times New Roman" w:cs="Times New Roman"/>
          <w:sz w:val="28"/>
          <w:szCs w:val="28"/>
        </w:rPr>
        <w:t>пределить приоритетными направлениями деятельности Службы п</w:t>
      </w:r>
      <w:r>
        <w:rPr>
          <w:rFonts w:ascii="Times New Roman" w:hAnsi="Times New Roman" w:cs="Times New Roman"/>
          <w:sz w:val="28"/>
          <w:szCs w:val="28"/>
        </w:rPr>
        <w:t>о тарифам Республики Тыва на 2022</w:t>
      </w:r>
      <w:r w:rsidRPr="006E557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C1517" w:rsidRDefault="00F37F50" w:rsidP="00F37F5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C1517" w:rsidRPr="00954C7F">
        <w:rPr>
          <w:rFonts w:ascii="Times New Roman" w:hAnsi="Times New Roman"/>
          <w:sz w:val="28"/>
          <w:szCs w:val="28"/>
        </w:rPr>
        <w:t>о</w:t>
      </w:r>
      <w:r w:rsidR="000C1517" w:rsidRPr="00954C7F">
        <w:rPr>
          <w:rFonts w:ascii="Times New Roman" w:hAnsi="Times New Roman" w:cs="Times New Roman"/>
          <w:sz w:val="28"/>
          <w:szCs w:val="28"/>
        </w:rPr>
        <w:t>беспечение принятия новых</w:t>
      </w:r>
      <w:r w:rsidR="008C1572">
        <w:rPr>
          <w:rFonts w:ascii="Times New Roman" w:hAnsi="Times New Roman" w:cs="Times New Roman"/>
          <w:sz w:val="28"/>
          <w:szCs w:val="28"/>
        </w:rPr>
        <w:t xml:space="preserve"> решений в региональной политике</w:t>
      </w:r>
      <w:r w:rsidR="000C1517" w:rsidRPr="00954C7F">
        <w:rPr>
          <w:rFonts w:ascii="Times New Roman" w:hAnsi="Times New Roman" w:cs="Times New Roman"/>
          <w:sz w:val="28"/>
          <w:szCs w:val="28"/>
        </w:rPr>
        <w:t xml:space="preserve"> ценообразования в интересах граждан и юридических лиц на потребительском рынке товаров и платных услуг республики</w:t>
      </w:r>
      <w:r w:rsidR="000C1517">
        <w:rPr>
          <w:rFonts w:ascii="Times New Roman" w:hAnsi="Times New Roman" w:cs="Times New Roman"/>
          <w:sz w:val="28"/>
          <w:szCs w:val="28"/>
        </w:rPr>
        <w:t>;</w:t>
      </w:r>
      <w:r w:rsidR="000C1517" w:rsidRPr="00954C7F">
        <w:rPr>
          <w:rFonts w:ascii="Times New Roman" w:hAnsi="Times New Roman"/>
          <w:sz w:val="28"/>
          <w:szCs w:val="28"/>
        </w:rPr>
        <w:t xml:space="preserve"> </w:t>
      </w:r>
    </w:p>
    <w:p w:rsidR="00370219" w:rsidRDefault="00F37F50" w:rsidP="00F37F5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70219">
        <w:rPr>
          <w:rFonts w:ascii="Times New Roman" w:hAnsi="Times New Roman" w:cs="Times New Roman"/>
          <w:sz w:val="28"/>
          <w:szCs w:val="28"/>
        </w:rPr>
        <w:t>информирование потребителей коммунальных услуг по вопросам ценообразования и тарифного регул</w:t>
      </w:r>
      <w:r w:rsidR="000C1517">
        <w:rPr>
          <w:rFonts w:ascii="Times New Roman" w:hAnsi="Times New Roman" w:cs="Times New Roman"/>
          <w:sz w:val="28"/>
          <w:szCs w:val="28"/>
        </w:rPr>
        <w:t>ирования.</w:t>
      </w:r>
    </w:p>
    <w:p w:rsidR="00C40759" w:rsidRPr="007A5FD7" w:rsidRDefault="00C40759" w:rsidP="00F37F5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FD7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Pr="00AE59CF">
        <w:rPr>
          <w:rFonts w:ascii="Times New Roman" w:hAnsi="Times New Roman" w:cs="Times New Roman"/>
          <w:sz w:val="28"/>
          <w:szCs w:val="28"/>
        </w:rPr>
        <w:t>прилагаемый план мероприятий по реализации приоритетных направлений деятельности</w:t>
      </w:r>
      <w:r w:rsidRPr="007A5FD7">
        <w:rPr>
          <w:rFonts w:ascii="Times New Roman" w:hAnsi="Times New Roman" w:cs="Times New Roman"/>
          <w:sz w:val="28"/>
          <w:szCs w:val="28"/>
        </w:rPr>
        <w:t xml:space="preserve"> Службы по тарифам Республики Тыва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A5F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0759" w:rsidRDefault="00C40759" w:rsidP="00F37F5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A5FD7">
        <w:rPr>
          <w:rFonts w:ascii="Times New Roman" w:hAnsi="Times New Roman"/>
          <w:sz w:val="28"/>
          <w:szCs w:val="28"/>
        </w:rPr>
        <w:t xml:space="preserve">4. Признать утратившим силу постановление Правительства Республики Тыва от </w:t>
      </w:r>
      <w:r>
        <w:rPr>
          <w:rFonts w:ascii="Times New Roman" w:hAnsi="Times New Roman"/>
          <w:sz w:val="28"/>
          <w:szCs w:val="28"/>
        </w:rPr>
        <w:t>17 февраля 2021 г. № 66 «</w:t>
      </w:r>
      <w:r w:rsidRPr="00C40759">
        <w:rPr>
          <w:rFonts w:ascii="Times New Roman" w:hAnsi="Times New Roman"/>
          <w:sz w:val="28"/>
          <w:szCs w:val="28"/>
        </w:rPr>
        <w:t>Об итогах деятельности Службы по тарифам Республики Тыва за 2020 год и о приоритетных направлениях деятельности на 2021 год</w:t>
      </w:r>
      <w:r>
        <w:rPr>
          <w:rFonts w:ascii="Times New Roman" w:hAnsi="Times New Roman"/>
          <w:sz w:val="28"/>
          <w:szCs w:val="28"/>
        </w:rPr>
        <w:t>».</w:t>
      </w:r>
    </w:p>
    <w:p w:rsidR="00BC3BF8" w:rsidRDefault="00BC3BF8" w:rsidP="00F37F5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EF9" w:rsidRDefault="00C40759" w:rsidP="00F37F5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FD7">
        <w:rPr>
          <w:rFonts w:ascii="Times New Roman" w:hAnsi="Times New Roman" w:cs="Times New Roman"/>
          <w:sz w:val="28"/>
          <w:szCs w:val="28"/>
        </w:rPr>
        <w:lastRenderedPageBreak/>
        <w:t xml:space="preserve">5. 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5FD7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5FD7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5FD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5FD7">
        <w:rPr>
          <w:rFonts w:ascii="Times New Roman" w:hAnsi="Times New Roman" w:cs="Times New Roman"/>
          <w:sz w:val="28"/>
          <w:szCs w:val="28"/>
        </w:rPr>
        <w:t>.</w:t>
      </w:r>
    </w:p>
    <w:p w:rsidR="001B3EF9" w:rsidRDefault="001B3EF9" w:rsidP="00F37F5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</w:t>
      </w:r>
      <w:r w:rsidR="00BC3BF8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Правительства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B3EF9" w:rsidRDefault="001B3EF9" w:rsidP="00C407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F50" w:rsidRDefault="00F37F50" w:rsidP="00C407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F50" w:rsidRPr="007A5FD7" w:rsidRDefault="00F37F50" w:rsidP="00C407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EF1" w:rsidRPr="00DB13FA" w:rsidRDefault="00001EF1" w:rsidP="0000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Исполняющий обязанности </w:t>
      </w:r>
    </w:p>
    <w:p w:rsidR="00001EF1" w:rsidRDefault="00001EF1" w:rsidP="0000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13FA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</w:p>
    <w:p w:rsidR="00001EF1" w:rsidRPr="005B7A3C" w:rsidRDefault="00001EF1" w:rsidP="0000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3FA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М. 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F37F50" w:rsidRDefault="00F37F50" w:rsidP="00F37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F50" w:rsidRDefault="00F37F50" w:rsidP="00F37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F37F50" w:rsidSect="00F37F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370219" w:rsidRDefault="00370219" w:rsidP="00F37F50">
      <w:pPr>
        <w:spacing w:after="0" w:line="240" w:lineRule="auto"/>
        <w:ind w:left="6237"/>
        <w:jc w:val="center"/>
        <w:outlineLvl w:val="0"/>
      </w:pPr>
      <w:r>
        <w:rPr>
          <w:rFonts w:ascii="Times New Roman" w:hAnsi="Times New Roman" w:cs="Times New Roman"/>
          <w:sz w:val="28"/>
        </w:rPr>
        <w:lastRenderedPageBreak/>
        <w:t>Утвержден</w:t>
      </w:r>
    </w:p>
    <w:p w:rsidR="00370219" w:rsidRDefault="00370219" w:rsidP="00F37F50">
      <w:pPr>
        <w:spacing w:after="0" w:line="240" w:lineRule="auto"/>
        <w:ind w:left="6237"/>
        <w:jc w:val="center"/>
      </w:pPr>
      <w:r>
        <w:rPr>
          <w:rFonts w:ascii="Times New Roman" w:hAnsi="Times New Roman" w:cs="Times New Roman"/>
          <w:sz w:val="28"/>
        </w:rPr>
        <w:t>постановлением Правительства</w:t>
      </w:r>
    </w:p>
    <w:p w:rsidR="00370219" w:rsidRDefault="00370219" w:rsidP="00F37F5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Тыва</w:t>
      </w:r>
    </w:p>
    <w:p w:rsidR="00F361DC" w:rsidRDefault="00F361DC" w:rsidP="00F361DC">
      <w:pPr>
        <w:widowControl w:val="0"/>
        <w:autoSpaceDE w:val="0"/>
        <w:autoSpaceDN w:val="0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19 апреля 2022 г. № 210</w:t>
      </w:r>
    </w:p>
    <w:p w:rsidR="00F37F50" w:rsidRDefault="00F37F50" w:rsidP="00F37F5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</w:rPr>
      </w:pPr>
    </w:p>
    <w:p w:rsidR="00F37F50" w:rsidRDefault="00F37F50" w:rsidP="00F37F50">
      <w:pPr>
        <w:spacing w:after="0" w:line="240" w:lineRule="auto"/>
        <w:ind w:left="6237"/>
        <w:jc w:val="center"/>
      </w:pPr>
    </w:p>
    <w:p w:rsidR="00525F67" w:rsidRPr="00AE59CF" w:rsidRDefault="00525F67" w:rsidP="00F37F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CF">
        <w:rPr>
          <w:rFonts w:ascii="Times New Roman" w:hAnsi="Times New Roman" w:cs="Times New Roman"/>
          <w:b/>
          <w:sz w:val="28"/>
          <w:szCs w:val="28"/>
        </w:rPr>
        <w:t>П</w:t>
      </w:r>
      <w:r w:rsidR="00F37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9CF">
        <w:rPr>
          <w:rFonts w:ascii="Times New Roman" w:hAnsi="Times New Roman" w:cs="Times New Roman"/>
          <w:b/>
          <w:sz w:val="28"/>
          <w:szCs w:val="28"/>
        </w:rPr>
        <w:t>Л</w:t>
      </w:r>
      <w:r w:rsidR="00F37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9CF">
        <w:rPr>
          <w:rFonts w:ascii="Times New Roman" w:hAnsi="Times New Roman" w:cs="Times New Roman"/>
          <w:b/>
          <w:sz w:val="28"/>
          <w:szCs w:val="28"/>
        </w:rPr>
        <w:t>А</w:t>
      </w:r>
      <w:r w:rsidR="00F37F50">
        <w:rPr>
          <w:rFonts w:ascii="Times New Roman" w:hAnsi="Times New Roman" w:cs="Times New Roman"/>
          <w:b/>
          <w:sz w:val="28"/>
          <w:szCs w:val="28"/>
        </w:rPr>
        <w:t xml:space="preserve"> Н</w:t>
      </w:r>
    </w:p>
    <w:p w:rsidR="00BC3BF8" w:rsidRDefault="00F37F50" w:rsidP="00F37F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F50">
        <w:rPr>
          <w:rFonts w:ascii="Times New Roman" w:hAnsi="Times New Roman" w:cs="Times New Roman"/>
          <w:sz w:val="28"/>
          <w:szCs w:val="28"/>
        </w:rPr>
        <w:t xml:space="preserve">мероприятий по реализации приоритетных </w:t>
      </w:r>
    </w:p>
    <w:p w:rsidR="00BC3BF8" w:rsidRDefault="00F37F50" w:rsidP="00F37F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F50">
        <w:rPr>
          <w:rFonts w:ascii="Times New Roman" w:hAnsi="Times New Roman" w:cs="Times New Roman"/>
          <w:sz w:val="28"/>
          <w:szCs w:val="28"/>
        </w:rPr>
        <w:t xml:space="preserve">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Службы по тарифам</w:t>
      </w:r>
    </w:p>
    <w:p w:rsidR="00525F67" w:rsidRDefault="00F37F50" w:rsidP="00F37F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Т</w:t>
      </w:r>
      <w:r w:rsidRPr="00F37F50">
        <w:rPr>
          <w:rFonts w:ascii="Times New Roman" w:hAnsi="Times New Roman" w:cs="Times New Roman"/>
          <w:sz w:val="28"/>
          <w:szCs w:val="28"/>
        </w:rPr>
        <w:t>ыва на 2022 год</w:t>
      </w:r>
    </w:p>
    <w:p w:rsidR="00F37F50" w:rsidRPr="00F37F50" w:rsidRDefault="00F37F50" w:rsidP="00F37F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26"/>
        <w:gridCol w:w="1134"/>
        <w:gridCol w:w="1748"/>
        <w:gridCol w:w="3341"/>
      </w:tblGrid>
      <w:tr w:rsidR="003A20BD" w:rsidRPr="002A6A20" w:rsidTr="00F37F50">
        <w:trPr>
          <w:trHeight w:val="23"/>
        </w:trPr>
        <w:tc>
          <w:tcPr>
            <w:tcW w:w="4126" w:type="dxa"/>
          </w:tcPr>
          <w:p w:rsidR="003A20BD" w:rsidRPr="002A6A20" w:rsidRDefault="003A20BD" w:rsidP="00F37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1"/>
            <w:bookmarkEnd w:id="1"/>
            <w:r w:rsidRPr="002A6A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3A20BD" w:rsidRPr="002A6A20" w:rsidRDefault="003A20BD" w:rsidP="00F37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48" w:type="dxa"/>
          </w:tcPr>
          <w:p w:rsidR="003A20BD" w:rsidRPr="002A6A20" w:rsidRDefault="003A20BD" w:rsidP="00F37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0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341" w:type="dxa"/>
          </w:tcPr>
          <w:p w:rsidR="003A20BD" w:rsidRPr="002A6A20" w:rsidRDefault="003A20BD" w:rsidP="00F37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A20BD" w:rsidRPr="00525F67" w:rsidTr="00F37F50">
        <w:trPr>
          <w:trHeight w:val="714"/>
        </w:trPr>
        <w:tc>
          <w:tcPr>
            <w:tcW w:w="10349" w:type="dxa"/>
            <w:gridSpan w:val="4"/>
          </w:tcPr>
          <w:p w:rsidR="00F37F50" w:rsidRDefault="003A20BD" w:rsidP="00F37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решений в региональной </w:t>
            </w:r>
          </w:p>
          <w:p w:rsidR="00F37F50" w:rsidRDefault="003A20BD" w:rsidP="00F37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ценообразования в интересах граждан и юридических </w:t>
            </w:r>
          </w:p>
          <w:p w:rsidR="003A20BD" w:rsidRPr="00BC3BF8" w:rsidRDefault="003A20BD" w:rsidP="00F37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 xml:space="preserve">лиц на потребительском рынке товаров и платных услуг </w:t>
            </w:r>
          </w:p>
        </w:tc>
      </w:tr>
      <w:tr w:rsidR="003A20BD" w:rsidRPr="00525F67" w:rsidTr="00F37F50">
        <w:trPr>
          <w:trHeight w:val="1014"/>
        </w:trPr>
        <w:tc>
          <w:tcPr>
            <w:tcW w:w="4126" w:type="dxa"/>
          </w:tcPr>
          <w:p w:rsidR="003A20BD" w:rsidRPr="00525F67" w:rsidRDefault="003A20BD" w:rsidP="00F37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мониторинга федеральных и региональных нормативных правовых актов в сфере </w:t>
            </w:r>
            <w:r w:rsidRPr="00525F67">
              <w:rPr>
                <w:rFonts w:ascii="Times New Roman" w:hAnsi="Times New Roman"/>
                <w:sz w:val="24"/>
                <w:szCs w:val="24"/>
              </w:rPr>
              <w:t xml:space="preserve">ценообразования, </w:t>
            </w: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>контроля и надзора</w:t>
            </w:r>
          </w:p>
        </w:tc>
        <w:tc>
          <w:tcPr>
            <w:tcW w:w="1134" w:type="dxa"/>
          </w:tcPr>
          <w:p w:rsidR="003A20BD" w:rsidRPr="00525F67" w:rsidRDefault="003A20BD" w:rsidP="00F3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8" w:type="dxa"/>
          </w:tcPr>
          <w:p w:rsidR="003A20BD" w:rsidRPr="00525F67" w:rsidRDefault="003A20BD" w:rsidP="00F37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3341" w:type="dxa"/>
          </w:tcPr>
          <w:p w:rsidR="003A20BD" w:rsidRPr="00525F67" w:rsidRDefault="003A20BD" w:rsidP="00F37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>соблюдение норм федерального законодательства в сфере</w:t>
            </w:r>
            <w:r w:rsidRPr="00525F67">
              <w:rPr>
                <w:rFonts w:ascii="Times New Roman" w:hAnsi="Times New Roman"/>
                <w:sz w:val="24"/>
                <w:szCs w:val="24"/>
              </w:rPr>
              <w:t xml:space="preserve"> ценообразования,</w:t>
            </w: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надзора</w:t>
            </w:r>
          </w:p>
        </w:tc>
      </w:tr>
      <w:tr w:rsidR="003A20BD" w:rsidRPr="00525F67" w:rsidTr="00F37F50">
        <w:trPr>
          <w:trHeight w:val="1052"/>
        </w:trPr>
        <w:tc>
          <w:tcPr>
            <w:tcW w:w="4126" w:type="dxa"/>
          </w:tcPr>
          <w:p w:rsidR="003A20BD" w:rsidRPr="00525F67" w:rsidRDefault="003A20BD" w:rsidP="00F37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>.2. Внесение изменений в действующие ведомственные нормативные правовые акты в сфере</w:t>
            </w:r>
            <w:r w:rsidRPr="00525F67">
              <w:rPr>
                <w:rFonts w:ascii="Times New Roman" w:hAnsi="Times New Roman"/>
                <w:sz w:val="24"/>
                <w:szCs w:val="24"/>
              </w:rPr>
              <w:t xml:space="preserve"> ценообразования,</w:t>
            </w: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надзора</w:t>
            </w:r>
          </w:p>
        </w:tc>
        <w:tc>
          <w:tcPr>
            <w:tcW w:w="1134" w:type="dxa"/>
          </w:tcPr>
          <w:p w:rsidR="003A20BD" w:rsidRPr="00525F67" w:rsidRDefault="003A20BD" w:rsidP="00F3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8" w:type="dxa"/>
          </w:tcPr>
          <w:p w:rsidR="003A20BD" w:rsidRPr="00525F67" w:rsidRDefault="003A20BD" w:rsidP="00F37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3341" w:type="dxa"/>
          </w:tcPr>
          <w:p w:rsidR="003A20BD" w:rsidRPr="00525F67" w:rsidRDefault="003A20BD" w:rsidP="00F37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нормативных правовых актов Службы</w:t>
            </w:r>
            <w:r w:rsidRPr="003A20BD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Республики Тыва</w:t>
            </w: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525F67">
              <w:rPr>
                <w:rFonts w:ascii="Times New Roman" w:hAnsi="Times New Roman"/>
                <w:sz w:val="24"/>
                <w:szCs w:val="24"/>
              </w:rPr>
              <w:t xml:space="preserve">ценообразования, </w:t>
            </w: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>контроля и надзора</w:t>
            </w:r>
          </w:p>
        </w:tc>
      </w:tr>
      <w:tr w:rsidR="003A20BD" w:rsidRPr="00525F67" w:rsidTr="00F37F50">
        <w:trPr>
          <w:trHeight w:val="424"/>
        </w:trPr>
        <w:tc>
          <w:tcPr>
            <w:tcW w:w="10349" w:type="dxa"/>
            <w:gridSpan w:val="4"/>
          </w:tcPr>
          <w:p w:rsidR="00F37F50" w:rsidRDefault="003A20BD" w:rsidP="00F37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A6A20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норм федерального </w:t>
            </w:r>
          </w:p>
          <w:p w:rsidR="00F37F50" w:rsidRDefault="003A20BD" w:rsidP="00F37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A20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r w:rsidR="00F37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A20">
              <w:rPr>
                <w:rFonts w:ascii="Times New Roman" w:hAnsi="Times New Roman"/>
                <w:sz w:val="24"/>
                <w:szCs w:val="24"/>
              </w:rPr>
              <w:t>в целях обеспечения открытости и доступности</w:t>
            </w:r>
          </w:p>
          <w:p w:rsidR="003A20BD" w:rsidRPr="00525F67" w:rsidRDefault="003A20BD" w:rsidP="00F37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0">
              <w:rPr>
                <w:rFonts w:ascii="Times New Roman" w:hAnsi="Times New Roman"/>
                <w:sz w:val="24"/>
                <w:szCs w:val="24"/>
              </w:rPr>
              <w:t>информации для потребителей, в том числе для населения</w:t>
            </w:r>
          </w:p>
        </w:tc>
      </w:tr>
      <w:tr w:rsidR="003A20BD" w:rsidRPr="00525F67" w:rsidTr="00F37F50">
        <w:trPr>
          <w:trHeight w:val="1093"/>
        </w:trPr>
        <w:tc>
          <w:tcPr>
            <w:tcW w:w="4126" w:type="dxa"/>
          </w:tcPr>
          <w:p w:rsidR="003A20BD" w:rsidRPr="00525F67" w:rsidRDefault="003A20BD" w:rsidP="00F37F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25F67">
              <w:rPr>
                <w:rFonts w:ascii="Times New Roman" w:hAnsi="Times New Roman"/>
                <w:sz w:val="24"/>
                <w:szCs w:val="24"/>
              </w:rPr>
              <w:t>.1</w:t>
            </w: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>. Работа с представителями средств массовой информации, организация и проведение информационных мероприятий (интервью, брифингов)</w:t>
            </w:r>
          </w:p>
        </w:tc>
        <w:tc>
          <w:tcPr>
            <w:tcW w:w="1134" w:type="dxa"/>
          </w:tcPr>
          <w:p w:rsidR="003A20BD" w:rsidRPr="00525F67" w:rsidRDefault="003A20BD" w:rsidP="00F37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8" w:type="dxa"/>
          </w:tcPr>
          <w:p w:rsidR="003A20BD" w:rsidRPr="00525F67" w:rsidRDefault="003A20BD" w:rsidP="00F37F50">
            <w:pPr>
              <w:spacing w:after="0" w:line="240" w:lineRule="auto"/>
              <w:rPr>
                <w:sz w:val="24"/>
                <w:szCs w:val="24"/>
              </w:rPr>
            </w:pP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3341" w:type="dxa"/>
          </w:tcPr>
          <w:p w:rsidR="003A20BD" w:rsidRPr="00525F67" w:rsidRDefault="003A20BD" w:rsidP="00F37F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информированности населения по актуальным вопросам </w:t>
            </w:r>
            <w:proofErr w:type="spellStart"/>
            <w:r w:rsidRPr="00525F67">
              <w:rPr>
                <w:rFonts w:ascii="Times New Roman" w:hAnsi="Times New Roman" w:cs="Times New Roman"/>
                <w:sz w:val="24"/>
                <w:szCs w:val="24"/>
              </w:rPr>
              <w:t>тарифообразования</w:t>
            </w:r>
            <w:proofErr w:type="spellEnd"/>
            <w:r w:rsidRPr="00525F67">
              <w:rPr>
                <w:rFonts w:ascii="Times New Roman" w:hAnsi="Times New Roman" w:cs="Times New Roman"/>
                <w:sz w:val="24"/>
                <w:szCs w:val="24"/>
              </w:rPr>
              <w:t>, снижение задолженности населения по плате за коммунальные услуги</w:t>
            </w:r>
          </w:p>
        </w:tc>
      </w:tr>
      <w:tr w:rsidR="003A20BD" w:rsidRPr="00525F67" w:rsidTr="00F37F50">
        <w:trPr>
          <w:trHeight w:val="1457"/>
        </w:trPr>
        <w:tc>
          <w:tcPr>
            <w:tcW w:w="4126" w:type="dxa"/>
          </w:tcPr>
          <w:p w:rsidR="003A20BD" w:rsidRPr="00525F67" w:rsidRDefault="003A20BD" w:rsidP="00F37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25F67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5F67">
              <w:rPr>
                <w:rFonts w:ascii="Times New Roman" w:hAnsi="Times New Roman"/>
                <w:sz w:val="24"/>
                <w:szCs w:val="24"/>
              </w:rPr>
              <w:t xml:space="preserve"> Оказание в области государственного регулирования цен (тарифов) методической правовой помощи органам местного самоуправления и хозяйствующим субъектам в сфере коммунального комплекса и транспортных услуг</w:t>
            </w:r>
          </w:p>
        </w:tc>
        <w:tc>
          <w:tcPr>
            <w:tcW w:w="1134" w:type="dxa"/>
          </w:tcPr>
          <w:p w:rsidR="003A20BD" w:rsidRPr="00525F67" w:rsidRDefault="003A20BD" w:rsidP="00F37F50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525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3A20BD" w:rsidRPr="00525F67" w:rsidRDefault="003A20BD" w:rsidP="00F37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67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3341" w:type="dxa"/>
          </w:tcPr>
          <w:p w:rsidR="003A20BD" w:rsidRPr="00525F67" w:rsidRDefault="003A20BD" w:rsidP="00F37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5F67">
              <w:rPr>
                <w:rFonts w:ascii="Times New Roman" w:hAnsi="Times New Roman"/>
                <w:sz w:val="24"/>
                <w:szCs w:val="24"/>
              </w:rPr>
              <w:t>беспечение соблюдения норм федерального законодательства в области государственного регулирования цен (тарифов)</w:t>
            </w:r>
          </w:p>
        </w:tc>
      </w:tr>
    </w:tbl>
    <w:p w:rsidR="00C45971" w:rsidRPr="001C623D" w:rsidRDefault="00C45971" w:rsidP="003A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5971" w:rsidRPr="001C623D" w:rsidSect="00F37F50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9A" w:rsidRDefault="0072259A" w:rsidP="00F37F50">
      <w:pPr>
        <w:spacing w:after="0" w:line="240" w:lineRule="auto"/>
      </w:pPr>
      <w:r>
        <w:separator/>
      </w:r>
    </w:p>
  </w:endnote>
  <w:endnote w:type="continuationSeparator" w:id="0">
    <w:p w:rsidR="0072259A" w:rsidRDefault="0072259A" w:rsidP="00F3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BD" w:rsidRDefault="00AE0FB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BD" w:rsidRDefault="00AE0FB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BD" w:rsidRDefault="00AE0F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9A" w:rsidRDefault="0072259A" w:rsidP="00F37F50">
      <w:pPr>
        <w:spacing w:after="0" w:line="240" w:lineRule="auto"/>
      </w:pPr>
      <w:r>
        <w:separator/>
      </w:r>
    </w:p>
  </w:footnote>
  <w:footnote w:type="continuationSeparator" w:id="0">
    <w:p w:rsidR="0072259A" w:rsidRDefault="0072259A" w:rsidP="00F3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BD" w:rsidRDefault="00AE0FB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522"/>
    </w:sdtPr>
    <w:sdtEndPr>
      <w:rPr>
        <w:rFonts w:ascii="Times New Roman" w:hAnsi="Times New Roman" w:cs="Times New Roman"/>
        <w:sz w:val="24"/>
        <w:szCs w:val="24"/>
      </w:rPr>
    </w:sdtEndPr>
    <w:sdtContent>
      <w:p w:rsidR="00F37F50" w:rsidRPr="00F37F50" w:rsidRDefault="00E8486F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37F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7F50" w:rsidRPr="00F37F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7F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44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37F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BD" w:rsidRDefault="00AE0F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E03D5"/>
    <w:multiLevelType w:val="hybridMultilevel"/>
    <w:tmpl w:val="5712B5FA"/>
    <w:lvl w:ilvl="0" w:tplc="FF142EDE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6F526F"/>
    <w:multiLevelType w:val="hybridMultilevel"/>
    <w:tmpl w:val="5CB02900"/>
    <w:lvl w:ilvl="0" w:tplc="577A40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B6059E"/>
    <w:multiLevelType w:val="multilevel"/>
    <w:tmpl w:val="4042AF52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16f963c-246b-4a46-ac20-7b962c39e45f"/>
  </w:docVars>
  <w:rsids>
    <w:rsidRoot w:val="00747A65"/>
    <w:rsid w:val="00001EF1"/>
    <w:rsid w:val="00032410"/>
    <w:rsid w:val="000C1517"/>
    <w:rsid w:val="000D7113"/>
    <w:rsid w:val="000F0A67"/>
    <w:rsid w:val="00111B57"/>
    <w:rsid w:val="00121AAE"/>
    <w:rsid w:val="00133081"/>
    <w:rsid w:val="001556D7"/>
    <w:rsid w:val="00190C9E"/>
    <w:rsid w:val="001A7CB8"/>
    <w:rsid w:val="001B3EF9"/>
    <w:rsid w:val="002A19CA"/>
    <w:rsid w:val="00370219"/>
    <w:rsid w:val="003A20BD"/>
    <w:rsid w:val="003B3055"/>
    <w:rsid w:val="00400869"/>
    <w:rsid w:val="004804A8"/>
    <w:rsid w:val="00496D41"/>
    <w:rsid w:val="004C28C8"/>
    <w:rsid w:val="004E126E"/>
    <w:rsid w:val="00525F67"/>
    <w:rsid w:val="00526527"/>
    <w:rsid w:val="00527B9D"/>
    <w:rsid w:val="006A6294"/>
    <w:rsid w:val="006C07D1"/>
    <w:rsid w:val="0072259A"/>
    <w:rsid w:val="00747A65"/>
    <w:rsid w:val="00755CA8"/>
    <w:rsid w:val="007A4D68"/>
    <w:rsid w:val="007F5EAF"/>
    <w:rsid w:val="008446A8"/>
    <w:rsid w:val="008C1572"/>
    <w:rsid w:val="009B04B1"/>
    <w:rsid w:val="009B4428"/>
    <w:rsid w:val="00A0528E"/>
    <w:rsid w:val="00A8076F"/>
    <w:rsid w:val="00AC08D9"/>
    <w:rsid w:val="00AE0FBD"/>
    <w:rsid w:val="00B06B2E"/>
    <w:rsid w:val="00B074DC"/>
    <w:rsid w:val="00B71E36"/>
    <w:rsid w:val="00B764AA"/>
    <w:rsid w:val="00BB380E"/>
    <w:rsid w:val="00BC3BF8"/>
    <w:rsid w:val="00C40759"/>
    <w:rsid w:val="00C45971"/>
    <w:rsid w:val="00C719AD"/>
    <w:rsid w:val="00C77B23"/>
    <w:rsid w:val="00CC7C95"/>
    <w:rsid w:val="00D05E61"/>
    <w:rsid w:val="00D57D45"/>
    <w:rsid w:val="00DF525A"/>
    <w:rsid w:val="00E57527"/>
    <w:rsid w:val="00E63CB8"/>
    <w:rsid w:val="00E8486F"/>
    <w:rsid w:val="00F361DC"/>
    <w:rsid w:val="00F37F50"/>
    <w:rsid w:val="00F4059F"/>
    <w:rsid w:val="00F770A6"/>
    <w:rsid w:val="00F812F5"/>
    <w:rsid w:val="00F92B5E"/>
    <w:rsid w:val="00F93DB8"/>
    <w:rsid w:val="00FB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E6F4A5-CAEA-4FA5-8D64-F53A46B8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75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04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04A8"/>
    <w:rPr>
      <w:color w:val="605E5C"/>
      <w:shd w:val="clear" w:color="auto" w:fill="E1DFDD"/>
    </w:rPr>
  </w:style>
  <w:style w:type="paragraph" w:customStyle="1" w:styleId="ConsPlusTitle">
    <w:name w:val="ConsPlusTitle"/>
    <w:rsid w:val="00032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40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3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7F50"/>
  </w:style>
  <w:style w:type="paragraph" w:styleId="aa">
    <w:name w:val="footer"/>
    <w:basedOn w:val="a"/>
    <w:link w:val="ab"/>
    <w:uiPriority w:val="99"/>
    <w:semiHidden/>
    <w:unhideWhenUsed/>
    <w:rsid w:val="00F3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BocharovaEN</dc:creator>
  <cp:keywords/>
  <dc:description/>
  <cp:lastModifiedBy>Тас-оол Оксана Всеволодовна</cp:lastModifiedBy>
  <cp:revision>3</cp:revision>
  <cp:lastPrinted>2022-04-21T02:44:00Z</cp:lastPrinted>
  <dcterms:created xsi:type="dcterms:W3CDTF">2022-04-21T02:44:00Z</dcterms:created>
  <dcterms:modified xsi:type="dcterms:W3CDTF">2022-04-21T02:44:00Z</dcterms:modified>
</cp:coreProperties>
</file>