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EAC" w:rsidRDefault="00512EAC" w:rsidP="00512EAC">
      <w:pPr>
        <w:widowControl/>
        <w:suppressAutoHyphens w:val="0"/>
        <w:autoSpaceDN/>
        <w:spacing w:after="200" w:line="276" w:lineRule="auto"/>
        <w:jc w:val="center"/>
        <w:textAlignment w:val="auto"/>
        <w:rPr>
          <w:rFonts w:ascii="Times New Roman" w:eastAsia="Calibri" w:hAnsi="Times New Roman" w:cs="Times New Roman"/>
          <w:noProof/>
          <w:kern w:val="0"/>
          <w:sz w:val="24"/>
        </w:rPr>
      </w:pPr>
      <w:r>
        <w:rPr>
          <w:rFonts w:ascii="Times New Roman" w:eastAsia="Calibri" w:hAnsi="Times New Roman" w:cs="Times New Roman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3364865</wp:posOffset>
                </wp:positionH>
                <wp:positionV relativeFrom="paragraph">
                  <wp:posOffset>-491490</wp:posOffset>
                </wp:positionV>
                <wp:extent cx="2540000" cy="127000"/>
                <wp:effectExtent l="0" t="0" r="0" b="0"/>
                <wp:wrapNone/>
                <wp:docPr id="6" name="AryanRegNFirstP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000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12EAC" w:rsidRPr="00512EAC" w:rsidRDefault="00512EAC" w:rsidP="00512EAC">
                            <w:pPr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620200099/30274(4)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AryanRegNFirstP" o:spid="_x0000_s1026" style="position:absolute;left:0;text-align:left;margin-left:264.95pt;margin-top:-38.7pt;width:200pt;height:1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" filled="f" stroked="f">
                <v:textbox inset="0,0,0,0">
                  <w:txbxContent>
                    <w:p w:rsidR="00512EAC" w:rsidRPr="00512EAC" w:rsidRDefault="00512EAC" w:rsidP="00512EAC">
                      <w:pPr>
                        <w:jc w:val="righ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620200099/30274(4)</w:t>
                      </w:r>
                    </w:p>
                  </w:txbxContent>
                </v:textbox>
              </v:rect>
            </w:pict>
          </mc:Fallback>
        </mc:AlternateContent>
      </w:r>
    </w:p>
    <w:p w:rsidR="00512EAC" w:rsidRDefault="00512EAC" w:rsidP="00512EAC">
      <w:pPr>
        <w:widowControl/>
        <w:suppressAutoHyphens w:val="0"/>
        <w:autoSpaceDN/>
        <w:spacing w:after="200" w:line="276" w:lineRule="auto"/>
        <w:jc w:val="center"/>
        <w:textAlignment w:val="auto"/>
        <w:rPr>
          <w:rFonts w:ascii="Times New Roman" w:eastAsia="Calibri" w:hAnsi="Times New Roman" w:cs="Times New Roman"/>
          <w:noProof/>
          <w:kern w:val="0"/>
          <w:sz w:val="24"/>
        </w:rPr>
      </w:pPr>
    </w:p>
    <w:p w:rsidR="00512EAC" w:rsidRPr="00512EAC" w:rsidRDefault="00512EAC" w:rsidP="00512EAC">
      <w:pPr>
        <w:widowControl/>
        <w:suppressAutoHyphens w:val="0"/>
        <w:autoSpaceDN/>
        <w:spacing w:after="200" w:line="276" w:lineRule="auto"/>
        <w:jc w:val="center"/>
        <w:textAlignment w:val="auto"/>
        <w:rPr>
          <w:rFonts w:ascii="Times New Roman" w:eastAsia="Calibri" w:hAnsi="Times New Roman" w:cs="Times New Roman"/>
          <w:kern w:val="0"/>
          <w:sz w:val="24"/>
          <w:lang w:val="en-US" w:eastAsia="en-US"/>
        </w:rPr>
      </w:pPr>
      <w:bookmarkStart w:id="0" w:name="_GoBack"/>
      <w:bookmarkEnd w:id="0"/>
    </w:p>
    <w:p w:rsidR="00512EAC" w:rsidRPr="00512EAC" w:rsidRDefault="00512EAC" w:rsidP="00512EAC">
      <w:pPr>
        <w:widowControl/>
        <w:suppressAutoHyphens w:val="0"/>
        <w:autoSpaceDN/>
        <w:spacing w:after="200" w:line="276" w:lineRule="auto"/>
        <w:jc w:val="center"/>
        <w:textAlignment w:val="auto"/>
        <w:rPr>
          <w:rFonts w:ascii="Times New Roman" w:eastAsia="Calibri" w:hAnsi="Times New Roman" w:cs="Times New Roman"/>
          <w:b/>
          <w:kern w:val="0"/>
          <w:sz w:val="40"/>
          <w:szCs w:val="40"/>
          <w:lang w:eastAsia="en-US"/>
        </w:rPr>
      </w:pPr>
      <w:r w:rsidRPr="00512EAC">
        <w:rPr>
          <w:rFonts w:ascii="Times New Roman" w:eastAsia="Calibri" w:hAnsi="Times New Roman" w:cs="Times New Roman"/>
          <w:kern w:val="0"/>
          <w:sz w:val="32"/>
          <w:szCs w:val="32"/>
          <w:lang w:eastAsia="en-US"/>
        </w:rPr>
        <w:t>ПРАВИТЕЛЬСТВО РЕСПУБЛИКИ ТЫВА</w:t>
      </w:r>
      <w:r w:rsidRPr="00512EAC">
        <w:rPr>
          <w:rFonts w:ascii="Times New Roman" w:eastAsia="Calibri" w:hAnsi="Times New Roman" w:cs="Times New Roman"/>
          <w:kern w:val="0"/>
          <w:sz w:val="36"/>
          <w:szCs w:val="36"/>
          <w:lang w:eastAsia="en-US"/>
        </w:rPr>
        <w:br/>
      </w:r>
      <w:r w:rsidRPr="00512EAC">
        <w:rPr>
          <w:rFonts w:ascii="Times New Roman" w:eastAsia="Calibri" w:hAnsi="Times New Roman" w:cs="Times New Roman"/>
          <w:b/>
          <w:kern w:val="0"/>
          <w:sz w:val="36"/>
          <w:szCs w:val="36"/>
          <w:lang w:eastAsia="en-US"/>
        </w:rPr>
        <w:t>ПОСТАНОВЛЕНИЕ</w:t>
      </w:r>
    </w:p>
    <w:p w:rsidR="00512EAC" w:rsidRPr="00512EAC" w:rsidRDefault="00512EAC" w:rsidP="00512EAC">
      <w:pPr>
        <w:widowControl/>
        <w:suppressAutoHyphens w:val="0"/>
        <w:autoSpaceDN/>
        <w:spacing w:after="200" w:line="276" w:lineRule="auto"/>
        <w:jc w:val="center"/>
        <w:textAlignment w:val="auto"/>
        <w:rPr>
          <w:rFonts w:ascii="Times New Roman" w:eastAsia="Calibri" w:hAnsi="Times New Roman" w:cs="Times New Roman"/>
          <w:kern w:val="0"/>
          <w:sz w:val="36"/>
          <w:szCs w:val="36"/>
          <w:lang w:eastAsia="en-US"/>
        </w:rPr>
      </w:pPr>
      <w:r w:rsidRPr="00512EAC">
        <w:rPr>
          <w:rFonts w:ascii="Times New Roman" w:eastAsia="Calibri" w:hAnsi="Times New Roman" w:cs="Times New Roman"/>
          <w:kern w:val="0"/>
          <w:sz w:val="32"/>
          <w:szCs w:val="32"/>
          <w:lang w:eastAsia="en-US"/>
        </w:rPr>
        <w:t>ТЫВА РЕСПУБЛИКАНЫӉ ЧАЗАА</w:t>
      </w:r>
      <w:r w:rsidRPr="00512EAC">
        <w:rPr>
          <w:rFonts w:ascii="Times New Roman" w:eastAsia="Calibri" w:hAnsi="Times New Roman" w:cs="Times New Roman"/>
          <w:kern w:val="0"/>
          <w:sz w:val="36"/>
          <w:szCs w:val="36"/>
          <w:lang w:eastAsia="en-US"/>
        </w:rPr>
        <w:br/>
      </w:r>
      <w:r w:rsidRPr="00512EAC">
        <w:rPr>
          <w:rFonts w:ascii="Times New Roman" w:eastAsia="Calibri" w:hAnsi="Times New Roman" w:cs="Times New Roman"/>
          <w:b/>
          <w:kern w:val="0"/>
          <w:sz w:val="36"/>
          <w:szCs w:val="36"/>
          <w:lang w:eastAsia="en-US"/>
        </w:rPr>
        <w:t>ДОКТААЛ</w:t>
      </w:r>
    </w:p>
    <w:p w:rsidR="0034071F" w:rsidRPr="00E85699" w:rsidRDefault="0034071F" w:rsidP="0034071F">
      <w:pPr>
        <w:suppressAutoHyphens w:val="0"/>
        <w:jc w:val="center"/>
        <w:rPr>
          <w:rFonts w:ascii="Times New Roman" w:hAnsi="Times New Roman" w:cs="Times New Roman"/>
          <w:kern w:val="0"/>
          <w:sz w:val="28"/>
          <w:szCs w:val="28"/>
        </w:rPr>
      </w:pPr>
    </w:p>
    <w:p w:rsidR="0034071F" w:rsidRDefault="00CC7938" w:rsidP="00CC7938">
      <w:pPr>
        <w:suppressAutoHyphens w:val="0"/>
        <w:spacing w:line="360" w:lineRule="auto"/>
        <w:jc w:val="center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от 22 января 2025 г. № 18</w:t>
      </w:r>
    </w:p>
    <w:p w:rsidR="00CC7938" w:rsidRPr="00E85699" w:rsidRDefault="00CC7938" w:rsidP="00CC7938">
      <w:pPr>
        <w:suppressAutoHyphens w:val="0"/>
        <w:spacing w:line="360" w:lineRule="auto"/>
        <w:jc w:val="center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г. Кызыл</w:t>
      </w:r>
    </w:p>
    <w:p w:rsidR="00D27586" w:rsidRPr="00E85699" w:rsidRDefault="00D27586" w:rsidP="0034071F">
      <w:pPr>
        <w:suppressAutoHyphens w:val="0"/>
        <w:jc w:val="center"/>
        <w:rPr>
          <w:rFonts w:ascii="Times New Roman" w:hAnsi="Times New Roman" w:cs="Times New Roman"/>
          <w:kern w:val="0"/>
          <w:sz w:val="28"/>
          <w:szCs w:val="28"/>
        </w:rPr>
      </w:pPr>
    </w:p>
    <w:p w:rsidR="0034071F" w:rsidRPr="00E85699" w:rsidRDefault="004339B4" w:rsidP="0034071F">
      <w:pPr>
        <w:suppressAutoHyphens w:val="0"/>
        <w:jc w:val="center"/>
        <w:rPr>
          <w:rFonts w:ascii="Times New Roman" w:hAnsi="Times New Roman" w:cs="Times New Roman"/>
          <w:b/>
          <w:kern w:val="0"/>
          <w:sz w:val="28"/>
          <w:szCs w:val="28"/>
        </w:rPr>
      </w:pPr>
      <w:r w:rsidRPr="00E85699">
        <w:rPr>
          <w:rFonts w:ascii="Times New Roman" w:hAnsi="Times New Roman" w:cs="Times New Roman"/>
          <w:b/>
          <w:kern w:val="0"/>
          <w:sz w:val="28"/>
          <w:szCs w:val="28"/>
        </w:rPr>
        <w:t>Об одобрении проекта соглашения о</w:t>
      </w:r>
    </w:p>
    <w:p w:rsidR="0034071F" w:rsidRPr="00E85699" w:rsidRDefault="004339B4" w:rsidP="0034071F">
      <w:pPr>
        <w:suppressAutoHyphens w:val="0"/>
        <w:jc w:val="center"/>
        <w:rPr>
          <w:rFonts w:ascii="Times New Roman" w:hAnsi="Times New Roman" w:cs="Times New Roman"/>
          <w:b/>
          <w:kern w:val="0"/>
          <w:sz w:val="28"/>
          <w:szCs w:val="28"/>
        </w:rPr>
      </w:pPr>
      <w:r w:rsidRPr="00E85699">
        <w:rPr>
          <w:rFonts w:ascii="Times New Roman" w:hAnsi="Times New Roman" w:cs="Times New Roman"/>
          <w:b/>
          <w:kern w:val="0"/>
          <w:sz w:val="28"/>
          <w:szCs w:val="28"/>
        </w:rPr>
        <w:t xml:space="preserve"> сотрудничестве</w:t>
      </w:r>
      <w:r w:rsidR="0034071F" w:rsidRPr="00E85699">
        <w:rPr>
          <w:rFonts w:ascii="Times New Roman" w:hAnsi="Times New Roman" w:cs="Times New Roman"/>
          <w:b/>
          <w:kern w:val="0"/>
          <w:sz w:val="28"/>
          <w:szCs w:val="28"/>
        </w:rPr>
        <w:t xml:space="preserve"> </w:t>
      </w:r>
      <w:r w:rsidRPr="00E85699">
        <w:rPr>
          <w:rFonts w:ascii="Times New Roman" w:hAnsi="Times New Roman" w:cs="Times New Roman"/>
          <w:b/>
          <w:kern w:val="0"/>
          <w:sz w:val="28"/>
          <w:szCs w:val="28"/>
        </w:rPr>
        <w:t xml:space="preserve">между Правительством </w:t>
      </w:r>
    </w:p>
    <w:p w:rsidR="0034071F" w:rsidRPr="00E85699" w:rsidRDefault="004339B4" w:rsidP="0034071F">
      <w:pPr>
        <w:suppressAutoHyphens w:val="0"/>
        <w:jc w:val="center"/>
        <w:rPr>
          <w:rFonts w:ascii="Times New Roman" w:hAnsi="Times New Roman" w:cs="Times New Roman"/>
          <w:b/>
          <w:kern w:val="0"/>
          <w:sz w:val="28"/>
          <w:szCs w:val="28"/>
        </w:rPr>
      </w:pPr>
      <w:r w:rsidRPr="00E85699">
        <w:rPr>
          <w:rFonts w:ascii="Times New Roman" w:hAnsi="Times New Roman" w:cs="Times New Roman"/>
          <w:b/>
          <w:kern w:val="0"/>
          <w:sz w:val="28"/>
          <w:szCs w:val="28"/>
        </w:rPr>
        <w:t>Республики Тыва</w:t>
      </w:r>
      <w:r w:rsidR="0034071F" w:rsidRPr="00E85699">
        <w:rPr>
          <w:rFonts w:ascii="Times New Roman" w:hAnsi="Times New Roman" w:cs="Times New Roman"/>
          <w:b/>
          <w:kern w:val="0"/>
          <w:sz w:val="28"/>
          <w:szCs w:val="28"/>
        </w:rPr>
        <w:t xml:space="preserve"> </w:t>
      </w:r>
      <w:r w:rsidRPr="00E85699">
        <w:rPr>
          <w:rFonts w:ascii="Times New Roman" w:hAnsi="Times New Roman" w:cs="Times New Roman"/>
          <w:b/>
          <w:kern w:val="0"/>
          <w:sz w:val="28"/>
          <w:szCs w:val="28"/>
        </w:rPr>
        <w:t>и акционерным</w:t>
      </w:r>
    </w:p>
    <w:p w:rsidR="004339B4" w:rsidRPr="00E85699" w:rsidRDefault="004339B4" w:rsidP="0034071F">
      <w:pPr>
        <w:suppressAutoHyphens w:val="0"/>
        <w:jc w:val="center"/>
        <w:rPr>
          <w:rFonts w:ascii="Times New Roman" w:hAnsi="Times New Roman" w:cs="Times New Roman"/>
          <w:b/>
          <w:kern w:val="0"/>
          <w:sz w:val="28"/>
          <w:szCs w:val="28"/>
        </w:rPr>
      </w:pPr>
      <w:r w:rsidRPr="00E85699">
        <w:rPr>
          <w:rFonts w:ascii="Times New Roman" w:hAnsi="Times New Roman" w:cs="Times New Roman"/>
          <w:b/>
          <w:kern w:val="0"/>
          <w:sz w:val="28"/>
          <w:szCs w:val="28"/>
        </w:rPr>
        <w:t xml:space="preserve"> обществом «Почта России»</w:t>
      </w:r>
    </w:p>
    <w:p w:rsidR="004339B4" w:rsidRPr="00E85699" w:rsidRDefault="004339B4" w:rsidP="0034071F">
      <w:pPr>
        <w:suppressAutoHyphens w:val="0"/>
        <w:jc w:val="center"/>
        <w:rPr>
          <w:rFonts w:ascii="Times New Roman" w:hAnsi="Times New Roman" w:cs="Times New Roman"/>
          <w:kern w:val="0"/>
          <w:sz w:val="28"/>
          <w:szCs w:val="28"/>
        </w:rPr>
      </w:pPr>
    </w:p>
    <w:p w:rsidR="0034071F" w:rsidRPr="00E85699" w:rsidRDefault="0034071F" w:rsidP="0034071F">
      <w:pPr>
        <w:suppressAutoHyphens w:val="0"/>
        <w:jc w:val="center"/>
        <w:rPr>
          <w:rFonts w:ascii="Times New Roman" w:hAnsi="Times New Roman" w:cs="Times New Roman"/>
          <w:kern w:val="0"/>
          <w:sz w:val="28"/>
          <w:szCs w:val="28"/>
        </w:rPr>
      </w:pPr>
    </w:p>
    <w:p w:rsidR="008911FA" w:rsidRPr="00E85699" w:rsidRDefault="004339B4" w:rsidP="001D512C">
      <w:pPr>
        <w:suppressAutoHyphens w:val="0"/>
        <w:autoSpaceDN/>
        <w:spacing w:line="360" w:lineRule="atLeast"/>
        <w:ind w:firstLine="709"/>
        <w:jc w:val="both"/>
        <w:textAlignment w:val="auto"/>
        <w:rPr>
          <w:rFonts w:ascii="Times New Roman" w:hAnsi="Times New Roman" w:cs="Times New Roman"/>
          <w:color w:val="000000" w:themeColor="text1"/>
          <w:kern w:val="0"/>
          <w:sz w:val="28"/>
          <w:szCs w:val="28"/>
          <w:lang w:eastAsia="en-US"/>
        </w:rPr>
      </w:pPr>
      <w:r w:rsidRPr="00E85699">
        <w:rPr>
          <w:rFonts w:ascii="Times New Roman" w:hAnsi="Times New Roman" w:cs="Times New Roman"/>
          <w:color w:val="000000" w:themeColor="text1"/>
          <w:kern w:val="0"/>
          <w:sz w:val="28"/>
          <w:szCs w:val="28"/>
          <w:lang w:eastAsia="en-US"/>
        </w:rPr>
        <w:t>В соответствии</w:t>
      </w:r>
      <w:r w:rsidR="00730B53" w:rsidRPr="00E85699">
        <w:rPr>
          <w:rFonts w:ascii="Times New Roman" w:hAnsi="Times New Roman" w:cs="Times New Roman"/>
          <w:color w:val="000000" w:themeColor="text1"/>
          <w:kern w:val="0"/>
          <w:sz w:val="28"/>
          <w:szCs w:val="28"/>
          <w:lang w:eastAsia="en-US"/>
        </w:rPr>
        <w:t xml:space="preserve"> со статьей 15 Конституционного закона Республики Тыва от 31 декабря 2003 г. № 95</w:t>
      </w:r>
      <w:r w:rsidR="001D512C" w:rsidRPr="00E85699">
        <w:rPr>
          <w:rFonts w:ascii="Times New Roman" w:hAnsi="Times New Roman" w:cs="Times New Roman"/>
          <w:color w:val="000000" w:themeColor="text1"/>
          <w:kern w:val="0"/>
          <w:sz w:val="28"/>
          <w:szCs w:val="28"/>
          <w:lang w:eastAsia="en-US"/>
        </w:rPr>
        <w:t xml:space="preserve"> </w:t>
      </w:r>
      <w:r w:rsidR="00730B53" w:rsidRPr="00E85699">
        <w:rPr>
          <w:rFonts w:ascii="Times New Roman" w:hAnsi="Times New Roman" w:cs="Times New Roman"/>
          <w:color w:val="000000" w:themeColor="text1"/>
          <w:kern w:val="0"/>
          <w:sz w:val="28"/>
          <w:szCs w:val="28"/>
          <w:lang w:eastAsia="en-US"/>
        </w:rPr>
        <w:t>ВХ-</w:t>
      </w:r>
      <w:r w:rsidR="001D512C" w:rsidRPr="00E85699">
        <w:rPr>
          <w:rFonts w:ascii="Times New Roman" w:hAnsi="Times New Roman" w:cs="Times New Roman"/>
          <w:color w:val="000000" w:themeColor="text1"/>
          <w:kern w:val="0"/>
          <w:sz w:val="28"/>
          <w:szCs w:val="28"/>
          <w:lang w:val="en-US" w:eastAsia="en-US"/>
        </w:rPr>
        <w:t>I</w:t>
      </w:r>
      <w:r w:rsidR="00730B53" w:rsidRPr="00E85699">
        <w:rPr>
          <w:rFonts w:ascii="Times New Roman" w:hAnsi="Times New Roman" w:cs="Times New Roman"/>
          <w:color w:val="000000" w:themeColor="text1"/>
          <w:kern w:val="0"/>
          <w:sz w:val="28"/>
          <w:szCs w:val="28"/>
          <w:lang w:eastAsia="en-US"/>
        </w:rPr>
        <w:t xml:space="preserve"> «О Правительстве Республики Тыва» Прав</w:t>
      </w:r>
      <w:r w:rsidR="00730B53" w:rsidRPr="00E85699">
        <w:rPr>
          <w:rFonts w:ascii="Times New Roman" w:hAnsi="Times New Roman" w:cs="Times New Roman"/>
          <w:color w:val="000000" w:themeColor="text1"/>
          <w:kern w:val="0"/>
          <w:sz w:val="28"/>
          <w:szCs w:val="28"/>
          <w:lang w:eastAsia="en-US"/>
        </w:rPr>
        <w:t>и</w:t>
      </w:r>
      <w:r w:rsidR="00730B53" w:rsidRPr="00E85699">
        <w:rPr>
          <w:rFonts w:ascii="Times New Roman" w:hAnsi="Times New Roman" w:cs="Times New Roman"/>
          <w:color w:val="000000" w:themeColor="text1"/>
          <w:kern w:val="0"/>
          <w:sz w:val="28"/>
          <w:szCs w:val="28"/>
          <w:lang w:eastAsia="en-US"/>
        </w:rPr>
        <w:t>тельство Республики Тыва</w:t>
      </w:r>
      <w:r w:rsidRPr="00E85699">
        <w:rPr>
          <w:rFonts w:ascii="Times New Roman" w:hAnsi="Times New Roman" w:cs="Times New Roman"/>
          <w:color w:val="000000" w:themeColor="text1"/>
          <w:kern w:val="0"/>
          <w:sz w:val="28"/>
          <w:szCs w:val="28"/>
          <w:lang w:eastAsia="en-US"/>
        </w:rPr>
        <w:t xml:space="preserve"> ПОСТАНОВЛЯЕТ:</w:t>
      </w:r>
    </w:p>
    <w:p w:rsidR="001D512C" w:rsidRPr="00E85699" w:rsidRDefault="001D512C" w:rsidP="001D512C">
      <w:pPr>
        <w:suppressAutoHyphens w:val="0"/>
        <w:autoSpaceDN/>
        <w:spacing w:line="360" w:lineRule="atLeast"/>
        <w:ind w:firstLine="709"/>
        <w:jc w:val="both"/>
        <w:textAlignment w:val="auto"/>
        <w:rPr>
          <w:rFonts w:ascii="Times New Roman" w:hAnsi="Times New Roman" w:cs="Times New Roman"/>
          <w:color w:val="000000" w:themeColor="text1"/>
          <w:kern w:val="0"/>
          <w:sz w:val="28"/>
          <w:szCs w:val="28"/>
          <w:lang w:eastAsia="en-US"/>
        </w:rPr>
      </w:pPr>
    </w:p>
    <w:p w:rsidR="00822EFD" w:rsidRPr="00E85699" w:rsidRDefault="004339B4" w:rsidP="001D512C">
      <w:pPr>
        <w:pStyle w:val="ac"/>
        <w:numPr>
          <w:ilvl w:val="0"/>
          <w:numId w:val="14"/>
        </w:numPr>
        <w:tabs>
          <w:tab w:val="left" w:pos="993"/>
        </w:tabs>
        <w:suppressAutoHyphens w:val="0"/>
        <w:autoSpaceDN/>
        <w:spacing w:after="0" w:line="360" w:lineRule="atLeast"/>
        <w:ind w:left="0" w:firstLine="709"/>
        <w:jc w:val="both"/>
        <w:textAlignment w:val="auto"/>
        <w:rPr>
          <w:rFonts w:ascii="Times New Roman" w:hAnsi="Times New Roman" w:cs="Times New Roman"/>
          <w:b/>
          <w:color w:val="000000" w:themeColor="text1"/>
          <w:kern w:val="0"/>
          <w:sz w:val="28"/>
          <w:szCs w:val="28"/>
          <w:lang w:eastAsia="en-US"/>
        </w:rPr>
      </w:pPr>
      <w:r w:rsidRPr="00E85699">
        <w:rPr>
          <w:rFonts w:ascii="Times New Roman" w:hAnsi="Times New Roman" w:cs="Times New Roman"/>
          <w:color w:val="000000" w:themeColor="text1"/>
          <w:kern w:val="0"/>
          <w:sz w:val="28"/>
          <w:szCs w:val="28"/>
          <w:lang w:eastAsia="en-US"/>
        </w:rPr>
        <w:t xml:space="preserve">Одобрить прилагаемый проект соглашения </w:t>
      </w:r>
      <w:r w:rsidR="00B07C05" w:rsidRPr="00E85699">
        <w:rPr>
          <w:rFonts w:ascii="Times New Roman" w:hAnsi="Times New Roman" w:cs="Times New Roman"/>
          <w:color w:val="000000" w:themeColor="text1"/>
          <w:kern w:val="0"/>
          <w:sz w:val="28"/>
          <w:szCs w:val="28"/>
          <w:lang w:eastAsia="en-US"/>
        </w:rPr>
        <w:t xml:space="preserve">о </w:t>
      </w:r>
      <w:r w:rsidRPr="00E85699">
        <w:rPr>
          <w:rFonts w:ascii="Times New Roman" w:hAnsi="Times New Roman" w:cs="Times New Roman"/>
          <w:color w:val="000000" w:themeColor="text1"/>
          <w:kern w:val="0"/>
          <w:sz w:val="28"/>
          <w:szCs w:val="28"/>
          <w:lang w:eastAsia="en-US"/>
        </w:rPr>
        <w:t>сотрудничестве между Правительством Республики Тыва и акционерным обществом «Почта России».</w:t>
      </w:r>
    </w:p>
    <w:p w:rsidR="00822EFD" w:rsidRPr="00E85699" w:rsidRDefault="004339B4" w:rsidP="001D512C">
      <w:pPr>
        <w:pStyle w:val="ac"/>
        <w:numPr>
          <w:ilvl w:val="0"/>
          <w:numId w:val="14"/>
        </w:numPr>
        <w:tabs>
          <w:tab w:val="left" w:pos="993"/>
        </w:tabs>
        <w:suppressAutoHyphens w:val="0"/>
        <w:autoSpaceDN/>
        <w:spacing w:after="0" w:line="360" w:lineRule="atLeast"/>
        <w:ind w:left="0" w:firstLine="709"/>
        <w:jc w:val="both"/>
        <w:textAlignment w:val="auto"/>
        <w:rPr>
          <w:rFonts w:ascii="Times New Roman" w:hAnsi="Times New Roman" w:cs="Times New Roman"/>
          <w:b/>
          <w:color w:val="000000" w:themeColor="text1"/>
          <w:kern w:val="0"/>
          <w:sz w:val="28"/>
          <w:szCs w:val="28"/>
          <w:lang w:eastAsia="en-US"/>
        </w:rPr>
      </w:pPr>
      <w:r w:rsidRPr="00E85699">
        <w:rPr>
          <w:rFonts w:ascii="Times New Roman" w:hAnsi="Times New Roman" w:cs="Times New Roman"/>
          <w:color w:val="000000" w:themeColor="text1"/>
          <w:kern w:val="0"/>
          <w:sz w:val="28"/>
          <w:szCs w:val="28"/>
          <w:lang w:eastAsia="en-US"/>
        </w:rPr>
        <w:t>Определить Министерство цифрового развития Республики Тыва уполномоченным органом исполнительной власти Республики Тыва</w:t>
      </w:r>
      <w:r w:rsidR="00793BCB" w:rsidRPr="00E85699">
        <w:rPr>
          <w:rFonts w:ascii="Times New Roman" w:hAnsi="Times New Roman" w:cs="Times New Roman"/>
          <w:color w:val="000000" w:themeColor="text1"/>
          <w:kern w:val="0"/>
          <w:sz w:val="28"/>
          <w:szCs w:val="28"/>
          <w:lang w:eastAsia="en-US"/>
        </w:rPr>
        <w:t xml:space="preserve"> </w:t>
      </w:r>
      <w:r w:rsidRPr="00E85699">
        <w:rPr>
          <w:rFonts w:ascii="Times New Roman" w:hAnsi="Times New Roman" w:cs="Times New Roman"/>
          <w:color w:val="000000" w:themeColor="text1"/>
          <w:kern w:val="0"/>
          <w:sz w:val="28"/>
          <w:szCs w:val="28"/>
          <w:lang w:eastAsia="en-US"/>
        </w:rPr>
        <w:t>по взаим</w:t>
      </w:r>
      <w:r w:rsidRPr="00E85699">
        <w:rPr>
          <w:rFonts w:ascii="Times New Roman" w:hAnsi="Times New Roman" w:cs="Times New Roman"/>
          <w:color w:val="000000" w:themeColor="text1"/>
          <w:kern w:val="0"/>
          <w:sz w:val="28"/>
          <w:szCs w:val="28"/>
          <w:lang w:eastAsia="en-US"/>
        </w:rPr>
        <w:t>о</w:t>
      </w:r>
      <w:r w:rsidRPr="00E85699">
        <w:rPr>
          <w:rFonts w:ascii="Times New Roman" w:hAnsi="Times New Roman" w:cs="Times New Roman"/>
          <w:color w:val="000000" w:themeColor="text1"/>
          <w:kern w:val="0"/>
          <w:sz w:val="28"/>
          <w:szCs w:val="28"/>
          <w:lang w:eastAsia="en-US"/>
        </w:rPr>
        <w:t>действию при реализации Соглашения.</w:t>
      </w:r>
    </w:p>
    <w:p w:rsidR="00822EFD" w:rsidRPr="00E85699" w:rsidRDefault="004339B4" w:rsidP="001D512C">
      <w:pPr>
        <w:pStyle w:val="ac"/>
        <w:numPr>
          <w:ilvl w:val="0"/>
          <w:numId w:val="14"/>
        </w:numPr>
        <w:tabs>
          <w:tab w:val="left" w:pos="993"/>
        </w:tabs>
        <w:suppressAutoHyphens w:val="0"/>
        <w:autoSpaceDN/>
        <w:spacing w:after="0" w:line="360" w:lineRule="atLeast"/>
        <w:ind w:left="0" w:firstLine="709"/>
        <w:jc w:val="both"/>
        <w:textAlignment w:val="auto"/>
        <w:rPr>
          <w:rFonts w:ascii="Times New Roman" w:hAnsi="Times New Roman" w:cs="Times New Roman"/>
          <w:b/>
          <w:color w:val="000000" w:themeColor="text1"/>
          <w:kern w:val="0"/>
          <w:sz w:val="28"/>
          <w:szCs w:val="28"/>
          <w:lang w:eastAsia="en-US"/>
        </w:rPr>
      </w:pPr>
      <w:r w:rsidRPr="00E85699">
        <w:rPr>
          <w:rFonts w:ascii="Times New Roman" w:hAnsi="Times New Roman" w:cs="Times New Roman"/>
          <w:color w:val="000000" w:themeColor="text1"/>
          <w:kern w:val="0"/>
          <w:sz w:val="28"/>
          <w:szCs w:val="28"/>
          <w:lang w:eastAsia="en-US"/>
        </w:rPr>
        <w:t>Разместить настоящее постановление на «Официальном интернет-портале правовой информации» (www.pravo.gov.ru) и официальном сайте Ре</w:t>
      </w:r>
      <w:r w:rsidRPr="00E85699">
        <w:rPr>
          <w:rFonts w:ascii="Times New Roman" w:hAnsi="Times New Roman" w:cs="Times New Roman"/>
          <w:color w:val="000000" w:themeColor="text1"/>
          <w:kern w:val="0"/>
          <w:sz w:val="28"/>
          <w:szCs w:val="28"/>
          <w:lang w:eastAsia="en-US"/>
        </w:rPr>
        <w:t>с</w:t>
      </w:r>
      <w:r w:rsidRPr="00E85699">
        <w:rPr>
          <w:rFonts w:ascii="Times New Roman" w:hAnsi="Times New Roman" w:cs="Times New Roman"/>
          <w:color w:val="000000" w:themeColor="text1"/>
          <w:kern w:val="0"/>
          <w:sz w:val="28"/>
          <w:szCs w:val="28"/>
          <w:lang w:eastAsia="en-US"/>
        </w:rPr>
        <w:t>публики Тыва</w:t>
      </w:r>
      <w:r w:rsidR="00793BCB" w:rsidRPr="00E85699">
        <w:rPr>
          <w:rFonts w:ascii="Times New Roman" w:hAnsi="Times New Roman" w:cs="Times New Roman"/>
          <w:color w:val="000000" w:themeColor="text1"/>
          <w:kern w:val="0"/>
          <w:sz w:val="28"/>
          <w:szCs w:val="28"/>
          <w:lang w:eastAsia="en-US"/>
        </w:rPr>
        <w:t xml:space="preserve"> </w:t>
      </w:r>
      <w:r w:rsidRPr="00E85699">
        <w:rPr>
          <w:rFonts w:ascii="Times New Roman" w:hAnsi="Times New Roman" w:cs="Times New Roman"/>
          <w:color w:val="000000" w:themeColor="text1"/>
          <w:kern w:val="0"/>
          <w:sz w:val="28"/>
          <w:szCs w:val="28"/>
          <w:lang w:eastAsia="en-US"/>
        </w:rPr>
        <w:t>в информационно-телекоммуникационной сети «Интернет».</w:t>
      </w:r>
    </w:p>
    <w:p w:rsidR="004339B4" w:rsidRPr="00E85699" w:rsidRDefault="004339B4" w:rsidP="001D512C">
      <w:pPr>
        <w:suppressAutoHyphens w:val="0"/>
        <w:autoSpaceDN/>
        <w:spacing w:line="360" w:lineRule="atLeast"/>
        <w:textAlignment w:val="auto"/>
        <w:rPr>
          <w:rFonts w:ascii="Times New Roman" w:hAnsi="Times New Roman" w:cs="Times New Roman"/>
          <w:color w:val="000000" w:themeColor="text1"/>
          <w:kern w:val="0"/>
          <w:sz w:val="28"/>
          <w:szCs w:val="28"/>
          <w:lang w:eastAsia="en-US"/>
        </w:rPr>
      </w:pPr>
    </w:p>
    <w:p w:rsidR="004339B4" w:rsidRPr="00E85699" w:rsidRDefault="004339B4" w:rsidP="001D512C">
      <w:pPr>
        <w:suppressAutoHyphens w:val="0"/>
        <w:autoSpaceDN/>
        <w:spacing w:line="360" w:lineRule="atLeast"/>
        <w:textAlignment w:val="auto"/>
        <w:rPr>
          <w:rFonts w:ascii="Times New Roman" w:hAnsi="Times New Roman" w:cs="Times New Roman"/>
          <w:color w:val="000000" w:themeColor="text1"/>
          <w:kern w:val="0"/>
          <w:sz w:val="28"/>
          <w:szCs w:val="28"/>
          <w:lang w:eastAsia="en-US"/>
        </w:rPr>
      </w:pPr>
    </w:p>
    <w:p w:rsidR="004339B4" w:rsidRPr="00E85699" w:rsidRDefault="004339B4" w:rsidP="001D512C">
      <w:pPr>
        <w:suppressAutoHyphens w:val="0"/>
        <w:autoSpaceDN/>
        <w:spacing w:line="360" w:lineRule="atLeast"/>
        <w:textAlignment w:val="auto"/>
        <w:rPr>
          <w:rFonts w:ascii="Times New Roman" w:hAnsi="Times New Roman" w:cs="Times New Roman"/>
          <w:color w:val="000000" w:themeColor="text1"/>
          <w:kern w:val="0"/>
          <w:sz w:val="28"/>
          <w:szCs w:val="28"/>
          <w:lang w:eastAsia="en-US"/>
        </w:rPr>
      </w:pPr>
    </w:p>
    <w:p w:rsidR="004339B4" w:rsidRPr="00E85699" w:rsidRDefault="004339B4" w:rsidP="001D512C">
      <w:pPr>
        <w:suppressAutoHyphens w:val="0"/>
        <w:autoSpaceDN/>
        <w:spacing w:line="360" w:lineRule="atLeast"/>
        <w:textAlignment w:val="auto"/>
        <w:rPr>
          <w:rFonts w:ascii="Times New Roman" w:hAnsi="Times New Roman" w:cs="Times New Roman"/>
          <w:color w:val="000000" w:themeColor="text1"/>
          <w:kern w:val="0"/>
          <w:sz w:val="28"/>
          <w:szCs w:val="28"/>
          <w:lang w:eastAsia="en-US"/>
        </w:rPr>
      </w:pPr>
      <w:r w:rsidRPr="00E85699">
        <w:rPr>
          <w:rFonts w:ascii="Times New Roman" w:hAnsi="Times New Roman" w:cs="Times New Roman"/>
          <w:color w:val="000000" w:themeColor="text1"/>
          <w:kern w:val="0"/>
          <w:sz w:val="28"/>
          <w:szCs w:val="28"/>
          <w:lang w:eastAsia="en-US"/>
        </w:rPr>
        <w:t>Глава Республики Тыва</w:t>
      </w:r>
      <w:r w:rsidRPr="00E85699">
        <w:rPr>
          <w:rFonts w:ascii="Times New Roman" w:hAnsi="Times New Roman" w:cs="Times New Roman"/>
          <w:color w:val="000000" w:themeColor="text1"/>
          <w:kern w:val="0"/>
          <w:sz w:val="28"/>
          <w:szCs w:val="28"/>
          <w:lang w:eastAsia="en-US"/>
        </w:rPr>
        <w:tab/>
        <w:t xml:space="preserve">                                                           </w:t>
      </w:r>
      <w:r w:rsidR="001D512C" w:rsidRPr="00E85699">
        <w:rPr>
          <w:rFonts w:ascii="Times New Roman" w:hAnsi="Times New Roman" w:cs="Times New Roman"/>
          <w:color w:val="000000" w:themeColor="text1"/>
          <w:kern w:val="0"/>
          <w:sz w:val="28"/>
          <w:szCs w:val="28"/>
          <w:lang w:eastAsia="en-US"/>
        </w:rPr>
        <w:t xml:space="preserve">   </w:t>
      </w:r>
      <w:r w:rsidRPr="00E85699">
        <w:rPr>
          <w:rFonts w:ascii="Times New Roman" w:hAnsi="Times New Roman" w:cs="Times New Roman"/>
          <w:color w:val="000000" w:themeColor="text1"/>
          <w:kern w:val="0"/>
          <w:sz w:val="28"/>
          <w:szCs w:val="28"/>
          <w:lang w:eastAsia="en-US"/>
        </w:rPr>
        <w:t xml:space="preserve">     В. Хов</w:t>
      </w:r>
      <w:r w:rsidRPr="00E85699">
        <w:rPr>
          <w:rFonts w:ascii="Times New Roman" w:hAnsi="Times New Roman" w:cs="Times New Roman"/>
          <w:color w:val="000000" w:themeColor="text1"/>
          <w:kern w:val="0"/>
          <w:sz w:val="28"/>
          <w:szCs w:val="28"/>
          <w:lang w:eastAsia="en-US"/>
        </w:rPr>
        <w:t>а</w:t>
      </w:r>
      <w:r w:rsidRPr="00E85699">
        <w:rPr>
          <w:rFonts w:ascii="Times New Roman" w:hAnsi="Times New Roman" w:cs="Times New Roman"/>
          <w:color w:val="000000" w:themeColor="text1"/>
          <w:kern w:val="0"/>
          <w:sz w:val="28"/>
          <w:szCs w:val="28"/>
          <w:lang w:eastAsia="en-US"/>
        </w:rPr>
        <w:t>лыг</w:t>
      </w:r>
    </w:p>
    <w:p w:rsidR="00487BC3" w:rsidRPr="00E85699" w:rsidRDefault="00487BC3" w:rsidP="001D512C">
      <w:pPr>
        <w:suppressAutoHyphens w:val="0"/>
        <w:autoSpaceDN/>
        <w:spacing w:line="360" w:lineRule="atLeast"/>
        <w:ind w:firstLine="709"/>
        <w:jc w:val="both"/>
        <w:textAlignment w:val="auto"/>
        <w:rPr>
          <w:rFonts w:ascii="Times New Roman" w:hAnsi="Times New Roman" w:cs="Times New Roman"/>
          <w:color w:val="000000" w:themeColor="text1"/>
          <w:kern w:val="0"/>
          <w:sz w:val="28"/>
          <w:szCs w:val="28"/>
          <w:lang w:eastAsia="en-US"/>
        </w:rPr>
      </w:pPr>
    </w:p>
    <w:p w:rsidR="001D512C" w:rsidRPr="00E85699" w:rsidRDefault="001D512C" w:rsidP="003720D0">
      <w:pPr>
        <w:suppressAutoHyphens w:val="0"/>
        <w:autoSpaceDN/>
        <w:ind w:left="5670" w:firstLine="284"/>
        <w:jc w:val="center"/>
        <w:textAlignment w:val="auto"/>
        <w:rPr>
          <w:rFonts w:ascii="Times New Roman" w:hAnsi="Times New Roman" w:cs="Times New Roman"/>
          <w:color w:val="000000" w:themeColor="text1"/>
          <w:kern w:val="0"/>
          <w:sz w:val="28"/>
          <w:szCs w:val="28"/>
          <w:lang w:eastAsia="en-US"/>
        </w:rPr>
        <w:sectPr w:rsidR="001D512C" w:rsidRPr="00E85699" w:rsidSect="003720D0">
          <w:headerReference w:type="default" r:id="rId9"/>
          <w:pgSz w:w="11906" w:h="16838" w:code="9"/>
          <w:pgMar w:top="1134" w:right="567" w:bottom="1134" w:left="1701" w:header="720" w:footer="170" w:gutter="0"/>
          <w:pgNumType w:start="0"/>
          <w:cols w:space="720"/>
          <w:titlePg/>
          <w:docGrid w:linePitch="286"/>
        </w:sectPr>
      </w:pPr>
    </w:p>
    <w:p w:rsidR="004339B4" w:rsidRPr="00E85699" w:rsidRDefault="006F56E8" w:rsidP="001D512C">
      <w:pPr>
        <w:ind w:left="5670"/>
        <w:jc w:val="center"/>
        <w:rPr>
          <w:rFonts w:ascii="Times New Roman" w:hAnsi="Times New Roman" w:cs="Times New Roman"/>
          <w:kern w:val="0"/>
          <w:sz w:val="28"/>
          <w:szCs w:val="28"/>
        </w:rPr>
      </w:pPr>
      <w:r w:rsidRPr="00E85699">
        <w:rPr>
          <w:rFonts w:ascii="Times New Roman" w:hAnsi="Times New Roman" w:cs="Times New Roman"/>
          <w:kern w:val="0"/>
          <w:sz w:val="28"/>
          <w:szCs w:val="28"/>
        </w:rPr>
        <w:lastRenderedPageBreak/>
        <w:t>Одобрен</w:t>
      </w:r>
    </w:p>
    <w:p w:rsidR="004339B4" w:rsidRPr="00E85699" w:rsidRDefault="006F56E8" w:rsidP="001D512C">
      <w:pPr>
        <w:ind w:left="5670"/>
        <w:jc w:val="center"/>
        <w:rPr>
          <w:rFonts w:ascii="Times New Roman" w:hAnsi="Times New Roman" w:cs="Times New Roman"/>
          <w:kern w:val="0"/>
          <w:sz w:val="28"/>
          <w:szCs w:val="28"/>
        </w:rPr>
      </w:pPr>
      <w:r w:rsidRPr="00E85699">
        <w:rPr>
          <w:rFonts w:ascii="Times New Roman" w:hAnsi="Times New Roman" w:cs="Times New Roman"/>
          <w:kern w:val="0"/>
          <w:sz w:val="28"/>
          <w:szCs w:val="28"/>
        </w:rPr>
        <w:t>п</w:t>
      </w:r>
      <w:r w:rsidR="004339B4" w:rsidRPr="00E85699">
        <w:rPr>
          <w:rFonts w:ascii="Times New Roman" w:hAnsi="Times New Roman" w:cs="Times New Roman"/>
          <w:kern w:val="0"/>
          <w:sz w:val="28"/>
          <w:szCs w:val="28"/>
        </w:rPr>
        <w:t>остановлением</w:t>
      </w:r>
      <w:r w:rsidRPr="00E85699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="004339B4" w:rsidRPr="00E85699">
        <w:rPr>
          <w:rFonts w:ascii="Times New Roman" w:hAnsi="Times New Roman" w:cs="Times New Roman"/>
          <w:kern w:val="0"/>
          <w:sz w:val="28"/>
          <w:szCs w:val="28"/>
        </w:rPr>
        <w:t>Правительства</w:t>
      </w:r>
    </w:p>
    <w:p w:rsidR="004339B4" w:rsidRPr="00E85699" w:rsidRDefault="004339B4" w:rsidP="001D512C">
      <w:pPr>
        <w:ind w:left="5670"/>
        <w:jc w:val="center"/>
        <w:rPr>
          <w:rFonts w:ascii="Times New Roman" w:hAnsi="Times New Roman" w:cs="Times New Roman"/>
          <w:kern w:val="0"/>
          <w:sz w:val="28"/>
          <w:szCs w:val="28"/>
        </w:rPr>
      </w:pPr>
      <w:r w:rsidRPr="00E85699">
        <w:rPr>
          <w:rFonts w:ascii="Times New Roman" w:hAnsi="Times New Roman" w:cs="Times New Roman"/>
          <w:kern w:val="0"/>
          <w:sz w:val="28"/>
          <w:szCs w:val="28"/>
        </w:rPr>
        <w:t>Республики Тыва</w:t>
      </w:r>
    </w:p>
    <w:p w:rsidR="00CC7938" w:rsidRDefault="00CC7938" w:rsidP="00CC7938">
      <w:pPr>
        <w:suppressAutoHyphens w:val="0"/>
        <w:spacing w:line="360" w:lineRule="auto"/>
        <w:ind w:left="4963" w:firstLine="707"/>
        <w:jc w:val="center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от 22 января 2025 г. № 18</w:t>
      </w:r>
    </w:p>
    <w:p w:rsidR="001D512C" w:rsidRPr="00E85699" w:rsidRDefault="001D512C" w:rsidP="001D512C">
      <w:pPr>
        <w:jc w:val="center"/>
        <w:rPr>
          <w:rFonts w:ascii="Times New Roman" w:hAnsi="Times New Roman" w:cs="Times New Roman"/>
          <w:kern w:val="0"/>
          <w:sz w:val="28"/>
          <w:szCs w:val="28"/>
        </w:rPr>
      </w:pPr>
    </w:p>
    <w:p w:rsidR="00FF6999" w:rsidRPr="00E85699" w:rsidRDefault="00FF6999" w:rsidP="001D512C">
      <w:pPr>
        <w:jc w:val="right"/>
        <w:rPr>
          <w:rFonts w:ascii="Times New Roman" w:hAnsi="Times New Roman" w:cs="Times New Roman"/>
          <w:kern w:val="0"/>
          <w:sz w:val="28"/>
          <w:szCs w:val="28"/>
        </w:rPr>
      </w:pPr>
      <w:r w:rsidRPr="00E85699">
        <w:rPr>
          <w:rFonts w:ascii="Times New Roman" w:hAnsi="Times New Roman" w:cs="Times New Roman"/>
          <w:kern w:val="0"/>
          <w:sz w:val="28"/>
          <w:szCs w:val="28"/>
        </w:rPr>
        <w:t>Проект</w:t>
      </w:r>
    </w:p>
    <w:p w:rsidR="00FF6999" w:rsidRPr="00E85699" w:rsidRDefault="00FF6999" w:rsidP="001D512C">
      <w:pPr>
        <w:jc w:val="center"/>
        <w:rPr>
          <w:rFonts w:ascii="Times New Roman" w:hAnsi="Times New Roman" w:cs="Times New Roman"/>
          <w:kern w:val="0"/>
          <w:sz w:val="28"/>
          <w:szCs w:val="28"/>
        </w:rPr>
      </w:pPr>
    </w:p>
    <w:p w:rsidR="004339B4" w:rsidRPr="00E85699" w:rsidRDefault="004339B4" w:rsidP="001D512C">
      <w:pPr>
        <w:jc w:val="center"/>
        <w:rPr>
          <w:rFonts w:ascii="Times New Roman" w:hAnsi="Times New Roman" w:cs="Times New Roman"/>
          <w:b/>
          <w:kern w:val="0"/>
          <w:sz w:val="28"/>
          <w:szCs w:val="28"/>
        </w:rPr>
      </w:pPr>
      <w:r w:rsidRPr="00E85699">
        <w:rPr>
          <w:rFonts w:ascii="Times New Roman" w:hAnsi="Times New Roman" w:cs="Times New Roman"/>
          <w:b/>
          <w:kern w:val="0"/>
          <w:sz w:val="28"/>
          <w:szCs w:val="28"/>
        </w:rPr>
        <w:t>С</w:t>
      </w:r>
      <w:r w:rsidR="001D512C" w:rsidRPr="00383D01">
        <w:rPr>
          <w:rFonts w:ascii="Times New Roman" w:hAnsi="Times New Roman" w:cs="Times New Roman"/>
          <w:b/>
          <w:kern w:val="0"/>
          <w:sz w:val="28"/>
          <w:szCs w:val="28"/>
        </w:rPr>
        <w:t xml:space="preserve"> </w:t>
      </w:r>
      <w:r w:rsidRPr="00E85699">
        <w:rPr>
          <w:rFonts w:ascii="Times New Roman" w:hAnsi="Times New Roman" w:cs="Times New Roman"/>
          <w:b/>
          <w:kern w:val="0"/>
          <w:sz w:val="28"/>
          <w:szCs w:val="28"/>
        </w:rPr>
        <w:t>О</w:t>
      </w:r>
      <w:r w:rsidR="001D512C" w:rsidRPr="00383D01">
        <w:rPr>
          <w:rFonts w:ascii="Times New Roman" w:hAnsi="Times New Roman" w:cs="Times New Roman"/>
          <w:b/>
          <w:kern w:val="0"/>
          <w:sz w:val="28"/>
          <w:szCs w:val="28"/>
        </w:rPr>
        <w:t xml:space="preserve"> </w:t>
      </w:r>
      <w:r w:rsidRPr="00E85699">
        <w:rPr>
          <w:rFonts w:ascii="Times New Roman" w:hAnsi="Times New Roman" w:cs="Times New Roman"/>
          <w:b/>
          <w:kern w:val="0"/>
          <w:sz w:val="28"/>
          <w:szCs w:val="28"/>
        </w:rPr>
        <w:t>Г</w:t>
      </w:r>
      <w:r w:rsidR="001D512C" w:rsidRPr="00383D01">
        <w:rPr>
          <w:rFonts w:ascii="Times New Roman" w:hAnsi="Times New Roman" w:cs="Times New Roman"/>
          <w:b/>
          <w:kern w:val="0"/>
          <w:sz w:val="28"/>
          <w:szCs w:val="28"/>
        </w:rPr>
        <w:t xml:space="preserve"> </w:t>
      </w:r>
      <w:r w:rsidRPr="00E85699">
        <w:rPr>
          <w:rFonts w:ascii="Times New Roman" w:hAnsi="Times New Roman" w:cs="Times New Roman"/>
          <w:b/>
          <w:kern w:val="0"/>
          <w:sz w:val="28"/>
          <w:szCs w:val="28"/>
        </w:rPr>
        <w:t>Л</w:t>
      </w:r>
      <w:r w:rsidR="001D512C" w:rsidRPr="00383D01">
        <w:rPr>
          <w:rFonts w:ascii="Times New Roman" w:hAnsi="Times New Roman" w:cs="Times New Roman"/>
          <w:b/>
          <w:kern w:val="0"/>
          <w:sz w:val="28"/>
          <w:szCs w:val="28"/>
        </w:rPr>
        <w:t xml:space="preserve"> </w:t>
      </w:r>
      <w:r w:rsidRPr="00E85699">
        <w:rPr>
          <w:rFonts w:ascii="Times New Roman" w:hAnsi="Times New Roman" w:cs="Times New Roman"/>
          <w:b/>
          <w:kern w:val="0"/>
          <w:sz w:val="28"/>
          <w:szCs w:val="28"/>
        </w:rPr>
        <w:t>А</w:t>
      </w:r>
      <w:r w:rsidR="001D512C" w:rsidRPr="00383D01">
        <w:rPr>
          <w:rFonts w:ascii="Times New Roman" w:hAnsi="Times New Roman" w:cs="Times New Roman"/>
          <w:b/>
          <w:kern w:val="0"/>
          <w:sz w:val="28"/>
          <w:szCs w:val="28"/>
        </w:rPr>
        <w:t xml:space="preserve"> </w:t>
      </w:r>
      <w:r w:rsidRPr="00E85699">
        <w:rPr>
          <w:rFonts w:ascii="Times New Roman" w:hAnsi="Times New Roman" w:cs="Times New Roman"/>
          <w:b/>
          <w:kern w:val="0"/>
          <w:sz w:val="28"/>
          <w:szCs w:val="28"/>
        </w:rPr>
        <w:t>Ш</w:t>
      </w:r>
      <w:r w:rsidR="001D512C" w:rsidRPr="00383D01">
        <w:rPr>
          <w:rFonts w:ascii="Times New Roman" w:hAnsi="Times New Roman" w:cs="Times New Roman"/>
          <w:b/>
          <w:kern w:val="0"/>
          <w:sz w:val="28"/>
          <w:szCs w:val="28"/>
        </w:rPr>
        <w:t xml:space="preserve"> </w:t>
      </w:r>
      <w:r w:rsidRPr="00E85699">
        <w:rPr>
          <w:rFonts w:ascii="Times New Roman" w:hAnsi="Times New Roman" w:cs="Times New Roman"/>
          <w:b/>
          <w:kern w:val="0"/>
          <w:sz w:val="28"/>
          <w:szCs w:val="28"/>
        </w:rPr>
        <w:t>Е</w:t>
      </w:r>
      <w:r w:rsidR="001D512C" w:rsidRPr="00383D01">
        <w:rPr>
          <w:rFonts w:ascii="Times New Roman" w:hAnsi="Times New Roman" w:cs="Times New Roman"/>
          <w:b/>
          <w:kern w:val="0"/>
          <w:sz w:val="28"/>
          <w:szCs w:val="28"/>
        </w:rPr>
        <w:t xml:space="preserve"> </w:t>
      </w:r>
      <w:r w:rsidRPr="00E85699">
        <w:rPr>
          <w:rFonts w:ascii="Times New Roman" w:hAnsi="Times New Roman" w:cs="Times New Roman"/>
          <w:b/>
          <w:kern w:val="0"/>
          <w:sz w:val="28"/>
          <w:szCs w:val="28"/>
        </w:rPr>
        <w:t>Н</w:t>
      </w:r>
      <w:r w:rsidR="001D512C" w:rsidRPr="00383D01">
        <w:rPr>
          <w:rFonts w:ascii="Times New Roman" w:hAnsi="Times New Roman" w:cs="Times New Roman"/>
          <w:b/>
          <w:kern w:val="0"/>
          <w:sz w:val="28"/>
          <w:szCs w:val="28"/>
        </w:rPr>
        <w:t xml:space="preserve"> </w:t>
      </w:r>
      <w:r w:rsidRPr="00E85699">
        <w:rPr>
          <w:rFonts w:ascii="Times New Roman" w:hAnsi="Times New Roman" w:cs="Times New Roman"/>
          <w:b/>
          <w:kern w:val="0"/>
          <w:sz w:val="28"/>
          <w:szCs w:val="28"/>
        </w:rPr>
        <w:t>И</w:t>
      </w:r>
      <w:r w:rsidR="001D512C" w:rsidRPr="00383D01">
        <w:rPr>
          <w:rFonts w:ascii="Times New Roman" w:hAnsi="Times New Roman" w:cs="Times New Roman"/>
          <w:b/>
          <w:kern w:val="0"/>
          <w:sz w:val="28"/>
          <w:szCs w:val="28"/>
        </w:rPr>
        <w:t xml:space="preserve"> </w:t>
      </w:r>
      <w:r w:rsidRPr="00E85699">
        <w:rPr>
          <w:rFonts w:ascii="Times New Roman" w:hAnsi="Times New Roman" w:cs="Times New Roman"/>
          <w:b/>
          <w:kern w:val="0"/>
          <w:sz w:val="28"/>
          <w:szCs w:val="28"/>
        </w:rPr>
        <w:t>Е</w:t>
      </w:r>
    </w:p>
    <w:p w:rsidR="001D512C" w:rsidRPr="00383D01" w:rsidRDefault="004339B4" w:rsidP="001D512C">
      <w:pPr>
        <w:jc w:val="center"/>
        <w:rPr>
          <w:rFonts w:ascii="Times New Roman" w:hAnsi="Times New Roman" w:cs="Times New Roman"/>
          <w:kern w:val="0"/>
          <w:sz w:val="28"/>
          <w:szCs w:val="28"/>
        </w:rPr>
      </w:pPr>
      <w:r w:rsidRPr="00E85699">
        <w:rPr>
          <w:rFonts w:ascii="Times New Roman" w:hAnsi="Times New Roman" w:cs="Times New Roman"/>
          <w:kern w:val="0"/>
          <w:sz w:val="28"/>
          <w:szCs w:val="28"/>
        </w:rPr>
        <w:t>о сотрудничестве между Правительством</w:t>
      </w:r>
    </w:p>
    <w:p w:rsidR="001D512C" w:rsidRPr="00383D01" w:rsidRDefault="004339B4" w:rsidP="001D512C">
      <w:pPr>
        <w:jc w:val="center"/>
        <w:rPr>
          <w:rFonts w:ascii="Times New Roman" w:hAnsi="Times New Roman" w:cs="Times New Roman"/>
          <w:kern w:val="0"/>
          <w:sz w:val="28"/>
          <w:szCs w:val="28"/>
        </w:rPr>
      </w:pPr>
      <w:r w:rsidRPr="00E85699">
        <w:rPr>
          <w:rFonts w:ascii="Times New Roman" w:hAnsi="Times New Roman" w:cs="Times New Roman"/>
          <w:kern w:val="0"/>
          <w:sz w:val="28"/>
          <w:szCs w:val="28"/>
        </w:rPr>
        <w:t xml:space="preserve"> Республики Тыва и акционерным</w:t>
      </w:r>
    </w:p>
    <w:p w:rsidR="004339B4" w:rsidRPr="00E85699" w:rsidRDefault="004339B4" w:rsidP="001D512C">
      <w:pPr>
        <w:jc w:val="center"/>
        <w:rPr>
          <w:rFonts w:ascii="Times New Roman" w:hAnsi="Times New Roman" w:cs="Times New Roman"/>
          <w:kern w:val="0"/>
          <w:sz w:val="28"/>
          <w:szCs w:val="28"/>
        </w:rPr>
      </w:pPr>
      <w:r w:rsidRPr="00E85699">
        <w:rPr>
          <w:rFonts w:ascii="Times New Roman" w:hAnsi="Times New Roman" w:cs="Times New Roman"/>
          <w:kern w:val="0"/>
          <w:sz w:val="28"/>
          <w:szCs w:val="28"/>
        </w:rPr>
        <w:t xml:space="preserve"> обществом «Почта России»</w:t>
      </w:r>
    </w:p>
    <w:p w:rsidR="004339B4" w:rsidRPr="00E85699" w:rsidRDefault="004339B4" w:rsidP="001D512C">
      <w:pPr>
        <w:jc w:val="center"/>
        <w:rPr>
          <w:rFonts w:ascii="Times New Roman" w:hAnsi="Times New Roman" w:cs="Times New Roman"/>
          <w:kern w:val="0"/>
          <w:sz w:val="28"/>
          <w:szCs w:val="28"/>
        </w:rPr>
      </w:pPr>
    </w:p>
    <w:tbl>
      <w:tblPr>
        <w:tblW w:w="9839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74"/>
        <w:gridCol w:w="4765"/>
      </w:tblGrid>
      <w:tr w:rsidR="004339B4" w:rsidRPr="00E85699" w:rsidTr="00524FDD">
        <w:trPr>
          <w:trHeight w:val="418"/>
          <w:jc w:val="center"/>
        </w:trPr>
        <w:tc>
          <w:tcPr>
            <w:tcW w:w="50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9B4" w:rsidRPr="00E85699" w:rsidRDefault="004339B4" w:rsidP="001D512C">
            <w:pPr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 w:rsidRPr="00E85699">
              <w:rPr>
                <w:rFonts w:ascii="Times New Roman" w:hAnsi="Times New Roman" w:cs="Times New Roman"/>
                <w:kern w:val="0"/>
                <w:sz w:val="28"/>
                <w:szCs w:val="28"/>
              </w:rPr>
              <w:t>г. Кызыл</w:t>
            </w:r>
          </w:p>
        </w:tc>
        <w:tc>
          <w:tcPr>
            <w:tcW w:w="47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9B4" w:rsidRPr="00E85699" w:rsidRDefault="004339B4" w:rsidP="001D512C">
            <w:pPr>
              <w:jc w:val="right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 w:rsidRPr="00E85699">
              <w:rPr>
                <w:rFonts w:ascii="Times New Roman" w:hAnsi="Times New Roman" w:cs="Times New Roman"/>
                <w:kern w:val="0"/>
                <w:sz w:val="28"/>
                <w:szCs w:val="28"/>
              </w:rPr>
              <w:t>«__» ________ 2024 г</w:t>
            </w:r>
            <w:r w:rsidR="004F6069" w:rsidRPr="00E85699">
              <w:rPr>
                <w:rFonts w:ascii="Times New Roman" w:hAnsi="Times New Roman" w:cs="Times New Roman"/>
                <w:kern w:val="0"/>
                <w:sz w:val="28"/>
                <w:szCs w:val="28"/>
              </w:rPr>
              <w:t>.</w:t>
            </w:r>
          </w:p>
        </w:tc>
      </w:tr>
    </w:tbl>
    <w:p w:rsidR="004339B4" w:rsidRPr="00E85699" w:rsidRDefault="004339B4" w:rsidP="001D512C">
      <w:pPr>
        <w:jc w:val="center"/>
        <w:rPr>
          <w:rFonts w:ascii="Times New Roman" w:hAnsi="Times New Roman" w:cs="Times New Roman"/>
          <w:kern w:val="0"/>
          <w:sz w:val="28"/>
          <w:szCs w:val="28"/>
        </w:rPr>
      </w:pPr>
    </w:p>
    <w:p w:rsidR="004339B4" w:rsidRPr="00E85699" w:rsidRDefault="004339B4" w:rsidP="001D512C">
      <w:pPr>
        <w:suppressAutoHyphens w:val="0"/>
        <w:ind w:firstLine="709"/>
        <w:jc w:val="both"/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</w:pPr>
      <w:r w:rsidRPr="00E85699"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  <w:t>Правительство Республики Тыва в лице Главы Республики Тыва Ховал</w:t>
      </w:r>
      <w:r w:rsidRPr="00E85699"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  <w:t>ы</w:t>
      </w:r>
      <w:r w:rsidRPr="00E85699"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  <w:t>га Владислава Товарищтайовича, действующего на основании Конституции Республики Тыва, именуемое в дальнейшем «Правительство Республики Т</w:t>
      </w:r>
      <w:r w:rsidRPr="00E85699"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  <w:t>ы</w:t>
      </w:r>
      <w:r w:rsidRPr="00E85699"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  <w:t>ва», с одной стороны, и акционерное общество «Почта России», именуемое в дальнейшем</w:t>
      </w:r>
      <w:r w:rsidR="005450FA" w:rsidRPr="00E85699"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  <w:t xml:space="preserve"> </w:t>
      </w:r>
      <w:r w:rsidRPr="00E85699"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  <w:t xml:space="preserve">«АО «Почта России», в лице генерального директора Волкова </w:t>
      </w:r>
      <w:r w:rsidR="00E85699"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  <w:t xml:space="preserve"> </w:t>
      </w:r>
      <w:r w:rsidRPr="00E85699"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  <w:t>Михаила Юрьевича, действующего на основании Устава АО «Почта России», с другой стороны, именуемые в дальнейшем «Стороны», каждый по отдельности – «Сторона», учитывая взаимную заинтересованность в развитии двусторонних отношений, заключили настоящее соглашение (далее – Соглашение) о ниж</w:t>
      </w:r>
      <w:r w:rsidRPr="00E85699"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  <w:t>е</w:t>
      </w:r>
      <w:r w:rsidRPr="00E85699"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  <w:t>следующем.</w:t>
      </w:r>
    </w:p>
    <w:p w:rsidR="004339B4" w:rsidRPr="00E85699" w:rsidRDefault="004339B4" w:rsidP="001D512C">
      <w:pPr>
        <w:shd w:val="clear" w:color="auto" w:fill="FFFFFF"/>
        <w:tabs>
          <w:tab w:val="left" w:pos="1276"/>
        </w:tabs>
        <w:suppressAutoHyphens w:val="0"/>
        <w:ind w:firstLine="709"/>
        <w:jc w:val="both"/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</w:pPr>
    </w:p>
    <w:p w:rsidR="004339B4" w:rsidRPr="00E85699" w:rsidRDefault="004339B4" w:rsidP="00750EB8">
      <w:pPr>
        <w:pStyle w:val="ac"/>
        <w:numPr>
          <w:ilvl w:val="0"/>
          <w:numId w:val="15"/>
        </w:numPr>
        <w:tabs>
          <w:tab w:val="left" w:pos="0"/>
          <w:tab w:val="left" w:pos="851"/>
          <w:tab w:val="left" w:pos="993"/>
        </w:tabs>
        <w:suppressAutoHyphens w:val="0"/>
        <w:autoSpaceDE w:val="0"/>
        <w:spacing w:after="0"/>
        <w:ind w:left="0" w:firstLine="0"/>
        <w:jc w:val="center"/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</w:pPr>
      <w:r w:rsidRPr="00E85699"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  <w:t>Предмет Соглашения</w:t>
      </w:r>
    </w:p>
    <w:p w:rsidR="004339B4" w:rsidRPr="00E85699" w:rsidRDefault="004339B4" w:rsidP="001D512C">
      <w:pPr>
        <w:tabs>
          <w:tab w:val="left" w:pos="1276"/>
        </w:tabs>
        <w:suppressAutoHyphens w:val="0"/>
        <w:ind w:firstLine="709"/>
        <w:jc w:val="both"/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</w:pPr>
    </w:p>
    <w:p w:rsidR="004339B4" w:rsidRPr="00E85699" w:rsidRDefault="004339B4" w:rsidP="001D512C">
      <w:pPr>
        <w:suppressAutoHyphens w:val="0"/>
        <w:ind w:firstLine="709"/>
        <w:jc w:val="both"/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</w:pPr>
      <w:r w:rsidRPr="00E85699"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  <w:t>Предметом настоящего Соглашения является взаимодействие Сторон, направленное на координацию совместных усилий по реализации п</w:t>
      </w:r>
      <w:r w:rsidRPr="00E85699"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  <w:t>о</w:t>
      </w:r>
      <w:r w:rsidRPr="00E85699"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  <w:t>ложений Федерального закона от 17 июля 1999 г. № 176-ФЗ «О почтовой связи»</w:t>
      </w:r>
      <w:r w:rsidR="00190E6B" w:rsidRPr="00E85699"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  <w:t xml:space="preserve"> (далее </w:t>
      </w:r>
      <w:r w:rsidR="00E85699"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  <w:t>–</w:t>
      </w:r>
      <w:r w:rsidR="00190E6B" w:rsidRPr="00E85699"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  <w:t xml:space="preserve"> Федеральный закон «О почтовой связи»)</w:t>
      </w:r>
      <w:r w:rsidR="00507B5C" w:rsidRPr="00E85699"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  <w:t xml:space="preserve"> </w:t>
      </w:r>
      <w:r w:rsidRPr="00E85699"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  <w:t>с целью повыш</w:t>
      </w:r>
      <w:r w:rsidRPr="00E85699"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  <w:t>е</w:t>
      </w:r>
      <w:r w:rsidRPr="00E85699"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  <w:t>ния качества жизни граждан и улучшения социально-экономического п</w:t>
      </w:r>
      <w:r w:rsidRPr="00E85699"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  <w:t>о</w:t>
      </w:r>
      <w:r w:rsidRPr="00E85699"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  <w:t>ложения Республики Тыва,</w:t>
      </w:r>
      <w:r w:rsidRPr="00E85699">
        <w:rPr>
          <w:rStyle w:val="35"/>
          <w:rFonts w:cs="Times New Roman"/>
          <w:b w:val="0"/>
          <w:bCs/>
          <w:i w:val="0"/>
          <w:iCs/>
          <w:color w:val="000000" w:themeColor="text1"/>
          <w:kern w:val="0"/>
          <w:szCs w:val="28"/>
          <w:u w:val="none"/>
        </w:rPr>
        <w:t xml:space="preserve"> в том числе в рамках</w:t>
      </w:r>
      <w:r w:rsidR="00AC1A29" w:rsidRPr="00E85699"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  <w:t xml:space="preserve"> исполнения перечня п</w:t>
      </w:r>
      <w:r w:rsidR="00AC1A29" w:rsidRPr="00E85699"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  <w:t>о</w:t>
      </w:r>
      <w:r w:rsidR="00AC1A29" w:rsidRPr="00E85699"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  <w:t>ручений з</w:t>
      </w:r>
      <w:r w:rsidRPr="00E85699"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  <w:t>аместителя Председателя Правительства Российской Федерации Д.Н. Чернышенко</w:t>
      </w:r>
      <w:r w:rsidR="00507B5C" w:rsidRPr="00E85699"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  <w:t xml:space="preserve"> </w:t>
      </w:r>
      <w:r w:rsidRPr="00E85699"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  <w:t>от 27 сентября 2023 г. № 10355-П10-ДЧ (далее – Перечень поручений).</w:t>
      </w:r>
    </w:p>
    <w:p w:rsidR="004339B4" w:rsidRPr="00E85699" w:rsidRDefault="004339B4" w:rsidP="001D512C">
      <w:pPr>
        <w:widowControl/>
        <w:suppressAutoHyphens w:val="0"/>
        <w:ind w:firstLine="709"/>
        <w:jc w:val="both"/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</w:pPr>
    </w:p>
    <w:p w:rsidR="004339B4" w:rsidRPr="00E85699" w:rsidRDefault="004339B4" w:rsidP="00750EB8">
      <w:pPr>
        <w:pStyle w:val="ac"/>
        <w:widowControl/>
        <w:numPr>
          <w:ilvl w:val="0"/>
          <w:numId w:val="11"/>
        </w:numPr>
        <w:tabs>
          <w:tab w:val="left" w:pos="993"/>
        </w:tabs>
        <w:suppressAutoHyphens w:val="0"/>
        <w:spacing w:after="0"/>
        <w:ind w:left="0" w:firstLine="0"/>
        <w:jc w:val="center"/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</w:pPr>
      <w:r w:rsidRPr="00E85699"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  <w:t>Основные направления взаимодействия Сторон</w:t>
      </w:r>
    </w:p>
    <w:p w:rsidR="000832C5" w:rsidRPr="00E85699" w:rsidRDefault="000832C5" w:rsidP="001D512C">
      <w:pPr>
        <w:pStyle w:val="ac"/>
        <w:widowControl/>
        <w:tabs>
          <w:tab w:val="left" w:pos="993"/>
        </w:tabs>
        <w:suppressAutoHyphens w:val="0"/>
        <w:spacing w:after="0"/>
        <w:ind w:left="0" w:firstLine="709"/>
        <w:jc w:val="both"/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</w:pPr>
    </w:p>
    <w:p w:rsidR="004339B4" w:rsidRPr="00E85699" w:rsidRDefault="004339B4" w:rsidP="001D512C">
      <w:pPr>
        <w:widowControl/>
        <w:numPr>
          <w:ilvl w:val="1"/>
          <w:numId w:val="11"/>
        </w:numPr>
        <w:tabs>
          <w:tab w:val="left" w:pos="1332"/>
        </w:tabs>
        <w:suppressAutoHyphens w:val="0"/>
        <w:autoSpaceDN/>
        <w:ind w:left="0" w:firstLine="709"/>
        <w:jc w:val="both"/>
        <w:textAlignment w:val="auto"/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</w:pPr>
      <w:r w:rsidRPr="00E85699"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  <w:t>Обеспечение потребностей пользователей услуг почтовой связи</w:t>
      </w:r>
      <w:r w:rsidR="00793BCB" w:rsidRPr="00E85699"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  <w:t xml:space="preserve"> </w:t>
      </w:r>
      <w:r w:rsidRPr="00E85699">
        <w:rPr>
          <w:rStyle w:val="Bodytext1114pt"/>
          <w:rFonts w:cs="Times New Roman"/>
          <w:color w:val="000000" w:themeColor="text1"/>
          <w:kern w:val="0"/>
          <w:szCs w:val="28"/>
        </w:rPr>
        <w:t xml:space="preserve">на </w:t>
      </w:r>
      <w:r w:rsidRPr="00E85699"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  <w:t>территории Республики Тыва.</w:t>
      </w:r>
    </w:p>
    <w:p w:rsidR="004339B4" w:rsidRPr="00E85699" w:rsidRDefault="004339B4" w:rsidP="001D512C">
      <w:pPr>
        <w:widowControl/>
        <w:numPr>
          <w:ilvl w:val="1"/>
          <w:numId w:val="11"/>
        </w:numPr>
        <w:tabs>
          <w:tab w:val="left" w:pos="1332"/>
        </w:tabs>
        <w:suppressAutoHyphens w:val="0"/>
        <w:autoSpaceDN/>
        <w:ind w:left="0" w:firstLine="709"/>
        <w:jc w:val="both"/>
        <w:textAlignment w:val="auto"/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</w:pPr>
      <w:r w:rsidRPr="00E85699"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  <w:t xml:space="preserve">Обновление, приведение в нормативное состояние отделений и иных объектов почтовой </w:t>
      </w:r>
      <w:r w:rsidR="00383D01"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  <w:t>связи почтовой сети Управления Ф</w:t>
      </w:r>
      <w:r w:rsidRPr="00E85699"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  <w:t>едеральной почтовой связи Республики Тыва (далее – Филиал).</w:t>
      </w:r>
    </w:p>
    <w:p w:rsidR="004339B4" w:rsidRPr="00E85699" w:rsidRDefault="004339B4" w:rsidP="001D512C">
      <w:pPr>
        <w:widowControl/>
        <w:numPr>
          <w:ilvl w:val="1"/>
          <w:numId w:val="11"/>
        </w:numPr>
        <w:tabs>
          <w:tab w:val="left" w:pos="1332"/>
        </w:tabs>
        <w:suppressAutoHyphens w:val="0"/>
        <w:autoSpaceDN/>
        <w:ind w:left="0" w:firstLine="709"/>
        <w:jc w:val="both"/>
        <w:textAlignment w:val="auto"/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</w:pPr>
      <w:r w:rsidRPr="00E85699"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  <w:lastRenderedPageBreak/>
        <w:t>Повышение доступности услуг почтовой связи на территории</w:t>
      </w:r>
      <w:r w:rsidR="00507B5C" w:rsidRPr="00E85699"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  <w:t xml:space="preserve"> </w:t>
      </w:r>
      <w:r w:rsidRPr="00E85699"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  <w:t>Ре</w:t>
      </w:r>
      <w:r w:rsidRPr="00E85699"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  <w:t>с</w:t>
      </w:r>
      <w:r w:rsidRPr="00E85699"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  <w:t>публики Тыва, в том числе за счет обеспечения Филиала трудовыми р</w:t>
      </w:r>
      <w:r w:rsidRPr="00E85699"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  <w:t>е</w:t>
      </w:r>
      <w:r w:rsidRPr="00E85699"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  <w:t>сурсами.</w:t>
      </w:r>
    </w:p>
    <w:p w:rsidR="004339B4" w:rsidRPr="00E85699" w:rsidRDefault="004339B4" w:rsidP="001D512C">
      <w:pPr>
        <w:widowControl/>
        <w:numPr>
          <w:ilvl w:val="1"/>
          <w:numId w:val="11"/>
        </w:numPr>
        <w:tabs>
          <w:tab w:val="left" w:pos="1332"/>
        </w:tabs>
        <w:suppressAutoHyphens w:val="0"/>
        <w:autoSpaceDN/>
        <w:ind w:left="0" w:firstLine="709"/>
        <w:jc w:val="both"/>
        <w:textAlignment w:val="auto"/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</w:pPr>
      <w:r w:rsidRPr="00E85699"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  <w:t>Поддержание и наращивание технического, информационного</w:t>
      </w:r>
      <w:r w:rsidR="00507B5C" w:rsidRPr="00E85699"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  <w:t xml:space="preserve"> </w:t>
      </w:r>
      <w:r w:rsidRPr="00E85699"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  <w:t>и пр</w:t>
      </w:r>
      <w:r w:rsidRPr="00E85699"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  <w:t>о</w:t>
      </w:r>
      <w:r w:rsidRPr="00E85699"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  <w:t>изводственного потенциала Филиала.</w:t>
      </w:r>
    </w:p>
    <w:p w:rsidR="004339B4" w:rsidRPr="00E85699" w:rsidRDefault="004339B4" w:rsidP="001D512C">
      <w:pPr>
        <w:widowControl/>
        <w:numPr>
          <w:ilvl w:val="1"/>
          <w:numId w:val="11"/>
        </w:numPr>
        <w:suppressAutoHyphens w:val="0"/>
        <w:autoSpaceDN/>
        <w:ind w:left="0" w:firstLine="709"/>
        <w:jc w:val="both"/>
        <w:textAlignment w:val="auto"/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</w:pPr>
      <w:r w:rsidRPr="00E85699"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  <w:t>Обеспечение Филиала квалифицированными кадрами.</w:t>
      </w:r>
    </w:p>
    <w:p w:rsidR="000B6326" w:rsidRPr="00E85699" w:rsidRDefault="004339B4" w:rsidP="001D512C">
      <w:pPr>
        <w:widowControl/>
        <w:numPr>
          <w:ilvl w:val="1"/>
          <w:numId w:val="11"/>
        </w:numPr>
        <w:tabs>
          <w:tab w:val="left" w:pos="1297"/>
        </w:tabs>
        <w:suppressAutoHyphens w:val="0"/>
        <w:autoSpaceDN/>
        <w:ind w:left="0" w:firstLine="709"/>
        <w:jc w:val="both"/>
        <w:textAlignment w:val="auto"/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</w:pPr>
      <w:r w:rsidRPr="00E85699"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  <w:t>Принятие мер по защите потребительского рынка от предоста</w:t>
      </w:r>
      <w:r w:rsidRPr="00E85699"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  <w:t>в</w:t>
      </w:r>
      <w:r w:rsidRPr="00E85699"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  <w:t>ления некачественных услуг почтовой связи.</w:t>
      </w:r>
    </w:p>
    <w:p w:rsidR="000B6326" w:rsidRPr="00E85699" w:rsidRDefault="004339B4" w:rsidP="001D512C">
      <w:pPr>
        <w:widowControl/>
        <w:numPr>
          <w:ilvl w:val="1"/>
          <w:numId w:val="11"/>
        </w:numPr>
        <w:tabs>
          <w:tab w:val="left" w:pos="1297"/>
        </w:tabs>
        <w:suppressAutoHyphens w:val="0"/>
        <w:autoSpaceDN/>
        <w:ind w:left="0" w:firstLine="709"/>
        <w:jc w:val="both"/>
        <w:textAlignment w:val="auto"/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</w:pPr>
      <w:r w:rsidRPr="00E85699"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  <w:t>Выработка и реализация согласованных решений в вопросах обесп</w:t>
      </w:r>
      <w:r w:rsidRPr="00E85699"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  <w:t>е</w:t>
      </w:r>
      <w:r w:rsidRPr="00E85699"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  <w:t>чения социальных гарантий и занятости работников Филиала, охраны их труда,</w:t>
      </w:r>
      <w:r w:rsidR="000B6326" w:rsidRPr="00E85699"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  <w:t xml:space="preserve"> </w:t>
      </w:r>
      <w:r w:rsidRPr="00E85699"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  <w:t>а также соблюдения правил техники безопасности.</w:t>
      </w:r>
    </w:p>
    <w:p w:rsidR="004339B4" w:rsidRPr="00E85699" w:rsidRDefault="004339B4" w:rsidP="001D512C">
      <w:pPr>
        <w:widowControl/>
        <w:numPr>
          <w:ilvl w:val="1"/>
          <w:numId w:val="11"/>
        </w:numPr>
        <w:tabs>
          <w:tab w:val="left" w:pos="1297"/>
        </w:tabs>
        <w:suppressAutoHyphens w:val="0"/>
        <w:autoSpaceDN/>
        <w:ind w:left="0" w:firstLine="709"/>
        <w:jc w:val="both"/>
        <w:textAlignment w:val="auto"/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</w:pPr>
      <w:r w:rsidRPr="00E85699"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  <w:t>Осуществление взаимодействия по исполнению Перечня поруч</w:t>
      </w:r>
      <w:r w:rsidRPr="00E85699"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  <w:t>е</w:t>
      </w:r>
      <w:r w:rsidRPr="00E85699"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  <w:t>ний в части взаимодействия Правительства Республики Тыва и Филиала.</w:t>
      </w:r>
    </w:p>
    <w:p w:rsidR="004339B4" w:rsidRPr="00E85699" w:rsidRDefault="004339B4" w:rsidP="001D512C">
      <w:pPr>
        <w:widowControl/>
        <w:tabs>
          <w:tab w:val="left" w:pos="1297"/>
        </w:tabs>
        <w:suppressAutoHyphens w:val="0"/>
        <w:ind w:firstLine="709"/>
        <w:jc w:val="both"/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</w:pPr>
    </w:p>
    <w:p w:rsidR="004339B4" w:rsidRPr="00E85699" w:rsidRDefault="004339B4" w:rsidP="00750EB8">
      <w:pPr>
        <w:pStyle w:val="ac"/>
        <w:widowControl/>
        <w:numPr>
          <w:ilvl w:val="0"/>
          <w:numId w:val="11"/>
        </w:numPr>
        <w:tabs>
          <w:tab w:val="left" w:pos="993"/>
        </w:tabs>
        <w:suppressAutoHyphens w:val="0"/>
        <w:autoSpaceDN/>
        <w:spacing w:after="0"/>
        <w:ind w:left="0" w:firstLine="0"/>
        <w:contextualSpacing/>
        <w:jc w:val="center"/>
        <w:textAlignment w:val="auto"/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</w:pPr>
      <w:r w:rsidRPr="00E85699"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  <w:t>Организация взаимодействия Сторон</w:t>
      </w:r>
    </w:p>
    <w:p w:rsidR="004339B4" w:rsidRPr="00E85699" w:rsidRDefault="004339B4" w:rsidP="001D512C">
      <w:pPr>
        <w:pStyle w:val="ac"/>
        <w:widowControl/>
        <w:suppressAutoHyphens w:val="0"/>
        <w:autoSpaceDN/>
        <w:spacing w:after="0"/>
        <w:ind w:left="0" w:firstLine="709"/>
        <w:contextualSpacing/>
        <w:jc w:val="both"/>
        <w:textAlignment w:val="auto"/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</w:pPr>
    </w:p>
    <w:p w:rsidR="004339B4" w:rsidRPr="00E85699" w:rsidRDefault="004339B4" w:rsidP="001D512C">
      <w:pPr>
        <w:pStyle w:val="ac"/>
        <w:widowControl/>
        <w:numPr>
          <w:ilvl w:val="1"/>
          <w:numId w:val="11"/>
        </w:numPr>
        <w:tabs>
          <w:tab w:val="left" w:pos="1276"/>
          <w:tab w:val="left" w:pos="1418"/>
          <w:tab w:val="left" w:pos="1786"/>
        </w:tabs>
        <w:suppressAutoHyphens w:val="0"/>
        <w:spacing w:after="0"/>
        <w:ind w:left="0" w:firstLine="709"/>
        <w:jc w:val="both"/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</w:pPr>
      <w:r w:rsidRPr="00E85699"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  <w:t>В соответствии с настоящим Соглашением Правительство Республ</w:t>
      </w:r>
      <w:r w:rsidRPr="00E85699"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  <w:t>и</w:t>
      </w:r>
      <w:r w:rsidRPr="00E85699"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  <w:t>ки Тыва в пределах своих полномочий, не ограничивая деятельность других х</w:t>
      </w:r>
      <w:r w:rsidRPr="00E85699"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  <w:t>о</w:t>
      </w:r>
      <w:r w:rsidRPr="00E85699"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  <w:t>зяйствующих субъектов:</w:t>
      </w:r>
    </w:p>
    <w:p w:rsidR="00BC14B5" w:rsidRPr="00E85699" w:rsidRDefault="004339B4" w:rsidP="001D512C">
      <w:pPr>
        <w:pStyle w:val="ac"/>
        <w:widowControl/>
        <w:numPr>
          <w:ilvl w:val="2"/>
          <w:numId w:val="11"/>
        </w:numPr>
        <w:tabs>
          <w:tab w:val="left" w:pos="1418"/>
          <w:tab w:val="left" w:pos="1786"/>
        </w:tabs>
        <w:suppressAutoHyphens w:val="0"/>
        <w:spacing w:after="0"/>
        <w:ind w:left="0" w:firstLine="709"/>
        <w:jc w:val="both"/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</w:pPr>
      <w:r w:rsidRPr="00E85699"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  <w:t>Осуществляет разработку и вносит на рассмотрение</w:t>
      </w:r>
      <w:r w:rsidR="00793BCB" w:rsidRPr="00E85699"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  <w:t xml:space="preserve"> </w:t>
      </w:r>
      <w:r w:rsidRPr="00E85699"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  <w:t xml:space="preserve">в Верховный Хурал (парламент) Республики Тыва </w:t>
      </w:r>
      <w:r w:rsidR="00194DE3" w:rsidRPr="00E85699"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  <w:t xml:space="preserve">проекты </w:t>
      </w:r>
      <w:r w:rsidRPr="00E85699"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  <w:t>правовых актов, предусматрив</w:t>
      </w:r>
      <w:r w:rsidRPr="00E85699"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  <w:t>а</w:t>
      </w:r>
      <w:r w:rsidRPr="00E85699"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  <w:t>ющих установление нулевой ставки налога на имущество</w:t>
      </w:r>
      <w:r w:rsidR="00793BCB" w:rsidRPr="00E85699"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  <w:t xml:space="preserve"> </w:t>
      </w:r>
      <w:r w:rsidRPr="00E85699"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  <w:t>и транспортного налога для Филиала.</w:t>
      </w:r>
    </w:p>
    <w:p w:rsidR="004339B4" w:rsidRPr="00E85699" w:rsidRDefault="004339B4" w:rsidP="001D512C">
      <w:pPr>
        <w:pStyle w:val="ac"/>
        <w:widowControl/>
        <w:numPr>
          <w:ilvl w:val="2"/>
          <w:numId w:val="11"/>
        </w:numPr>
        <w:tabs>
          <w:tab w:val="left" w:pos="1418"/>
          <w:tab w:val="left" w:pos="1786"/>
        </w:tabs>
        <w:suppressAutoHyphens w:val="0"/>
        <w:spacing w:after="0"/>
        <w:ind w:left="0" w:firstLine="709"/>
        <w:jc w:val="both"/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</w:pPr>
      <w:r w:rsidRPr="00E85699"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  <w:t>Предоставляет Филиалу дополнительные неналоговые меры по</w:t>
      </w:r>
      <w:r w:rsidRPr="00E85699"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  <w:t>д</w:t>
      </w:r>
      <w:r w:rsidRPr="00E85699"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  <w:t>держки:</w:t>
      </w:r>
    </w:p>
    <w:p w:rsidR="004339B4" w:rsidRPr="00E85699" w:rsidRDefault="004339B4" w:rsidP="001D512C">
      <w:pPr>
        <w:widowControl/>
        <w:tabs>
          <w:tab w:val="left" w:pos="1418"/>
          <w:tab w:val="left" w:pos="1786"/>
        </w:tabs>
        <w:suppressAutoHyphens w:val="0"/>
        <w:ind w:firstLine="709"/>
        <w:jc w:val="both"/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</w:pPr>
      <w:r w:rsidRPr="00E85699"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  <w:t>а)</w:t>
      </w:r>
      <w:r w:rsidRPr="00E85699">
        <w:rPr>
          <w:rFonts w:ascii="Times New Roman" w:hAnsi="Times New Roman" w:cs="Times New Roman"/>
          <w:color w:val="000000" w:themeColor="text1"/>
          <w:kern w:val="0"/>
          <w:sz w:val="28"/>
          <w:szCs w:val="28"/>
          <w:lang w:val="en-US"/>
        </w:rPr>
        <w:t> </w:t>
      </w:r>
      <w:r w:rsidRPr="00E85699"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  <w:t>передачу помещений для размещения отделений почтовой связи на льготных или безвозмездных условиях;</w:t>
      </w:r>
    </w:p>
    <w:p w:rsidR="00BC14B5" w:rsidRPr="00E85699" w:rsidRDefault="004339B4" w:rsidP="001D512C">
      <w:pPr>
        <w:widowControl/>
        <w:tabs>
          <w:tab w:val="left" w:pos="1418"/>
          <w:tab w:val="left" w:pos="1786"/>
        </w:tabs>
        <w:suppressAutoHyphens w:val="0"/>
        <w:ind w:firstLine="709"/>
        <w:jc w:val="both"/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</w:pPr>
      <w:r w:rsidRPr="00E85699"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  <w:t>б) содействие в укомплектовании штата, в том числе путем привлечения сотрудников бюджетных и иных организаций к работе по совмест</w:t>
      </w:r>
      <w:r w:rsidRPr="00E85699"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  <w:t>и</w:t>
      </w:r>
      <w:r w:rsidRPr="00E85699"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  <w:t>тельству</w:t>
      </w:r>
      <w:r w:rsidR="00793BCB" w:rsidRPr="00E85699"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  <w:t xml:space="preserve"> </w:t>
      </w:r>
      <w:r w:rsidR="00BC14B5" w:rsidRPr="00E85699"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  <w:t>в Филиале.</w:t>
      </w:r>
    </w:p>
    <w:p w:rsidR="004339B4" w:rsidRPr="00E85699" w:rsidRDefault="004339B4" w:rsidP="001D512C">
      <w:pPr>
        <w:pStyle w:val="ac"/>
        <w:widowControl/>
        <w:numPr>
          <w:ilvl w:val="2"/>
          <w:numId w:val="11"/>
        </w:numPr>
        <w:tabs>
          <w:tab w:val="left" w:pos="1418"/>
          <w:tab w:val="left" w:pos="1786"/>
        </w:tabs>
        <w:suppressAutoHyphens w:val="0"/>
        <w:spacing w:after="0"/>
        <w:ind w:left="0" w:firstLine="709"/>
        <w:jc w:val="both"/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</w:pPr>
      <w:r w:rsidRPr="00E85699"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  <w:t>Оказывает содействие в проработке вопросов</w:t>
      </w:r>
      <w:r w:rsidR="003427DD" w:rsidRPr="00E85699"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  <w:t xml:space="preserve"> с органами местного самоуправления</w:t>
      </w:r>
      <w:r w:rsidRPr="00E85699"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  <w:t xml:space="preserve"> муниципальных образований</w:t>
      </w:r>
      <w:r w:rsidR="003427DD" w:rsidRPr="00E85699"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  <w:t>, в части</w:t>
      </w:r>
      <w:r w:rsidRPr="00E85699"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  <w:t>:</w:t>
      </w:r>
    </w:p>
    <w:p w:rsidR="004339B4" w:rsidRPr="00E85699" w:rsidRDefault="004339B4" w:rsidP="001D512C">
      <w:pPr>
        <w:widowControl/>
        <w:tabs>
          <w:tab w:val="left" w:pos="1418"/>
          <w:tab w:val="left" w:pos="1786"/>
        </w:tabs>
        <w:suppressAutoHyphens w:val="0"/>
        <w:ind w:firstLine="709"/>
        <w:jc w:val="both"/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</w:pPr>
      <w:r w:rsidRPr="00E85699"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  <w:t>а) налоговых льгот;</w:t>
      </w:r>
    </w:p>
    <w:p w:rsidR="004339B4" w:rsidRPr="00E85699" w:rsidRDefault="004339B4" w:rsidP="001D512C">
      <w:pPr>
        <w:widowControl/>
        <w:tabs>
          <w:tab w:val="left" w:pos="1418"/>
          <w:tab w:val="left" w:pos="1786"/>
        </w:tabs>
        <w:suppressAutoHyphens w:val="0"/>
        <w:ind w:firstLine="709"/>
        <w:jc w:val="both"/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</w:pPr>
      <w:r w:rsidRPr="00E85699"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  <w:t>б) возможности привлечения сотрудников муниципальных организ</w:t>
      </w:r>
      <w:r w:rsidRPr="00E85699"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  <w:t>а</w:t>
      </w:r>
      <w:r w:rsidRPr="00E85699"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  <w:t>ций к работе по совместительству в Филиале;</w:t>
      </w:r>
    </w:p>
    <w:p w:rsidR="004339B4" w:rsidRPr="00E85699" w:rsidRDefault="006636B7" w:rsidP="001D512C">
      <w:pPr>
        <w:widowControl/>
        <w:tabs>
          <w:tab w:val="left" w:pos="1418"/>
          <w:tab w:val="left" w:pos="1786"/>
        </w:tabs>
        <w:suppressAutoHyphens w:val="0"/>
        <w:ind w:firstLine="709"/>
        <w:jc w:val="both"/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</w:pPr>
      <w:r w:rsidRPr="00E85699"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  <w:t>в) проектирования и строительства</w:t>
      </w:r>
      <w:r w:rsidR="004339B4" w:rsidRPr="00E85699"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  <w:t xml:space="preserve"> зданий, а также помещений для ра</w:t>
      </w:r>
      <w:r w:rsidR="004339B4" w:rsidRPr="00E85699"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  <w:t>з</w:t>
      </w:r>
      <w:r w:rsidR="004339B4" w:rsidRPr="00E85699"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  <w:t>мещения объектов почтовой связи при планировании развития городов и сел</w:t>
      </w:r>
      <w:r w:rsidR="004339B4" w:rsidRPr="00E85699"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  <w:t>ь</w:t>
      </w:r>
      <w:r w:rsidRPr="00E85699"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  <w:t>ских поселений, проектирования</w:t>
      </w:r>
      <w:r w:rsidR="004339B4" w:rsidRPr="00E85699"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  <w:t>, строительств</w:t>
      </w:r>
      <w:r w:rsidRPr="00E85699"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  <w:t>а</w:t>
      </w:r>
      <w:r w:rsidR="004339B4" w:rsidRPr="00E85699"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  <w:t xml:space="preserve"> и реконструкции кварталов, микрорайонов, других элементов планировочной структуры, а также жилых домов в соответствии</w:t>
      </w:r>
      <w:r w:rsidR="00793BCB" w:rsidRPr="00E85699"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  <w:t xml:space="preserve"> </w:t>
      </w:r>
      <w:r w:rsidR="004339B4" w:rsidRPr="00E85699"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  <w:t>с Федеральным законом «О почтовой связи», а также возможности передачи таких зданий и помещений в пользование Филиалу на бе</w:t>
      </w:r>
      <w:r w:rsidR="004339B4" w:rsidRPr="00E85699"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  <w:t>з</w:t>
      </w:r>
      <w:r w:rsidR="004339B4" w:rsidRPr="00E85699"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  <w:t>возмездной основе;</w:t>
      </w:r>
    </w:p>
    <w:p w:rsidR="004339B4" w:rsidRPr="00E85699" w:rsidRDefault="004339B4" w:rsidP="001D512C">
      <w:pPr>
        <w:widowControl/>
        <w:tabs>
          <w:tab w:val="left" w:pos="1418"/>
          <w:tab w:val="left" w:pos="1786"/>
        </w:tabs>
        <w:suppressAutoHyphens w:val="0"/>
        <w:ind w:firstLine="709"/>
        <w:jc w:val="both"/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</w:pPr>
      <w:r w:rsidRPr="00E85699"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  <w:t>г) иных мер поддержки.</w:t>
      </w:r>
    </w:p>
    <w:p w:rsidR="00805707" w:rsidRPr="00E85699" w:rsidRDefault="004339B4" w:rsidP="001D512C">
      <w:pPr>
        <w:pStyle w:val="ac"/>
        <w:widowControl/>
        <w:numPr>
          <w:ilvl w:val="1"/>
          <w:numId w:val="11"/>
        </w:numPr>
        <w:tabs>
          <w:tab w:val="left" w:pos="1276"/>
        </w:tabs>
        <w:suppressAutoHyphens w:val="0"/>
        <w:spacing w:after="0"/>
        <w:ind w:left="0" w:firstLine="709"/>
        <w:jc w:val="both"/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</w:pPr>
      <w:r w:rsidRPr="00E85699">
        <w:rPr>
          <w:rStyle w:val="Bodytext1214pt"/>
          <w:rFonts w:cs="Times New Roman"/>
          <w:color w:val="000000" w:themeColor="text1"/>
          <w:kern w:val="0"/>
          <w:szCs w:val="28"/>
        </w:rPr>
        <w:t>В соответствии с настоящим Соглашением АО «Почта России»</w:t>
      </w:r>
      <w:r w:rsidRPr="00E85699">
        <w:rPr>
          <w:rStyle w:val="Bodytext1210pt"/>
          <w:rFonts w:cs="Times New Roman"/>
          <w:b w:val="0"/>
          <w:bCs/>
          <w:color w:val="000000" w:themeColor="text1"/>
          <w:kern w:val="0"/>
          <w:sz w:val="28"/>
          <w:szCs w:val="28"/>
        </w:rPr>
        <w:t xml:space="preserve">, </w:t>
      </w:r>
      <w:r w:rsidRPr="00E85699">
        <w:rPr>
          <w:rStyle w:val="Bodytext1210pt1"/>
          <w:rFonts w:cs="Times New Roman"/>
          <w:color w:val="000000" w:themeColor="text1"/>
          <w:kern w:val="0"/>
          <w:sz w:val="28"/>
          <w:szCs w:val="28"/>
        </w:rPr>
        <w:t>в</w:t>
      </w:r>
      <w:r w:rsidRPr="00E85699">
        <w:rPr>
          <w:rStyle w:val="Bodytext1210pt1"/>
          <w:rFonts w:cs="Times New Roman"/>
          <w:color w:val="000000" w:themeColor="text1"/>
          <w:kern w:val="0"/>
          <w:sz w:val="28"/>
          <w:szCs w:val="28"/>
        </w:rPr>
        <w:t>ы</w:t>
      </w:r>
      <w:r w:rsidRPr="00E85699">
        <w:rPr>
          <w:rStyle w:val="Bodytext1210pt1"/>
          <w:rFonts w:cs="Times New Roman"/>
          <w:color w:val="000000" w:themeColor="text1"/>
          <w:kern w:val="0"/>
          <w:sz w:val="28"/>
          <w:szCs w:val="28"/>
        </w:rPr>
        <w:t xml:space="preserve">полняя </w:t>
      </w:r>
      <w:r w:rsidRPr="00E85699">
        <w:rPr>
          <w:rStyle w:val="Bodytext1214pt"/>
          <w:rFonts w:cs="Times New Roman"/>
          <w:color w:val="000000" w:themeColor="text1"/>
          <w:kern w:val="0"/>
          <w:szCs w:val="28"/>
        </w:rPr>
        <w:t xml:space="preserve">на </w:t>
      </w:r>
      <w:r w:rsidRPr="00E85699">
        <w:rPr>
          <w:rStyle w:val="Bodytext1210pt1"/>
          <w:rFonts w:cs="Times New Roman"/>
          <w:color w:val="000000" w:themeColor="text1"/>
          <w:kern w:val="0"/>
          <w:sz w:val="28"/>
          <w:szCs w:val="28"/>
        </w:rPr>
        <w:t xml:space="preserve">территории </w:t>
      </w:r>
      <w:r w:rsidRPr="00E85699"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  <w:t>Республики Тыва</w:t>
      </w:r>
      <w:r w:rsidRPr="00E85699">
        <w:rPr>
          <w:rStyle w:val="Bodytext1210pt1"/>
          <w:rFonts w:cs="Times New Roman"/>
          <w:color w:val="000000" w:themeColor="text1"/>
          <w:kern w:val="0"/>
          <w:sz w:val="28"/>
          <w:szCs w:val="28"/>
        </w:rPr>
        <w:t xml:space="preserve"> </w:t>
      </w:r>
      <w:r w:rsidRPr="00E85699"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  <w:t>функции организации федеральной почтовой связи</w:t>
      </w:r>
      <w:r w:rsidR="00793BCB" w:rsidRPr="00E85699"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  <w:t xml:space="preserve"> </w:t>
      </w:r>
      <w:r w:rsidRPr="00E85699"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  <w:t xml:space="preserve">и предоставляя иные услуги, предусмотренные Уставом </w:t>
      </w:r>
      <w:r w:rsidRPr="00E85699">
        <w:rPr>
          <w:rStyle w:val="Bodytext1214pt"/>
          <w:rFonts w:cs="Times New Roman"/>
          <w:color w:val="000000" w:themeColor="text1"/>
          <w:kern w:val="0"/>
          <w:szCs w:val="28"/>
        </w:rPr>
        <w:t xml:space="preserve">АО </w:t>
      </w:r>
      <w:r w:rsidRPr="00E85699">
        <w:rPr>
          <w:rStyle w:val="Bodytext1214pt"/>
          <w:rFonts w:cs="Times New Roman"/>
          <w:color w:val="000000" w:themeColor="text1"/>
          <w:kern w:val="0"/>
          <w:szCs w:val="28"/>
        </w:rPr>
        <w:lastRenderedPageBreak/>
        <w:t>«Почта России», обеспечивает</w:t>
      </w:r>
      <w:r w:rsidRPr="00E85699"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  <w:t xml:space="preserve"> направление средств, сэкономленных в резул</w:t>
      </w:r>
      <w:r w:rsidRPr="00E85699"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  <w:t>ь</w:t>
      </w:r>
      <w:r w:rsidRPr="00E85699"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  <w:t>тате получения мер поддержки, указанных в п</w:t>
      </w:r>
      <w:r w:rsidR="00750EB8" w:rsidRPr="00E85699"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  <w:t>ункте</w:t>
      </w:r>
      <w:r w:rsidRPr="00E85699"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  <w:t xml:space="preserve"> 3.1 настоящего Соглаш</w:t>
      </w:r>
      <w:r w:rsidRPr="00E85699"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  <w:t>е</w:t>
      </w:r>
      <w:r w:rsidRPr="00E85699"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  <w:t>ния, исключительно на цели модернизации почтовой сети Республики Тыва.</w:t>
      </w:r>
    </w:p>
    <w:p w:rsidR="00805707" w:rsidRPr="00E85699" w:rsidRDefault="004339B4" w:rsidP="001D512C">
      <w:pPr>
        <w:pStyle w:val="ac"/>
        <w:widowControl/>
        <w:numPr>
          <w:ilvl w:val="1"/>
          <w:numId w:val="11"/>
        </w:numPr>
        <w:tabs>
          <w:tab w:val="left" w:pos="1276"/>
        </w:tabs>
        <w:suppressAutoHyphens w:val="0"/>
        <w:spacing w:after="0"/>
        <w:ind w:left="0" w:firstLine="709"/>
        <w:jc w:val="both"/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</w:pPr>
      <w:r w:rsidRPr="00E85699"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  <w:t xml:space="preserve">Перечень взаимных </w:t>
      </w:r>
      <w:r w:rsidR="00AC1F29" w:rsidRPr="00E85699"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  <w:t xml:space="preserve">намерений и </w:t>
      </w:r>
      <w:r w:rsidRPr="00E85699"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  <w:t>о</w:t>
      </w:r>
      <w:r w:rsidR="00AC1F29" w:rsidRPr="00E85699"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  <w:t xml:space="preserve">бязательств </w:t>
      </w:r>
      <w:r w:rsidRPr="00E85699"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  <w:t xml:space="preserve">Сторон утверждается </w:t>
      </w:r>
      <w:r w:rsidR="00AC1F29" w:rsidRPr="00E85699"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  <w:t>с</w:t>
      </w:r>
      <w:r w:rsidRPr="00E85699"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  <w:t>огласно приложени</w:t>
      </w:r>
      <w:r w:rsidR="00AC1F29" w:rsidRPr="00E85699"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  <w:t>ям № 1 и № 2</w:t>
      </w:r>
      <w:r w:rsidRPr="00E85699"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  <w:t xml:space="preserve"> к настоящему Соглашению.</w:t>
      </w:r>
    </w:p>
    <w:p w:rsidR="00805707" w:rsidRPr="00E85699" w:rsidRDefault="004339B4" w:rsidP="001D512C">
      <w:pPr>
        <w:pStyle w:val="ac"/>
        <w:widowControl/>
        <w:numPr>
          <w:ilvl w:val="1"/>
          <w:numId w:val="11"/>
        </w:numPr>
        <w:tabs>
          <w:tab w:val="left" w:pos="1276"/>
        </w:tabs>
        <w:suppressAutoHyphens w:val="0"/>
        <w:spacing w:after="0"/>
        <w:ind w:left="0" w:firstLine="709"/>
        <w:jc w:val="both"/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</w:pPr>
      <w:r w:rsidRPr="00E85699"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  <w:t>В целях выработки оптимальных решений по реализации взаимных обязательств Стороны могут формировать соответствующие рабочие группы</w:t>
      </w:r>
      <w:r w:rsidR="00793BCB" w:rsidRPr="00E85699"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  <w:t xml:space="preserve"> </w:t>
      </w:r>
      <w:r w:rsidRPr="00E85699"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  <w:t>с назначением ответственных лиц от каждой из Сторон.</w:t>
      </w:r>
    </w:p>
    <w:p w:rsidR="00805707" w:rsidRPr="00E85699" w:rsidRDefault="004339B4" w:rsidP="001D512C">
      <w:pPr>
        <w:pStyle w:val="ac"/>
        <w:widowControl/>
        <w:numPr>
          <w:ilvl w:val="1"/>
          <w:numId w:val="11"/>
        </w:numPr>
        <w:tabs>
          <w:tab w:val="left" w:pos="1276"/>
        </w:tabs>
        <w:suppressAutoHyphens w:val="0"/>
        <w:spacing w:after="0"/>
        <w:ind w:left="0" w:firstLine="709"/>
        <w:jc w:val="both"/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</w:pPr>
      <w:r w:rsidRPr="00E85699"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  <w:t xml:space="preserve">Стороны не позднее текущего отчетного года утверждают </w:t>
      </w:r>
      <w:r w:rsidR="00383D01"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  <w:t>«</w:t>
      </w:r>
      <w:r w:rsidRPr="00E85699"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  <w:t>доро</w:t>
      </w:r>
      <w:r w:rsidRPr="00E85699"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  <w:t>ж</w:t>
      </w:r>
      <w:r w:rsidRPr="00E85699"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  <w:t>ную карту</w:t>
      </w:r>
      <w:r w:rsidR="00383D01"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  <w:t>»</w:t>
      </w:r>
      <w:r w:rsidRPr="00E85699"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  <w:t xml:space="preserve"> с перечнем работ по ремонту, реконструкции, реставрации, моде</w:t>
      </w:r>
      <w:r w:rsidRPr="00E85699"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  <w:t>р</w:t>
      </w:r>
      <w:r w:rsidRPr="00E85699"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  <w:t xml:space="preserve">низации </w:t>
      </w:r>
      <w:r w:rsidR="00E639F4" w:rsidRPr="00E85699"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  <w:t>объектов почтовой связи (далее – ОПС) в соответствии с п</w:t>
      </w:r>
      <w:r w:rsidRPr="00E85699"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  <w:t>р</w:t>
      </w:r>
      <w:r w:rsidRPr="00E85699"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  <w:t>и</w:t>
      </w:r>
      <w:r w:rsidRPr="00E85699"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  <w:t>ложением № 2 к настоящему Соглашению.</w:t>
      </w:r>
    </w:p>
    <w:p w:rsidR="00805707" w:rsidRPr="00E85699" w:rsidRDefault="004339B4" w:rsidP="001D512C">
      <w:pPr>
        <w:pStyle w:val="ac"/>
        <w:widowControl/>
        <w:numPr>
          <w:ilvl w:val="1"/>
          <w:numId w:val="11"/>
        </w:numPr>
        <w:tabs>
          <w:tab w:val="left" w:pos="1276"/>
        </w:tabs>
        <w:suppressAutoHyphens w:val="0"/>
        <w:spacing w:after="0"/>
        <w:ind w:left="0" w:firstLine="709"/>
        <w:jc w:val="both"/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</w:pPr>
      <w:r w:rsidRPr="00E85699"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  <w:t>В целях мониторинга реализации настоящего Соглашения по итогам календарного года АО «Почта России» не позднее 15 февраля года, следующего</w:t>
      </w:r>
      <w:r w:rsidR="00793BCB" w:rsidRPr="00E85699"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  <w:t xml:space="preserve"> </w:t>
      </w:r>
      <w:r w:rsidRPr="00E85699"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  <w:t xml:space="preserve">за отчетным, обеспечивает оценку результативности исполнения взаимных </w:t>
      </w:r>
      <w:r w:rsidR="00986A89" w:rsidRPr="00E85699"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  <w:t xml:space="preserve"> </w:t>
      </w:r>
      <w:r w:rsidRPr="00E85699"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  <w:t>обязательств Сторон.</w:t>
      </w:r>
    </w:p>
    <w:p w:rsidR="004339B4" w:rsidRPr="00E85699" w:rsidRDefault="004339B4" w:rsidP="001D512C">
      <w:pPr>
        <w:pStyle w:val="ac"/>
        <w:widowControl/>
        <w:numPr>
          <w:ilvl w:val="1"/>
          <w:numId w:val="11"/>
        </w:numPr>
        <w:tabs>
          <w:tab w:val="left" w:pos="1276"/>
        </w:tabs>
        <w:suppressAutoHyphens w:val="0"/>
        <w:spacing w:after="0"/>
        <w:ind w:left="0" w:firstLine="709"/>
        <w:jc w:val="both"/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</w:pPr>
      <w:r w:rsidRPr="00E85699"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  <w:t xml:space="preserve">При поступлении соответствующих запросов Стороны обязуются </w:t>
      </w:r>
      <w:r w:rsidR="00986A89" w:rsidRPr="00E85699"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  <w:t xml:space="preserve">  </w:t>
      </w:r>
      <w:r w:rsidRPr="00E85699"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  <w:t>обмениваться информацией о статусе исполнения взаимных обязательств.</w:t>
      </w:r>
    </w:p>
    <w:p w:rsidR="004339B4" w:rsidRPr="00E85699" w:rsidRDefault="004339B4" w:rsidP="001D512C">
      <w:pPr>
        <w:widowControl/>
        <w:suppressAutoHyphens w:val="0"/>
        <w:ind w:firstLine="709"/>
        <w:jc w:val="both"/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</w:pPr>
    </w:p>
    <w:p w:rsidR="004339B4" w:rsidRPr="00E85699" w:rsidRDefault="004339B4" w:rsidP="00750EB8">
      <w:pPr>
        <w:pStyle w:val="ac"/>
        <w:widowControl/>
        <w:numPr>
          <w:ilvl w:val="0"/>
          <w:numId w:val="11"/>
        </w:numPr>
        <w:tabs>
          <w:tab w:val="left" w:pos="993"/>
        </w:tabs>
        <w:suppressAutoHyphens w:val="0"/>
        <w:spacing w:after="0"/>
        <w:ind w:left="0" w:firstLine="0"/>
        <w:jc w:val="center"/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</w:pPr>
      <w:r w:rsidRPr="00E85699"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  <w:t>Конфиденциальность</w:t>
      </w:r>
    </w:p>
    <w:p w:rsidR="004339B4" w:rsidRPr="00E85699" w:rsidRDefault="004339B4" w:rsidP="001D512C">
      <w:pPr>
        <w:widowControl/>
        <w:suppressAutoHyphens w:val="0"/>
        <w:ind w:firstLine="709"/>
        <w:jc w:val="both"/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</w:pPr>
    </w:p>
    <w:p w:rsidR="00877060" w:rsidRPr="00E85699" w:rsidRDefault="004339B4" w:rsidP="001D512C">
      <w:pPr>
        <w:pStyle w:val="ac"/>
        <w:widowControl/>
        <w:numPr>
          <w:ilvl w:val="1"/>
          <w:numId w:val="11"/>
        </w:numPr>
        <w:tabs>
          <w:tab w:val="left" w:pos="1267"/>
        </w:tabs>
        <w:suppressAutoHyphens w:val="0"/>
        <w:spacing w:after="0"/>
        <w:ind w:left="0" w:firstLine="709"/>
        <w:jc w:val="both"/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</w:pPr>
      <w:r w:rsidRPr="00E85699"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  <w:t>По взаимному согласию Сторон в рамках настоящего Соглашения конфиденциальной признается любая информация, касающаяся предмета</w:t>
      </w:r>
      <w:r w:rsidR="00793BCB" w:rsidRPr="00E85699"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  <w:t xml:space="preserve"> </w:t>
      </w:r>
      <w:r w:rsidRPr="00E85699"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  <w:t>и с</w:t>
      </w:r>
      <w:r w:rsidRPr="00E85699"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  <w:t>о</w:t>
      </w:r>
      <w:r w:rsidRPr="00E85699"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  <w:t>держания настоящего Соглашения, хода его исполнения и полученных резул</w:t>
      </w:r>
      <w:r w:rsidRPr="00E85699"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  <w:t>ь</w:t>
      </w:r>
      <w:r w:rsidRPr="00E85699"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  <w:t>татов.</w:t>
      </w:r>
    </w:p>
    <w:p w:rsidR="00877060" w:rsidRPr="00E85699" w:rsidRDefault="004339B4" w:rsidP="001D512C">
      <w:pPr>
        <w:pStyle w:val="ac"/>
        <w:widowControl/>
        <w:numPr>
          <w:ilvl w:val="1"/>
          <w:numId w:val="11"/>
        </w:numPr>
        <w:tabs>
          <w:tab w:val="left" w:pos="1267"/>
        </w:tabs>
        <w:suppressAutoHyphens w:val="0"/>
        <w:spacing w:after="0"/>
        <w:ind w:left="0" w:firstLine="709"/>
        <w:jc w:val="both"/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</w:pPr>
      <w:r w:rsidRPr="00E85699"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  <w:t>Стороны обеспечивают защиту конфиденциальной информации, ставшей доступной им в рамках настоящего Соглашения, от несанкционир</w:t>
      </w:r>
      <w:r w:rsidRPr="00E85699"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  <w:t>о</w:t>
      </w:r>
      <w:r w:rsidRPr="00E85699"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  <w:t>ванного использования, распространения или публикации. Такая и</w:t>
      </w:r>
      <w:r w:rsidRPr="00E85699"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  <w:t>н</w:t>
      </w:r>
      <w:r w:rsidRPr="00E85699"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  <w:t>формация не будет передаваться третьим лицам без письменного разрешения другой Ст</w:t>
      </w:r>
      <w:r w:rsidRPr="00E85699"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  <w:t>о</w:t>
      </w:r>
      <w:r w:rsidRPr="00E85699"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  <w:t>роны</w:t>
      </w:r>
      <w:r w:rsidR="00793BCB" w:rsidRPr="00E85699"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  <w:t xml:space="preserve"> </w:t>
      </w:r>
      <w:r w:rsidRPr="00E85699"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  <w:t>и использоваться в иных целях, кроме выполнения обязательств по наст</w:t>
      </w:r>
      <w:r w:rsidRPr="00E85699"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  <w:t>о</w:t>
      </w:r>
      <w:r w:rsidRPr="00E85699"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  <w:t>ящему Соглашению, или в других случаях, прямо предусмотренных законом.</w:t>
      </w:r>
    </w:p>
    <w:p w:rsidR="00877060" w:rsidRPr="00E85699" w:rsidRDefault="004339B4" w:rsidP="001D512C">
      <w:pPr>
        <w:pStyle w:val="ac"/>
        <w:widowControl/>
        <w:numPr>
          <w:ilvl w:val="1"/>
          <w:numId w:val="11"/>
        </w:numPr>
        <w:tabs>
          <w:tab w:val="left" w:pos="1267"/>
        </w:tabs>
        <w:suppressAutoHyphens w:val="0"/>
        <w:spacing w:after="0"/>
        <w:ind w:left="0" w:firstLine="709"/>
        <w:jc w:val="both"/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</w:pPr>
      <w:r w:rsidRPr="00E85699"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  <w:t>Любой ущерб, вызванный нарушением условий конфиденциальн</w:t>
      </w:r>
      <w:r w:rsidRPr="00E85699"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  <w:t>о</w:t>
      </w:r>
      <w:r w:rsidRPr="00E85699"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  <w:t>сти, определяется и возмещается в соответствии с законодательством Росси</w:t>
      </w:r>
      <w:r w:rsidRPr="00E85699"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  <w:t>й</w:t>
      </w:r>
      <w:r w:rsidRPr="00E85699"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  <w:t>ской Федерации.</w:t>
      </w:r>
    </w:p>
    <w:p w:rsidR="00877060" w:rsidRPr="00E85699" w:rsidRDefault="004339B4" w:rsidP="001D512C">
      <w:pPr>
        <w:pStyle w:val="ac"/>
        <w:widowControl/>
        <w:numPr>
          <w:ilvl w:val="1"/>
          <w:numId w:val="11"/>
        </w:numPr>
        <w:tabs>
          <w:tab w:val="left" w:pos="1267"/>
        </w:tabs>
        <w:suppressAutoHyphens w:val="0"/>
        <w:spacing w:after="0"/>
        <w:ind w:left="0" w:firstLine="709"/>
        <w:jc w:val="both"/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</w:pPr>
      <w:r w:rsidRPr="00E85699"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  <w:t>Стороны принимают обязательство по защите конфиденциальной информации в течение времени действия настоящего Соглашения, а также п</w:t>
      </w:r>
      <w:r w:rsidRPr="00E85699"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  <w:t>о</w:t>
      </w:r>
      <w:r w:rsidRPr="00E85699"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  <w:t>сле прекращения его действия.</w:t>
      </w:r>
    </w:p>
    <w:p w:rsidR="004339B4" w:rsidRPr="00E85699" w:rsidRDefault="004339B4" w:rsidP="001D512C">
      <w:pPr>
        <w:pStyle w:val="ac"/>
        <w:widowControl/>
        <w:numPr>
          <w:ilvl w:val="1"/>
          <w:numId w:val="11"/>
        </w:numPr>
        <w:tabs>
          <w:tab w:val="left" w:pos="1267"/>
        </w:tabs>
        <w:suppressAutoHyphens w:val="0"/>
        <w:spacing w:after="0"/>
        <w:ind w:left="0" w:firstLine="709"/>
        <w:jc w:val="both"/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</w:pPr>
      <w:r w:rsidRPr="00E85699"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  <w:t>Не является нарушением режима конфиденциальности предоставл</w:t>
      </w:r>
      <w:r w:rsidRPr="00E85699"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  <w:t>е</w:t>
      </w:r>
      <w:r w:rsidRPr="00E85699"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  <w:t>ние Сторонами информации:</w:t>
      </w:r>
    </w:p>
    <w:p w:rsidR="004339B4" w:rsidRPr="00E85699" w:rsidRDefault="004339B4" w:rsidP="001D512C">
      <w:pPr>
        <w:widowControl/>
        <w:tabs>
          <w:tab w:val="left" w:pos="1267"/>
        </w:tabs>
        <w:suppressAutoHyphens w:val="0"/>
        <w:ind w:firstLine="709"/>
        <w:jc w:val="both"/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</w:pPr>
      <w:r w:rsidRPr="00E85699"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  <w:t>по запросу уполномоченных государственных органов в соответствии</w:t>
      </w:r>
      <w:r w:rsidR="00793BCB" w:rsidRPr="00E85699"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  <w:t xml:space="preserve"> </w:t>
      </w:r>
      <w:r w:rsidRPr="00E85699"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  <w:t>с законодательством Российской Федерации;</w:t>
      </w:r>
    </w:p>
    <w:p w:rsidR="004339B4" w:rsidRPr="00E85699" w:rsidRDefault="004339B4" w:rsidP="001D512C">
      <w:pPr>
        <w:widowControl/>
        <w:tabs>
          <w:tab w:val="left" w:pos="1267"/>
        </w:tabs>
        <w:suppressAutoHyphens w:val="0"/>
        <w:ind w:firstLine="709"/>
        <w:jc w:val="both"/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</w:pPr>
      <w:r w:rsidRPr="00E85699"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  <w:t>аудиторам, исключительно в части заключения договоров.</w:t>
      </w:r>
    </w:p>
    <w:p w:rsidR="00F720B1" w:rsidRPr="00E85699" w:rsidRDefault="004339B4" w:rsidP="001D512C">
      <w:pPr>
        <w:pStyle w:val="ac"/>
        <w:widowControl/>
        <w:numPr>
          <w:ilvl w:val="1"/>
          <w:numId w:val="11"/>
        </w:numPr>
        <w:tabs>
          <w:tab w:val="left" w:pos="1134"/>
          <w:tab w:val="left" w:pos="1277"/>
        </w:tabs>
        <w:suppressAutoHyphens w:val="0"/>
        <w:spacing w:after="0"/>
        <w:ind w:left="0" w:firstLine="709"/>
        <w:jc w:val="both"/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</w:pPr>
      <w:r w:rsidRPr="00E85699"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  <w:t>Стороны обязаны уведомлять друг друга обо всех случаях предоста</w:t>
      </w:r>
      <w:r w:rsidRPr="00E85699"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  <w:t>в</w:t>
      </w:r>
      <w:r w:rsidRPr="00E85699"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  <w:t>ления ими конфиденциальной информации.</w:t>
      </w:r>
    </w:p>
    <w:p w:rsidR="004339B4" w:rsidRPr="00E85699" w:rsidRDefault="004339B4" w:rsidP="001D512C">
      <w:pPr>
        <w:pStyle w:val="ac"/>
        <w:widowControl/>
        <w:numPr>
          <w:ilvl w:val="1"/>
          <w:numId w:val="11"/>
        </w:numPr>
        <w:tabs>
          <w:tab w:val="left" w:pos="1134"/>
          <w:tab w:val="left" w:pos="1277"/>
        </w:tabs>
        <w:suppressAutoHyphens w:val="0"/>
        <w:spacing w:after="0"/>
        <w:ind w:left="0" w:firstLine="709"/>
        <w:jc w:val="both"/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</w:pPr>
      <w:r w:rsidRPr="00E85699"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  <w:lastRenderedPageBreak/>
        <w:t>Обмен информацией между Сторонами в рамках настоящего Согл</w:t>
      </w:r>
      <w:r w:rsidRPr="00E85699"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  <w:t>а</w:t>
      </w:r>
      <w:r w:rsidRPr="00E85699"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  <w:t>шения осуществляется с учетом соблюдения требований законодательства Ро</w:t>
      </w:r>
      <w:r w:rsidRPr="00E85699"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  <w:t>с</w:t>
      </w:r>
      <w:r w:rsidRPr="00E85699"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  <w:t>сийской Федерации о защите информации.</w:t>
      </w:r>
    </w:p>
    <w:p w:rsidR="004339B4" w:rsidRPr="00E85699" w:rsidRDefault="004339B4" w:rsidP="001D512C">
      <w:pPr>
        <w:widowControl/>
        <w:tabs>
          <w:tab w:val="left" w:pos="1277"/>
        </w:tabs>
        <w:suppressAutoHyphens w:val="0"/>
        <w:ind w:firstLine="709"/>
        <w:jc w:val="both"/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</w:pPr>
    </w:p>
    <w:p w:rsidR="004339B4" w:rsidRPr="00E85699" w:rsidRDefault="004339B4" w:rsidP="00986A89">
      <w:pPr>
        <w:pStyle w:val="ac"/>
        <w:widowControl/>
        <w:numPr>
          <w:ilvl w:val="0"/>
          <w:numId w:val="11"/>
        </w:numPr>
        <w:tabs>
          <w:tab w:val="left" w:pos="993"/>
          <w:tab w:val="left" w:pos="1277"/>
        </w:tabs>
        <w:suppressAutoHyphens w:val="0"/>
        <w:spacing w:after="0"/>
        <w:ind w:left="0" w:firstLine="0"/>
        <w:jc w:val="center"/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</w:pPr>
      <w:r w:rsidRPr="00E85699"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  <w:t>Заключительные положения</w:t>
      </w:r>
    </w:p>
    <w:p w:rsidR="004339B4" w:rsidRPr="00E85699" w:rsidRDefault="004339B4" w:rsidP="001D512C">
      <w:pPr>
        <w:widowControl/>
        <w:tabs>
          <w:tab w:val="left" w:pos="1277"/>
        </w:tabs>
        <w:suppressAutoHyphens w:val="0"/>
        <w:ind w:firstLine="709"/>
        <w:jc w:val="both"/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</w:pPr>
    </w:p>
    <w:p w:rsidR="009D0D86" w:rsidRPr="00E85699" w:rsidRDefault="004339B4" w:rsidP="001D512C">
      <w:pPr>
        <w:pStyle w:val="ac"/>
        <w:widowControl/>
        <w:numPr>
          <w:ilvl w:val="1"/>
          <w:numId w:val="11"/>
        </w:numPr>
        <w:tabs>
          <w:tab w:val="left" w:pos="1277"/>
        </w:tabs>
        <w:suppressAutoHyphens w:val="0"/>
        <w:spacing w:after="0"/>
        <w:ind w:left="0" w:firstLine="709"/>
        <w:jc w:val="both"/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</w:pPr>
      <w:r w:rsidRPr="00E85699"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  <w:t>Настоящее Соглашение вступает в силу со дня его подписания Ст</w:t>
      </w:r>
      <w:r w:rsidRPr="00E85699"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  <w:t>о</w:t>
      </w:r>
      <w:r w:rsidRPr="00E85699"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  <w:t>ронами и действует в течение 5 (пяти) лет с возможностью продления.</w:t>
      </w:r>
    </w:p>
    <w:p w:rsidR="00A93FB7" w:rsidRPr="00E85699" w:rsidRDefault="004339B4" w:rsidP="001D512C">
      <w:pPr>
        <w:pStyle w:val="ac"/>
        <w:widowControl/>
        <w:numPr>
          <w:ilvl w:val="1"/>
          <w:numId w:val="11"/>
        </w:numPr>
        <w:tabs>
          <w:tab w:val="left" w:pos="1277"/>
        </w:tabs>
        <w:suppressAutoHyphens w:val="0"/>
        <w:spacing w:after="0"/>
        <w:ind w:left="0" w:firstLine="709"/>
        <w:jc w:val="both"/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</w:pPr>
      <w:r w:rsidRPr="00E85699"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  <w:t>Изменения и дополнения условий настоящего Соглашения допуск</w:t>
      </w:r>
      <w:r w:rsidRPr="00E85699"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  <w:t>а</w:t>
      </w:r>
      <w:r w:rsidRPr="00E85699"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  <w:t>ются только по взаимному соглашению Сторон путем оформления дополн</w:t>
      </w:r>
      <w:r w:rsidRPr="00E85699"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  <w:t>и</w:t>
      </w:r>
      <w:r w:rsidRPr="00E85699"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  <w:t>тельных соглашений, являющихся его неотъемлемой частью.</w:t>
      </w:r>
    </w:p>
    <w:p w:rsidR="00A93FB7" w:rsidRPr="00E85699" w:rsidRDefault="004339B4" w:rsidP="001D512C">
      <w:pPr>
        <w:pStyle w:val="ac"/>
        <w:widowControl/>
        <w:numPr>
          <w:ilvl w:val="1"/>
          <w:numId w:val="11"/>
        </w:numPr>
        <w:tabs>
          <w:tab w:val="left" w:pos="1277"/>
        </w:tabs>
        <w:suppressAutoHyphens w:val="0"/>
        <w:spacing w:after="0"/>
        <w:ind w:left="0" w:firstLine="709"/>
        <w:jc w:val="both"/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</w:pPr>
      <w:r w:rsidRPr="00E85699"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  <w:t>Действие настоящего Соглашения может быть прекращено по иниц</w:t>
      </w:r>
      <w:r w:rsidRPr="00E85699"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  <w:t>и</w:t>
      </w:r>
      <w:r w:rsidRPr="00E85699"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  <w:t>ативе любой из Сторон при условии письменного уведомления др</w:t>
      </w:r>
      <w:r w:rsidRPr="00E85699"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  <w:t>у</w:t>
      </w:r>
      <w:r w:rsidRPr="00E85699"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  <w:t>гой Стороны не позднее чем за 60 (шестьдесят) календарных дней до пре</w:t>
      </w:r>
      <w:r w:rsidRPr="00E85699"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  <w:t>д</w:t>
      </w:r>
      <w:r w:rsidRPr="00E85699"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  <w:t>полагаемой даты прекращения его действия.</w:t>
      </w:r>
    </w:p>
    <w:p w:rsidR="00A93FB7" w:rsidRPr="00E85699" w:rsidRDefault="004339B4" w:rsidP="001D512C">
      <w:pPr>
        <w:pStyle w:val="ac"/>
        <w:widowControl/>
        <w:numPr>
          <w:ilvl w:val="1"/>
          <w:numId w:val="11"/>
        </w:numPr>
        <w:tabs>
          <w:tab w:val="left" w:pos="1277"/>
        </w:tabs>
        <w:suppressAutoHyphens w:val="0"/>
        <w:spacing w:after="0"/>
        <w:ind w:left="0" w:firstLine="709"/>
        <w:jc w:val="both"/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</w:pPr>
      <w:r w:rsidRPr="00E85699"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  <w:t>Участие каждой из Сторон в настоящем Соглашении не является приоритетным по отношению к другим аналогичным соглашениям и не огр</w:t>
      </w:r>
      <w:r w:rsidRPr="00E85699"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  <w:t>а</w:t>
      </w:r>
      <w:r w:rsidRPr="00E85699"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  <w:t>ничивает права Сторон по их участию в других соглашениях.</w:t>
      </w:r>
    </w:p>
    <w:p w:rsidR="00A93FB7" w:rsidRPr="00E85699" w:rsidRDefault="004339B4" w:rsidP="001D512C">
      <w:pPr>
        <w:pStyle w:val="ac"/>
        <w:widowControl/>
        <w:numPr>
          <w:ilvl w:val="1"/>
          <w:numId w:val="11"/>
        </w:numPr>
        <w:tabs>
          <w:tab w:val="left" w:pos="1277"/>
        </w:tabs>
        <w:suppressAutoHyphens w:val="0"/>
        <w:spacing w:after="0"/>
        <w:ind w:left="0" w:firstLine="709"/>
        <w:jc w:val="both"/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</w:pPr>
      <w:r w:rsidRPr="00E85699"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  <w:t>Регулирование отношений, связанных с отнесением информации</w:t>
      </w:r>
      <w:r w:rsidR="00793BCB" w:rsidRPr="00E85699"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  <w:t xml:space="preserve"> </w:t>
      </w:r>
      <w:r w:rsidRPr="00E85699"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  <w:t>к коммерческой тайне, передачей и (или) предоставлением такой информации, охраной ее конфиденциальности, осуществляется в соответствии</w:t>
      </w:r>
      <w:r w:rsidR="00793BCB" w:rsidRPr="00E85699"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  <w:t xml:space="preserve"> </w:t>
      </w:r>
      <w:r w:rsidRPr="00E85699"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  <w:t xml:space="preserve">с </w:t>
      </w:r>
      <w:r w:rsidR="00C4242A" w:rsidRPr="00E85699"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  <w:t>Федерал</w:t>
      </w:r>
      <w:r w:rsidR="00C4242A" w:rsidRPr="00E85699"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  <w:t>ь</w:t>
      </w:r>
      <w:r w:rsidR="00C4242A" w:rsidRPr="00E85699"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  <w:t>ным з</w:t>
      </w:r>
      <w:r w:rsidRPr="00E85699"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  <w:t>аконом от 29 июля 2004 г. № 98-ФЗ «О коммерч</w:t>
      </w:r>
      <w:r w:rsidRPr="00E85699"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  <w:t>е</w:t>
      </w:r>
      <w:r w:rsidRPr="00E85699"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  <w:t>ской тайне».</w:t>
      </w:r>
    </w:p>
    <w:p w:rsidR="00A93FB7" w:rsidRPr="00E85699" w:rsidRDefault="004339B4" w:rsidP="001D512C">
      <w:pPr>
        <w:pStyle w:val="ac"/>
        <w:widowControl/>
        <w:numPr>
          <w:ilvl w:val="1"/>
          <w:numId w:val="11"/>
        </w:numPr>
        <w:tabs>
          <w:tab w:val="left" w:pos="1277"/>
        </w:tabs>
        <w:suppressAutoHyphens w:val="0"/>
        <w:spacing w:after="0"/>
        <w:ind w:left="0" w:firstLine="709"/>
        <w:jc w:val="both"/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</w:pPr>
      <w:r w:rsidRPr="00E85699"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  <w:t>Регулирование отношений, связанных с получением и использован</w:t>
      </w:r>
      <w:r w:rsidRPr="00E85699"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  <w:t>и</w:t>
      </w:r>
      <w:r w:rsidRPr="00E85699"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  <w:t>ем сведений, составляющих государственную тайну, осуществляется в соотве</w:t>
      </w:r>
      <w:r w:rsidRPr="00E85699"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  <w:t>т</w:t>
      </w:r>
      <w:r w:rsidRPr="00E85699"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  <w:t>ствии</w:t>
      </w:r>
      <w:r w:rsidR="00793BCB" w:rsidRPr="00E85699"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  <w:t xml:space="preserve"> </w:t>
      </w:r>
      <w:r w:rsidR="00624929" w:rsidRPr="00E85699"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  <w:t xml:space="preserve">с </w:t>
      </w:r>
      <w:r w:rsidR="00C4242A" w:rsidRPr="00E85699"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  <w:t>З</w:t>
      </w:r>
      <w:r w:rsidRPr="00E85699"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  <w:t>аконом Российской Федерации от 21 июля 1993 г.</w:t>
      </w:r>
      <w:r w:rsidRPr="00E85699" w:rsidDel="005D3DF3"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  <w:t xml:space="preserve"> </w:t>
      </w:r>
      <w:r w:rsidRPr="00E85699"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  <w:t>№ 5485-1 «О гос</w:t>
      </w:r>
      <w:r w:rsidRPr="00E85699"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  <w:t>у</w:t>
      </w:r>
      <w:r w:rsidRPr="00E85699"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  <w:t>дарственной тайне».</w:t>
      </w:r>
    </w:p>
    <w:p w:rsidR="00A93FB7" w:rsidRPr="00E85699" w:rsidRDefault="004339B4" w:rsidP="001D512C">
      <w:pPr>
        <w:pStyle w:val="ac"/>
        <w:widowControl/>
        <w:numPr>
          <w:ilvl w:val="1"/>
          <w:numId w:val="11"/>
        </w:numPr>
        <w:tabs>
          <w:tab w:val="left" w:pos="1277"/>
        </w:tabs>
        <w:suppressAutoHyphens w:val="0"/>
        <w:spacing w:after="0"/>
        <w:ind w:left="0" w:firstLine="709"/>
        <w:jc w:val="both"/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</w:pPr>
      <w:r w:rsidRPr="00E85699"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  <w:t xml:space="preserve">Настоящее </w:t>
      </w:r>
      <w:r w:rsidRPr="00E85699">
        <w:rPr>
          <w:rFonts w:ascii="Times New Roman" w:hAnsi="Times New Roman" w:cs="Times New Roman"/>
          <w:bCs/>
          <w:color w:val="000000" w:themeColor="text1"/>
          <w:kern w:val="0"/>
          <w:sz w:val="28"/>
          <w:szCs w:val="28"/>
        </w:rPr>
        <w:t>Соглашение не направлено на ограничение конкуренции или иное нарушение антимонопольного законодательства Российской Федер</w:t>
      </w:r>
      <w:r w:rsidRPr="00E85699">
        <w:rPr>
          <w:rFonts w:ascii="Times New Roman" w:hAnsi="Times New Roman" w:cs="Times New Roman"/>
          <w:bCs/>
          <w:color w:val="000000" w:themeColor="text1"/>
          <w:kern w:val="0"/>
          <w:sz w:val="28"/>
          <w:szCs w:val="28"/>
        </w:rPr>
        <w:t>а</w:t>
      </w:r>
      <w:r w:rsidRPr="00E85699">
        <w:rPr>
          <w:rFonts w:ascii="Times New Roman" w:hAnsi="Times New Roman" w:cs="Times New Roman"/>
          <w:bCs/>
          <w:color w:val="000000" w:themeColor="text1"/>
          <w:kern w:val="0"/>
          <w:sz w:val="28"/>
          <w:szCs w:val="28"/>
        </w:rPr>
        <w:t>ции.</w:t>
      </w:r>
    </w:p>
    <w:p w:rsidR="00A93FB7" w:rsidRPr="00E85699" w:rsidRDefault="004339B4" w:rsidP="001D512C">
      <w:pPr>
        <w:pStyle w:val="ac"/>
        <w:widowControl/>
        <w:numPr>
          <w:ilvl w:val="1"/>
          <w:numId w:val="11"/>
        </w:numPr>
        <w:tabs>
          <w:tab w:val="left" w:pos="1277"/>
        </w:tabs>
        <w:suppressAutoHyphens w:val="0"/>
        <w:spacing w:after="0"/>
        <w:ind w:left="0" w:firstLine="709"/>
        <w:jc w:val="both"/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</w:pPr>
      <w:r w:rsidRPr="00E85699"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  <w:t>Настоящее Соглашение не является предварительным договором, д</w:t>
      </w:r>
      <w:r w:rsidRPr="00E85699"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  <w:t>о</w:t>
      </w:r>
      <w:r w:rsidRPr="00E85699"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  <w:t>говором о совместной деятельности и не налагает на Стороны никаких</w:t>
      </w:r>
      <w:r w:rsidR="00153DC0" w:rsidRPr="00E85699"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  <w:t xml:space="preserve"> </w:t>
      </w:r>
      <w:r w:rsidRPr="00E85699"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  <w:t>гра</w:t>
      </w:r>
      <w:r w:rsidRPr="00E85699"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  <w:t>ж</w:t>
      </w:r>
      <w:r w:rsidRPr="00E85699"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  <w:t>данско-правовых обязательств.</w:t>
      </w:r>
    </w:p>
    <w:p w:rsidR="00A93FB7" w:rsidRPr="00E85699" w:rsidRDefault="004339B4" w:rsidP="001D512C">
      <w:pPr>
        <w:pStyle w:val="ac"/>
        <w:widowControl/>
        <w:numPr>
          <w:ilvl w:val="1"/>
          <w:numId w:val="11"/>
        </w:numPr>
        <w:tabs>
          <w:tab w:val="left" w:pos="1277"/>
        </w:tabs>
        <w:suppressAutoHyphens w:val="0"/>
        <w:spacing w:after="0"/>
        <w:ind w:left="0" w:firstLine="709"/>
        <w:jc w:val="both"/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</w:pPr>
      <w:r w:rsidRPr="00E85699"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  <w:t>Во всем, что не предусмотрено настоящим Соглашением, Стороны руководствуются действующим законодательством Российской Фед</w:t>
      </w:r>
      <w:r w:rsidRPr="00E85699"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  <w:t>е</w:t>
      </w:r>
      <w:r w:rsidRPr="00E85699"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  <w:t>рации.</w:t>
      </w:r>
    </w:p>
    <w:p w:rsidR="00A93FB7" w:rsidRPr="00E85699" w:rsidRDefault="004339B4" w:rsidP="001D512C">
      <w:pPr>
        <w:pStyle w:val="ac"/>
        <w:widowControl/>
        <w:numPr>
          <w:ilvl w:val="1"/>
          <w:numId w:val="11"/>
        </w:numPr>
        <w:tabs>
          <w:tab w:val="left" w:pos="1277"/>
        </w:tabs>
        <w:suppressAutoHyphens w:val="0"/>
        <w:spacing w:after="0"/>
        <w:ind w:left="0" w:firstLine="709"/>
        <w:jc w:val="both"/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</w:pPr>
      <w:r w:rsidRPr="00E85699"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  <w:t>Разногласия, возникающие в связи с выполнением настоящего С</w:t>
      </w:r>
      <w:r w:rsidRPr="00E85699"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  <w:t>о</w:t>
      </w:r>
      <w:r w:rsidRPr="00E85699"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  <w:t>глашения, Стороны стремятся урегулировать путем переговоров.</w:t>
      </w:r>
    </w:p>
    <w:p w:rsidR="004339B4" w:rsidRPr="00E85699" w:rsidRDefault="004339B4" w:rsidP="001D512C">
      <w:pPr>
        <w:pStyle w:val="ac"/>
        <w:widowControl/>
        <w:numPr>
          <w:ilvl w:val="1"/>
          <w:numId w:val="11"/>
        </w:numPr>
        <w:tabs>
          <w:tab w:val="left" w:pos="1277"/>
        </w:tabs>
        <w:suppressAutoHyphens w:val="0"/>
        <w:spacing w:after="0"/>
        <w:ind w:left="0" w:firstLine="709"/>
        <w:jc w:val="both"/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</w:pPr>
      <w:r w:rsidRPr="00E85699"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  <w:t>Настоящее Соглашение составлено в 2 (двух) экземплярах, име</w:t>
      </w:r>
      <w:r w:rsidRPr="00E85699"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  <w:t>ю</w:t>
      </w:r>
      <w:r w:rsidRPr="00E85699"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  <w:t>щих равную юридическую силу, по одному для каждой Стороны.</w:t>
      </w:r>
    </w:p>
    <w:p w:rsidR="00C64165" w:rsidRPr="00E85699" w:rsidRDefault="00C64165" w:rsidP="001D512C">
      <w:pPr>
        <w:widowControl/>
        <w:tabs>
          <w:tab w:val="left" w:pos="1277"/>
        </w:tabs>
        <w:suppressAutoHyphens w:val="0"/>
        <w:ind w:firstLine="709"/>
        <w:jc w:val="both"/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</w:pPr>
    </w:p>
    <w:p w:rsidR="004339B4" w:rsidRPr="00E85699" w:rsidRDefault="004339B4" w:rsidP="00986A89">
      <w:pPr>
        <w:pStyle w:val="ac"/>
        <w:widowControl/>
        <w:numPr>
          <w:ilvl w:val="0"/>
          <w:numId w:val="11"/>
        </w:numPr>
        <w:tabs>
          <w:tab w:val="left" w:pos="993"/>
          <w:tab w:val="left" w:pos="1462"/>
        </w:tabs>
        <w:suppressAutoHyphens w:val="0"/>
        <w:spacing w:after="0"/>
        <w:ind w:left="0" w:firstLine="0"/>
        <w:jc w:val="center"/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</w:pPr>
      <w:r w:rsidRPr="00E85699"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  <w:t>Уполномоченные органы Сторон</w:t>
      </w:r>
    </w:p>
    <w:p w:rsidR="004339B4" w:rsidRPr="00E85699" w:rsidRDefault="004339B4" w:rsidP="001D512C">
      <w:pPr>
        <w:widowControl/>
        <w:tabs>
          <w:tab w:val="left" w:pos="1373"/>
        </w:tabs>
        <w:suppressAutoHyphens w:val="0"/>
        <w:ind w:firstLine="709"/>
        <w:jc w:val="both"/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</w:pPr>
    </w:p>
    <w:p w:rsidR="00350885" w:rsidRPr="00E85699" w:rsidRDefault="004339B4" w:rsidP="001D512C">
      <w:pPr>
        <w:pStyle w:val="ac"/>
        <w:widowControl/>
        <w:numPr>
          <w:ilvl w:val="1"/>
          <w:numId w:val="11"/>
        </w:numPr>
        <w:tabs>
          <w:tab w:val="left" w:pos="1373"/>
        </w:tabs>
        <w:suppressAutoHyphens w:val="0"/>
        <w:spacing w:after="0"/>
        <w:ind w:left="0" w:firstLine="709"/>
        <w:jc w:val="both"/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</w:pPr>
      <w:r w:rsidRPr="00E85699"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  <w:t xml:space="preserve">Уполномоченным органом Правительства Республики Тыва по настоящему </w:t>
      </w:r>
      <w:r w:rsidRPr="00E85699">
        <w:rPr>
          <w:rStyle w:val="Bodytext914pt"/>
          <w:rFonts w:cs="Times New Roman"/>
          <w:color w:val="000000" w:themeColor="text1"/>
          <w:kern w:val="0"/>
          <w:szCs w:val="28"/>
        </w:rPr>
        <w:t>Соглашению является</w:t>
      </w:r>
      <w:r w:rsidRPr="00E85699"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  <w:t xml:space="preserve"> </w:t>
      </w:r>
      <w:r w:rsidR="00770C3D" w:rsidRPr="00E85699"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  <w:t>М</w:t>
      </w:r>
      <w:r w:rsidRPr="00E85699"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  <w:t>инистерство цифрового развития Респу</w:t>
      </w:r>
      <w:r w:rsidRPr="00E85699"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  <w:t>б</w:t>
      </w:r>
      <w:r w:rsidRPr="00E85699"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  <w:t>лики Тыва.</w:t>
      </w:r>
    </w:p>
    <w:p w:rsidR="004339B4" w:rsidRPr="00E85699" w:rsidRDefault="004339B4" w:rsidP="001D512C">
      <w:pPr>
        <w:pStyle w:val="ac"/>
        <w:widowControl/>
        <w:numPr>
          <w:ilvl w:val="1"/>
          <w:numId w:val="11"/>
        </w:numPr>
        <w:tabs>
          <w:tab w:val="left" w:pos="1373"/>
        </w:tabs>
        <w:suppressAutoHyphens w:val="0"/>
        <w:spacing w:after="0"/>
        <w:ind w:left="0" w:firstLine="709"/>
        <w:jc w:val="both"/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</w:pPr>
      <w:r w:rsidRPr="00E85699"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  <w:lastRenderedPageBreak/>
        <w:t>Уполномоченным органом АО «Почта России» по настоящему С</w:t>
      </w:r>
      <w:r w:rsidRPr="00E85699"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  <w:t>о</w:t>
      </w:r>
      <w:r w:rsidRPr="00E85699"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  <w:t>глашению является Филиал.</w:t>
      </w:r>
    </w:p>
    <w:p w:rsidR="004339B4" w:rsidRPr="00E85699" w:rsidRDefault="004339B4" w:rsidP="001D512C">
      <w:pPr>
        <w:widowControl/>
        <w:tabs>
          <w:tab w:val="left" w:pos="1373"/>
        </w:tabs>
        <w:suppressAutoHyphens w:val="0"/>
        <w:ind w:firstLine="709"/>
        <w:jc w:val="both"/>
        <w:rPr>
          <w:rStyle w:val="Bodytext914pt"/>
          <w:rFonts w:cs="Times New Roman"/>
          <w:color w:val="000000" w:themeColor="text1"/>
          <w:kern w:val="0"/>
          <w:szCs w:val="28"/>
        </w:rPr>
      </w:pPr>
    </w:p>
    <w:p w:rsidR="004339B4" w:rsidRPr="00E85699" w:rsidRDefault="004339B4" w:rsidP="00986A89">
      <w:pPr>
        <w:pStyle w:val="ac"/>
        <w:widowControl/>
        <w:numPr>
          <w:ilvl w:val="0"/>
          <w:numId w:val="11"/>
        </w:numPr>
        <w:tabs>
          <w:tab w:val="left" w:pos="284"/>
          <w:tab w:val="left" w:pos="1373"/>
        </w:tabs>
        <w:suppressAutoHyphens w:val="0"/>
        <w:spacing w:after="0"/>
        <w:ind w:left="0" w:firstLine="0"/>
        <w:jc w:val="center"/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</w:pPr>
      <w:r w:rsidRPr="00E85699"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  <w:t>Юридические адреса и подписи Сторон</w:t>
      </w:r>
    </w:p>
    <w:p w:rsidR="00986A89" w:rsidRPr="00E85699" w:rsidRDefault="00986A89" w:rsidP="00986A89">
      <w:pPr>
        <w:pStyle w:val="ac"/>
        <w:widowControl/>
        <w:tabs>
          <w:tab w:val="left" w:pos="284"/>
          <w:tab w:val="left" w:pos="1373"/>
        </w:tabs>
        <w:suppressAutoHyphens w:val="0"/>
        <w:spacing w:after="0"/>
        <w:ind w:left="709"/>
        <w:jc w:val="both"/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</w:pPr>
    </w:p>
    <w:tbl>
      <w:tblPr>
        <w:tblStyle w:val="aff3"/>
        <w:tblpPr w:leftFromText="180" w:rightFromText="180" w:vertAnchor="text" w:tblpXSpec="center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25"/>
        <w:gridCol w:w="4829"/>
      </w:tblGrid>
      <w:tr w:rsidR="003720D0" w:rsidRPr="00E85699" w:rsidTr="00986A89">
        <w:trPr>
          <w:trHeight w:val="2194"/>
        </w:trPr>
        <w:tc>
          <w:tcPr>
            <w:tcW w:w="5104" w:type="dxa"/>
          </w:tcPr>
          <w:p w:rsidR="004339B4" w:rsidRPr="00E85699" w:rsidRDefault="004339B4" w:rsidP="00986A89">
            <w:pPr>
              <w:widowControl/>
              <w:tabs>
                <w:tab w:val="left" w:pos="6243"/>
              </w:tabs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E85699">
              <w:rPr>
                <w:rFonts w:ascii="Times New Roman" w:hAnsi="Times New Roman" w:cs="Times New Roman"/>
                <w:color w:val="000000" w:themeColor="text1"/>
                <w:kern w:val="0"/>
                <w:sz w:val="28"/>
                <w:szCs w:val="28"/>
              </w:rPr>
              <w:t>Правительство Республики Тыва</w:t>
            </w:r>
          </w:p>
          <w:p w:rsidR="004339B4" w:rsidRPr="00E85699" w:rsidRDefault="004339B4" w:rsidP="00986A89">
            <w:pPr>
              <w:widowControl/>
              <w:tabs>
                <w:tab w:val="left" w:pos="6243"/>
              </w:tabs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  <w:p w:rsidR="004339B4" w:rsidRPr="00E85699" w:rsidRDefault="004339B4" w:rsidP="00986A89">
            <w:pPr>
              <w:widowControl/>
              <w:tabs>
                <w:tab w:val="left" w:pos="6243"/>
              </w:tabs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  <w:p w:rsidR="00711896" w:rsidRPr="00E85699" w:rsidRDefault="004339B4" w:rsidP="00986A89">
            <w:pPr>
              <w:widowControl/>
              <w:tabs>
                <w:tab w:val="left" w:pos="6243"/>
              </w:tabs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E85699">
              <w:rPr>
                <w:rFonts w:ascii="Times New Roman" w:hAnsi="Times New Roman" w:cs="Times New Roman"/>
                <w:color w:val="000000" w:themeColor="text1"/>
                <w:kern w:val="0"/>
                <w:sz w:val="28"/>
                <w:szCs w:val="28"/>
              </w:rPr>
              <w:t xml:space="preserve">Адрес: </w:t>
            </w:r>
            <w:r w:rsidR="00711896" w:rsidRPr="00E85699">
              <w:rPr>
                <w:rFonts w:ascii="Times New Roman" w:hAnsi="Times New Roman" w:cs="Times New Roman"/>
                <w:color w:val="000000" w:themeColor="text1"/>
                <w:kern w:val="0"/>
                <w:sz w:val="28"/>
                <w:szCs w:val="28"/>
              </w:rPr>
              <w:t>667000, Республика Тыва,</w:t>
            </w:r>
          </w:p>
          <w:p w:rsidR="004339B4" w:rsidRPr="00E85699" w:rsidRDefault="00711896" w:rsidP="00986A89">
            <w:pPr>
              <w:widowControl/>
              <w:tabs>
                <w:tab w:val="left" w:pos="6243"/>
              </w:tabs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E85699">
              <w:rPr>
                <w:rFonts w:ascii="Times New Roman" w:hAnsi="Times New Roman" w:cs="Times New Roman"/>
                <w:color w:val="000000" w:themeColor="text1"/>
                <w:kern w:val="0"/>
                <w:sz w:val="28"/>
                <w:szCs w:val="28"/>
              </w:rPr>
              <w:t xml:space="preserve">г. Кызыл, </w:t>
            </w:r>
            <w:r w:rsidR="00B93DB0" w:rsidRPr="00E85699">
              <w:rPr>
                <w:rFonts w:ascii="Times New Roman" w:hAnsi="Times New Roman" w:cs="Times New Roman"/>
                <w:color w:val="000000" w:themeColor="text1"/>
                <w:kern w:val="0"/>
                <w:sz w:val="28"/>
                <w:szCs w:val="28"/>
              </w:rPr>
              <w:t>ул. Чульдум</w:t>
            </w:r>
            <w:r w:rsidR="00AD7525">
              <w:rPr>
                <w:rFonts w:ascii="Times New Roman" w:hAnsi="Times New Roman" w:cs="Times New Roman"/>
                <w:color w:val="000000" w:themeColor="text1"/>
                <w:kern w:val="0"/>
                <w:sz w:val="28"/>
                <w:szCs w:val="28"/>
              </w:rPr>
              <w:t>а</w:t>
            </w:r>
            <w:r w:rsidR="00B93DB0" w:rsidRPr="00E85699">
              <w:rPr>
                <w:rFonts w:ascii="Times New Roman" w:hAnsi="Times New Roman" w:cs="Times New Roman"/>
                <w:color w:val="000000" w:themeColor="text1"/>
                <w:kern w:val="0"/>
                <w:sz w:val="28"/>
                <w:szCs w:val="28"/>
              </w:rPr>
              <w:t>, д. 18</w:t>
            </w:r>
          </w:p>
          <w:p w:rsidR="004339B4" w:rsidRPr="00E85699" w:rsidRDefault="004339B4" w:rsidP="00986A89">
            <w:pPr>
              <w:widowControl/>
              <w:tabs>
                <w:tab w:val="left" w:pos="6243"/>
              </w:tabs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4901" w:type="dxa"/>
          </w:tcPr>
          <w:p w:rsidR="004339B4" w:rsidRPr="00E85699" w:rsidRDefault="004339B4" w:rsidP="00986A89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E85699">
              <w:rPr>
                <w:rFonts w:ascii="Times New Roman" w:hAnsi="Times New Roman" w:cs="Times New Roman"/>
                <w:color w:val="000000" w:themeColor="text1"/>
                <w:kern w:val="0"/>
                <w:sz w:val="28"/>
                <w:szCs w:val="28"/>
              </w:rPr>
              <w:t>Акционерное общество</w:t>
            </w:r>
          </w:p>
          <w:p w:rsidR="004339B4" w:rsidRPr="00E85699" w:rsidRDefault="004339B4" w:rsidP="00986A89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E85699">
              <w:rPr>
                <w:rFonts w:ascii="Times New Roman" w:hAnsi="Times New Roman" w:cs="Times New Roman"/>
                <w:color w:val="000000" w:themeColor="text1"/>
                <w:kern w:val="0"/>
                <w:sz w:val="28"/>
                <w:szCs w:val="28"/>
              </w:rPr>
              <w:t>«Почта России»</w:t>
            </w:r>
          </w:p>
          <w:p w:rsidR="004339B4" w:rsidRPr="00E85699" w:rsidRDefault="004339B4" w:rsidP="00986A89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  <w:p w:rsidR="004339B4" w:rsidRPr="00E85699" w:rsidRDefault="004339B4" w:rsidP="00986A89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E85699">
              <w:rPr>
                <w:rFonts w:ascii="Times New Roman" w:hAnsi="Times New Roman" w:cs="Times New Roman"/>
                <w:color w:val="000000" w:themeColor="text1"/>
                <w:kern w:val="0"/>
                <w:sz w:val="28"/>
                <w:szCs w:val="28"/>
              </w:rPr>
              <w:t xml:space="preserve">Адрес: </w:t>
            </w:r>
            <w:r w:rsidR="002578ED" w:rsidRPr="00E85699">
              <w:rPr>
                <w:rFonts w:ascii="Times New Roman" w:hAnsi="Times New Roman" w:cs="Times New Roman"/>
                <w:color w:val="000000" w:themeColor="text1"/>
                <w:kern w:val="0"/>
                <w:sz w:val="28"/>
                <w:szCs w:val="28"/>
              </w:rPr>
              <w:t xml:space="preserve">125252,  г. Москва, </w:t>
            </w:r>
            <w:r w:rsidRPr="00E85699">
              <w:rPr>
                <w:rFonts w:ascii="Times New Roman" w:hAnsi="Times New Roman" w:cs="Times New Roman"/>
                <w:color w:val="000000" w:themeColor="text1"/>
                <w:kern w:val="0"/>
                <w:sz w:val="28"/>
                <w:szCs w:val="28"/>
              </w:rPr>
              <w:t>ул. 3-я Песчаная, д. 2А, вн. тер. городской м</w:t>
            </w:r>
            <w:r w:rsidR="002578ED" w:rsidRPr="00E85699">
              <w:rPr>
                <w:rFonts w:ascii="Times New Roman" w:hAnsi="Times New Roman" w:cs="Times New Roman"/>
                <w:color w:val="000000" w:themeColor="text1"/>
                <w:kern w:val="0"/>
                <w:sz w:val="28"/>
                <w:szCs w:val="28"/>
              </w:rPr>
              <w:t>униципальный округ Хороше</w:t>
            </w:r>
            <w:r w:rsidR="002578ED" w:rsidRPr="00E85699">
              <w:rPr>
                <w:rFonts w:ascii="Times New Roman" w:hAnsi="Times New Roman" w:cs="Times New Roman"/>
                <w:color w:val="000000" w:themeColor="text1"/>
                <w:kern w:val="0"/>
                <w:sz w:val="28"/>
                <w:szCs w:val="28"/>
              </w:rPr>
              <w:t>в</w:t>
            </w:r>
            <w:r w:rsidR="002578ED" w:rsidRPr="00E85699">
              <w:rPr>
                <w:rFonts w:ascii="Times New Roman" w:hAnsi="Times New Roman" w:cs="Times New Roman"/>
                <w:color w:val="000000" w:themeColor="text1"/>
                <w:kern w:val="0"/>
                <w:sz w:val="28"/>
                <w:szCs w:val="28"/>
              </w:rPr>
              <w:t>ский</w:t>
            </w:r>
          </w:p>
          <w:p w:rsidR="004339B4" w:rsidRPr="00E85699" w:rsidRDefault="004339B4" w:rsidP="00986A89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3720D0" w:rsidRPr="00E85699" w:rsidTr="00986A89">
        <w:trPr>
          <w:trHeight w:val="628"/>
        </w:trPr>
        <w:tc>
          <w:tcPr>
            <w:tcW w:w="5104" w:type="dxa"/>
          </w:tcPr>
          <w:p w:rsidR="004339B4" w:rsidRPr="00E85699" w:rsidRDefault="004339B4" w:rsidP="00986A89">
            <w:pPr>
              <w:widowControl/>
              <w:tabs>
                <w:tab w:val="left" w:pos="6243"/>
              </w:tabs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E85699">
              <w:rPr>
                <w:rFonts w:ascii="Times New Roman" w:hAnsi="Times New Roman" w:cs="Times New Roman"/>
                <w:color w:val="000000" w:themeColor="text1"/>
                <w:kern w:val="0"/>
                <w:sz w:val="28"/>
                <w:szCs w:val="28"/>
              </w:rPr>
              <w:t>Глава Республики Тыва</w:t>
            </w:r>
          </w:p>
          <w:p w:rsidR="004339B4" w:rsidRPr="00E85699" w:rsidRDefault="004339B4" w:rsidP="00986A89">
            <w:pPr>
              <w:widowControl/>
              <w:tabs>
                <w:tab w:val="left" w:pos="6243"/>
              </w:tabs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4901" w:type="dxa"/>
          </w:tcPr>
          <w:p w:rsidR="004339B4" w:rsidRPr="00E85699" w:rsidRDefault="004339B4" w:rsidP="00986A89">
            <w:pPr>
              <w:keepNext/>
              <w:widowControl/>
              <w:tabs>
                <w:tab w:val="left" w:pos="900"/>
                <w:tab w:val="center" w:pos="2324"/>
              </w:tabs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8"/>
                <w:szCs w:val="28"/>
                <w:lang w:eastAsia="ar-SA"/>
              </w:rPr>
            </w:pPr>
            <w:r w:rsidRPr="00E85699">
              <w:rPr>
                <w:rFonts w:ascii="Times New Roman" w:hAnsi="Times New Roman" w:cs="Times New Roman"/>
                <w:color w:val="000000" w:themeColor="text1"/>
                <w:kern w:val="0"/>
                <w:sz w:val="28"/>
                <w:szCs w:val="28"/>
                <w:lang w:eastAsia="ar-SA"/>
              </w:rPr>
              <w:t>Генеральный директор</w:t>
            </w:r>
          </w:p>
          <w:p w:rsidR="004339B4" w:rsidRPr="00E85699" w:rsidRDefault="004339B4" w:rsidP="00986A89">
            <w:pPr>
              <w:widowControl/>
              <w:tabs>
                <w:tab w:val="left" w:pos="6243"/>
              </w:tabs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3720D0" w:rsidRPr="00E85699" w:rsidTr="00986A89">
        <w:trPr>
          <w:trHeight w:val="309"/>
        </w:trPr>
        <w:tc>
          <w:tcPr>
            <w:tcW w:w="5104" w:type="dxa"/>
          </w:tcPr>
          <w:p w:rsidR="004339B4" w:rsidRPr="00E85699" w:rsidRDefault="004339B4" w:rsidP="00986A89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E85699">
              <w:rPr>
                <w:rFonts w:ascii="Times New Roman" w:hAnsi="Times New Roman" w:cs="Times New Roman"/>
                <w:color w:val="000000" w:themeColor="text1"/>
                <w:kern w:val="0"/>
                <w:sz w:val="28"/>
                <w:szCs w:val="28"/>
              </w:rPr>
              <w:t>_______________</w:t>
            </w:r>
            <w:r w:rsidR="00487BC3" w:rsidRPr="00E85699">
              <w:rPr>
                <w:rFonts w:ascii="Times New Roman" w:hAnsi="Times New Roman" w:cs="Times New Roman"/>
                <w:color w:val="000000" w:themeColor="text1"/>
                <w:kern w:val="0"/>
                <w:sz w:val="28"/>
                <w:szCs w:val="28"/>
              </w:rPr>
              <w:t>__</w:t>
            </w:r>
            <w:r w:rsidRPr="00E85699">
              <w:rPr>
                <w:rFonts w:ascii="Times New Roman" w:hAnsi="Times New Roman" w:cs="Times New Roman"/>
                <w:color w:val="000000" w:themeColor="text1"/>
                <w:kern w:val="0"/>
                <w:sz w:val="28"/>
                <w:szCs w:val="28"/>
              </w:rPr>
              <w:t xml:space="preserve"> В.Т. Ховалыг</w:t>
            </w:r>
          </w:p>
        </w:tc>
        <w:tc>
          <w:tcPr>
            <w:tcW w:w="4901" w:type="dxa"/>
          </w:tcPr>
          <w:p w:rsidR="004339B4" w:rsidRPr="00E85699" w:rsidRDefault="004339B4" w:rsidP="00986A89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E85699">
              <w:rPr>
                <w:rFonts w:ascii="Times New Roman" w:hAnsi="Times New Roman" w:cs="Times New Roman"/>
                <w:color w:val="000000" w:themeColor="text1"/>
                <w:kern w:val="0"/>
                <w:sz w:val="28"/>
                <w:szCs w:val="28"/>
                <w:lang w:eastAsia="ar-SA"/>
              </w:rPr>
              <w:t>_________________ М.Ю. Во</w:t>
            </w:r>
            <w:r w:rsidRPr="00E85699">
              <w:rPr>
                <w:rFonts w:ascii="Times New Roman" w:hAnsi="Times New Roman" w:cs="Times New Roman"/>
                <w:color w:val="000000" w:themeColor="text1"/>
                <w:kern w:val="0"/>
                <w:sz w:val="28"/>
                <w:szCs w:val="28"/>
                <w:lang w:eastAsia="ar-SA"/>
              </w:rPr>
              <w:t>л</w:t>
            </w:r>
            <w:r w:rsidRPr="00E85699">
              <w:rPr>
                <w:rFonts w:ascii="Times New Roman" w:hAnsi="Times New Roman" w:cs="Times New Roman"/>
                <w:color w:val="000000" w:themeColor="text1"/>
                <w:kern w:val="0"/>
                <w:sz w:val="28"/>
                <w:szCs w:val="28"/>
                <w:lang w:eastAsia="ar-SA"/>
              </w:rPr>
              <w:t>ков</w:t>
            </w:r>
          </w:p>
        </w:tc>
      </w:tr>
    </w:tbl>
    <w:p w:rsidR="00A60C9F" w:rsidRPr="00E85699" w:rsidRDefault="00283601" w:rsidP="001D512C">
      <w:pPr>
        <w:widowControl/>
        <w:suppressAutoHyphens w:val="0"/>
        <w:ind w:firstLine="709"/>
        <w:jc w:val="both"/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</w:pPr>
      <w:r w:rsidRPr="00E85699"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  <w:br w:type="textWrapping" w:clear="all"/>
      </w:r>
    </w:p>
    <w:p w:rsidR="00986A89" w:rsidRPr="00E85699" w:rsidRDefault="00986A89" w:rsidP="001D512C">
      <w:pPr>
        <w:widowControl/>
        <w:suppressAutoHyphens w:val="0"/>
        <w:ind w:firstLine="709"/>
        <w:jc w:val="both"/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</w:pPr>
    </w:p>
    <w:p w:rsidR="00986A89" w:rsidRPr="00E85699" w:rsidRDefault="00986A89" w:rsidP="001D512C">
      <w:pPr>
        <w:widowControl/>
        <w:suppressAutoHyphens w:val="0"/>
        <w:ind w:firstLine="709"/>
        <w:jc w:val="both"/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</w:pPr>
    </w:p>
    <w:p w:rsidR="00986A89" w:rsidRPr="00E85699" w:rsidRDefault="00986A89" w:rsidP="001D512C">
      <w:pPr>
        <w:widowControl/>
        <w:suppressAutoHyphens w:val="0"/>
        <w:ind w:firstLine="709"/>
        <w:jc w:val="both"/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  <w:sectPr w:rsidR="00986A89" w:rsidRPr="00E85699" w:rsidSect="003203ED">
          <w:headerReference w:type="first" r:id="rId10"/>
          <w:pgSz w:w="11906" w:h="16838" w:code="9"/>
          <w:pgMar w:top="1134" w:right="567" w:bottom="1134" w:left="1701" w:header="720" w:footer="170" w:gutter="0"/>
          <w:pgNumType w:start="1"/>
          <w:cols w:space="720"/>
          <w:titlePg/>
          <w:docGrid w:linePitch="286"/>
        </w:sectPr>
      </w:pPr>
    </w:p>
    <w:p w:rsidR="004339B4" w:rsidRPr="00E85699" w:rsidRDefault="004339B4" w:rsidP="00986A89">
      <w:pPr>
        <w:ind w:left="5103"/>
        <w:jc w:val="center"/>
        <w:rPr>
          <w:rFonts w:ascii="Times New Roman" w:hAnsi="Times New Roman" w:cs="Times New Roman"/>
          <w:kern w:val="0"/>
          <w:sz w:val="28"/>
          <w:szCs w:val="28"/>
        </w:rPr>
      </w:pPr>
      <w:r w:rsidRPr="00E85699">
        <w:rPr>
          <w:rFonts w:ascii="Times New Roman" w:hAnsi="Times New Roman" w:cs="Times New Roman"/>
          <w:kern w:val="0"/>
          <w:sz w:val="28"/>
          <w:szCs w:val="28"/>
        </w:rPr>
        <w:lastRenderedPageBreak/>
        <w:t>Приложение №</w:t>
      </w:r>
      <w:r w:rsidR="00986A89" w:rsidRPr="00E85699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E85699">
        <w:rPr>
          <w:rFonts w:ascii="Times New Roman" w:hAnsi="Times New Roman" w:cs="Times New Roman"/>
          <w:kern w:val="0"/>
          <w:sz w:val="28"/>
          <w:szCs w:val="28"/>
        </w:rPr>
        <w:t>1</w:t>
      </w:r>
    </w:p>
    <w:p w:rsidR="004339B4" w:rsidRPr="00E85699" w:rsidRDefault="004339B4" w:rsidP="00986A89">
      <w:pPr>
        <w:ind w:left="5103"/>
        <w:jc w:val="center"/>
        <w:rPr>
          <w:rFonts w:ascii="Times New Roman" w:hAnsi="Times New Roman" w:cs="Times New Roman"/>
          <w:kern w:val="0"/>
          <w:sz w:val="28"/>
          <w:szCs w:val="28"/>
        </w:rPr>
      </w:pPr>
      <w:r w:rsidRPr="00E85699">
        <w:rPr>
          <w:rFonts w:ascii="Times New Roman" w:hAnsi="Times New Roman" w:cs="Times New Roman"/>
          <w:kern w:val="0"/>
          <w:sz w:val="28"/>
          <w:szCs w:val="28"/>
        </w:rPr>
        <w:t>к Соглашению</w:t>
      </w:r>
      <w:r w:rsidR="00F858FF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="00F858FF" w:rsidRPr="00E85699">
        <w:rPr>
          <w:rFonts w:ascii="Times New Roman" w:hAnsi="Times New Roman" w:cs="Times New Roman"/>
          <w:kern w:val="0"/>
          <w:sz w:val="28"/>
          <w:szCs w:val="28"/>
        </w:rPr>
        <w:t>о сотрудничестве</w:t>
      </w:r>
      <w:r w:rsidRPr="00E85699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="00B20458" w:rsidRPr="00E85699">
        <w:rPr>
          <w:rFonts w:ascii="Times New Roman" w:hAnsi="Times New Roman" w:cs="Times New Roman"/>
          <w:kern w:val="0"/>
          <w:sz w:val="28"/>
          <w:szCs w:val="28"/>
        </w:rPr>
        <w:t xml:space="preserve">между </w:t>
      </w:r>
      <w:r w:rsidRPr="00E85699">
        <w:rPr>
          <w:rFonts w:ascii="Times New Roman" w:hAnsi="Times New Roman" w:cs="Times New Roman"/>
          <w:kern w:val="0"/>
          <w:sz w:val="28"/>
          <w:szCs w:val="28"/>
        </w:rPr>
        <w:t>Правительством Республики Тыва и АО «Почта России»</w:t>
      </w:r>
    </w:p>
    <w:p w:rsidR="004339B4" w:rsidRPr="00E85699" w:rsidRDefault="004339B4" w:rsidP="00986A89">
      <w:pPr>
        <w:jc w:val="center"/>
        <w:rPr>
          <w:rFonts w:ascii="Times New Roman" w:hAnsi="Times New Roman" w:cs="Times New Roman"/>
          <w:kern w:val="0"/>
          <w:sz w:val="28"/>
          <w:szCs w:val="28"/>
        </w:rPr>
      </w:pPr>
    </w:p>
    <w:p w:rsidR="00986A89" w:rsidRPr="00E85699" w:rsidRDefault="00986A89" w:rsidP="00986A89">
      <w:pPr>
        <w:jc w:val="center"/>
        <w:rPr>
          <w:rFonts w:ascii="Times New Roman" w:hAnsi="Times New Roman" w:cs="Times New Roman"/>
          <w:kern w:val="0"/>
          <w:sz w:val="28"/>
          <w:szCs w:val="28"/>
        </w:rPr>
      </w:pPr>
    </w:p>
    <w:p w:rsidR="00986A89" w:rsidRPr="00E85699" w:rsidRDefault="00986A89" w:rsidP="00986A89">
      <w:pPr>
        <w:jc w:val="center"/>
        <w:rPr>
          <w:rFonts w:ascii="Times New Roman" w:hAnsi="Times New Roman" w:cs="Times New Roman"/>
          <w:kern w:val="0"/>
          <w:sz w:val="28"/>
          <w:szCs w:val="28"/>
        </w:rPr>
      </w:pPr>
    </w:p>
    <w:p w:rsidR="004339B4" w:rsidRPr="00E85699" w:rsidRDefault="00833484" w:rsidP="00986A89">
      <w:pPr>
        <w:jc w:val="center"/>
        <w:rPr>
          <w:rFonts w:ascii="Times New Roman" w:hAnsi="Times New Roman" w:cs="Times New Roman"/>
          <w:b/>
          <w:kern w:val="0"/>
          <w:sz w:val="28"/>
          <w:szCs w:val="28"/>
        </w:rPr>
      </w:pPr>
      <w:r w:rsidRPr="00E85699">
        <w:rPr>
          <w:rFonts w:ascii="Times New Roman" w:hAnsi="Times New Roman" w:cs="Times New Roman"/>
          <w:b/>
          <w:kern w:val="0"/>
          <w:sz w:val="28"/>
          <w:szCs w:val="28"/>
        </w:rPr>
        <w:t>П Е Р Е Ч Е Н Ь</w:t>
      </w:r>
    </w:p>
    <w:p w:rsidR="004339B4" w:rsidRPr="00E85699" w:rsidRDefault="004339B4" w:rsidP="00986A89">
      <w:pPr>
        <w:jc w:val="center"/>
        <w:rPr>
          <w:rFonts w:ascii="Times New Roman" w:hAnsi="Times New Roman" w:cs="Times New Roman"/>
          <w:kern w:val="0"/>
          <w:sz w:val="28"/>
          <w:szCs w:val="28"/>
        </w:rPr>
      </w:pPr>
      <w:r w:rsidRPr="00E85699">
        <w:rPr>
          <w:rFonts w:ascii="Times New Roman" w:hAnsi="Times New Roman" w:cs="Times New Roman"/>
          <w:kern w:val="0"/>
          <w:sz w:val="28"/>
          <w:szCs w:val="28"/>
        </w:rPr>
        <w:t>намерений Правительства Республики Тыва</w:t>
      </w:r>
    </w:p>
    <w:p w:rsidR="004339B4" w:rsidRPr="00E85699" w:rsidRDefault="004339B4" w:rsidP="00986A89">
      <w:pPr>
        <w:jc w:val="center"/>
        <w:rPr>
          <w:rFonts w:ascii="Times New Roman" w:hAnsi="Times New Roman" w:cs="Times New Roman"/>
          <w:kern w:val="0"/>
          <w:sz w:val="28"/>
          <w:szCs w:val="28"/>
        </w:rPr>
      </w:pPr>
    </w:p>
    <w:tbl>
      <w:tblPr>
        <w:tblStyle w:val="aff3"/>
        <w:tblW w:w="9780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629"/>
        <w:gridCol w:w="3794"/>
        <w:gridCol w:w="2060"/>
        <w:gridCol w:w="1384"/>
        <w:gridCol w:w="1913"/>
      </w:tblGrid>
      <w:tr w:rsidR="00E06B4F" w:rsidRPr="00E85699" w:rsidTr="003C1F20">
        <w:trPr>
          <w:trHeight w:val="20"/>
          <w:jc w:val="center"/>
        </w:trPr>
        <w:tc>
          <w:tcPr>
            <w:tcW w:w="629" w:type="dxa"/>
          </w:tcPr>
          <w:p w:rsidR="004339B4" w:rsidRPr="00E85699" w:rsidRDefault="004339B4" w:rsidP="00E06B4F">
            <w:pPr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</w:rPr>
            </w:pPr>
            <w:r w:rsidRPr="00E85699"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lang w:val="en-US"/>
              </w:rPr>
              <w:t>№</w:t>
            </w:r>
            <w:r w:rsidRPr="00E85699">
              <w:rPr>
                <w:rFonts w:ascii="Times New Roman" w:hAnsi="Times New Roman" w:cs="Times New Roman"/>
                <w:color w:val="000000" w:themeColor="text1"/>
                <w:kern w:val="0"/>
                <w:sz w:val="24"/>
              </w:rPr>
              <w:t xml:space="preserve"> п/п</w:t>
            </w:r>
          </w:p>
        </w:tc>
        <w:tc>
          <w:tcPr>
            <w:tcW w:w="3794" w:type="dxa"/>
          </w:tcPr>
          <w:p w:rsidR="004339B4" w:rsidRPr="00E85699" w:rsidRDefault="004339B4" w:rsidP="00E06B4F">
            <w:pPr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</w:rPr>
            </w:pPr>
            <w:r w:rsidRPr="00E85699">
              <w:rPr>
                <w:rFonts w:ascii="Times New Roman" w:hAnsi="Times New Roman" w:cs="Times New Roman"/>
                <w:color w:val="000000" w:themeColor="text1"/>
                <w:kern w:val="0"/>
                <w:sz w:val="24"/>
              </w:rPr>
              <w:t>Наименование</w:t>
            </w:r>
          </w:p>
        </w:tc>
        <w:tc>
          <w:tcPr>
            <w:tcW w:w="2060" w:type="dxa"/>
          </w:tcPr>
          <w:p w:rsidR="003203ED" w:rsidRPr="00E85699" w:rsidRDefault="004339B4" w:rsidP="00E06B4F">
            <w:pPr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</w:rPr>
            </w:pPr>
            <w:r w:rsidRPr="00E85699">
              <w:rPr>
                <w:rFonts w:ascii="Times New Roman" w:hAnsi="Times New Roman" w:cs="Times New Roman"/>
                <w:color w:val="000000" w:themeColor="text1"/>
                <w:kern w:val="0"/>
                <w:sz w:val="24"/>
              </w:rPr>
              <w:t xml:space="preserve">Ожидаемый </w:t>
            </w:r>
          </w:p>
          <w:p w:rsidR="004339B4" w:rsidRPr="00E85699" w:rsidRDefault="004339B4" w:rsidP="00E06B4F">
            <w:pPr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</w:rPr>
            </w:pPr>
            <w:r w:rsidRPr="00E85699">
              <w:rPr>
                <w:rFonts w:ascii="Times New Roman" w:hAnsi="Times New Roman" w:cs="Times New Roman"/>
                <w:color w:val="000000" w:themeColor="text1"/>
                <w:kern w:val="0"/>
                <w:sz w:val="24"/>
              </w:rPr>
              <w:t>р</w:t>
            </w:r>
            <w:r w:rsidRPr="00E85699">
              <w:rPr>
                <w:rFonts w:ascii="Times New Roman" w:hAnsi="Times New Roman" w:cs="Times New Roman"/>
                <w:color w:val="000000" w:themeColor="text1"/>
                <w:kern w:val="0"/>
                <w:sz w:val="24"/>
              </w:rPr>
              <w:t>е</w:t>
            </w:r>
            <w:r w:rsidRPr="00E85699">
              <w:rPr>
                <w:rFonts w:ascii="Times New Roman" w:hAnsi="Times New Roman" w:cs="Times New Roman"/>
                <w:color w:val="000000" w:themeColor="text1"/>
                <w:kern w:val="0"/>
                <w:sz w:val="24"/>
              </w:rPr>
              <w:t>зультат</w:t>
            </w:r>
          </w:p>
        </w:tc>
        <w:tc>
          <w:tcPr>
            <w:tcW w:w="1384" w:type="dxa"/>
          </w:tcPr>
          <w:p w:rsidR="003203ED" w:rsidRPr="00E85699" w:rsidRDefault="004339B4" w:rsidP="00E06B4F">
            <w:pPr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</w:rPr>
            </w:pPr>
            <w:r w:rsidRPr="00E85699">
              <w:rPr>
                <w:rFonts w:ascii="Times New Roman" w:hAnsi="Times New Roman" w:cs="Times New Roman"/>
                <w:color w:val="000000" w:themeColor="text1"/>
                <w:kern w:val="0"/>
                <w:sz w:val="24"/>
              </w:rPr>
              <w:t xml:space="preserve">Сроки </w:t>
            </w:r>
          </w:p>
          <w:p w:rsidR="004339B4" w:rsidRPr="00E85699" w:rsidRDefault="004339B4" w:rsidP="00E06B4F">
            <w:pPr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</w:rPr>
            </w:pPr>
            <w:r w:rsidRPr="00E85699">
              <w:rPr>
                <w:rFonts w:ascii="Times New Roman" w:hAnsi="Times New Roman" w:cs="Times New Roman"/>
                <w:color w:val="000000" w:themeColor="text1"/>
                <w:kern w:val="0"/>
                <w:sz w:val="24"/>
              </w:rPr>
              <w:t>ре</w:t>
            </w:r>
            <w:r w:rsidRPr="00E85699">
              <w:rPr>
                <w:rFonts w:ascii="Times New Roman" w:hAnsi="Times New Roman" w:cs="Times New Roman"/>
                <w:color w:val="000000" w:themeColor="text1"/>
                <w:kern w:val="0"/>
                <w:sz w:val="24"/>
              </w:rPr>
              <w:t>а</w:t>
            </w:r>
            <w:r w:rsidRPr="00E85699">
              <w:rPr>
                <w:rFonts w:ascii="Times New Roman" w:hAnsi="Times New Roman" w:cs="Times New Roman"/>
                <w:color w:val="000000" w:themeColor="text1"/>
                <w:kern w:val="0"/>
                <w:sz w:val="24"/>
              </w:rPr>
              <w:t>лизации</w:t>
            </w:r>
          </w:p>
          <w:p w:rsidR="004339B4" w:rsidRPr="00E85699" w:rsidRDefault="004339B4" w:rsidP="00E06B4F">
            <w:pPr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</w:rPr>
            </w:pPr>
          </w:p>
        </w:tc>
        <w:tc>
          <w:tcPr>
            <w:tcW w:w="1913" w:type="dxa"/>
          </w:tcPr>
          <w:p w:rsidR="004339B4" w:rsidRPr="00E85699" w:rsidRDefault="004339B4" w:rsidP="00E06B4F">
            <w:pPr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</w:rPr>
            </w:pPr>
            <w:r w:rsidRPr="00E85699">
              <w:rPr>
                <w:rFonts w:ascii="Times New Roman" w:hAnsi="Times New Roman" w:cs="Times New Roman"/>
                <w:color w:val="000000" w:themeColor="text1"/>
                <w:kern w:val="0"/>
                <w:sz w:val="24"/>
              </w:rPr>
              <w:t>Ответственный исполнительный орган госуда</w:t>
            </w:r>
            <w:r w:rsidRPr="00E85699">
              <w:rPr>
                <w:rFonts w:ascii="Times New Roman" w:hAnsi="Times New Roman" w:cs="Times New Roman"/>
                <w:color w:val="000000" w:themeColor="text1"/>
                <w:kern w:val="0"/>
                <w:sz w:val="24"/>
              </w:rPr>
              <w:t>р</w:t>
            </w:r>
            <w:r w:rsidRPr="00E85699">
              <w:rPr>
                <w:rFonts w:ascii="Times New Roman" w:hAnsi="Times New Roman" w:cs="Times New Roman"/>
                <w:color w:val="000000" w:themeColor="text1"/>
                <w:kern w:val="0"/>
                <w:sz w:val="24"/>
              </w:rPr>
              <w:t>ственной власти субъекта</w:t>
            </w:r>
          </w:p>
        </w:tc>
      </w:tr>
      <w:tr w:rsidR="00E06B4F" w:rsidRPr="00E85699" w:rsidTr="003C1F20">
        <w:trPr>
          <w:trHeight w:val="20"/>
          <w:jc w:val="center"/>
        </w:trPr>
        <w:tc>
          <w:tcPr>
            <w:tcW w:w="629" w:type="dxa"/>
          </w:tcPr>
          <w:p w:rsidR="004339B4" w:rsidRPr="00E85699" w:rsidRDefault="004339B4" w:rsidP="00E06B4F">
            <w:pPr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</w:rPr>
            </w:pPr>
            <w:r w:rsidRPr="00E85699">
              <w:rPr>
                <w:rFonts w:ascii="Times New Roman" w:hAnsi="Times New Roman" w:cs="Times New Roman"/>
                <w:color w:val="000000" w:themeColor="text1"/>
                <w:kern w:val="0"/>
                <w:sz w:val="24"/>
              </w:rPr>
              <w:t>1</w:t>
            </w:r>
            <w:r w:rsidR="00BF3777" w:rsidRPr="00E85699">
              <w:rPr>
                <w:rFonts w:ascii="Times New Roman" w:hAnsi="Times New Roman" w:cs="Times New Roman"/>
                <w:color w:val="000000" w:themeColor="text1"/>
                <w:kern w:val="0"/>
                <w:sz w:val="24"/>
              </w:rPr>
              <w:t>.</w:t>
            </w:r>
          </w:p>
        </w:tc>
        <w:tc>
          <w:tcPr>
            <w:tcW w:w="3794" w:type="dxa"/>
          </w:tcPr>
          <w:p w:rsidR="004339B4" w:rsidRPr="00E85699" w:rsidRDefault="004339B4" w:rsidP="00E06B4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kern w:val="0"/>
                <w:sz w:val="24"/>
              </w:rPr>
            </w:pPr>
            <w:r w:rsidRPr="00E85699">
              <w:rPr>
                <w:rFonts w:ascii="Times New Roman" w:hAnsi="Times New Roman" w:cs="Times New Roman"/>
                <w:color w:val="000000" w:themeColor="text1"/>
                <w:kern w:val="0"/>
                <w:sz w:val="24"/>
              </w:rPr>
              <w:t>Установление налоговой льготы по налогу на имущество организ</w:t>
            </w:r>
            <w:r w:rsidRPr="00E85699">
              <w:rPr>
                <w:rFonts w:ascii="Times New Roman" w:hAnsi="Times New Roman" w:cs="Times New Roman"/>
                <w:color w:val="000000" w:themeColor="text1"/>
                <w:kern w:val="0"/>
                <w:sz w:val="24"/>
              </w:rPr>
              <w:t>а</w:t>
            </w:r>
            <w:r w:rsidRPr="00E85699">
              <w:rPr>
                <w:rFonts w:ascii="Times New Roman" w:hAnsi="Times New Roman" w:cs="Times New Roman"/>
                <w:color w:val="000000" w:themeColor="text1"/>
                <w:kern w:val="0"/>
                <w:sz w:val="24"/>
              </w:rPr>
              <w:t>ций и транспортному налогу в соотве</w:t>
            </w:r>
            <w:r w:rsidRPr="00E85699">
              <w:rPr>
                <w:rFonts w:ascii="Times New Roman" w:hAnsi="Times New Roman" w:cs="Times New Roman"/>
                <w:color w:val="000000" w:themeColor="text1"/>
                <w:kern w:val="0"/>
                <w:sz w:val="24"/>
              </w:rPr>
              <w:t>т</w:t>
            </w:r>
            <w:r w:rsidRPr="00E85699">
              <w:rPr>
                <w:rFonts w:ascii="Times New Roman" w:hAnsi="Times New Roman" w:cs="Times New Roman"/>
                <w:color w:val="000000" w:themeColor="text1"/>
                <w:kern w:val="0"/>
                <w:sz w:val="24"/>
              </w:rPr>
              <w:t>ствии с законодательством о нал</w:t>
            </w:r>
            <w:r w:rsidRPr="00E85699">
              <w:rPr>
                <w:rFonts w:ascii="Times New Roman" w:hAnsi="Times New Roman" w:cs="Times New Roman"/>
                <w:color w:val="000000" w:themeColor="text1"/>
                <w:kern w:val="0"/>
                <w:sz w:val="24"/>
              </w:rPr>
              <w:t>о</w:t>
            </w:r>
            <w:r w:rsidRPr="00E85699">
              <w:rPr>
                <w:rFonts w:ascii="Times New Roman" w:hAnsi="Times New Roman" w:cs="Times New Roman"/>
                <w:color w:val="000000" w:themeColor="text1"/>
                <w:kern w:val="0"/>
                <w:sz w:val="24"/>
              </w:rPr>
              <w:t>гах и сборах</w:t>
            </w:r>
          </w:p>
        </w:tc>
        <w:tc>
          <w:tcPr>
            <w:tcW w:w="2060" w:type="dxa"/>
          </w:tcPr>
          <w:p w:rsidR="004339B4" w:rsidRPr="00E85699" w:rsidRDefault="00E06B4F" w:rsidP="00E06B4F">
            <w:pPr>
              <w:suppressAutoHyphens w:val="0"/>
              <w:rPr>
                <w:rFonts w:ascii="Times New Roman" w:hAnsi="Times New Roman" w:cs="Times New Roman"/>
                <w:strike/>
                <w:color w:val="000000" w:themeColor="text1"/>
                <w:kern w:val="0"/>
                <w:sz w:val="24"/>
              </w:rPr>
            </w:pPr>
            <w:r w:rsidRPr="00E85699">
              <w:rPr>
                <w:rFonts w:ascii="Times New Roman" w:hAnsi="Times New Roman" w:cs="Times New Roman"/>
                <w:color w:val="000000" w:themeColor="text1"/>
                <w:kern w:val="0"/>
                <w:sz w:val="24"/>
              </w:rPr>
              <w:t xml:space="preserve">освобождение от уплаты </w:t>
            </w:r>
            <w:r w:rsidR="004339B4" w:rsidRPr="00E85699">
              <w:rPr>
                <w:rFonts w:ascii="Times New Roman" w:hAnsi="Times New Roman" w:cs="Times New Roman"/>
                <w:color w:val="000000" w:themeColor="text1"/>
                <w:kern w:val="0"/>
                <w:sz w:val="24"/>
              </w:rPr>
              <w:t>налога на имущество орг</w:t>
            </w:r>
            <w:r w:rsidR="004339B4" w:rsidRPr="00E85699">
              <w:rPr>
                <w:rFonts w:ascii="Times New Roman" w:hAnsi="Times New Roman" w:cs="Times New Roman"/>
                <w:color w:val="000000" w:themeColor="text1"/>
                <w:kern w:val="0"/>
                <w:sz w:val="24"/>
              </w:rPr>
              <w:t>а</w:t>
            </w:r>
            <w:r w:rsidR="004339B4" w:rsidRPr="00E85699">
              <w:rPr>
                <w:rFonts w:ascii="Times New Roman" w:hAnsi="Times New Roman" w:cs="Times New Roman"/>
                <w:color w:val="000000" w:themeColor="text1"/>
                <w:kern w:val="0"/>
                <w:sz w:val="24"/>
              </w:rPr>
              <w:t>низаций и тран</w:t>
            </w:r>
            <w:r w:rsidR="004339B4" w:rsidRPr="00E85699">
              <w:rPr>
                <w:rFonts w:ascii="Times New Roman" w:hAnsi="Times New Roman" w:cs="Times New Roman"/>
                <w:color w:val="000000" w:themeColor="text1"/>
                <w:kern w:val="0"/>
                <w:sz w:val="24"/>
              </w:rPr>
              <w:t>с</w:t>
            </w:r>
            <w:r w:rsidR="004339B4" w:rsidRPr="00E85699">
              <w:rPr>
                <w:rFonts w:ascii="Times New Roman" w:hAnsi="Times New Roman" w:cs="Times New Roman"/>
                <w:color w:val="000000" w:themeColor="text1"/>
                <w:kern w:val="0"/>
                <w:sz w:val="24"/>
              </w:rPr>
              <w:t xml:space="preserve">портного налога </w:t>
            </w:r>
          </w:p>
        </w:tc>
        <w:tc>
          <w:tcPr>
            <w:tcW w:w="1384" w:type="dxa"/>
          </w:tcPr>
          <w:p w:rsidR="00F858FF" w:rsidRDefault="004339B4" w:rsidP="00E06B4F">
            <w:pPr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</w:rPr>
            </w:pPr>
            <w:r w:rsidRPr="00E85699">
              <w:rPr>
                <w:rFonts w:ascii="Times New Roman" w:hAnsi="Times New Roman" w:cs="Times New Roman"/>
                <w:color w:val="000000" w:themeColor="text1"/>
                <w:kern w:val="0"/>
                <w:sz w:val="24"/>
              </w:rPr>
              <w:t>2025-</w:t>
            </w:r>
          </w:p>
          <w:p w:rsidR="004339B4" w:rsidRPr="00E85699" w:rsidRDefault="004339B4" w:rsidP="00E06B4F">
            <w:pPr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</w:rPr>
            </w:pPr>
            <w:r w:rsidRPr="00E85699">
              <w:rPr>
                <w:rFonts w:ascii="Times New Roman" w:hAnsi="Times New Roman" w:cs="Times New Roman"/>
                <w:color w:val="000000" w:themeColor="text1"/>
                <w:kern w:val="0"/>
                <w:sz w:val="24"/>
              </w:rPr>
              <w:t>2026 гг.</w:t>
            </w:r>
          </w:p>
        </w:tc>
        <w:tc>
          <w:tcPr>
            <w:tcW w:w="1913" w:type="dxa"/>
          </w:tcPr>
          <w:p w:rsidR="004339B4" w:rsidRPr="00E85699" w:rsidRDefault="004339B4" w:rsidP="00E06B4F">
            <w:pPr>
              <w:suppressAutoHyphens w:val="0"/>
              <w:rPr>
                <w:rFonts w:ascii="Times New Roman" w:hAnsi="Times New Roman" w:cs="Times New Roman"/>
                <w:strike/>
                <w:color w:val="000000" w:themeColor="text1"/>
                <w:kern w:val="0"/>
                <w:sz w:val="24"/>
              </w:rPr>
            </w:pPr>
            <w:r w:rsidRPr="00E85699">
              <w:rPr>
                <w:rFonts w:ascii="Times New Roman" w:hAnsi="Times New Roman" w:cs="Times New Roman"/>
                <w:color w:val="000000" w:themeColor="text1"/>
                <w:kern w:val="0"/>
                <w:sz w:val="24"/>
              </w:rPr>
              <w:t>Правительство Республики Т</w:t>
            </w:r>
            <w:r w:rsidRPr="00E85699">
              <w:rPr>
                <w:rFonts w:ascii="Times New Roman" w:hAnsi="Times New Roman" w:cs="Times New Roman"/>
                <w:color w:val="000000" w:themeColor="text1"/>
                <w:kern w:val="0"/>
                <w:sz w:val="24"/>
              </w:rPr>
              <w:t>ы</w:t>
            </w:r>
            <w:r w:rsidRPr="00E85699">
              <w:rPr>
                <w:rFonts w:ascii="Times New Roman" w:hAnsi="Times New Roman" w:cs="Times New Roman"/>
                <w:color w:val="000000" w:themeColor="text1"/>
                <w:kern w:val="0"/>
                <w:sz w:val="24"/>
              </w:rPr>
              <w:t>ва</w:t>
            </w:r>
          </w:p>
        </w:tc>
      </w:tr>
      <w:tr w:rsidR="00E06B4F" w:rsidRPr="00E85699" w:rsidTr="003C1F20">
        <w:trPr>
          <w:trHeight w:val="20"/>
          <w:jc w:val="center"/>
        </w:trPr>
        <w:tc>
          <w:tcPr>
            <w:tcW w:w="629" w:type="dxa"/>
          </w:tcPr>
          <w:p w:rsidR="004339B4" w:rsidRPr="00E85699" w:rsidRDefault="004339B4" w:rsidP="00E06B4F">
            <w:pPr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</w:rPr>
            </w:pPr>
            <w:r w:rsidRPr="00E85699">
              <w:rPr>
                <w:rFonts w:ascii="Times New Roman" w:hAnsi="Times New Roman" w:cs="Times New Roman"/>
                <w:color w:val="000000" w:themeColor="text1"/>
                <w:kern w:val="0"/>
                <w:sz w:val="24"/>
              </w:rPr>
              <w:t>2</w:t>
            </w:r>
            <w:r w:rsidR="00BF3777" w:rsidRPr="00E85699">
              <w:rPr>
                <w:rFonts w:ascii="Times New Roman" w:hAnsi="Times New Roman" w:cs="Times New Roman"/>
                <w:color w:val="000000" w:themeColor="text1"/>
                <w:kern w:val="0"/>
                <w:sz w:val="24"/>
              </w:rPr>
              <w:t>.</w:t>
            </w:r>
          </w:p>
        </w:tc>
        <w:tc>
          <w:tcPr>
            <w:tcW w:w="9151" w:type="dxa"/>
            <w:gridSpan w:val="4"/>
          </w:tcPr>
          <w:p w:rsidR="004339B4" w:rsidRPr="00E85699" w:rsidRDefault="004339B4" w:rsidP="00E06B4F">
            <w:pPr>
              <w:tabs>
                <w:tab w:val="left" w:pos="1786"/>
              </w:tabs>
              <w:suppressAutoHyphens w:val="0"/>
              <w:rPr>
                <w:rFonts w:ascii="Times New Roman" w:hAnsi="Times New Roman" w:cs="Times New Roman"/>
                <w:color w:val="000000" w:themeColor="text1"/>
                <w:kern w:val="0"/>
                <w:sz w:val="24"/>
              </w:rPr>
            </w:pPr>
            <w:r w:rsidRPr="00E85699">
              <w:rPr>
                <w:rFonts w:ascii="Times New Roman" w:hAnsi="Times New Roman" w:cs="Times New Roman"/>
                <w:color w:val="000000" w:themeColor="text1"/>
                <w:kern w:val="0"/>
                <w:sz w:val="24"/>
              </w:rPr>
              <w:t>Рассмотрение возможности предоставления Филиалу дополнительных неналоговых мер поддержки:</w:t>
            </w:r>
          </w:p>
        </w:tc>
      </w:tr>
      <w:tr w:rsidR="00E06B4F" w:rsidRPr="00E85699" w:rsidTr="003C1F20">
        <w:trPr>
          <w:trHeight w:val="20"/>
          <w:jc w:val="center"/>
        </w:trPr>
        <w:tc>
          <w:tcPr>
            <w:tcW w:w="629" w:type="dxa"/>
          </w:tcPr>
          <w:p w:rsidR="004339B4" w:rsidRPr="00E85699" w:rsidRDefault="000D2B5A" w:rsidP="00E06B4F">
            <w:pPr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</w:rPr>
            </w:pPr>
            <w:r w:rsidRPr="00E85699">
              <w:rPr>
                <w:rFonts w:ascii="Times New Roman" w:hAnsi="Times New Roman" w:cs="Times New Roman"/>
                <w:color w:val="000000" w:themeColor="text1"/>
                <w:kern w:val="0"/>
                <w:sz w:val="24"/>
              </w:rPr>
              <w:t>2.1</w:t>
            </w:r>
            <w:r w:rsidR="004D4353" w:rsidRPr="00E85699">
              <w:rPr>
                <w:rFonts w:ascii="Times New Roman" w:hAnsi="Times New Roman" w:cs="Times New Roman"/>
                <w:color w:val="000000" w:themeColor="text1"/>
                <w:kern w:val="0"/>
                <w:sz w:val="24"/>
              </w:rPr>
              <w:t>.</w:t>
            </w:r>
          </w:p>
        </w:tc>
        <w:tc>
          <w:tcPr>
            <w:tcW w:w="3794" w:type="dxa"/>
          </w:tcPr>
          <w:p w:rsidR="004339B4" w:rsidRPr="00E85699" w:rsidRDefault="004339B4" w:rsidP="00E06B4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kern w:val="0"/>
                <w:sz w:val="24"/>
              </w:rPr>
            </w:pPr>
            <w:r w:rsidRPr="00E85699">
              <w:rPr>
                <w:rFonts w:ascii="Times New Roman" w:hAnsi="Times New Roman" w:cs="Times New Roman"/>
                <w:color w:val="000000" w:themeColor="text1"/>
                <w:kern w:val="0"/>
                <w:sz w:val="24"/>
              </w:rPr>
              <w:t>Содействие в подборе необход</w:t>
            </w:r>
            <w:r w:rsidRPr="00E85699">
              <w:rPr>
                <w:rFonts w:ascii="Times New Roman" w:hAnsi="Times New Roman" w:cs="Times New Roman"/>
                <w:color w:val="000000" w:themeColor="text1"/>
                <w:kern w:val="0"/>
                <w:sz w:val="24"/>
              </w:rPr>
              <w:t>и</w:t>
            </w:r>
            <w:r w:rsidRPr="00E85699">
              <w:rPr>
                <w:rFonts w:ascii="Times New Roman" w:hAnsi="Times New Roman" w:cs="Times New Roman"/>
                <w:color w:val="000000" w:themeColor="text1"/>
                <w:kern w:val="0"/>
                <w:sz w:val="24"/>
              </w:rPr>
              <w:t>мых работников исходя из пре</w:t>
            </w:r>
            <w:r w:rsidRPr="00E85699">
              <w:rPr>
                <w:rFonts w:ascii="Times New Roman" w:hAnsi="Times New Roman" w:cs="Times New Roman"/>
                <w:color w:val="000000" w:themeColor="text1"/>
                <w:kern w:val="0"/>
                <w:sz w:val="24"/>
              </w:rPr>
              <w:t>д</w:t>
            </w:r>
            <w:r w:rsidRPr="00E85699">
              <w:rPr>
                <w:rFonts w:ascii="Times New Roman" w:hAnsi="Times New Roman" w:cs="Times New Roman"/>
                <w:color w:val="000000" w:themeColor="text1"/>
                <w:kern w:val="0"/>
                <w:sz w:val="24"/>
              </w:rPr>
              <w:t>ставленной Филиалом в органы службы занятости населения Ре</w:t>
            </w:r>
            <w:r w:rsidRPr="00E85699">
              <w:rPr>
                <w:rFonts w:ascii="Times New Roman" w:hAnsi="Times New Roman" w:cs="Times New Roman"/>
                <w:color w:val="000000" w:themeColor="text1"/>
                <w:kern w:val="0"/>
                <w:sz w:val="24"/>
              </w:rPr>
              <w:t>с</w:t>
            </w:r>
            <w:r w:rsidRPr="00E85699">
              <w:rPr>
                <w:rFonts w:ascii="Times New Roman" w:hAnsi="Times New Roman" w:cs="Times New Roman"/>
                <w:color w:val="000000" w:themeColor="text1"/>
                <w:kern w:val="0"/>
                <w:sz w:val="24"/>
              </w:rPr>
              <w:t>публики Тыва информации о нал</w:t>
            </w:r>
            <w:r w:rsidRPr="00E85699">
              <w:rPr>
                <w:rFonts w:ascii="Times New Roman" w:hAnsi="Times New Roman" w:cs="Times New Roman"/>
                <w:color w:val="000000" w:themeColor="text1"/>
                <w:kern w:val="0"/>
                <w:sz w:val="24"/>
              </w:rPr>
              <w:t>и</w:t>
            </w:r>
            <w:r w:rsidRPr="00E85699">
              <w:rPr>
                <w:rFonts w:ascii="Times New Roman" w:hAnsi="Times New Roman" w:cs="Times New Roman"/>
                <w:color w:val="000000" w:themeColor="text1"/>
                <w:kern w:val="0"/>
                <w:sz w:val="24"/>
              </w:rPr>
              <w:t>чии свободных рабочих мест и в</w:t>
            </w:r>
            <w:r w:rsidRPr="00E85699">
              <w:rPr>
                <w:rFonts w:ascii="Times New Roman" w:hAnsi="Times New Roman" w:cs="Times New Roman"/>
                <w:color w:val="000000" w:themeColor="text1"/>
                <w:kern w:val="0"/>
                <w:sz w:val="24"/>
              </w:rPr>
              <w:t>а</w:t>
            </w:r>
            <w:r w:rsidRPr="00E85699">
              <w:rPr>
                <w:rFonts w:ascii="Times New Roman" w:hAnsi="Times New Roman" w:cs="Times New Roman"/>
                <w:color w:val="000000" w:themeColor="text1"/>
                <w:kern w:val="0"/>
                <w:sz w:val="24"/>
              </w:rPr>
              <w:t>кантных должн</w:t>
            </w:r>
            <w:r w:rsidRPr="00E85699">
              <w:rPr>
                <w:rFonts w:ascii="Times New Roman" w:hAnsi="Times New Roman" w:cs="Times New Roman"/>
                <w:color w:val="000000" w:themeColor="text1"/>
                <w:kern w:val="0"/>
                <w:sz w:val="24"/>
              </w:rPr>
              <w:t>о</w:t>
            </w:r>
            <w:r w:rsidR="00E06B4F" w:rsidRPr="00E85699">
              <w:rPr>
                <w:rFonts w:ascii="Times New Roman" w:hAnsi="Times New Roman" w:cs="Times New Roman"/>
                <w:color w:val="000000" w:themeColor="text1"/>
                <w:kern w:val="0"/>
                <w:sz w:val="24"/>
              </w:rPr>
              <w:t>стей</w:t>
            </w:r>
          </w:p>
        </w:tc>
        <w:tc>
          <w:tcPr>
            <w:tcW w:w="2060" w:type="dxa"/>
          </w:tcPr>
          <w:p w:rsidR="004339B4" w:rsidRPr="00E85699" w:rsidRDefault="00E06B4F" w:rsidP="00E06B4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kern w:val="0"/>
                <w:sz w:val="24"/>
              </w:rPr>
            </w:pPr>
            <w:r w:rsidRPr="00E85699">
              <w:rPr>
                <w:rFonts w:ascii="Times New Roman" w:hAnsi="Times New Roman" w:cs="Times New Roman"/>
                <w:color w:val="000000" w:themeColor="text1"/>
                <w:kern w:val="0"/>
                <w:sz w:val="24"/>
              </w:rPr>
              <w:t>содействие в укомплектов</w:t>
            </w:r>
            <w:r w:rsidRPr="00E85699">
              <w:rPr>
                <w:rFonts w:ascii="Times New Roman" w:hAnsi="Times New Roman" w:cs="Times New Roman"/>
                <w:color w:val="000000" w:themeColor="text1"/>
                <w:kern w:val="0"/>
                <w:sz w:val="24"/>
              </w:rPr>
              <w:t>а</w:t>
            </w:r>
            <w:r w:rsidRPr="00E85699">
              <w:rPr>
                <w:rFonts w:ascii="Times New Roman" w:hAnsi="Times New Roman" w:cs="Times New Roman"/>
                <w:color w:val="000000" w:themeColor="text1"/>
                <w:kern w:val="0"/>
                <w:sz w:val="24"/>
              </w:rPr>
              <w:t xml:space="preserve">нии </w:t>
            </w:r>
            <w:r w:rsidR="004339B4" w:rsidRPr="00E85699">
              <w:rPr>
                <w:rFonts w:ascii="Times New Roman" w:hAnsi="Times New Roman" w:cs="Times New Roman"/>
                <w:color w:val="000000" w:themeColor="text1"/>
                <w:kern w:val="0"/>
                <w:sz w:val="24"/>
              </w:rPr>
              <w:t>штата</w:t>
            </w:r>
            <w:r w:rsidR="00BF3777" w:rsidRPr="00E85699">
              <w:rPr>
                <w:rFonts w:ascii="Times New Roman" w:hAnsi="Times New Roman" w:cs="Times New Roman"/>
                <w:color w:val="000000" w:themeColor="text1"/>
                <w:kern w:val="0"/>
                <w:sz w:val="24"/>
              </w:rPr>
              <w:t xml:space="preserve"> Ф</w:t>
            </w:r>
            <w:r w:rsidR="00BF3777" w:rsidRPr="00E85699">
              <w:rPr>
                <w:rFonts w:ascii="Times New Roman" w:hAnsi="Times New Roman" w:cs="Times New Roman"/>
                <w:color w:val="000000" w:themeColor="text1"/>
                <w:kern w:val="0"/>
                <w:sz w:val="24"/>
              </w:rPr>
              <w:t>и</w:t>
            </w:r>
            <w:r w:rsidR="00BF3777" w:rsidRPr="00E85699">
              <w:rPr>
                <w:rFonts w:ascii="Times New Roman" w:hAnsi="Times New Roman" w:cs="Times New Roman"/>
                <w:color w:val="000000" w:themeColor="text1"/>
                <w:kern w:val="0"/>
                <w:sz w:val="24"/>
              </w:rPr>
              <w:t>лиала</w:t>
            </w:r>
          </w:p>
        </w:tc>
        <w:tc>
          <w:tcPr>
            <w:tcW w:w="1384" w:type="dxa"/>
          </w:tcPr>
          <w:p w:rsidR="004339B4" w:rsidRPr="00E85699" w:rsidRDefault="00E06B4F" w:rsidP="00E06B4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kern w:val="0"/>
                <w:sz w:val="24"/>
              </w:rPr>
            </w:pPr>
            <w:r w:rsidRPr="00E85699">
              <w:rPr>
                <w:rFonts w:ascii="Times New Roman" w:hAnsi="Times New Roman" w:cs="Times New Roman"/>
                <w:color w:val="000000" w:themeColor="text1"/>
                <w:kern w:val="0"/>
                <w:sz w:val="24"/>
              </w:rPr>
              <w:t>отчетный период т</w:t>
            </w:r>
            <w:r w:rsidRPr="00E85699">
              <w:rPr>
                <w:rFonts w:ascii="Times New Roman" w:hAnsi="Times New Roman" w:cs="Times New Roman"/>
                <w:color w:val="000000" w:themeColor="text1"/>
                <w:kern w:val="0"/>
                <w:sz w:val="24"/>
              </w:rPr>
              <w:t>е</w:t>
            </w:r>
            <w:r w:rsidRPr="00E85699">
              <w:rPr>
                <w:rFonts w:ascii="Times New Roman" w:hAnsi="Times New Roman" w:cs="Times New Roman"/>
                <w:color w:val="000000" w:themeColor="text1"/>
                <w:kern w:val="0"/>
                <w:sz w:val="24"/>
              </w:rPr>
              <w:t>кущего г</w:t>
            </w:r>
            <w:r w:rsidRPr="00E85699">
              <w:rPr>
                <w:rFonts w:ascii="Times New Roman" w:hAnsi="Times New Roman" w:cs="Times New Roman"/>
                <w:color w:val="000000" w:themeColor="text1"/>
                <w:kern w:val="0"/>
                <w:sz w:val="24"/>
              </w:rPr>
              <w:t>о</w:t>
            </w:r>
            <w:r w:rsidRPr="00E85699">
              <w:rPr>
                <w:rFonts w:ascii="Times New Roman" w:hAnsi="Times New Roman" w:cs="Times New Roman"/>
                <w:color w:val="000000" w:themeColor="text1"/>
                <w:kern w:val="0"/>
                <w:sz w:val="24"/>
              </w:rPr>
              <w:t>да</w:t>
            </w:r>
          </w:p>
        </w:tc>
        <w:tc>
          <w:tcPr>
            <w:tcW w:w="1913" w:type="dxa"/>
          </w:tcPr>
          <w:p w:rsidR="004339B4" w:rsidRPr="00E85699" w:rsidRDefault="004339B4" w:rsidP="00E06B4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kern w:val="0"/>
                <w:sz w:val="24"/>
              </w:rPr>
            </w:pPr>
            <w:r w:rsidRPr="00E85699">
              <w:rPr>
                <w:rFonts w:ascii="Times New Roman" w:hAnsi="Times New Roman" w:cs="Times New Roman"/>
                <w:color w:val="000000" w:themeColor="text1"/>
                <w:kern w:val="0"/>
                <w:sz w:val="24"/>
              </w:rPr>
              <w:t>Правительство Республики Т</w:t>
            </w:r>
            <w:r w:rsidRPr="00E85699">
              <w:rPr>
                <w:rFonts w:ascii="Times New Roman" w:hAnsi="Times New Roman" w:cs="Times New Roman"/>
                <w:color w:val="000000" w:themeColor="text1"/>
                <w:kern w:val="0"/>
                <w:sz w:val="24"/>
              </w:rPr>
              <w:t>ы</w:t>
            </w:r>
            <w:r w:rsidRPr="00E85699">
              <w:rPr>
                <w:rFonts w:ascii="Times New Roman" w:hAnsi="Times New Roman" w:cs="Times New Roman"/>
                <w:color w:val="000000" w:themeColor="text1"/>
                <w:kern w:val="0"/>
                <w:sz w:val="24"/>
              </w:rPr>
              <w:t>ва</w:t>
            </w:r>
          </w:p>
        </w:tc>
      </w:tr>
      <w:tr w:rsidR="00E06B4F" w:rsidRPr="00E85699" w:rsidTr="003C1F20">
        <w:trPr>
          <w:trHeight w:val="20"/>
          <w:jc w:val="center"/>
        </w:trPr>
        <w:tc>
          <w:tcPr>
            <w:tcW w:w="629" w:type="dxa"/>
          </w:tcPr>
          <w:p w:rsidR="004339B4" w:rsidRPr="00E85699" w:rsidRDefault="000D2B5A" w:rsidP="00E06B4F">
            <w:pPr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</w:rPr>
            </w:pPr>
            <w:r w:rsidRPr="00E85699">
              <w:rPr>
                <w:rFonts w:ascii="Times New Roman" w:hAnsi="Times New Roman" w:cs="Times New Roman"/>
                <w:color w:val="000000" w:themeColor="text1"/>
                <w:kern w:val="0"/>
                <w:sz w:val="24"/>
              </w:rPr>
              <w:t>2.2</w:t>
            </w:r>
            <w:r w:rsidR="004D4353" w:rsidRPr="00E85699">
              <w:rPr>
                <w:rFonts w:ascii="Times New Roman" w:hAnsi="Times New Roman" w:cs="Times New Roman"/>
                <w:color w:val="000000" w:themeColor="text1"/>
                <w:kern w:val="0"/>
                <w:sz w:val="24"/>
              </w:rPr>
              <w:t>.</w:t>
            </w:r>
          </w:p>
        </w:tc>
        <w:tc>
          <w:tcPr>
            <w:tcW w:w="3794" w:type="dxa"/>
          </w:tcPr>
          <w:p w:rsidR="004339B4" w:rsidRPr="00E85699" w:rsidRDefault="004339B4" w:rsidP="00E06B4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kern w:val="0"/>
                <w:sz w:val="24"/>
              </w:rPr>
            </w:pPr>
            <w:r w:rsidRPr="00E85699">
              <w:rPr>
                <w:rFonts w:ascii="Times New Roman" w:hAnsi="Times New Roman" w:cs="Times New Roman"/>
                <w:color w:val="000000" w:themeColor="text1"/>
                <w:kern w:val="0"/>
                <w:sz w:val="24"/>
              </w:rPr>
              <w:t>Предоставление помещений на льготных или безвозмездных усл</w:t>
            </w:r>
            <w:r w:rsidRPr="00E85699">
              <w:rPr>
                <w:rFonts w:ascii="Times New Roman" w:hAnsi="Times New Roman" w:cs="Times New Roman"/>
                <w:color w:val="000000" w:themeColor="text1"/>
                <w:kern w:val="0"/>
                <w:sz w:val="24"/>
              </w:rPr>
              <w:t>о</w:t>
            </w:r>
            <w:r w:rsidRPr="00E85699">
              <w:rPr>
                <w:rFonts w:ascii="Times New Roman" w:hAnsi="Times New Roman" w:cs="Times New Roman"/>
                <w:color w:val="000000" w:themeColor="text1"/>
                <w:kern w:val="0"/>
                <w:sz w:val="24"/>
              </w:rPr>
              <w:t>виях при условии наличия свобо</w:t>
            </w:r>
            <w:r w:rsidRPr="00E85699">
              <w:rPr>
                <w:rFonts w:ascii="Times New Roman" w:hAnsi="Times New Roman" w:cs="Times New Roman"/>
                <w:color w:val="000000" w:themeColor="text1"/>
                <w:kern w:val="0"/>
                <w:sz w:val="24"/>
              </w:rPr>
              <w:t>д</w:t>
            </w:r>
            <w:r w:rsidRPr="00E85699">
              <w:rPr>
                <w:rFonts w:ascii="Times New Roman" w:hAnsi="Times New Roman" w:cs="Times New Roman"/>
                <w:color w:val="000000" w:themeColor="text1"/>
                <w:kern w:val="0"/>
                <w:sz w:val="24"/>
              </w:rPr>
              <w:t>ных от прав третьих лиц и соотве</w:t>
            </w:r>
            <w:r w:rsidRPr="00E85699">
              <w:rPr>
                <w:rFonts w:ascii="Times New Roman" w:hAnsi="Times New Roman" w:cs="Times New Roman"/>
                <w:color w:val="000000" w:themeColor="text1"/>
                <w:kern w:val="0"/>
                <w:sz w:val="24"/>
              </w:rPr>
              <w:t>т</w:t>
            </w:r>
            <w:r w:rsidRPr="00E85699">
              <w:rPr>
                <w:rFonts w:ascii="Times New Roman" w:hAnsi="Times New Roman" w:cs="Times New Roman"/>
                <w:color w:val="000000" w:themeColor="text1"/>
                <w:kern w:val="0"/>
                <w:sz w:val="24"/>
              </w:rPr>
              <w:t>ствующих технологическим но</w:t>
            </w:r>
            <w:r w:rsidRPr="00E85699">
              <w:rPr>
                <w:rFonts w:ascii="Times New Roman" w:hAnsi="Times New Roman" w:cs="Times New Roman"/>
                <w:color w:val="000000" w:themeColor="text1"/>
                <w:kern w:val="0"/>
                <w:sz w:val="24"/>
              </w:rPr>
              <w:t>р</w:t>
            </w:r>
            <w:r w:rsidRPr="00E85699">
              <w:rPr>
                <w:rFonts w:ascii="Times New Roman" w:hAnsi="Times New Roman" w:cs="Times New Roman"/>
                <w:color w:val="000000" w:themeColor="text1"/>
                <w:kern w:val="0"/>
                <w:sz w:val="24"/>
              </w:rPr>
              <w:t>мам нежилых помещений</w:t>
            </w:r>
          </w:p>
        </w:tc>
        <w:tc>
          <w:tcPr>
            <w:tcW w:w="2060" w:type="dxa"/>
          </w:tcPr>
          <w:p w:rsidR="004339B4" w:rsidRPr="00E85699" w:rsidRDefault="00E06B4F" w:rsidP="00E06B4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kern w:val="0"/>
                <w:sz w:val="24"/>
              </w:rPr>
            </w:pPr>
            <w:r w:rsidRPr="00E85699">
              <w:rPr>
                <w:rFonts w:ascii="Times New Roman" w:hAnsi="Times New Roman" w:cs="Times New Roman"/>
                <w:color w:val="000000" w:themeColor="text1"/>
                <w:kern w:val="0"/>
                <w:sz w:val="24"/>
              </w:rPr>
              <w:t>содействие в обеспечении п</w:t>
            </w:r>
            <w:r w:rsidRPr="00E85699">
              <w:rPr>
                <w:rFonts w:ascii="Times New Roman" w:hAnsi="Times New Roman" w:cs="Times New Roman"/>
                <w:color w:val="000000" w:themeColor="text1"/>
                <w:kern w:val="0"/>
                <w:sz w:val="24"/>
              </w:rPr>
              <w:t>о</w:t>
            </w:r>
            <w:r w:rsidRPr="00E85699">
              <w:rPr>
                <w:rFonts w:ascii="Times New Roman" w:hAnsi="Times New Roman" w:cs="Times New Roman"/>
                <w:color w:val="000000" w:themeColor="text1"/>
                <w:kern w:val="0"/>
                <w:sz w:val="24"/>
              </w:rPr>
              <w:t xml:space="preserve">мещениями </w:t>
            </w:r>
            <w:r w:rsidR="004339B4" w:rsidRPr="00E85699">
              <w:rPr>
                <w:rFonts w:ascii="Times New Roman" w:hAnsi="Times New Roman" w:cs="Times New Roman"/>
                <w:color w:val="000000" w:themeColor="text1"/>
                <w:kern w:val="0"/>
                <w:sz w:val="24"/>
              </w:rPr>
              <w:t>для размещения отд</w:t>
            </w:r>
            <w:r w:rsidR="004339B4" w:rsidRPr="00E85699">
              <w:rPr>
                <w:rFonts w:ascii="Times New Roman" w:hAnsi="Times New Roman" w:cs="Times New Roman"/>
                <w:color w:val="000000" w:themeColor="text1"/>
                <w:kern w:val="0"/>
                <w:sz w:val="24"/>
              </w:rPr>
              <w:t>е</w:t>
            </w:r>
            <w:r w:rsidR="004339B4" w:rsidRPr="00E85699">
              <w:rPr>
                <w:rFonts w:ascii="Times New Roman" w:hAnsi="Times New Roman" w:cs="Times New Roman"/>
                <w:color w:val="000000" w:themeColor="text1"/>
                <w:kern w:val="0"/>
                <w:sz w:val="24"/>
              </w:rPr>
              <w:t>лений почт</w:t>
            </w:r>
            <w:r w:rsidR="004339B4" w:rsidRPr="00E85699">
              <w:rPr>
                <w:rFonts w:ascii="Times New Roman" w:hAnsi="Times New Roman" w:cs="Times New Roman"/>
                <w:color w:val="000000" w:themeColor="text1"/>
                <w:kern w:val="0"/>
                <w:sz w:val="24"/>
              </w:rPr>
              <w:t>о</w:t>
            </w:r>
            <w:r w:rsidR="004339B4" w:rsidRPr="00E85699">
              <w:rPr>
                <w:rFonts w:ascii="Times New Roman" w:hAnsi="Times New Roman" w:cs="Times New Roman"/>
                <w:color w:val="000000" w:themeColor="text1"/>
                <w:kern w:val="0"/>
                <w:sz w:val="24"/>
              </w:rPr>
              <w:t>вой связи</w:t>
            </w:r>
          </w:p>
        </w:tc>
        <w:tc>
          <w:tcPr>
            <w:tcW w:w="1384" w:type="dxa"/>
          </w:tcPr>
          <w:p w:rsidR="004339B4" w:rsidRPr="00E85699" w:rsidRDefault="00E06B4F" w:rsidP="00E06B4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kern w:val="0"/>
                <w:sz w:val="24"/>
              </w:rPr>
            </w:pPr>
            <w:r w:rsidRPr="00E85699">
              <w:rPr>
                <w:rFonts w:ascii="Times New Roman" w:hAnsi="Times New Roman" w:cs="Times New Roman"/>
                <w:color w:val="000000" w:themeColor="text1"/>
                <w:kern w:val="0"/>
                <w:sz w:val="24"/>
              </w:rPr>
              <w:t>отчетный период т</w:t>
            </w:r>
            <w:r w:rsidRPr="00E85699">
              <w:rPr>
                <w:rFonts w:ascii="Times New Roman" w:hAnsi="Times New Roman" w:cs="Times New Roman"/>
                <w:color w:val="000000" w:themeColor="text1"/>
                <w:kern w:val="0"/>
                <w:sz w:val="24"/>
              </w:rPr>
              <w:t>е</w:t>
            </w:r>
            <w:r w:rsidRPr="00E85699">
              <w:rPr>
                <w:rFonts w:ascii="Times New Roman" w:hAnsi="Times New Roman" w:cs="Times New Roman"/>
                <w:color w:val="000000" w:themeColor="text1"/>
                <w:kern w:val="0"/>
                <w:sz w:val="24"/>
              </w:rPr>
              <w:t>кущего г</w:t>
            </w:r>
            <w:r w:rsidRPr="00E85699">
              <w:rPr>
                <w:rFonts w:ascii="Times New Roman" w:hAnsi="Times New Roman" w:cs="Times New Roman"/>
                <w:color w:val="000000" w:themeColor="text1"/>
                <w:kern w:val="0"/>
                <w:sz w:val="24"/>
              </w:rPr>
              <w:t>о</w:t>
            </w:r>
            <w:r w:rsidRPr="00E85699">
              <w:rPr>
                <w:rFonts w:ascii="Times New Roman" w:hAnsi="Times New Roman" w:cs="Times New Roman"/>
                <w:color w:val="000000" w:themeColor="text1"/>
                <w:kern w:val="0"/>
                <w:sz w:val="24"/>
              </w:rPr>
              <w:t>да</w:t>
            </w:r>
          </w:p>
        </w:tc>
        <w:tc>
          <w:tcPr>
            <w:tcW w:w="1913" w:type="dxa"/>
          </w:tcPr>
          <w:p w:rsidR="004339B4" w:rsidRPr="00E85699" w:rsidRDefault="004339B4" w:rsidP="00E06B4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kern w:val="0"/>
                <w:sz w:val="24"/>
              </w:rPr>
            </w:pPr>
            <w:r w:rsidRPr="00E85699">
              <w:rPr>
                <w:rFonts w:ascii="Times New Roman" w:hAnsi="Times New Roman" w:cs="Times New Roman"/>
                <w:color w:val="000000" w:themeColor="text1"/>
                <w:kern w:val="0"/>
                <w:sz w:val="24"/>
              </w:rPr>
              <w:t>Правительство Республики Т</w:t>
            </w:r>
            <w:r w:rsidRPr="00E85699">
              <w:rPr>
                <w:rFonts w:ascii="Times New Roman" w:hAnsi="Times New Roman" w:cs="Times New Roman"/>
                <w:color w:val="000000" w:themeColor="text1"/>
                <w:kern w:val="0"/>
                <w:sz w:val="24"/>
              </w:rPr>
              <w:t>ы</w:t>
            </w:r>
            <w:r w:rsidRPr="00E85699">
              <w:rPr>
                <w:rFonts w:ascii="Times New Roman" w:hAnsi="Times New Roman" w:cs="Times New Roman"/>
                <w:color w:val="000000" w:themeColor="text1"/>
                <w:kern w:val="0"/>
                <w:sz w:val="24"/>
              </w:rPr>
              <w:t>ва</w:t>
            </w:r>
          </w:p>
        </w:tc>
      </w:tr>
      <w:tr w:rsidR="00E06B4F" w:rsidRPr="00E85699" w:rsidTr="003C1F20">
        <w:trPr>
          <w:trHeight w:val="20"/>
          <w:jc w:val="center"/>
        </w:trPr>
        <w:tc>
          <w:tcPr>
            <w:tcW w:w="629" w:type="dxa"/>
          </w:tcPr>
          <w:p w:rsidR="004339B4" w:rsidRPr="00E85699" w:rsidRDefault="000D2B5A" w:rsidP="00E06B4F">
            <w:pPr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</w:rPr>
            </w:pPr>
            <w:r w:rsidRPr="00E85699">
              <w:rPr>
                <w:rFonts w:ascii="Times New Roman" w:hAnsi="Times New Roman" w:cs="Times New Roman"/>
                <w:color w:val="000000" w:themeColor="text1"/>
                <w:kern w:val="0"/>
                <w:sz w:val="24"/>
              </w:rPr>
              <w:t>2.3</w:t>
            </w:r>
            <w:r w:rsidR="004D4353" w:rsidRPr="00E85699">
              <w:rPr>
                <w:rFonts w:ascii="Times New Roman" w:hAnsi="Times New Roman" w:cs="Times New Roman"/>
                <w:color w:val="000000" w:themeColor="text1"/>
                <w:kern w:val="0"/>
                <w:sz w:val="24"/>
              </w:rPr>
              <w:t>.</w:t>
            </w:r>
          </w:p>
        </w:tc>
        <w:tc>
          <w:tcPr>
            <w:tcW w:w="3794" w:type="dxa"/>
          </w:tcPr>
          <w:p w:rsidR="00AD7525" w:rsidRDefault="004339B4" w:rsidP="00E06B4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kern w:val="0"/>
                <w:sz w:val="24"/>
              </w:rPr>
            </w:pPr>
            <w:r w:rsidRPr="00E85699">
              <w:rPr>
                <w:rFonts w:ascii="Times New Roman" w:hAnsi="Times New Roman" w:cs="Times New Roman"/>
                <w:color w:val="000000" w:themeColor="text1"/>
                <w:kern w:val="0"/>
                <w:sz w:val="24"/>
              </w:rPr>
              <w:t>Передача в федеральную собстве</w:t>
            </w:r>
            <w:r w:rsidRPr="00E85699">
              <w:rPr>
                <w:rFonts w:ascii="Times New Roman" w:hAnsi="Times New Roman" w:cs="Times New Roman"/>
                <w:color w:val="000000" w:themeColor="text1"/>
                <w:kern w:val="0"/>
                <w:sz w:val="24"/>
              </w:rPr>
              <w:t>н</w:t>
            </w:r>
            <w:r w:rsidRPr="00E85699">
              <w:rPr>
                <w:rFonts w:ascii="Times New Roman" w:hAnsi="Times New Roman" w:cs="Times New Roman"/>
                <w:color w:val="000000" w:themeColor="text1"/>
                <w:kern w:val="0"/>
                <w:sz w:val="24"/>
              </w:rPr>
              <w:t>ность помещения</w:t>
            </w:r>
            <w:r w:rsidR="00786F32" w:rsidRPr="00E85699">
              <w:rPr>
                <w:rFonts w:ascii="Times New Roman" w:hAnsi="Times New Roman" w:cs="Times New Roman"/>
                <w:color w:val="000000" w:themeColor="text1"/>
                <w:kern w:val="0"/>
                <w:sz w:val="24"/>
              </w:rPr>
              <w:t xml:space="preserve"> по адресу: </w:t>
            </w:r>
            <w:r w:rsidR="002F4CDF" w:rsidRPr="00E85699">
              <w:rPr>
                <w:rFonts w:ascii="Times New Roman" w:hAnsi="Times New Roman" w:cs="Times New Roman"/>
                <w:color w:val="000000" w:themeColor="text1"/>
                <w:kern w:val="0"/>
                <w:sz w:val="24"/>
              </w:rPr>
              <w:t xml:space="preserve">667008, </w:t>
            </w:r>
            <w:r w:rsidR="00786F32" w:rsidRPr="00E85699">
              <w:rPr>
                <w:rFonts w:ascii="Times New Roman" w:hAnsi="Times New Roman" w:cs="Times New Roman"/>
                <w:color w:val="000000" w:themeColor="text1"/>
                <w:kern w:val="0"/>
                <w:sz w:val="24"/>
              </w:rPr>
              <w:t>Республика</w:t>
            </w:r>
            <w:r w:rsidRPr="00E85699">
              <w:rPr>
                <w:rFonts w:ascii="Times New Roman" w:hAnsi="Times New Roman" w:cs="Times New Roman"/>
                <w:color w:val="000000" w:themeColor="text1"/>
                <w:kern w:val="0"/>
                <w:sz w:val="24"/>
              </w:rPr>
              <w:t xml:space="preserve"> Тыва, г. К</w:t>
            </w:r>
            <w:r w:rsidRPr="00E85699">
              <w:rPr>
                <w:rFonts w:ascii="Times New Roman" w:hAnsi="Times New Roman" w:cs="Times New Roman"/>
                <w:color w:val="000000" w:themeColor="text1"/>
                <w:kern w:val="0"/>
                <w:sz w:val="24"/>
              </w:rPr>
              <w:t>ы</w:t>
            </w:r>
            <w:r w:rsidRPr="00E85699">
              <w:rPr>
                <w:rFonts w:ascii="Times New Roman" w:hAnsi="Times New Roman" w:cs="Times New Roman"/>
                <w:color w:val="000000" w:themeColor="text1"/>
                <w:kern w:val="0"/>
                <w:sz w:val="24"/>
              </w:rPr>
              <w:t xml:space="preserve">зыл, </w:t>
            </w:r>
            <w:r w:rsidR="002F4CDF" w:rsidRPr="00E85699">
              <w:rPr>
                <w:rFonts w:ascii="Times New Roman" w:hAnsi="Times New Roman" w:cs="Times New Roman"/>
                <w:color w:val="000000" w:themeColor="text1"/>
                <w:kern w:val="0"/>
                <w:sz w:val="24"/>
              </w:rPr>
              <w:t xml:space="preserve">ОПС, </w:t>
            </w:r>
            <w:r w:rsidRPr="00E85699">
              <w:rPr>
                <w:rFonts w:ascii="Times New Roman" w:hAnsi="Times New Roman" w:cs="Times New Roman"/>
                <w:color w:val="000000" w:themeColor="text1"/>
                <w:kern w:val="0"/>
                <w:sz w:val="24"/>
              </w:rPr>
              <w:t xml:space="preserve">ул. 1-ый мкр Спутник, </w:t>
            </w:r>
          </w:p>
          <w:p w:rsidR="004339B4" w:rsidRPr="00E85699" w:rsidRDefault="004339B4" w:rsidP="00E06B4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kern w:val="0"/>
                <w:sz w:val="24"/>
              </w:rPr>
            </w:pPr>
            <w:r w:rsidRPr="00E85699">
              <w:rPr>
                <w:rFonts w:ascii="Times New Roman" w:hAnsi="Times New Roman" w:cs="Times New Roman"/>
                <w:color w:val="000000" w:themeColor="text1"/>
                <w:kern w:val="0"/>
                <w:sz w:val="24"/>
              </w:rPr>
              <w:t>д. 3</w:t>
            </w:r>
          </w:p>
        </w:tc>
        <w:tc>
          <w:tcPr>
            <w:tcW w:w="2060" w:type="dxa"/>
          </w:tcPr>
          <w:p w:rsidR="004339B4" w:rsidRPr="00E85699" w:rsidRDefault="00E06B4F" w:rsidP="00E06B4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kern w:val="0"/>
                <w:sz w:val="24"/>
              </w:rPr>
            </w:pPr>
            <w:r w:rsidRPr="00E85699">
              <w:rPr>
                <w:rFonts w:ascii="Times New Roman" w:hAnsi="Times New Roman" w:cs="Times New Roman"/>
                <w:color w:val="000000" w:themeColor="text1"/>
                <w:kern w:val="0"/>
                <w:sz w:val="24"/>
              </w:rPr>
              <w:t>пере</w:t>
            </w:r>
            <w:r w:rsidR="004339B4" w:rsidRPr="00E85699">
              <w:rPr>
                <w:rFonts w:ascii="Times New Roman" w:hAnsi="Times New Roman" w:cs="Times New Roman"/>
                <w:color w:val="000000" w:themeColor="text1"/>
                <w:kern w:val="0"/>
                <w:sz w:val="24"/>
              </w:rPr>
              <w:t>дача в фед</w:t>
            </w:r>
            <w:r w:rsidR="004339B4" w:rsidRPr="00E85699">
              <w:rPr>
                <w:rFonts w:ascii="Times New Roman" w:hAnsi="Times New Roman" w:cs="Times New Roman"/>
                <w:color w:val="000000" w:themeColor="text1"/>
                <w:kern w:val="0"/>
                <w:sz w:val="24"/>
              </w:rPr>
              <w:t>е</w:t>
            </w:r>
            <w:r w:rsidR="004339B4" w:rsidRPr="00E85699">
              <w:rPr>
                <w:rFonts w:ascii="Times New Roman" w:hAnsi="Times New Roman" w:cs="Times New Roman"/>
                <w:color w:val="000000" w:themeColor="text1"/>
                <w:kern w:val="0"/>
                <w:sz w:val="24"/>
              </w:rPr>
              <w:t>ральную со</w:t>
            </w:r>
            <w:r w:rsidR="004339B4" w:rsidRPr="00E85699">
              <w:rPr>
                <w:rFonts w:ascii="Times New Roman" w:hAnsi="Times New Roman" w:cs="Times New Roman"/>
                <w:color w:val="000000" w:themeColor="text1"/>
                <w:kern w:val="0"/>
                <w:sz w:val="24"/>
              </w:rPr>
              <w:t>б</w:t>
            </w:r>
            <w:r w:rsidR="004339B4" w:rsidRPr="00E85699">
              <w:rPr>
                <w:rFonts w:ascii="Times New Roman" w:hAnsi="Times New Roman" w:cs="Times New Roman"/>
                <w:color w:val="000000" w:themeColor="text1"/>
                <w:kern w:val="0"/>
                <w:sz w:val="24"/>
              </w:rPr>
              <w:t>ственность пом</w:t>
            </w:r>
            <w:r w:rsidR="004339B4" w:rsidRPr="00E85699">
              <w:rPr>
                <w:rFonts w:ascii="Times New Roman" w:hAnsi="Times New Roman" w:cs="Times New Roman"/>
                <w:color w:val="000000" w:themeColor="text1"/>
                <w:kern w:val="0"/>
                <w:sz w:val="24"/>
              </w:rPr>
              <w:t>е</w:t>
            </w:r>
            <w:r w:rsidR="004339B4" w:rsidRPr="00E85699">
              <w:rPr>
                <w:rFonts w:ascii="Times New Roman" w:hAnsi="Times New Roman" w:cs="Times New Roman"/>
                <w:color w:val="000000" w:themeColor="text1"/>
                <w:kern w:val="0"/>
                <w:sz w:val="24"/>
              </w:rPr>
              <w:t>щения</w:t>
            </w:r>
            <w:r w:rsidR="00786F32" w:rsidRPr="00E85699">
              <w:rPr>
                <w:rFonts w:ascii="Times New Roman" w:hAnsi="Times New Roman" w:cs="Times New Roman"/>
                <w:color w:val="000000" w:themeColor="text1"/>
                <w:kern w:val="0"/>
                <w:sz w:val="24"/>
              </w:rPr>
              <w:t xml:space="preserve"> по а</w:t>
            </w:r>
            <w:r w:rsidR="00786F32" w:rsidRPr="00E85699">
              <w:rPr>
                <w:rFonts w:ascii="Times New Roman" w:hAnsi="Times New Roman" w:cs="Times New Roman"/>
                <w:color w:val="000000" w:themeColor="text1"/>
                <w:kern w:val="0"/>
                <w:sz w:val="24"/>
              </w:rPr>
              <w:t>д</w:t>
            </w:r>
            <w:r w:rsidR="00786F32" w:rsidRPr="00E85699">
              <w:rPr>
                <w:rFonts w:ascii="Times New Roman" w:hAnsi="Times New Roman" w:cs="Times New Roman"/>
                <w:color w:val="000000" w:themeColor="text1"/>
                <w:kern w:val="0"/>
                <w:sz w:val="24"/>
              </w:rPr>
              <w:t xml:space="preserve">ресу: </w:t>
            </w:r>
            <w:r w:rsidR="008E3DB5" w:rsidRPr="00E85699">
              <w:rPr>
                <w:rFonts w:ascii="Times New Roman" w:hAnsi="Times New Roman" w:cs="Times New Roman"/>
                <w:color w:val="000000" w:themeColor="text1"/>
                <w:kern w:val="0"/>
                <w:sz w:val="24"/>
              </w:rPr>
              <w:t xml:space="preserve">667008, </w:t>
            </w:r>
            <w:r w:rsidR="00786F32" w:rsidRPr="00E85699">
              <w:rPr>
                <w:rFonts w:ascii="Times New Roman" w:hAnsi="Times New Roman" w:cs="Times New Roman"/>
                <w:color w:val="000000" w:themeColor="text1"/>
                <w:kern w:val="0"/>
                <w:sz w:val="24"/>
              </w:rPr>
              <w:t>Республ</w:t>
            </w:r>
            <w:r w:rsidR="00786F32" w:rsidRPr="00E85699">
              <w:rPr>
                <w:rFonts w:ascii="Times New Roman" w:hAnsi="Times New Roman" w:cs="Times New Roman"/>
                <w:color w:val="000000" w:themeColor="text1"/>
                <w:kern w:val="0"/>
                <w:sz w:val="24"/>
              </w:rPr>
              <w:t>и</w:t>
            </w:r>
            <w:r w:rsidR="00786F32" w:rsidRPr="00E85699">
              <w:rPr>
                <w:rFonts w:ascii="Times New Roman" w:hAnsi="Times New Roman" w:cs="Times New Roman"/>
                <w:color w:val="000000" w:themeColor="text1"/>
                <w:kern w:val="0"/>
                <w:sz w:val="24"/>
              </w:rPr>
              <w:t xml:space="preserve">ка </w:t>
            </w:r>
            <w:r w:rsidR="004339B4" w:rsidRPr="00E85699">
              <w:rPr>
                <w:rFonts w:ascii="Times New Roman" w:hAnsi="Times New Roman" w:cs="Times New Roman"/>
                <w:color w:val="000000" w:themeColor="text1"/>
                <w:kern w:val="0"/>
                <w:sz w:val="24"/>
              </w:rPr>
              <w:t xml:space="preserve">Тыва, г. Кызыл, </w:t>
            </w:r>
            <w:r w:rsidR="008E3DB5" w:rsidRPr="00E85699">
              <w:rPr>
                <w:rFonts w:ascii="Times New Roman" w:hAnsi="Times New Roman" w:cs="Times New Roman"/>
                <w:color w:val="000000" w:themeColor="text1"/>
                <w:kern w:val="0"/>
                <w:sz w:val="24"/>
              </w:rPr>
              <w:t xml:space="preserve">ОПС, </w:t>
            </w:r>
            <w:r w:rsidR="004339B4" w:rsidRPr="00E85699">
              <w:rPr>
                <w:rFonts w:ascii="Times New Roman" w:hAnsi="Times New Roman" w:cs="Times New Roman"/>
                <w:color w:val="000000" w:themeColor="text1"/>
                <w:kern w:val="0"/>
                <w:sz w:val="24"/>
              </w:rPr>
              <w:t>ул. 1-ый мкр Спу</w:t>
            </w:r>
            <w:r w:rsidR="004339B4" w:rsidRPr="00E85699">
              <w:rPr>
                <w:rFonts w:ascii="Times New Roman" w:hAnsi="Times New Roman" w:cs="Times New Roman"/>
                <w:color w:val="000000" w:themeColor="text1"/>
                <w:kern w:val="0"/>
                <w:sz w:val="24"/>
              </w:rPr>
              <w:t>т</w:t>
            </w:r>
            <w:r w:rsidR="004339B4" w:rsidRPr="00E85699">
              <w:rPr>
                <w:rFonts w:ascii="Times New Roman" w:hAnsi="Times New Roman" w:cs="Times New Roman"/>
                <w:color w:val="000000" w:themeColor="text1"/>
                <w:kern w:val="0"/>
                <w:sz w:val="24"/>
              </w:rPr>
              <w:t xml:space="preserve">ник, д. 3 </w:t>
            </w:r>
          </w:p>
        </w:tc>
        <w:tc>
          <w:tcPr>
            <w:tcW w:w="1384" w:type="dxa"/>
          </w:tcPr>
          <w:p w:rsidR="004339B4" w:rsidRPr="00E85699" w:rsidRDefault="00E06B4F" w:rsidP="00E06B4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kern w:val="0"/>
                <w:sz w:val="24"/>
              </w:rPr>
            </w:pPr>
            <w:r w:rsidRPr="00E85699">
              <w:rPr>
                <w:rFonts w:ascii="Times New Roman" w:hAnsi="Times New Roman" w:cs="Times New Roman"/>
                <w:color w:val="000000" w:themeColor="text1"/>
                <w:kern w:val="0"/>
                <w:sz w:val="24"/>
              </w:rPr>
              <w:t>отчетный период т</w:t>
            </w:r>
            <w:r w:rsidRPr="00E85699">
              <w:rPr>
                <w:rFonts w:ascii="Times New Roman" w:hAnsi="Times New Roman" w:cs="Times New Roman"/>
                <w:color w:val="000000" w:themeColor="text1"/>
                <w:kern w:val="0"/>
                <w:sz w:val="24"/>
              </w:rPr>
              <w:t>е</w:t>
            </w:r>
            <w:r w:rsidRPr="00E85699">
              <w:rPr>
                <w:rFonts w:ascii="Times New Roman" w:hAnsi="Times New Roman" w:cs="Times New Roman"/>
                <w:color w:val="000000" w:themeColor="text1"/>
                <w:kern w:val="0"/>
                <w:sz w:val="24"/>
              </w:rPr>
              <w:t>кущего г</w:t>
            </w:r>
            <w:r w:rsidRPr="00E85699">
              <w:rPr>
                <w:rFonts w:ascii="Times New Roman" w:hAnsi="Times New Roman" w:cs="Times New Roman"/>
                <w:color w:val="000000" w:themeColor="text1"/>
                <w:kern w:val="0"/>
                <w:sz w:val="24"/>
              </w:rPr>
              <w:t>о</w:t>
            </w:r>
            <w:r w:rsidRPr="00E85699">
              <w:rPr>
                <w:rFonts w:ascii="Times New Roman" w:hAnsi="Times New Roman" w:cs="Times New Roman"/>
                <w:color w:val="000000" w:themeColor="text1"/>
                <w:kern w:val="0"/>
                <w:sz w:val="24"/>
              </w:rPr>
              <w:t>да</w:t>
            </w:r>
          </w:p>
        </w:tc>
        <w:tc>
          <w:tcPr>
            <w:tcW w:w="1913" w:type="dxa"/>
          </w:tcPr>
          <w:p w:rsidR="004339B4" w:rsidRPr="00E85699" w:rsidRDefault="004339B4" w:rsidP="00E06B4F">
            <w:pPr>
              <w:suppressAutoHyphens w:val="0"/>
              <w:rPr>
                <w:rFonts w:ascii="Times New Roman" w:hAnsi="Times New Roman" w:cs="Times New Roman"/>
                <w:color w:val="000000" w:themeColor="text1"/>
                <w:kern w:val="0"/>
                <w:sz w:val="24"/>
              </w:rPr>
            </w:pPr>
            <w:r w:rsidRPr="00E85699">
              <w:rPr>
                <w:rFonts w:ascii="Times New Roman" w:hAnsi="Times New Roman" w:cs="Times New Roman"/>
                <w:color w:val="000000" w:themeColor="text1"/>
                <w:kern w:val="0"/>
                <w:sz w:val="24"/>
              </w:rPr>
              <w:t>Правительство Республики Т</w:t>
            </w:r>
            <w:r w:rsidRPr="00E85699">
              <w:rPr>
                <w:rFonts w:ascii="Times New Roman" w:hAnsi="Times New Roman" w:cs="Times New Roman"/>
                <w:color w:val="000000" w:themeColor="text1"/>
                <w:kern w:val="0"/>
                <w:sz w:val="24"/>
              </w:rPr>
              <w:t>ы</w:t>
            </w:r>
            <w:r w:rsidRPr="00E85699">
              <w:rPr>
                <w:rFonts w:ascii="Times New Roman" w:hAnsi="Times New Roman" w:cs="Times New Roman"/>
                <w:color w:val="000000" w:themeColor="text1"/>
                <w:kern w:val="0"/>
                <w:sz w:val="24"/>
              </w:rPr>
              <w:t>ва</w:t>
            </w:r>
          </w:p>
        </w:tc>
      </w:tr>
    </w:tbl>
    <w:p w:rsidR="006222F0" w:rsidRPr="00E85699" w:rsidRDefault="006222F0" w:rsidP="003720D0">
      <w:pPr>
        <w:suppressAutoHyphens w:val="0"/>
        <w:ind w:firstLine="709"/>
        <w:jc w:val="right"/>
        <w:rPr>
          <w:rFonts w:ascii="Times New Roman" w:hAnsi="Times New Roman" w:cs="Times New Roman"/>
          <w:color w:val="000000" w:themeColor="text1"/>
          <w:kern w:val="0"/>
          <w:sz w:val="24"/>
        </w:rPr>
        <w:sectPr w:rsidR="006222F0" w:rsidRPr="00E85699" w:rsidSect="00986A89">
          <w:pgSz w:w="11906" w:h="16838" w:code="9"/>
          <w:pgMar w:top="1134" w:right="567" w:bottom="1134" w:left="1701" w:header="426" w:footer="170" w:gutter="0"/>
          <w:pgNumType w:start="0"/>
          <w:cols w:space="720"/>
          <w:titlePg/>
          <w:docGrid w:linePitch="286"/>
        </w:sectPr>
      </w:pPr>
    </w:p>
    <w:p w:rsidR="004339B4" w:rsidRPr="00E85699" w:rsidRDefault="004339B4" w:rsidP="000D141A">
      <w:pPr>
        <w:ind w:left="5245"/>
        <w:jc w:val="center"/>
        <w:rPr>
          <w:rFonts w:ascii="Times New Roman" w:hAnsi="Times New Roman" w:cs="Times New Roman"/>
          <w:kern w:val="0"/>
          <w:sz w:val="28"/>
          <w:szCs w:val="28"/>
        </w:rPr>
      </w:pPr>
      <w:r w:rsidRPr="00E85699">
        <w:rPr>
          <w:rFonts w:ascii="Times New Roman" w:hAnsi="Times New Roman" w:cs="Times New Roman"/>
          <w:kern w:val="0"/>
          <w:sz w:val="28"/>
          <w:szCs w:val="28"/>
        </w:rPr>
        <w:lastRenderedPageBreak/>
        <w:t>Приложение №</w:t>
      </w:r>
      <w:r w:rsidR="00833484" w:rsidRPr="00E85699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E85699">
        <w:rPr>
          <w:rFonts w:ascii="Times New Roman" w:hAnsi="Times New Roman" w:cs="Times New Roman"/>
          <w:kern w:val="0"/>
          <w:sz w:val="28"/>
          <w:szCs w:val="28"/>
        </w:rPr>
        <w:t>2</w:t>
      </w:r>
    </w:p>
    <w:p w:rsidR="004339B4" w:rsidRPr="00E85699" w:rsidRDefault="004339B4" w:rsidP="000D141A">
      <w:pPr>
        <w:ind w:left="5245"/>
        <w:jc w:val="center"/>
        <w:rPr>
          <w:rFonts w:ascii="Times New Roman" w:hAnsi="Times New Roman" w:cs="Times New Roman"/>
          <w:kern w:val="0"/>
          <w:sz w:val="28"/>
          <w:szCs w:val="28"/>
        </w:rPr>
      </w:pPr>
      <w:r w:rsidRPr="00E85699">
        <w:rPr>
          <w:rFonts w:ascii="Times New Roman" w:hAnsi="Times New Roman" w:cs="Times New Roman"/>
          <w:kern w:val="0"/>
          <w:sz w:val="28"/>
          <w:szCs w:val="28"/>
        </w:rPr>
        <w:t xml:space="preserve">к Соглашению </w:t>
      </w:r>
      <w:r w:rsidR="00F858FF" w:rsidRPr="00E85699">
        <w:rPr>
          <w:rFonts w:ascii="Times New Roman" w:hAnsi="Times New Roman" w:cs="Times New Roman"/>
          <w:kern w:val="0"/>
          <w:sz w:val="28"/>
          <w:szCs w:val="28"/>
        </w:rPr>
        <w:t xml:space="preserve">о сотрудничестве </w:t>
      </w:r>
      <w:r w:rsidRPr="00E85699">
        <w:rPr>
          <w:rFonts w:ascii="Times New Roman" w:hAnsi="Times New Roman" w:cs="Times New Roman"/>
          <w:kern w:val="0"/>
          <w:sz w:val="28"/>
          <w:szCs w:val="28"/>
        </w:rPr>
        <w:t>между Правительством Республики Тыва и АО «Почта России»</w:t>
      </w:r>
    </w:p>
    <w:p w:rsidR="00B20458" w:rsidRPr="00E85699" w:rsidRDefault="00B20458" w:rsidP="00833484">
      <w:pPr>
        <w:jc w:val="center"/>
        <w:rPr>
          <w:rFonts w:ascii="Times New Roman" w:hAnsi="Times New Roman" w:cs="Times New Roman"/>
          <w:kern w:val="0"/>
          <w:sz w:val="28"/>
          <w:szCs w:val="28"/>
        </w:rPr>
      </w:pPr>
    </w:p>
    <w:p w:rsidR="00833484" w:rsidRPr="00E85699" w:rsidRDefault="00833484" w:rsidP="00833484">
      <w:pPr>
        <w:jc w:val="center"/>
        <w:rPr>
          <w:rFonts w:ascii="Times New Roman" w:hAnsi="Times New Roman" w:cs="Times New Roman"/>
          <w:kern w:val="0"/>
          <w:sz w:val="28"/>
          <w:szCs w:val="28"/>
        </w:rPr>
      </w:pPr>
    </w:p>
    <w:p w:rsidR="00833484" w:rsidRPr="00E85699" w:rsidRDefault="00833484" w:rsidP="00833484">
      <w:pPr>
        <w:jc w:val="center"/>
        <w:rPr>
          <w:rFonts w:ascii="Times New Roman" w:hAnsi="Times New Roman" w:cs="Times New Roman"/>
          <w:kern w:val="0"/>
          <w:sz w:val="28"/>
          <w:szCs w:val="28"/>
        </w:rPr>
      </w:pPr>
    </w:p>
    <w:p w:rsidR="00786F32" w:rsidRPr="00E85699" w:rsidRDefault="00833484" w:rsidP="00833484">
      <w:pPr>
        <w:jc w:val="center"/>
        <w:rPr>
          <w:rFonts w:ascii="Times New Roman" w:hAnsi="Times New Roman" w:cs="Times New Roman"/>
          <w:b/>
          <w:kern w:val="0"/>
          <w:sz w:val="28"/>
          <w:szCs w:val="28"/>
        </w:rPr>
      </w:pPr>
      <w:r w:rsidRPr="00E85699">
        <w:rPr>
          <w:rFonts w:ascii="Times New Roman" w:hAnsi="Times New Roman" w:cs="Times New Roman"/>
          <w:b/>
          <w:kern w:val="0"/>
          <w:sz w:val="28"/>
          <w:szCs w:val="28"/>
        </w:rPr>
        <w:t>П Е Р Е Ч Е Н Ь</w:t>
      </w:r>
    </w:p>
    <w:p w:rsidR="00833484" w:rsidRPr="00E85699" w:rsidRDefault="004339B4" w:rsidP="00833484">
      <w:pPr>
        <w:jc w:val="center"/>
        <w:rPr>
          <w:rFonts w:ascii="Times New Roman" w:hAnsi="Times New Roman" w:cs="Times New Roman"/>
          <w:kern w:val="0"/>
          <w:sz w:val="28"/>
          <w:szCs w:val="28"/>
        </w:rPr>
      </w:pPr>
      <w:r w:rsidRPr="00E85699">
        <w:rPr>
          <w:rFonts w:ascii="Times New Roman" w:hAnsi="Times New Roman" w:cs="Times New Roman"/>
          <w:kern w:val="0"/>
          <w:sz w:val="28"/>
          <w:szCs w:val="28"/>
        </w:rPr>
        <w:t xml:space="preserve">обязательств АО «Почта России» по </w:t>
      </w:r>
    </w:p>
    <w:p w:rsidR="00833484" w:rsidRPr="00E85699" w:rsidRDefault="004339B4" w:rsidP="00833484">
      <w:pPr>
        <w:jc w:val="center"/>
        <w:rPr>
          <w:rFonts w:ascii="Times New Roman" w:hAnsi="Times New Roman" w:cs="Times New Roman"/>
          <w:kern w:val="0"/>
          <w:sz w:val="28"/>
          <w:szCs w:val="28"/>
        </w:rPr>
      </w:pPr>
      <w:r w:rsidRPr="00E85699">
        <w:rPr>
          <w:rFonts w:ascii="Times New Roman" w:hAnsi="Times New Roman" w:cs="Times New Roman"/>
          <w:kern w:val="0"/>
          <w:sz w:val="28"/>
          <w:szCs w:val="28"/>
        </w:rPr>
        <w:t xml:space="preserve">расходованию средств, сэкономленных в </w:t>
      </w:r>
    </w:p>
    <w:p w:rsidR="00833484" w:rsidRPr="00E85699" w:rsidRDefault="004339B4" w:rsidP="00833484">
      <w:pPr>
        <w:jc w:val="center"/>
        <w:rPr>
          <w:rFonts w:ascii="Times New Roman" w:hAnsi="Times New Roman" w:cs="Times New Roman"/>
          <w:kern w:val="0"/>
          <w:sz w:val="28"/>
          <w:szCs w:val="28"/>
        </w:rPr>
      </w:pPr>
      <w:r w:rsidRPr="00E85699">
        <w:rPr>
          <w:rFonts w:ascii="Times New Roman" w:hAnsi="Times New Roman" w:cs="Times New Roman"/>
          <w:kern w:val="0"/>
          <w:sz w:val="28"/>
          <w:szCs w:val="28"/>
        </w:rPr>
        <w:t xml:space="preserve">результате получения мер поддержки со </w:t>
      </w:r>
    </w:p>
    <w:p w:rsidR="004339B4" w:rsidRPr="00E85699" w:rsidRDefault="004339B4" w:rsidP="00833484">
      <w:pPr>
        <w:jc w:val="center"/>
        <w:rPr>
          <w:rFonts w:ascii="Times New Roman" w:hAnsi="Times New Roman" w:cs="Times New Roman"/>
          <w:kern w:val="0"/>
          <w:sz w:val="28"/>
          <w:szCs w:val="28"/>
        </w:rPr>
      </w:pPr>
      <w:r w:rsidRPr="00E85699">
        <w:rPr>
          <w:rFonts w:ascii="Times New Roman" w:hAnsi="Times New Roman" w:cs="Times New Roman"/>
          <w:kern w:val="0"/>
          <w:sz w:val="28"/>
          <w:szCs w:val="28"/>
        </w:rPr>
        <w:t>стороны Правительства Республики Тыва</w:t>
      </w:r>
    </w:p>
    <w:p w:rsidR="004339B4" w:rsidRPr="00E85699" w:rsidRDefault="004339B4" w:rsidP="00833484">
      <w:pPr>
        <w:jc w:val="center"/>
        <w:rPr>
          <w:rFonts w:ascii="Times New Roman" w:hAnsi="Times New Roman" w:cs="Times New Roman"/>
          <w:kern w:val="0"/>
          <w:sz w:val="28"/>
          <w:szCs w:val="28"/>
        </w:rPr>
      </w:pPr>
    </w:p>
    <w:tbl>
      <w:tblPr>
        <w:tblStyle w:val="aff3"/>
        <w:tblW w:w="10063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62"/>
        <w:gridCol w:w="1843"/>
        <w:gridCol w:w="2410"/>
        <w:gridCol w:w="2126"/>
        <w:gridCol w:w="1418"/>
        <w:gridCol w:w="1704"/>
      </w:tblGrid>
      <w:tr w:rsidR="00833484" w:rsidRPr="00E85699" w:rsidTr="003C1F20">
        <w:trPr>
          <w:jc w:val="center"/>
        </w:trPr>
        <w:tc>
          <w:tcPr>
            <w:tcW w:w="562" w:type="dxa"/>
          </w:tcPr>
          <w:p w:rsidR="004339B4" w:rsidRPr="00E85699" w:rsidRDefault="004339B4" w:rsidP="00833484">
            <w:pPr>
              <w:pStyle w:val="Standard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</w:rPr>
            </w:pPr>
            <w:r w:rsidRPr="00E85699">
              <w:rPr>
                <w:rFonts w:ascii="Times New Roman" w:hAnsi="Times New Roman" w:cs="Times New Roman"/>
                <w:color w:val="000000" w:themeColor="text1"/>
                <w:kern w:val="0"/>
                <w:sz w:val="24"/>
                <w:lang w:val="en-US"/>
              </w:rPr>
              <w:t>№</w:t>
            </w:r>
            <w:r w:rsidRPr="00E85699">
              <w:rPr>
                <w:rFonts w:ascii="Times New Roman" w:hAnsi="Times New Roman" w:cs="Times New Roman"/>
                <w:color w:val="000000" w:themeColor="text1"/>
                <w:kern w:val="0"/>
                <w:sz w:val="24"/>
              </w:rPr>
              <w:t xml:space="preserve"> п/п</w:t>
            </w:r>
          </w:p>
        </w:tc>
        <w:tc>
          <w:tcPr>
            <w:tcW w:w="1843" w:type="dxa"/>
          </w:tcPr>
          <w:p w:rsidR="004339B4" w:rsidRPr="00E85699" w:rsidRDefault="004339B4" w:rsidP="00833484">
            <w:pPr>
              <w:pStyle w:val="Standard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</w:rPr>
            </w:pPr>
            <w:r w:rsidRPr="00E85699">
              <w:rPr>
                <w:rFonts w:ascii="Times New Roman" w:hAnsi="Times New Roman" w:cs="Times New Roman"/>
                <w:color w:val="000000" w:themeColor="text1"/>
                <w:kern w:val="0"/>
                <w:sz w:val="24"/>
              </w:rPr>
              <w:t>Наименование объекта</w:t>
            </w:r>
          </w:p>
        </w:tc>
        <w:tc>
          <w:tcPr>
            <w:tcW w:w="2410" w:type="dxa"/>
          </w:tcPr>
          <w:p w:rsidR="00D35DEA" w:rsidRPr="00E85699" w:rsidRDefault="004339B4" w:rsidP="00833484">
            <w:pPr>
              <w:pStyle w:val="Standard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</w:rPr>
            </w:pPr>
            <w:r w:rsidRPr="00E85699">
              <w:rPr>
                <w:rFonts w:ascii="Times New Roman" w:hAnsi="Times New Roman" w:cs="Times New Roman"/>
                <w:color w:val="000000" w:themeColor="text1"/>
                <w:kern w:val="0"/>
                <w:sz w:val="24"/>
              </w:rPr>
              <w:t xml:space="preserve">Ожидаемые </w:t>
            </w:r>
          </w:p>
          <w:p w:rsidR="004339B4" w:rsidRPr="00E85699" w:rsidRDefault="004339B4" w:rsidP="00833484">
            <w:pPr>
              <w:pStyle w:val="Standard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</w:rPr>
            </w:pPr>
            <w:r w:rsidRPr="00E85699">
              <w:rPr>
                <w:rFonts w:ascii="Times New Roman" w:hAnsi="Times New Roman" w:cs="Times New Roman"/>
                <w:color w:val="000000" w:themeColor="text1"/>
                <w:kern w:val="0"/>
                <w:sz w:val="24"/>
              </w:rPr>
              <w:t>результ</w:t>
            </w:r>
            <w:r w:rsidRPr="00E85699">
              <w:rPr>
                <w:rFonts w:ascii="Times New Roman" w:hAnsi="Times New Roman" w:cs="Times New Roman"/>
                <w:color w:val="000000" w:themeColor="text1"/>
                <w:kern w:val="0"/>
                <w:sz w:val="24"/>
              </w:rPr>
              <w:t>а</w:t>
            </w:r>
            <w:r w:rsidRPr="00E85699">
              <w:rPr>
                <w:rFonts w:ascii="Times New Roman" w:hAnsi="Times New Roman" w:cs="Times New Roman"/>
                <w:color w:val="000000" w:themeColor="text1"/>
                <w:kern w:val="0"/>
                <w:sz w:val="24"/>
              </w:rPr>
              <w:t>ты</w:t>
            </w:r>
          </w:p>
        </w:tc>
        <w:tc>
          <w:tcPr>
            <w:tcW w:w="2126" w:type="dxa"/>
          </w:tcPr>
          <w:p w:rsidR="004339B4" w:rsidRPr="00E85699" w:rsidRDefault="004339B4" w:rsidP="00833484">
            <w:pPr>
              <w:pStyle w:val="Standard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</w:rPr>
            </w:pPr>
            <w:r w:rsidRPr="00E85699">
              <w:rPr>
                <w:rFonts w:ascii="Times New Roman" w:hAnsi="Times New Roman" w:cs="Times New Roman"/>
                <w:color w:val="000000" w:themeColor="text1"/>
                <w:kern w:val="0"/>
                <w:sz w:val="24"/>
              </w:rPr>
              <w:t>Предполагаемые затраты</w:t>
            </w:r>
          </w:p>
        </w:tc>
        <w:tc>
          <w:tcPr>
            <w:tcW w:w="1418" w:type="dxa"/>
          </w:tcPr>
          <w:p w:rsidR="00D35DEA" w:rsidRPr="00E85699" w:rsidRDefault="004339B4" w:rsidP="00833484">
            <w:pPr>
              <w:pStyle w:val="Standard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</w:rPr>
            </w:pPr>
            <w:r w:rsidRPr="00E85699">
              <w:rPr>
                <w:rFonts w:ascii="Times New Roman" w:hAnsi="Times New Roman" w:cs="Times New Roman"/>
                <w:color w:val="000000" w:themeColor="text1"/>
                <w:kern w:val="0"/>
                <w:sz w:val="24"/>
              </w:rPr>
              <w:t xml:space="preserve">Сроки </w:t>
            </w:r>
          </w:p>
          <w:p w:rsidR="004339B4" w:rsidRPr="00E85699" w:rsidRDefault="004339B4" w:rsidP="00833484">
            <w:pPr>
              <w:pStyle w:val="Standard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</w:rPr>
            </w:pPr>
            <w:r w:rsidRPr="00E85699">
              <w:rPr>
                <w:rFonts w:ascii="Times New Roman" w:hAnsi="Times New Roman" w:cs="Times New Roman"/>
                <w:color w:val="000000" w:themeColor="text1"/>
                <w:kern w:val="0"/>
                <w:sz w:val="24"/>
              </w:rPr>
              <w:t>ре</w:t>
            </w:r>
            <w:r w:rsidRPr="00E85699">
              <w:rPr>
                <w:rFonts w:ascii="Times New Roman" w:hAnsi="Times New Roman" w:cs="Times New Roman"/>
                <w:color w:val="000000" w:themeColor="text1"/>
                <w:kern w:val="0"/>
                <w:sz w:val="24"/>
              </w:rPr>
              <w:t>а</w:t>
            </w:r>
            <w:r w:rsidRPr="00E85699">
              <w:rPr>
                <w:rFonts w:ascii="Times New Roman" w:hAnsi="Times New Roman" w:cs="Times New Roman"/>
                <w:color w:val="000000" w:themeColor="text1"/>
                <w:kern w:val="0"/>
                <w:sz w:val="24"/>
              </w:rPr>
              <w:t>лизации</w:t>
            </w:r>
          </w:p>
        </w:tc>
        <w:tc>
          <w:tcPr>
            <w:tcW w:w="1704" w:type="dxa"/>
          </w:tcPr>
          <w:p w:rsidR="004339B4" w:rsidRPr="00E85699" w:rsidRDefault="004339B4" w:rsidP="00833484">
            <w:pPr>
              <w:pStyle w:val="Standard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</w:rPr>
            </w:pPr>
            <w:r w:rsidRPr="00E85699">
              <w:rPr>
                <w:rFonts w:ascii="Times New Roman" w:hAnsi="Times New Roman" w:cs="Times New Roman"/>
                <w:color w:val="000000" w:themeColor="text1"/>
                <w:kern w:val="0"/>
                <w:sz w:val="24"/>
              </w:rPr>
              <w:t>Ответственный исполнитель</w:t>
            </w:r>
          </w:p>
        </w:tc>
      </w:tr>
      <w:tr w:rsidR="00833484" w:rsidRPr="00E85699" w:rsidTr="003C1F20">
        <w:trPr>
          <w:jc w:val="center"/>
        </w:trPr>
        <w:tc>
          <w:tcPr>
            <w:tcW w:w="562" w:type="dxa"/>
          </w:tcPr>
          <w:p w:rsidR="004339B4" w:rsidRPr="00E85699" w:rsidRDefault="004339B4" w:rsidP="00833484">
            <w:pPr>
              <w:pStyle w:val="Standard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</w:rPr>
            </w:pPr>
            <w:r w:rsidRPr="00E85699">
              <w:rPr>
                <w:rFonts w:ascii="Times New Roman" w:hAnsi="Times New Roman" w:cs="Times New Roman"/>
                <w:color w:val="000000" w:themeColor="text1"/>
                <w:kern w:val="0"/>
                <w:sz w:val="24"/>
              </w:rPr>
              <w:t>1</w:t>
            </w:r>
            <w:r w:rsidR="00613CA2" w:rsidRPr="00E85699">
              <w:rPr>
                <w:rFonts w:ascii="Times New Roman" w:hAnsi="Times New Roman" w:cs="Times New Roman"/>
                <w:color w:val="000000" w:themeColor="text1"/>
                <w:kern w:val="0"/>
                <w:sz w:val="24"/>
              </w:rPr>
              <w:t>.</w:t>
            </w:r>
          </w:p>
        </w:tc>
        <w:tc>
          <w:tcPr>
            <w:tcW w:w="1843" w:type="dxa"/>
          </w:tcPr>
          <w:p w:rsidR="004339B4" w:rsidRPr="00E85699" w:rsidRDefault="004339B4" w:rsidP="00833484">
            <w:pPr>
              <w:pStyle w:val="Standard"/>
              <w:suppressAutoHyphens w:val="0"/>
              <w:rPr>
                <w:rFonts w:ascii="Times New Roman" w:hAnsi="Times New Roman" w:cs="Times New Roman"/>
                <w:color w:val="000000" w:themeColor="text1"/>
                <w:kern w:val="0"/>
                <w:sz w:val="24"/>
              </w:rPr>
            </w:pPr>
            <w:r w:rsidRPr="00E85699">
              <w:rPr>
                <w:rFonts w:ascii="Times New Roman" w:hAnsi="Times New Roman" w:cs="Times New Roman"/>
                <w:color w:val="000000" w:themeColor="text1"/>
                <w:kern w:val="0"/>
                <w:sz w:val="24"/>
              </w:rPr>
              <w:t>Не менее одн</w:t>
            </w:r>
            <w:r w:rsidRPr="00E85699">
              <w:rPr>
                <w:rFonts w:ascii="Times New Roman" w:hAnsi="Times New Roman" w:cs="Times New Roman"/>
                <w:color w:val="000000" w:themeColor="text1"/>
                <w:kern w:val="0"/>
                <w:sz w:val="24"/>
              </w:rPr>
              <w:t>о</w:t>
            </w:r>
            <w:r w:rsidRPr="00E85699">
              <w:rPr>
                <w:rFonts w:ascii="Times New Roman" w:hAnsi="Times New Roman" w:cs="Times New Roman"/>
                <w:color w:val="000000" w:themeColor="text1"/>
                <w:kern w:val="0"/>
                <w:sz w:val="24"/>
              </w:rPr>
              <w:t>го отделения фед</w:t>
            </w:r>
            <w:r w:rsidRPr="00E85699">
              <w:rPr>
                <w:rFonts w:ascii="Times New Roman" w:hAnsi="Times New Roman" w:cs="Times New Roman"/>
                <w:color w:val="000000" w:themeColor="text1"/>
                <w:kern w:val="0"/>
                <w:sz w:val="24"/>
              </w:rPr>
              <w:t>е</w:t>
            </w:r>
            <w:r w:rsidRPr="00E85699">
              <w:rPr>
                <w:rFonts w:ascii="Times New Roman" w:hAnsi="Times New Roman" w:cs="Times New Roman"/>
                <w:color w:val="000000" w:themeColor="text1"/>
                <w:kern w:val="0"/>
                <w:sz w:val="24"/>
              </w:rPr>
              <w:t>ральной почт</w:t>
            </w:r>
            <w:r w:rsidRPr="00E85699">
              <w:rPr>
                <w:rFonts w:ascii="Times New Roman" w:hAnsi="Times New Roman" w:cs="Times New Roman"/>
                <w:color w:val="000000" w:themeColor="text1"/>
                <w:kern w:val="0"/>
                <w:sz w:val="24"/>
              </w:rPr>
              <w:t>о</w:t>
            </w:r>
            <w:r w:rsidRPr="00E85699">
              <w:rPr>
                <w:rFonts w:ascii="Times New Roman" w:hAnsi="Times New Roman" w:cs="Times New Roman"/>
                <w:color w:val="000000" w:themeColor="text1"/>
                <w:kern w:val="0"/>
                <w:sz w:val="24"/>
              </w:rPr>
              <w:t>вой связи Ре</w:t>
            </w:r>
            <w:r w:rsidRPr="00E85699">
              <w:rPr>
                <w:rFonts w:ascii="Times New Roman" w:hAnsi="Times New Roman" w:cs="Times New Roman"/>
                <w:color w:val="000000" w:themeColor="text1"/>
                <w:kern w:val="0"/>
                <w:sz w:val="24"/>
              </w:rPr>
              <w:t>с</w:t>
            </w:r>
            <w:r w:rsidRPr="00E85699">
              <w:rPr>
                <w:rFonts w:ascii="Times New Roman" w:hAnsi="Times New Roman" w:cs="Times New Roman"/>
                <w:color w:val="000000" w:themeColor="text1"/>
                <w:kern w:val="0"/>
                <w:sz w:val="24"/>
              </w:rPr>
              <w:t>публики Тыва</w:t>
            </w:r>
            <w:r w:rsidRPr="00E85699">
              <w:rPr>
                <w:rFonts w:ascii="Times New Roman" w:hAnsi="Times New Roman" w:cs="Times New Roman"/>
                <w:iCs/>
                <w:color w:val="000000" w:themeColor="text1"/>
                <w:kern w:val="0"/>
                <w:sz w:val="24"/>
              </w:rPr>
              <w:t xml:space="preserve"> </w:t>
            </w:r>
          </w:p>
        </w:tc>
        <w:tc>
          <w:tcPr>
            <w:tcW w:w="2410" w:type="dxa"/>
          </w:tcPr>
          <w:p w:rsidR="004339B4" w:rsidRPr="00E85699" w:rsidRDefault="00D35DEA" w:rsidP="00833484">
            <w:pPr>
              <w:pStyle w:val="Standard"/>
              <w:suppressAutoHyphens w:val="0"/>
              <w:rPr>
                <w:rFonts w:ascii="Times New Roman" w:hAnsi="Times New Roman" w:cs="Times New Roman"/>
                <w:color w:val="000000" w:themeColor="text1"/>
                <w:kern w:val="0"/>
                <w:sz w:val="24"/>
              </w:rPr>
            </w:pPr>
            <w:r w:rsidRPr="00E85699">
              <w:rPr>
                <w:rFonts w:ascii="Times New Roman" w:hAnsi="Times New Roman" w:cs="Times New Roman"/>
                <w:color w:val="000000" w:themeColor="text1"/>
                <w:kern w:val="0"/>
                <w:sz w:val="24"/>
              </w:rPr>
              <w:t>выполнение работ (оказание услуг), св</w:t>
            </w:r>
            <w:r w:rsidRPr="00E85699">
              <w:rPr>
                <w:rFonts w:ascii="Times New Roman" w:hAnsi="Times New Roman" w:cs="Times New Roman"/>
                <w:color w:val="000000" w:themeColor="text1"/>
                <w:kern w:val="0"/>
                <w:sz w:val="24"/>
              </w:rPr>
              <w:t>я</w:t>
            </w:r>
            <w:r w:rsidRPr="00E85699">
              <w:rPr>
                <w:rFonts w:ascii="Times New Roman" w:hAnsi="Times New Roman" w:cs="Times New Roman"/>
                <w:color w:val="000000" w:themeColor="text1"/>
                <w:kern w:val="0"/>
                <w:sz w:val="24"/>
              </w:rPr>
              <w:t>занных с ремо</w:t>
            </w:r>
            <w:r w:rsidRPr="00E85699">
              <w:rPr>
                <w:rFonts w:ascii="Times New Roman" w:hAnsi="Times New Roman" w:cs="Times New Roman"/>
                <w:color w:val="000000" w:themeColor="text1"/>
                <w:kern w:val="0"/>
                <w:sz w:val="24"/>
              </w:rPr>
              <w:t>н</w:t>
            </w:r>
            <w:r w:rsidRPr="00E85699">
              <w:rPr>
                <w:rFonts w:ascii="Times New Roman" w:hAnsi="Times New Roman" w:cs="Times New Roman"/>
                <w:color w:val="000000" w:themeColor="text1"/>
                <w:kern w:val="0"/>
                <w:sz w:val="24"/>
              </w:rPr>
              <w:t>том, реконструкцией, р</w:t>
            </w:r>
            <w:r w:rsidRPr="00E85699">
              <w:rPr>
                <w:rFonts w:ascii="Times New Roman" w:hAnsi="Times New Roman" w:cs="Times New Roman"/>
                <w:color w:val="000000" w:themeColor="text1"/>
                <w:kern w:val="0"/>
                <w:sz w:val="24"/>
              </w:rPr>
              <w:t>е</w:t>
            </w:r>
            <w:r w:rsidRPr="00E85699">
              <w:rPr>
                <w:rFonts w:ascii="Times New Roman" w:hAnsi="Times New Roman" w:cs="Times New Roman"/>
                <w:color w:val="000000" w:themeColor="text1"/>
                <w:kern w:val="0"/>
                <w:sz w:val="24"/>
              </w:rPr>
              <w:t>ставрацией, модерн</w:t>
            </w:r>
            <w:r w:rsidRPr="00E85699">
              <w:rPr>
                <w:rFonts w:ascii="Times New Roman" w:hAnsi="Times New Roman" w:cs="Times New Roman"/>
                <w:color w:val="000000" w:themeColor="text1"/>
                <w:kern w:val="0"/>
                <w:sz w:val="24"/>
              </w:rPr>
              <w:t>и</w:t>
            </w:r>
            <w:r w:rsidRPr="00E85699">
              <w:rPr>
                <w:rFonts w:ascii="Times New Roman" w:hAnsi="Times New Roman" w:cs="Times New Roman"/>
                <w:color w:val="000000" w:themeColor="text1"/>
                <w:kern w:val="0"/>
                <w:sz w:val="24"/>
              </w:rPr>
              <w:t xml:space="preserve">зацией </w:t>
            </w:r>
          </w:p>
        </w:tc>
        <w:tc>
          <w:tcPr>
            <w:tcW w:w="2126" w:type="dxa"/>
          </w:tcPr>
          <w:p w:rsidR="004339B4" w:rsidRPr="00E85699" w:rsidRDefault="00D35DEA" w:rsidP="00833484">
            <w:pPr>
              <w:pStyle w:val="Standard"/>
              <w:suppressAutoHyphens w:val="0"/>
              <w:rPr>
                <w:rFonts w:ascii="Times New Roman" w:hAnsi="Times New Roman" w:cs="Times New Roman"/>
                <w:color w:val="000000" w:themeColor="text1"/>
                <w:kern w:val="0"/>
                <w:sz w:val="24"/>
              </w:rPr>
            </w:pPr>
            <w:r w:rsidRPr="00E85699">
              <w:rPr>
                <w:rFonts w:ascii="Times New Roman" w:hAnsi="Times New Roman" w:cs="Times New Roman"/>
                <w:color w:val="000000" w:themeColor="text1"/>
                <w:kern w:val="0"/>
                <w:sz w:val="24"/>
              </w:rPr>
              <w:t xml:space="preserve">в пределах суммы налоговых </w:t>
            </w:r>
            <w:r w:rsidR="004339B4" w:rsidRPr="00E85699">
              <w:rPr>
                <w:rFonts w:ascii="Times New Roman" w:hAnsi="Times New Roman" w:cs="Times New Roman"/>
                <w:color w:val="000000" w:themeColor="text1"/>
                <w:kern w:val="0"/>
                <w:sz w:val="24"/>
              </w:rPr>
              <w:t>мер поддержки со ст</w:t>
            </w:r>
            <w:r w:rsidR="004339B4" w:rsidRPr="00E85699">
              <w:rPr>
                <w:rFonts w:ascii="Times New Roman" w:hAnsi="Times New Roman" w:cs="Times New Roman"/>
                <w:color w:val="000000" w:themeColor="text1"/>
                <w:kern w:val="0"/>
                <w:sz w:val="24"/>
              </w:rPr>
              <w:t>о</w:t>
            </w:r>
            <w:r w:rsidR="004339B4" w:rsidRPr="00E85699">
              <w:rPr>
                <w:rFonts w:ascii="Times New Roman" w:hAnsi="Times New Roman" w:cs="Times New Roman"/>
                <w:color w:val="000000" w:themeColor="text1"/>
                <w:kern w:val="0"/>
                <w:sz w:val="24"/>
              </w:rPr>
              <w:t>роны Правител</w:t>
            </w:r>
            <w:r w:rsidR="004339B4" w:rsidRPr="00E85699">
              <w:rPr>
                <w:rFonts w:ascii="Times New Roman" w:hAnsi="Times New Roman" w:cs="Times New Roman"/>
                <w:color w:val="000000" w:themeColor="text1"/>
                <w:kern w:val="0"/>
                <w:sz w:val="24"/>
              </w:rPr>
              <w:t>ь</w:t>
            </w:r>
            <w:r w:rsidR="004339B4" w:rsidRPr="00E85699">
              <w:rPr>
                <w:rFonts w:ascii="Times New Roman" w:hAnsi="Times New Roman" w:cs="Times New Roman"/>
                <w:color w:val="000000" w:themeColor="text1"/>
                <w:kern w:val="0"/>
                <w:sz w:val="24"/>
              </w:rPr>
              <w:t>ства Респу</w:t>
            </w:r>
            <w:r w:rsidR="004339B4" w:rsidRPr="00E85699">
              <w:rPr>
                <w:rFonts w:ascii="Times New Roman" w:hAnsi="Times New Roman" w:cs="Times New Roman"/>
                <w:color w:val="000000" w:themeColor="text1"/>
                <w:kern w:val="0"/>
                <w:sz w:val="24"/>
              </w:rPr>
              <w:t>б</w:t>
            </w:r>
            <w:r w:rsidR="004339B4" w:rsidRPr="00E85699">
              <w:rPr>
                <w:rFonts w:ascii="Times New Roman" w:hAnsi="Times New Roman" w:cs="Times New Roman"/>
                <w:color w:val="000000" w:themeColor="text1"/>
                <w:kern w:val="0"/>
                <w:sz w:val="24"/>
              </w:rPr>
              <w:t>лики Тыва</w:t>
            </w:r>
          </w:p>
        </w:tc>
        <w:tc>
          <w:tcPr>
            <w:tcW w:w="1418" w:type="dxa"/>
          </w:tcPr>
          <w:p w:rsidR="004339B4" w:rsidRPr="00E85699" w:rsidRDefault="00D35DEA" w:rsidP="00833484">
            <w:pPr>
              <w:pStyle w:val="Standard"/>
              <w:suppressAutoHyphens w:val="0"/>
              <w:rPr>
                <w:rFonts w:ascii="Times New Roman" w:hAnsi="Times New Roman" w:cs="Times New Roman"/>
                <w:color w:val="000000" w:themeColor="text1"/>
                <w:kern w:val="0"/>
                <w:sz w:val="24"/>
              </w:rPr>
            </w:pPr>
            <w:r w:rsidRPr="00E85699">
              <w:rPr>
                <w:rFonts w:ascii="Times New Roman" w:hAnsi="Times New Roman" w:cs="Times New Roman"/>
                <w:color w:val="000000" w:themeColor="text1"/>
                <w:kern w:val="0"/>
                <w:sz w:val="24"/>
              </w:rPr>
              <w:t>отчетный период т</w:t>
            </w:r>
            <w:r w:rsidRPr="00E85699">
              <w:rPr>
                <w:rFonts w:ascii="Times New Roman" w:hAnsi="Times New Roman" w:cs="Times New Roman"/>
                <w:color w:val="000000" w:themeColor="text1"/>
                <w:kern w:val="0"/>
                <w:sz w:val="24"/>
              </w:rPr>
              <w:t>е</w:t>
            </w:r>
            <w:r w:rsidRPr="00E85699">
              <w:rPr>
                <w:rFonts w:ascii="Times New Roman" w:hAnsi="Times New Roman" w:cs="Times New Roman"/>
                <w:color w:val="000000" w:themeColor="text1"/>
                <w:kern w:val="0"/>
                <w:sz w:val="24"/>
              </w:rPr>
              <w:t xml:space="preserve">кущего </w:t>
            </w:r>
            <w:r w:rsidR="004339B4" w:rsidRPr="00E85699">
              <w:rPr>
                <w:rFonts w:ascii="Times New Roman" w:hAnsi="Times New Roman" w:cs="Times New Roman"/>
                <w:color w:val="000000" w:themeColor="text1"/>
                <w:kern w:val="0"/>
                <w:sz w:val="24"/>
              </w:rPr>
              <w:t>г</w:t>
            </w:r>
            <w:r w:rsidR="004339B4" w:rsidRPr="00E85699">
              <w:rPr>
                <w:rFonts w:ascii="Times New Roman" w:hAnsi="Times New Roman" w:cs="Times New Roman"/>
                <w:color w:val="000000" w:themeColor="text1"/>
                <w:kern w:val="0"/>
                <w:sz w:val="24"/>
              </w:rPr>
              <w:t>о</w:t>
            </w:r>
            <w:r w:rsidR="004339B4" w:rsidRPr="00E85699">
              <w:rPr>
                <w:rFonts w:ascii="Times New Roman" w:hAnsi="Times New Roman" w:cs="Times New Roman"/>
                <w:color w:val="000000" w:themeColor="text1"/>
                <w:kern w:val="0"/>
                <w:sz w:val="24"/>
              </w:rPr>
              <w:t>да</w:t>
            </w:r>
          </w:p>
        </w:tc>
        <w:tc>
          <w:tcPr>
            <w:tcW w:w="1704" w:type="dxa"/>
          </w:tcPr>
          <w:p w:rsidR="004339B4" w:rsidRPr="00E85699" w:rsidRDefault="004339B4" w:rsidP="00833484">
            <w:pPr>
              <w:pStyle w:val="Standard"/>
              <w:suppressAutoHyphens w:val="0"/>
              <w:rPr>
                <w:rFonts w:ascii="Times New Roman" w:hAnsi="Times New Roman" w:cs="Times New Roman"/>
                <w:color w:val="000000" w:themeColor="text1"/>
                <w:kern w:val="0"/>
                <w:sz w:val="24"/>
              </w:rPr>
            </w:pPr>
            <w:r w:rsidRPr="00E85699">
              <w:rPr>
                <w:rFonts w:ascii="Times New Roman" w:hAnsi="Times New Roman" w:cs="Times New Roman"/>
                <w:color w:val="000000" w:themeColor="text1"/>
                <w:kern w:val="0"/>
                <w:sz w:val="24"/>
              </w:rPr>
              <w:t>АО «Почта России»</w:t>
            </w:r>
          </w:p>
        </w:tc>
      </w:tr>
      <w:tr w:rsidR="00833484" w:rsidRPr="00E85699" w:rsidTr="003C1F20">
        <w:trPr>
          <w:jc w:val="center"/>
        </w:trPr>
        <w:tc>
          <w:tcPr>
            <w:tcW w:w="562" w:type="dxa"/>
          </w:tcPr>
          <w:p w:rsidR="004339B4" w:rsidRPr="00E85699" w:rsidRDefault="004339B4" w:rsidP="00833484">
            <w:pPr>
              <w:pStyle w:val="Standard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</w:rPr>
            </w:pPr>
            <w:r w:rsidRPr="00E85699">
              <w:rPr>
                <w:rFonts w:ascii="Times New Roman" w:hAnsi="Times New Roman" w:cs="Times New Roman"/>
                <w:color w:val="000000" w:themeColor="text1"/>
                <w:kern w:val="0"/>
                <w:sz w:val="24"/>
              </w:rPr>
              <w:t>1.1.</w:t>
            </w:r>
          </w:p>
        </w:tc>
        <w:tc>
          <w:tcPr>
            <w:tcW w:w="1843" w:type="dxa"/>
          </w:tcPr>
          <w:p w:rsidR="00D35DEA" w:rsidRPr="00E85699" w:rsidRDefault="004E60F2" w:rsidP="00833484">
            <w:pPr>
              <w:pStyle w:val="Standard"/>
              <w:suppressAutoHyphens w:val="0"/>
              <w:rPr>
                <w:rFonts w:ascii="Times New Roman" w:hAnsi="Times New Roman" w:cs="Times New Roman"/>
                <w:color w:val="000000" w:themeColor="text1"/>
                <w:kern w:val="0"/>
                <w:sz w:val="24"/>
              </w:rPr>
            </w:pPr>
            <w:r w:rsidRPr="00E85699">
              <w:rPr>
                <w:rFonts w:ascii="Times New Roman" w:hAnsi="Times New Roman" w:cs="Times New Roman"/>
                <w:color w:val="000000" w:themeColor="text1"/>
                <w:kern w:val="0"/>
                <w:sz w:val="24"/>
              </w:rPr>
              <w:t xml:space="preserve">667003, </w:t>
            </w:r>
            <w:r w:rsidR="00786F32" w:rsidRPr="00E85699">
              <w:rPr>
                <w:rFonts w:ascii="Times New Roman" w:hAnsi="Times New Roman" w:cs="Times New Roman"/>
                <w:color w:val="000000" w:themeColor="text1"/>
                <w:kern w:val="0"/>
                <w:sz w:val="24"/>
              </w:rPr>
              <w:t>Респу</w:t>
            </w:r>
            <w:r w:rsidR="00786F32" w:rsidRPr="00E85699">
              <w:rPr>
                <w:rFonts w:ascii="Times New Roman" w:hAnsi="Times New Roman" w:cs="Times New Roman"/>
                <w:color w:val="000000" w:themeColor="text1"/>
                <w:kern w:val="0"/>
                <w:sz w:val="24"/>
              </w:rPr>
              <w:t>б</w:t>
            </w:r>
            <w:r w:rsidR="00786F32" w:rsidRPr="00E85699">
              <w:rPr>
                <w:rFonts w:ascii="Times New Roman" w:hAnsi="Times New Roman" w:cs="Times New Roman"/>
                <w:color w:val="000000" w:themeColor="text1"/>
                <w:kern w:val="0"/>
                <w:sz w:val="24"/>
              </w:rPr>
              <w:t xml:space="preserve">лика </w:t>
            </w:r>
            <w:r w:rsidR="004339B4" w:rsidRPr="00E85699">
              <w:rPr>
                <w:rFonts w:ascii="Times New Roman" w:hAnsi="Times New Roman" w:cs="Times New Roman"/>
                <w:color w:val="000000" w:themeColor="text1"/>
                <w:kern w:val="0"/>
                <w:sz w:val="24"/>
              </w:rPr>
              <w:t xml:space="preserve">Тыва, </w:t>
            </w:r>
          </w:p>
          <w:p w:rsidR="004339B4" w:rsidRPr="00E85699" w:rsidRDefault="004339B4" w:rsidP="00833484">
            <w:pPr>
              <w:pStyle w:val="Standard"/>
              <w:suppressAutoHyphens w:val="0"/>
              <w:rPr>
                <w:rFonts w:ascii="Times New Roman" w:hAnsi="Times New Roman" w:cs="Times New Roman"/>
                <w:color w:val="000000" w:themeColor="text1"/>
                <w:kern w:val="0"/>
                <w:sz w:val="24"/>
              </w:rPr>
            </w:pPr>
            <w:r w:rsidRPr="00E85699">
              <w:rPr>
                <w:rFonts w:ascii="Times New Roman" w:hAnsi="Times New Roman" w:cs="Times New Roman"/>
                <w:color w:val="000000" w:themeColor="text1"/>
                <w:kern w:val="0"/>
                <w:sz w:val="24"/>
              </w:rPr>
              <w:t xml:space="preserve">г. Кызыл, </w:t>
            </w:r>
            <w:r w:rsidR="00DE40A7" w:rsidRPr="00E85699">
              <w:rPr>
                <w:rFonts w:ascii="Times New Roman" w:hAnsi="Times New Roman" w:cs="Times New Roman"/>
                <w:color w:val="000000" w:themeColor="text1"/>
                <w:kern w:val="0"/>
                <w:sz w:val="24"/>
              </w:rPr>
              <w:t xml:space="preserve">ОПС, </w:t>
            </w:r>
            <w:r w:rsidRPr="00E85699">
              <w:rPr>
                <w:rFonts w:ascii="Times New Roman" w:hAnsi="Times New Roman" w:cs="Times New Roman"/>
                <w:color w:val="000000" w:themeColor="text1"/>
                <w:kern w:val="0"/>
                <w:sz w:val="24"/>
              </w:rPr>
              <w:t>ул. Кечил-оола, д. 5</w:t>
            </w:r>
          </w:p>
        </w:tc>
        <w:tc>
          <w:tcPr>
            <w:tcW w:w="2410" w:type="dxa"/>
          </w:tcPr>
          <w:p w:rsidR="004339B4" w:rsidRPr="00E85699" w:rsidRDefault="00D35DEA" w:rsidP="00833484">
            <w:pPr>
              <w:pStyle w:val="Standard"/>
              <w:suppressAutoHyphens w:val="0"/>
              <w:rPr>
                <w:rFonts w:ascii="Times New Roman" w:hAnsi="Times New Roman" w:cs="Times New Roman"/>
                <w:color w:val="000000" w:themeColor="text1"/>
                <w:kern w:val="0"/>
                <w:sz w:val="24"/>
              </w:rPr>
            </w:pPr>
            <w:r w:rsidRPr="00E85699">
              <w:rPr>
                <w:rFonts w:ascii="Times New Roman" w:hAnsi="Times New Roman" w:cs="Times New Roman"/>
                <w:color w:val="000000" w:themeColor="text1"/>
                <w:kern w:val="0"/>
                <w:sz w:val="24"/>
              </w:rPr>
              <w:t>выполнение работ (оказание услуг), св</w:t>
            </w:r>
            <w:r w:rsidRPr="00E85699">
              <w:rPr>
                <w:rFonts w:ascii="Times New Roman" w:hAnsi="Times New Roman" w:cs="Times New Roman"/>
                <w:color w:val="000000" w:themeColor="text1"/>
                <w:kern w:val="0"/>
                <w:sz w:val="24"/>
              </w:rPr>
              <w:t>я</w:t>
            </w:r>
            <w:r w:rsidRPr="00E85699">
              <w:rPr>
                <w:rFonts w:ascii="Times New Roman" w:hAnsi="Times New Roman" w:cs="Times New Roman"/>
                <w:color w:val="000000" w:themeColor="text1"/>
                <w:kern w:val="0"/>
                <w:sz w:val="24"/>
              </w:rPr>
              <w:t>занных с ремо</w:t>
            </w:r>
            <w:r w:rsidRPr="00E85699">
              <w:rPr>
                <w:rFonts w:ascii="Times New Roman" w:hAnsi="Times New Roman" w:cs="Times New Roman"/>
                <w:color w:val="000000" w:themeColor="text1"/>
                <w:kern w:val="0"/>
                <w:sz w:val="24"/>
              </w:rPr>
              <w:t>н</w:t>
            </w:r>
            <w:r w:rsidRPr="00E85699">
              <w:rPr>
                <w:rFonts w:ascii="Times New Roman" w:hAnsi="Times New Roman" w:cs="Times New Roman"/>
                <w:color w:val="000000" w:themeColor="text1"/>
                <w:kern w:val="0"/>
                <w:sz w:val="24"/>
              </w:rPr>
              <w:t>том, реконструкцией, р</w:t>
            </w:r>
            <w:r w:rsidRPr="00E85699">
              <w:rPr>
                <w:rFonts w:ascii="Times New Roman" w:hAnsi="Times New Roman" w:cs="Times New Roman"/>
                <w:color w:val="000000" w:themeColor="text1"/>
                <w:kern w:val="0"/>
                <w:sz w:val="24"/>
              </w:rPr>
              <w:t>е</w:t>
            </w:r>
            <w:r w:rsidRPr="00E85699">
              <w:rPr>
                <w:rFonts w:ascii="Times New Roman" w:hAnsi="Times New Roman" w:cs="Times New Roman"/>
                <w:color w:val="000000" w:themeColor="text1"/>
                <w:kern w:val="0"/>
                <w:sz w:val="24"/>
              </w:rPr>
              <w:t>ставрацией, модерн</w:t>
            </w:r>
            <w:r w:rsidRPr="00E85699">
              <w:rPr>
                <w:rFonts w:ascii="Times New Roman" w:hAnsi="Times New Roman" w:cs="Times New Roman"/>
                <w:color w:val="000000" w:themeColor="text1"/>
                <w:kern w:val="0"/>
                <w:sz w:val="24"/>
              </w:rPr>
              <w:t>и</w:t>
            </w:r>
            <w:r w:rsidRPr="00E85699">
              <w:rPr>
                <w:rFonts w:ascii="Times New Roman" w:hAnsi="Times New Roman" w:cs="Times New Roman"/>
                <w:color w:val="000000" w:themeColor="text1"/>
                <w:kern w:val="0"/>
                <w:sz w:val="24"/>
              </w:rPr>
              <w:t>зацией</w:t>
            </w:r>
          </w:p>
        </w:tc>
        <w:tc>
          <w:tcPr>
            <w:tcW w:w="2126" w:type="dxa"/>
          </w:tcPr>
          <w:p w:rsidR="004339B4" w:rsidRPr="00E85699" w:rsidRDefault="00D35DEA" w:rsidP="00833484">
            <w:pPr>
              <w:pStyle w:val="Standard"/>
              <w:suppressAutoHyphens w:val="0"/>
              <w:rPr>
                <w:rFonts w:ascii="Times New Roman" w:hAnsi="Times New Roman" w:cs="Times New Roman"/>
                <w:color w:val="000000" w:themeColor="text1"/>
                <w:kern w:val="0"/>
                <w:sz w:val="24"/>
              </w:rPr>
            </w:pPr>
            <w:r w:rsidRPr="00E85699">
              <w:rPr>
                <w:rFonts w:ascii="Times New Roman" w:hAnsi="Times New Roman" w:cs="Times New Roman"/>
                <w:color w:val="000000" w:themeColor="text1"/>
                <w:kern w:val="0"/>
                <w:sz w:val="24"/>
              </w:rPr>
              <w:t xml:space="preserve">в пределах суммы налоговых </w:t>
            </w:r>
            <w:r w:rsidR="004339B4" w:rsidRPr="00E85699">
              <w:rPr>
                <w:rFonts w:ascii="Times New Roman" w:hAnsi="Times New Roman" w:cs="Times New Roman"/>
                <w:color w:val="000000" w:themeColor="text1"/>
                <w:kern w:val="0"/>
                <w:sz w:val="24"/>
              </w:rPr>
              <w:t>мер поддержки со ст</w:t>
            </w:r>
            <w:r w:rsidR="004339B4" w:rsidRPr="00E85699">
              <w:rPr>
                <w:rFonts w:ascii="Times New Roman" w:hAnsi="Times New Roman" w:cs="Times New Roman"/>
                <w:color w:val="000000" w:themeColor="text1"/>
                <w:kern w:val="0"/>
                <w:sz w:val="24"/>
              </w:rPr>
              <w:t>о</w:t>
            </w:r>
            <w:r w:rsidR="004339B4" w:rsidRPr="00E85699">
              <w:rPr>
                <w:rFonts w:ascii="Times New Roman" w:hAnsi="Times New Roman" w:cs="Times New Roman"/>
                <w:color w:val="000000" w:themeColor="text1"/>
                <w:kern w:val="0"/>
                <w:sz w:val="24"/>
              </w:rPr>
              <w:t>роны Правител</w:t>
            </w:r>
            <w:r w:rsidR="004339B4" w:rsidRPr="00E85699">
              <w:rPr>
                <w:rFonts w:ascii="Times New Roman" w:hAnsi="Times New Roman" w:cs="Times New Roman"/>
                <w:color w:val="000000" w:themeColor="text1"/>
                <w:kern w:val="0"/>
                <w:sz w:val="24"/>
              </w:rPr>
              <w:t>ь</w:t>
            </w:r>
            <w:r w:rsidR="004339B4" w:rsidRPr="00E85699">
              <w:rPr>
                <w:rFonts w:ascii="Times New Roman" w:hAnsi="Times New Roman" w:cs="Times New Roman"/>
                <w:color w:val="000000" w:themeColor="text1"/>
                <w:kern w:val="0"/>
                <w:sz w:val="24"/>
              </w:rPr>
              <w:t>ства Респу</w:t>
            </w:r>
            <w:r w:rsidR="004339B4" w:rsidRPr="00E85699">
              <w:rPr>
                <w:rFonts w:ascii="Times New Roman" w:hAnsi="Times New Roman" w:cs="Times New Roman"/>
                <w:color w:val="000000" w:themeColor="text1"/>
                <w:kern w:val="0"/>
                <w:sz w:val="24"/>
              </w:rPr>
              <w:t>б</w:t>
            </w:r>
            <w:r w:rsidR="004339B4" w:rsidRPr="00E85699">
              <w:rPr>
                <w:rFonts w:ascii="Times New Roman" w:hAnsi="Times New Roman" w:cs="Times New Roman"/>
                <w:color w:val="000000" w:themeColor="text1"/>
                <w:kern w:val="0"/>
                <w:sz w:val="24"/>
              </w:rPr>
              <w:t>лики Тыва</w:t>
            </w:r>
          </w:p>
        </w:tc>
        <w:tc>
          <w:tcPr>
            <w:tcW w:w="1418" w:type="dxa"/>
          </w:tcPr>
          <w:p w:rsidR="004339B4" w:rsidRPr="00E85699" w:rsidRDefault="004339B4" w:rsidP="00833484">
            <w:pPr>
              <w:pStyle w:val="Standard"/>
              <w:suppressAutoHyphens w:val="0"/>
              <w:rPr>
                <w:rFonts w:ascii="Times New Roman" w:hAnsi="Times New Roman" w:cs="Times New Roman"/>
                <w:color w:val="000000" w:themeColor="text1"/>
                <w:kern w:val="0"/>
                <w:sz w:val="24"/>
              </w:rPr>
            </w:pPr>
            <w:r w:rsidRPr="00E85699">
              <w:rPr>
                <w:rFonts w:ascii="Times New Roman" w:hAnsi="Times New Roman" w:cs="Times New Roman"/>
                <w:color w:val="000000" w:themeColor="text1"/>
                <w:kern w:val="0"/>
                <w:sz w:val="24"/>
              </w:rPr>
              <w:t>2025 год</w:t>
            </w:r>
          </w:p>
        </w:tc>
        <w:tc>
          <w:tcPr>
            <w:tcW w:w="1704" w:type="dxa"/>
          </w:tcPr>
          <w:p w:rsidR="004339B4" w:rsidRPr="00E85699" w:rsidRDefault="004339B4" w:rsidP="00833484">
            <w:pPr>
              <w:pStyle w:val="Standard"/>
              <w:suppressAutoHyphens w:val="0"/>
              <w:rPr>
                <w:rFonts w:ascii="Times New Roman" w:hAnsi="Times New Roman" w:cs="Times New Roman"/>
                <w:color w:val="000000" w:themeColor="text1"/>
                <w:kern w:val="0"/>
                <w:sz w:val="24"/>
              </w:rPr>
            </w:pPr>
            <w:r w:rsidRPr="00E85699">
              <w:rPr>
                <w:rFonts w:ascii="Times New Roman" w:hAnsi="Times New Roman" w:cs="Times New Roman"/>
                <w:color w:val="000000" w:themeColor="text1"/>
                <w:kern w:val="0"/>
                <w:sz w:val="24"/>
              </w:rPr>
              <w:t>АО «Почта России»</w:t>
            </w:r>
          </w:p>
        </w:tc>
      </w:tr>
      <w:tr w:rsidR="00833484" w:rsidRPr="00E85699" w:rsidTr="003C1F20">
        <w:trPr>
          <w:jc w:val="center"/>
        </w:trPr>
        <w:tc>
          <w:tcPr>
            <w:tcW w:w="562" w:type="dxa"/>
          </w:tcPr>
          <w:p w:rsidR="004339B4" w:rsidRPr="00E85699" w:rsidRDefault="004339B4" w:rsidP="00833484">
            <w:pPr>
              <w:pStyle w:val="Standard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</w:rPr>
            </w:pPr>
            <w:r w:rsidRPr="00E85699">
              <w:rPr>
                <w:rFonts w:ascii="Times New Roman" w:hAnsi="Times New Roman" w:cs="Times New Roman"/>
                <w:color w:val="000000" w:themeColor="text1"/>
                <w:kern w:val="0"/>
                <w:sz w:val="24"/>
              </w:rPr>
              <w:t>1.2.</w:t>
            </w:r>
          </w:p>
        </w:tc>
        <w:tc>
          <w:tcPr>
            <w:tcW w:w="1843" w:type="dxa"/>
          </w:tcPr>
          <w:p w:rsidR="00D35DEA" w:rsidRPr="00E85699" w:rsidRDefault="004E60F2" w:rsidP="00833484">
            <w:pPr>
              <w:pStyle w:val="Standard"/>
              <w:suppressAutoHyphens w:val="0"/>
              <w:rPr>
                <w:rFonts w:ascii="Times New Roman" w:hAnsi="Times New Roman" w:cs="Times New Roman"/>
                <w:color w:val="000000" w:themeColor="text1"/>
                <w:kern w:val="0"/>
                <w:sz w:val="24"/>
              </w:rPr>
            </w:pPr>
            <w:r w:rsidRPr="00E85699">
              <w:rPr>
                <w:rFonts w:ascii="Times New Roman" w:hAnsi="Times New Roman" w:cs="Times New Roman"/>
                <w:color w:val="000000" w:themeColor="text1"/>
                <w:kern w:val="0"/>
                <w:sz w:val="24"/>
              </w:rPr>
              <w:t xml:space="preserve">667000, </w:t>
            </w:r>
            <w:r w:rsidR="00786F32" w:rsidRPr="00E85699">
              <w:rPr>
                <w:rFonts w:ascii="Times New Roman" w:hAnsi="Times New Roman" w:cs="Times New Roman"/>
                <w:color w:val="000000" w:themeColor="text1"/>
                <w:kern w:val="0"/>
                <w:sz w:val="24"/>
              </w:rPr>
              <w:t>Респу</w:t>
            </w:r>
            <w:r w:rsidR="00786F32" w:rsidRPr="00E85699">
              <w:rPr>
                <w:rFonts w:ascii="Times New Roman" w:hAnsi="Times New Roman" w:cs="Times New Roman"/>
                <w:color w:val="000000" w:themeColor="text1"/>
                <w:kern w:val="0"/>
                <w:sz w:val="24"/>
              </w:rPr>
              <w:t>б</w:t>
            </w:r>
            <w:r w:rsidR="00786F32" w:rsidRPr="00E85699">
              <w:rPr>
                <w:rFonts w:ascii="Times New Roman" w:hAnsi="Times New Roman" w:cs="Times New Roman"/>
                <w:color w:val="000000" w:themeColor="text1"/>
                <w:kern w:val="0"/>
                <w:sz w:val="24"/>
              </w:rPr>
              <w:t>лика</w:t>
            </w:r>
            <w:r w:rsidR="004339B4" w:rsidRPr="00E85699">
              <w:rPr>
                <w:rFonts w:ascii="Times New Roman" w:hAnsi="Times New Roman" w:cs="Times New Roman"/>
                <w:color w:val="000000" w:themeColor="text1"/>
                <w:kern w:val="0"/>
                <w:sz w:val="24"/>
              </w:rPr>
              <w:t xml:space="preserve"> Тыва, </w:t>
            </w:r>
          </w:p>
          <w:p w:rsidR="00D35DEA" w:rsidRPr="00E85699" w:rsidRDefault="004339B4" w:rsidP="00833484">
            <w:pPr>
              <w:pStyle w:val="Standard"/>
              <w:suppressAutoHyphens w:val="0"/>
              <w:rPr>
                <w:rFonts w:ascii="Times New Roman" w:hAnsi="Times New Roman" w:cs="Times New Roman"/>
                <w:color w:val="000000" w:themeColor="text1"/>
                <w:kern w:val="0"/>
                <w:sz w:val="24"/>
              </w:rPr>
            </w:pPr>
            <w:r w:rsidRPr="00E85699">
              <w:rPr>
                <w:rFonts w:ascii="Times New Roman" w:hAnsi="Times New Roman" w:cs="Times New Roman"/>
                <w:color w:val="000000" w:themeColor="text1"/>
                <w:kern w:val="0"/>
                <w:sz w:val="24"/>
              </w:rPr>
              <w:t xml:space="preserve">г. Кызыл, </w:t>
            </w:r>
            <w:r w:rsidR="00DE40A7" w:rsidRPr="00E85699">
              <w:rPr>
                <w:rFonts w:ascii="Times New Roman" w:hAnsi="Times New Roman" w:cs="Times New Roman"/>
                <w:color w:val="000000" w:themeColor="text1"/>
                <w:kern w:val="0"/>
                <w:sz w:val="24"/>
              </w:rPr>
              <w:t xml:space="preserve">ОПС, </w:t>
            </w:r>
            <w:r w:rsidRPr="00E85699">
              <w:rPr>
                <w:rFonts w:ascii="Times New Roman" w:hAnsi="Times New Roman" w:cs="Times New Roman"/>
                <w:color w:val="000000" w:themeColor="text1"/>
                <w:kern w:val="0"/>
                <w:sz w:val="24"/>
              </w:rPr>
              <w:t xml:space="preserve">ул. Кочетова, </w:t>
            </w:r>
          </w:p>
          <w:p w:rsidR="004339B4" w:rsidRPr="00E85699" w:rsidRDefault="004339B4" w:rsidP="00833484">
            <w:pPr>
              <w:pStyle w:val="Standard"/>
              <w:suppressAutoHyphens w:val="0"/>
              <w:rPr>
                <w:rFonts w:ascii="Times New Roman" w:hAnsi="Times New Roman" w:cs="Times New Roman"/>
                <w:color w:val="000000" w:themeColor="text1"/>
                <w:kern w:val="0"/>
                <w:sz w:val="24"/>
              </w:rPr>
            </w:pPr>
            <w:r w:rsidRPr="00E85699">
              <w:rPr>
                <w:rFonts w:ascii="Times New Roman" w:hAnsi="Times New Roman" w:cs="Times New Roman"/>
                <w:color w:val="000000" w:themeColor="text1"/>
                <w:kern w:val="0"/>
                <w:sz w:val="24"/>
              </w:rPr>
              <w:t xml:space="preserve">д. 53 </w:t>
            </w:r>
          </w:p>
        </w:tc>
        <w:tc>
          <w:tcPr>
            <w:tcW w:w="2410" w:type="dxa"/>
          </w:tcPr>
          <w:p w:rsidR="004339B4" w:rsidRPr="00E85699" w:rsidRDefault="00D35DEA" w:rsidP="00833484">
            <w:pPr>
              <w:pStyle w:val="Standard"/>
              <w:suppressAutoHyphens w:val="0"/>
              <w:rPr>
                <w:rFonts w:ascii="Times New Roman" w:hAnsi="Times New Roman" w:cs="Times New Roman"/>
                <w:color w:val="000000" w:themeColor="text1"/>
                <w:kern w:val="0"/>
                <w:sz w:val="24"/>
              </w:rPr>
            </w:pPr>
            <w:r w:rsidRPr="00E85699">
              <w:rPr>
                <w:rFonts w:ascii="Times New Roman" w:hAnsi="Times New Roman" w:cs="Times New Roman"/>
                <w:color w:val="000000" w:themeColor="text1"/>
                <w:kern w:val="0"/>
                <w:sz w:val="24"/>
              </w:rPr>
              <w:t>выполнение работ (оказание услуг), св</w:t>
            </w:r>
            <w:r w:rsidRPr="00E85699">
              <w:rPr>
                <w:rFonts w:ascii="Times New Roman" w:hAnsi="Times New Roman" w:cs="Times New Roman"/>
                <w:color w:val="000000" w:themeColor="text1"/>
                <w:kern w:val="0"/>
                <w:sz w:val="24"/>
              </w:rPr>
              <w:t>я</w:t>
            </w:r>
            <w:r w:rsidRPr="00E85699">
              <w:rPr>
                <w:rFonts w:ascii="Times New Roman" w:hAnsi="Times New Roman" w:cs="Times New Roman"/>
                <w:color w:val="000000" w:themeColor="text1"/>
                <w:kern w:val="0"/>
                <w:sz w:val="24"/>
              </w:rPr>
              <w:t>занных с ремо</w:t>
            </w:r>
            <w:r w:rsidRPr="00E85699">
              <w:rPr>
                <w:rFonts w:ascii="Times New Roman" w:hAnsi="Times New Roman" w:cs="Times New Roman"/>
                <w:color w:val="000000" w:themeColor="text1"/>
                <w:kern w:val="0"/>
                <w:sz w:val="24"/>
              </w:rPr>
              <w:t>н</w:t>
            </w:r>
            <w:r w:rsidRPr="00E85699">
              <w:rPr>
                <w:rFonts w:ascii="Times New Roman" w:hAnsi="Times New Roman" w:cs="Times New Roman"/>
                <w:color w:val="000000" w:themeColor="text1"/>
                <w:kern w:val="0"/>
                <w:sz w:val="24"/>
              </w:rPr>
              <w:t>том, реконструкцией, р</w:t>
            </w:r>
            <w:r w:rsidRPr="00E85699">
              <w:rPr>
                <w:rFonts w:ascii="Times New Roman" w:hAnsi="Times New Roman" w:cs="Times New Roman"/>
                <w:color w:val="000000" w:themeColor="text1"/>
                <w:kern w:val="0"/>
                <w:sz w:val="24"/>
              </w:rPr>
              <w:t>е</w:t>
            </w:r>
            <w:r w:rsidRPr="00E85699">
              <w:rPr>
                <w:rFonts w:ascii="Times New Roman" w:hAnsi="Times New Roman" w:cs="Times New Roman"/>
                <w:color w:val="000000" w:themeColor="text1"/>
                <w:kern w:val="0"/>
                <w:sz w:val="24"/>
              </w:rPr>
              <w:t>ставрацией, модерн</w:t>
            </w:r>
            <w:r w:rsidRPr="00E85699">
              <w:rPr>
                <w:rFonts w:ascii="Times New Roman" w:hAnsi="Times New Roman" w:cs="Times New Roman"/>
                <w:color w:val="000000" w:themeColor="text1"/>
                <w:kern w:val="0"/>
                <w:sz w:val="24"/>
              </w:rPr>
              <w:t>и</w:t>
            </w:r>
            <w:r w:rsidRPr="00E85699">
              <w:rPr>
                <w:rFonts w:ascii="Times New Roman" w:hAnsi="Times New Roman" w:cs="Times New Roman"/>
                <w:color w:val="000000" w:themeColor="text1"/>
                <w:kern w:val="0"/>
                <w:sz w:val="24"/>
              </w:rPr>
              <w:t>зацией</w:t>
            </w:r>
          </w:p>
        </w:tc>
        <w:tc>
          <w:tcPr>
            <w:tcW w:w="2126" w:type="dxa"/>
          </w:tcPr>
          <w:p w:rsidR="004339B4" w:rsidRPr="00E85699" w:rsidRDefault="00D35DEA" w:rsidP="00833484">
            <w:pPr>
              <w:pStyle w:val="Standard"/>
              <w:suppressAutoHyphens w:val="0"/>
              <w:rPr>
                <w:rFonts w:ascii="Times New Roman" w:hAnsi="Times New Roman" w:cs="Times New Roman"/>
                <w:color w:val="000000" w:themeColor="text1"/>
                <w:kern w:val="0"/>
                <w:sz w:val="24"/>
              </w:rPr>
            </w:pPr>
            <w:r w:rsidRPr="00E85699">
              <w:rPr>
                <w:rFonts w:ascii="Times New Roman" w:hAnsi="Times New Roman" w:cs="Times New Roman"/>
                <w:color w:val="000000" w:themeColor="text1"/>
                <w:kern w:val="0"/>
                <w:sz w:val="24"/>
              </w:rPr>
              <w:t xml:space="preserve">в пределах суммы налоговых </w:t>
            </w:r>
            <w:r w:rsidR="004339B4" w:rsidRPr="00E85699">
              <w:rPr>
                <w:rFonts w:ascii="Times New Roman" w:hAnsi="Times New Roman" w:cs="Times New Roman"/>
                <w:color w:val="000000" w:themeColor="text1"/>
                <w:kern w:val="0"/>
                <w:sz w:val="24"/>
              </w:rPr>
              <w:t>мер поддержки со ст</w:t>
            </w:r>
            <w:r w:rsidR="004339B4" w:rsidRPr="00E85699">
              <w:rPr>
                <w:rFonts w:ascii="Times New Roman" w:hAnsi="Times New Roman" w:cs="Times New Roman"/>
                <w:color w:val="000000" w:themeColor="text1"/>
                <w:kern w:val="0"/>
                <w:sz w:val="24"/>
              </w:rPr>
              <w:t>о</w:t>
            </w:r>
            <w:r w:rsidR="004339B4" w:rsidRPr="00E85699">
              <w:rPr>
                <w:rFonts w:ascii="Times New Roman" w:hAnsi="Times New Roman" w:cs="Times New Roman"/>
                <w:color w:val="000000" w:themeColor="text1"/>
                <w:kern w:val="0"/>
                <w:sz w:val="24"/>
              </w:rPr>
              <w:t>роны Правител</w:t>
            </w:r>
            <w:r w:rsidR="004339B4" w:rsidRPr="00E85699">
              <w:rPr>
                <w:rFonts w:ascii="Times New Roman" w:hAnsi="Times New Roman" w:cs="Times New Roman"/>
                <w:color w:val="000000" w:themeColor="text1"/>
                <w:kern w:val="0"/>
                <w:sz w:val="24"/>
              </w:rPr>
              <w:t>ь</w:t>
            </w:r>
            <w:r w:rsidR="004339B4" w:rsidRPr="00E85699">
              <w:rPr>
                <w:rFonts w:ascii="Times New Roman" w:hAnsi="Times New Roman" w:cs="Times New Roman"/>
                <w:color w:val="000000" w:themeColor="text1"/>
                <w:kern w:val="0"/>
                <w:sz w:val="24"/>
              </w:rPr>
              <w:t>ства Респу</w:t>
            </w:r>
            <w:r w:rsidR="004339B4" w:rsidRPr="00E85699">
              <w:rPr>
                <w:rFonts w:ascii="Times New Roman" w:hAnsi="Times New Roman" w:cs="Times New Roman"/>
                <w:color w:val="000000" w:themeColor="text1"/>
                <w:kern w:val="0"/>
                <w:sz w:val="24"/>
              </w:rPr>
              <w:t>б</w:t>
            </w:r>
            <w:r w:rsidR="004339B4" w:rsidRPr="00E85699">
              <w:rPr>
                <w:rFonts w:ascii="Times New Roman" w:hAnsi="Times New Roman" w:cs="Times New Roman"/>
                <w:color w:val="000000" w:themeColor="text1"/>
                <w:kern w:val="0"/>
                <w:sz w:val="24"/>
              </w:rPr>
              <w:t>лики Тыва</w:t>
            </w:r>
          </w:p>
        </w:tc>
        <w:tc>
          <w:tcPr>
            <w:tcW w:w="1418" w:type="dxa"/>
          </w:tcPr>
          <w:p w:rsidR="004339B4" w:rsidRPr="00E85699" w:rsidRDefault="004339B4" w:rsidP="00833484">
            <w:pPr>
              <w:pStyle w:val="Standard"/>
              <w:suppressAutoHyphens w:val="0"/>
              <w:rPr>
                <w:rFonts w:ascii="Times New Roman" w:hAnsi="Times New Roman" w:cs="Times New Roman"/>
                <w:color w:val="000000" w:themeColor="text1"/>
                <w:kern w:val="0"/>
                <w:sz w:val="24"/>
              </w:rPr>
            </w:pPr>
            <w:r w:rsidRPr="00E85699">
              <w:rPr>
                <w:rFonts w:ascii="Times New Roman" w:hAnsi="Times New Roman" w:cs="Times New Roman"/>
                <w:color w:val="000000" w:themeColor="text1"/>
                <w:kern w:val="0"/>
                <w:sz w:val="24"/>
              </w:rPr>
              <w:t>2026 год</w:t>
            </w:r>
          </w:p>
        </w:tc>
        <w:tc>
          <w:tcPr>
            <w:tcW w:w="1704" w:type="dxa"/>
          </w:tcPr>
          <w:p w:rsidR="004339B4" w:rsidRPr="00E85699" w:rsidRDefault="004339B4" w:rsidP="00833484">
            <w:pPr>
              <w:pStyle w:val="Standard"/>
              <w:suppressAutoHyphens w:val="0"/>
              <w:rPr>
                <w:rFonts w:ascii="Times New Roman" w:hAnsi="Times New Roman" w:cs="Times New Roman"/>
                <w:color w:val="000000" w:themeColor="text1"/>
                <w:kern w:val="0"/>
                <w:sz w:val="24"/>
              </w:rPr>
            </w:pPr>
            <w:r w:rsidRPr="00E85699">
              <w:rPr>
                <w:rFonts w:ascii="Times New Roman" w:hAnsi="Times New Roman" w:cs="Times New Roman"/>
                <w:color w:val="000000" w:themeColor="text1"/>
                <w:kern w:val="0"/>
                <w:sz w:val="24"/>
              </w:rPr>
              <w:t>АО «Почта России»</w:t>
            </w:r>
          </w:p>
        </w:tc>
      </w:tr>
      <w:tr w:rsidR="00833484" w:rsidRPr="00E85699" w:rsidTr="003C1F20">
        <w:trPr>
          <w:jc w:val="center"/>
        </w:trPr>
        <w:tc>
          <w:tcPr>
            <w:tcW w:w="562" w:type="dxa"/>
          </w:tcPr>
          <w:p w:rsidR="004339B4" w:rsidRPr="00E85699" w:rsidRDefault="004339B4" w:rsidP="00833484">
            <w:pPr>
              <w:pStyle w:val="Standard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</w:rPr>
            </w:pPr>
            <w:r w:rsidRPr="00E85699">
              <w:rPr>
                <w:rFonts w:ascii="Times New Roman" w:hAnsi="Times New Roman" w:cs="Times New Roman"/>
                <w:color w:val="000000" w:themeColor="text1"/>
                <w:kern w:val="0"/>
                <w:sz w:val="24"/>
              </w:rPr>
              <w:t>1.3.</w:t>
            </w:r>
          </w:p>
        </w:tc>
        <w:tc>
          <w:tcPr>
            <w:tcW w:w="1843" w:type="dxa"/>
          </w:tcPr>
          <w:p w:rsidR="00D35DEA" w:rsidRPr="00E85699" w:rsidRDefault="00786F32" w:rsidP="00833484">
            <w:pPr>
              <w:pStyle w:val="Standard"/>
              <w:suppressAutoHyphens w:val="0"/>
              <w:rPr>
                <w:rFonts w:ascii="Times New Roman" w:hAnsi="Times New Roman" w:cs="Times New Roman"/>
                <w:color w:val="000000" w:themeColor="text1"/>
                <w:kern w:val="0"/>
                <w:sz w:val="24"/>
              </w:rPr>
            </w:pPr>
            <w:r w:rsidRPr="00E85699">
              <w:rPr>
                <w:rFonts w:ascii="Times New Roman" w:hAnsi="Times New Roman" w:cs="Times New Roman"/>
                <w:color w:val="000000" w:themeColor="text1"/>
                <w:kern w:val="0"/>
                <w:sz w:val="24"/>
              </w:rPr>
              <w:t xml:space="preserve">667008, </w:t>
            </w:r>
            <w:r w:rsidR="00DE40A7" w:rsidRPr="00E85699">
              <w:rPr>
                <w:rFonts w:ascii="Times New Roman" w:hAnsi="Times New Roman" w:cs="Times New Roman"/>
                <w:color w:val="000000" w:themeColor="text1"/>
                <w:kern w:val="0"/>
                <w:sz w:val="24"/>
              </w:rPr>
              <w:t>Р</w:t>
            </w:r>
            <w:r w:rsidRPr="00E85699">
              <w:rPr>
                <w:rFonts w:ascii="Times New Roman" w:hAnsi="Times New Roman" w:cs="Times New Roman"/>
                <w:color w:val="000000" w:themeColor="text1"/>
                <w:kern w:val="0"/>
                <w:sz w:val="24"/>
              </w:rPr>
              <w:t>еспу</w:t>
            </w:r>
            <w:r w:rsidRPr="00E85699">
              <w:rPr>
                <w:rFonts w:ascii="Times New Roman" w:hAnsi="Times New Roman" w:cs="Times New Roman"/>
                <w:color w:val="000000" w:themeColor="text1"/>
                <w:kern w:val="0"/>
                <w:sz w:val="24"/>
              </w:rPr>
              <w:t>б</w:t>
            </w:r>
            <w:r w:rsidRPr="00E85699">
              <w:rPr>
                <w:rFonts w:ascii="Times New Roman" w:hAnsi="Times New Roman" w:cs="Times New Roman"/>
                <w:color w:val="000000" w:themeColor="text1"/>
                <w:kern w:val="0"/>
                <w:sz w:val="24"/>
              </w:rPr>
              <w:t>лика</w:t>
            </w:r>
            <w:r w:rsidR="004339B4" w:rsidRPr="00E85699">
              <w:rPr>
                <w:rFonts w:ascii="Times New Roman" w:hAnsi="Times New Roman" w:cs="Times New Roman"/>
                <w:color w:val="000000" w:themeColor="text1"/>
                <w:kern w:val="0"/>
                <w:sz w:val="24"/>
              </w:rPr>
              <w:t xml:space="preserve"> Тыва, </w:t>
            </w:r>
          </w:p>
          <w:p w:rsidR="004339B4" w:rsidRPr="00E85699" w:rsidRDefault="004339B4" w:rsidP="00833484">
            <w:pPr>
              <w:pStyle w:val="Standard"/>
              <w:suppressAutoHyphens w:val="0"/>
              <w:rPr>
                <w:rFonts w:ascii="Times New Roman" w:hAnsi="Times New Roman" w:cs="Times New Roman"/>
                <w:color w:val="000000" w:themeColor="text1"/>
                <w:kern w:val="0"/>
                <w:sz w:val="24"/>
              </w:rPr>
            </w:pPr>
            <w:r w:rsidRPr="00E85699">
              <w:rPr>
                <w:rFonts w:ascii="Times New Roman" w:hAnsi="Times New Roman" w:cs="Times New Roman"/>
                <w:color w:val="000000" w:themeColor="text1"/>
                <w:kern w:val="0"/>
                <w:sz w:val="24"/>
              </w:rPr>
              <w:t xml:space="preserve">г. Кызыл, </w:t>
            </w:r>
            <w:r w:rsidR="00DE40A7" w:rsidRPr="00E85699">
              <w:rPr>
                <w:rFonts w:ascii="Times New Roman" w:hAnsi="Times New Roman" w:cs="Times New Roman"/>
                <w:color w:val="000000" w:themeColor="text1"/>
                <w:kern w:val="0"/>
                <w:sz w:val="24"/>
              </w:rPr>
              <w:t xml:space="preserve">ОПС, </w:t>
            </w:r>
            <w:r w:rsidRPr="00E85699">
              <w:rPr>
                <w:rFonts w:ascii="Times New Roman" w:hAnsi="Times New Roman" w:cs="Times New Roman"/>
                <w:color w:val="000000" w:themeColor="text1"/>
                <w:kern w:val="0"/>
                <w:sz w:val="24"/>
              </w:rPr>
              <w:t>ул. 1-ый мкр Спутник, д. 3</w:t>
            </w:r>
          </w:p>
        </w:tc>
        <w:tc>
          <w:tcPr>
            <w:tcW w:w="2410" w:type="dxa"/>
          </w:tcPr>
          <w:p w:rsidR="004339B4" w:rsidRPr="00E85699" w:rsidRDefault="00D35DEA" w:rsidP="00833484">
            <w:pPr>
              <w:pStyle w:val="Standard"/>
              <w:suppressAutoHyphens w:val="0"/>
              <w:rPr>
                <w:rFonts w:ascii="Times New Roman" w:hAnsi="Times New Roman" w:cs="Times New Roman"/>
                <w:color w:val="000000" w:themeColor="text1"/>
                <w:kern w:val="0"/>
                <w:sz w:val="24"/>
              </w:rPr>
            </w:pPr>
            <w:r w:rsidRPr="00E85699">
              <w:rPr>
                <w:rFonts w:ascii="Times New Roman" w:hAnsi="Times New Roman" w:cs="Times New Roman"/>
                <w:color w:val="000000" w:themeColor="text1"/>
                <w:kern w:val="0"/>
                <w:sz w:val="24"/>
              </w:rPr>
              <w:t>приведение в соо</w:t>
            </w:r>
            <w:r w:rsidRPr="00E85699">
              <w:rPr>
                <w:rFonts w:ascii="Times New Roman" w:hAnsi="Times New Roman" w:cs="Times New Roman"/>
                <w:color w:val="000000" w:themeColor="text1"/>
                <w:kern w:val="0"/>
                <w:sz w:val="24"/>
              </w:rPr>
              <w:t>т</w:t>
            </w:r>
            <w:r w:rsidRPr="00E85699">
              <w:rPr>
                <w:rFonts w:ascii="Times New Roman" w:hAnsi="Times New Roman" w:cs="Times New Roman"/>
                <w:color w:val="000000" w:themeColor="text1"/>
                <w:kern w:val="0"/>
                <w:sz w:val="24"/>
              </w:rPr>
              <w:t>ветствующий корп</w:t>
            </w:r>
            <w:r w:rsidRPr="00E85699">
              <w:rPr>
                <w:rFonts w:ascii="Times New Roman" w:hAnsi="Times New Roman" w:cs="Times New Roman"/>
                <w:color w:val="000000" w:themeColor="text1"/>
                <w:kern w:val="0"/>
                <w:sz w:val="24"/>
              </w:rPr>
              <w:t>о</w:t>
            </w:r>
            <w:r w:rsidRPr="00E85699">
              <w:rPr>
                <w:rFonts w:ascii="Times New Roman" w:hAnsi="Times New Roman" w:cs="Times New Roman"/>
                <w:color w:val="000000" w:themeColor="text1"/>
                <w:kern w:val="0"/>
                <w:sz w:val="24"/>
              </w:rPr>
              <w:t>ративный стиль с</w:t>
            </w:r>
            <w:r w:rsidRPr="00E85699">
              <w:rPr>
                <w:rFonts w:ascii="Times New Roman" w:hAnsi="Times New Roman" w:cs="Times New Roman"/>
                <w:color w:val="000000" w:themeColor="text1"/>
                <w:kern w:val="0"/>
                <w:sz w:val="24"/>
              </w:rPr>
              <w:t>о</w:t>
            </w:r>
            <w:r w:rsidRPr="00E85699">
              <w:rPr>
                <w:rFonts w:ascii="Times New Roman" w:hAnsi="Times New Roman" w:cs="Times New Roman"/>
                <w:color w:val="000000" w:themeColor="text1"/>
                <w:kern w:val="0"/>
                <w:sz w:val="24"/>
              </w:rPr>
              <w:t>гласно нормативно-правовым и почт</w:t>
            </w:r>
            <w:r w:rsidRPr="00E85699">
              <w:rPr>
                <w:rFonts w:ascii="Times New Roman" w:hAnsi="Times New Roman" w:cs="Times New Roman"/>
                <w:color w:val="000000" w:themeColor="text1"/>
                <w:kern w:val="0"/>
                <w:sz w:val="24"/>
              </w:rPr>
              <w:t>о</w:t>
            </w:r>
            <w:r w:rsidRPr="00E85699">
              <w:rPr>
                <w:rFonts w:ascii="Times New Roman" w:hAnsi="Times New Roman" w:cs="Times New Roman"/>
                <w:color w:val="000000" w:themeColor="text1"/>
                <w:kern w:val="0"/>
                <w:sz w:val="24"/>
              </w:rPr>
              <w:t>вый требованиям</w:t>
            </w:r>
          </w:p>
        </w:tc>
        <w:tc>
          <w:tcPr>
            <w:tcW w:w="2126" w:type="dxa"/>
          </w:tcPr>
          <w:p w:rsidR="004339B4" w:rsidRPr="00E85699" w:rsidRDefault="00D35DEA" w:rsidP="00833484">
            <w:pPr>
              <w:pStyle w:val="Standard"/>
              <w:suppressAutoHyphens w:val="0"/>
              <w:rPr>
                <w:rFonts w:ascii="Times New Roman" w:hAnsi="Times New Roman" w:cs="Times New Roman"/>
                <w:color w:val="000000" w:themeColor="text1"/>
                <w:kern w:val="0"/>
                <w:sz w:val="24"/>
              </w:rPr>
            </w:pPr>
            <w:r w:rsidRPr="00E85699">
              <w:rPr>
                <w:rFonts w:ascii="Times New Roman" w:hAnsi="Times New Roman" w:cs="Times New Roman"/>
                <w:color w:val="000000" w:themeColor="text1"/>
                <w:kern w:val="0"/>
                <w:sz w:val="24"/>
              </w:rPr>
              <w:t>собственными сре</w:t>
            </w:r>
            <w:r w:rsidR="004339B4" w:rsidRPr="00E85699">
              <w:rPr>
                <w:rFonts w:ascii="Times New Roman" w:hAnsi="Times New Roman" w:cs="Times New Roman"/>
                <w:color w:val="000000" w:themeColor="text1"/>
                <w:kern w:val="0"/>
                <w:sz w:val="24"/>
              </w:rPr>
              <w:t>дствами АО «Почта России» в рамках передачи имущества в со</w:t>
            </w:r>
            <w:r w:rsidR="004339B4" w:rsidRPr="00E85699">
              <w:rPr>
                <w:rFonts w:ascii="Times New Roman" w:hAnsi="Times New Roman" w:cs="Times New Roman"/>
                <w:color w:val="000000" w:themeColor="text1"/>
                <w:kern w:val="0"/>
                <w:sz w:val="24"/>
              </w:rPr>
              <w:t>б</w:t>
            </w:r>
            <w:r w:rsidR="004339B4" w:rsidRPr="00E85699">
              <w:rPr>
                <w:rFonts w:ascii="Times New Roman" w:hAnsi="Times New Roman" w:cs="Times New Roman"/>
                <w:color w:val="000000" w:themeColor="text1"/>
                <w:kern w:val="0"/>
                <w:sz w:val="24"/>
              </w:rPr>
              <w:t>ственность комп</w:t>
            </w:r>
            <w:r w:rsidR="004339B4" w:rsidRPr="00E85699">
              <w:rPr>
                <w:rFonts w:ascii="Times New Roman" w:hAnsi="Times New Roman" w:cs="Times New Roman"/>
                <w:color w:val="000000" w:themeColor="text1"/>
                <w:kern w:val="0"/>
                <w:sz w:val="24"/>
              </w:rPr>
              <w:t>а</w:t>
            </w:r>
            <w:r w:rsidR="004339B4" w:rsidRPr="00E85699">
              <w:rPr>
                <w:rFonts w:ascii="Times New Roman" w:hAnsi="Times New Roman" w:cs="Times New Roman"/>
                <w:color w:val="000000" w:themeColor="text1"/>
                <w:kern w:val="0"/>
                <w:sz w:val="24"/>
              </w:rPr>
              <w:t>нии</w:t>
            </w:r>
          </w:p>
        </w:tc>
        <w:tc>
          <w:tcPr>
            <w:tcW w:w="1418" w:type="dxa"/>
          </w:tcPr>
          <w:p w:rsidR="004339B4" w:rsidRPr="00E85699" w:rsidRDefault="00D35DEA" w:rsidP="00833484">
            <w:pPr>
              <w:pStyle w:val="Standard"/>
              <w:suppressAutoHyphens w:val="0"/>
              <w:rPr>
                <w:rFonts w:ascii="Times New Roman" w:hAnsi="Times New Roman" w:cs="Times New Roman"/>
                <w:color w:val="000000" w:themeColor="text1"/>
                <w:kern w:val="0"/>
                <w:sz w:val="24"/>
              </w:rPr>
            </w:pPr>
            <w:r w:rsidRPr="00E85699">
              <w:rPr>
                <w:rFonts w:ascii="Times New Roman" w:hAnsi="Times New Roman" w:cs="Times New Roman"/>
                <w:color w:val="000000" w:themeColor="text1"/>
                <w:kern w:val="0"/>
                <w:sz w:val="24"/>
              </w:rPr>
              <w:t>по результ</w:t>
            </w:r>
            <w:r w:rsidRPr="00E85699">
              <w:rPr>
                <w:rFonts w:ascii="Times New Roman" w:hAnsi="Times New Roman" w:cs="Times New Roman"/>
                <w:color w:val="000000" w:themeColor="text1"/>
                <w:kern w:val="0"/>
                <w:sz w:val="24"/>
              </w:rPr>
              <w:t>а</w:t>
            </w:r>
            <w:r w:rsidRPr="00E85699">
              <w:rPr>
                <w:rFonts w:ascii="Times New Roman" w:hAnsi="Times New Roman" w:cs="Times New Roman"/>
                <w:color w:val="000000" w:themeColor="text1"/>
                <w:kern w:val="0"/>
                <w:sz w:val="24"/>
              </w:rPr>
              <w:t xml:space="preserve">там </w:t>
            </w:r>
            <w:r w:rsidR="004339B4" w:rsidRPr="00E85699">
              <w:rPr>
                <w:rFonts w:ascii="Times New Roman" w:hAnsi="Times New Roman" w:cs="Times New Roman"/>
                <w:color w:val="000000" w:themeColor="text1"/>
                <w:kern w:val="0"/>
                <w:sz w:val="24"/>
              </w:rPr>
              <w:t>офор</w:t>
            </w:r>
            <w:r w:rsidR="004339B4" w:rsidRPr="00E85699">
              <w:rPr>
                <w:rFonts w:ascii="Times New Roman" w:hAnsi="Times New Roman" w:cs="Times New Roman"/>
                <w:color w:val="000000" w:themeColor="text1"/>
                <w:kern w:val="0"/>
                <w:sz w:val="24"/>
              </w:rPr>
              <w:t>м</w:t>
            </w:r>
            <w:r w:rsidR="004339B4" w:rsidRPr="00E85699">
              <w:rPr>
                <w:rFonts w:ascii="Times New Roman" w:hAnsi="Times New Roman" w:cs="Times New Roman"/>
                <w:color w:val="000000" w:themeColor="text1"/>
                <w:kern w:val="0"/>
                <w:sz w:val="24"/>
              </w:rPr>
              <w:t>ления п</w:t>
            </w:r>
            <w:r w:rsidR="004339B4" w:rsidRPr="00E85699">
              <w:rPr>
                <w:rFonts w:ascii="Times New Roman" w:hAnsi="Times New Roman" w:cs="Times New Roman"/>
                <w:color w:val="000000" w:themeColor="text1"/>
                <w:kern w:val="0"/>
                <w:sz w:val="24"/>
              </w:rPr>
              <w:t>о</w:t>
            </w:r>
            <w:r w:rsidR="004339B4" w:rsidRPr="00E85699">
              <w:rPr>
                <w:rFonts w:ascii="Times New Roman" w:hAnsi="Times New Roman" w:cs="Times New Roman"/>
                <w:color w:val="000000" w:themeColor="text1"/>
                <w:kern w:val="0"/>
                <w:sz w:val="24"/>
              </w:rPr>
              <w:t>мещения в собстве</w:t>
            </w:r>
            <w:r w:rsidR="004339B4" w:rsidRPr="00E85699">
              <w:rPr>
                <w:rFonts w:ascii="Times New Roman" w:hAnsi="Times New Roman" w:cs="Times New Roman"/>
                <w:color w:val="000000" w:themeColor="text1"/>
                <w:kern w:val="0"/>
                <w:sz w:val="24"/>
              </w:rPr>
              <w:t>н</w:t>
            </w:r>
            <w:r w:rsidR="004339B4" w:rsidRPr="00E85699">
              <w:rPr>
                <w:rFonts w:ascii="Times New Roman" w:hAnsi="Times New Roman" w:cs="Times New Roman"/>
                <w:color w:val="000000" w:themeColor="text1"/>
                <w:kern w:val="0"/>
                <w:sz w:val="24"/>
              </w:rPr>
              <w:t>ность АО «Почта Ро</w:t>
            </w:r>
            <w:r w:rsidR="004339B4" w:rsidRPr="00E85699">
              <w:rPr>
                <w:rFonts w:ascii="Times New Roman" w:hAnsi="Times New Roman" w:cs="Times New Roman"/>
                <w:color w:val="000000" w:themeColor="text1"/>
                <w:kern w:val="0"/>
                <w:sz w:val="24"/>
              </w:rPr>
              <w:t>с</w:t>
            </w:r>
            <w:r w:rsidR="004339B4" w:rsidRPr="00E85699">
              <w:rPr>
                <w:rFonts w:ascii="Times New Roman" w:hAnsi="Times New Roman" w:cs="Times New Roman"/>
                <w:color w:val="000000" w:themeColor="text1"/>
                <w:kern w:val="0"/>
                <w:sz w:val="24"/>
              </w:rPr>
              <w:t>сии»</w:t>
            </w:r>
          </w:p>
        </w:tc>
        <w:tc>
          <w:tcPr>
            <w:tcW w:w="1704" w:type="dxa"/>
          </w:tcPr>
          <w:p w:rsidR="004339B4" w:rsidRPr="00E85699" w:rsidRDefault="004339B4" w:rsidP="00833484">
            <w:pPr>
              <w:pStyle w:val="Standard"/>
              <w:suppressAutoHyphens w:val="0"/>
              <w:rPr>
                <w:rFonts w:ascii="Times New Roman" w:hAnsi="Times New Roman" w:cs="Times New Roman"/>
                <w:color w:val="000000" w:themeColor="text1"/>
                <w:kern w:val="0"/>
                <w:sz w:val="24"/>
              </w:rPr>
            </w:pPr>
            <w:r w:rsidRPr="00E85699">
              <w:rPr>
                <w:rFonts w:ascii="Times New Roman" w:hAnsi="Times New Roman" w:cs="Times New Roman"/>
                <w:color w:val="000000" w:themeColor="text1"/>
                <w:kern w:val="0"/>
                <w:sz w:val="24"/>
              </w:rPr>
              <w:t>АО «Почта России»</w:t>
            </w:r>
          </w:p>
        </w:tc>
      </w:tr>
    </w:tbl>
    <w:p w:rsidR="004339B4" w:rsidRPr="00E85699" w:rsidRDefault="004339B4" w:rsidP="003720D0">
      <w:pPr>
        <w:pStyle w:val="Standard"/>
        <w:suppressAutoHyphens w:val="0"/>
        <w:ind w:firstLine="709"/>
        <w:rPr>
          <w:rFonts w:ascii="Times New Roman" w:hAnsi="Times New Roman" w:cs="Times New Roman"/>
          <w:color w:val="000000" w:themeColor="text1"/>
          <w:kern w:val="0"/>
          <w:szCs w:val="28"/>
        </w:rPr>
      </w:pPr>
    </w:p>
    <w:p w:rsidR="004339B4" w:rsidRPr="00E85699" w:rsidRDefault="004339B4" w:rsidP="003720D0">
      <w:pPr>
        <w:widowControl/>
        <w:tabs>
          <w:tab w:val="left" w:pos="1462"/>
        </w:tabs>
        <w:suppressAutoHyphens w:val="0"/>
        <w:ind w:firstLine="709"/>
        <w:rPr>
          <w:rFonts w:ascii="Times New Roman" w:hAnsi="Times New Roman" w:cs="Times New Roman"/>
          <w:bCs/>
          <w:iCs/>
          <w:color w:val="000000" w:themeColor="text1"/>
          <w:kern w:val="0"/>
          <w:sz w:val="24"/>
          <w:lang w:eastAsia="zh-CN"/>
        </w:rPr>
      </w:pPr>
    </w:p>
    <w:p w:rsidR="0086300D" w:rsidRPr="00E85699" w:rsidRDefault="0086300D" w:rsidP="003720D0">
      <w:pPr>
        <w:suppressAutoHyphens w:val="0"/>
        <w:rPr>
          <w:rFonts w:ascii="Times New Roman" w:hAnsi="Times New Roman" w:cs="Times New Roman"/>
          <w:color w:val="000000" w:themeColor="text1"/>
          <w:kern w:val="0"/>
        </w:rPr>
      </w:pPr>
    </w:p>
    <w:sectPr w:rsidR="0086300D" w:rsidRPr="00E85699" w:rsidSect="007F4C49">
      <w:pgSz w:w="11906" w:h="16838" w:code="9"/>
      <w:pgMar w:top="1134" w:right="567" w:bottom="1134" w:left="1701" w:header="720" w:footer="170" w:gutter="0"/>
      <w:pgNumType w:start="1"/>
      <w:cols w:space="720"/>
      <w:titlePg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31D6" w:rsidRDefault="00D031D6">
      <w:r>
        <w:separator/>
      </w:r>
    </w:p>
  </w:endnote>
  <w:endnote w:type="continuationSeparator" w:id="0">
    <w:p w:rsidR="00D031D6" w:rsidRDefault="00D031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, sans-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angal">
    <w:altName w:val="Courier New"/>
    <w:panose1 w:val="00000400000000000000"/>
    <w:charset w:val="01"/>
    <w:family w:val="roman"/>
    <w:notTrueType/>
    <w:pitch w:val="variable"/>
    <w:sig w:usb0="00002201" w:usb1="00000000" w:usb2="00000000" w:usb3="00000000" w:csb0="00000004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31D6" w:rsidRDefault="00D031D6">
      <w:r>
        <w:rPr>
          <w:color w:val="000000"/>
        </w:rPr>
        <w:separator/>
      </w:r>
    </w:p>
  </w:footnote>
  <w:footnote w:type="continuationSeparator" w:id="0">
    <w:p w:rsidR="00D031D6" w:rsidRDefault="00D031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03ED" w:rsidRPr="003203ED" w:rsidRDefault="00512EAC">
    <w:pPr>
      <w:pStyle w:val="a8"/>
      <w:jc w:val="center"/>
      <w:rPr>
        <w:rFonts w:ascii="Times New Roman" w:hAnsi="Times New Roman" w:cs="Times New Roman"/>
        <w:sz w:val="24"/>
      </w:rPr>
    </w:pPr>
    <w:r>
      <w:rPr>
        <w:rFonts w:ascii="Times New Roman" w:hAnsi="Times New Roman" w:cs="Times New Roman"/>
        <w:noProof/>
        <w:sz w:val="24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3301365</wp:posOffset>
              </wp:positionH>
              <wp:positionV relativeFrom="paragraph">
                <wp:posOffset>-228600</wp:posOffset>
              </wp:positionV>
              <wp:extent cx="2540000" cy="127000"/>
              <wp:effectExtent l="0" t="0" r="3175" b="0"/>
              <wp:wrapNone/>
              <wp:docPr id="5" name="AryanRegN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540000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12EAC" w:rsidRPr="00512EAC" w:rsidRDefault="00512EAC" w:rsidP="00512EAC">
                          <w:pPr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620200099/30274(4)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AryanRegN" o:spid="_x0000_s1027" style="position:absolute;left:0;text-align:left;margin-left:259.95pt;margin-top:-18pt;width:200pt;height:1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" filled="f" stroked="f">
              <v:textbox inset="0,0,0,0">
                <w:txbxContent>
                  <w:p w:rsidR="00512EAC" w:rsidRPr="00512EAC" w:rsidRDefault="00512EAC" w:rsidP="00512EAC">
                    <w:pPr>
                      <w:jc w:val="center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620200099/30274(4)</w:t>
                    </w:r>
                  </w:p>
                </w:txbxContent>
              </v:textbox>
            </v:rect>
          </w:pict>
        </mc:Fallback>
      </mc:AlternateContent>
    </w:r>
    <w:r w:rsidR="003203ED" w:rsidRPr="003203ED">
      <w:rPr>
        <w:rFonts w:ascii="Times New Roman" w:hAnsi="Times New Roman" w:cs="Times New Roman"/>
        <w:sz w:val="24"/>
      </w:rPr>
      <w:fldChar w:fldCharType="begin"/>
    </w:r>
    <w:r w:rsidR="003203ED" w:rsidRPr="003203ED">
      <w:rPr>
        <w:rFonts w:ascii="Times New Roman" w:hAnsi="Times New Roman" w:cs="Times New Roman"/>
        <w:sz w:val="24"/>
      </w:rPr>
      <w:instrText>PAGE   \* MERGEFORMAT</w:instrText>
    </w:r>
    <w:r w:rsidR="003203ED" w:rsidRPr="003203ED">
      <w:rPr>
        <w:rFonts w:ascii="Times New Roman" w:hAnsi="Times New Roman" w:cs="Times New Roman"/>
        <w:sz w:val="24"/>
      </w:rPr>
      <w:fldChar w:fldCharType="separate"/>
    </w:r>
    <w:r>
      <w:rPr>
        <w:rFonts w:ascii="Times New Roman" w:hAnsi="Times New Roman" w:cs="Times New Roman"/>
        <w:noProof/>
        <w:sz w:val="24"/>
      </w:rPr>
      <w:t>5</w:t>
    </w:r>
    <w:r w:rsidR="003203ED" w:rsidRPr="003203ED">
      <w:rPr>
        <w:rFonts w:ascii="Times New Roman" w:hAnsi="Times New Roman" w:cs="Times New Roman"/>
        <w:sz w:val="24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03ED" w:rsidRDefault="003203ED">
    <w:pPr>
      <w:pStyle w:val="a8"/>
      <w:jc w:val="center"/>
    </w:pPr>
  </w:p>
  <w:p w:rsidR="003203ED" w:rsidRDefault="003203ED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15301E9"/>
    <w:multiLevelType w:val="hybridMultilevel"/>
    <w:tmpl w:val="68C48992"/>
    <w:lvl w:ilvl="0" w:tplc="6F6AD0A2">
      <w:start w:val="1"/>
      <w:numFmt w:val="decimal"/>
      <w:suff w:val="space"/>
      <w:lvlText w:val="%1."/>
      <w:lvlJc w:val="left"/>
      <w:pPr>
        <w:ind w:left="1879" w:hanging="117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09384E59"/>
    <w:multiLevelType w:val="hybridMultilevel"/>
    <w:tmpl w:val="2820BB92"/>
    <w:lvl w:ilvl="0" w:tplc="4DDA028A">
      <w:start w:val="3"/>
      <w:numFmt w:val="upperRoman"/>
      <w:lvlText w:val="%1."/>
      <w:lvlJc w:val="left"/>
      <w:pPr>
        <w:ind w:left="1080" w:hanging="720"/>
      </w:pPr>
      <w:rPr>
        <w:rFonts w:cs="Times New Roman"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615562D"/>
    <w:multiLevelType w:val="multilevel"/>
    <w:tmpl w:val="AF2496CE"/>
    <w:styleLink w:val="WWNum7"/>
    <w:lvl w:ilvl="0">
      <w:numFmt w:val="bullet"/>
      <w:lvlText w:val="–"/>
      <w:lvlJc w:val="left"/>
      <w:pPr>
        <w:ind w:left="1429" w:hanging="360"/>
      </w:pPr>
      <w:rPr>
        <w:rFonts w:ascii="Times New Roman" w:hAnsi="Times New Roman"/>
        <w:sz w:val="26"/>
      </w:rPr>
    </w:lvl>
    <w:lvl w:ilvl="1">
      <w:numFmt w:val="bullet"/>
      <w:lvlText w:val="o"/>
      <w:lvlJc w:val="left"/>
      <w:pPr>
        <w:ind w:left="2149" w:hanging="360"/>
      </w:pPr>
      <w:rPr>
        <w:rFonts w:ascii="Times New Roman" w:hAnsi="Times New Roman"/>
      </w:rPr>
    </w:lvl>
    <w:lvl w:ilvl="2">
      <w:numFmt w:val="bullet"/>
      <w:lvlText w:val=""/>
      <w:lvlJc w:val="left"/>
      <w:pPr>
        <w:ind w:left="2869" w:hanging="360"/>
      </w:pPr>
      <w:rPr>
        <w:rFonts w:ascii="Times New Roman" w:hAnsi="Times New Roman"/>
      </w:rPr>
    </w:lvl>
    <w:lvl w:ilvl="3">
      <w:numFmt w:val="bullet"/>
      <w:lvlText w:val=""/>
      <w:lvlJc w:val="left"/>
      <w:pPr>
        <w:ind w:left="3589" w:hanging="360"/>
      </w:pPr>
      <w:rPr>
        <w:rFonts w:ascii="Times New Roman" w:hAnsi="Times New Roman"/>
      </w:rPr>
    </w:lvl>
    <w:lvl w:ilvl="4">
      <w:numFmt w:val="bullet"/>
      <w:lvlText w:val="o"/>
      <w:lvlJc w:val="left"/>
      <w:pPr>
        <w:ind w:left="4309" w:hanging="360"/>
      </w:pPr>
      <w:rPr>
        <w:rFonts w:ascii="Times New Roman" w:hAnsi="Times New Roman"/>
      </w:rPr>
    </w:lvl>
    <w:lvl w:ilvl="5">
      <w:numFmt w:val="bullet"/>
      <w:lvlText w:val=""/>
      <w:lvlJc w:val="left"/>
      <w:pPr>
        <w:ind w:left="5029" w:hanging="360"/>
      </w:pPr>
      <w:rPr>
        <w:rFonts w:ascii="Times New Roman" w:hAnsi="Times New Roman"/>
      </w:rPr>
    </w:lvl>
    <w:lvl w:ilvl="6">
      <w:numFmt w:val="bullet"/>
      <w:lvlText w:val=""/>
      <w:lvlJc w:val="left"/>
      <w:pPr>
        <w:ind w:left="5749" w:hanging="360"/>
      </w:pPr>
      <w:rPr>
        <w:rFonts w:ascii="Times New Roman" w:hAnsi="Times New Roman"/>
      </w:rPr>
    </w:lvl>
    <w:lvl w:ilvl="7">
      <w:numFmt w:val="bullet"/>
      <w:lvlText w:val="o"/>
      <w:lvlJc w:val="left"/>
      <w:pPr>
        <w:ind w:left="6469" w:hanging="360"/>
      </w:pPr>
      <w:rPr>
        <w:rFonts w:ascii="Times New Roman" w:hAnsi="Times New Roman"/>
      </w:rPr>
    </w:lvl>
    <w:lvl w:ilvl="8">
      <w:numFmt w:val="bullet"/>
      <w:lvlText w:val=""/>
      <w:lvlJc w:val="left"/>
      <w:pPr>
        <w:ind w:left="7189" w:hanging="360"/>
      </w:pPr>
      <w:rPr>
        <w:rFonts w:ascii="Times New Roman" w:hAnsi="Times New Roman"/>
      </w:rPr>
    </w:lvl>
  </w:abstractNum>
  <w:abstractNum w:abstractNumId="4">
    <w:nsid w:val="23CF7364"/>
    <w:multiLevelType w:val="singleLevel"/>
    <w:tmpl w:val="229AE17E"/>
    <w:lvl w:ilvl="0">
      <w:numFmt w:val="bullet"/>
      <w:lvlText w:val="–"/>
      <w:lvlJc w:val="left"/>
      <w:pPr>
        <w:tabs>
          <w:tab w:val="num" w:pos="1295"/>
        </w:tabs>
        <w:ind w:left="1295" w:hanging="444"/>
      </w:pPr>
      <w:rPr>
        <w:rFonts w:hint="default"/>
      </w:rPr>
    </w:lvl>
  </w:abstractNum>
  <w:abstractNum w:abstractNumId="5">
    <w:nsid w:val="340905C5"/>
    <w:multiLevelType w:val="singleLevel"/>
    <w:tmpl w:val="E942170E"/>
    <w:lvl w:ilvl="0">
      <w:start w:val="1"/>
      <w:numFmt w:val="decimal"/>
      <w:lvlText w:val="%1."/>
      <w:legacy w:legacy="1" w:legacySpace="0" w:legacyIndent="298"/>
      <w:lvlJc w:val="left"/>
      <w:rPr>
        <w:rFonts w:ascii="Arial" w:hAnsi="Arial" w:cs="Times New Roman" w:hint="default"/>
      </w:rPr>
    </w:lvl>
  </w:abstractNum>
  <w:abstractNum w:abstractNumId="6">
    <w:nsid w:val="34BB221E"/>
    <w:multiLevelType w:val="hybridMultilevel"/>
    <w:tmpl w:val="AEBCEB64"/>
    <w:lvl w:ilvl="0" w:tplc="0BE8128A">
      <w:start w:val="1"/>
      <w:numFmt w:val="decimal"/>
      <w:suff w:val="space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nsid w:val="39F51C09"/>
    <w:multiLevelType w:val="multilevel"/>
    <w:tmpl w:val="642A2186"/>
    <w:styleLink w:val="WWNum1"/>
    <w:lvl w:ilvl="0">
      <w:start w:val="1"/>
      <w:numFmt w:val="decimal"/>
      <w:lvlText w:val="%1."/>
      <w:lvlJc w:val="left"/>
      <w:pPr>
        <w:ind w:left="840" w:hanging="84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840" w:hanging="84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549" w:hanging="84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/>
      </w:rPr>
    </w:lvl>
  </w:abstractNum>
  <w:abstractNum w:abstractNumId="8">
    <w:nsid w:val="47526AED"/>
    <w:multiLevelType w:val="multilevel"/>
    <w:tmpl w:val="92FEBB30"/>
    <w:styleLink w:val="WWNum2"/>
    <w:lvl w:ilvl="0">
      <w:numFmt w:val="bullet"/>
      <w:lvlText w:val="–"/>
      <w:lvlJc w:val="left"/>
      <w:pPr>
        <w:ind w:left="1429" w:hanging="360"/>
      </w:pPr>
      <w:rPr>
        <w:rFonts w:ascii="Times New Roman" w:hAnsi="Times New Roman"/>
        <w:sz w:val="26"/>
      </w:rPr>
    </w:lvl>
    <w:lvl w:ilvl="1">
      <w:numFmt w:val="bullet"/>
      <w:lvlText w:val="o"/>
      <w:lvlJc w:val="left"/>
      <w:pPr>
        <w:ind w:left="2149" w:hanging="360"/>
      </w:pPr>
      <w:rPr>
        <w:rFonts w:ascii="Times New Roman" w:hAnsi="Times New Roman"/>
      </w:rPr>
    </w:lvl>
    <w:lvl w:ilvl="2">
      <w:numFmt w:val="bullet"/>
      <w:lvlText w:val=""/>
      <w:lvlJc w:val="left"/>
      <w:pPr>
        <w:ind w:left="2869" w:hanging="360"/>
      </w:pPr>
      <w:rPr>
        <w:rFonts w:ascii="Times New Roman" w:hAnsi="Times New Roman"/>
      </w:rPr>
    </w:lvl>
    <w:lvl w:ilvl="3">
      <w:numFmt w:val="bullet"/>
      <w:lvlText w:val=""/>
      <w:lvlJc w:val="left"/>
      <w:pPr>
        <w:ind w:left="3589" w:hanging="360"/>
      </w:pPr>
      <w:rPr>
        <w:rFonts w:ascii="Times New Roman" w:hAnsi="Times New Roman"/>
      </w:rPr>
    </w:lvl>
    <w:lvl w:ilvl="4">
      <w:numFmt w:val="bullet"/>
      <w:lvlText w:val="o"/>
      <w:lvlJc w:val="left"/>
      <w:pPr>
        <w:ind w:left="4309" w:hanging="360"/>
      </w:pPr>
      <w:rPr>
        <w:rFonts w:ascii="Times New Roman" w:hAnsi="Times New Roman"/>
      </w:rPr>
    </w:lvl>
    <w:lvl w:ilvl="5">
      <w:numFmt w:val="bullet"/>
      <w:lvlText w:val=""/>
      <w:lvlJc w:val="left"/>
      <w:pPr>
        <w:ind w:left="5029" w:hanging="360"/>
      </w:pPr>
      <w:rPr>
        <w:rFonts w:ascii="Times New Roman" w:hAnsi="Times New Roman"/>
      </w:rPr>
    </w:lvl>
    <w:lvl w:ilvl="6">
      <w:numFmt w:val="bullet"/>
      <w:lvlText w:val=""/>
      <w:lvlJc w:val="left"/>
      <w:pPr>
        <w:ind w:left="5749" w:hanging="360"/>
      </w:pPr>
      <w:rPr>
        <w:rFonts w:ascii="Times New Roman" w:hAnsi="Times New Roman"/>
      </w:rPr>
    </w:lvl>
    <w:lvl w:ilvl="7">
      <w:numFmt w:val="bullet"/>
      <w:lvlText w:val="o"/>
      <w:lvlJc w:val="left"/>
      <w:pPr>
        <w:ind w:left="6469" w:hanging="360"/>
      </w:pPr>
      <w:rPr>
        <w:rFonts w:ascii="Times New Roman" w:hAnsi="Times New Roman"/>
      </w:rPr>
    </w:lvl>
    <w:lvl w:ilvl="8">
      <w:numFmt w:val="bullet"/>
      <w:lvlText w:val=""/>
      <w:lvlJc w:val="left"/>
      <w:pPr>
        <w:ind w:left="7189" w:hanging="360"/>
      </w:pPr>
      <w:rPr>
        <w:rFonts w:ascii="Times New Roman" w:hAnsi="Times New Roman"/>
      </w:rPr>
    </w:lvl>
  </w:abstractNum>
  <w:abstractNum w:abstractNumId="9">
    <w:nsid w:val="497D0304"/>
    <w:multiLevelType w:val="hybridMultilevel"/>
    <w:tmpl w:val="CF22C828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0">
    <w:nsid w:val="4B891B82"/>
    <w:multiLevelType w:val="multilevel"/>
    <w:tmpl w:val="228EF52C"/>
    <w:styleLink w:val="WWNum5"/>
    <w:lvl w:ilvl="0">
      <w:numFmt w:val="bullet"/>
      <w:lvlText w:val="–"/>
      <w:lvlJc w:val="left"/>
      <w:pPr>
        <w:ind w:left="1429" w:hanging="360"/>
      </w:pPr>
      <w:rPr>
        <w:rFonts w:ascii="Times New Roman" w:hAnsi="Times New Roman"/>
        <w:sz w:val="26"/>
      </w:rPr>
    </w:lvl>
    <w:lvl w:ilvl="1">
      <w:numFmt w:val="bullet"/>
      <w:lvlText w:val="o"/>
      <w:lvlJc w:val="left"/>
      <w:pPr>
        <w:ind w:left="2149" w:hanging="360"/>
      </w:pPr>
      <w:rPr>
        <w:rFonts w:ascii="Times New Roman" w:hAnsi="Times New Roman"/>
      </w:rPr>
    </w:lvl>
    <w:lvl w:ilvl="2">
      <w:numFmt w:val="bullet"/>
      <w:lvlText w:val=""/>
      <w:lvlJc w:val="left"/>
      <w:pPr>
        <w:ind w:left="2869" w:hanging="360"/>
      </w:pPr>
      <w:rPr>
        <w:rFonts w:ascii="Times New Roman" w:hAnsi="Times New Roman"/>
      </w:rPr>
    </w:lvl>
    <w:lvl w:ilvl="3">
      <w:numFmt w:val="bullet"/>
      <w:lvlText w:val=""/>
      <w:lvlJc w:val="left"/>
      <w:pPr>
        <w:ind w:left="3589" w:hanging="360"/>
      </w:pPr>
      <w:rPr>
        <w:rFonts w:ascii="Times New Roman" w:hAnsi="Times New Roman"/>
      </w:rPr>
    </w:lvl>
    <w:lvl w:ilvl="4">
      <w:numFmt w:val="bullet"/>
      <w:lvlText w:val="o"/>
      <w:lvlJc w:val="left"/>
      <w:pPr>
        <w:ind w:left="4309" w:hanging="360"/>
      </w:pPr>
      <w:rPr>
        <w:rFonts w:ascii="Times New Roman" w:hAnsi="Times New Roman"/>
      </w:rPr>
    </w:lvl>
    <w:lvl w:ilvl="5">
      <w:numFmt w:val="bullet"/>
      <w:lvlText w:val=""/>
      <w:lvlJc w:val="left"/>
      <w:pPr>
        <w:ind w:left="5029" w:hanging="360"/>
      </w:pPr>
      <w:rPr>
        <w:rFonts w:ascii="Times New Roman" w:hAnsi="Times New Roman"/>
      </w:rPr>
    </w:lvl>
    <w:lvl w:ilvl="6">
      <w:numFmt w:val="bullet"/>
      <w:lvlText w:val=""/>
      <w:lvlJc w:val="left"/>
      <w:pPr>
        <w:ind w:left="5749" w:hanging="360"/>
      </w:pPr>
      <w:rPr>
        <w:rFonts w:ascii="Times New Roman" w:hAnsi="Times New Roman"/>
      </w:rPr>
    </w:lvl>
    <w:lvl w:ilvl="7">
      <w:numFmt w:val="bullet"/>
      <w:lvlText w:val="o"/>
      <w:lvlJc w:val="left"/>
      <w:pPr>
        <w:ind w:left="6469" w:hanging="360"/>
      </w:pPr>
      <w:rPr>
        <w:rFonts w:ascii="Times New Roman" w:hAnsi="Times New Roman"/>
      </w:rPr>
    </w:lvl>
    <w:lvl w:ilvl="8">
      <w:numFmt w:val="bullet"/>
      <w:lvlText w:val=""/>
      <w:lvlJc w:val="left"/>
      <w:pPr>
        <w:ind w:left="7189" w:hanging="360"/>
      </w:pPr>
      <w:rPr>
        <w:rFonts w:ascii="Times New Roman" w:hAnsi="Times New Roman"/>
      </w:rPr>
    </w:lvl>
  </w:abstractNum>
  <w:abstractNum w:abstractNumId="11">
    <w:nsid w:val="52C64B92"/>
    <w:multiLevelType w:val="multilevel"/>
    <w:tmpl w:val="CB6A5D38"/>
    <w:styleLink w:val="WWNum3"/>
    <w:lvl w:ilvl="0">
      <w:numFmt w:val="bullet"/>
      <w:lvlText w:val="–"/>
      <w:lvlJc w:val="left"/>
      <w:pPr>
        <w:ind w:left="1429" w:hanging="360"/>
      </w:pPr>
      <w:rPr>
        <w:rFonts w:ascii="Times New Roman" w:hAnsi="Times New Roman"/>
        <w:sz w:val="26"/>
      </w:rPr>
    </w:lvl>
    <w:lvl w:ilvl="1">
      <w:numFmt w:val="bullet"/>
      <w:lvlText w:val="o"/>
      <w:lvlJc w:val="left"/>
      <w:pPr>
        <w:ind w:left="2149" w:hanging="360"/>
      </w:pPr>
      <w:rPr>
        <w:rFonts w:ascii="Times New Roman" w:hAnsi="Times New Roman"/>
      </w:rPr>
    </w:lvl>
    <w:lvl w:ilvl="2">
      <w:numFmt w:val="bullet"/>
      <w:lvlText w:val=""/>
      <w:lvlJc w:val="left"/>
      <w:pPr>
        <w:ind w:left="2869" w:hanging="360"/>
      </w:pPr>
      <w:rPr>
        <w:rFonts w:ascii="Times New Roman" w:hAnsi="Times New Roman"/>
      </w:rPr>
    </w:lvl>
    <w:lvl w:ilvl="3">
      <w:numFmt w:val="bullet"/>
      <w:lvlText w:val=""/>
      <w:lvlJc w:val="left"/>
      <w:pPr>
        <w:ind w:left="3589" w:hanging="360"/>
      </w:pPr>
      <w:rPr>
        <w:rFonts w:ascii="Times New Roman" w:hAnsi="Times New Roman"/>
      </w:rPr>
    </w:lvl>
    <w:lvl w:ilvl="4">
      <w:numFmt w:val="bullet"/>
      <w:lvlText w:val="o"/>
      <w:lvlJc w:val="left"/>
      <w:pPr>
        <w:ind w:left="4309" w:hanging="360"/>
      </w:pPr>
      <w:rPr>
        <w:rFonts w:ascii="Times New Roman" w:hAnsi="Times New Roman"/>
      </w:rPr>
    </w:lvl>
    <w:lvl w:ilvl="5">
      <w:numFmt w:val="bullet"/>
      <w:lvlText w:val=""/>
      <w:lvlJc w:val="left"/>
      <w:pPr>
        <w:ind w:left="5029" w:hanging="360"/>
      </w:pPr>
      <w:rPr>
        <w:rFonts w:ascii="Times New Roman" w:hAnsi="Times New Roman"/>
      </w:rPr>
    </w:lvl>
    <w:lvl w:ilvl="6">
      <w:numFmt w:val="bullet"/>
      <w:lvlText w:val=""/>
      <w:lvlJc w:val="left"/>
      <w:pPr>
        <w:ind w:left="5749" w:hanging="360"/>
      </w:pPr>
      <w:rPr>
        <w:rFonts w:ascii="Times New Roman" w:hAnsi="Times New Roman"/>
      </w:rPr>
    </w:lvl>
    <w:lvl w:ilvl="7">
      <w:numFmt w:val="bullet"/>
      <w:lvlText w:val="o"/>
      <w:lvlJc w:val="left"/>
      <w:pPr>
        <w:ind w:left="6469" w:hanging="360"/>
      </w:pPr>
      <w:rPr>
        <w:rFonts w:ascii="Times New Roman" w:hAnsi="Times New Roman"/>
      </w:rPr>
    </w:lvl>
    <w:lvl w:ilvl="8">
      <w:numFmt w:val="bullet"/>
      <w:lvlText w:val=""/>
      <w:lvlJc w:val="left"/>
      <w:pPr>
        <w:ind w:left="7189" w:hanging="360"/>
      </w:pPr>
      <w:rPr>
        <w:rFonts w:ascii="Times New Roman" w:hAnsi="Times New Roman"/>
      </w:rPr>
    </w:lvl>
  </w:abstractNum>
  <w:abstractNum w:abstractNumId="12">
    <w:nsid w:val="533851E3"/>
    <w:multiLevelType w:val="multilevel"/>
    <w:tmpl w:val="5BDEB9E2"/>
    <w:styleLink w:val="WWNum4"/>
    <w:lvl w:ilvl="0">
      <w:numFmt w:val="bullet"/>
      <w:lvlText w:val="–"/>
      <w:lvlJc w:val="left"/>
      <w:pPr>
        <w:ind w:left="1429" w:hanging="360"/>
      </w:pPr>
      <w:rPr>
        <w:rFonts w:ascii="Times New Roman" w:hAnsi="Times New Roman"/>
        <w:sz w:val="26"/>
      </w:rPr>
    </w:lvl>
    <w:lvl w:ilvl="1">
      <w:numFmt w:val="bullet"/>
      <w:lvlText w:val="o"/>
      <w:lvlJc w:val="left"/>
      <w:pPr>
        <w:ind w:left="2149" w:hanging="360"/>
      </w:pPr>
      <w:rPr>
        <w:rFonts w:ascii="Times New Roman" w:hAnsi="Times New Roman"/>
      </w:rPr>
    </w:lvl>
    <w:lvl w:ilvl="2">
      <w:numFmt w:val="bullet"/>
      <w:lvlText w:val=""/>
      <w:lvlJc w:val="left"/>
      <w:pPr>
        <w:ind w:left="2869" w:hanging="360"/>
      </w:pPr>
      <w:rPr>
        <w:rFonts w:ascii="Times New Roman" w:hAnsi="Times New Roman"/>
      </w:rPr>
    </w:lvl>
    <w:lvl w:ilvl="3">
      <w:numFmt w:val="bullet"/>
      <w:lvlText w:val=""/>
      <w:lvlJc w:val="left"/>
      <w:pPr>
        <w:ind w:left="3589" w:hanging="360"/>
      </w:pPr>
      <w:rPr>
        <w:rFonts w:ascii="Times New Roman" w:hAnsi="Times New Roman"/>
      </w:rPr>
    </w:lvl>
    <w:lvl w:ilvl="4">
      <w:numFmt w:val="bullet"/>
      <w:lvlText w:val="o"/>
      <w:lvlJc w:val="left"/>
      <w:pPr>
        <w:ind w:left="4309" w:hanging="360"/>
      </w:pPr>
      <w:rPr>
        <w:rFonts w:ascii="Times New Roman" w:hAnsi="Times New Roman"/>
      </w:rPr>
    </w:lvl>
    <w:lvl w:ilvl="5">
      <w:numFmt w:val="bullet"/>
      <w:lvlText w:val=""/>
      <w:lvlJc w:val="left"/>
      <w:pPr>
        <w:ind w:left="5029" w:hanging="360"/>
      </w:pPr>
      <w:rPr>
        <w:rFonts w:ascii="Times New Roman" w:hAnsi="Times New Roman"/>
      </w:rPr>
    </w:lvl>
    <w:lvl w:ilvl="6">
      <w:numFmt w:val="bullet"/>
      <w:lvlText w:val=""/>
      <w:lvlJc w:val="left"/>
      <w:pPr>
        <w:ind w:left="5749" w:hanging="360"/>
      </w:pPr>
      <w:rPr>
        <w:rFonts w:ascii="Times New Roman" w:hAnsi="Times New Roman"/>
      </w:rPr>
    </w:lvl>
    <w:lvl w:ilvl="7">
      <w:numFmt w:val="bullet"/>
      <w:lvlText w:val="o"/>
      <w:lvlJc w:val="left"/>
      <w:pPr>
        <w:ind w:left="6469" w:hanging="360"/>
      </w:pPr>
      <w:rPr>
        <w:rFonts w:ascii="Times New Roman" w:hAnsi="Times New Roman"/>
      </w:rPr>
    </w:lvl>
    <w:lvl w:ilvl="8">
      <w:numFmt w:val="bullet"/>
      <w:lvlText w:val=""/>
      <w:lvlJc w:val="left"/>
      <w:pPr>
        <w:ind w:left="7189" w:hanging="360"/>
      </w:pPr>
      <w:rPr>
        <w:rFonts w:ascii="Times New Roman" w:hAnsi="Times New Roman"/>
      </w:rPr>
    </w:lvl>
  </w:abstractNum>
  <w:abstractNum w:abstractNumId="13">
    <w:nsid w:val="56F24D9C"/>
    <w:multiLevelType w:val="multilevel"/>
    <w:tmpl w:val="8A2C4FC0"/>
    <w:lvl w:ilvl="0">
      <w:start w:val="2"/>
      <w:numFmt w:val="decimal"/>
      <w:suff w:val="space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pPr>
        <w:ind w:left="2280" w:hanging="720"/>
      </w:pPr>
      <w:rPr>
        <w:rFonts w:cs="Times New Roman" w:hint="default"/>
        <w:color w:val="auto"/>
      </w:rPr>
    </w:lvl>
    <w:lvl w:ilvl="2">
      <w:start w:val="1"/>
      <w:numFmt w:val="decimal"/>
      <w:suff w:val="space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4">
    <w:nsid w:val="659715E3"/>
    <w:multiLevelType w:val="multilevel"/>
    <w:tmpl w:val="90AA40A0"/>
    <w:styleLink w:val="WWNum6"/>
    <w:lvl w:ilvl="0">
      <w:numFmt w:val="bullet"/>
      <w:lvlText w:val="–"/>
      <w:lvlJc w:val="left"/>
      <w:pPr>
        <w:ind w:left="1429" w:hanging="360"/>
      </w:pPr>
      <w:rPr>
        <w:rFonts w:ascii="Times New Roman" w:hAnsi="Times New Roman"/>
        <w:sz w:val="26"/>
      </w:rPr>
    </w:lvl>
    <w:lvl w:ilvl="1">
      <w:numFmt w:val="bullet"/>
      <w:lvlText w:val="o"/>
      <w:lvlJc w:val="left"/>
      <w:pPr>
        <w:ind w:left="2149" w:hanging="360"/>
      </w:pPr>
      <w:rPr>
        <w:rFonts w:ascii="Times New Roman" w:hAnsi="Times New Roman"/>
      </w:rPr>
    </w:lvl>
    <w:lvl w:ilvl="2">
      <w:numFmt w:val="bullet"/>
      <w:lvlText w:val=""/>
      <w:lvlJc w:val="left"/>
      <w:pPr>
        <w:ind w:left="2869" w:hanging="360"/>
      </w:pPr>
      <w:rPr>
        <w:rFonts w:ascii="Times New Roman" w:hAnsi="Times New Roman"/>
      </w:rPr>
    </w:lvl>
    <w:lvl w:ilvl="3">
      <w:numFmt w:val="bullet"/>
      <w:lvlText w:val=""/>
      <w:lvlJc w:val="left"/>
      <w:pPr>
        <w:ind w:left="3589" w:hanging="360"/>
      </w:pPr>
      <w:rPr>
        <w:rFonts w:ascii="Times New Roman" w:hAnsi="Times New Roman"/>
      </w:rPr>
    </w:lvl>
    <w:lvl w:ilvl="4">
      <w:numFmt w:val="bullet"/>
      <w:lvlText w:val="o"/>
      <w:lvlJc w:val="left"/>
      <w:pPr>
        <w:ind w:left="4309" w:hanging="360"/>
      </w:pPr>
      <w:rPr>
        <w:rFonts w:ascii="Times New Roman" w:hAnsi="Times New Roman"/>
      </w:rPr>
    </w:lvl>
    <w:lvl w:ilvl="5">
      <w:numFmt w:val="bullet"/>
      <w:lvlText w:val=""/>
      <w:lvlJc w:val="left"/>
      <w:pPr>
        <w:ind w:left="5029" w:hanging="360"/>
      </w:pPr>
      <w:rPr>
        <w:rFonts w:ascii="Times New Roman" w:hAnsi="Times New Roman"/>
      </w:rPr>
    </w:lvl>
    <w:lvl w:ilvl="6">
      <w:numFmt w:val="bullet"/>
      <w:lvlText w:val=""/>
      <w:lvlJc w:val="left"/>
      <w:pPr>
        <w:ind w:left="5749" w:hanging="360"/>
      </w:pPr>
      <w:rPr>
        <w:rFonts w:ascii="Times New Roman" w:hAnsi="Times New Roman"/>
      </w:rPr>
    </w:lvl>
    <w:lvl w:ilvl="7">
      <w:numFmt w:val="bullet"/>
      <w:lvlText w:val="o"/>
      <w:lvlJc w:val="left"/>
      <w:pPr>
        <w:ind w:left="6469" w:hanging="360"/>
      </w:pPr>
      <w:rPr>
        <w:rFonts w:ascii="Times New Roman" w:hAnsi="Times New Roman"/>
      </w:rPr>
    </w:lvl>
    <w:lvl w:ilvl="8">
      <w:numFmt w:val="bullet"/>
      <w:lvlText w:val=""/>
      <w:lvlJc w:val="left"/>
      <w:pPr>
        <w:ind w:left="7189" w:hanging="360"/>
      </w:pPr>
      <w:rPr>
        <w:rFonts w:ascii="Times New Roman" w:hAnsi="Times New Roman"/>
      </w:rPr>
    </w:lvl>
  </w:abstractNum>
  <w:abstractNum w:abstractNumId="15">
    <w:nsid w:val="69D564A8"/>
    <w:multiLevelType w:val="multilevel"/>
    <w:tmpl w:val="AB9E5AD4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pPr>
        <w:ind w:left="2280" w:hanging="72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num w:numId="1">
    <w:abstractNumId w:val="7"/>
  </w:num>
  <w:num w:numId="2">
    <w:abstractNumId w:val="8"/>
  </w:num>
  <w:num w:numId="3">
    <w:abstractNumId w:val="11"/>
  </w:num>
  <w:num w:numId="4">
    <w:abstractNumId w:val="12"/>
  </w:num>
  <w:num w:numId="5">
    <w:abstractNumId w:val="10"/>
  </w:num>
  <w:num w:numId="6">
    <w:abstractNumId w:val="3"/>
  </w:num>
  <w:num w:numId="7">
    <w:abstractNumId w:val="14"/>
  </w:num>
  <w:num w:numId="8">
    <w:abstractNumId w:val="4"/>
  </w:num>
  <w:num w:numId="9">
    <w:abstractNumId w:val="5"/>
  </w:num>
  <w:num w:numId="10">
    <w:abstractNumId w:val="0"/>
  </w:num>
  <w:num w:numId="11">
    <w:abstractNumId w:val="13"/>
  </w:num>
  <w:num w:numId="12">
    <w:abstractNumId w:val="2"/>
  </w:num>
  <w:num w:numId="13">
    <w:abstractNumId w:val="9"/>
  </w:num>
  <w:num w:numId="14">
    <w:abstractNumId w:val="1"/>
  </w:num>
  <w:num w:numId="15">
    <w:abstractNumId w:val="6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autoHyphenation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fcf95751-c6fc-4cee-9dfd-d395fb6f0c39"/>
  </w:docVars>
  <w:rsids>
    <w:rsidRoot w:val="006F28F2"/>
    <w:rsid w:val="0000235E"/>
    <w:rsid w:val="000027F4"/>
    <w:rsid w:val="00003A34"/>
    <w:rsid w:val="000121EB"/>
    <w:rsid w:val="000216DB"/>
    <w:rsid w:val="00021B3F"/>
    <w:rsid w:val="00023610"/>
    <w:rsid w:val="00024F9A"/>
    <w:rsid w:val="000302A0"/>
    <w:rsid w:val="00030C7B"/>
    <w:rsid w:val="00031F0E"/>
    <w:rsid w:val="0004036D"/>
    <w:rsid w:val="00040D3A"/>
    <w:rsid w:val="00041602"/>
    <w:rsid w:val="00067880"/>
    <w:rsid w:val="00067C1A"/>
    <w:rsid w:val="000805E6"/>
    <w:rsid w:val="00080B7F"/>
    <w:rsid w:val="000832C5"/>
    <w:rsid w:val="00087ACA"/>
    <w:rsid w:val="000903C1"/>
    <w:rsid w:val="0009153A"/>
    <w:rsid w:val="000A079E"/>
    <w:rsid w:val="000A1563"/>
    <w:rsid w:val="000A2BDD"/>
    <w:rsid w:val="000A7B1A"/>
    <w:rsid w:val="000B1116"/>
    <w:rsid w:val="000B6326"/>
    <w:rsid w:val="000B7882"/>
    <w:rsid w:val="000D141A"/>
    <w:rsid w:val="000D2B5A"/>
    <w:rsid w:val="000E2B22"/>
    <w:rsid w:val="000E3DE4"/>
    <w:rsid w:val="000F5146"/>
    <w:rsid w:val="00100F6B"/>
    <w:rsid w:val="00105480"/>
    <w:rsid w:val="00110C6E"/>
    <w:rsid w:val="00120A3C"/>
    <w:rsid w:val="001222A5"/>
    <w:rsid w:val="001339BE"/>
    <w:rsid w:val="00143444"/>
    <w:rsid w:val="00143957"/>
    <w:rsid w:val="0014504D"/>
    <w:rsid w:val="001470B3"/>
    <w:rsid w:val="00152EED"/>
    <w:rsid w:val="00153C33"/>
    <w:rsid w:val="00153DC0"/>
    <w:rsid w:val="00153F5F"/>
    <w:rsid w:val="00157644"/>
    <w:rsid w:val="00160808"/>
    <w:rsid w:val="00164172"/>
    <w:rsid w:val="001642BD"/>
    <w:rsid w:val="001657A6"/>
    <w:rsid w:val="001754CF"/>
    <w:rsid w:val="00176164"/>
    <w:rsid w:val="0017616C"/>
    <w:rsid w:val="001858AC"/>
    <w:rsid w:val="00187DD0"/>
    <w:rsid w:val="00190E6B"/>
    <w:rsid w:val="0019313E"/>
    <w:rsid w:val="00194DE3"/>
    <w:rsid w:val="001C0CAA"/>
    <w:rsid w:val="001C2F7B"/>
    <w:rsid w:val="001C393C"/>
    <w:rsid w:val="001C69D5"/>
    <w:rsid w:val="001D0DF5"/>
    <w:rsid w:val="001D4CA8"/>
    <w:rsid w:val="001D512C"/>
    <w:rsid w:val="001E69F7"/>
    <w:rsid w:val="001E712C"/>
    <w:rsid w:val="001F3C0A"/>
    <w:rsid w:val="001F7DDE"/>
    <w:rsid w:val="00207E41"/>
    <w:rsid w:val="00223F8F"/>
    <w:rsid w:val="00233E14"/>
    <w:rsid w:val="002453FE"/>
    <w:rsid w:val="002501CA"/>
    <w:rsid w:val="002578ED"/>
    <w:rsid w:val="00265212"/>
    <w:rsid w:val="00266DE5"/>
    <w:rsid w:val="002743E2"/>
    <w:rsid w:val="0028155F"/>
    <w:rsid w:val="00283601"/>
    <w:rsid w:val="002845B8"/>
    <w:rsid w:val="0028532D"/>
    <w:rsid w:val="00285678"/>
    <w:rsid w:val="00297807"/>
    <w:rsid w:val="002A6856"/>
    <w:rsid w:val="002B5114"/>
    <w:rsid w:val="002B59AE"/>
    <w:rsid w:val="002B6C07"/>
    <w:rsid w:val="002C540A"/>
    <w:rsid w:val="002D104D"/>
    <w:rsid w:val="002D416E"/>
    <w:rsid w:val="002D79D4"/>
    <w:rsid w:val="002E0BDC"/>
    <w:rsid w:val="002E6F45"/>
    <w:rsid w:val="002E7CF7"/>
    <w:rsid w:val="002F23E3"/>
    <w:rsid w:val="002F308F"/>
    <w:rsid w:val="002F4CDF"/>
    <w:rsid w:val="00301382"/>
    <w:rsid w:val="003023F4"/>
    <w:rsid w:val="00302924"/>
    <w:rsid w:val="00310C56"/>
    <w:rsid w:val="00313C06"/>
    <w:rsid w:val="003203ED"/>
    <w:rsid w:val="0032359E"/>
    <w:rsid w:val="00323D5A"/>
    <w:rsid w:val="0032768A"/>
    <w:rsid w:val="00333A42"/>
    <w:rsid w:val="0034071F"/>
    <w:rsid w:val="003427DD"/>
    <w:rsid w:val="00342C32"/>
    <w:rsid w:val="00350885"/>
    <w:rsid w:val="003575F3"/>
    <w:rsid w:val="00361F72"/>
    <w:rsid w:val="003720D0"/>
    <w:rsid w:val="003748FF"/>
    <w:rsid w:val="00374F04"/>
    <w:rsid w:val="00383D01"/>
    <w:rsid w:val="0039228B"/>
    <w:rsid w:val="003924A0"/>
    <w:rsid w:val="003A5AAE"/>
    <w:rsid w:val="003B0C9D"/>
    <w:rsid w:val="003B0E48"/>
    <w:rsid w:val="003B0EB1"/>
    <w:rsid w:val="003B1B19"/>
    <w:rsid w:val="003B1BBB"/>
    <w:rsid w:val="003B6885"/>
    <w:rsid w:val="003C0664"/>
    <w:rsid w:val="003C1F20"/>
    <w:rsid w:val="003C2E15"/>
    <w:rsid w:val="003D2E81"/>
    <w:rsid w:val="003D7B2A"/>
    <w:rsid w:val="003F0B3B"/>
    <w:rsid w:val="003F2156"/>
    <w:rsid w:val="00405995"/>
    <w:rsid w:val="00405EA9"/>
    <w:rsid w:val="00411FA2"/>
    <w:rsid w:val="00427AA4"/>
    <w:rsid w:val="004339B4"/>
    <w:rsid w:val="00433C6A"/>
    <w:rsid w:val="00442996"/>
    <w:rsid w:val="004449A3"/>
    <w:rsid w:val="004500FA"/>
    <w:rsid w:val="00452EF5"/>
    <w:rsid w:val="004578B3"/>
    <w:rsid w:val="004606B3"/>
    <w:rsid w:val="00461033"/>
    <w:rsid w:val="00482D93"/>
    <w:rsid w:val="0048314E"/>
    <w:rsid w:val="00485B2E"/>
    <w:rsid w:val="004877A5"/>
    <w:rsid w:val="00487BC3"/>
    <w:rsid w:val="00493645"/>
    <w:rsid w:val="00495A22"/>
    <w:rsid w:val="004A25F8"/>
    <w:rsid w:val="004A48B5"/>
    <w:rsid w:val="004A7B90"/>
    <w:rsid w:val="004B192C"/>
    <w:rsid w:val="004B5D79"/>
    <w:rsid w:val="004C55CD"/>
    <w:rsid w:val="004D2050"/>
    <w:rsid w:val="004D3893"/>
    <w:rsid w:val="004D40E9"/>
    <w:rsid w:val="004D4353"/>
    <w:rsid w:val="004D4B6B"/>
    <w:rsid w:val="004E60F2"/>
    <w:rsid w:val="004F6069"/>
    <w:rsid w:val="004F6404"/>
    <w:rsid w:val="004F67D8"/>
    <w:rsid w:val="004F7896"/>
    <w:rsid w:val="00500F63"/>
    <w:rsid w:val="005024BF"/>
    <w:rsid w:val="005028F0"/>
    <w:rsid w:val="00507B5C"/>
    <w:rsid w:val="00507E12"/>
    <w:rsid w:val="00512EAC"/>
    <w:rsid w:val="0052395D"/>
    <w:rsid w:val="00524498"/>
    <w:rsid w:val="00524FDD"/>
    <w:rsid w:val="00526CD4"/>
    <w:rsid w:val="00527E3B"/>
    <w:rsid w:val="005319B1"/>
    <w:rsid w:val="00532D3C"/>
    <w:rsid w:val="00534139"/>
    <w:rsid w:val="00534B2D"/>
    <w:rsid w:val="00536843"/>
    <w:rsid w:val="005368EE"/>
    <w:rsid w:val="00537114"/>
    <w:rsid w:val="00537A1A"/>
    <w:rsid w:val="00537ECA"/>
    <w:rsid w:val="005450FA"/>
    <w:rsid w:val="0054745C"/>
    <w:rsid w:val="00550619"/>
    <w:rsid w:val="0055102F"/>
    <w:rsid w:val="00551FAE"/>
    <w:rsid w:val="00561A10"/>
    <w:rsid w:val="00562A77"/>
    <w:rsid w:val="00562E10"/>
    <w:rsid w:val="00565A95"/>
    <w:rsid w:val="00580890"/>
    <w:rsid w:val="00581369"/>
    <w:rsid w:val="00585D0B"/>
    <w:rsid w:val="00587402"/>
    <w:rsid w:val="005917E9"/>
    <w:rsid w:val="00593FBF"/>
    <w:rsid w:val="00596E41"/>
    <w:rsid w:val="005972A6"/>
    <w:rsid w:val="005A02A8"/>
    <w:rsid w:val="005A65E2"/>
    <w:rsid w:val="005B0DFA"/>
    <w:rsid w:val="005B6D6C"/>
    <w:rsid w:val="005C023B"/>
    <w:rsid w:val="005C52C2"/>
    <w:rsid w:val="005C6923"/>
    <w:rsid w:val="005D0508"/>
    <w:rsid w:val="005D32D3"/>
    <w:rsid w:val="005D3C6C"/>
    <w:rsid w:val="005D3DF3"/>
    <w:rsid w:val="005D3FBD"/>
    <w:rsid w:val="005D459B"/>
    <w:rsid w:val="005D7BDE"/>
    <w:rsid w:val="005E1C7E"/>
    <w:rsid w:val="005E506E"/>
    <w:rsid w:val="005F0CF4"/>
    <w:rsid w:val="006023AB"/>
    <w:rsid w:val="00606FE7"/>
    <w:rsid w:val="00610FC0"/>
    <w:rsid w:val="0061130E"/>
    <w:rsid w:val="0061226F"/>
    <w:rsid w:val="00613CA2"/>
    <w:rsid w:val="006222F0"/>
    <w:rsid w:val="00624929"/>
    <w:rsid w:val="006258E0"/>
    <w:rsid w:val="0063156C"/>
    <w:rsid w:val="006402C2"/>
    <w:rsid w:val="00640911"/>
    <w:rsid w:val="006421B0"/>
    <w:rsid w:val="00643052"/>
    <w:rsid w:val="006449B5"/>
    <w:rsid w:val="0065041B"/>
    <w:rsid w:val="00651BC2"/>
    <w:rsid w:val="00654D19"/>
    <w:rsid w:val="006565A7"/>
    <w:rsid w:val="00656D34"/>
    <w:rsid w:val="006635A6"/>
    <w:rsid w:val="006636B7"/>
    <w:rsid w:val="00674BB3"/>
    <w:rsid w:val="00687420"/>
    <w:rsid w:val="00687475"/>
    <w:rsid w:val="006879DE"/>
    <w:rsid w:val="006A0074"/>
    <w:rsid w:val="006B0A21"/>
    <w:rsid w:val="006B4E06"/>
    <w:rsid w:val="006B7386"/>
    <w:rsid w:val="006C249C"/>
    <w:rsid w:val="006D7B2A"/>
    <w:rsid w:val="006E037B"/>
    <w:rsid w:val="006F28F2"/>
    <w:rsid w:val="006F56E8"/>
    <w:rsid w:val="0070601F"/>
    <w:rsid w:val="00707CBD"/>
    <w:rsid w:val="00711896"/>
    <w:rsid w:val="00711EED"/>
    <w:rsid w:val="007152C3"/>
    <w:rsid w:val="007214D1"/>
    <w:rsid w:val="00722FB9"/>
    <w:rsid w:val="007242B4"/>
    <w:rsid w:val="0072761E"/>
    <w:rsid w:val="007276CF"/>
    <w:rsid w:val="00730B53"/>
    <w:rsid w:val="007311B2"/>
    <w:rsid w:val="00736325"/>
    <w:rsid w:val="00737238"/>
    <w:rsid w:val="00737BEB"/>
    <w:rsid w:val="00741F79"/>
    <w:rsid w:val="007508F7"/>
    <w:rsid w:val="00750EB8"/>
    <w:rsid w:val="00764B5C"/>
    <w:rsid w:val="00764F64"/>
    <w:rsid w:val="0076517C"/>
    <w:rsid w:val="00770340"/>
    <w:rsid w:val="00770C3D"/>
    <w:rsid w:val="007715FD"/>
    <w:rsid w:val="00771B1C"/>
    <w:rsid w:val="007720F2"/>
    <w:rsid w:val="00776749"/>
    <w:rsid w:val="00786F32"/>
    <w:rsid w:val="00793BCB"/>
    <w:rsid w:val="007948C5"/>
    <w:rsid w:val="00795BF4"/>
    <w:rsid w:val="007A0605"/>
    <w:rsid w:val="007A1657"/>
    <w:rsid w:val="007A4B31"/>
    <w:rsid w:val="007B1684"/>
    <w:rsid w:val="007B4FC4"/>
    <w:rsid w:val="007B67C3"/>
    <w:rsid w:val="007B7BFF"/>
    <w:rsid w:val="007C6878"/>
    <w:rsid w:val="007D0129"/>
    <w:rsid w:val="007D1AFA"/>
    <w:rsid w:val="007D4911"/>
    <w:rsid w:val="007D5924"/>
    <w:rsid w:val="007D691B"/>
    <w:rsid w:val="007E2183"/>
    <w:rsid w:val="007E5A2A"/>
    <w:rsid w:val="007E5BC7"/>
    <w:rsid w:val="007F0397"/>
    <w:rsid w:val="007F0DCF"/>
    <w:rsid w:val="007F3B63"/>
    <w:rsid w:val="007F4B10"/>
    <w:rsid w:val="007F4C49"/>
    <w:rsid w:val="007F4C68"/>
    <w:rsid w:val="007F6904"/>
    <w:rsid w:val="008014E5"/>
    <w:rsid w:val="0080322F"/>
    <w:rsid w:val="008036DC"/>
    <w:rsid w:val="00805064"/>
    <w:rsid w:val="00805707"/>
    <w:rsid w:val="00810C88"/>
    <w:rsid w:val="00811E06"/>
    <w:rsid w:val="00813CE1"/>
    <w:rsid w:val="00821551"/>
    <w:rsid w:val="0082179B"/>
    <w:rsid w:val="00822EFD"/>
    <w:rsid w:val="008258A5"/>
    <w:rsid w:val="00827426"/>
    <w:rsid w:val="00833484"/>
    <w:rsid w:val="00834D08"/>
    <w:rsid w:val="008404A2"/>
    <w:rsid w:val="008423D8"/>
    <w:rsid w:val="0084265E"/>
    <w:rsid w:val="00852532"/>
    <w:rsid w:val="00853F34"/>
    <w:rsid w:val="0085432A"/>
    <w:rsid w:val="00857B12"/>
    <w:rsid w:val="0086300D"/>
    <w:rsid w:val="00877060"/>
    <w:rsid w:val="00882960"/>
    <w:rsid w:val="00882E70"/>
    <w:rsid w:val="00884CCA"/>
    <w:rsid w:val="008911FA"/>
    <w:rsid w:val="008A2984"/>
    <w:rsid w:val="008A7164"/>
    <w:rsid w:val="008A7840"/>
    <w:rsid w:val="008B4B86"/>
    <w:rsid w:val="008C77A5"/>
    <w:rsid w:val="008C7FF0"/>
    <w:rsid w:val="008D43E5"/>
    <w:rsid w:val="008E37A1"/>
    <w:rsid w:val="008E3DB5"/>
    <w:rsid w:val="008E5B17"/>
    <w:rsid w:val="008F2220"/>
    <w:rsid w:val="008F5381"/>
    <w:rsid w:val="00905225"/>
    <w:rsid w:val="00905712"/>
    <w:rsid w:val="00905C9B"/>
    <w:rsid w:val="009062B6"/>
    <w:rsid w:val="00913EB9"/>
    <w:rsid w:val="009164CA"/>
    <w:rsid w:val="009177A3"/>
    <w:rsid w:val="00920F52"/>
    <w:rsid w:val="00926D86"/>
    <w:rsid w:val="0092769B"/>
    <w:rsid w:val="00933525"/>
    <w:rsid w:val="00934866"/>
    <w:rsid w:val="009349F9"/>
    <w:rsid w:val="0093596F"/>
    <w:rsid w:val="00937747"/>
    <w:rsid w:val="00937B2E"/>
    <w:rsid w:val="0094032A"/>
    <w:rsid w:val="00941F04"/>
    <w:rsid w:val="00943CCD"/>
    <w:rsid w:val="009457FB"/>
    <w:rsid w:val="00947178"/>
    <w:rsid w:val="0095400E"/>
    <w:rsid w:val="009540B3"/>
    <w:rsid w:val="00954C4C"/>
    <w:rsid w:val="00961D07"/>
    <w:rsid w:val="00962AA8"/>
    <w:rsid w:val="009630D5"/>
    <w:rsid w:val="009662D5"/>
    <w:rsid w:val="00975CB8"/>
    <w:rsid w:val="00975EBD"/>
    <w:rsid w:val="00984A73"/>
    <w:rsid w:val="00986A89"/>
    <w:rsid w:val="00991ACF"/>
    <w:rsid w:val="009938CC"/>
    <w:rsid w:val="00995445"/>
    <w:rsid w:val="0099705F"/>
    <w:rsid w:val="009A0C87"/>
    <w:rsid w:val="009A5451"/>
    <w:rsid w:val="009B3A4C"/>
    <w:rsid w:val="009B482B"/>
    <w:rsid w:val="009B5699"/>
    <w:rsid w:val="009C0103"/>
    <w:rsid w:val="009C5653"/>
    <w:rsid w:val="009C5D60"/>
    <w:rsid w:val="009D0D86"/>
    <w:rsid w:val="009D3B28"/>
    <w:rsid w:val="009D703F"/>
    <w:rsid w:val="009D77D1"/>
    <w:rsid w:val="009E1E1D"/>
    <w:rsid w:val="009E4322"/>
    <w:rsid w:val="009E5D2F"/>
    <w:rsid w:val="009E5DD0"/>
    <w:rsid w:val="009F5E8C"/>
    <w:rsid w:val="009F620A"/>
    <w:rsid w:val="009F6257"/>
    <w:rsid w:val="009F6341"/>
    <w:rsid w:val="009F7581"/>
    <w:rsid w:val="00A10DA6"/>
    <w:rsid w:val="00A13192"/>
    <w:rsid w:val="00A17915"/>
    <w:rsid w:val="00A17DB6"/>
    <w:rsid w:val="00A24783"/>
    <w:rsid w:val="00A275CB"/>
    <w:rsid w:val="00A27EA7"/>
    <w:rsid w:val="00A33DF7"/>
    <w:rsid w:val="00A34199"/>
    <w:rsid w:val="00A43D61"/>
    <w:rsid w:val="00A447BA"/>
    <w:rsid w:val="00A455AB"/>
    <w:rsid w:val="00A459C0"/>
    <w:rsid w:val="00A47902"/>
    <w:rsid w:val="00A544DD"/>
    <w:rsid w:val="00A5456F"/>
    <w:rsid w:val="00A54C97"/>
    <w:rsid w:val="00A6077E"/>
    <w:rsid w:val="00A60C9F"/>
    <w:rsid w:val="00A610ED"/>
    <w:rsid w:val="00A610F8"/>
    <w:rsid w:val="00A61634"/>
    <w:rsid w:val="00A70952"/>
    <w:rsid w:val="00A72C6F"/>
    <w:rsid w:val="00A75090"/>
    <w:rsid w:val="00A7630C"/>
    <w:rsid w:val="00A7701A"/>
    <w:rsid w:val="00A82046"/>
    <w:rsid w:val="00A83043"/>
    <w:rsid w:val="00A839F4"/>
    <w:rsid w:val="00A83FD8"/>
    <w:rsid w:val="00A908D2"/>
    <w:rsid w:val="00A9096D"/>
    <w:rsid w:val="00A93FB7"/>
    <w:rsid w:val="00A95748"/>
    <w:rsid w:val="00A96E4B"/>
    <w:rsid w:val="00AA3E66"/>
    <w:rsid w:val="00AB4014"/>
    <w:rsid w:val="00AB6C30"/>
    <w:rsid w:val="00AB6F7F"/>
    <w:rsid w:val="00AB7355"/>
    <w:rsid w:val="00AC1A29"/>
    <w:rsid w:val="00AC1F29"/>
    <w:rsid w:val="00AD5BED"/>
    <w:rsid w:val="00AD7525"/>
    <w:rsid w:val="00AD7AE0"/>
    <w:rsid w:val="00AE0456"/>
    <w:rsid w:val="00AE382C"/>
    <w:rsid w:val="00AE3AA3"/>
    <w:rsid w:val="00AE58B8"/>
    <w:rsid w:val="00AF2174"/>
    <w:rsid w:val="00AF2A15"/>
    <w:rsid w:val="00AF2E0A"/>
    <w:rsid w:val="00B00B22"/>
    <w:rsid w:val="00B013CF"/>
    <w:rsid w:val="00B013DC"/>
    <w:rsid w:val="00B02350"/>
    <w:rsid w:val="00B04822"/>
    <w:rsid w:val="00B07C05"/>
    <w:rsid w:val="00B10D6A"/>
    <w:rsid w:val="00B122DA"/>
    <w:rsid w:val="00B15BFD"/>
    <w:rsid w:val="00B17EC6"/>
    <w:rsid w:val="00B20458"/>
    <w:rsid w:val="00B24B0E"/>
    <w:rsid w:val="00B24D2F"/>
    <w:rsid w:val="00B25B03"/>
    <w:rsid w:val="00B32770"/>
    <w:rsid w:val="00B338A7"/>
    <w:rsid w:val="00B3426F"/>
    <w:rsid w:val="00B432E6"/>
    <w:rsid w:val="00B45123"/>
    <w:rsid w:val="00B518B1"/>
    <w:rsid w:val="00B537E5"/>
    <w:rsid w:val="00B543CC"/>
    <w:rsid w:val="00B54EAA"/>
    <w:rsid w:val="00B60F57"/>
    <w:rsid w:val="00B6467F"/>
    <w:rsid w:val="00B66DD9"/>
    <w:rsid w:val="00B6743E"/>
    <w:rsid w:val="00B81A03"/>
    <w:rsid w:val="00B93DB0"/>
    <w:rsid w:val="00B96482"/>
    <w:rsid w:val="00BA2F62"/>
    <w:rsid w:val="00BA5663"/>
    <w:rsid w:val="00BA5694"/>
    <w:rsid w:val="00BB0AD8"/>
    <w:rsid w:val="00BC14B5"/>
    <w:rsid w:val="00BD3591"/>
    <w:rsid w:val="00BD4DEA"/>
    <w:rsid w:val="00BE39B6"/>
    <w:rsid w:val="00BE52CF"/>
    <w:rsid w:val="00BF22CF"/>
    <w:rsid w:val="00BF2E73"/>
    <w:rsid w:val="00BF3777"/>
    <w:rsid w:val="00BF3947"/>
    <w:rsid w:val="00BF43C0"/>
    <w:rsid w:val="00C04DDA"/>
    <w:rsid w:val="00C07925"/>
    <w:rsid w:val="00C14B20"/>
    <w:rsid w:val="00C1780A"/>
    <w:rsid w:val="00C20874"/>
    <w:rsid w:val="00C21A4E"/>
    <w:rsid w:val="00C220E6"/>
    <w:rsid w:val="00C263DF"/>
    <w:rsid w:val="00C26503"/>
    <w:rsid w:val="00C31FCF"/>
    <w:rsid w:val="00C37850"/>
    <w:rsid w:val="00C4242A"/>
    <w:rsid w:val="00C445DB"/>
    <w:rsid w:val="00C46598"/>
    <w:rsid w:val="00C51088"/>
    <w:rsid w:val="00C51156"/>
    <w:rsid w:val="00C51698"/>
    <w:rsid w:val="00C54E95"/>
    <w:rsid w:val="00C56585"/>
    <w:rsid w:val="00C6091B"/>
    <w:rsid w:val="00C6356E"/>
    <w:rsid w:val="00C64165"/>
    <w:rsid w:val="00C64EE9"/>
    <w:rsid w:val="00C672A5"/>
    <w:rsid w:val="00C70048"/>
    <w:rsid w:val="00C725C2"/>
    <w:rsid w:val="00C75E6B"/>
    <w:rsid w:val="00C81808"/>
    <w:rsid w:val="00C90CD4"/>
    <w:rsid w:val="00C925AF"/>
    <w:rsid w:val="00C944E4"/>
    <w:rsid w:val="00CA1DFD"/>
    <w:rsid w:val="00CA5F40"/>
    <w:rsid w:val="00CA6C6A"/>
    <w:rsid w:val="00CB6E99"/>
    <w:rsid w:val="00CC2909"/>
    <w:rsid w:val="00CC4622"/>
    <w:rsid w:val="00CC5606"/>
    <w:rsid w:val="00CC654B"/>
    <w:rsid w:val="00CC7938"/>
    <w:rsid w:val="00CD7289"/>
    <w:rsid w:val="00CE0ECE"/>
    <w:rsid w:val="00CE5955"/>
    <w:rsid w:val="00CE79D8"/>
    <w:rsid w:val="00CF4468"/>
    <w:rsid w:val="00D031D6"/>
    <w:rsid w:val="00D0632D"/>
    <w:rsid w:val="00D12DC5"/>
    <w:rsid w:val="00D14CED"/>
    <w:rsid w:val="00D20D47"/>
    <w:rsid w:val="00D27586"/>
    <w:rsid w:val="00D276BA"/>
    <w:rsid w:val="00D30E25"/>
    <w:rsid w:val="00D336F2"/>
    <w:rsid w:val="00D357DC"/>
    <w:rsid w:val="00D35DEA"/>
    <w:rsid w:val="00D36202"/>
    <w:rsid w:val="00D448BB"/>
    <w:rsid w:val="00D5241F"/>
    <w:rsid w:val="00D56649"/>
    <w:rsid w:val="00D62E18"/>
    <w:rsid w:val="00D64E4B"/>
    <w:rsid w:val="00D673EB"/>
    <w:rsid w:val="00D67F7D"/>
    <w:rsid w:val="00D73694"/>
    <w:rsid w:val="00D73B4C"/>
    <w:rsid w:val="00D83ED3"/>
    <w:rsid w:val="00D86EBE"/>
    <w:rsid w:val="00D91643"/>
    <w:rsid w:val="00D921FB"/>
    <w:rsid w:val="00D95829"/>
    <w:rsid w:val="00D96365"/>
    <w:rsid w:val="00D97FAF"/>
    <w:rsid w:val="00DA0963"/>
    <w:rsid w:val="00DA28BF"/>
    <w:rsid w:val="00DA36FE"/>
    <w:rsid w:val="00DC0375"/>
    <w:rsid w:val="00DC1207"/>
    <w:rsid w:val="00DC3628"/>
    <w:rsid w:val="00DD1EF1"/>
    <w:rsid w:val="00DD5287"/>
    <w:rsid w:val="00DE40A7"/>
    <w:rsid w:val="00DE7D2C"/>
    <w:rsid w:val="00DE7D9A"/>
    <w:rsid w:val="00DF55BD"/>
    <w:rsid w:val="00E044F5"/>
    <w:rsid w:val="00E04CF0"/>
    <w:rsid w:val="00E06B4F"/>
    <w:rsid w:val="00E14CDB"/>
    <w:rsid w:val="00E23116"/>
    <w:rsid w:val="00E2587C"/>
    <w:rsid w:val="00E25D92"/>
    <w:rsid w:val="00E276EB"/>
    <w:rsid w:val="00E27D2A"/>
    <w:rsid w:val="00E33BAB"/>
    <w:rsid w:val="00E35486"/>
    <w:rsid w:val="00E35FAE"/>
    <w:rsid w:val="00E37E87"/>
    <w:rsid w:val="00E40AC5"/>
    <w:rsid w:val="00E53037"/>
    <w:rsid w:val="00E57623"/>
    <w:rsid w:val="00E62600"/>
    <w:rsid w:val="00E639F4"/>
    <w:rsid w:val="00E65826"/>
    <w:rsid w:val="00E66A8C"/>
    <w:rsid w:val="00E7703A"/>
    <w:rsid w:val="00E85699"/>
    <w:rsid w:val="00E90922"/>
    <w:rsid w:val="00E91E9B"/>
    <w:rsid w:val="00E93459"/>
    <w:rsid w:val="00E94894"/>
    <w:rsid w:val="00EA15DE"/>
    <w:rsid w:val="00EA1E3C"/>
    <w:rsid w:val="00EA2DB2"/>
    <w:rsid w:val="00EB4B70"/>
    <w:rsid w:val="00EB7C82"/>
    <w:rsid w:val="00EC04A3"/>
    <w:rsid w:val="00ED3778"/>
    <w:rsid w:val="00ED70D8"/>
    <w:rsid w:val="00EE0C09"/>
    <w:rsid w:val="00EE0FD7"/>
    <w:rsid w:val="00EE168E"/>
    <w:rsid w:val="00EE5453"/>
    <w:rsid w:val="00EE733C"/>
    <w:rsid w:val="00EE7C9E"/>
    <w:rsid w:val="00EF00D2"/>
    <w:rsid w:val="00EF563A"/>
    <w:rsid w:val="00F01181"/>
    <w:rsid w:val="00F02844"/>
    <w:rsid w:val="00F04566"/>
    <w:rsid w:val="00F05CBD"/>
    <w:rsid w:val="00F121EC"/>
    <w:rsid w:val="00F16118"/>
    <w:rsid w:val="00F20D11"/>
    <w:rsid w:val="00F31BFA"/>
    <w:rsid w:val="00F345B7"/>
    <w:rsid w:val="00F35A48"/>
    <w:rsid w:val="00F37FD9"/>
    <w:rsid w:val="00F400E7"/>
    <w:rsid w:val="00F47809"/>
    <w:rsid w:val="00F51E33"/>
    <w:rsid w:val="00F526FB"/>
    <w:rsid w:val="00F52857"/>
    <w:rsid w:val="00F52E6E"/>
    <w:rsid w:val="00F558DA"/>
    <w:rsid w:val="00F60A75"/>
    <w:rsid w:val="00F64CE9"/>
    <w:rsid w:val="00F65007"/>
    <w:rsid w:val="00F66EE6"/>
    <w:rsid w:val="00F71CDB"/>
    <w:rsid w:val="00F720B1"/>
    <w:rsid w:val="00F73604"/>
    <w:rsid w:val="00F74E2B"/>
    <w:rsid w:val="00F8103F"/>
    <w:rsid w:val="00F858FF"/>
    <w:rsid w:val="00F87042"/>
    <w:rsid w:val="00F8750D"/>
    <w:rsid w:val="00F90AC0"/>
    <w:rsid w:val="00F9250F"/>
    <w:rsid w:val="00F973F0"/>
    <w:rsid w:val="00FA252A"/>
    <w:rsid w:val="00FA458D"/>
    <w:rsid w:val="00FA5B02"/>
    <w:rsid w:val="00FB2EAB"/>
    <w:rsid w:val="00FB43BB"/>
    <w:rsid w:val="00FB6963"/>
    <w:rsid w:val="00FC1465"/>
    <w:rsid w:val="00FC321E"/>
    <w:rsid w:val="00FD1776"/>
    <w:rsid w:val="00FD1E9E"/>
    <w:rsid w:val="00FD24CB"/>
    <w:rsid w:val="00FD2E9A"/>
    <w:rsid w:val="00FD4620"/>
    <w:rsid w:val="00FE3C72"/>
    <w:rsid w:val="00FE75D5"/>
    <w:rsid w:val="00FF10E8"/>
    <w:rsid w:val="00FF129F"/>
    <w:rsid w:val="00FF3BCF"/>
    <w:rsid w:val="00FF6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 Unicode MS" w:hAnsi="Arial" w:cs="Times New Roman"/>
        <w:kern w:val="3"/>
        <w:sz w:val="21"/>
        <w:szCs w:val="21"/>
        <w:lang w:val="ru-RU" w:eastAsia="ru-RU" w:bidi="ar-SA"/>
      </w:rPr>
    </w:rPrDefault>
    <w:pPrDefault>
      <w:pPr>
        <w:widowControl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  <w:autoSpaceDN w:val="0"/>
    </w:pPr>
    <w:rPr>
      <w:rFonts w:cs="Tahoma"/>
      <w:szCs w:val="24"/>
    </w:rPr>
  </w:style>
  <w:style w:type="paragraph" w:styleId="1">
    <w:name w:val="heading 1"/>
    <w:basedOn w:val="Standard"/>
    <w:next w:val="Standard"/>
    <w:link w:val="10"/>
    <w:uiPriority w:val="9"/>
    <w:qFormat/>
    <w:pPr>
      <w:keepNext/>
      <w:shd w:val="clear" w:color="auto" w:fill="FFFFFF"/>
      <w:ind w:right="5"/>
      <w:jc w:val="center"/>
      <w:outlineLvl w:val="0"/>
    </w:pPr>
    <w:rPr>
      <w:b/>
      <w:bCs/>
      <w:color w:val="000000"/>
      <w:spacing w:val="-7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86300D"/>
    <w:pPr>
      <w:keepNext/>
      <w:shd w:val="clear" w:color="auto" w:fill="FFFFFF"/>
      <w:suppressAutoHyphens w:val="0"/>
      <w:autoSpaceDE w:val="0"/>
      <w:adjustRightInd w:val="0"/>
      <w:ind w:right="1"/>
      <w:jc w:val="right"/>
      <w:textAlignment w:val="auto"/>
      <w:outlineLvl w:val="1"/>
    </w:pPr>
    <w:rPr>
      <w:rFonts w:ascii="Times New Roman" w:hAnsi="Times New Roman" w:cs="Times New Roman"/>
      <w:color w:val="000000"/>
      <w:spacing w:val="-6"/>
      <w:kern w:val="0"/>
      <w:sz w:val="28"/>
      <w:szCs w:val="28"/>
    </w:rPr>
  </w:style>
  <w:style w:type="paragraph" w:styleId="3">
    <w:name w:val="heading 3"/>
    <w:basedOn w:val="Standard"/>
    <w:next w:val="Standard"/>
    <w:link w:val="30"/>
    <w:uiPriority w:val="9"/>
    <w:qFormat/>
    <w:pPr>
      <w:keepNext/>
      <w:shd w:val="clear" w:color="auto" w:fill="FFFFFF"/>
      <w:spacing w:before="326" w:line="322" w:lineRule="exact"/>
      <w:ind w:right="1"/>
      <w:jc w:val="center"/>
      <w:outlineLvl w:val="2"/>
    </w:pPr>
    <w:rPr>
      <w:b/>
      <w:bCs/>
      <w:color w:val="000000"/>
      <w:spacing w:val="-12"/>
      <w:sz w:val="28"/>
      <w:szCs w:val="28"/>
    </w:rPr>
  </w:style>
  <w:style w:type="paragraph" w:styleId="4">
    <w:name w:val="heading 4"/>
    <w:basedOn w:val="Standard"/>
    <w:next w:val="Standard"/>
    <w:link w:val="40"/>
    <w:uiPriority w:val="9"/>
    <w:qFormat/>
    <w:pPr>
      <w:keepNext/>
      <w:shd w:val="clear" w:color="auto" w:fill="FFFFFF"/>
      <w:spacing w:before="350" w:line="317" w:lineRule="exact"/>
      <w:ind w:right="1"/>
      <w:jc w:val="center"/>
      <w:outlineLvl w:val="3"/>
    </w:pPr>
    <w:rPr>
      <w:color w:val="000000"/>
      <w:spacing w:val="-3"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86300D"/>
    <w:pPr>
      <w:keepNext/>
      <w:shd w:val="clear" w:color="auto" w:fill="FFFFFF"/>
      <w:suppressAutoHyphens w:val="0"/>
      <w:autoSpaceDE w:val="0"/>
      <w:adjustRightInd w:val="0"/>
      <w:jc w:val="center"/>
      <w:textAlignment w:val="auto"/>
      <w:outlineLvl w:val="4"/>
    </w:pPr>
    <w:rPr>
      <w:rFonts w:ascii="Times New Roman" w:hAnsi="Times New Roman" w:cs="Times New Roman"/>
      <w:b/>
      <w:bCs/>
      <w:spacing w:val="-5"/>
      <w:kern w:val="0"/>
      <w:sz w:val="28"/>
      <w:szCs w:val="20"/>
    </w:rPr>
  </w:style>
  <w:style w:type="paragraph" w:styleId="6">
    <w:name w:val="heading 6"/>
    <w:basedOn w:val="a"/>
    <w:next w:val="a"/>
    <w:link w:val="60"/>
    <w:uiPriority w:val="9"/>
    <w:qFormat/>
    <w:rsid w:val="0086300D"/>
    <w:pPr>
      <w:keepNext/>
      <w:suppressAutoHyphens w:val="0"/>
      <w:autoSpaceDE w:val="0"/>
      <w:adjustRightInd w:val="0"/>
      <w:jc w:val="center"/>
      <w:textAlignment w:val="auto"/>
      <w:outlineLvl w:val="5"/>
    </w:pPr>
    <w:rPr>
      <w:rFonts w:ascii="Times New Roman" w:hAnsi="Times New Roman" w:cs="Times New Roman"/>
      <w:b/>
      <w:kern w:val="0"/>
      <w:sz w:val="28"/>
      <w:szCs w:val="28"/>
    </w:rPr>
  </w:style>
  <w:style w:type="paragraph" w:styleId="7">
    <w:name w:val="heading 7"/>
    <w:basedOn w:val="a"/>
    <w:next w:val="a"/>
    <w:link w:val="70"/>
    <w:uiPriority w:val="9"/>
    <w:qFormat/>
    <w:rsid w:val="0086300D"/>
    <w:pPr>
      <w:keepNext/>
      <w:shd w:val="clear" w:color="auto" w:fill="FFFFFF"/>
      <w:tabs>
        <w:tab w:val="left" w:leader="underscore" w:pos="2851"/>
        <w:tab w:val="left" w:leader="underscore" w:pos="7954"/>
      </w:tabs>
      <w:suppressAutoHyphens w:val="0"/>
      <w:autoSpaceDE w:val="0"/>
      <w:adjustRightInd w:val="0"/>
      <w:jc w:val="both"/>
      <w:textAlignment w:val="auto"/>
      <w:outlineLvl w:val="6"/>
    </w:pPr>
    <w:rPr>
      <w:rFonts w:ascii="Times New Roman" w:hAnsi="Times New Roman" w:cs="Times New Roman"/>
      <w:b/>
      <w:bCs/>
      <w:color w:val="000000"/>
      <w:kern w:val="0"/>
      <w:sz w:val="28"/>
      <w:szCs w:val="2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7A1A"/>
    <w:pPr>
      <w:keepNext/>
      <w:keepLines/>
      <w:spacing w:before="40"/>
      <w:outlineLvl w:val="8"/>
    </w:pPr>
    <w:rPr>
      <w:rFonts w:asciiTheme="majorHAnsi" w:eastAsiaTheme="majorEastAsia" w:hAnsiTheme="majorHAnsi" w:cs="Times New Roman"/>
      <w:i/>
      <w:iCs/>
      <w:color w:val="272727" w:themeColor="text1" w:themeTint="D8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locked/>
    <w:rsid w:val="0086300D"/>
    <w:rPr>
      <w:rFonts w:ascii="Times New Roman" w:hAnsi="Times New Roman" w:cs="Times New Roman"/>
      <w:color w:val="000000"/>
      <w:spacing w:val="-6"/>
      <w:kern w:val="0"/>
      <w:sz w:val="28"/>
      <w:szCs w:val="28"/>
      <w:shd w:val="clear" w:color="auto" w:fill="FFFFFF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locked/>
    <w:rsid w:val="0086300D"/>
    <w:rPr>
      <w:rFonts w:ascii="Times New Roman" w:hAnsi="Times New Roman" w:cs="Times New Roman"/>
      <w:b/>
      <w:bCs/>
      <w:spacing w:val="-5"/>
      <w:kern w:val="0"/>
      <w:sz w:val="20"/>
      <w:szCs w:val="20"/>
      <w:shd w:val="clear" w:color="auto" w:fill="FFFFFF"/>
    </w:rPr>
  </w:style>
  <w:style w:type="character" w:customStyle="1" w:styleId="60">
    <w:name w:val="Заголовок 6 Знак"/>
    <w:basedOn w:val="a0"/>
    <w:link w:val="6"/>
    <w:uiPriority w:val="9"/>
    <w:locked/>
    <w:rsid w:val="0086300D"/>
    <w:rPr>
      <w:rFonts w:ascii="Times New Roman" w:hAnsi="Times New Roman" w:cs="Times New Roman"/>
      <w:b/>
      <w:kern w:val="0"/>
      <w:sz w:val="28"/>
      <w:szCs w:val="28"/>
    </w:rPr>
  </w:style>
  <w:style w:type="character" w:customStyle="1" w:styleId="70">
    <w:name w:val="Заголовок 7 Знак"/>
    <w:basedOn w:val="a0"/>
    <w:link w:val="7"/>
    <w:uiPriority w:val="9"/>
    <w:locked/>
    <w:rsid w:val="0086300D"/>
    <w:rPr>
      <w:rFonts w:ascii="Times New Roman" w:hAnsi="Times New Roman" w:cs="Times New Roman"/>
      <w:b/>
      <w:bCs/>
      <w:color w:val="000000"/>
      <w:kern w:val="0"/>
      <w:sz w:val="28"/>
      <w:szCs w:val="28"/>
      <w:shd w:val="clear" w:color="auto" w:fill="FFFFFF"/>
    </w:rPr>
  </w:style>
  <w:style w:type="character" w:customStyle="1" w:styleId="90">
    <w:name w:val="Заголовок 9 Знак"/>
    <w:basedOn w:val="a0"/>
    <w:link w:val="9"/>
    <w:uiPriority w:val="9"/>
    <w:semiHidden/>
    <w:locked/>
    <w:rsid w:val="00537A1A"/>
    <w:rPr>
      <w:rFonts w:asciiTheme="majorHAnsi" w:eastAsiaTheme="majorEastAsia" w:hAnsiTheme="majorHAnsi" w:cs="Times New Roman"/>
      <w:i/>
      <w:iCs/>
      <w:color w:val="272727" w:themeColor="text1" w:themeTint="D8"/>
      <w:sz w:val="21"/>
      <w:szCs w:val="21"/>
    </w:rPr>
  </w:style>
  <w:style w:type="paragraph" w:customStyle="1" w:styleId="Standard">
    <w:name w:val="Standard"/>
    <w:pPr>
      <w:suppressAutoHyphens/>
      <w:autoSpaceDN w:val="0"/>
    </w:pPr>
    <w:rPr>
      <w:rFonts w:cs="Tahoma"/>
      <w:szCs w:val="24"/>
    </w:rPr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3">
    <w:name w:val="Title"/>
    <w:basedOn w:val="Standard"/>
    <w:next w:val="Textbody"/>
    <w:link w:val="a4"/>
    <w:uiPriority w:val="10"/>
    <w:pPr>
      <w:keepNext/>
      <w:spacing w:before="240" w:after="120"/>
    </w:pPr>
    <w:rPr>
      <w:sz w:val="28"/>
      <w:szCs w:val="28"/>
    </w:rPr>
  </w:style>
  <w:style w:type="character" w:customStyle="1" w:styleId="a4">
    <w:name w:val="Название Знак"/>
    <w:basedOn w:val="a0"/>
    <w:link w:val="a3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a5">
    <w:name w:val="Subtitle"/>
    <w:basedOn w:val="a3"/>
    <w:next w:val="Textbody"/>
    <w:link w:val="a6"/>
    <w:uiPriority w:val="11"/>
    <w:pPr>
      <w:jc w:val="center"/>
    </w:pPr>
    <w:rPr>
      <w:i/>
      <w:iCs/>
    </w:rPr>
  </w:style>
  <w:style w:type="character" w:customStyle="1" w:styleId="a6">
    <w:name w:val="Подзаголовок Знак"/>
    <w:basedOn w:val="a0"/>
    <w:link w:val="a5"/>
    <w:uiPriority w:val="11"/>
    <w:locked/>
    <w:rPr>
      <w:rFonts w:asciiTheme="majorHAnsi" w:eastAsiaTheme="majorEastAsia" w:hAnsiTheme="majorHAnsi" w:cs="Times New Roman"/>
      <w:sz w:val="24"/>
      <w:szCs w:val="24"/>
    </w:rPr>
  </w:style>
  <w:style w:type="paragraph" w:styleId="a7">
    <w:name w:val="List"/>
    <w:basedOn w:val="Textbody"/>
    <w:uiPriority w:val="99"/>
    <w:rPr>
      <w:sz w:val="24"/>
    </w:rPr>
  </w:style>
  <w:style w:type="paragraph" w:styleId="a8">
    <w:name w:val="header"/>
    <w:basedOn w:val="Standard"/>
    <w:link w:val="a9"/>
    <w:uiPriority w:val="99"/>
    <w:pPr>
      <w:suppressLineNumbers/>
      <w:tabs>
        <w:tab w:val="center" w:pos="5102"/>
        <w:tab w:val="right" w:pos="1020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70601F"/>
    <w:rPr>
      <w:rFonts w:cs="Times New Roman"/>
    </w:rPr>
  </w:style>
  <w:style w:type="paragraph" w:customStyle="1" w:styleId="TableContents">
    <w:name w:val="Table Contents"/>
    <w:basedOn w:val="Standard"/>
    <w:pPr>
      <w:suppressLineNumbers/>
    </w:pPr>
  </w:style>
  <w:style w:type="paragraph" w:styleId="aa">
    <w:name w:val="caption"/>
    <w:basedOn w:val="Standard"/>
    <w:uiPriority w:val="35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Standard"/>
    <w:pPr>
      <w:suppressLineNumbers/>
    </w:pPr>
    <w:rPr>
      <w:sz w:val="24"/>
    </w:rPr>
  </w:style>
  <w:style w:type="paragraph" w:customStyle="1" w:styleId="Textbodyindent">
    <w:name w:val="Text body indent"/>
    <w:basedOn w:val="Standard"/>
    <w:pPr>
      <w:shd w:val="clear" w:color="auto" w:fill="FFFFFF"/>
      <w:ind w:firstLine="709"/>
      <w:jc w:val="both"/>
    </w:pPr>
    <w:rPr>
      <w:color w:val="000000"/>
      <w:spacing w:val="-2"/>
      <w:sz w:val="28"/>
      <w:szCs w:val="28"/>
    </w:rPr>
  </w:style>
  <w:style w:type="paragraph" w:customStyle="1" w:styleId="21">
    <w:name w:val="Основной текст с отступом 21"/>
    <w:basedOn w:val="Standard"/>
    <w:pPr>
      <w:shd w:val="clear" w:color="auto" w:fill="FFFFFF"/>
      <w:ind w:firstLine="709"/>
      <w:jc w:val="both"/>
    </w:pPr>
    <w:rPr>
      <w:sz w:val="28"/>
    </w:rPr>
  </w:style>
  <w:style w:type="paragraph" w:customStyle="1" w:styleId="Standarduser">
    <w:name w:val="Standard (user)"/>
    <w:pPr>
      <w:suppressAutoHyphens/>
      <w:autoSpaceDN w:val="0"/>
    </w:pPr>
    <w:rPr>
      <w:rFonts w:ascii="Arial, sans-serif" w:hAnsi="Arial, sans-serif" w:cs="Arial"/>
      <w:sz w:val="20"/>
      <w:szCs w:val="24"/>
    </w:rPr>
  </w:style>
  <w:style w:type="paragraph" w:customStyle="1" w:styleId="Textbodyuser">
    <w:name w:val="Text body (user)"/>
    <w:basedOn w:val="Standarduser"/>
    <w:pPr>
      <w:spacing w:after="120"/>
    </w:pPr>
  </w:style>
  <w:style w:type="paragraph" w:customStyle="1" w:styleId="Textbodyindentuser">
    <w:name w:val="Text body indent (user)"/>
    <w:basedOn w:val="Textbodyuser"/>
    <w:pPr>
      <w:ind w:left="283"/>
    </w:pPr>
  </w:style>
  <w:style w:type="paragraph" w:styleId="ab">
    <w:name w:val="Normal (Web)"/>
    <w:basedOn w:val="Standard"/>
    <w:uiPriority w:val="99"/>
    <w:pPr>
      <w:spacing w:before="280" w:after="280"/>
    </w:pPr>
    <w:rPr>
      <w:rFonts w:cs="Arial"/>
      <w:sz w:val="18"/>
      <w:szCs w:val="18"/>
    </w:rPr>
  </w:style>
  <w:style w:type="paragraph" w:customStyle="1" w:styleId="ConsPlusNormal">
    <w:name w:val="ConsPlusNormal"/>
    <w:uiPriority w:val="99"/>
    <w:pPr>
      <w:suppressAutoHyphens/>
      <w:autoSpaceDE w:val="0"/>
      <w:autoSpaceDN w:val="0"/>
      <w:ind w:firstLine="720"/>
    </w:pPr>
    <w:rPr>
      <w:rFonts w:cs="Arial"/>
      <w:sz w:val="20"/>
      <w:szCs w:val="20"/>
    </w:rPr>
  </w:style>
  <w:style w:type="paragraph" w:styleId="22">
    <w:name w:val="Body Text 2"/>
    <w:basedOn w:val="Standard"/>
    <w:link w:val="23"/>
    <w:uiPriority w:val="99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locked/>
    <w:rPr>
      <w:rFonts w:cs="Tahoma"/>
      <w:sz w:val="24"/>
      <w:szCs w:val="24"/>
    </w:rPr>
  </w:style>
  <w:style w:type="paragraph" w:styleId="24">
    <w:name w:val="Body Text Indent 2"/>
    <w:basedOn w:val="Standard"/>
    <w:link w:val="25"/>
    <w:uiPriority w:val="99"/>
    <w:pPr>
      <w:shd w:val="clear" w:color="auto" w:fill="FFFFFF"/>
      <w:ind w:firstLine="709"/>
      <w:jc w:val="both"/>
    </w:pPr>
    <w:rPr>
      <w:sz w:val="28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locked/>
    <w:rPr>
      <w:rFonts w:cs="Tahoma"/>
      <w:sz w:val="24"/>
      <w:szCs w:val="24"/>
    </w:rPr>
  </w:style>
  <w:style w:type="paragraph" w:customStyle="1" w:styleId="31">
    <w:name w:val="Основной текст (3)"/>
    <w:basedOn w:val="Standard"/>
    <w:link w:val="32"/>
    <w:pPr>
      <w:spacing w:line="317" w:lineRule="exact"/>
      <w:jc w:val="center"/>
    </w:pPr>
    <w:rPr>
      <w:rFonts w:ascii="Times New Roman" w:hAnsi="Times New Roman" w:cs="Times New Roman"/>
      <w:b/>
      <w:bCs/>
      <w:color w:val="000000"/>
      <w:sz w:val="28"/>
      <w:szCs w:val="28"/>
    </w:rPr>
  </w:style>
  <w:style w:type="paragraph" w:customStyle="1" w:styleId="26">
    <w:name w:val="Основной текст (2)"/>
    <w:basedOn w:val="Standard"/>
    <w:pPr>
      <w:spacing w:before="240" w:line="317" w:lineRule="exact"/>
      <w:jc w:val="both"/>
    </w:pPr>
    <w:rPr>
      <w:rFonts w:ascii="Times New Roman" w:hAnsi="Times New Roman" w:cs="Times New Roman"/>
      <w:color w:val="000000"/>
      <w:sz w:val="26"/>
      <w:szCs w:val="26"/>
    </w:rPr>
  </w:style>
  <w:style w:type="paragraph" w:styleId="ac">
    <w:name w:val="List Paragraph"/>
    <w:basedOn w:val="Standard"/>
    <w:uiPriority w:val="34"/>
    <w:qFormat/>
    <w:pPr>
      <w:spacing w:after="160"/>
      <w:ind w:left="720"/>
    </w:pPr>
  </w:style>
  <w:style w:type="paragraph" w:customStyle="1" w:styleId="210">
    <w:name w:val="Основной текст 21"/>
    <w:basedOn w:val="Standard"/>
    <w:pPr>
      <w:spacing w:after="120" w:line="480" w:lineRule="auto"/>
    </w:pPr>
    <w:rPr>
      <w:sz w:val="28"/>
      <w:lang w:eastAsia="zh-CN"/>
    </w:rPr>
  </w:style>
  <w:style w:type="paragraph" w:styleId="ad">
    <w:name w:val="Plain Text"/>
    <w:basedOn w:val="Standard"/>
    <w:link w:val="ae"/>
    <w:uiPriority w:val="99"/>
    <w:pPr>
      <w:widowControl/>
    </w:pPr>
    <w:rPr>
      <w:rFonts w:ascii="Courier New" w:eastAsia="MS Mincho" w:hAnsi="Courier New" w:cs="Courier New"/>
    </w:rPr>
  </w:style>
  <w:style w:type="character" w:customStyle="1" w:styleId="ae">
    <w:name w:val="Текст Знак"/>
    <w:basedOn w:val="a0"/>
    <w:link w:val="ad"/>
    <w:uiPriority w:val="99"/>
    <w:locked/>
    <w:rsid w:val="00B24D2F"/>
    <w:rPr>
      <w:rFonts w:ascii="Courier New" w:eastAsia="MS Mincho" w:hAnsi="Courier New" w:cs="Times New Roman"/>
    </w:rPr>
  </w:style>
  <w:style w:type="paragraph" w:customStyle="1" w:styleId="paragraph">
    <w:name w:val="paragraph"/>
    <w:basedOn w:val="Standard"/>
    <w:pPr>
      <w:spacing w:before="280" w:after="280"/>
    </w:pPr>
    <w:rPr>
      <w:sz w:val="24"/>
    </w:rPr>
  </w:style>
  <w:style w:type="character" w:customStyle="1" w:styleId="NumberingSymbols">
    <w:name w:val="Numbering Symbols"/>
  </w:style>
  <w:style w:type="character" w:customStyle="1" w:styleId="FontStyle13">
    <w:name w:val="Font Style13"/>
    <w:rPr>
      <w:rFonts w:ascii="Times New Roman" w:hAnsi="Times New Roman"/>
      <w:sz w:val="26"/>
    </w:rPr>
  </w:style>
  <w:style w:type="character" w:customStyle="1" w:styleId="StrongEmphasis">
    <w:name w:val="Strong Emphasis"/>
    <w:rPr>
      <w:b/>
    </w:rPr>
  </w:style>
  <w:style w:type="character" w:customStyle="1" w:styleId="ListLabel47">
    <w:name w:val="ListLabel 47"/>
    <w:rPr>
      <w:rFonts w:ascii="Times New Roman" w:hAnsi="Times New Roman"/>
      <w:sz w:val="24"/>
    </w:rPr>
  </w:style>
  <w:style w:type="character" w:customStyle="1" w:styleId="ListLabel48">
    <w:name w:val="ListLabel 48"/>
    <w:rPr>
      <w:rFonts w:ascii="Times New Roman" w:hAnsi="Times New Roman"/>
      <w:sz w:val="26"/>
    </w:rPr>
  </w:style>
  <w:style w:type="character" w:customStyle="1" w:styleId="ListLabel49">
    <w:name w:val="ListLabel 49"/>
  </w:style>
  <w:style w:type="character" w:customStyle="1" w:styleId="ListLabel50">
    <w:name w:val="ListLabel 50"/>
  </w:style>
  <w:style w:type="character" w:customStyle="1" w:styleId="ListLabel51">
    <w:name w:val="ListLabel 51"/>
  </w:style>
  <w:style w:type="character" w:customStyle="1" w:styleId="ListLabel52">
    <w:name w:val="ListLabel 52"/>
  </w:style>
  <w:style w:type="character" w:customStyle="1" w:styleId="ListLabel53">
    <w:name w:val="ListLabel 53"/>
  </w:style>
  <w:style w:type="character" w:customStyle="1" w:styleId="ListLabel54">
    <w:name w:val="ListLabel 54"/>
  </w:style>
  <w:style w:type="character" w:customStyle="1" w:styleId="ListLabel55">
    <w:name w:val="ListLabel 55"/>
  </w:style>
  <w:style w:type="character" w:customStyle="1" w:styleId="ListLabel56">
    <w:name w:val="ListLabel 56"/>
  </w:style>
  <w:style w:type="character" w:customStyle="1" w:styleId="ListLabel57">
    <w:name w:val="ListLabel 57"/>
    <w:rPr>
      <w:rFonts w:ascii="Times New Roman" w:hAnsi="Times New Roman"/>
      <w:sz w:val="26"/>
    </w:rPr>
  </w:style>
  <w:style w:type="character" w:customStyle="1" w:styleId="ListLabel58">
    <w:name w:val="ListLabel 58"/>
  </w:style>
  <w:style w:type="character" w:customStyle="1" w:styleId="ListLabel59">
    <w:name w:val="ListLabel 59"/>
  </w:style>
  <w:style w:type="character" w:customStyle="1" w:styleId="ListLabel60">
    <w:name w:val="ListLabel 60"/>
  </w:style>
  <w:style w:type="character" w:customStyle="1" w:styleId="ListLabel61">
    <w:name w:val="ListLabel 61"/>
  </w:style>
  <w:style w:type="character" w:customStyle="1" w:styleId="ListLabel62">
    <w:name w:val="ListLabel 62"/>
  </w:style>
  <w:style w:type="character" w:customStyle="1" w:styleId="ListLabel63">
    <w:name w:val="ListLabel 63"/>
  </w:style>
  <w:style w:type="character" w:customStyle="1" w:styleId="ListLabel64">
    <w:name w:val="ListLabel 64"/>
  </w:style>
  <w:style w:type="character" w:customStyle="1" w:styleId="ListLabel65">
    <w:name w:val="ListLabel 65"/>
  </w:style>
  <w:style w:type="character" w:customStyle="1" w:styleId="ListLabel66">
    <w:name w:val="ListLabel 66"/>
    <w:rPr>
      <w:rFonts w:ascii="Times New Roman" w:hAnsi="Times New Roman"/>
      <w:sz w:val="26"/>
    </w:rPr>
  </w:style>
  <w:style w:type="character" w:customStyle="1" w:styleId="ListLabel67">
    <w:name w:val="ListLabel 67"/>
  </w:style>
  <w:style w:type="character" w:customStyle="1" w:styleId="ListLabel68">
    <w:name w:val="ListLabel 68"/>
  </w:style>
  <w:style w:type="character" w:customStyle="1" w:styleId="ListLabel69">
    <w:name w:val="ListLabel 69"/>
  </w:style>
  <w:style w:type="character" w:customStyle="1" w:styleId="ListLabel70">
    <w:name w:val="ListLabel 70"/>
  </w:style>
  <w:style w:type="character" w:customStyle="1" w:styleId="ListLabel71">
    <w:name w:val="ListLabel 71"/>
  </w:style>
  <w:style w:type="character" w:customStyle="1" w:styleId="ListLabel72">
    <w:name w:val="ListLabel 72"/>
  </w:style>
  <w:style w:type="character" w:customStyle="1" w:styleId="ListLabel73">
    <w:name w:val="ListLabel 73"/>
  </w:style>
  <w:style w:type="character" w:customStyle="1" w:styleId="ListLabel74">
    <w:name w:val="ListLabel 74"/>
  </w:style>
  <w:style w:type="character" w:customStyle="1" w:styleId="ListLabel75">
    <w:name w:val="ListLabel 75"/>
    <w:rPr>
      <w:rFonts w:ascii="Times New Roman" w:hAnsi="Times New Roman"/>
      <w:sz w:val="26"/>
    </w:rPr>
  </w:style>
  <w:style w:type="character" w:customStyle="1" w:styleId="ListLabel76">
    <w:name w:val="ListLabel 76"/>
  </w:style>
  <w:style w:type="character" w:customStyle="1" w:styleId="ListLabel77">
    <w:name w:val="ListLabel 77"/>
  </w:style>
  <w:style w:type="character" w:customStyle="1" w:styleId="ListLabel78">
    <w:name w:val="ListLabel 78"/>
  </w:style>
  <w:style w:type="character" w:customStyle="1" w:styleId="ListLabel79">
    <w:name w:val="ListLabel 79"/>
  </w:style>
  <w:style w:type="character" w:customStyle="1" w:styleId="ListLabel80">
    <w:name w:val="ListLabel 80"/>
  </w:style>
  <w:style w:type="character" w:customStyle="1" w:styleId="ListLabel81">
    <w:name w:val="ListLabel 81"/>
  </w:style>
  <w:style w:type="character" w:customStyle="1" w:styleId="ListLabel82">
    <w:name w:val="ListLabel 82"/>
  </w:style>
  <w:style w:type="character" w:customStyle="1" w:styleId="ListLabel83">
    <w:name w:val="ListLabel 83"/>
  </w:style>
  <w:style w:type="character" w:customStyle="1" w:styleId="ListLabel93">
    <w:name w:val="ListLabel 93"/>
    <w:rPr>
      <w:sz w:val="26"/>
    </w:rPr>
  </w:style>
  <w:style w:type="character" w:customStyle="1" w:styleId="ListLabel94">
    <w:name w:val="ListLabel 94"/>
  </w:style>
  <w:style w:type="character" w:customStyle="1" w:styleId="ListLabel95">
    <w:name w:val="ListLabel 95"/>
  </w:style>
  <w:style w:type="character" w:customStyle="1" w:styleId="ListLabel96">
    <w:name w:val="ListLabel 96"/>
  </w:style>
  <w:style w:type="character" w:customStyle="1" w:styleId="ListLabel97">
    <w:name w:val="ListLabel 97"/>
  </w:style>
  <w:style w:type="character" w:customStyle="1" w:styleId="ListLabel98">
    <w:name w:val="ListLabel 98"/>
  </w:style>
  <w:style w:type="character" w:customStyle="1" w:styleId="ListLabel99">
    <w:name w:val="ListLabel 99"/>
  </w:style>
  <w:style w:type="character" w:customStyle="1" w:styleId="ListLabel100">
    <w:name w:val="ListLabel 100"/>
  </w:style>
  <w:style w:type="character" w:customStyle="1" w:styleId="ListLabel101">
    <w:name w:val="ListLabel 101"/>
  </w:style>
  <w:style w:type="character" w:customStyle="1" w:styleId="ListLabel84">
    <w:name w:val="ListLabel 84"/>
    <w:rPr>
      <w:rFonts w:ascii="Times New Roman" w:hAnsi="Times New Roman"/>
      <w:sz w:val="26"/>
    </w:rPr>
  </w:style>
  <w:style w:type="character" w:customStyle="1" w:styleId="ListLabel85">
    <w:name w:val="ListLabel 85"/>
  </w:style>
  <w:style w:type="character" w:customStyle="1" w:styleId="ListLabel86">
    <w:name w:val="ListLabel 86"/>
  </w:style>
  <w:style w:type="character" w:customStyle="1" w:styleId="ListLabel87">
    <w:name w:val="ListLabel 87"/>
  </w:style>
  <w:style w:type="character" w:customStyle="1" w:styleId="ListLabel88">
    <w:name w:val="ListLabel 88"/>
  </w:style>
  <w:style w:type="character" w:customStyle="1" w:styleId="ListLabel89">
    <w:name w:val="ListLabel 89"/>
  </w:style>
  <w:style w:type="character" w:customStyle="1" w:styleId="ListLabel90">
    <w:name w:val="ListLabel 90"/>
  </w:style>
  <w:style w:type="character" w:customStyle="1" w:styleId="ListLabel91">
    <w:name w:val="ListLabel 91"/>
  </w:style>
  <w:style w:type="character" w:customStyle="1" w:styleId="ListLabel92">
    <w:name w:val="ListLabel 92"/>
  </w:style>
  <w:style w:type="character" w:customStyle="1" w:styleId="normaltextrun">
    <w:name w:val="normaltextrun"/>
    <w:basedOn w:val="a0"/>
    <w:rPr>
      <w:rFonts w:cs="Times New Roman"/>
    </w:rPr>
  </w:style>
  <w:style w:type="character" w:customStyle="1" w:styleId="eop">
    <w:name w:val="eop"/>
    <w:basedOn w:val="a0"/>
    <w:rPr>
      <w:rFonts w:cs="Times New Roman"/>
    </w:rPr>
  </w:style>
  <w:style w:type="paragraph" w:styleId="af">
    <w:name w:val="Body Text Indent"/>
    <w:basedOn w:val="a"/>
    <w:link w:val="af0"/>
    <w:uiPriority w:val="99"/>
    <w:unhideWhenUsed/>
    <w:rsid w:val="0086300D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locked/>
    <w:rsid w:val="0086300D"/>
    <w:rPr>
      <w:rFonts w:cs="Times New Roman"/>
    </w:rPr>
  </w:style>
  <w:style w:type="character" w:styleId="af1">
    <w:name w:val="page number"/>
    <w:basedOn w:val="a0"/>
    <w:uiPriority w:val="99"/>
    <w:rsid w:val="0086300D"/>
    <w:rPr>
      <w:rFonts w:cs="Times New Roman"/>
    </w:rPr>
  </w:style>
  <w:style w:type="paragraph" w:styleId="af2">
    <w:name w:val="footnote text"/>
    <w:basedOn w:val="a"/>
    <w:link w:val="af3"/>
    <w:uiPriority w:val="99"/>
    <w:semiHidden/>
    <w:rsid w:val="0086300D"/>
    <w:pPr>
      <w:suppressAutoHyphens w:val="0"/>
      <w:autoSpaceDE w:val="0"/>
      <w:adjustRightInd w:val="0"/>
      <w:textAlignment w:val="auto"/>
    </w:pPr>
    <w:rPr>
      <w:rFonts w:ascii="Times New Roman" w:hAnsi="Times New Roman" w:cs="Times New Roman"/>
      <w:kern w:val="0"/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locked/>
    <w:rsid w:val="0086300D"/>
    <w:rPr>
      <w:rFonts w:ascii="Times New Roman" w:hAnsi="Times New Roman" w:cs="Times New Roman"/>
      <w:kern w:val="0"/>
      <w:sz w:val="20"/>
      <w:szCs w:val="20"/>
    </w:rPr>
  </w:style>
  <w:style w:type="character" w:styleId="af4">
    <w:name w:val="footnote reference"/>
    <w:basedOn w:val="a0"/>
    <w:uiPriority w:val="99"/>
    <w:semiHidden/>
    <w:rsid w:val="0086300D"/>
    <w:rPr>
      <w:rFonts w:cs="Times New Roman"/>
      <w:vertAlign w:val="superscript"/>
    </w:rPr>
  </w:style>
  <w:style w:type="paragraph" w:styleId="af5">
    <w:name w:val="footer"/>
    <w:basedOn w:val="a"/>
    <w:link w:val="af6"/>
    <w:uiPriority w:val="99"/>
    <w:rsid w:val="0086300D"/>
    <w:pPr>
      <w:tabs>
        <w:tab w:val="center" w:pos="4677"/>
        <w:tab w:val="right" w:pos="9355"/>
      </w:tabs>
      <w:suppressAutoHyphens w:val="0"/>
      <w:autoSpaceDE w:val="0"/>
      <w:adjustRightInd w:val="0"/>
      <w:textAlignment w:val="auto"/>
    </w:pPr>
    <w:rPr>
      <w:rFonts w:ascii="Times New Roman" w:hAnsi="Times New Roman" w:cs="Times New Roman"/>
      <w:kern w:val="0"/>
      <w:sz w:val="20"/>
      <w:szCs w:val="20"/>
    </w:rPr>
  </w:style>
  <w:style w:type="character" w:customStyle="1" w:styleId="af6">
    <w:name w:val="Нижний колонтитул Знак"/>
    <w:basedOn w:val="a0"/>
    <w:link w:val="af5"/>
    <w:uiPriority w:val="99"/>
    <w:locked/>
    <w:rsid w:val="0086300D"/>
    <w:rPr>
      <w:rFonts w:ascii="Times New Roman" w:hAnsi="Times New Roman" w:cs="Times New Roman"/>
      <w:kern w:val="0"/>
      <w:sz w:val="20"/>
      <w:szCs w:val="20"/>
    </w:rPr>
  </w:style>
  <w:style w:type="paragraph" w:styleId="33">
    <w:name w:val="Body Text Indent 3"/>
    <w:basedOn w:val="a"/>
    <w:link w:val="34"/>
    <w:uiPriority w:val="99"/>
    <w:rsid w:val="0086300D"/>
    <w:pPr>
      <w:suppressAutoHyphens w:val="0"/>
      <w:autoSpaceDE w:val="0"/>
      <w:adjustRightInd w:val="0"/>
      <w:ind w:left="709"/>
      <w:jc w:val="both"/>
      <w:textAlignment w:val="auto"/>
    </w:pPr>
    <w:rPr>
      <w:rFonts w:ascii="Times New Roman" w:hAnsi="Times New Roman" w:cs="Times New Roman"/>
      <w:kern w:val="0"/>
      <w:sz w:val="28"/>
      <w:szCs w:val="28"/>
    </w:rPr>
  </w:style>
  <w:style w:type="character" w:customStyle="1" w:styleId="34">
    <w:name w:val="Основной текст с отступом 3 Знак"/>
    <w:basedOn w:val="a0"/>
    <w:link w:val="33"/>
    <w:uiPriority w:val="99"/>
    <w:locked/>
    <w:rsid w:val="0086300D"/>
    <w:rPr>
      <w:rFonts w:ascii="Times New Roman" w:hAnsi="Times New Roman" w:cs="Times New Roman"/>
      <w:kern w:val="0"/>
      <w:sz w:val="28"/>
      <w:szCs w:val="28"/>
    </w:rPr>
  </w:style>
  <w:style w:type="paragraph" w:styleId="af7">
    <w:name w:val="Document Map"/>
    <w:basedOn w:val="a"/>
    <w:link w:val="af8"/>
    <w:uiPriority w:val="99"/>
    <w:semiHidden/>
    <w:rsid w:val="0086300D"/>
    <w:pPr>
      <w:widowControl/>
      <w:shd w:val="clear" w:color="auto" w:fill="000080"/>
      <w:suppressAutoHyphens w:val="0"/>
      <w:autoSpaceDN/>
      <w:textAlignment w:val="auto"/>
    </w:pPr>
    <w:rPr>
      <w:rFonts w:ascii="Tahoma" w:hAnsi="Tahoma"/>
      <w:kern w:val="0"/>
      <w:sz w:val="20"/>
      <w:szCs w:val="20"/>
    </w:rPr>
  </w:style>
  <w:style w:type="character" w:customStyle="1" w:styleId="af8">
    <w:name w:val="Схема документа Знак"/>
    <w:basedOn w:val="a0"/>
    <w:link w:val="af7"/>
    <w:uiPriority w:val="99"/>
    <w:semiHidden/>
    <w:locked/>
    <w:rsid w:val="0086300D"/>
    <w:rPr>
      <w:rFonts w:ascii="Tahoma" w:hAnsi="Tahoma" w:cs="Times New Roman"/>
      <w:kern w:val="0"/>
      <w:sz w:val="20"/>
      <w:szCs w:val="20"/>
      <w:shd w:val="clear" w:color="auto" w:fill="000080"/>
    </w:rPr>
  </w:style>
  <w:style w:type="paragraph" w:styleId="af9">
    <w:name w:val="Balloon Text"/>
    <w:basedOn w:val="a"/>
    <w:link w:val="afa"/>
    <w:uiPriority w:val="99"/>
    <w:rsid w:val="0086300D"/>
    <w:pPr>
      <w:suppressAutoHyphens w:val="0"/>
      <w:autoSpaceDE w:val="0"/>
      <w:adjustRightInd w:val="0"/>
      <w:textAlignment w:val="auto"/>
    </w:pPr>
    <w:rPr>
      <w:rFonts w:ascii="Tahoma" w:hAnsi="Tahoma"/>
      <w:kern w:val="0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locked/>
    <w:rsid w:val="0086300D"/>
    <w:rPr>
      <w:rFonts w:ascii="Tahoma" w:hAnsi="Tahoma" w:cs="Times New Roman"/>
      <w:kern w:val="0"/>
      <w:sz w:val="16"/>
      <w:szCs w:val="16"/>
    </w:rPr>
  </w:style>
  <w:style w:type="paragraph" w:styleId="afb">
    <w:name w:val="Body Text"/>
    <w:basedOn w:val="a"/>
    <w:link w:val="afc"/>
    <w:uiPriority w:val="99"/>
    <w:rsid w:val="0086300D"/>
    <w:pPr>
      <w:suppressAutoHyphens w:val="0"/>
      <w:autoSpaceDE w:val="0"/>
      <w:adjustRightInd w:val="0"/>
      <w:spacing w:after="120"/>
      <w:textAlignment w:val="auto"/>
    </w:pPr>
    <w:rPr>
      <w:rFonts w:ascii="Times New Roman" w:hAnsi="Times New Roman" w:cs="Times New Roman"/>
      <w:kern w:val="0"/>
      <w:sz w:val="20"/>
      <w:szCs w:val="20"/>
    </w:rPr>
  </w:style>
  <w:style w:type="character" w:customStyle="1" w:styleId="afc">
    <w:name w:val="Основной текст Знак"/>
    <w:basedOn w:val="a0"/>
    <w:link w:val="afb"/>
    <w:uiPriority w:val="99"/>
    <w:locked/>
    <w:rsid w:val="0086300D"/>
    <w:rPr>
      <w:rFonts w:ascii="Times New Roman" w:hAnsi="Times New Roman" w:cs="Times New Roman"/>
      <w:kern w:val="0"/>
      <w:sz w:val="20"/>
      <w:szCs w:val="20"/>
    </w:rPr>
  </w:style>
  <w:style w:type="paragraph" w:customStyle="1" w:styleId="11">
    <w:name w:val="Заголовок1"/>
    <w:basedOn w:val="a"/>
    <w:next w:val="afb"/>
    <w:rsid w:val="0086300D"/>
    <w:pPr>
      <w:keepNext/>
      <w:autoSpaceDN/>
      <w:spacing w:before="240" w:after="120"/>
      <w:textAlignment w:val="auto"/>
    </w:pPr>
    <w:rPr>
      <w:kern w:val="1"/>
      <w:sz w:val="28"/>
      <w:szCs w:val="28"/>
    </w:rPr>
  </w:style>
  <w:style w:type="paragraph" w:customStyle="1" w:styleId="12">
    <w:name w:val="Текст1"/>
    <w:basedOn w:val="a"/>
    <w:rsid w:val="0086300D"/>
    <w:pPr>
      <w:autoSpaceDN/>
      <w:textAlignment w:val="auto"/>
    </w:pPr>
    <w:rPr>
      <w:rFonts w:ascii="Courier New" w:eastAsia="MS Mincho" w:hAnsi="Courier New" w:cs="Times New Roman"/>
      <w:kern w:val="1"/>
      <w:sz w:val="20"/>
      <w:szCs w:val="20"/>
    </w:rPr>
  </w:style>
  <w:style w:type="character" w:customStyle="1" w:styleId="FontStyle11">
    <w:name w:val="Font Style11"/>
    <w:rsid w:val="0086300D"/>
    <w:rPr>
      <w:rFonts w:ascii="Times New Roman" w:hAnsi="Times New Roman"/>
      <w:b/>
      <w:sz w:val="26"/>
    </w:rPr>
  </w:style>
  <w:style w:type="character" w:customStyle="1" w:styleId="27">
    <w:name w:val="Основной шрифт абзаца2"/>
    <w:rsid w:val="0086300D"/>
  </w:style>
  <w:style w:type="paragraph" w:customStyle="1" w:styleId="afd">
    <w:name w:val="Содержимое таблицы"/>
    <w:basedOn w:val="a"/>
    <w:qFormat/>
    <w:rsid w:val="0086300D"/>
    <w:pPr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autoSpaceDN/>
      <w:textAlignment w:val="auto"/>
    </w:pPr>
    <w:rPr>
      <w:rFonts w:cs="Mangal"/>
      <w:kern w:val="2"/>
      <w:sz w:val="20"/>
      <w:lang w:eastAsia="zh-CN" w:bidi="hi-IN"/>
    </w:rPr>
  </w:style>
  <w:style w:type="paragraph" w:customStyle="1" w:styleId="western">
    <w:name w:val="western"/>
    <w:basedOn w:val="a"/>
    <w:rsid w:val="0086300D"/>
    <w:pPr>
      <w:widowControl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 w:val="0"/>
      <w:autoSpaceDN/>
      <w:spacing w:before="100" w:after="119"/>
      <w:textAlignment w:val="auto"/>
    </w:pPr>
    <w:rPr>
      <w:rFonts w:cs="Arial"/>
      <w:kern w:val="0"/>
      <w:sz w:val="20"/>
      <w:szCs w:val="20"/>
    </w:rPr>
  </w:style>
  <w:style w:type="character" w:styleId="afe">
    <w:name w:val="annotation reference"/>
    <w:basedOn w:val="a0"/>
    <w:uiPriority w:val="99"/>
    <w:rsid w:val="0086300D"/>
    <w:rPr>
      <w:rFonts w:cs="Times New Roman"/>
      <w:sz w:val="16"/>
      <w:szCs w:val="16"/>
    </w:rPr>
  </w:style>
  <w:style w:type="paragraph" w:styleId="aff">
    <w:name w:val="annotation text"/>
    <w:basedOn w:val="a"/>
    <w:link w:val="aff0"/>
    <w:uiPriority w:val="99"/>
    <w:rsid w:val="0086300D"/>
    <w:pPr>
      <w:widowControl/>
      <w:suppressAutoHyphens w:val="0"/>
      <w:autoSpaceDN/>
      <w:textAlignment w:val="auto"/>
    </w:pPr>
    <w:rPr>
      <w:rFonts w:ascii="Times New Roman" w:hAnsi="Times New Roman" w:cs="Times New Roman"/>
      <w:kern w:val="0"/>
      <w:sz w:val="20"/>
      <w:szCs w:val="20"/>
    </w:rPr>
  </w:style>
  <w:style w:type="character" w:customStyle="1" w:styleId="aff0">
    <w:name w:val="Текст примечания Знак"/>
    <w:basedOn w:val="a0"/>
    <w:link w:val="aff"/>
    <w:uiPriority w:val="99"/>
    <w:locked/>
    <w:rsid w:val="0086300D"/>
    <w:rPr>
      <w:rFonts w:ascii="Times New Roman" w:hAnsi="Times New Roman" w:cs="Times New Roman"/>
      <w:kern w:val="0"/>
      <w:sz w:val="20"/>
      <w:szCs w:val="20"/>
    </w:rPr>
  </w:style>
  <w:style w:type="paragraph" w:styleId="aff1">
    <w:name w:val="annotation subject"/>
    <w:basedOn w:val="aff"/>
    <w:next w:val="aff"/>
    <w:link w:val="aff2"/>
    <w:uiPriority w:val="99"/>
    <w:rsid w:val="0086300D"/>
    <w:rPr>
      <w:b/>
      <w:bCs/>
    </w:rPr>
  </w:style>
  <w:style w:type="character" w:customStyle="1" w:styleId="aff2">
    <w:name w:val="Тема примечания Знак"/>
    <w:basedOn w:val="aff0"/>
    <w:link w:val="aff1"/>
    <w:uiPriority w:val="99"/>
    <w:locked/>
    <w:rsid w:val="0086300D"/>
    <w:rPr>
      <w:rFonts w:ascii="Times New Roman" w:hAnsi="Times New Roman" w:cs="Times New Roman"/>
      <w:b/>
      <w:bCs/>
      <w:kern w:val="0"/>
      <w:sz w:val="20"/>
      <w:szCs w:val="20"/>
    </w:rPr>
  </w:style>
  <w:style w:type="paragraph" w:customStyle="1" w:styleId="ConsPlusTitle">
    <w:name w:val="ConsPlusTitle"/>
    <w:rsid w:val="00537A1A"/>
    <w:pPr>
      <w:autoSpaceDE w:val="0"/>
      <w:autoSpaceDN w:val="0"/>
      <w:adjustRightInd w:val="0"/>
      <w:textAlignment w:val="auto"/>
    </w:pPr>
    <w:rPr>
      <w:rFonts w:cs="Arial"/>
      <w:b/>
      <w:bCs/>
      <w:kern w:val="0"/>
      <w:sz w:val="20"/>
      <w:szCs w:val="20"/>
    </w:rPr>
  </w:style>
  <w:style w:type="character" w:customStyle="1" w:styleId="Bodytext2">
    <w:name w:val="Body text (2)"/>
    <w:rsid w:val="00537A1A"/>
    <w:rPr>
      <w:rFonts w:ascii="Times New Roman" w:hAnsi="Times New Roman"/>
      <w:spacing w:val="0"/>
      <w:sz w:val="26"/>
    </w:rPr>
  </w:style>
  <w:style w:type="character" w:customStyle="1" w:styleId="32">
    <w:name w:val="Основной текст (3)_"/>
    <w:link w:val="31"/>
    <w:locked/>
    <w:rsid w:val="00537A1A"/>
    <w:rPr>
      <w:rFonts w:ascii="Times New Roman" w:hAnsi="Times New Roman"/>
      <w:b/>
      <w:color w:val="000000"/>
      <w:sz w:val="28"/>
    </w:rPr>
  </w:style>
  <w:style w:type="character" w:customStyle="1" w:styleId="FontStyle15">
    <w:name w:val="Font Style15"/>
    <w:rsid w:val="00FA458D"/>
    <w:rPr>
      <w:rFonts w:ascii="Times New Roman" w:hAnsi="Times New Roman"/>
      <w:b/>
      <w:sz w:val="18"/>
    </w:rPr>
  </w:style>
  <w:style w:type="paragraph" w:customStyle="1" w:styleId="13">
    <w:name w:val="Стиль1"/>
    <w:basedOn w:val="a"/>
    <w:rsid w:val="00FA458D"/>
    <w:pPr>
      <w:tabs>
        <w:tab w:val="num" w:pos="928"/>
      </w:tabs>
      <w:autoSpaceDE w:val="0"/>
      <w:autoSpaceDN/>
      <w:ind w:left="928" w:hanging="360"/>
      <w:textAlignment w:val="auto"/>
    </w:pPr>
    <w:rPr>
      <w:rFonts w:ascii="Times New Roman" w:hAnsi="Times New Roman" w:cs="Times New Roman"/>
      <w:kern w:val="0"/>
      <w:sz w:val="20"/>
      <w:szCs w:val="20"/>
      <w:lang w:eastAsia="ar-SA"/>
    </w:rPr>
  </w:style>
  <w:style w:type="character" w:customStyle="1" w:styleId="pre">
    <w:name w:val="pre"/>
    <w:rsid w:val="00FA458D"/>
  </w:style>
  <w:style w:type="table" w:styleId="aff3">
    <w:name w:val="Table Grid"/>
    <w:basedOn w:val="a1"/>
    <w:uiPriority w:val="39"/>
    <w:rsid w:val="00F47809"/>
    <w:pPr>
      <w:autoSpaceDN w:val="0"/>
    </w:pPr>
    <w:rPr>
      <w:rFonts w:cs="Tahoma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4">
    <w:name w:val="No Spacing"/>
    <w:uiPriority w:val="1"/>
    <w:qFormat/>
    <w:rsid w:val="00687475"/>
    <w:pPr>
      <w:widowControl/>
      <w:textAlignment w:val="auto"/>
    </w:pPr>
    <w:rPr>
      <w:rFonts w:ascii="Calibri" w:hAnsi="Calibri"/>
      <w:kern w:val="0"/>
      <w:sz w:val="22"/>
      <w:szCs w:val="22"/>
      <w:lang w:eastAsia="en-US"/>
    </w:rPr>
  </w:style>
  <w:style w:type="paragraph" w:customStyle="1" w:styleId="Default">
    <w:name w:val="Default"/>
    <w:rsid w:val="00F74E2B"/>
    <w:pPr>
      <w:widowControl/>
      <w:autoSpaceDE w:val="0"/>
      <w:autoSpaceDN w:val="0"/>
      <w:adjustRightInd w:val="0"/>
      <w:textAlignment w:val="auto"/>
    </w:pPr>
    <w:rPr>
      <w:rFonts w:ascii="Times New Roman" w:hAnsi="Times New Roman"/>
      <w:color w:val="000000"/>
      <w:kern w:val="0"/>
      <w:sz w:val="24"/>
      <w:szCs w:val="24"/>
    </w:rPr>
  </w:style>
  <w:style w:type="character" w:customStyle="1" w:styleId="Bodytext9">
    <w:name w:val="Body text (9)"/>
    <w:rsid w:val="00B54EAA"/>
    <w:rPr>
      <w:rFonts w:ascii="Times New Roman" w:hAnsi="Times New Roman"/>
      <w:color w:val="000000"/>
      <w:spacing w:val="0"/>
      <w:w w:val="100"/>
      <w:position w:val="0"/>
      <w:sz w:val="17"/>
      <w:u w:val="single"/>
      <w:lang w:val="ru-RU" w:eastAsia="ru-RU"/>
    </w:rPr>
  </w:style>
  <w:style w:type="character" w:customStyle="1" w:styleId="Bodytext20">
    <w:name w:val="Body text (2)_"/>
    <w:rsid w:val="00B54EAA"/>
    <w:rPr>
      <w:rFonts w:ascii="Times New Roman" w:hAnsi="Times New Roman"/>
      <w:sz w:val="28"/>
      <w:shd w:val="clear" w:color="auto" w:fill="FFFFFF"/>
    </w:rPr>
  </w:style>
  <w:style w:type="character" w:customStyle="1" w:styleId="Bodytext910pt">
    <w:name w:val="Body text (9) + 10 pt"/>
    <w:aliases w:val="Bold"/>
    <w:rsid w:val="00B54EAA"/>
    <w:rPr>
      <w:rFonts w:ascii="Times New Roman" w:hAnsi="Times New Roman"/>
      <w:b/>
      <w:color w:val="000000"/>
      <w:spacing w:val="0"/>
      <w:w w:val="100"/>
      <w:position w:val="0"/>
      <w:sz w:val="20"/>
      <w:u w:val="none"/>
      <w:lang w:val="ru-RU" w:eastAsia="ru-RU"/>
    </w:rPr>
  </w:style>
  <w:style w:type="character" w:customStyle="1" w:styleId="Bodytext914pt">
    <w:name w:val="Body text (9) + 14 pt"/>
    <w:rsid w:val="00B54EAA"/>
    <w:rPr>
      <w:rFonts w:ascii="Times New Roman" w:hAnsi="Times New Roman"/>
      <w:color w:val="000000"/>
      <w:spacing w:val="0"/>
      <w:w w:val="100"/>
      <w:position w:val="0"/>
      <w:sz w:val="28"/>
      <w:u w:val="none"/>
      <w:lang w:val="ru-RU" w:eastAsia="ru-RU"/>
    </w:rPr>
  </w:style>
  <w:style w:type="character" w:customStyle="1" w:styleId="Bodytext28">
    <w:name w:val="Body text (2) + 8"/>
    <w:aliases w:val="5 pt"/>
    <w:rsid w:val="00B54EAA"/>
    <w:rPr>
      <w:rFonts w:ascii="Times New Roman" w:hAnsi="Times New Roman"/>
      <w:color w:val="000000"/>
      <w:spacing w:val="0"/>
      <w:w w:val="100"/>
      <w:position w:val="0"/>
      <w:sz w:val="17"/>
      <w:u w:val="single"/>
      <w:shd w:val="clear" w:color="auto" w:fill="FFFFFF"/>
      <w:lang w:val="ru-RU" w:eastAsia="ru-RU"/>
    </w:rPr>
  </w:style>
  <w:style w:type="character" w:customStyle="1" w:styleId="35">
    <w:name w:val="Основной текст (3) + Не полужирный"/>
    <w:aliases w:val="Курсив"/>
    <w:rsid w:val="00B54EAA"/>
    <w:rPr>
      <w:rFonts w:ascii="Times New Roman" w:hAnsi="Times New Roman"/>
      <w:b/>
      <w:i/>
      <w:color w:val="000000"/>
      <w:spacing w:val="0"/>
      <w:w w:val="100"/>
      <w:position w:val="0"/>
      <w:sz w:val="28"/>
      <w:u w:val="single"/>
      <w:lang w:val="ru-RU" w:eastAsia="ru-RU"/>
    </w:rPr>
  </w:style>
  <w:style w:type="character" w:customStyle="1" w:styleId="Bodytext1114pt">
    <w:name w:val="Body text (11) + 14 pt"/>
    <w:rsid w:val="00B54EAA"/>
    <w:rPr>
      <w:rFonts w:ascii="Times New Roman" w:hAnsi="Times New Roman"/>
      <w:color w:val="000000"/>
      <w:spacing w:val="0"/>
      <w:w w:val="100"/>
      <w:position w:val="0"/>
      <w:sz w:val="28"/>
      <w:shd w:val="clear" w:color="auto" w:fill="FFFFFF"/>
      <w:lang w:val="ru-RU" w:eastAsia="ru-RU"/>
    </w:rPr>
  </w:style>
  <w:style w:type="character" w:customStyle="1" w:styleId="Bodytext1214pt">
    <w:name w:val="Body text (12) + 14 pt"/>
    <w:rsid w:val="00B54EAA"/>
    <w:rPr>
      <w:rFonts w:ascii="Times New Roman" w:hAnsi="Times New Roman"/>
      <w:color w:val="000000"/>
      <w:spacing w:val="0"/>
      <w:w w:val="100"/>
      <w:position w:val="0"/>
      <w:sz w:val="28"/>
      <w:u w:val="none"/>
      <w:lang w:val="ru-RU" w:eastAsia="ru-RU"/>
    </w:rPr>
  </w:style>
  <w:style w:type="character" w:customStyle="1" w:styleId="Bodytext1210pt">
    <w:name w:val="Body text (12) + 10 pt"/>
    <w:aliases w:val="Bold1"/>
    <w:rsid w:val="00B54EAA"/>
    <w:rPr>
      <w:rFonts w:ascii="Times New Roman" w:hAnsi="Times New Roman"/>
      <w:b/>
      <w:color w:val="000000"/>
      <w:spacing w:val="0"/>
      <w:w w:val="100"/>
      <w:position w:val="0"/>
      <w:sz w:val="20"/>
      <w:u w:val="none"/>
      <w:lang w:val="ru-RU" w:eastAsia="ru-RU"/>
    </w:rPr>
  </w:style>
  <w:style w:type="character" w:customStyle="1" w:styleId="Bodytext1210pt1">
    <w:name w:val="Body text (12) + 10 pt1"/>
    <w:rsid w:val="00B54EAA"/>
    <w:rPr>
      <w:rFonts w:ascii="Times New Roman" w:hAnsi="Times New Roman"/>
      <w:color w:val="000000"/>
      <w:spacing w:val="0"/>
      <w:w w:val="100"/>
      <w:position w:val="0"/>
      <w:sz w:val="20"/>
      <w:u w:val="none"/>
      <w:lang w:val="ru-RU" w:eastAsia="ru-RU"/>
    </w:rPr>
  </w:style>
  <w:style w:type="character" w:customStyle="1" w:styleId="Bodytext16">
    <w:name w:val="Body text (16)_"/>
    <w:link w:val="Bodytext160"/>
    <w:locked/>
    <w:rsid w:val="00B54EAA"/>
    <w:rPr>
      <w:rFonts w:ascii="Times New Roman" w:hAnsi="Times New Roman"/>
      <w:b/>
      <w:sz w:val="26"/>
      <w:shd w:val="clear" w:color="auto" w:fill="FFFFFF"/>
    </w:rPr>
  </w:style>
  <w:style w:type="paragraph" w:customStyle="1" w:styleId="Bodytext160">
    <w:name w:val="Body text (16)"/>
    <w:basedOn w:val="a"/>
    <w:link w:val="Bodytext16"/>
    <w:rsid w:val="00B54EAA"/>
    <w:pPr>
      <w:shd w:val="clear" w:color="auto" w:fill="FFFFFF"/>
      <w:suppressAutoHyphens w:val="0"/>
      <w:autoSpaceDN/>
      <w:spacing w:line="288" w:lineRule="exact"/>
      <w:jc w:val="both"/>
      <w:textAlignment w:val="auto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Bodytext2SmallCaps">
    <w:name w:val="Body text (2) + Small Caps"/>
    <w:rsid w:val="00B54EAA"/>
    <w:rPr>
      <w:rFonts w:ascii="Times New Roman" w:hAnsi="Times New Roman"/>
      <w:smallCaps/>
      <w:color w:val="000000"/>
      <w:spacing w:val="0"/>
      <w:w w:val="100"/>
      <w:position w:val="0"/>
      <w:sz w:val="28"/>
      <w:u w:val="single"/>
      <w:shd w:val="clear" w:color="auto" w:fill="FFFFFF"/>
      <w:lang w:val="ru-RU" w:eastAsia="ru-RU"/>
    </w:rPr>
  </w:style>
  <w:style w:type="character" w:customStyle="1" w:styleId="Bodytext2Bold">
    <w:name w:val="Body text (2) + Bold"/>
    <w:rsid w:val="00B54EAA"/>
    <w:rPr>
      <w:rFonts w:ascii="Times New Roman" w:hAnsi="Times New Roman"/>
      <w:b/>
      <w:color w:val="000000"/>
      <w:spacing w:val="0"/>
      <w:w w:val="100"/>
      <w:position w:val="0"/>
      <w:sz w:val="28"/>
      <w:u w:val="none"/>
      <w:shd w:val="clear" w:color="auto" w:fill="FFFFFF"/>
      <w:lang w:val="ru-RU" w:eastAsia="ru-RU"/>
    </w:rPr>
  </w:style>
  <w:style w:type="paragraph" w:styleId="aff5">
    <w:name w:val="Revision"/>
    <w:hidden/>
    <w:uiPriority w:val="99"/>
    <w:semiHidden/>
    <w:rsid w:val="00153F5F"/>
    <w:pPr>
      <w:widowControl/>
      <w:textAlignment w:val="auto"/>
    </w:pPr>
    <w:rPr>
      <w:rFonts w:cs="Tahoma"/>
      <w:szCs w:val="24"/>
    </w:rPr>
  </w:style>
  <w:style w:type="paragraph" w:customStyle="1" w:styleId="LO-normal">
    <w:name w:val="LO-normal"/>
    <w:qFormat/>
    <w:rsid w:val="007508F7"/>
    <w:pPr>
      <w:widowControl/>
      <w:suppressAutoHyphens/>
      <w:textAlignment w:val="auto"/>
    </w:pPr>
    <w:rPr>
      <w:rFonts w:ascii="Times New Roman" w:hAnsi="Times New Roman" w:cs="Lohit Devanagari"/>
      <w:kern w:val="0"/>
      <w:sz w:val="20"/>
      <w:szCs w:val="20"/>
      <w:lang w:eastAsia="zh-CN" w:bidi="hi-IN"/>
    </w:rPr>
  </w:style>
  <w:style w:type="numbering" w:customStyle="1" w:styleId="WWNum7">
    <w:name w:val="WWNum7"/>
    <w:pPr>
      <w:numPr>
        <w:numId w:val="6"/>
      </w:numPr>
    </w:pPr>
  </w:style>
  <w:style w:type="numbering" w:customStyle="1" w:styleId="WWNum1">
    <w:name w:val="WWNum1"/>
    <w:pPr>
      <w:numPr>
        <w:numId w:val="1"/>
      </w:numPr>
    </w:pPr>
  </w:style>
  <w:style w:type="numbering" w:customStyle="1" w:styleId="WWNum2">
    <w:name w:val="WWNum2"/>
    <w:pPr>
      <w:numPr>
        <w:numId w:val="2"/>
      </w:numPr>
    </w:pPr>
  </w:style>
  <w:style w:type="numbering" w:customStyle="1" w:styleId="WWNum5">
    <w:name w:val="WWNum5"/>
    <w:pPr>
      <w:numPr>
        <w:numId w:val="5"/>
      </w:numPr>
    </w:pPr>
  </w:style>
  <w:style w:type="numbering" w:customStyle="1" w:styleId="WWNum3">
    <w:name w:val="WWNum3"/>
    <w:pPr>
      <w:numPr>
        <w:numId w:val="3"/>
      </w:numPr>
    </w:pPr>
  </w:style>
  <w:style w:type="numbering" w:customStyle="1" w:styleId="WWNum4">
    <w:name w:val="WWNum4"/>
    <w:pPr>
      <w:numPr>
        <w:numId w:val="4"/>
      </w:numPr>
    </w:pPr>
  </w:style>
  <w:style w:type="numbering" w:customStyle="1" w:styleId="WWNum6">
    <w:name w:val="WWNum6"/>
    <w:pPr>
      <w:numPr>
        <w:numId w:val="7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 Unicode MS" w:hAnsi="Arial" w:cs="Times New Roman"/>
        <w:kern w:val="3"/>
        <w:sz w:val="21"/>
        <w:szCs w:val="21"/>
        <w:lang w:val="ru-RU" w:eastAsia="ru-RU" w:bidi="ar-SA"/>
      </w:rPr>
    </w:rPrDefault>
    <w:pPrDefault>
      <w:pPr>
        <w:widowControl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  <w:autoSpaceDN w:val="0"/>
    </w:pPr>
    <w:rPr>
      <w:rFonts w:cs="Tahoma"/>
      <w:szCs w:val="24"/>
    </w:rPr>
  </w:style>
  <w:style w:type="paragraph" w:styleId="1">
    <w:name w:val="heading 1"/>
    <w:basedOn w:val="Standard"/>
    <w:next w:val="Standard"/>
    <w:link w:val="10"/>
    <w:uiPriority w:val="9"/>
    <w:qFormat/>
    <w:pPr>
      <w:keepNext/>
      <w:shd w:val="clear" w:color="auto" w:fill="FFFFFF"/>
      <w:ind w:right="5"/>
      <w:jc w:val="center"/>
      <w:outlineLvl w:val="0"/>
    </w:pPr>
    <w:rPr>
      <w:b/>
      <w:bCs/>
      <w:color w:val="000000"/>
      <w:spacing w:val="-7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86300D"/>
    <w:pPr>
      <w:keepNext/>
      <w:shd w:val="clear" w:color="auto" w:fill="FFFFFF"/>
      <w:suppressAutoHyphens w:val="0"/>
      <w:autoSpaceDE w:val="0"/>
      <w:adjustRightInd w:val="0"/>
      <w:ind w:right="1"/>
      <w:jc w:val="right"/>
      <w:textAlignment w:val="auto"/>
      <w:outlineLvl w:val="1"/>
    </w:pPr>
    <w:rPr>
      <w:rFonts w:ascii="Times New Roman" w:hAnsi="Times New Roman" w:cs="Times New Roman"/>
      <w:color w:val="000000"/>
      <w:spacing w:val="-6"/>
      <w:kern w:val="0"/>
      <w:sz w:val="28"/>
      <w:szCs w:val="28"/>
    </w:rPr>
  </w:style>
  <w:style w:type="paragraph" w:styleId="3">
    <w:name w:val="heading 3"/>
    <w:basedOn w:val="Standard"/>
    <w:next w:val="Standard"/>
    <w:link w:val="30"/>
    <w:uiPriority w:val="9"/>
    <w:qFormat/>
    <w:pPr>
      <w:keepNext/>
      <w:shd w:val="clear" w:color="auto" w:fill="FFFFFF"/>
      <w:spacing w:before="326" w:line="322" w:lineRule="exact"/>
      <w:ind w:right="1"/>
      <w:jc w:val="center"/>
      <w:outlineLvl w:val="2"/>
    </w:pPr>
    <w:rPr>
      <w:b/>
      <w:bCs/>
      <w:color w:val="000000"/>
      <w:spacing w:val="-12"/>
      <w:sz w:val="28"/>
      <w:szCs w:val="28"/>
    </w:rPr>
  </w:style>
  <w:style w:type="paragraph" w:styleId="4">
    <w:name w:val="heading 4"/>
    <w:basedOn w:val="Standard"/>
    <w:next w:val="Standard"/>
    <w:link w:val="40"/>
    <w:uiPriority w:val="9"/>
    <w:qFormat/>
    <w:pPr>
      <w:keepNext/>
      <w:shd w:val="clear" w:color="auto" w:fill="FFFFFF"/>
      <w:spacing w:before="350" w:line="317" w:lineRule="exact"/>
      <w:ind w:right="1"/>
      <w:jc w:val="center"/>
      <w:outlineLvl w:val="3"/>
    </w:pPr>
    <w:rPr>
      <w:color w:val="000000"/>
      <w:spacing w:val="-3"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86300D"/>
    <w:pPr>
      <w:keepNext/>
      <w:shd w:val="clear" w:color="auto" w:fill="FFFFFF"/>
      <w:suppressAutoHyphens w:val="0"/>
      <w:autoSpaceDE w:val="0"/>
      <w:adjustRightInd w:val="0"/>
      <w:jc w:val="center"/>
      <w:textAlignment w:val="auto"/>
      <w:outlineLvl w:val="4"/>
    </w:pPr>
    <w:rPr>
      <w:rFonts w:ascii="Times New Roman" w:hAnsi="Times New Roman" w:cs="Times New Roman"/>
      <w:b/>
      <w:bCs/>
      <w:spacing w:val="-5"/>
      <w:kern w:val="0"/>
      <w:sz w:val="28"/>
      <w:szCs w:val="20"/>
    </w:rPr>
  </w:style>
  <w:style w:type="paragraph" w:styleId="6">
    <w:name w:val="heading 6"/>
    <w:basedOn w:val="a"/>
    <w:next w:val="a"/>
    <w:link w:val="60"/>
    <w:uiPriority w:val="9"/>
    <w:qFormat/>
    <w:rsid w:val="0086300D"/>
    <w:pPr>
      <w:keepNext/>
      <w:suppressAutoHyphens w:val="0"/>
      <w:autoSpaceDE w:val="0"/>
      <w:adjustRightInd w:val="0"/>
      <w:jc w:val="center"/>
      <w:textAlignment w:val="auto"/>
      <w:outlineLvl w:val="5"/>
    </w:pPr>
    <w:rPr>
      <w:rFonts w:ascii="Times New Roman" w:hAnsi="Times New Roman" w:cs="Times New Roman"/>
      <w:b/>
      <w:kern w:val="0"/>
      <w:sz w:val="28"/>
      <w:szCs w:val="28"/>
    </w:rPr>
  </w:style>
  <w:style w:type="paragraph" w:styleId="7">
    <w:name w:val="heading 7"/>
    <w:basedOn w:val="a"/>
    <w:next w:val="a"/>
    <w:link w:val="70"/>
    <w:uiPriority w:val="9"/>
    <w:qFormat/>
    <w:rsid w:val="0086300D"/>
    <w:pPr>
      <w:keepNext/>
      <w:shd w:val="clear" w:color="auto" w:fill="FFFFFF"/>
      <w:tabs>
        <w:tab w:val="left" w:leader="underscore" w:pos="2851"/>
        <w:tab w:val="left" w:leader="underscore" w:pos="7954"/>
      </w:tabs>
      <w:suppressAutoHyphens w:val="0"/>
      <w:autoSpaceDE w:val="0"/>
      <w:adjustRightInd w:val="0"/>
      <w:jc w:val="both"/>
      <w:textAlignment w:val="auto"/>
      <w:outlineLvl w:val="6"/>
    </w:pPr>
    <w:rPr>
      <w:rFonts w:ascii="Times New Roman" w:hAnsi="Times New Roman" w:cs="Times New Roman"/>
      <w:b/>
      <w:bCs/>
      <w:color w:val="000000"/>
      <w:kern w:val="0"/>
      <w:sz w:val="28"/>
      <w:szCs w:val="2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7A1A"/>
    <w:pPr>
      <w:keepNext/>
      <w:keepLines/>
      <w:spacing w:before="40"/>
      <w:outlineLvl w:val="8"/>
    </w:pPr>
    <w:rPr>
      <w:rFonts w:asciiTheme="majorHAnsi" w:eastAsiaTheme="majorEastAsia" w:hAnsiTheme="majorHAnsi" w:cs="Times New Roman"/>
      <w:i/>
      <w:iCs/>
      <w:color w:val="272727" w:themeColor="text1" w:themeTint="D8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locked/>
    <w:rsid w:val="0086300D"/>
    <w:rPr>
      <w:rFonts w:ascii="Times New Roman" w:hAnsi="Times New Roman" w:cs="Times New Roman"/>
      <w:color w:val="000000"/>
      <w:spacing w:val="-6"/>
      <w:kern w:val="0"/>
      <w:sz w:val="28"/>
      <w:szCs w:val="28"/>
      <w:shd w:val="clear" w:color="auto" w:fill="FFFFFF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locked/>
    <w:rsid w:val="0086300D"/>
    <w:rPr>
      <w:rFonts w:ascii="Times New Roman" w:hAnsi="Times New Roman" w:cs="Times New Roman"/>
      <w:b/>
      <w:bCs/>
      <w:spacing w:val="-5"/>
      <w:kern w:val="0"/>
      <w:sz w:val="20"/>
      <w:szCs w:val="20"/>
      <w:shd w:val="clear" w:color="auto" w:fill="FFFFFF"/>
    </w:rPr>
  </w:style>
  <w:style w:type="character" w:customStyle="1" w:styleId="60">
    <w:name w:val="Заголовок 6 Знак"/>
    <w:basedOn w:val="a0"/>
    <w:link w:val="6"/>
    <w:uiPriority w:val="9"/>
    <w:locked/>
    <w:rsid w:val="0086300D"/>
    <w:rPr>
      <w:rFonts w:ascii="Times New Roman" w:hAnsi="Times New Roman" w:cs="Times New Roman"/>
      <w:b/>
      <w:kern w:val="0"/>
      <w:sz w:val="28"/>
      <w:szCs w:val="28"/>
    </w:rPr>
  </w:style>
  <w:style w:type="character" w:customStyle="1" w:styleId="70">
    <w:name w:val="Заголовок 7 Знак"/>
    <w:basedOn w:val="a0"/>
    <w:link w:val="7"/>
    <w:uiPriority w:val="9"/>
    <w:locked/>
    <w:rsid w:val="0086300D"/>
    <w:rPr>
      <w:rFonts w:ascii="Times New Roman" w:hAnsi="Times New Roman" w:cs="Times New Roman"/>
      <w:b/>
      <w:bCs/>
      <w:color w:val="000000"/>
      <w:kern w:val="0"/>
      <w:sz w:val="28"/>
      <w:szCs w:val="28"/>
      <w:shd w:val="clear" w:color="auto" w:fill="FFFFFF"/>
    </w:rPr>
  </w:style>
  <w:style w:type="character" w:customStyle="1" w:styleId="90">
    <w:name w:val="Заголовок 9 Знак"/>
    <w:basedOn w:val="a0"/>
    <w:link w:val="9"/>
    <w:uiPriority w:val="9"/>
    <w:semiHidden/>
    <w:locked/>
    <w:rsid w:val="00537A1A"/>
    <w:rPr>
      <w:rFonts w:asciiTheme="majorHAnsi" w:eastAsiaTheme="majorEastAsia" w:hAnsiTheme="majorHAnsi" w:cs="Times New Roman"/>
      <w:i/>
      <w:iCs/>
      <w:color w:val="272727" w:themeColor="text1" w:themeTint="D8"/>
      <w:sz w:val="21"/>
      <w:szCs w:val="21"/>
    </w:rPr>
  </w:style>
  <w:style w:type="paragraph" w:customStyle="1" w:styleId="Standard">
    <w:name w:val="Standard"/>
    <w:pPr>
      <w:suppressAutoHyphens/>
      <w:autoSpaceDN w:val="0"/>
    </w:pPr>
    <w:rPr>
      <w:rFonts w:cs="Tahoma"/>
      <w:szCs w:val="24"/>
    </w:rPr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3">
    <w:name w:val="Title"/>
    <w:basedOn w:val="Standard"/>
    <w:next w:val="Textbody"/>
    <w:link w:val="a4"/>
    <w:uiPriority w:val="10"/>
    <w:pPr>
      <w:keepNext/>
      <w:spacing w:before="240" w:after="120"/>
    </w:pPr>
    <w:rPr>
      <w:sz w:val="28"/>
      <w:szCs w:val="28"/>
    </w:rPr>
  </w:style>
  <w:style w:type="character" w:customStyle="1" w:styleId="a4">
    <w:name w:val="Название Знак"/>
    <w:basedOn w:val="a0"/>
    <w:link w:val="a3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a5">
    <w:name w:val="Subtitle"/>
    <w:basedOn w:val="a3"/>
    <w:next w:val="Textbody"/>
    <w:link w:val="a6"/>
    <w:uiPriority w:val="11"/>
    <w:pPr>
      <w:jc w:val="center"/>
    </w:pPr>
    <w:rPr>
      <w:i/>
      <w:iCs/>
    </w:rPr>
  </w:style>
  <w:style w:type="character" w:customStyle="1" w:styleId="a6">
    <w:name w:val="Подзаголовок Знак"/>
    <w:basedOn w:val="a0"/>
    <w:link w:val="a5"/>
    <w:uiPriority w:val="11"/>
    <w:locked/>
    <w:rPr>
      <w:rFonts w:asciiTheme="majorHAnsi" w:eastAsiaTheme="majorEastAsia" w:hAnsiTheme="majorHAnsi" w:cs="Times New Roman"/>
      <w:sz w:val="24"/>
      <w:szCs w:val="24"/>
    </w:rPr>
  </w:style>
  <w:style w:type="paragraph" w:styleId="a7">
    <w:name w:val="List"/>
    <w:basedOn w:val="Textbody"/>
    <w:uiPriority w:val="99"/>
    <w:rPr>
      <w:sz w:val="24"/>
    </w:rPr>
  </w:style>
  <w:style w:type="paragraph" w:styleId="a8">
    <w:name w:val="header"/>
    <w:basedOn w:val="Standard"/>
    <w:link w:val="a9"/>
    <w:uiPriority w:val="99"/>
    <w:pPr>
      <w:suppressLineNumbers/>
      <w:tabs>
        <w:tab w:val="center" w:pos="5102"/>
        <w:tab w:val="right" w:pos="1020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70601F"/>
    <w:rPr>
      <w:rFonts w:cs="Times New Roman"/>
    </w:rPr>
  </w:style>
  <w:style w:type="paragraph" w:customStyle="1" w:styleId="TableContents">
    <w:name w:val="Table Contents"/>
    <w:basedOn w:val="Standard"/>
    <w:pPr>
      <w:suppressLineNumbers/>
    </w:pPr>
  </w:style>
  <w:style w:type="paragraph" w:styleId="aa">
    <w:name w:val="caption"/>
    <w:basedOn w:val="Standard"/>
    <w:uiPriority w:val="35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Standard"/>
    <w:pPr>
      <w:suppressLineNumbers/>
    </w:pPr>
    <w:rPr>
      <w:sz w:val="24"/>
    </w:rPr>
  </w:style>
  <w:style w:type="paragraph" w:customStyle="1" w:styleId="Textbodyindent">
    <w:name w:val="Text body indent"/>
    <w:basedOn w:val="Standard"/>
    <w:pPr>
      <w:shd w:val="clear" w:color="auto" w:fill="FFFFFF"/>
      <w:ind w:firstLine="709"/>
      <w:jc w:val="both"/>
    </w:pPr>
    <w:rPr>
      <w:color w:val="000000"/>
      <w:spacing w:val="-2"/>
      <w:sz w:val="28"/>
      <w:szCs w:val="28"/>
    </w:rPr>
  </w:style>
  <w:style w:type="paragraph" w:customStyle="1" w:styleId="21">
    <w:name w:val="Основной текст с отступом 21"/>
    <w:basedOn w:val="Standard"/>
    <w:pPr>
      <w:shd w:val="clear" w:color="auto" w:fill="FFFFFF"/>
      <w:ind w:firstLine="709"/>
      <w:jc w:val="both"/>
    </w:pPr>
    <w:rPr>
      <w:sz w:val="28"/>
    </w:rPr>
  </w:style>
  <w:style w:type="paragraph" w:customStyle="1" w:styleId="Standarduser">
    <w:name w:val="Standard (user)"/>
    <w:pPr>
      <w:suppressAutoHyphens/>
      <w:autoSpaceDN w:val="0"/>
    </w:pPr>
    <w:rPr>
      <w:rFonts w:ascii="Arial, sans-serif" w:hAnsi="Arial, sans-serif" w:cs="Arial"/>
      <w:sz w:val="20"/>
      <w:szCs w:val="24"/>
    </w:rPr>
  </w:style>
  <w:style w:type="paragraph" w:customStyle="1" w:styleId="Textbodyuser">
    <w:name w:val="Text body (user)"/>
    <w:basedOn w:val="Standarduser"/>
    <w:pPr>
      <w:spacing w:after="120"/>
    </w:pPr>
  </w:style>
  <w:style w:type="paragraph" w:customStyle="1" w:styleId="Textbodyindentuser">
    <w:name w:val="Text body indent (user)"/>
    <w:basedOn w:val="Textbodyuser"/>
    <w:pPr>
      <w:ind w:left="283"/>
    </w:pPr>
  </w:style>
  <w:style w:type="paragraph" w:styleId="ab">
    <w:name w:val="Normal (Web)"/>
    <w:basedOn w:val="Standard"/>
    <w:uiPriority w:val="99"/>
    <w:pPr>
      <w:spacing w:before="280" w:after="280"/>
    </w:pPr>
    <w:rPr>
      <w:rFonts w:cs="Arial"/>
      <w:sz w:val="18"/>
      <w:szCs w:val="18"/>
    </w:rPr>
  </w:style>
  <w:style w:type="paragraph" w:customStyle="1" w:styleId="ConsPlusNormal">
    <w:name w:val="ConsPlusNormal"/>
    <w:uiPriority w:val="99"/>
    <w:pPr>
      <w:suppressAutoHyphens/>
      <w:autoSpaceDE w:val="0"/>
      <w:autoSpaceDN w:val="0"/>
      <w:ind w:firstLine="720"/>
    </w:pPr>
    <w:rPr>
      <w:rFonts w:cs="Arial"/>
      <w:sz w:val="20"/>
      <w:szCs w:val="20"/>
    </w:rPr>
  </w:style>
  <w:style w:type="paragraph" w:styleId="22">
    <w:name w:val="Body Text 2"/>
    <w:basedOn w:val="Standard"/>
    <w:link w:val="23"/>
    <w:uiPriority w:val="99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locked/>
    <w:rPr>
      <w:rFonts w:cs="Tahoma"/>
      <w:sz w:val="24"/>
      <w:szCs w:val="24"/>
    </w:rPr>
  </w:style>
  <w:style w:type="paragraph" w:styleId="24">
    <w:name w:val="Body Text Indent 2"/>
    <w:basedOn w:val="Standard"/>
    <w:link w:val="25"/>
    <w:uiPriority w:val="99"/>
    <w:pPr>
      <w:shd w:val="clear" w:color="auto" w:fill="FFFFFF"/>
      <w:ind w:firstLine="709"/>
      <w:jc w:val="both"/>
    </w:pPr>
    <w:rPr>
      <w:sz w:val="28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locked/>
    <w:rPr>
      <w:rFonts w:cs="Tahoma"/>
      <w:sz w:val="24"/>
      <w:szCs w:val="24"/>
    </w:rPr>
  </w:style>
  <w:style w:type="paragraph" w:customStyle="1" w:styleId="31">
    <w:name w:val="Основной текст (3)"/>
    <w:basedOn w:val="Standard"/>
    <w:link w:val="32"/>
    <w:pPr>
      <w:spacing w:line="317" w:lineRule="exact"/>
      <w:jc w:val="center"/>
    </w:pPr>
    <w:rPr>
      <w:rFonts w:ascii="Times New Roman" w:hAnsi="Times New Roman" w:cs="Times New Roman"/>
      <w:b/>
      <w:bCs/>
      <w:color w:val="000000"/>
      <w:sz w:val="28"/>
      <w:szCs w:val="28"/>
    </w:rPr>
  </w:style>
  <w:style w:type="paragraph" w:customStyle="1" w:styleId="26">
    <w:name w:val="Основной текст (2)"/>
    <w:basedOn w:val="Standard"/>
    <w:pPr>
      <w:spacing w:before="240" w:line="317" w:lineRule="exact"/>
      <w:jc w:val="both"/>
    </w:pPr>
    <w:rPr>
      <w:rFonts w:ascii="Times New Roman" w:hAnsi="Times New Roman" w:cs="Times New Roman"/>
      <w:color w:val="000000"/>
      <w:sz w:val="26"/>
      <w:szCs w:val="26"/>
    </w:rPr>
  </w:style>
  <w:style w:type="paragraph" w:styleId="ac">
    <w:name w:val="List Paragraph"/>
    <w:basedOn w:val="Standard"/>
    <w:uiPriority w:val="34"/>
    <w:qFormat/>
    <w:pPr>
      <w:spacing w:after="160"/>
      <w:ind w:left="720"/>
    </w:pPr>
  </w:style>
  <w:style w:type="paragraph" w:customStyle="1" w:styleId="210">
    <w:name w:val="Основной текст 21"/>
    <w:basedOn w:val="Standard"/>
    <w:pPr>
      <w:spacing w:after="120" w:line="480" w:lineRule="auto"/>
    </w:pPr>
    <w:rPr>
      <w:sz w:val="28"/>
      <w:lang w:eastAsia="zh-CN"/>
    </w:rPr>
  </w:style>
  <w:style w:type="paragraph" w:styleId="ad">
    <w:name w:val="Plain Text"/>
    <w:basedOn w:val="Standard"/>
    <w:link w:val="ae"/>
    <w:uiPriority w:val="99"/>
    <w:pPr>
      <w:widowControl/>
    </w:pPr>
    <w:rPr>
      <w:rFonts w:ascii="Courier New" w:eastAsia="MS Mincho" w:hAnsi="Courier New" w:cs="Courier New"/>
    </w:rPr>
  </w:style>
  <w:style w:type="character" w:customStyle="1" w:styleId="ae">
    <w:name w:val="Текст Знак"/>
    <w:basedOn w:val="a0"/>
    <w:link w:val="ad"/>
    <w:uiPriority w:val="99"/>
    <w:locked/>
    <w:rsid w:val="00B24D2F"/>
    <w:rPr>
      <w:rFonts w:ascii="Courier New" w:eastAsia="MS Mincho" w:hAnsi="Courier New" w:cs="Times New Roman"/>
    </w:rPr>
  </w:style>
  <w:style w:type="paragraph" w:customStyle="1" w:styleId="paragraph">
    <w:name w:val="paragraph"/>
    <w:basedOn w:val="Standard"/>
    <w:pPr>
      <w:spacing w:before="280" w:after="280"/>
    </w:pPr>
    <w:rPr>
      <w:sz w:val="24"/>
    </w:rPr>
  </w:style>
  <w:style w:type="character" w:customStyle="1" w:styleId="NumberingSymbols">
    <w:name w:val="Numbering Symbols"/>
  </w:style>
  <w:style w:type="character" w:customStyle="1" w:styleId="FontStyle13">
    <w:name w:val="Font Style13"/>
    <w:rPr>
      <w:rFonts w:ascii="Times New Roman" w:hAnsi="Times New Roman"/>
      <w:sz w:val="26"/>
    </w:rPr>
  </w:style>
  <w:style w:type="character" w:customStyle="1" w:styleId="StrongEmphasis">
    <w:name w:val="Strong Emphasis"/>
    <w:rPr>
      <w:b/>
    </w:rPr>
  </w:style>
  <w:style w:type="character" w:customStyle="1" w:styleId="ListLabel47">
    <w:name w:val="ListLabel 47"/>
    <w:rPr>
      <w:rFonts w:ascii="Times New Roman" w:hAnsi="Times New Roman"/>
      <w:sz w:val="24"/>
    </w:rPr>
  </w:style>
  <w:style w:type="character" w:customStyle="1" w:styleId="ListLabel48">
    <w:name w:val="ListLabel 48"/>
    <w:rPr>
      <w:rFonts w:ascii="Times New Roman" w:hAnsi="Times New Roman"/>
      <w:sz w:val="26"/>
    </w:rPr>
  </w:style>
  <w:style w:type="character" w:customStyle="1" w:styleId="ListLabel49">
    <w:name w:val="ListLabel 49"/>
  </w:style>
  <w:style w:type="character" w:customStyle="1" w:styleId="ListLabel50">
    <w:name w:val="ListLabel 50"/>
  </w:style>
  <w:style w:type="character" w:customStyle="1" w:styleId="ListLabel51">
    <w:name w:val="ListLabel 51"/>
  </w:style>
  <w:style w:type="character" w:customStyle="1" w:styleId="ListLabel52">
    <w:name w:val="ListLabel 52"/>
  </w:style>
  <w:style w:type="character" w:customStyle="1" w:styleId="ListLabel53">
    <w:name w:val="ListLabel 53"/>
  </w:style>
  <w:style w:type="character" w:customStyle="1" w:styleId="ListLabel54">
    <w:name w:val="ListLabel 54"/>
  </w:style>
  <w:style w:type="character" w:customStyle="1" w:styleId="ListLabel55">
    <w:name w:val="ListLabel 55"/>
  </w:style>
  <w:style w:type="character" w:customStyle="1" w:styleId="ListLabel56">
    <w:name w:val="ListLabel 56"/>
  </w:style>
  <w:style w:type="character" w:customStyle="1" w:styleId="ListLabel57">
    <w:name w:val="ListLabel 57"/>
    <w:rPr>
      <w:rFonts w:ascii="Times New Roman" w:hAnsi="Times New Roman"/>
      <w:sz w:val="26"/>
    </w:rPr>
  </w:style>
  <w:style w:type="character" w:customStyle="1" w:styleId="ListLabel58">
    <w:name w:val="ListLabel 58"/>
  </w:style>
  <w:style w:type="character" w:customStyle="1" w:styleId="ListLabel59">
    <w:name w:val="ListLabel 59"/>
  </w:style>
  <w:style w:type="character" w:customStyle="1" w:styleId="ListLabel60">
    <w:name w:val="ListLabel 60"/>
  </w:style>
  <w:style w:type="character" w:customStyle="1" w:styleId="ListLabel61">
    <w:name w:val="ListLabel 61"/>
  </w:style>
  <w:style w:type="character" w:customStyle="1" w:styleId="ListLabel62">
    <w:name w:val="ListLabel 62"/>
  </w:style>
  <w:style w:type="character" w:customStyle="1" w:styleId="ListLabel63">
    <w:name w:val="ListLabel 63"/>
  </w:style>
  <w:style w:type="character" w:customStyle="1" w:styleId="ListLabel64">
    <w:name w:val="ListLabel 64"/>
  </w:style>
  <w:style w:type="character" w:customStyle="1" w:styleId="ListLabel65">
    <w:name w:val="ListLabel 65"/>
  </w:style>
  <w:style w:type="character" w:customStyle="1" w:styleId="ListLabel66">
    <w:name w:val="ListLabel 66"/>
    <w:rPr>
      <w:rFonts w:ascii="Times New Roman" w:hAnsi="Times New Roman"/>
      <w:sz w:val="26"/>
    </w:rPr>
  </w:style>
  <w:style w:type="character" w:customStyle="1" w:styleId="ListLabel67">
    <w:name w:val="ListLabel 67"/>
  </w:style>
  <w:style w:type="character" w:customStyle="1" w:styleId="ListLabel68">
    <w:name w:val="ListLabel 68"/>
  </w:style>
  <w:style w:type="character" w:customStyle="1" w:styleId="ListLabel69">
    <w:name w:val="ListLabel 69"/>
  </w:style>
  <w:style w:type="character" w:customStyle="1" w:styleId="ListLabel70">
    <w:name w:val="ListLabel 70"/>
  </w:style>
  <w:style w:type="character" w:customStyle="1" w:styleId="ListLabel71">
    <w:name w:val="ListLabel 71"/>
  </w:style>
  <w:style w:type="character" w:customStyle="1" w:styleId="ListLabel72">
    <w:name w:val="ListLabel 72"/>
  </w:style>
  <w:style w:type="character" w:customStyle="1" w:styleId="ListLabel73">
    <w:name w:val="ListLabel 73"/>
  </w:style>
  <w:style w:type="character" w:customStyle="1" w:styleId="ListLabel74">
    <w:name w:val="ListLabel 74"/>
  </w:style>
  <w:style w:type="character" w:customStyle="1" w:styleId="ListLabel75">
    <w:name w:val="ListLabel 75"/>
    <w:rPr>
      <w:rFonts w:ascii="Times New Roman" w:hAnsi="Times New Roman"/>
      <w:sz w:val="26"/>
    </w:rPr>
  </w:style>
  <w:style w:type="character" w:customStyle="1" w:styleId="ListLabel76">
    <w:name w:val="ListLabel 76"/>
  </w:style>
  <w:style w:type="character" w:customStyle="1" w:styleId="ListLabel77">
    <w:name w:val="ListLabel 77"/>
  </w:style>
  <w:style w:type="character" w:customStyle="1" w:styleId="ListLabel78">
    <w:name w:val="ListLabel 78"/>
  </w:style>
  <w:style w:type="character" w:customStyle="1" w:styleId="ListLabel79">
    <w:name w:val="ListLabel 79"/>
  </w:style>
  <w:style w:type="character" w:customStyle="1" w:styleId="ListLabel80">
    <w:name w:val="ListLabel 80"/>
  </w:style>
  <w:style w:type="character" w:customStyle="1" w:styleId="ListLabel81">
    <w:name w:val="ListLabel 81"/>
  </w:style>
  <w:style w:type="character" w:customStyle="1" w:styleId="ListLabel82">
    <w:name w:val="ListLabel 82"/>
  </w:style>
  <w:style w:type="character" w:customStyle="1" w:styleId="ListLabel83">
    <w:name w:val="ListLabel 83"/>
  </w:style>
  <w:style w:type="character" w:customStyle="1" w:styleId="ListLabel93">
    <w:name w:val="ListLabel 93"/>
    <w:rPr>
      <w:sz w:val="26"/>
    </w:rPr>
  </w:style>
  <w:style w:type="character" w:customStyle="1" w:styleId="ListLabel94">
    <w:name w:val="ListLabel 94"/>
  </w:style>
  <w:style w:type="character" w:customStyle="1" w:styleId="ListLabel95">
    <w:name w:val="ListLabel 95"/>
  </w:style>
  <w:style w:type="character" w:customStyle="1" w:styleId="ListLabel96">
    <w:name w:val="ListLabel 96"/>
  </w:style>
  <w:style w:type="character" w:customStyle="1" w:styleId="ListLabel97">
    <w:name w:val="ListLabel 97"/>
  </w:style>
  <w:style w:type="character" w:customStyle="1" w:styleId="ListLabel98">
    <w:name w:val="ListLabel 98"/>
  </w:style>
  <w:style w:type="character" w:customStyle="1" w:styleId="ListLabel99">
    <w:name w:val="ListLabel 99"/>
  </w:style>
  <w:style w:type="character" w:customStyle="1" w:styleId="ListLabel100">
    <w:name w:val="ListLabel 100"/>
  </w:style>
  <w:style w:type="character" w:customStyle="1" w:styleId="ListLabel101">
    <w:name w:val="ListLabel 101"/>
  </w:style>
  <w:style w:type="character" w:customStyle="1" w:styleId="ListLabel84">
    <w:name w:val="ListLabel 84"/>
    <w:rPr>
      <w:rFonts w:ascii="Times New Roman" w:hAnsi="Times New Roman"/>
      <w:sz w:val="26"/>
    </w:rPr>
  </w:style>
  <w:style w:type="character" w:customStyle="1" w:styleId="ListLabel85">
    <w:name w:val="ListLabel 85"/>
  </w:style>
  <w:style w:type="character" w:customStyle="1" w:styleId="ListLabel86">
    <w:name w:val="ListLabel 86"/>
  </w:style>
  <w:style w:type="character" w:customStyle="1" w:styleId="ListLabel87">
    <w:name w:val="ListLabel 87"/>
  </w:style>
  <w:style w:type="character" w:customStyle="1" w:styleId="ListLabel88">
    <w:name w:val="ListLabel 88"/>
  </w:style>
  <w:style w:type="character" w:customStyle="1" w:styleId="ListLabel89">
    <w:name w:val="ListLabel 89"/>
  </w:style>
  <w:style w:type="character" w:customStyle="1" w:styleId="ListLabel90">
    <w:name w:val="ListLabel 90"/>
  </w:style>
  <w:style w:type="character" w:customStyle="1" w:styleId="ListLabel91">
    <w:name w:val="ListLabel 91"/>
  </w:style>
  <w:style w:type="character" w:customStyle="1" w:styleId="ListLabel92">
    <w:name w:val="ListLabel 92"/>
  </w:style>
  <w:style w:type="character" w:customStyle="1" w:styleId="normaltextrun">
    <w:name w:val="normaltextrun"/>
    <w:basedOn w:val="a0"/>
    <w:rPr>
      <w:rFonts w:cs="Times New Roman"/>
    </w:rPr>
  </w:style>
  <w:style w:type="character" w:customStyle="1" w:styleId="eop">
    <w:name w:val="eop"/>
    <w:basedOn w:val="a0"/>
    <w:rPr>
      <w:rFonts w:cs="Times New Roman"/>
    </w:rPr>
  </w:style>
  <w:style w:type="paragraph" w:styleId="af">
    <w:name w:val="Body Text Indent"/>
    <w:basedOn w:val="a"/>
    <w:link w:val="af0"/>
    <w:uiPriority w:val="99"/>
    <w:unhideWhenUsed/>
    <w:rsid w:val="0086300D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locked/>
    <w:rsid w:val="0086300D"/>
    <w:rPr>
      <w:rFonts w:cs="Times New Roman"/>
    </w:rPr>
  </w:style>
  <w:style w:type="character" w:styleId="af1">
    <w:name w:val="page number"/>
    <w:basedOn w:val="a0"/>
    <w:uiPriority w:val="99"/>
    <w:rsid w:val="0086300D"/>
    <w:rPr>
      <w:rFonts w:cs="Times New Roman"/>
    </w:rPr>
  </w:style>
  <w:style w:type="paragraph" w:styleId="af2">
    <w:name w:val="footnote text"/>
    <w:basedOn w:val="a"/>
    <w:link w:val="af3"/>
    <w:uiPriority w:val="99"/>
    <w:semiHidden/>
    <w:rsid w:val="0086300D"/>
    <w:pPr>
      <w:suppressAutoHyphens w:val="0"/>
      <w:autoSpaceDE w:val="0"/>
      <w:adjustRightInd w:val="0"/>
      <w:textAlignment w:val="auto"/>
    </w:pPr>
    <w:rPr>
      <w:rFonts w:ascii="Times New Roman" w:hAnsi="Times New Roman" w:cs="Times New Roman"/>
      <w:kern w:val="0"/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locked/>
    <w:rsid w:val="0086300D"/>
    <w:rPr>
      <w:rFonts w:ascii="Times New Roman" w:hAnsi="Times New Roman" w:cs="Times New Roman"/>
      <w:kern w:val="0"/>
      <w:sz w:val="20"/>
      <w:szCs w:val="20"/>
    </w:rPr>
  </w:style>
  <w:style w:type="character" w:styleId="af4">
    <w:name w:val="footnote reference"/>
    <w:basedOn w:val="a0"/>
    <w:uiPriority w:val="99"/>
    <w:semiHidden/>
    <w:rsid w:val="0086300D"/>
    <w:rPr>
      <w:rFonts w:cs="Times New Roman"/>
      <w:vertAlign w:val="superscript"/>
    </w:rPr>
  </w:style>
  <w:style w:type="paragraph" w:styleId="af5">
    <w:name w:val="footer"/>
    <w:basedOn w:val="a"/>
    <w:link w:val="af6"/>
    <w:uiPriority w:val="99"/>
    <w:rsid w:val="0086300D"/>
    <w:pPr>
      <w:tabs>
        <w:tab w:val="center" w:pos="4677"/>
        <w:tab w:val="right" w:pos="9355"/>
      </w:tabs>
      <w:suppressAutoHyphens w:val="0"/>
      <w:autoSpaceDE w:val="0"/>
      <w:adjustRightInd w:val="0"/>
      <w:textAlignment w:val="auto"/>
    </w:pPr>
    <w:rPr>
      <w:rFonts w:ascii="Times New Roman" w:hAnsi="Times New Roman" w:cs="Times New Roman"/>
      <w:kern w:val="0"/>
      <w:sz w:val="20"/>
      <w:szCs w:val="20"/>
    </w:rPr>
  </w:style>
  <w:style w:type="character" w:customStyle="1" w:styleId="af6">
    <w:name w:val="Нижний колонтитул Знак"/>
    <w:basedOn w:val="a0"/>
    <w:link w:val="af5"/>
    <w:uiPriority w:val="99"/>
    <w:locked/>
    <w:rsid w:val="0086300D"/>
    <w:rPr>
      <w:rFonts w:ascii="Times New Roman" w:hAnsi="Times New Roman" w:cs="Times New Roman"/>
      <w:kern w:val="0"/>
      <w:sz w:val="20"/>
      <w:szCs w:val="20"/>
    </w:rPr>
  </w:style>
  <w:style w:type="paragraph" w:styleId="33">
    <w:name w:val="Body Text Indent 3"/>
    <w:basedOn w:val="a"/>
    <w:link w:val="34"/>
    <w:uiPriority w:val="99"/>
    <w:rsid w:val="0086300D"/>
    <w:pPr>
      <w:suppressAutoHyphens w:val="0"/>
      <w:autoSpaceDE w:val="0"/>
      <w:adjustRightInd w:val="0"/>
      <w:ind w:left="709"/>
      <w:jc w:val="both"/>
      <w:textAlignment w:val="auto"/>
    </w:pPr>
    <w:rPr>
      <w:rFonts w:ascii="Times New Roman" w:hAnsi="Times New Roman" w:cs="Times New Roman"/>
      <w:kern w:val="0"/>
      <w:sz w:val="28"/>
      <w:szCs w:val="28"/>
    </w:rPr>
  </w:style>
  <w:style w:type="character" w:customStyle="1" w:styleId="34">
    <w:name w:val="Основной текст с отступом 3 Знак"/>
    <w:basedOn w:val="a0"/>
    <w:link w:val="33"/>
    <w:uiPriority w:val="99"/>
    <w:locked/>
    <w:rsid w:val="0086300D"/>
    <w:rPr>
      <w:rFonts w:ascii="Times New Roman" w:hAnsi="Times New Roman" w:cs="Times New Roman"/>
      <w:kern w:val="0"/>
      <w:sz w:val="28"/>
      <w:szCs w:val="28"/>
    </w:rPr>
  </w:style>
  <w:style w:type="paragraph" w:styleId="af7">
    <w:name w:val="Document Map"/>
    <w:basedOn w:val="a"/>
    <w:link w:val="af8"/>
    <w:uiPriority w:val="99"/>
    <w:semiHidden/>
    <w:rsid w:val="0086300D"/>
    <w:pPr>
      <w:widowControl/>
      <w:shd w:val="clear" w:color="auto" w:fill="000080"/>
      <w:suppressAutoHyphens w:val="0"/>
      <w:autoSpaceDN/>
      <w:textAlignment w:val="auto"/>
    </w:pPr>
    <w:rPr>
      <w:rFonts w:ascii="Tahoma" w:hAnsi="Tahoma"/>
      <w:kern w:val="0"/>
      <w:sz w:val="20"/>
      <w:szCs w:val="20"/>
    </w:rPr>
  </w:style>
  <w:style w:type="character" w:customStyle="1" w:styleId="af8">
    <w:name w:val="Схема документа Знак"/>
    <w:basedOn w:val="a0"/>
    <w:link w:val="af7"/>
    <w:uiPriority w:val="99"/>
    <w:semiHidden/>
    <w:locked/>
    <w:rsid w:val="0086300D"/>
    <w:rPr>
      <w:rFonts w:ascii="Tahoma" w:hAnsi="Tahoma" w:cs="Times New Roman"/>
      <w:kern w:val="0"/>
      <w:sz w:val="20"/>
      <w:szCs w:val="20"/>
      <w:shd w:val="clear" w:color="auto" w:fill="000080"/>
    </w:rPr>
  </w:style>
  <w:style w:type="paragraph" w:styleId="af9">
    <w:name w:val="Balloon Text"/>
    <w:basedOn w:val="a"/>
    <w:link w:val="afa"/>
    <w:uiPriority w:val="99"/>
    <w:rsid w:val="0086300D"/>
    <w:pPr>
      <w:suppressAutoHyphens w:val="0"/>
      <w:autoSpaceDE w:val="0"/>
      <w:adjustRightInd w:val="0"/>
      <w:textAlignment w:val="auto"/>
    </w:pPr>
    <w:rPr>
      <w:rFonts w:ascii="Tahoma" w:hAnsi="Tahoma"/>
      <w:kern w:val="0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locked/>
    <w:rsid w:val="0086300D"/>
    <w:rPr>
      <w:rFonts w:ascii="Tahoma" w:hAnsi="Tahoma" w:cs="Times New Roman"/>
      <w:kern w:val="0"/>
      <w:sz w:val="16"/>
      <w:szCs w:val="16"/>
    </w:rPr>
  </w:style>
  <w:style w:type="paragraph" w:styleId="afb">
    <w:name w:val="Body Text"/>
    <w:basedOn w:val="a"/>
    <w:link w:val="afc"/>
    <w:uiPriority w:val="99"/>
    <w:rsid w:val="0086300D"/>
    <w:pPr>
      <w:suppressAutoHyphens w:val="0"/>
      <w:autoSpaceDE w:val="0"/>
      <w:adjustRightInd w:val="0"/>
      <w:spacing w:after="120"/>
      <w:textAlignment w:val="auto"/>
    </w:pPr>
    <w:rPr>
      <w:rFonts w:ascii="Times New Roman" w:hAnsi="Times New Roman" w:cs="Times New Roman"/>
      <w:kern w:val="0"/>
      <w:sz w:val="20"/>
      <w:szCs w:val="20"/>
    </w:rPr>
  </w:style>
  <w:style w:type="character" w:customStyle="1" w:styleId="afc">
    <w:name w:val="Основной текст Знак"/>
    <w:basedOn w:val="a0"/>
    <w:link w:val="afb"/>
    <w:uiPriority w:val="99"/>
    <w:locked/>
    <w:rsid w:val="0086300D"/>
    <w:rPr>
      <w:rFonts w:ascii="Times New Roman" w:hAnsi="Times New Roman" w:cs="Times New Roman"/>
      <w:kern w:val="0"/>
      <w:sz w:val="20"/>
      <w:szCs w:val="20"/>
    </w:rPr>
  </w:style>
  <w:style w:type="paragraph" w:customStyle="1" w:styleId="11">
    <w:name w:val="Заголовок1"/>
    <w:basedOn w:val="a"/>
    <w:next w:val="afb"/>
    <w:rsid w:val="0086300D"/>
    <w:pPr>
      <w:keepNext/>
      <w:autoSpaceDN/>
      <w:spacing w:before="240" w:after="120"/>
      <w:textAlignment w:val="auto"/>
    </w:pPr>
    <w:rPr>
      <w:kern w:val="1"/>
      <w:sz w:val="28"/>
      <w:szCs w:val="28"/>
    </w:rPr>
  </w:style>
  <w:style w:type="paragraph" w:customStyle="1" w:styleId="12">
    <w:name w:val="Текст1"/>
    <w:basedOn w:val="a"/>
    <w:rsid w:val="0086300D"/>
    <w:pPr>
      <w:autoSpaceDN/>
      <w:textAlignment w:val="auto"/>
    </w:pPr>
    <w:rPr>
      <w:rFonts w:ascii="Courier New" w:eastAsia="MS Mincho" w:hAnsi="Courier New" w:cs="Times New Roman"/>
      <w:kern w:val="1"/>
      <w:sz w:val="20"/>
      <w:szCs w:val="20"/>
    </w:rPr>
  </w:style>
  <w:style w:type="character" w:customStyle="1" w:styleId="FontStyle11">
    <w:name w:val="Font Style11"/>
    <w:rsid w:val="0086300D"/>
    <w:rPr>
      <w:rFonts w:ascii="Times New Roman" w:hAnsi="Times New Roman"/>
      <w:b/>
      <w:sz w:val="26"/>
    </w:rPr>
  </w:style>
  <w:style w:type="character" w:customStyle="1" w:styleId="27">
    <w:name w:val="Основной шрифт абзаца2"/>
    <w:rsid w:val="0086300D"/>
  </w:style>
  <w:style w:type="paragraph" w:customStyle="1" w:styleId="afd">
    <w:name w:val="Содержимое таблицы"/>
    <w:basedOn w:val="a"/>
    <w:qFormat/>
    <w:rsid w:val="0086300D"/>
    <w:pPr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autoSpaceDN/>
      <w:textAlignment w:val="auto"/>
    </w:pPr>
    <w:rPr>
      <w:rFonts w:cs="Mangal"/>
      <w:kern w:val="2"/>
      <w:sz w:val="20"/>
      <w:lang w:eastAsia="zh-CN" w:bidi="hi-IN"/>
    </w:rPr>
  </w:style>
  <w:style w:type="paragraph" w:customStyle="1" w:styleId="western">
    <w:name w:val="western"/>
    <w:basedOn w:val="a"/>
    <w:rsid w:val="0086300D"/>
    <w:pPr>
      <w:widowControl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 w:val="0"/>
      <w:autoSpaceDN/>
      <w:spacing w:before="100" w:after="119"/>
      <w:textAlignment w:val="auto"/>
    </w:pPr>
    <w:rPr>
      <w:rFonts w:cs="Arial"/>
      <w:kern w:val="0"/>
      <w:sz w:val="20"/>
      <w:szCs w:val="20"/>
    </w:rPr>
  </w:style>
  <w:style w:type="character" w:styleId="afe">
    <w:name w:val="annotation reference"/>
    <w:basedOn w:val="a0"/>
    <w:uiPriority w:val="99"/>
    <w:rsid w:val="0086300D"/>
    <w:rPr>
      <w:rFonts w:cs="Times New Roman"/>
      <w:sz w:val="16"/>
      <w:szCs w:val="16"/>
    </w:rPr>
  </w:style>
  <w:style w:type="paragraph" w:styleId="aff">
    <w:name w:val="annotation text"/>
    <w:basedOn w:val="a"/>
    <w:link w:val="aff0"/>
    <w:uiPriority w:val="99"/>
    <w:rsid w:val="0086300D"/>
    <w:pPr>
      <w:widowControl/>
      <w:suppressAutoHyphens w:val="0"/>
      <w:autoSpaceDN/>
      <w:textAlignment w:val="auto"/>
    </w:pPr>
    <w:rPr>
      <w:rFonts w:ascii="Times New Roman" w:hAnsi="Times New Roman" w:cs="Times New Roman"/>
      <w:kern w:val="0"/>
      <w:sz w:val="20"/>
      <w:szCs w:val="20"/>
    </w:rPr>
  </w:style>
  <w:style w:type="character" w:customStyle="1" w:styleId="aff0">
    <w:name w:val="Текст примечания Знак"/>
    <w:basedOn w:val="a0"/>
    <w:link w:val="aff"/>
    <w:uiPriority w:val="99"/>
    <w:locked/>
    <w:rsid w:val="0086300D"/>
    <w:rPr>
      <w:rFonts w:ascii="Times New Roman" w:hAnsi="Times New Roman" w:cs="Times New Roman"/>
      <w:kern w:val="0"/>
      <w:sz w:val="20"/>
      <w:szCs w:val="20"/>
    </w:rPr>
  </w:style>
  <w:style w:type="paragraph" w:styleId="aff1">
    <w:name w:val="annotation subject"/>
    <w:basedOn w:val="aff"/>
    <w:next w:val="aff"/>
    <w:link w:val="aff2"/>
    <w:uiPriority w:val="99"/>
    <w:rsid w:val="0086300D"/>
    <w:rPr>
      <w:b/>
      <w:bCs/>
    </w:rPr>
  </w:style>
  <w:style w:type="character" w:customStyle="1" w:styleId="aff2">
    <w:name w:val="Тема примечания Знак"/>
    <w:basedOn w:val="aff0"/>
    <w:link w:val="aff1"/>
    <w:uiPriority w:val="99"/>
    <w:locked/>
    <w:rsid w:val="0086300D"/>
    <w:rPr>
      <w:rFonts w:ascii="Times New Roman" w:hAnsi="Times New Roman" w:cs="Times New Roman"/>
      <w:b/>
      <w:bCs/>
      <w:kern w:val="0"/>
      <w:sz w:val="20"/>
      <w:szCs w:val="20"/>
    </w:rPr>
  </w:style>
  <w:style w:type="paragraph" w:customStyle="1" w:styleId="ConsPlusTitle">
    <w:name w:val="ConsPlusTitle"/>
    <w:rsid w:val="00537A1A"/>
    <w:pPr>
      <w:autoSpaceDE w:val="0"/>
      <w:autoSpaceDN w:val="0"/>
      <w:adjustRightInd w:val="0"/>
      <w:textAlignment w:val="auto"/>
    </w:pPr>
    <w:rPr>
      <w:rFonts w:cs="Arial"/>
      <w:b/>
      <w:bCs/>
      <w:kern w:val="0"/>
      <w:sz w:val="20"/>
      <w:szCs w:val="20"/>
    </w:rPr>
  </w:style>
  <w:style w:type="character" w:customStyle="1" w:styleId="Bodytext2">
    <w:name w:val="Body text (2)"/>
    <w:rsid w:val="00537A1A"/>
    <w:rPr>
      <w:rFonts w:ascii="Times New Roman" w:hAnsi="Times New Roman"/>
      <w:spacing w:val="0"/>
      <w:sz w:val="26"/>
    </w:rPr>
  </w:style>
  <w:style w:type="character" w:customStyle="1" w:styleId="32">
    <w:name w:val="Основной текст (3)_"/>
    <w:link w:val="31"/>
    <w:locked/>
    <w:rsid w:val="00537A1A"/>
    <w:rPr>
      <w:rFonts w:ascii="Times New Roman" w:hAnsi="Times New Roman"/>
      <w:b/>
      <w:color w:val="000000"/>
      <w:sz w:val="28"/>
    </w:rPr>
  </w:style>
  <w:style w:type="character" w:customStyle="1" w:styleId="FontStyle15">
    <w:name w:val="Font Style15"/>
    <w:rsid w:val="00FA458D"/>
    <w:rPr>
      <w:rFonts w:ascii="Times New Roman" w:hAnsi="Times New Roman"/>
      <w:b/>
      <w:sz w:val="18"/>
    </w:rPr>
  </w:style>
  <w:style w:type="paragraph" w:customStyle="1" w:styleId="13">
    <w:name w:val="Стиль1"/>
    <w:basedOn w:val="a"/>
    <w:rsid w:val="00FA458D"/>
    <w:pPr>
      <w:tabs>
        <w:tab w:val="num" w:pos="928"/>
      </w:tabs>
      <w:autoSpaceDE w:val="0"/>
      <w:autoSpaceDN/>
      <w:ind w:left="928" w:hanging="360"/>
      <w:textAlignment w:val="auto"/>
    </w:pPr>
    <w:rPr>
      <w:rFonts w:ascii="Times New Roman" w:hAnsi="Times New Roman" w:cs="Times New Roman"/>
      <w:kern w:val="0"/>
      <w:sz w:val="20"/>
      <w:szCs w:val="20"/>
      <w:lang w:eastAsia="ar-SA"/>
    </w:rPr>
  </w:style>
  <w:style w:type="character" w:customStyle="1" w:styleId="pre">
    <w:name w:val="pre"/>
    <w:rsid w:val="00FA458D"/>
  </w:style>
  <w:style w:type="table" w:styleId="aff3">
    <w:name w:val="Table Grid"/>
    <w:basedOn w:val="a1"/>
    <w:uiPriority w:val="39"/>
    <w:rsid w:val="00F47809"/>
    <w:pPr>
      <w:autoSpaceDN w:val="0"/>
    </w:pPr>
    <w:rPr>
      <w:rFonts w:cs="Tahoma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4">
    <w:name w:val="No Spacing"/>
    <w:uiPriority w:val="1"/>
    <w:qFormat/>
    <w:rsid w:val="00687475"/>
    <w:pPr>
      <w:widowControl/>
      <w:textAlignment w:val="auto"/>
    </w:pPr>
    <w:rPr>
      <w:rFonts w:ascii="Calibri" w:hAnsi="Calibri"/>
      <w:kern w:val="0"/>
      <w:sz w:val="22"/>
      <w:szCs w:val="22"/>
      <w:lang w:eastAsia="en-US"/>
    </w:rPr>
  </w:style>
  <w:style w:type="paragraph" w:customStyle="1" w:styleId="Default">
    <w:name w:val="Default"/>
    <w:rsid w:val="00F74E2B"/>
    <w:pPr>
      <w:widowControl/>
      <w:autoSpaceDE w:val="0"/>
      <w:autoSpaceDN w:val="0"/>
      <w:adjustRightInd w:val="0"/>
      <w:textAlignment w:val="auto"/>
    </w:pPr>
    <w:rPr>
      <w:rFonts w:ascii="Times New Roman" w:hAnsi="Times New Roman"/>
      <w:color w:val="000000"/>
      <w:kern w:val="0"/>
      <w:sz w:val="24"/>
      <w:szCs w:val="24"/>
    </w:rPr>
  </w:style>
  <w:style w:type="character" w:customStyle="1" w:styleId="Bodytext9">
    <w:name w:val="Body text (9)"/>
    <w:rsid w:val="00B54EAA"/>
    <w:rPr>
      <w:rFonts w:ascii="Times New Roman" w:hAnsi="Times New Roman"/>
      <w:color w:val="000000"/>
      <w:spacing w:val="0"/>
      <w:w w:val="100"/>
      <w:position w:val="0"/>
      <w:sz w:val="17"/>
      <w:u w:val="single"/>
      <w:lang w:val="ru-RU" w:eastAsia="ru-RU"/>
    </w:rPr>
  </w:style>
  <w:style w:type="character" w:customStyle="1" w:styleId="Bodytext20">
    <w:name w:val="Body text (2)_"/>
    <w:rsid w:val="00B54EAA"/>
    <w:rPr>
      <w:rFonts w:ascii="Times New Roman" w:hAnsi="Times New Roman"/>
      <w:sz w:val="28"/>
      <w:shd w:val="clear" w:color="auto" w:fill="FFFFFF"/>
    </w:rPr>
  </w:style>
  <w:style w:type="character" w:customStyle="1" w:styleId="Bodytext910pt">
    <w:name w:val="Body text (9) + 10 pt"/>
    <w:aliases w:val="Bold"/>
    <w:rsid w:val="00B54EAA"/>
    <w:rPr>
      <w:rFonts w:ascii="Times New Roman" w:hAnsi="Times New Roman"/>
      <w:b/>
      <w:color w:val="000000"/>
      <w:spacing w:val="0"/>
      <w:w w:val="100"/>
      <w:position w:val="0"/>
      <w:sz w:val="20"/>
      <w:u w:val="none"/>
      <w:lang w:val="ru-RU" w:eastAsia="ru-RU"/>
    </w:rPr>
  </w:style>
  <w:style w:type="character" w:customStyle="1" w:styleId="Bodytext914pt">
    <w:name w:val="Body text (9) + 14 pt"/>
    <w:rsid w:val="00B54EAA"/>
    <w:rPr>
      <w:rFonts w:ascii="Times New Roman" w:hAnsi="Times New Roman"/>
      <w:color w:val="000000"/>
      <w:spacing w:val="0"/>
      <w:w w:val="100"/>
      <w:position w:val="0"/>
      <w:sz w:val="28"/>
      <w:u w:val="none"/>
      <w:lang w:val="ru-RU" w:eastAsia="ru-RU"/>
    </w:rPr>
  </w:style>
  <w:style w:type="character" w:customStyle="1" w:styleId="Bodytext28">
    <w:name w:val="Body text (2) + 8"/>
    <w:aliases w:val="5 pt"/>
    <w:rsid w:val="00B54EAA"/>
    <w:rPr>
      <w:rFonts w:ascii="Times New Roman" w:hAnsi="Times New Roman"/>
      <w:color w:val="000000"/>
      <w:spacing w:val="0"/>
      <w:w w:val="100"/>
      <w:position w:val="0"/>
      <w:sz w:val="17"/>
      <w:u w:val="single"/>
      <w:shd w:val="clear" w:color="auto" w:fill="FFFFFF"/>
      <w:lang w:val="ru-RU" w:eastAsia="ru-RU"/>
    </w:rPr>
  </w:style>
  <w:style w:type="character" w:customStyle="1" w:styleId="35">
    <w:name w:val="Основной текст (3) + Не полужирный"/>
    <w:aliases w:val="Курсив"/>
    <w:rsid w:val="00B54EAA"/>
    <w:rPr>
      <w:rFonts w:ascii="Times New Roman" w:hAnsi="Times New Roman"/>
      <w:b/>
      <w:i/>
      <w:color w:val="000000"/>
      <w:spacing w:val="0"/>
      <w:w w:val="100"/>
      <w:position w:val="0"/>
      <w:sz w:val="28"/>
      <w:u w:val="single"/>
      <w:lang w:val="ru-RU" w:eastAsia="ru-RU"/>
    </w:rPr>
  </w:style>
  <w:style w:type="character" w:customStyle="1" w:styleId="Bodytext1114pt">
    <w:name w:val="Body text (11) + 14 pt"/>
    <w:rsid w:val="00B54EAA"/>
    <w:rPr>
      <w:rFonts w:ascii="Times New Roman" w:hAnsi="Times New Roman"/>
      <w:color w:val="000000"/>
      <w:spacing w:val="0"/>
      <w:w w:val="100"/>
      <w:position w:val="0"/>
      <w:sz w:val="28"/>
      <w:shd w:val="clear" w:color="auto" w:fill="FFFFFF"/>
      <w:lang w:val="ru-RU" w:eastAsia="ru-RU"/>
    </w:rPr>
  </w:style>
  <w:style w:type="character" w:customStyle="1" w:styleId="Bodytext1214pt">
    <w:name w:val="Body text (12) + 14 pt"/>
    <w:rsid w:val="00B54EAA"/>
    <w:rPr>
      <w:rFonts w:ascii="Times New Roman" w:hAnsi="Times New Roman"/>
      <w:color w:val="000000"/>
      <w:spacing w:val="0"/>
      <w:w w:val="100"/>
      <w:position w:val="0"/>
      <w:sz w:val="28"/>
      <w:u w:val="none"/>
      <w:lang w:val="ru-RU" w:eastAsia="ru-RU"/>
    </w:rPr>
  </w:style>
  <w:style w:type="character" w:customStyle="1" w:styleId="Bodytext1210pt">
    <w:name w:val="Body text (12) + 10 pt"/>
    <w:aliases w:val="Bold1"/>
    <w:rsid w:val="00B54EAA"/>
    <w:rPr>
      <w:rFonts w:ascii="Times New Roman" w:hAnsi="Times New Roman"/>
      <w:b/>
      <w:color w:val="000000"/>
      <w:spacing w:val="0"/>
      <w:w w:val="100"/>
      <w:position w:val="0"/>
      <w:sz w:val="20"/>
      <w:u w:val="none"/>
      <w:lang w:val="ru-RU" w:eastAsia="ru-RU"/>
    </w:rPr>
  </w:style>
  <w:style w:type="character" w:customStyle="1" w:styleId="Bodytext1210pt1">
    <w:name w:val="Body text (12) + 10 pt1"/>
    <w:rsid w:val="00B54EAA"/>
    <w:rPr>
      <w:rFonts w:ascii="Times New Roman" w:hAnsi="Times New Roman"/>
      <w:color w:val="000000"/>
      <w:spacing w:val="0"/>
      <w:w w:val="100"/>
      <w:position w:val="0"/>
      <w:sz w:val="20"/>
      <w:u w:val="none"/>
      <w:lang w:val="ru-RU" w:eastAsia="ru-RU"/>
    </w:rPr>
  </w:style>
  <w:style w:type="character" w:customStyle="1" w:styleId="Bodytext16">
    <w:name w:val="Body text (16)_"/>
    <w:link w:val="Bodytext160"/>
    <w:locked/>
    <w:rsid w:val="00B54EAA"/>
    <w:rPr>
      <w:rFonts w:ascii="Times New Roman" w:hAnsi="Times New Roman"/>
      <w:b/>
      <w:sz w:val="26"/>
      <w:shd w:val="clear" w:color="auto" w:fill="FFFFFF"/>
    </w:rPr>
  </w:style>
  <w:style w:type="paragraph" w:customStyle="1" w:styleId="Bodytext160">
    <w:name w:val="Body text (16)"/>
    <w:basedOn w:val="a"/>
    <w:link w:val="Bodytext16"/>
    <w:rsid w:val="00B54EAA"/>
    <w:pPr>
      <w:shd w:val="clear" w:color="auto" w:fill="FFFFFF"/>
      <w:suppressAutoHyphens w:val="0"/>
      <w:autoSpaceDN/>
      <w:spacing w:line="288" w:lineRule="exact"/>
      <w:jc w:val="both"/>
      <w:textAlignment w:val="auto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Bodytext2SmallCaps">
    <w:name w:val="Body text (2) + Small Caps"/>
    <w:rsid w:val="00B54EAA"/>
    <w:rPr>
      <w:rFonts w:ascii="Times New Roman" w:hAnsi="Times New Roman"/>
      <w:smallCaps/>
      <w:color w:val="000000"/>
      <w:spacing w:val="0"/>
      <w:w w:val="100"/>
      <w:position w:val="0"/>
      <w:sz w:val="28"/>
      <w:u w:val="single"/>
      <w:shd w:val="clear" w:color="auto" w:fill="FFFFFF"/>
      <w:lang w:val="ru-RU" w:eastAsia="ru-RU"/>
    </w:rPr>
  </w:style>
  <w:style w:type="character" w:customStyle="1" w:styleId="Bodytext2Bold">
    <w:name w:val="Body text (2) + Bold"/>
    <w:rsid w:val="00B54EAA"/>
    <w:rPr>
      <w:rFonts w:ascii="Times New Roman" w:hAnsi="Times New Roman"/>
      <w:b/>
      <w:color w:val="000000"/>
      <w:spacing w:val="0"/>
      <w:w w:val="100"/>
      <w:position w:val="0"/>
      <w:sz w:val="28"/>
      <w:u w:val="none"/>
      <w:shd w:val="clear" w:color="auto" w:fill="FFFFFF"/>
      <w:lang w:val="ru-RU" w:eastAsia="ru-RU"/>
    </w:rPr>
  </w:style>
  <w:style w:type="paragraph" w:styleId="aff5">
    <w:name w:val="Revision"/>
    <w:hidden/>
    <w:uiPriority w:val="99"/>
    <w:semiHidden/>
    <w:rsid w:val="00153F5F"/>
    <w:pPr>
      <w:widowControl/>
      <w:textAlignment w:val="auto"/>
    </w:pPr>
    <w:rPr>
      <w:rFonts w:cs="Tahoma"/>
      <w:szCs w:val="24"/>
    </w:rPr>
  </w:style>
  <w:style w:type="paragraph" w:customStyle="1" w:styleId="LO-normal">
    <w:name w:val="LO-normal"/>
    <w:qFormat/>
    <w:rsid w:val="007508F7"/>
    <w:pPr>
      <w:widowControl/>
      <w:suppressAutoHyphens/>
      <w:textAlignment w:val="auto"/>
    </w:pPr>
    <w:rPr>
      <w:rFonts w:ascii="Times New Roman" w:hAnsi="Times New Roman" w:cs="Lohit Devanagari"/>
      <w:kern w:val="0"/>
      <w:sz w:val="20"/>
      <w:szCs w:val="20"/>
      <w:lang w:eastAsia="zh-CN" w:bidi="hi-IN"/>
    </w:rPr>
  </w:style>
  <w:style w:type="numbering" w:customStyle="1" w:styleId="WWNum7">
    <w:name w:val="WWNum7"/>
    <w:pPr>
      <w:numPr>
        <w:numId w:val="6"/>
      </w:numPr>
    </w:pPr>
  </w:style>
  <w:style w:type="numbering" w:customStyle="1" w:styleId="WWNum1">
    <w:name w:val="WWNum1"/>
    <w:pPr>
      <w:numPr>
        <w:numId w:val="1"/>
      </w:numPr>
    </w:pPr>
  </w:style>
  <w:style w:type="numbering" w:customStyle="1" w:styleId="WWNum2">
    <w:name w:val="WWNum2"/>
    <w:pPr>
      <w:numPr>
        <w:numId w:val="2"/>
      </w:numPr>
    </w:pPr>
  </w:style>
  <w:style w:type="numbering" w:customStyle="1" w:styleId="WWNum5">
    <w:name w:val="WWNum5"/>
    <w:pPr>
      <w:numPr>
        <w:numId w:val="5"/>
      </w:numPr>
    </w:pPr>
  </w:style>
  <w:style w:type="numbering" w:customStyle="1" w:styleId="WWNum3">
    <w:name w:val="WWNum3"/>
    <w:pPr>
      <w:numPr>
        <w:numId w:val="3"/>
      </w:numPr>
    </w:pPr>
  </w:style>
  <w:style w:type="numbering" w:customStyle="1" w:styleId="WWNum4">
    <w:name w:val="WWNum4"/>
    <w:pPr>
      <w:numPr>
        <w:numId w:val="4"/>
      </w:numPr>
    </w:pPr>
  </w:style>
  <w:style w:type="numbering" w:customStyle="1" w:styleId="WWNum6">
    <w:name w:val="WWNum6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1263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3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3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3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3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A8828C-C869-4AB0-8482-D0BBEF781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2010</Words>
  <Characters>11461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Петренко</dc:creator>
  <cp:lastModifiedBy>Грецких О.П.</cp:lastModifiedBy>
  <cp:revision>2</cp:revision>
  <cp:lastPrinted>2025-01-22T07:31:00Z</cp:lastPrinted>
  <dcterms:created xsi:type="dcterms:W3CDTF">2025-01-22T07:31:00Z</dcterms:created>
  <dcterms:modified xsi:type="dcterms:W3CDTF">2025-01-22T07:31:00Z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