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9D0A7" w14:textId="54E08429" w:rsidR="00AD3422" w:rsidRDefault="00AD3422" w:rsidP="00AD342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443B083D" w14:textId="77777777" w:rsidR="00AD3422" w:rsidRDefault="00AD3422" w:rsidP="00AD3422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4FEF9115" w14:textId="77777777" w:rsidR="00AD3422" w:rsidRDefault="00AD3422" w:rsidP="00AD3422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14:paraId="3ED661AC" w14:textId="77777777" w:rsidR="00AD3422" w:rsidRPr="005347C3" w:rsidRDefault="00AD3422" w:rsidP="00AD3422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14:paraId="416DD681" w14:textId="77777777" w:rsidR="00AD3422" w:rsidRPr="004C14FF" w:rsidRDefault="00AD3422" w:rsidP="00AD3422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14:paraId="4FF9D994" w14:textId="77777777" w:rsidR="002619E0" w:rsidRPr="00AD3422" w:rsidRDefault="002619E0" w:rsidP="002619E0">
      <w:pPr>
        <w:jc w:val="center"/>
        <w:rPr>
          <w:sz w:val="28"/>
          <w:szCs w:val="28"/>
        </w:rPr>
      </w:pPr>
    </w:p>
    <w:p w14:paraId="3F1CE7B2" w14:textId="77777777" w:rsidR="002619E0" w:rsidRPr="00AD3422" w:rsidRDefault="002619E0" w:rsidP="002619E0">
      <w:pPr>
        <w:jc w:val="center"/>
        <w:rPr>
          <w:sz w:val="28"/>
          <w:szCs w:val="28"/>
        </w:rPr>
      </w:pPr>
    </w:p>
    <w:p w14:paraId="3A0FB071" w14:textId="24FCBE89" w:rsidR="00EA5347" w:rsidRPr="000F1411" w:rsidRDefault="00EA5347" w:rsidP="00EA5347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 w:rsidRPr="000F1411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0F1411">
        <w:rPr>
          <w:sz w:val="28"/>
          <w:szCs w:val="28"/>
        </w:rPr>
        <w:t xml:space="preserve"> марта 2025 г. № 1</w:t>
      </w:r>
      <w:r>
        <w:rPr>
          <w:sz w:val="28"/>
          <w:szCs w:val="28"/>
        </w:rPr>
        <w:t>66</w:t>
      </w:r>
      <w:r w:rsidRPr="000F1411">
        <w:rPr>
          <w:sz w:val="28"/>
          <w:szCs w:val="28"/>
        </w:rPr>
        <w:t>-р</w:t>
      </w:r>
    </w:p>
    <w:p w14:paraId="06F09F0B" w14:textId="77777777" w:rsidR="00EA5347" w:rsidRDefault="00EA5347" w:rsidP="00EA5347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0F1411">
        <w:rPr>
          <w:sz w:val="28"/>
          <w:szCs w:val="28"/>
        </w:rPr>
        <w:t>г. Кызыл</w:t>
      </w:r>
    </w:p>
    <w:p w14:paraId="5812211E" w14:textId="77777777" w:rsidR="00EA5347" w:rsidRPr="000F1411" w:rsidRDefault="00EA5347" w:rsidP="00EA5347">
      <w:pPr>
        <w:tabs>
          <w:tab w:val="left" w:pos="392"/>
          <w:tab w:val="center" w:pos="2862"/>
          <w:tab w:val="right" w:pos="5724"/>
        </w:tabs>
        <w:jc w:val="center"/>
        <w:rPr>
          <w:sz w:val="28"/>
          <w:szCs w:val="28"/>
        </w:rPr>
      </w:pPr>
    </w:p>
    <w:p w14:paraId="6E65C8E6" w14:textId="77777777" w:rsidR="002619E0" w:rsidRPr="00786C88" w:rsidRDefault="001A1B93" w:rsidP="002619E0">
      <w:pPr>
        <w:jc w:val="center"/>
        <w:rPr>
          <w:b/>
          <w:sz w:val="28"/>
          <w:szCs w:val="28"/>
        </w:rPr>
      </w:pPr>
      <w:r w:rsidRPr="002619E0">
        <w:rPr>
          <w:b/>
          <w:sz w:val="28"/>
          <w:szCs w:val="28"/>
        </w:rPr>
        <w:t>О внесении изменени</w:t>
      </w:r>
      <w:r w:rsidR="0044614C" w:rsidRPr="002619E0">
        <w:rPr>
          <w:b/>
          <w:sz w:val="28"/>
          <w:szCs w:val="28"/>
        </w:rPr>
        <w:t>я</w:t>
      </w:r>
      <w:r w:rsidRPr="002619E0">
        <w:rPr>
          <w:b/>
          <w:sz w:val="28"/>
          <w:szCs w:val="28"/>
        </w:rPr>
        <w:t xml:space="preserve"> в </w:t>
      </w:r>
      <w:r w:rsidR="00871388" w:rsidRPr="002619E0">
        <w:rPr>
          <w:b/>
          <w:sz w:val="28"/>
          <w:szCs w:val="28"/>
        </w:rPr>
        <w:t>состав</w:t>
      </w:r>
    </w:p>
    <w:p w14:paraId="7BCCC569" w14:textId="77777777" w:rsidR="002619E0" w:rsidRPr="002619E0" w:rsidRDefault="005D3E6D" w:rsidP="002619E0">
      <w:pPr>
        <w:jc w:val="center"/>
        <w:rPr>
          <w:b/>
          <w:sz w:val="28"/>
          <w:szCs w:val="28"/>
        </w:rPr>
      </w:pPr>
      <w:r w:rsidRPr="002619E0">
        <w:rPr>
          <w:b/>
          <w:sz w:val="28"/>
          <w:szCs w:val="28"/>
        </w:rPr>
        <w:t xml:space="preserve"> антикризисной комиссии по повышению </w:t>
      </w:r>
    </w:p>
    <w:p w14:paraId="4FF72BD3" w14:textId="77777777" w:rsidR="002619E0" w:rsidRPr="002619E0" w:rsidRDefault="005D3E6D" w:rsidP="002619E0">
      <w:pPr>
        <w:jc w:val="center"/>
        <w:rPr>
          <w:b/>
          <w:sz w:val="28"/>
          <w:szCs w:val="28"/>
        </w:rPr>
      </w:pPr>
      <w:r w:rsidRPr="002619E0">
        <w:rPr>
          <w:b/>
          <w:sz w:val="28"/>
          <w:szCs w:val="28"/>
        </w:rPr>
        <w:t xml:space="preserve">устойчивости экономики Республики </w:t>
      </w:r>
    </w:p>
    <w:p w14:paraId="5E2F7FDF" w14:textId="585911B9" w:rsidR="001A1B93" w:rsidRPr="002619E0" w:rsidRDefault="005D3E6D" w:rsidP="002619E0">
      <w:pPr>
        <w:jc w:val="center"/>
        <w:rPr>
          <w:b/>
          <w:sz w:val="28"/>
          <w:szCs w:val="28"/>
        </w:rPr>
      </w:pPr>
      <w:r w:rsidRPr="002619E0">
        <w:rPr>
          <w:b/>
          <w:sz w:val="28"/>
          <w:szCs w:val="28"/>
        </w:rPr>
        <w:t>Тыва в условиях санкций</w:t>
      </w:r>
    </w:p>
    <w:p w14:paraId="012CC2E2" w14:textId="00296941" w:rsidR="001A1B93" w:rsidRPr="002619E0" w:rsidRDefault="001A1B93" w:rsidP="002619E0">
      <w:pPr>
        <w:jc w:val="center"/>
        <w:rPr>
          <w:sz w:val="28"/>
          <w:szCs w:val="28"/>
        </w:rPr>
      </w:pPr>
    </w:p>
    <w:p w14:paraId="4FB79903" w14:textId="5175DCFC" w:rsidR="002156AA" w:rsidRPr="002619E0" w:rsidRDefault="002156AA" w:rsidP="002619E0">
      <w:pPr>
        <w:jc w:val="center"/>
        <w:rPr>
          <w:sz w:val="28"/>
          <w:szCs w:val="28"/>
        </w:rPr>
      </w:pPr>
    </w:p>
    <w:p w14:paraId="7DAD9AB5" w14:textId="1034F769" w:rsidR="00157282" w:rsidRPr="002619E0" w:rsidRDefault="002B322A" w:rsidP="002619E0">
      <w:pPr>
        <w:pStyle w:val="ConsPlusTitle"/>
        <w:numPr>
          <w:ilvl w:val="0"/>
          <w:numId w:val="4"/>
        </w:numPr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9E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8E6DDC" w:rsidRPr="002619E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71388" w:rsidRPr="002619E0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="007E3B61" w:rsidRPr="002619E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антикризисной комиссии по повышению устойчивости экономики Республики Тыва в условиях санкций, утвержденный </w:t>
      </w:r>
      <w:r w:rsidR="007E3B61" w:rsidRPr="002619E0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8E6DDC" w:rsidRPr="002619E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Республики Тыва </w:t>
      </w:r>
      <w:r w:rsidR="008E6DDC" w:rsidRPr="002619E0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871388" w:rsidRPr="002619E0">
        <w:rPr>
          <w:rFonts w:ascii="Times New Roman" w:hAnsi="Times New Roman" w:cs="Times New Roman"/>
          <w:b w:val="0"/>
          <w:iCs/>
          <w:sz w:val="28"/>
          <w:szCs w:val="28"/>
        </w:rPr>
        <w:t>2 марта 2022</w:t>
      </w:r>
      <w:r w:rsidR="0044614C" w:rsidRPr="002619E0">
        <w:rPr>
          <w:rFonts w:ascii="Times New Roman" w:hAnsi="Times New Roman" w:cs="Times New Roman"/>
          <w:b w:val="0"/>
          <w:iCs/>
          <w:sz w:val="28"/>
          <w:szCs w:val="28"/>
        </w:rPr>
        <w:t xml:space="preserve"> г.</w:t>
      </w:r>
      <w:r w:rsidR="008E6DDC" w:rsidRPr="002619E0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 w:rsidR="00871388" w:rsidRPr="002619E0">
        <w:rPr>
          <w:rFonts w:ascii="Times New Roman" w:hAnsi="Times New Roman" w:cs="Times New Roman"/>
          <w:b w:val="0"/>
          <w:iCs/>
          <w:sz w:val="28"/>
          <w:szCs w:val="28"/>
        </w:rPr>
        <w:t>105</w:t>
      </w:r>
      <w:r w:rsidR="007E3B61" w:rsidRPr="002619E0">
        <w:rPr>
          <w:rFonts w:ascii="Times New Roman" w:hAnsi="Times New Roman" w:cs="Times New Roman"/>
          <w:b w:val="0"/>
          <w:iCs/>
          <w:sz w:val="28"/>
          <w:szCs w:val="28"/>
        </w:rPr>
        <w:t xml:space="preserve">-р, </w:t>
      </w:r>
      <w:r w:rsidR="00021F5F" w:rsidRPr="002619E0">
        <w:rPr>
          <w:rFonts w:ascii="Times New Roman" w:hAnsi="Times New Roman" w:cs="Times New Roman"/>
          <w:b w:val="0"/>
          <w:iCs/>
          <w:sz w:val="28"/>
          <w:szCs w:val="28"/>
        </w:rPr>
        <w:t>изменени</w:t>
      </w:r>
      <w:r w:rsidR="00786C88">
        <w:rPr>
          <w:rFonts w:ascii="Times New Roman" w:hAnsi="Times New Roman" w:cs="Times New Roman"/>
          <w:b w:val="0"/>
          <w:iCs/>
          <w:sz w:val="28"/>
          <w:szCs w:val="28"/>
        </w:rPr>
        <w:t>е</w:t>
      </w:r>
      <w:r w:rsidR="00021F5F" w:rsidRPr="002619E0">
        <w:rPr>
          <w:rFonts w:ascii="Times New Roman" w:hAnsi="Times New Roman" w:cs="Times New Roman"/>
          <w:b w:val="0"/>
          <w:iCs/>
          <w:sz w:val="28"/>
          <w:szCs w:val="28"/>
        </w:rPr>
        <w:t xml:space="preserve">, </w:t>
      </w:r>
      <w:r w:rsidR="00272C24" w:rsidRPr="00272C24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</w:t>
      </w:r>
      <w:r w:rsidR="00021F5F" w:rsidRPr="002619E0">
        <w:rPr>
          <w:rFonts w:ascii="Times New Roman" w:hAnsi="Times New Roman" w:cs="Times New Roman"/>
          <w:b w:val="0"/>
          <w:iCs/>
          <w:sz w:val="28"/>
          <w:szCs w:val="28"/>
        </w:rPr>
        <w:t>изложив</w:t>
      </w:r>
      <w:r w:rsidR="00871388" w:rsidRPr="002619E0">
        <w:rPr>
          <w:rFonts w:ascii="Times New Roman" w:hAnsi="Times New Roman" w:cs="Times New Roman"/>
          <w:b w:val="0"/>
          <w:iCs/>
          <w:sz w:val="28"/>
          <w:szCs w:val="28"/>
        </w:rPr>
        <w:t xml:space="preserve"> его в следующей редакции</w:t>
      </w:r>
      <w:r w:rsidR="008E6DDC" w:rsidRPr="002619E0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14:paraId="2DB5281C" w14:textId="01DEBFE9" w:rsidR="00021F5F" w:rsidRPr="002619E0" w:rsidRDefault="002619E0" w:rsidP="002619E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sz w:val="28"/>
          <w:szCs w:val="28"/>
        </w:rPr>
        <w:t>«С</w:t>
      </w:r>
      <w:r w:rsidRPr="00786C88">
        <w:rPr>
          <w:rFonts w:ascii="Times New Roman" w:hAnsi="Times New Roman" w:cs="Times New Roman"/>
          <w:sz w:val="28"/>
          <w:szCs w:val="28"/>
        </w:rPr>
        <w:t xml:space="preserve"> </w:t>
      </w:r>
      <w:r w:rsidRPr="002619E0">
        <w:rPr>
          <w:rFonts w:ascii="Times New Roman" w:hAnsi="Times New Roman" w:cs="Times New Roman"/>
          <w:sz w:val="28"/>
          <w:szCs w:val="28"/>
        </w:rPr>
        <w:t>О</w:t>
      </w:r>
      <w:r w:rsidRPr="00786C88">
        <w:rPr>
          <w:rFonts w:ascii="Times New Roman" w:hAnsi="Times New Roman" w:cs="Times New Roman"/>
          <w:sz w:val="28"/>
          <w:szCs w:val="28"/>
        </w:rPr>
        <w:t xml:space="preserve"> </w:t>
      </w:r>
      <w:r w:rsidRPr="002619E0">
        <w:rPr>
          <w:rFonts w:ascii="Times New Roman" w:hAnsi="Times New Roman" w:cs="Times New Roman"/>
          <w:sz w:val="28"/>
          <w:szCs w:val="28"/>
        </w:rPr>
        <w:t>С</w:t>
      </w:r>
      <w:r w:rsidRPr="00786C88">
        <w:rPr>
          <w:rFonts w:ascii="Times New Roman" w:hAnsi="Times New Roman" w:cs="Times New Roman"/>
          <w:sz w:val="28"/>
          <w:szCs w:val="28"/>
        </w:rPr>
        <w:t xml:space="preserve"> </w:t>
      </w:r>
      <w:r w:rsidRPr="002619E0">
        <w:rPr>
          <w:rFonts w:ascii="Times New Roman" w:hAnsi="Times New Roman" w:cs="Times New Roman"/>
          <w:sz w:val="28"/>
          <w:szCs w:val="28"/>
        </w:rPr>
        <w:t>Т</w:t>
      </w:r>
      <w:r w:rsidRPr="00786C88">
        <w:rPr>
          <w:rFonts w:ascii="Times New Roman" w:hAnsi="Times New Roman" w:cs="Times New Roman"/>
          <w:sz w:val="28"/>
          <w:szCs w:val="28"/>
        </w:rPr>
        <w:t xml:space="preserve"> </w:t>
      </w:r>
      <w:r w:rsidRPr="002619E0">
        <w:rPr>
          <w:rFonts w:ascii="Times New Roman" w:hAnsi="Times New Roman" w:cs="Times New Roman"/>
          <w:sz w:val="28"/>
          <w:szCs w:val="28"/>
        </w:rPr>
        <w:t>А</w:t>
      </w:r>
      <w:r w:rsidRPr="00786C88">
        <w:rPr>
          <w:rFonts w:ascii="Times New Roman" w:hAnsi="Times New Roman" w:cs="Times New Roman"/>
          <w:sz w:val="28"/>
          <w:szCs w:val="28"/>
        </w:rPr>
        <w:t xml:space="preserve"> </w:t>
      </w:r>
      <w:r w:rsidRPr="002619E0">
        <w:rPr>
          <w:rFonts w:ascii="Times New Roman" w:hAnsi="Times New Roman" w:cs="Times New Roman"/>
          <w:sz w:val="28"/>
          <w:szCs w:val="28"/>
        </w:rPr>
        <w:t>В</w:t>
      </w:r>
    </w:p>
    <w:p w14:paraId="2A810435" w14:textId="77777777" w:rsidR="002619E0" w:rsidRPr="00786C88" w:rsidRDefault="00021F5F" w:rsidP="002619E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sz w:val="28"/>
          <w:szCs w:val="28"/>
        </w:rPr>
        <w:t xml:space="preserve">антикризисной комиссии по повышению </w:t>
      </w:r>
    </w:p>
    <w:p w14:paraId="2070EAE1" w14:textId="77777777" w:rsidR="002619E0" w:rsidRPr="002619E0" w:rsidRDefault="00021F5F" w:rsidP="002619E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sz w:val="28"/>
          <w:szCs w:val="28"/>
        </w:rPr>
        <w:t>устойчивости экономики Республики</w:t>
      </w:r>
    </w:p>
    <w:p w14:paraId="74E603F1" w14:textId="26EF7FA6" w:rsidR="00021F5F" w:rsidRPr="002619E0" w:rsidRDefault="00021F5F" w:rsidP="002619E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sz w:val="28"/>
          <w:szCs w:val="28"/>
        </w:rPr>
        <w:t xml:space="preserve"> Тыва в условиях санкций</w:t>
      </w:r>
    </w:p>
    <w:p w14:paraId="5EEB20B5" w14:textId="77777777" w:rsidR="00021F5F" w:rsidRPr="002619E0" w:rsidRDefault="00021F5F" w:rsidP="002619E0">
      <w:pPr>
        <w:pStyle w:val="a8"/>
        <w:tabs>
          <w:tab w:val="left" w:pos="600"/>
        </w:tabs>
        <w:spacing w:line="360" w:lineRule="atLeast"/>
        <w:jc w:val="center"/>
        <w:rPr>
          <w:color w:val="000000"/>
        </w:rPr>
      </w:pPr>
    </w:p>
    <w:p w14:paraId="4F8F1D04" w14:textId="77777777" w:rsidR="00A83667" w:rsidRPr="002619E0" w:rsidRDefault="00021F5F" w:rsidP="002619E0">
      <w:pPr>
        <w:pStyle w:val="a8"/>
        <w:tabs>
          <w:tab w:val="left" w:pos="600"/>
        </w:tabs>
        <w:spacing w:line="360" w:lineRule="atLeast"/>
        <w:ind w:firstLine="709"/>
        <w:jc w:val="both"/>
        <w:rPr>
          <w:color w:val="000000"/>
        </w:rPr>
      </w:pPr>
      <w:r w:rsidRPr="002619E0">
        <w:rPr>
          <w:color w:val="000000"/>
        </w:rPr>
        <w:t>Глава Республики Тыва, председатель;</w:t>
      </w:r>
    </w:p>
    <w:p w14:paraId="1A2F7FC6" w14:textId="5B0443DF" w:rsidR="001B418F" w:rsidRPr="002619E0" w:rsidRDefault="008B0F64" w:rsidP="002619E0">
      <w:pPr>
        <w:pStyle w:val="a8"/>
        <w:tabs>
          <w:tab w:val="left" w:pos="600"/>
        </w:tabs>
        <w:spacing w:line="360" w:lineRule="atLeast"/>
        <w:ind w:firstLine="709"/>
        <w:jc w:val="both"/>
        <w:rPr>
          <w:color w:val="000000"/>
        </w:rPr>
      </w:pPr>
      <w:r w:rsidRPr="002619E0">
        <w:rPr>
          <w:color w:val="000000"/>
        </w:rPr>
        <w:t>п</w:t>
      </w:r>
      <w:r w:rsidR="00AD7830" w:rsidRPr="002619E0">
        <w:rPr>
          <w:color w:val="000000"/>
        </w:rPr>
        <w:t>ервый з</w:t>
      </w:r>
      <w:r w:rsidR="001B418F" w:rsidRPr="002619E0">
        <w:rPr>
          <w:color w:val="000000"/>
        </w:rPr>
        <w:t xml:space="preserve">аместитель Председателя Правительства Республики Тыва, </w:t>
      </w:r>
      <w:r w:rsidR="00272C24" w:rsidRPr="00272C24">
        <w:rPr>
          <w:color w:val="000000"/>
        </w:rPr>
        <w:t xml:space="preserve">           </w:t>
      </w:r>
      <w:r w:rsidR="001B418F" w:rsidRPr="002619E0">
        <w:rPr>
          <w:color w:val="000000"/>
        </w:rPr>
        <w:t>курирующий вопросы</w:t>
      </w:r>
      <w:r w:rsidR="00AD7830" w:rsidRPr="002619E0">
        <w:rPr>
          <w:color w:val="000000"/>
        </w:rPr>
        <w:t xml:space="preserve"> экономического развития</w:t>
      </w:r>
      <w:r w:rsidR="001B418F" w:rsidRPr="002619E0">
        <w:t>, з</w:t>
      </w:r>
      <w:r w:rsidR="001B418F" w:rsidRPr="002619E0">
        <w:rPr>
          <w:color w:val="000000"/>
        </w:rPr>
        <w:t>аместитель председателя;</w:t>
      </w:r>
    </w:p>
    <w:p w14:paraId="3ECD0AA8" w14:textId="3193027C" w:rsidR="005F7123" w:rsidRPr="002619E0" w:rsidRDefault="005F7123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экономического развития и промышленности Республики Тыва, секретарь;</w:t>
      </w:r>
    </w:p>
    <w:p w14:paraId="07A2152B" w14:textId="71E3CBDD" w:rsidR="0044614C" w:rsidRPr="002619E0" w:rsidRDefault="00786C88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4614C" w:rsidRPr="002619E0">
        <w:rPr>
          <w:rFonts w:ascii="Times New Roman" w:hAnsi="Times New Roman" w:cs="Times New Roman"/>
          <w:color w:val="000000"/>
          <w:sz w:val="28"/>
          <w:szCs w:val="28"/>
        </w:rPr>
        <w:t>редседатель Верховного Хурала (парламента) Республики Тыва (по согласованию);</w:t>
      </w:r>
    </w:p>
    <w:p w14:paraId="56074C5E" w14:textId="1D126A10" w:rsidR="0044614C" w:rsidRDefault="0044614C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главный федеральный инспектор по Республике Тыва (по согласованию);</w:t>
      </w:r>
    </w:p>
    <w:p w14:paraId="4B10DD0A" w14:textId="77777777" w:rsidR="00786C88" w:rsidRDefault="00786C88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05A15" w14:textId="77777777" w:rsidR="00AD3422" w:rsidRPr="002619E0" w:rsidRDefault="00AD3422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CE63E" w14:textId="64D8C20B" w:rsidR="001B418F" w:rsidRPr="002619E0" w:rsidRDefault="00A31940" w:rsidP="002619E0">
      <w:pPr>
        <w:pStyle w:val="a8"/>
        <w:tabs>
          <w:tab w:val="left" w:pos="600"/>
        </w:tabs>
        <w:spacing w:line="360" w:lineRule="atLeast"/>
        <w:ind w:firstLine="709"/>
        <w:jc w:val="both"/>
      </w:pPr>
      <w:r w:rsidRPr="002619E0">
        <w:rPr>
          <w:color w:val="000000"/>
        </w:rPr>
        <w:lastRenderedPageBreak/>
        <w:t>заместитель Председателя Правительства Республики Тыва, курирующий вопросы</w:t>
      </w:r>
      <w:r w:rsidRPr="002619E0">
        <w:t xml:space="preserve"> </w:t>
      </w:r>
      <w:r w:rsidR="001B418F" w:rsidRPr="002619E0">
        <w:t>строительства</w:t>
      </w:r>
      <w:r w:rsidR="00AD7830" w:rsidRPr="002619E0">
        <w:t>;</w:t>
      </w:r>
    </w:p>
    <w:p w14:paraId="0AB2A382" w14:textId="6FB53480" w:rsidR="0044614C" w:rsidRPr="002619E0" w:rsidRDefault="0044614C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Правительства Республики Тыва, </w:t>
      </w:r>
      <w:r w:rsidR="0036164F"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курирующий вопросы </w:t>
      </w:r>
      <w:r w:rsidR="00AD7830" w:rsidRPr="002619E0">
        <w:rPr>
          <w:rFonts w:ascii="Times New Roman" w:hAnsi="Times New Roman" w:cs="Times New Roman"/>
          <w:sz w:val="28"/>
          <w:szCs w:val="28"/>
        </w:rPr>
        <w:t>агропромышленной политики, природных ресурсов и экологии</w:t>
      </w:r>
      <w:r w:rsidRPr="002619E0">
        <w:rPr>
          <w:rFonts w:ascii="Times New Roman" w:hAnsi="Times New Roman" w:cs="Times New Roman"/>
          <w:sz w:val="28"/>
          <w:szCs w:val="28"/>
        </w:rPr>
        <w:t>;</w:t>
      </w:r>
    </w:p>
    <w:p w14:paraId="02375838" w14:textId="0408E425" w:rsidR="0044614C" w:rsidRPr="002619E0" w:rsidRDefault="0044614C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Правительства Республики Тыва, </w:t>
      </w:r>
      <w:r w:rsidR="0036164F" w:rsidRPr="002619E0">
        <w:rPr>
          <w:rFonts w:ascii="Times New Roman" w:hAnsi="Times New Roman" w:cs="Times New Roman"/>
          <w:sz w:val="28"/>
          <w:szCs w:val="28"/>
        </w:rPr>
        <w:t>курирующий вопросы</w:t>
      </w:r>
      <w:r w:rsidR="00AD7830" w:rsidRPr="002619E0">
        <w:rPr>
          <w:rFonts w:ascii="Times New Roman" w:hAnsi="Times New Roman" w:cs="Times New Roman"/>
          <w:sz w:val="28"/>
          <w:szCs w:val="28"/>
        </w:rPr>
        <w:t xml:space="preserve"> правоохранительной деятельности</w:t>
      </w:r>
      <w:r w:rsidRPr="002619E0">
        <w:rPr>
          <w:rFonts w:ascii="Times New Roman" w:hAnsi="Times New Roman" w:cs="Times New Roman"/>
          <w:sz w:val="28"/>
          <w:szCs w:val="28"/>
        </w:rPr>
        <w:t>;</w:t>
      </w:r>
    </w:p>
    <w:p w14:paraId="20401358" w14:textId="7B344B7B" w:rsidR="0044614C" w:rsidRPr="002619E0" w:rsidRDefault="0044614C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Правительства Республики Тыва, </w:t>
      </w:r>
      <w:r w:rsidR="0036164F"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курирующий вопросы </w:t>
      </w:r>
      <w:r w:rsidRPr="002619E0">
        <w:rPr>
          <w:rFonts w:ascii="Times New Roman" w:hAnsi="Times New Roman" w:cs="Times New Roman"/>
          <w:sz w:val="28"/>
          <w:szCs w:val="28"/>
        </w:rPr>
        <w:t>социальной политики;</w:t>
      </w:r>
    </w:p>
    <w:p w14:paraId="5532D6E2" w14:textId="68D0164E" w:rsidR="0044614C" w:rsidRPr="002619E0" w:rsidRDefault="0044614C" w:rsidP="002619E0">
      <w:pPr>
        <w:pStyle w:val="1"/>
        <w:shd w:val="clear" w:color="auto" w:fill="auto"/>
        <w:tabs>
          <w:tab w:val="left" w:pos="340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 xml:space="preserve">заместитель Председателя Правительства Республики Тыва </w:t>
      </w:r>
      <w:r w:rsidR="00AD7830" w:rsidRPr="002619E0">
        <w:rPr>
          <w:rFonts w:ascii="Times New Roman" w:hAnsi="Times New Roman" w:cs="Times New Roman"/>
        </w:rPr>
        <w:t>–</w:t>
      </w:r>
      <w:r w:rsidRPr="002619E0">
        <w:rPr>
          <w:rFonts w:ascii="Times New Roman" w:hAnsi="Times New Roman" w:cs="Times New Roman"/>
        </w:rPr>
        <w:t xml:space="preserve"> полномочный</w:t>
      </w:r>
      <w:r w:rsidR="005F7123" w:rsidRPr="002619E0">
        <w:rPr>
          <w:rFonts w:ascii="Times New Roman" w:hAnsi="Times New Roman" w:cs="Times New Roman"/>
        </w:rPr>
        <w:t xml:space="preserve"> </w:t>
      </w:r>
      <w:r w:rsidRPr="002619E0">
        <w:rPr>
          <w:rFonts w:ascii="Times New Roman" w:hAnsi="Times New Roman" w:cs="Times New Roman"/>
        </w:rPr>
        <w:t>представитель Республики Тыва в г. Москве;</w:t>
      </w:r>
    </w:p>
    <w:p w14:paraId="0FA61227" w14:textId="77777777" w:rsidR="00E14292" w:rsidRPr="002619E0" w:rsidRDefault="00E14292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руководитель Администрации Главы Республики Тыва и Аппарата Правительства Республики Тыва;</w:t>
      </w:r>
    </w:p>
    <w:p w14:paraId="7CF1AFF9" w14:textId="0A5A4F45" w:rsidR="005A2350" w:rsidRPr="002619E0" w:rsidRDefault="005A2350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цифрового развития Республики Тыва</w:t>
      </w:r>
      <w:r w:rsidR="00FC5FDB" w:rsidRPr="002619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2888DF" w14:textId="7208F6ED" w:rsidR="00E50AE6" w:rsidRPr="002619E0" w:rsidRDefault="00E50AE6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по делам молодежи Республики Тыва;</w:t>
      </w:r>
    </w:p>
    <w:p w14:paraId="65D9E4C4" w14:textId="047AB127" w:rsidR="005A2350" w:rsidRPr="002619E0" w:rsidRDefault="005A2350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земельных и имущественных отношений Республики Тыва;</w:t>
      </w:r>
    </w:p>
    <w:p w14:paraId="71D0D4C0" w14:textId="30998391" w:rsidR="005A2350" w:rsidRPr="002619E0" w:rsidRDefault="005A2350" w:rsidP="002619E0">
      <w:pPr>
        <w:pStyle w:val="a8"/>
        <w:tabs>
          <w:tab w:val="left" w:pos="605"/>
        </w:tabs>
        <w:spacing w:line="360" w:lineRule="atLeast"/>
        <w:ind w:firstLine="709"/>
        <w:jc w:val="both"/>
      </w:pPr>
      <w:r w:rsidRPr="002619E0">
        <w:rPr>
          <w:color w:val="000000"/>
        </w:rPr>
        <w:t>министр финансов Республики Тыва;</w:t>
      </w:r>
    </w:p>
    <w:p w14:paraId="5E2294E9" w14:textId="39ACC0CB" w:rsidR="005A2350" w:rsidRPr="002619E0" w:rsidRDefault="005A2350" w:rsidP="002619E0">
      <w:pPr>
        <w:pStyle w:val="a8"/>
        <w:spacing w:line="360" w:lineRule="atLeast"/>
        <w:ind w:firstLine="709"/>
        <w:jc w:val="both"/>
      </w:pPr>
      <w:r w:rsidRPr="002619E0">
        <w:rPr>
          <w:color w:val="000000"/>
        </w:rPr>
        <w:t>министр топлива и энергетики Республики Тыва;</w:t>
      </w:r>
    </w:p>
    <w:p w14:paraId="120D9410" w14:textId="77777777" w:rsidR="00247118" w:rsidRPr="002619E0" w:rsidRDefault="00247118" w:rsidP="002619E0">
      <w:pPr>
        <w:pStyle w:val="a8"/>
        <w:tabs>
          <w:tab w:val="left" w:pos="581"/>
        </w:tabs>
        <w:spacing w:line="360" w:lineRule="atLeast"/>
        <w:ind w:firstLine="709"/>
        <w:jc w:val="both"/>
      </w:pPr>
      <w:r w:rsidRPr="002619E0">
        <w:rPr>
          <w:color w:val="000000"/>
        </w:rPr>
        <w:t>министр юстиции Республики Тыва;</w:t>
      </w:r>
    </w:p>
    <w:p w14:paraId="2DF5F56B" w14:textId="150793D8" w:rsidR="00247118" w:rsidRPr="002619E0" w:rsidRDefault="00247118" w:rsidP="002619E0">
      <w:pPr>
        <w:pStyle w:val="a8"/>
        <w:tabs>
          <w:tab w:val="left" w:pos="605"/>
        </w:tabs>
        <w:spacing w:line="360" w:lineRule="atLeast"/>
        <w:ind w:firstLine="709"/>
        <w:jc w:val="both"/>
      </w:pPr>
      <w:r w:rsidRPr="002619E0">
        <w:rPr>
          <w:color w:val="000000"/>
        </w:rPr>
        <w:t>министр спорта Республики Тыва;</w:t>
      </w:r>
    </w:p>
    <w:p w14:paraId="4FD4C7E9" w14:textId="19EE9A88" w:rsidR="00247118" w:rsidRPr="002619E0" w:rsidRDefault="00247118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жилищно-коммунального хозяйства Республики Тыва;</w:t>
      </w:r>
    </w:p>
    <w:p w14:paraId="31061EC5" w14:textId="71AB144B" w:rsidR="00247118" w:rsidRPr="002619E0" w:rsidRDefault="00247118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сельского хозяйства и продовольствия Республики Тыва;</w:t>
      </w:r>
    </w:p>
    <w:p w14:paraId="52D73F56" w14:textId="1A53D993" w:rsidR="00247118" w:rsidRPr="002619E0" w:rsidRDefault="00247118" w:rsidP="002619E0">
      <w:pPr>
        <w:pStyle w:val="1"/>
        <w:shd w:val="clear" w:color="auto" w:fill="auto"/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министр Республики Тыва по регулированию контрактной системы в сфере закупок Республики Тыва;</w:t>
      </w:r>
    </w:p>
    <w:p w14:paraId="26A5A2EE" w14:textId="77777777" w:rsidR="00247118" w:rsidRPr="002619E0" w:rsidRDefault="00247118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труда и социальной политики Республики Тыва;</w:t>
      </w:r>
    </w:p>
    <w:p w14:paraId="3B685263" w14:textId="4AB6DC26" w:rsidR="00247118" w:rsidRPr="002619E0" w:rsidRDefault="00247118" w:rsidP="002619E0">
      <w:pPr>
        <w:pStyle w:val="1"/>
        <w:shd w:val="clear" w:color="auto" w:fill="auto"/>
        <w:tabs>
          <w:tab w:val="left" w:pos="612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министр образования Республики Тыва;</w:t>
      </w:r>
    </w:p>
    <w:p w14:paraId="2C2D7635" w14:textId="77777777" w:rsidR="00247118" w:rsidRPr="002619E0" w:rsidRDefault="00247118" w:rsidP="002619E0">
      <w:pPr>
        <w:pStyle w:val="1"/>
        <w:shd w:val="clear" w:color="auto" w:fill="auto"/>
        <w:tabs>
          <w:tab w:val="left" w:pos="612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министр лесного хозяйства и природопользования Республики Тыва;</w:t>
      </w:r>
    </w:p>
    <w:p w14:paraId="671CABB7" w14:textId="4A7D380B" w:rsidR="00247118" w:rsidRPr="002619E0" w:rsidRDefault="00247118" w:rsidP="002619E0">
      <w:pPr>
        <w:pStyle w:val="1"/>
        <w:shd w:val="clear" w:color="auto" w:fill="auto"/>
        <w:tabs>
          <w:tab w:val="left" w:pos="612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министр культуры Республики Тыва;</w:t>
      </w:r>
    </w:p>
    <w:p w14:paraId="51F46ADD" w14:textId="117E8897" w:rsidR="00247118" w:rsidRPr="002619E0" w:rsidRDefault="00247118" w:rsidP="002619E0">
      <w:pPr>
        <w:pStyle w:val="1"/>
        <w:shd w:val="clear" w:color="auto" w:fill="auto"/>
        <w:tabs>
          <w:tab w:val="left" w:pos="612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министр дорожно-транспортного комплекса Республики Тыва;</w:t>
      </w:r>
    </w:p>
    <w:p w14:paraId="28B482E4" w14:textId="3F8E8F61" w:rsidR="00247118" w:rsidRPr="002619E0" w:rsidRDefault="00247118" w:rsidP="002619E0">
      <w:pPr>
        <w:pStyle w:val="1"/>
        <w:shd w:val="clear" w:color="auto" w:fill="auto"/>
        <w:tabs>
          <w:tab w:val="left" w:pos="612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министр здравоохранения Республики Тыва;</w:t>
      </w:r>
    </w:p>
    <w:p w14:paraId="300E402B" w14:textId="305167D8" w:rsidR="00247118" w:rsidRPr="002619E0" w:rsidRDefault="00247118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министр строительства Республики Тыва;</w:t>
      </w:r>
    </w:p>
    <w:p w14:paraId="767CFADC" w14:textId="77777777" w:rsidR="00794BF7" w:rsidRPr="002619E0" w:rsidRDefault="00312734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Службы по </w:t>
      </w:r>
      <w:r w:rsidR="00794BF7" w:rsidRPr="002619E0">
        <w:rPr>
          <w:rFonts w:ascii="Times New Roman" w:hAnsi="Times New Roman" w:cs="Times New Roman"/>
          <w:color w:val="000000"/>
          <w:sz w:val="28"/>
          <w:szCs w:val="28"/>
        </w:rPr>
        <w:t>тарифам Республики Тыва;</w:t>
      </w:r>
    </w:p>
    <w:p w14:paraId="0DB52810" w14:textId="6A98FD21" w:rsidR="00930D0E" w:rsidRPr="002619E0" w:rsidRDefault="00794BF7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="00930D0E" w:rsidRPr="002619E0">
        <w:rPr>
          <w:rFonts w:ascii="Times New Roman" w:hAnsi="Times New Roman" w:cs="Times New Roman"/>
          <w:color w:val="000000"/>
          <w:sz w:val="28"/>
          <w:szCs w:val="28"/>
        </w:rPr>
        <w:t>Агентства по внешнеэкономическим связям Республики Тыва;</w:t>
      </w:r>
    </w:p>
    <w:p w14:paraId="79CEACC0" w14:textId="3F6DDA9E" w:rsidR="00930D0E" w:rsidRPr="002619E0" w:rsidRDefault="00D45791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sz w:val="28"/>
          <w:szCs w:val="28"/>
        </w:rPr>
        <w:t>директор</w:t>
      </w:r>
      <w:r w:rsidR="00930D0E" w:rsidRPr="002619E0">
        <w:rPr>
          <w:rFonts w:ascii="Times New Roman" w:hAnsi="Times New Roman" w:cs="Times New Roman"/>
          <w:sz w:val="28"/>
          <w:szCs w:val="28"/>
        </w:rPr>
        <w:t xml:space="preserve"> Агентства по туризму Республики Тыва;</w:t>
      </w:r>
    </w:p>
    <w:p w14:paraId="06C7F579" w14:textId="3EBF5B26" w:rsidR="00930D0E" w:rsidRPr="002619E0" w:rsidRDefault="00794BF7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руководитель службы советников Главы Республики Тыва;</w:t>
      </w:r>
    </w:p>
    <w:p w14:paraId="44652DCD" w14:textId="0A33D2BA" w:rsidR="00930D0E" w:rsidRPr="002619E0" w:rsidRDefault="00502A94" w:rsidP="002619E0">
      <w:pPr>
        <w:pStyle w:val="1"/>
        <w:shd w:val="clear" w:color="auto" w:fill="auto"/>
        <w:tabs>
          <w:tab w:val="left" w:pos="612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мэр г. Кызыла (по согласованию);</w:t>
      </w:r>
    </w:p>
    <w:p w14:paraId="732A28FD" w14:textId="5B02F342" w:rsidR="005A2350" w:rsidRPr="002619E0" w:rsidRDefault="005A2350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руководитель Управления Федеральной налоговой службы России по Республике Тыва (по согласованию);</w:t>
      </w:r>
    </w:p>
    <w:p w14:paraId="2EE64700" w14:textId="5537218B" w:rsidR="009C326B" w:rsidRPr="00786C88" w:rsidRDefault="005A2350" w:rsidP="002619E0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="009C326B" w:rsidRPr="002619E0">
        <w:rPr>
          <w:rFonts w:ascii="Times New Roman" w:hAnsi="Times New Roman" w:cs="Times New Roman"/>
          <w:color w:val="000000"/>
          <w:sz w:val="28"/>
          <w:szCs w:val="28"/>
        </w:rPr>
        <w:t xml:space="preserve">ющий </w:t>
      </w:r>
      <w:r w:rsidR="009C326B" w:rsidRPr="002619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отделением Фонда </w:t>
      </w:r>
      <w:r w:rsidR="00786C88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9C326B" w:rsidRPr="002619E0">
        <w:rPr>
          <w:rFonts w:ascii="Times New Roman" w:eastAsiaTheme="minorHAnsi" w:hAnsi="Times New Roman" w:cs="Times New Roman"/>
          <w:sz w:val="28"/>
          <w:szCs w:val="28"/>
          <w:lang w:eastAsia="en-US"/>
        </w:rPr>
        <w:t>енсионного и социального страхования Российской Федерации по Республике Тыва (по согласованию);</w:t>
      </w:r>
    </w:p>
    <w:p w14:paraId="216E5B3E" w14:textId="77777777" w:rsidR="000B1C9E" w:rsidRPr="00786C88" w:rsidRDefault="000B1C9E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4732CD" w14:textId="483DC967" w:rsidR="005A2350" w:rsidRPr="002619E0" w:rsidRDefault="006E5546" w:rsidP="002619E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начальник отдела государственной статистики по Республике Тыва Управления Федеральной службы государственной статистики по Красноярскому краю, Республике Хакасия и Республике Тыва (по согласованию);</w:t>
      </w:r>
    </w:p>
    <w:p w14:paraId="39844C84" w14:textId="5AD213A8" w:rsidR="00247118" w:rsidRPr="002619E0" w:rsidRDefault="00247118" w:rsidP="002619E0">
      <w:pPr>
        <w:pStyle w:val="1"/>
        <w:shd w:val="clear" w:color="auto" w:fill="auto"/>
        <w:tabs>
          <w:tab w:val="left" w:pos="612"/>
        </w:tabs>
        <w:spacing w:after="0" w:line="360" w:lineRule="atLeast"/>
        <w:ind w:firstLine="709"/>
        <w:jc w:val="both"/>
        <w:rPr>
          <w:rFonts w:ascii="Times New Roman" w:hAnsi="Times New Roman" w:cs="Times New Roman"/>
        </w:rPr>
      </w:pPr>
      <w:r w:rsidRPr="002619E0">
        <w:rPr>
          <w:rFonts w:ascii="Times New Roman" w:hAnsi="Times New Roman" w:cs="Times New Roman"/>
        </w:rPr>
        <w:t>руководитель Управления Ф</w:t>
      </w:r>
      <w:r w:rsidR="00786C88">
        <w:rPr>
          <w:rFonts w:ascii="Times New Roman" w:hAnsi="Times New Roman" w:cs="Times New Roman"/>
        </w:rPr>
        <w:t>едеральной антимонопольной службы</w:t>
      </w:r>
      <w:r w:rsidRPr="002619E0">
        <w:rPr>
          <w:rFonts w:ascii="Times New Roman" w:hAnsi="Times New Roman" w:cs="Times New Roman"/>
        </w:rPr>
        <w:t xml:space="preserve"> по Ре</w:t>
      </w:r>
      <w:r w:rsidR="00502A94" w:rsidRPr="002619E0">
        <w:rPr>
          <w:rFonts w:ascii="Times New Roman" w:hAnsi="Times New Roman" w:cs="Times New Roman"/>
        </w:rPr>
        <w:t>спублике Тыва (по согласованию)».</w:t>
      </w:r>
    </w:p>
    <w:p w14:paraId="7DA5A49B" w14:textId="64778F31" w:rsidR="004626C6" w:rsidRPr="002619E0" w:rsidRDefault="00CA7C2F" w:rsidP="002619E0">
      <w:pPr>
        <w:pStyle w:val="1"/>
        <w:shd w:val="clear" w:color="auto" w:fill="auto"/>
        <w:spacing w:after="0" w:line="360" w:lineRule="atLeast"/>
        <w:ind w:firstLine="709"/>
        <w:jc w:val="both"/>
        <w:rPr>
          <w:rFonts w:ascii="Times New Roman" w:hAnsi="Times New Roman" w:cs="Times New Roman"/>
          <w:color w:val="auto"/>
        </w:rPr>
      </w:pPr>
      <w:r w:rsidRPr="002619E0">
        <w:rPr>
          <w:rFonts w:ascii="Times New Roman" w:hAnsi="Times New Roman" w:cs="Times New Roman"/>
        </w:rPr>
        <w:t>2</w:t>
      </w:r>
      <w:r w:rsidR="00EA2FBF" w:rsidRPr="002619E0">
        <w:rPr>
          <w:rFonts w:ascii="Times New Roman" w:hAnsi="Times New Roman" w:cs="Times New Roman"/>
        </w:rPr>
        <w:t xml:space="preserve">. </w:t>
      </w:r>
      <w:r w:rsidR="006631F2" w:rsidRPr="002619E0">
        <w:rPr>
          <w:rFonts w:ascii="Times New Roman" w:hAnsi="Times New Roman" w:cs="Times New Roman"/>
        </w:rPr>
        <w:t xml:space="preserve">Разместить настоящее </w:t>
      </w:r>
      <w:r w:rsidR="004626C6" w:rsidRPr="002619E0">
        <w:rPr>
          <w:rFonts w:ascii="Times New Roman" w:hAnsi="Times New Roman" w:cs="Times New Roman"/>
          <w:color w:val="auto"/>
        </w:rPr>
        <w:t>распоряжение на официальном сайте Республики Тыва в информационно-телекоммуникационной сети «Интернет».</w:t>
      </w:r>
    </w:p>
    <w:p w14:paraId="56A8BD1C" w14:textId="3E8D7C26" w:rsidR="004626C6" w:rsidRPr="002619E0" w:rsidRDefault="004626C6" w:rsidP="00272C24">
      <w:pPr>
        <w:shd w:val="clear" w:color="auto" w:fill="FFFFFF"/>
        <w:spacing w:line="360" w:lineRule="atLeast"/>
        <w:textAlignment w:val="baseline"/>
        <w:rPr>
          <w:bCs/>
          <w:spacing w:val="2"/>
          <w:sz w:val="28"/>
          <w:szCs w:val="28"/>
        </w:rPr>
      </w:pPr>
    </w:p>
    <w:p w14:paraId="226BAF52" w14:textId="601D6F30" w:rsidR="004626C6" w:rsidRPr="002619E0" w:rsidRDefault="004626C6" w:rsidP="00272C24">
      <w:pPr>
        <w:shd w:val="clear" w:color="auto" w:fill="FFFFFF"/>
        <w:spacing w:line="360" w:lineRule="atLeast"/>
        <w:textAlignment w:val="baseline"/>
        <w:rPr>
          <w:bCs/>
          <w:spacing w:val="2"/>
          <w:sz w:val="28"/>
          <w:szCs w:val="28"/>
        </w:rPr>
      </w:pPr>
    </w:p>
    <w:p w14:paraId="6B2FFB2B" w14:textId="45F0CB93" w:rsidR="00847903" w:rsidRPr="002619E0" w:rsidRDefault="00847903" w:rsidP="00272C24">
      <w:pPr>
        <w:shd w:val="clear" w:color="auto" w:fill="FFFFFF"/>
        <w:spacing w:line="360" w:lineRule="atLeast"/>
        <w:textAlignment w:val="baseline"/>
        <w:rPr>
          <w:bCs/>
          <w:spacing w:val="2"/>
          <w:sz w:val="28"/>
          <w:szCs w:val="28"/>
        </w:rPr>
      </w:pPr>
    </w:p>
    <w:p w14:paraId="4BACF749" w14:textId="6F0B5301" w:rsidR="00AA3CB0" w:rsidRPr="002619E0" w:rsidRDefault="004626C6" w:rsidP="00272C24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 w:rsidRPr="002619E0">
        <w:rPr>
          <w:bCs/>
          <w:spacing w:val="2"/>
          <w:sz w:val="28"/>
          <w:szCs w:val="28"/>
        </w:rPr>
        <w:t>Глава Республики Тыва</w:t>
      </w:r>
      <w:r w:rsidRPr="002619E0">
        <w:rPr>
          <w:bCs/>
          <w:spacing w:val="2"/>
          <w:sz w:val="28"/>
          <w:szCs w:val="28"/>
        </w:rPr>
        <w:tab/>
      </w:r>
      <w:r w:rsidRPr="002619E0">
        <w:rPr>
          <w:bCs/>
          <w:spacing w:val="2"/>
          <w:sz w:val="28"/>
          <w:szCs w:val="28"/>
        </w:rPr>
        <w:tab/>
      </w:r>
      <w:r w:rsidRPr="002619E0">
        <w:rPr>
          <w:bCs/>
          <w:spacing w:val="2"/>
          <w:sz w:val="28"/>
          <w:szCs w:val="28"/>
        </w:rPr>
        <w:tab/>
      </w:r>
      <w:r w:rsidR="00FA3721" w:rsidRPr="002619E0">
        <w:rPr>
          <w:bCs/>
          <w:spacing w:val="2"/>
          <w:sz w:val="28"/>
          <w:szCs w:val="28"/>
        </w:rPr>
        <w:tab/>
      </w:r>
      <w:r w:rsidRPr="002619E0">
        <w:rPr>
          <w:bCs/>
          <w:spacing w:val="2"/>
          <w:sz w:val="28"/>
          <w:szCs w:val="28"/>
        </w:rPr>
        <w:t xml:space="preserve">           </w:t>
      </w:r>
      <w:r w:rsidR="00272C24">
        <w:rPr>
          <w:bCs/>
          <w:spacing w:val="2"/>
          <w:sz w:val="28"/>
          <w:szCs w:val="28"/>
          <w:lang w:val="en-US"/>
        </w:rPr>
        <w:t xml:space="preserve">                     </w:t>
      </w:r>
      <w:r w:rsidRPr="002619E0">
        <w:rPr>
          <w:bCs/>
          <w:spacing w:val="2"/>
          <w:sz w:val="28"/>
          <w:szCs w:val="28"/>
        </w:rPr>
        <w:t xml:space="preserve">   В. </w:t>
      </w:r>
      <w:proofErr w:type="spellStart"/>
      <w:r w:rsidRPr="002619E0">
        <w:rPr>
          <w:bCs/>
          <w:spacing w:val="2"/>
          <w:sz w:val="28"/>
          <w:szCs w:val="28"/>
        </w:rPr>
        <w:t>Ховалыг</w:t>
      </w:r>
      <w:proofErr w:type="spellEnd"/>
    </w:p>
    <w:sectPr w:rsidR="00AA3CB0" w:rsidRPr="002619E0" w:rsidSect="00272C24">
      <w:headerReference w:type="default" r:id="rId7"/>
      <w:pgSz w:w="11905" w:h="16838"/>
      <w:pgMar w:top="1134" w:right="567" w:bottom="1134" w:left="1701" w:header="6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9DB98" w14:textId="77777777" w:rsidR="00844369" w:rsidRDefault="00844369" w:rsidP="00272C24">
      <w:r>
        <w:separator/>
      </w:r>
    </w:p>
  </w:endnote>
  <w:endnote w:type="continuationSeparator" w:id="0">
    <w:p w14:paraId="0634B4DB" w14:textId="77777777" w:rsidR="00844369" w:rsidRDefault="00844369" w:rsidP="0027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60694" w14:textId="77777777" w:rsidR="00844369" w:rsidRDefault="00844369" w:rsidP="00272C24">
      <w:r>
        <w:separator/>
      </w:r>
    </w:p>
  </w:footnote>
  <w:footnote w:type="continuationSeparator" w:id="0">
    <w:p w14:paraId="5729E559" w14:textId="77777777" w:rsidR="00844369" w:rsidRDefault="00844369" w:rsidP="0027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100632"/>
      <w:docPartObj>
        <w:docPartGallery w:val="Page Numbers (Top of Page)"/>
        <w:docPartUnique/>
      </w:docPartObj>
    </w:sdtPr>
    <w:sdtEndPr/>
    <w:sdtContent>
      <w:p w14:paraId="7E6F25A4" w14:textId="77979CAA" w:rsidR="00272C24" w:rsidRDefault="00272C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03B"/>
    <w:multiLevelType w:val="hybridMultilevel"/>
    <w:tmpl w:val="FC0868CC"/>
    <w:lvl w:ilvl="0" w:tplc="81CE39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4D6315"/>
    <w:multiLevelType w:val="multilevel"/>
    <w:tmpl w:val="AAF4E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6206E"/>
    <w:multiLevelType w:val="hybridMultilevel"/>
    <w:tmpl w:val="F6A6DCCC"/>
    <w:lvl w:ilvl="0" w:tplc="07327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0141B"/>
    <w:multiLevelType w:val="hybridMultilevel"/>
    <w:tmpl w:val="D09A56C2"/>
    <w:lvl w:ilvl="0" w:tplc="5330BD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542D29"/>
    <w:multiLevelType w:val="multilevel"/>
    <w:tmpl w:val="72F6E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677DB"/>
    <w:multiLevelType w:val="multilevel"/>
    <w:tmpl w:val="CC94E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B30E0"/>
    <w:multiLevelType w:val="multilevel"/>
    <w:tmpl w:val="80860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177AF"/>
    <w:multiLevelType w:val="hybridMultilevel"/>
    <w:tmpl w:val="727C8564"/>
    <w:lvl w:ilvl="0" w:tplc="659C9EEC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1acd7b5-e5db-402b-b381-697680f54184"/>
  </w:docVars>
  <w:rsids>
    <w:rsidRoot w:val="00AA3CB0"/>
    <w:rsid w:val="00006F9A"/>
    <w:rsid w:val="00017D9F"/>
    <w:rsid w:val="00020B85"/>
    <w:rsid w:val="00021F5F"/>
    <w:rsid w:val="0002516E"/>
    <w:rsid w:val="00086245"/>
    <w:rsid w:val="000B1C9E"/>
    <w:rsid w:val="000E2A8D"/>
    <w:rsid w:val="00110B78"/>
    <w:rsid w:val="00157282"/>
    <w:rsid w:val="001A1B93"/>
    <w:rsid w:val="001B418F"/>
    <w:rsid w:val="002156AA"/>
    <w:rsid w:val="00247118"/>
    <w:rsid w:val="002619E0"/>
    <w:rsid w:val="00272C24"/>
    <w:rsid w:val="002B322A"/>
    <w:rsid w:val="002C3E83"/>
    <w:rsid w:val="00312734"/>
    <w:rsid w:val="0036164F"/>
    <w:rsid w:val="003B229A"/>
    <w:rsid w:val="0044614C"/>
    <w:rsid w:val="004626C6"/>
    <w:rsid w:val="00470E2E"/>
    <w:rsid w:val="004B28A3"/>
    <w:rsid w:val="004B63D8"/>
    <w:rsid w:val="004C2C94"/>
    <w:rsid w:val="004E2A16"/>
    <w:rsid w:val="00502A94"/>
    <w:rsid w:val="0051747D"/>
    <w:rsid w:val="00522695"/>
    <w:rsid w:val="005679A2"/>
    <w:rsid w:val="00590CD2"/>
    <w:rsid w:val="00595284"/>
    <w:rsid w:val="005A2350"/>
    <w:rsid w:val="005A4A4D"/>
    <w:rsid w:val="005D3E6D"/>
    <w:rsid w:val="005F7123"/>
    <w:rsid w:val="0062565D"/>
    <w:rsid w:val="00661904"/>
    <w:rsid w:val="006631F2"/>
    <w:rsid w:val="006646BB"/>
    <w:rsid w:val="006D5961"/>
    <w:rsid w:val="006D686A"/>
    <w:rsid w:val="006E5546"/>
    <w:rsid w:val="007235F0"/>
    <w:rsid w:val="007743F7"/>
    <w:rsid w:val="00786C88"/>
    <w:rsid w:val="00794BF7"/>
    <w:rsid w:val="007E3B61"/>
    <w:rsid w:val="008056B0"/>
    <w:rsid w:val="00806439"/>
    <w:rsid w:val="00844369"/>
    <w:rsid w:val="00847903"/>
    <w:rsid w:val="00871388"/>
    <w:rsid w:val="008B0F64"/>
    <w:rsid w:val="008E6B89"/>
    <w:rsid w:val="008E6DDC"/>
    <w:rsid w:val="00925FE5"/>
    <w:rsid w:val="00930D0E"/>
    <w:rsid w:val="0095149D"/>
    <w:rsid w:val="00956B6D"/>
    <w:rsid w:val="0096759E"/>
    <w:rsid w:val="009C326B"/>
    <w:rsid w:val="00A14473"/>
    <w:rsid w:val="00A31940"/>
    <w:rsid w:val="00A60BFF"/>
    <w:rsid w:val="00A83667"/>
    <w:rsid w:val="00A86849"/>
    <w:rsid w:val="00AA3CB0"/>
    <w:rsid w:val="00AD1FEE"/>
    <w:rsid w:val="00AD3422"/>
    <w:rsid w:val="00AD7830"/>
    <w:rsid w:val="00AF7A75"/>
    <w:rsid w:val="00B01DC4"/>
    <w:rsid w:val="00C06FA3"/>
    <w:rsid w:val="00C22C44"/>
    <w:rsid w:val="00CA7C2F"/>
    <w:rsid w:val="00CD6340"/>
    <w:rsid w:val="00D21F2B"/>
    <w:rsid w:val="00D45791"/>
    <w:rsid w:val="00E14292"/>
    <w:rsid w:val="00E21972"/>
    <w:rsid w:val="00E50AE6"/>
    <w:rsid w:val="00E855F3"/>
    <w:rsid w:val="00EA2FBF"/>
    <w:rsid w:val="00EA5347"/>
    <w:rsid w:val="00F8348F"/>
    <w:rsid w:val="00FA3721"/>
    <w:rsid w:val="00FA3A49"/>
    <w:rsid w:val="00FC5FDB"/>
    <w:rsid w:val="00FD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B4A9"/>
  <w15:docId w15:val="{D076948E-3FB4-45E1-A43A-9BD6E7A7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9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6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4626C6"/>
    <w:rPr>
      <w:color w:val="0000FF"/>
      <w:u w:val="single"/>
    </w:rPr>
  </w:style>
  <w:style w:type="paragraph" w:customStyle="1" w:styleId="1">
    <w:name w:val="Основной текст1"/>
    <w:basedOn w:val="a"/>
    <w:link w:val="a6"/>
    <w:rsid w:val="004626C6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character" w:customStyle="1" w:styleId="a7">
    <w:name w:val="Другое_"/>
    <w:basedOn w:val="a0"/>
    <w:link w:val="a8"/>
    <w:rsid w:val="00021F5F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021F5F"/>
    <w:pPr>
      <w:widowControl w:val="0"/>
    </w:pPr>
    <w:rPr>
      <w:sz w:val="28"/>
      <w:szCs w:val="28"/>
      <w:lang w:eastAsia="en-US"/>
    </w:rPr>
  </w:style>
  <w:style w:type="character" w:customStyle="1" w:styleId="a6">
    <w:name w:val="Основной текст_"/>
    <w:basedOn w:val="a0"/>
    <w:link w:val="1"/>
    <w:rsid w:val="006E5546"/>
    <w:rPr>
      <w:rFonts w:ascii="Arial" w:eastAsia="Arial" w:hAnsi="Arial" w:cs="Arial"/>
      <w:color w:val="000000"/>
      <w:sz w:val="28"/>
      <w:szCs w:val="28"/>
      <w:shd w:val="clear" w:color="auto" w:fill="FFFFFF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272C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2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2C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2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Милана Маадыровна</dc:creator>
  <cp:keywords/>
  <dc:description/>
  <cp:lastModifiedBy>Тас-оол Оксана Всеволодовна</cp:lastModifiedBy>
  <cp:revision>2</cp:revision>
  <cp:lastPrinted>2025-03-27T10:50:00Z</cp:lastPrinted>
  <dcterms:created xsi:type="dcterms:W3CDTF">2025-03-27T10:51:00Z</dcterms:created>
  <dcterms:modified xsi:type="dcterms:W3CDTF">2025-03-27T10:51:00Z</dcterms:modified>
</cp:coreProperties>
</file>