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61" w:rsidRDefault="00512061" w:rsidP="00512061">
      <w:pPr>
        <w:spacing w:after="200" w:line="276" w:lineRule="auto"/>
        <w:jc w:val="center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061" w:rsidRPr="00512061" w:rsidRDefault="00512061" w:rsidP="0051206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620200099/30753(6)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512061" w:rsidRPr="00512061" w:rsidRDefault="00512061" w:rsidP="0051206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620200099/30753(6)</w:t>
                      </w:r>
                    </w:p>
                  </w:txbxContent>
                </v:textbox>
              </v:rect>
            </w:pict>
          </mc:Fallback>
        </mc:AlternateContent>
      </w:r>
    </w:p>
    <w:p w:rsidR="00512061" w:rsidRDefault="00512061" w:rsidP="00512061">
      <w:pPr>
        <w:spacing w:after="200" w:line="276" w:lineRule="auto"/>
        <w:jc w:val="center"/>
        <w:rPr>
          <w:rFonts w:eastAsia="Calibri"/>
          <w:noProof/>
        </w:rPr>
      </w:pPr>
    </w:p>
    <w:p w:rsidR="00512061" w:rsidRPr="00512061" w:rsidRDefault="00512061" w:rsidP="00512061">
      <w:pPr>
        <w:spacing w:after="200" w:line="276" w:lineRule="auto"/>
        <w:jc w:val="center"/>
        <w:rPr>
          <w:rFonts w:eastAsia="Calibri"/>
          <w:lang w:val="en-US" w:eastAsia="en-US"/>
        </w:rPr>
      </w:pPr>
    </w:p>
    <w:p w:rsidR="00512061" w:rsidRPr="00512061" w:rsidRDefault="00512061" w:rsidP="00512061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512061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512061">
        <w:rPr>
          <w:rFonts w:eastAsia="Calibri"/>
          <w:sz w:val="36"/>
          <w:szCs w:val="36"/>
          <w:lang w:eastAsia="en-US"/>
        </w:rPr>
        <w:br/>
      </w:r>
      <w:r w:rsidRPr="00512061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512061" w:rsidRPr="00512061" w:rsidRDefault="00512061" w:rsidP="00512061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12061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512061">
        <w:rPr>
          <w:rFonts w:eastAsia="Calibri"/>
          <w:sz w:val="36"/>
          <w:szCs w:val="36"/>
          <w:lang w:eastAsia="en-US"/>
        </w:rPr>
        <w:br/>
      </w:r>
      <w:r w:rsidRPr="00512061">
        <w:rPr>
          <w:rFonts w:eastAsia="Calibri"/>
          <w:b/>
          <w:sz w:val="36"/>
          <w:szCs w:val="36"/>
          <w:lang w:eastAsia="en-US"/>
        </w:rPr>
        <w:t>ДОКТААЛ</w:t>
      </w:r>
    </w:p>
    <w:p w:rsidR="00721E99" w:rsidRPr="006A08A0" w:rsidRDefault="00721E99" w:rsidP="00721E99">
      <w:pPr>
        <w:jc w:val="center"/>
        <w:rPr>
          <w:rFonts w:eastAsia="Calibri"/>
          <w:color w:val="000000"/>
          <w:sz w:val="28"/>
          <w:szCs w:val="28"/>
        </w:rPr>
      </w:pPr>
    </w:p>
    <w:p w:rsidR="00721E99" w:rsidRDefault="00F63F77" w:rsidP="00F63F77">
      <w:pPr>
        <w:spacing w:line="360" w:lineRule="auto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от 15 апреля 2025 г. № 164</w:t>
      </w:r>
    </w:p>
    <w:p w:rsidR="00F63F77" w:rsidRPr="006A08A0" w:rsidRDefault="00F63F77" w:rsidP="00F63F77">
      <w:pPr>
        <w:spacing w:line="360" w:lineRule="auto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г. Кызыл</w:t>
      </w:r>
    </w:p>
    <w:p w:rsidR="00721E99" w:rsidRPr="006A08A0" w:rsidRDefault="00721E99" w:rsidP="00721E99">
      <w:pPr>
        <w:jc w:val="center"/>
        <w:rPr>
          <w:rFonts w:eastAsia="Calibri"/>
          <w:color w:val="000000"/>
          <w:sz w:val="28"/>
          <w:szCs w:val="28"/>
        </w:rPr>
      </w:pPr>
    </w:p>
    <w:p w:rsidR="00721E99" w:rsidRPr="006A08A0" w:rsidRDefault="00A219A6" w:rsidP="00721E99">
      <w:pPr>
        <w:jc w:val="center"/>
        <w:rPr>
          <w:b/>
          <w:color w:val="000000"/>
          <w:sz w:val="28"/>
          <w:szCs w:val="28"/>
        </w:rPr>
      </w:pPr>
      <w:r w:rsidRPr="006A08A0">
        <w:rPr>
          <w:b/>
          <w:color w:val="000000"/>
          <w:sz w:val="28"/>
          <w:szCs w:val="28"/>
        </w:rPr>
        <w:t xml:space="preserve">О введении особого противопожарного </w:t>
      </w:r>
    </w:p>
    <w:p w:rsidR="00A219A6" w:rsidRPr="006A08A0" w:rsidRDefault="00A219A6" w:rsidP="00721E99">
      <w:pPr>
        <w:jc w:val="center"/>
        <w:rPr>
          <w:b/>
          <w:color w:val="000000"/>
          <w:sz w:val="28"/>
          <w:szCs w:val="28"/>
        </w:rPr>
      </w:pPr>
      <w:r w:rsidRPr="006A08A0">
        <w:rPr>
          <w:b/>
          <w:color w:val="000000"/>
          <w:sz w:val="28"/>
          <w:szCs w:val="28"/>
        </w:rPr>
        <w:t>режима</w:t>
      </w:r>
      <w:r w:rsidR="00721E99" w:rsidRPr="006A08A0">
        <w:rPr>
          <w:b/>
          <w:color w:val="000000"/>
          <w:sz w:val="28"/>
          <w:szCs w:val="28"/>
        </w:rPr>
        <w:t xml:space="preserve"> </w:t>
      </w:r>
      <w:r w:rsidRPr="006A08A0">
        <w:rPr>
          <w:b/>
          <w:color w:val="000000"/>
          <w:sz w:val="28"/>
          <w:szCs w:val="28"/>
        </w:rPr>
        <w:t>на территории Республики Тыва</w:t>
      </w:r>
    </w:p>
    <w:p w:rsidR="00A219A6" w:rsidRPr="006A08A0" w:rsidRDefault="00A219A6" w:rsidP="00721E99">
      <w:pPr>
        <w:jc w:val="center"/>
        <w:rPr>
          <w:color w:val="000000"/>
          <w:sz w:val="28"/>
          <w:szCs w:val="28"/>
        </w:rPr>
      </w:pPr>
    </w:p>
    <w:p w:rsidR="00721E99" w:rsidRPr="006A08A0" w:rsidRDefault="00721E99" w:rsidP="00721E99">
      <w:pPr>
        <w:jc w:val="center"/>
        <w:rPr>
          <w:color w:val="000000"/>
          <w:sz w:val="28"/>
          <w:szCs w:val="28"/>
        </w:rPr>
      </w:pPr>
    </w:p>
    <w:p w:rsidR="00A219A6" w:rsidRPr="006A08A0" w:rsidRDefault="00A219A6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A08A0">
        <w:rPr>
          <w:color w:val="000000"/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6A08A0">
          <w:rPr>
            <w:color w:val="000000"/>
            <w:sz w:val="28"/>
            <w:szCs w:val="28"/>
          </w:rPr>
          <w:t>1994 г</w:t>
        </w:r>
      </w:smartTag>
      <w:r w:rsidRPr="006A08A0">
        <w:rPr>
          <w:color w:val="000000"/>
          <w:sz w:val="28"/>
          <w:szCs w:val="28"/>
        </w:rPr>
        <w:t xml:space="preserve">. № 69-ФЗ «О пожарной безопасности», </w:t>
      </w:r>
      <w:r w:rsidR="009B1713" w:rsidRPr="006A08A0">
        <w:rPr>
          <w:color w:val="000000"/>
          <w:sz w:val="28"/>
          <w:szCs w:val="28"/>
        </w:rPr>
        <w:t>пункт</w:t>
      </w:r>
      <w:r w:rsidR="00337A2B" w:rsidRPr="006A08A0">
        <w:rPr>
          <w:color w:val="000000"/>
          <w:sz w:val="28"/>
          <w:szCs w:val="28"/>
        </w:rPr>
        <w:t>ами 70 и</w:t>
      </w:r>
      <w:r w:rsidR="009B1713" w:rsidRPr="006A08A0">
        <w:rPr>
          <w:color w:val="000000"/>
          <w:sz w:val="28"/>
          <w:szCs w:val="28"/>
        </w:rPr>
        <w:t xml:space="preserve"> </w:t>
      </w:r>
      <w:r w:rsidR="006825EB" w:rsidRPr="006A08A0">
        <w:rPr>
          <w:color w:val="000000"/>
          <w:sz w:val="28"/>
          <w:szCs w:val="28"/>
        </w:rPr>
        <w:t>185</w:t>
      </w:r>
      <w:r w:rsidR="009B1713" w:rsidRPr="006A08A0">
        <w:rPr>
          <w:color w:val="000000"/>
          <w:sz w:val="28"/>
          <w:szCs w:val="28"/>
        </w:rPr>
        <w:t xml:space="preserve"> Правил противопожарного </w:t>
      </w:r>
      <w:r w:rsidR="006A08A0" w:rsidRPr="006A08A0">
        <w:rPr>
          <w:color w:val="000000"/>
          <w:sz w:val="28"/>
          <w:szCs w:val="28"/>
        </w:rPr>
        <w:t xml:space="preserve">       </w:t>
      </w:r>
      <w:r w:rsidR="009B1713" w:rsidRPr="006A08A0">
        <w:rPr>
          <w:color w:val="000000"/>
          <w:sz w:val="28"/>
          <w:szCs w:val="28"/>
        </w:rPr>
        <w:t>режима в Российской Федерации, утвержденных постановлением Правител</w:t>
      </w:r>
      <w:r w:rsidR="009B1713" w:rsidRPr="006A08A0">
        <w:rPr>
          <w:color w:val="000000"/>
          <w:sz w:val="28"/>
          <w:szCs w:val="28"/>
        </w:rPr>
        <w:t>ь</w:t>
      </w:r>
      <w:r w:rsidR="009B1713" w:rsidRPr="006A08A0">
        <w:rPr>
          <w:color w:val="000000"/>
          <w:sz w:val="28"/>
          <w:szCs w:val="28"/>
        </w:rPr>
        <w:t xml:space="preserve">ства Российской Федерации </w:t>
      </w:r>
      <w:r w:rsidR="006825EB" w:rsidRPr="006A08A0">
        <w:rPr>
          <w:color w:val="000000"/>
          <w:sz w:val="28"/>
          <w:szCs w:val="28"/>
        </w:rPr>
        <w:t xml:space="preserve">16 сентября </w:t>
      </w:r>
      <w:smartTag w:uri="urn:schemas-microsoft-com:office:smarttags" w:element="metricconverter">
        <w:smartTagPr>
          <w:attr w:name="ProductID" w:val="2020 г"/>
        </w:smartTagPr>
        <w:r w:rsidR="006825EB" w:rsidRPr="006A08A0">
          <w:rPr>
            <w:color w:val="000000"/>
            <w:sz w:val="28"/>
            <w:szCs w:val="28"/>
          </w:rPr>
          <w:t>2020 г</w:t>
        </w:r>
      </w:smartTag>
      <w:r w:rsidR="006825EB" w:rsidRPr="006A08A0">
        <w:rPr>
          <w:color w:val="000000"/>
          <w:sz w:val="28"/>
          <w:szCs w:val="28"/>
        </w:rPr>
        <w:t>. № 1479</w:t>
      </w:r>
      <w:r w:rsidRPr="006A08A0">
        <w:rPr>
          <w:bCs/>
          <w:color w:val="000000"/>
          <w:sz w:val="28"/>
          <w:szCs w:val="28"/>
          <w:shd w:val="clear" w:color="auto" w:fill="FFFFFF"/>
        </w:rPr>
        <w:t>,</w:t>
      </w:r>
      <w:r w:rsidR="002A7367" w:rsidRPr="006A08A0">
        <w:rPr>
          <w:bCs/>
          <w:color w:val="000000"/>
          <w:sz w:val="28"/>
          <w:szCs w:val="28"/>
          <w:shd w:val="clear" w:color="auto" w:fill="FFFFFF"/>
        </w:rPr>
        <w:t xml:space="preserve"> пункт</w:t>
      </w:r>
      <w:r w:rsidR="00EA0227" w:rsidRPr="006A08A0">
        <w:rPr>
          <w:bCs/>
          <w:color w:val="000000"/>
          <w:sz w:val="28"/>
          <w:szCs w:val="28"/>
          <w:shd w:val="clear" w:color="auto" w:fill="FFFFFF"/>
        </w:rPr>
        <w:t>ом</w:t>
      </w:r>
      <w:r w:rsidR="002A7367" w:rsidRPr="006A08A0">
        <w:rPr>
          <w:bCs/>
          <w:color w:val="000000"/>
          <w:sz w:val="28"/>
          <w:szCs w:val="28"/>
          <w:shd w:val="clear" w:color="auto" w:fill="FFFFFF"/>
        </w:rPr>
        <w:t xml:space="preserve"> 8</w:t>
      </w:r>
      <w:r w:rsidRPr="006A08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A7367" w:rsidRPr="006A08A0">
        <w:rPr>
          <w:bCs/>
          <w:color w:val="000000"/>
          <w:sz w:val="28"/>
          <w:szCs w:val="28"/>
          <w:shd w:val="clear" w:color="auto" w:fill="FFFFFF"/>
        </w:rPr>
        <w:t xml:space="preserve">Правил </w:t>
      </w:r>
      <w:r w:rsidR="006A08A0" w:rsidRPr="006A08A0">
        <w:rPr>
          <w:bCs/>
          <w:color w:val="000000"/>
          <w:sz w:val="28"/>
          <w:szCs w:val="28"/>
          <w:shd w:val="clear" w:color="auto" w:fill="FFFFFF"/>
        </w:rPr>
        <w:t xml:space="preserve">     </w:t>
      </w:r>
      <w:r w:rsidR="002A7367" w:rsidRPr="006A08A0">
        <w:rPr>
          <w:bCs/>
          <w:color w:val="000000"/>
          <w:sz w:val="28"/>
          <w:szCs w:val="28"/>
          <w:shd w:val="clear" w:color="auto" w:fill="FFFFFF"/>
        </w:rPr>
        <w:t xml:space="preserve">пожарной безопасности в лесах, утвержденных </w:t>
      </w:r>
      <w:r w:rsidR="00E53630" w:rsidRPr="006A08A0">
        <w:rPr>
          <w:bCs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7 октября 2020 г. № 1614, </w:t>
      </w:r>
      <w:r w:rsidR="00824B0B" w:rsidRPr="006A08A0">
        <w:rPr>
          <w:bCs/>
          <w:color w:val="000000"/>
          <w:sz w:val="28"/>
          <w:szCs w:val="28"/>
          <w:shd w:val="clear" w:color="auto" w:fill="FFFFFF"/>
        </w:rPr>
        <w:t>пунктом 4 Порядка огр</w:t>
      </w:r>
      <w:r w:rsidR="00824B0B" w:rsidRPr="006A08A0">
        <w:rPr>
          <w:bCs/>
          <w:color w:val="000000"/>
          <w:sz w:val="28"/>
          <w:szCs w:val="28"/>
          <w:shd w:val="clear" w:color="auto" w:fill="FFFFFF"/>
        </w:rPr>
        <w:t>а</w:t>
      </w:r>
      <w:r w:rsidR="00824B0B" w:rsidRPr="006A08A0">
        <w:rPr>
          <w:bCs/>
          <w:color w:val="000000"/>
          <w:sz w:val="28"/>
          <w:szCs w:val="28"/>
          <w:shd w:val="clear" w:color="auto" w:fill="FFFFFF"/>
        </w:rPr>
        <w:t>нич</w:t>
      </w:r>
      <w:r w:rsidR="00824B0B" w:rsidRPr="006A08A0">
        <w:rPr>
          <w:bCs/>
          <w:color w:val="000000"/>
          <w:sz w:val="28"/>
          <w:szCs w:val="28"/>
          <w:shd w:val="clear" w:color="auto" w:fill="FFFFFF"/>
        </w:rPr>
        <w:t>е</w:t>
      </w:r>
      <w:r w:rsidR="00824B0B" w:rsidRPr="006A08A0">
        <w:rPr>
          <w:bCs/>
          <w:color w:val="000000"/>
          <w:sz w:val="28"/>
          <w:szCs w:val="28"/>
          <w:shd w:val="clear" w:color="auto" w:fill="FFFFFF"/>
        </w:rPr>
        <w:t xml:space="preserve">ния пребывания граждан в лесах и въезда в них транспортных средств, </w:t>
      </w:r>
      <w:r w:rsidR="001A035B" w:rsidRPr="006A08A0">
        <w:rPr>
          <w:bCs/>
          <w:color w:val="000000"/>
          <w:sz w:val="28"/>
          <w:szCs w:val="28"/>
          <w:shd w:val="clear" w:color="auto" w:fill="FFFFFF"/>
        </w:rPr>
        <w:t xml:space="preserve">а также </w:t>
      </w:r>
      <w:r w:rsidR="00824B0B" w:rsidRPr="006A08A0">
        <w:rPr>
          <w:bCs/>
          <w:color w:val="000000"/>
          <w:sz w:val="28"/>
          <w:szCs w:val="28"/>
          <w:shd w:val="clear" w:color="auto" w:fill="FFFFFF"/>
        </w:rPr>
        <w:t>проведения в лесах определенных видов работ в целях обеспечения п</w:t>
      </w:r>
      <w:r w:rsidR="00824B0B" w:rsidRPr="006A08A0">
        <w:rPr>
          <w:bCs/>
          <w:color w:val="000000"/>
          <w:sz w:val="28"/>
          <w:szCs w:val="28"/>
          <w:shd w:val="clear" w:color="auto" w:fill="FFFFFF"/>
        </w:rPr>
        <w:t>о</w:t>
      </w:r>
      <w:r w:rsidR="00824B0B" w:rsidRPr="006A08A0">
        <w:rPr>
          <w:bCs/>
          <w:color w:val="000000"/>
          <w:sz w:val="28"/>
          <w:szCs w:val="28"/>
          <w:shd w:val="clear" w:color="auto" w:fill="FFFFFF"/>
        </w:rPr>
        <w:t>жарной безопасности в лесах, утвержденн</w:t>
      </w:r>
      <w:r w:rsidR="001B2DA0" w:rsidRPr="006A08A0">
        <w:rPr>
          <w:bCs/>
          <w:color w:val="000000"/>
          <w:sz w:val="28"/>
          <w:szCs w:val="28"/>
          <w:shd w:val="clear" w:color="auto" w:fill="FFFFFF"/>
        </w:rPr>
        <w:t>ого</w:t>
      </w:r>
      <w:r w:rsidR="00824B0B" w:rsidRPr="006A08A0">
        <w:rPr>
          <w:bCs/>
          <w:color w:val="000000"/>
          <w:sz w:val="28"/>
          <w:szCs w:val="28"/>
          <w:shd w:val="clear" w:color="auto" w:fill="FFFFFF"/>
        </w:rPr>
        <w:t xml:space="preserve"> приказом Министерства приро</w:t>
      </w:r>
      <w:r w:rsidR="00824B0B" w:rsidRPr="006A08A0">
        <w:rPr>
          <w:bCs/>
          <w:color w:val="000000"/>
          <w:sz w:val="28"/>
          <w:szCs w:val="28"/>
          <w:shd w:val="clear" w:color="auto" w:fill="FFFFFF"/>
        </w:rPr>
        <w:t>д</w:t>
      </w:r>
      <w:r w:rsidR="00824B0B" w:rsidRPr="006A08A0">
        <w:rPr>
          <w:bCs/>
          <w:color w:val="000000"/>
          <w:sz w:val="28"/>
          <w:szCs w:val="28"/>
          <w:shd w:val="clear" w:color="auto" w:fill="FFFFFF"/>
        </w:rPr>
        <w:t>ных р</w:t>
      </w:r>
      <w:r w:rsidR="00824B0B" w:rsidRPr="006A08A0">
        <w:rPr>
          <w:bCs/>
          <w:color w:val="000000"/>
          <w:sz w:val="28"/>
          <w:szCs w:val="28"/>
          <w:shd w:val="clear" w:color="auto" w:fill="FFFFFF"/>
        </w:rPr>
        <w:t>е</w:t>
      </w:r>
      <w:r w:rsidR="00824B0B" w:rsidRPr="006A08A0">
        <w:rPr>
          <w:bCs/>
          <w:color w:val="000000"/>
          <w:sz w:val="28"/>
          <w:szCs w:val="28"/>
          <w:shd w:val="clear" w:color="auto" w:fill="FFFFFF"/>
        </w:rPr>
        <w:t xml:space="preserve">сурсов и экологии Российской Федерации от 6 сентября 2016 г. № 457, </w:t>
      </w:r>
      <w:r w:rsidR="009B1713" w:rsidRPr="006A08A0">
        <w:rPr>
          <w:bCs/>
          <w:color w:val="000000"/>
          <w:sz w:val="28"/>
          <w:szCs w:val="28"/>
          <w:shd w:val="clear" w:color="auto" w:fill="FFFFFF"/>
        </w:rPr>
        <w:t>З</w:t>
      </w:r>
      <w:r w:rsidR="009B1713" w:rsidRPr="006A08A0">
        <w:rPr>
          <w:color w:val="000000"/>
          <w:sz w:val="28"/>
          <w:szCs w:val="28"/>
        </w:rPr>
        <w:t xml:space="preserve">аконом Республики Тыва от 29 декабря </w:t>
      </w:r>
      <w:smartTag w:uri="urn:schemas-microsoft-com:office:smarttags" w:element="metricconverter">
        <w:smartTagPr>
          <w:attr w:name="ProductID" w:val="2004 г"/>
        </w:smartTagPr>
        <w:r w:rsidR="009B1713" w:rsidRPr="006A08A0">
          <w:rPr>
            <w:color w:val="000000"/>
            <w:sz w:val="28"/>
            <w:szCs w:val="28"/>
          </w:rPr>
          <w:t>2004 г</w:t>
        </w:r>
      </w:smartTag>
      <w:r w:rsidR="009B1713" w:rsidRPr="006A08A0">
        <w:rPr>
          <w:color w:val="000000"/>
          <w:sz w:val="28"/>
          <w:szCs w:val="28"/>
        </w:rPr>
        <w:t>. № 1168 ВХ-</w:t>
      </w:r>
      <w:r w:rsidR="009B1713" w:rsidRPr="006A08A0">
        <w:rPr>
          <w:color w:val="000000"/>
          <w:sz w:val="28"/>
          <w:szCs w:val="28"/>
          <w:lang w:val="en-US"/>
        </w:rPr>
        <w:t>I</w:t>
      </w:r>
      <w:r w:rsidR="009B1713" w:rsidRPr="006A08A0">
        <w:rPr>
          <w:color w:val="000000"/>
          <w:sz w:val="28"/>
          <w:szCs w:val="28"/>
        </w:rPr>
        <w:t xml:space="preserve"> «О пожарной бе</w:t>
      </w:r>
      <w:r w:rsidR="009B1713" w:rsidRPr="006A08A0">
        <w:rPr>
          <w:color w:val="000000"/>
          <w:sz w:val="28"/>
          <w:szCs w:val="28"/>
        </w:rPr>
        <w:t>з</w:t>
      </w:r>
      <w:r w:rsidR="009B1713" w:rsidRPr="006A08A0">
        <w:rPr>
          <w:color w:val="000000"/>
          <w:sz w:val="28"/>
          <w:szCs w:val="28"/>
        </w:rPr>
        <w:t xml:space="preserve">опасности в Республике Тыва», постановлением Правительства Республики Тыва от 22 августа </w:t>
      </w:r>
      <w:smartTag w:uri="urn:schemas-microsoft-com:office:smarttags" w:element="metricconverter">
        <w:smartTagPr>
          <w:attr w:name="ProductID" w:val="2012 г"/>
        </w:smartTagPr>
        <w:r w:rsidR="009B1713" w:rsidRPr="006A08A0">
          <w:rPr>
            <w:color w:val="000000"/>
            <w:sz w:val="28"/>
            <w:szCs w:val="28"/>
          </w:rPr>
          <w:t>2012 г</w:t>
        </w:r>
      </w:smartTag>
      <w:r w:rsidR="009B1713" w:rsidRPr="006A08A0">
        <w:rPr>
          <w:color w:val="000000"/>
          <w:sz w:val="28"/>
          <w:szCs w:val="28"/>
        </w:rPr>
        <w:t>. № 463 «Об утверждении Положения о порядке уст</w:t>
      </w:r>
      <w:r w:rsidR="009B1713" w:rsidRPr="006A08A0">
        <w:rPr>
          <w:color w:val="000000"/>
          <w:sz w:val="28"/>
          <w:szCs w:val="28"/>
        </w:rPr>
        <w:t>а</w:t>
      </w:r>
      <w:r w:rsidR="009B1713" w:rsidRPr="006A08A0">
        <w:rPr>
          <w:color w:val="000000"/>
          <w:sz w:val="28"/>
          <w:szCs w:val="28"/>
        </w:rPr>
        <w:t>новления ос</w:t>
      </w:r>
      <w:r w:rsidR="009B1713" w:rsidRPr="006A08A0">
        <w:rPr>
          <w:color w:val="000000"/>
          <w:sz w:val="28"/>
          <w:szCs w:val="28"/>
        </w:rPr>
        <w:t>о</w:t>
      </w:r>
      <w:r w:rsidR="009B1713" w:rsidRPr="006A08A0">
        <w:rPr>
          <w:color w:val="000000"/>
          <w:sz w:val="28"/>
          <w:szCs w:val="28"/>
        </w:rPr>
        <w:t>бого противопожарного режима на территории Республики Тыва»</w:t>
      </w:r>
      <w:r w:rsidRPr="006A08A0">
        <w:rPr>
          <w:color w:val="000000"/>
          <w:sz w:val="28"/>
          <w:szCs w:val="28"/>
        </w:rPr>
        <w:t xml:space="preserve">, в связи с наступлением весенне-летнего пожароопасного </w:t>
      </w:r>
      <w:r w:rsidR="00892C8B" w:rsidRPr="006A08A0">
        <w:rPr>
          <w:color w:val="000000"/>
          <w:sz w:val="28"/>
          <w:szCs w:val="28"/>
        </w:rPr>
        <w:t>сезона</w:t>
      </w:r>
      <w:r w:rsidRPr="006A08A0">
        <w:rPr>
          <w:color w:val="000000"/>
          <w:sz w:val="28"/>
          <w:szCs w:val="28"/>
        </w:rPr>
        <w:t>, в целях укре</w:t>
      </w:r>
      <w:r w:rsidRPr="006A08A0">
        <w:rPr>
          <w:color w:val="000000"/>
          <w:sz w:val="28"/>
          <w:szCs w:val="28"/>
        </w:rPr>
        <w:t>п</w:t>
      </w:r>
      <w:r w:rsidRPr="006A08A0">
        <w:rPr>
          <w:color w:val="000000"/>
          <w:sz w:val="28"/>
          <w:szCs w:val="28"/>
        </w:rPr>
        <w:t xml:space="preserve">ления противопожарной защиты населенных пунктов и объектов различных форм собственности Республики Тыва, понижения уровня пожарной опасности, предотвращения возникновения крупных </w:t>
      </w:r>
      <w:r w:rsidR="00824B0B" w:rsidRPr="006A08A0">
        <w:rPr>
          <w:color w:val="000000"/>
          <w:sz w:val="28"/>
          <w:szCs w:val="28"/>
        </w:rPr>
        <w:t>ландшафтных (</w:t>
      </w:r>
      <w:r w:rsidRPr="006A08A0">
        <w:rPr>
          <w:color w:val="000000"/>
          <w:sz w:val="28"/>
          <w:szCs w:val="28"/>
        </w:rPr>
        <w:t>природных</w:t>
      </w:r>
      <w:r w:rsidR="00824B0B" w:rsidRPr="006A08A0">
        <w:rPr>
          <w:color w:val="000000"/>
          <w:sz w:val="28"/>
          <w:szCs w:val="28"/>
        </w:rPr>
        <w:t>)</w:t>
      </w:r>
      <w:r w:rsidRPr="006A08A0">
        <w:rPr>
          <w:color w:val="000000"/>
          <w:sz w:val="28"/>
          <w:szCs w:val="28"/>
        </w:rPr>
        <w:t xml:space="preserve"> или </w:t>
      </w:r>
      <w:r w:rsidR="006A08A0" w:rsidRPr="006A08A0">
        <w:rPr>
          <w:color w:val="000000"/>
          <w:sz w:val="28"/>
          <w:szCs w:val="28"/>
        </w:rPr>
        <w:t xml:space="preserve">            </w:t>
      </w:r>
      <w:r w:rsidRPr="006A08A0">
        <w:rPr>
          <w:color w:val="000000"/>
          <w:sz w:val="28"/>
          <w:szCs w:val="28"/>
        </w:rPr>
        <w:t>техногенных пожаров Правительство Республики Тыва ПОСТАНОВЛЯЕТ:</w:t>
      </w:r>
    </w:p>
    <w:p w:rsidR="006A08A0" w:rsidRDefault="006A08A0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12061" w:rsidRPr="006A08A0" w:rsidRDefault="00512061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732D05" w:rsidRPr="006A08A0" w:rsidRDefault="0006642E" w:rsidP="00721E99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A08A0">
        <w:rPr>
          <w:color w:val="000000"/>
          <w:sz w:val="28"/>
          <w:szCs w:val="28"/>
        </w:rPr>
        <w:lastRenderedPageBreak/>
        <w:t xml:space="preserve">1. </w:t>
      </w:r>
      <w:r w:rsidR="00732D05" w:rsidRPr="006A08A0">
        <w:rPr>
          <w:color w:val="000000"/>
          <w:sz w:val="28"/>
          <w:szCs w:val="28"/>
        </w:rPr>
        <w:t xml:space="preserve">Установить на территории Республики Тыва особый противопожарный режим с </w:t>
      </w:r>
      <w:r w:rsidR="00AF754B">
        <w:rPr>
          <w:color w:val="000000"/>
          <w:sz w:val="28"/>
          <w:szCs w:val="28"/>
        </w:rPr>
        <w:t>15</w:t>
      </w:r>
      <w:r w:rsidR="00824B0B" w:rsidRPr="006A08A0">
        <w:rPr>
          <w:color w:val="000000"/>
          <w:sz w:val="28"/>
          <w:szCs w:val="28"/>
        </w:rPr>
        <w:t xml:space="preserve"> апреля</w:t>
      </w:r>
      <w:r w:rsidR="00732D05" w:rsidRPr="006A08A0">
        <w:rPr>
          <w:color w:val="000000"/>
          <w:sz w:val="28"/>
          <w:szCs w:val="28"/>
        </w:rPr>
        <w:t xml:space="preserve"> по </w:t>
      </w:r>
      <w:r w:rsidR="00AF754B">
        <w:rPr>
          <w:color w:val="000000"/>
          <w:sz w:val="28"/>
          <w:szCs w:val="28"/>
        </w:rPr>
        <w:t>5</w:t>
      </w:r>
      <w:r w:rsidR="00824B0B" w:rsidRPr="006A08A0">
        <w:rPr>
          <w:color w:val="000000"/>
          <w:sz w:val="28"/>
          <w:szCs w:val="28"/>
        </w:rPr>
        <w:t xml:space="preserve"> </w:t>
      </w:r>
      <w:r w:rsidR="00A22229" w:rsidRPr="006A08A0">
        <w:rPr>
          <w:color w:val="000000"/>
          <w:sz w:val="28"/>
          <w:szCs w:val="28"/>
        </w:rPr>
        <w:t>мая</w:t>
      </w:r>
      <w:r w:rsidR="00732D05" w:rsidRPr="006A08A0">
        <w:rPr>
          <w:color w:val="000000"/>
          <w:sz w:val="28"/>
          <w:szCs w:val="28"/>
        </w:rPr>
        <w:t xml:space="preserve"> 20</w:t>
      </w:r>
      <w:r w:rsidR="00137F1C" w:rsidRPr="006A08A0">
        <w:rPr>
          <w:color w:val="000000"/>
          <w:sz w:val="28"/>
          <w:szCs w:val="28"/>
        </w:rPr>
        <w:t>2</w:t>
      </w:r>
      <w:r w:rsidR="00375447" w:rsidRPr="006A08A0">
        <w:rPr>
          <w:color w:val="000000"/>
          <w:sz w:val="28"/>
          <w:szCs w:val="28"/>
        </w:rPr>
        <w:t>5</w:t>
      </w:r>
      <w:r w:rsidR="00824B0B" w:rsidRPr="006A08A0">
        <w:rPr>
          <w:color w:val="000000"/>
          <w:sz w:val="28"/>
          <w:szCs w:val="28"/>
        </w:rPr>
        <w:t xml:space="preserve"> </w:t>
      </w:r>
      <w:r w:rsidR="006A08A0" w:rsidRPr="006A08A0">
        <w:rPr>
          <w:color w:val="000000"/>
          <w:sz w:val="28"/>
          <w:szCs w:val="28"/>
        </w:rPr>
        <w:t>г</w:t>
      </w:r>
      <w:r w:rsidR="00732D05" w:rsidRPr="006A08A0">
        <w:rPr>
          <w:color w:val="000000"/>
          <w:sz w:val="28"/>
          <w:szCs w:val="28"/>
        </w:rPr>
        <w:t>.</w:t>
      </w:r>
    </w:p>
    <w:p w:rsidR="0006642E" w:rsidRPr="006A08A0" w:rsidRDefault="0006642E" w:rsidP="00721E99">
      <w:pPr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A08A0">
        <w:rPr>
          <w:color w:val="000000"/>
          <w:sz w:val="28"/>
          <w:szCs w:val="28"/>
        </w:rPr>
        <w:t xml:space="preserve">2. </w:t>
      </w:r>
      <w:r w:rsidR="00732D05" w:rsidRPr="006A08A0">
        <w:rPr>
          <w:color w:val="000000"/>
          <w:sz w:val="28"/>
          <w:szCs w:val="28"/>
        </w:rPr>
        <w:t>Утвердить прилагаемый план проведения дополнительных противоп</w:t>
      </w:r>
      <w:r w:rsidR="00732D05" w:rsidRPr="006A08A0">
        <w:rPr>
          <w:color w:val="000000"/>
          <w:sz w:val="28"/>
          <w:szCs w:val="28"/>
        </w:rPr>
        <w:t>о</w:t>
      </w:r>
      <w:r w:rsidR="00732D05" w:rsidRPr="006A08A0">
        <w:rPr>
          <w:color w:val="000000"/>
          <w:sz w:val="28"/>
          <w:szCs w:val="28"/>
        </w:rPr>
        <w:t>жарных мероприятий на территории Республики Тыва на период действия ос</w:t>
      </w:r>
      <w:r w:rsidR="00732D05" w:rsidRPr="006A08A0">
        <w:rPr>
          <w:color w:val="000000"/>
          <w:sz w:val="28"/>
          <w:szCs w:val="28"/>
        </w:rPr>
        <w:t>о</w:t>
      </w:r>
      <w:r w:rsidR="00732D05" w:rsidRPr="006A08A0">
        <w:rPr>
          <w:color w:val="000000"/>
          <w:sz w:val="28"/>
          <w:szCs w:val="28"/>
        </w:rPr>
        <w:t>бого противопожарного режима</w:t>
      </w:r>
      <w:r w:rsidR="00F27BAA" w:rsidRPr="006A08A0">
        <w:rPr>
          <w:color w:val="000000"/>
          <w:sz w:val="28"/>
          <w:szCs w:val="28"/>
        </w:rPr>
        <w:t>.</w:t>
      </w:r>
    </w:p>
    <w:p w:rsidR="00E71F5D" w:rsidRPr="006A08A0" w:rsidRDefault="00564F1C" w:rsidP="00721E99">
      <w:pPr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A08A0">
        <w:rPr>
          <w:color w:val="000000"/>
          <w:sz w:val="28"/>
          <w:szCs w:val="28"/>
        </w:rPr>
        <w:t>3</w:t>
      </w:r>
      <w:r w:rsidR="0006642E" w:rsidRPr="006A08A0">
        <w:rPr>
          <w:color w:val="000000"/>
          <w:sz w:val="28"/>
          <w:szCs w:val="28"/>
        </w:rPr>
        <w:t xml:space="preserve">. </w:t>
      </w:r>
      <w:r w:rsidR="00732D05" w:rsidRPr="006A08A0">
        <w:rPr>
          <w:color w:val="000000"/>
          <w:sz w:val="28"/>
          <w:szCs w:val="28"/>
        </w:rPr>
        <w:t>Установить следующие дополнительные требования пожарной бе</w:t>
      </w:r>
      <w:r w:rsidR="00732D05" w:rsidRPr="006A08A0">
        <w:rPr>
          <w:color w:val="000000"/>
          <w:sz w:val="28"/>
          <w:szCs w:val="28"/>
        </w:rPr>
        <w:t>з</w:t>
      </w:r>
      <w:r w:rsidR="00732D05" w:rsidRPr="006A08A0">
        <w:rPr>
          <w:color w:val="000000"/>
          <w:sz w:val="28"/>
          <w:szCs w:val="28"/>
        </w:rPr>
        <w:t>опасности в период действия особого противопожарного режима</w:t>
      </w:r>
      <w:r w:rsidR="00AC281D" w:rsidRPr="006A08A0">
        <w:rPr>
          <w:color w:val="000000"/>
          <w:sz w:val="28"/>
          <w:szCs w:val="28"/>
        </w:rPr>
        <w:t>:</w:t>
      </w:r>
    </w:p>
    <w:p w:rsidR="002C5F6B" w:rsidRPr="006A08A0" w:rsidRDefault="002C5F6B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A08A0">
        <w:rPr>
          <w:color w:val="000000"/>
          <w:sz w:val="28"/>
          <w:szCs w:val="28"/>
        </w:rPr>
        <w:t xml:space="preserve">а) </w:t>
      </w:r>
      <w:r w:rsidR="00AF754B">
        <w:rPr>
          <w:color w:val="000000"/>
          <w:sz w:val="28"/>
          <w:szCs w:val="28"/>
        </w:rPr>
        <w:t>запретить</w:t>
      </w:r>
      <w:r w:rsidR="00E62ACA" w:rsidRPr="006A08A0">
        <w:rPr>
          <w:color w:val="000000"/>
          <w:sz w:val="28"/>
          <w:szCs w:val="28"/>
        </w:rPr>
        <w:t xml:space="preserve"> пребывание граждан в лесах и въезд в них транспортных средств в целях обеспечения пожарной безопасности в лесах на территории Республики Тыва в границах (выделах, кварталах) следующих лесных участков на землях лесного фонда на территории Республики Тыва: ГКУ Республики Тыва </w:t>
      </w:r>
      <w:r w:rsidR="008D3C4C" w:rsidRPr="006A08A0">
        <w:rPr>
          <w:color w:val="000000"/>
          <w:sz w:val="28"/>
          <w:szCs w:val="28"/>
        </w:rPr>
        <w:t>«Балг</w:t>
      </w:r>
      <w:r w:rsidR="008D3C4C" w:rsidRPr="006A08A0">
        <w:rPr>
          <w:color w:val="000000"/>
          <w:sz w:val="28"/>
          <w:szCs w:val="28"/>
        </w:rPr>
        <w:t>а</w:t>
      </w:r>
      <w:r w:rsidR="008D3C4C" w:rsidRPr="006A08A0">
        <w:rPr>
          <w:color w:val="000000"/>
          <w:sz w:val="28"/>
          <w:szCs w:val="28"/>
        </w:rPr>
        <w:t>зынское лесничество»</w:t>
      </w:r>
      <w:r w:rsidR="00E62ACA" w:rsidRPr="006A08A0">
        <w:rPr>
          <w:color w:val="000000"/>
          <w:sz w:val="28"/>
          <w:szCs w:val="28"/>
        </w:rPr>
        <w:t xml:space="preserve">, ГКУ Республики Тыва </w:t>
      </w:r>
      <w:r w:rsidR="008D3C4C" w:rsidRPr="006A08A0">
        <w:rPr>
          <w:color w:val="000000"/>
          <w:sz w:val="28"/>
          <w:szCs w:val="28"/>
        </w:rPr>
        <w:t>«Барун-Хемчикское лесничество»</w:t>
      </w:r>
      <w:r w:rsidR="00E62ACA" w:rsidRPr="006A08A0">
        <w:rPr>
          <w:color w:val="000000"/>
          <w:sz w:val="28"/>
          <w:szCs w:val="28"/>
        </w:rPr>
        <w:t xml:space="preserve">, ГКУ Республики Тыва </w:t>
      </w:r>
      <w:r w:rsidR="008D3C4C" w:rsidRPr="006A08A0">
        <w:rPr>
          <w:color w:val="000000"/>
          <w:sz w:val="28"/>
          <w:szCs w:val="28"/>
        </w:rPr>
        <w:t>«Каа-Хемское лесничество»</w:t>
      </w:r>
      <w:r w:rsidR="00B6689F" w:rsidRPr="006A08A0">
        <w:rPr>
          <w:color w:val="000000"/>
          <w:sz w:val="28"/>
          <w:szCs w:val="28"/>
        </w:rPr>
        <w:t>, ГКУ Ре</w:t>
      </w:r>
      <w:r w:rsidR="00B6689F" w:rsidRPr="006A08A0">
        <w:rPr>
          <w:color w:val="000000"/>
          <w:sz w:val="28"/>
          <w:szCs w:val="28"/>
        </w:rPr>
        <w:t>с</w:t>
      </w:r>
      <w:r w:rsidR="00B6689F" w:rsidRPr="006A08A0">
        <w:rPr>
          <w:color w:val="000000"/>
          <w:sz w:val="28"/>
          <w:szCs w:val="28"/>
        </w:rPr>
        <w:t>публики Тыва «Кызылское лесничество», ГКУ Республики Тыва «Тандинское лесничество»</w:t>
      </w:r>
      <w:r w:rsidR="00E62ACA" w:rsidRPr="006A08A0">
        <w:rPr>
          <w:color w:val="000000"/>
          <w:sz w:val="28"/>
          <w:szCs w:val="28"/>
        </w:rPr>
        <w:t>,</w:t>
      </w:r>
      <w:r w:rsidR="00B6689F" w:rsidRPr="006A08A0">
        <w:rPr>
          <w:color w:val="000000"/>
          <w:sz w:val="28"/>
          <w:szCs w:val="28"/>
        </w:rPr>
        <w:t xml:space="preserve"> ГКУ Республики Тыва «Тес-Хемское лесничество»</w:t>
      </w:r>
      <w:r w:rsidR="00E62ACA" w:rsidRPr="006A08A0">
        <w:rPr>
          <w:color w:val="000000"/>
          <w:sz w:val="28"/>
          <w:szCs w:val="28"/>
        </w:rPr>
        <w:t>, ГКУ Респу</w:t>
      </w:r>
      <w:r w:rsidR="00E62ACA" w:rsidRPr="006A08A0">
        <w:rPr>
          <w:color w:val="000000"/>
          <w:sz w:val="28"/>
          <w:szCs w:val="28"/>
        </w:rPr>
        <w:t>б</w:t>
      </w:r>
      <w:r w:rsidR="00E62ACA" w:rsidRPr="006A08A0">
        <w:rPr>
          <w:color w:val="000000"/>
          <w:sz w:val="28"/>
          <w:szCs w:val="28"/>
        </w:rPr>
        <w:t xml:space="preserve">лики Тыва </w:t>
      </w:r>
      <w:r w:rsidR="00B6689F" w:rsidRPr="006A08A0">
        <w:rPr>
          <w:color w:val="000000"/>
          <w:sz w:val="28"/>
          <w:szCs w:val="28"/>
        </w:rPr>
        <w:t>«Тоджинское лесничество», ГКУ Республики Тыва «Туранское ле</w:t>
      </w:r>
      <w:r w:rsidR="00B6689F" w:rsidRPr="006A08A0">
        <w:rPr>
          <w:color w:val="000000"/>
          <w:sz w:val="28"/>
          <w:szCs w:val="28"/>
        </w:rPr>
        <w:t>с</w:t>
      </w:r>
      <w:r w:rsidR="00B6689F" w:rsidRPr="006A08A0">
        <w:rPr>
          <w:color w:val="000000"/>
          <w:sz w:val="28"/>
          <w:szCs w:val="28"/>
        </w:rPr>
        <w:t>нич</w:t>
      </w:r>
      <w:r w:rsidR="00B6689F" w:rsidRPr="006A08A0">
        <w:rPr>
          <w:color w:val="000000"/>
          <w:sz w:val="28"/>
          <w:szCs w:val="28"/>
        </w:rPr>
        <w:t>е</w:t>
      </w:r>
      <w:r w:rsidR="00B6689F" w:rsidRPr="006A08A0">
        <w:rPr>
          <w:color w:val="000000"/>
          <w:sz w:val="28"/>
          <w:szCs w:val="28"/>
        </w:rPr>
        <w:t>ство», ГКУ Республики Тыва «Чаданское лесничество» и ГКУ Республики Т</w:t>
      </w:r>
      <w:r w:rsidR="00B6689F" w:rsidRPr="006A08A0">
        <w:rPr>
          <w:color w:val="000000"/>
          <w:sz w:val="28"/>
          <w:szCs w:val="28"/>
        </w:rPr>
        <w:t>ы</w:t>
      </w:r>
      <w:r w:rsidR="00B6689F" w:rsidRPr="006A08A0">
        <w:rPr>
          <w:color w:val="000000"/>
          <w:sz w:val="28"/>
          <w:szCs w:val="28"/>
        </w:rPr>
        <w:t>ва «</w:t>
      </w:r>
      <w:r w:rsidR="00867ADB" w:rsidRPr="006A08A0">
        <w:rPr>
          <w:color w:val="000000"/>
          <w:sz w:val="28"/>
          <w:szCs w:val="28"/>
        </w:rPr>
        <w:t>Шагонарское лесничество</w:t>
      </w:r>
      <w:r w:rsidR="00B6689F" w:rsidRPr="006A08A0">
        <w:rPr>
          <w:color w:val="000000"/>
          <w:sz w:val="28"/>
          <w:szCs w:val="28"/>
        </w:rPr>
        <w:t>»</w:t>
      </w:r>
      <w:r w:rsidR="00CF42E3">
        <w:rPr>
          <w:color w:val="000000"/>
          <w:sz w:val="28"/>
          <w:szCs w:val="28"/>
        </w:rPr>
        <w:t>,</w:t>
      </w:r>
      <w:r w:rsidR="00E62ACA" w:rsidRPr="006A08A0">
        <w:rPr>
          <w:color w:val="000000"/>
          <w:sz w:val="28"/>
          <w:szCs w:val="28"/>
        </w:rPr>
        <w:t xml:space="preserve"> </w:t>
      </w:r>
      <w:r w:rsidR="00AF754B" w:rsidRPr="00AF754B">
        <w:rPr>
          <w:color w:val="000000"/>
          <w:sz w:val="28"/>
          <w:szCs w:val="28"/>
        </w:rPr>
        <w:t>за исключением должностных лиц органов государственной власти, сотрудников специализированных учреждений и орг</w:t>
      </w:r>
      <w:r w:rsidR="00AF754B" w:rsidRPr="00AF754B">
        <w:rPr>
          <w:color w:val="000000"/>
          <w:sz w:val="28"/>
          <w:szCs w:val="28"/>
        </w:rPr>
        <w:t>а</w:t>
      </w:r>
      <w:r w:rsidR="00AF754B" w:rsidRPr="00AF754B">
        <w:rPr>
          <w:color w:val="000000"/>
          <w:sz w:val="28"/>
          <w:szCs w:val="28"/>
        </w:rPr>
        <w:t>нов местного самоуправления, действующих в связи с исполнением должнос</w:t>
      </w:r>
      <w:r w:rsidR="00AF754B" w:rsidRPr="00AF754B">
        <w:rPr>
          <w:color w:val="000000"/>
          <w:sz w:val="28"/>
          <w:szCs w:val="28"/>
        </w:rPr>
        <w:t>т</w:t>
      </w:r>
      <w:r w:rsidR="00AF754B" w:rsidRPr="00AF754B">
        <w:rPr>
          <w:color w:val="000000"/>
          <w:sz w:val="28"/>
          <w:szCs w:val="28"/>
        </w:rPr>
        <w:t>ных обязанностей, лесопожарных формирований, добровольных пожарных дружин, маневренных групп, патрульных профилактических групп, осущест</w:t>
      </w:r>
      <w:r w:rsidR="00AF754B" w:rsidRPr="00AF754B">
        <w:rPr>
          <w:color w:val="000000"/>
          <w:sz w:val="28"/>
          <w:szCs w:val="28"/>
        </w:rPr>
        <w:t>в</w:t>
      </w:r>
      <w:r w:rsidR="00AF754B" w:rsidRPr="00AF754B">
        <w:rPr>
          <w:color w:val="000000"/>
          <w:sz w:val="28"/>
          <w:szCs w:val="28"/>
        </w:rPr>
        <w:t>ляющих рейдовые мероприятия по охране лесов от пожаров на территории Ре</w:t>
      </w:r>
      <w:r w:rsidR="00AF754B" w:rsidRPr="00AF754B">
        <w:rPr>
          <w:color w:val="000000"/>
          <w:sz w:val="28"/>
          <w:szCs w:val="28"/>
        </w:rPr>
        <w:t>с</w:t>
      </w:r>
      <w:r w:rsidR="00AF754B" w:rsidRPr="00AF754B">
        <w:rPr>
          <w:color w:val="000000"/>
          <w:sz w:val="28"/>
          <w:szCs w:val="28"/>
        </w:rPr>
        <w:t>публики Тыва, лиц, выполняющих работы по противопожарному обустройству лесов, а также граждан, проживающих в населенных пунктах, расположенных в лесных массивах, согласно Перечню населенных пунктов, подверженных угр</w:t>
      </w:r>
      <w:r w:rsidR="00AF754B" w:rsidRPr="00AF754B">
        <w:rPr>
          <w:color w:val="000000"/>
          <w:sz w:val="28"/>
          <w:szCs w:val="28"/>
        </w:rPr>
        <w:t>о</w:t>
      </w:r>
      <w:r w:rsidR="00AF754B" w:rsidRPr="00AF754B">
        <w:rPr>
          <w:color w:val="000000"/>
          <w:sz w:val="28"/>
          <w:szCs w:val="28"/>
        </w:rPr>
        <w:t xml:space="preserve">зе лесных пожаров и других </w:t>
      </w:r>
      <w:r w:rsidR="00CF42E3">
        <w:rPr>
          <w:color w:val="000000"/>
          <w:sz w:val="28"/>
          <w:szCs w:val="28"/>
        </w:rPr>
        <w:t>ландшафтных (природных) пожаров</w:t>
      </w:r>
      <w:r w:rsidR="00E62ACA" w:rsidRPr="006A08A0">
        <w:rPr>
          <w:color w:val="000000"/>
          <w:sz w:val="28"/>
          <w:szCs w:val="28"/>
        </w:rPr>
        <w:t>, утвержде</w:t>
      </w:r>
      <w:r w:rsidR="00E62ACA" w:rsidRPr="006A08A0">
        <w:rPr>
          <w:color w:val="000000"/>
          <w:sz w:val="28"/>
          <w:szCs w:val="28"/>
        </w:rPr>
        <w:t>н</w:t>
      </w:r>
      <w:r w:rsidR="00E62ACA" w:rsidRPr="006A08A0">
        <w:rPr>
          <w:color w:val="000000"/>
          <w:sz w:val="28"/>
          <w:szCs w:val="28"/>
        </w:rPr>
        <w:t>ному распоряжением Прав</w:t>
      </w:r>
      <w:r w:rsidR="00E62ACA" w:rsidRPr="006A08A0">
        <w:rPr>
          <w:color w:val="000000"/>
          <w:sz w:val="28"/>
          <w:szCs w:val="28"/>
        </w:rPr>
        <w:t>и</w:t>
      </w:r>
      <w:r w:rsidR="00E62ACA" w:rsidRPr="006A08A0">
        <w:rPr>
          <w:color w:val="000000"/>
          <w:sz w:val="28"/>
          <w:szCs w:val="28"/>
        </w:rPr>
        <w:t>тельства Республ</w:t>
      </w:r>
      <w:r w:rsidR="00C2755B" w:rsidRPr="006A08A0">
        <w:rPr>
          <w:color w:val="000000"/>
          <w:sz w:val="28"/>
          <w:szCs w:val="28"/>
        </w:rPr>
        <w:t>ики Тыва от 14</w:t>
      </w:r>
      <w:r w:rsidR="00E62ACA" w:rsidRPr="006A08A0">
        <w:rPr>
          <w:color w:val="000000"/>
          <w:sz w:val="28"/>
          <w:szCs w:val="28"/>
        </w:rPr>
        <w:t xml:space="preserve"> февраля 202</w:t>
      </w:r>
      <w:r w:rsidR="00C2755B" w:rsidRPr="006A08A0">
        <w:rPr>
          <w:color w:val="000000"/>
          <w:sz w:val="28"/>
          <w:szCs w:val="28"/>
        </w:rPr>
        <w:t>5</w:t>
      </w:r>
      <w:r w:rsidR="00E62ACA" w:rsidRPr="006A08A0">
        <w:rPr>
          <w:color w:val="000000"/>
          <w:sz w:val="28"/>
          <w:szCs w:val="28"/>
        </w:rPr>
        <w:t xml:space="preserve"> г. </w:t>
      </w:r>
      <w:r w:rsidR="00CF42E3">
        <w:rPr>
          <w:color w:val="000000"/>
          <w:sz w:val="28"/>
          <w:szCs w:val="28"/>
        </w:rPr>
        <w:t xml:space="preserve">            </w:t>
      </w:r>
      <w:r w:rsidR="00E62ACA" w:rsidRPr="006A08A0">
        <w:rPr>
          <w:color w:val="000000"/>
          <w:sz w:val="28"/>
          <w:szCs w:val="28"/>
        </w:rPr>
        <w:t xml:space="preserve">№ </w:t>
      </w:r>
      <w:r w:rsidR="00C2755B" w:rsidRPr="006A08A0">
        <w:rPr>
          <w:color w:val="000000"/>
          <w:sz w:val="28"/>
          <w:szCs w:val="28"/>
        </w:rPr>
        <w:t>74</w:t>
      </w:r>
      <w:r w:rsidR="00E62ACA" w:rsidRPr="006A08A0">
        <w:rPr>
          <w:color w:val="000000"/>
          <w:sz w:val="28"/>
          <w:szCs w:val="28"/>
        </w:rPr>
        <w:t>-р</w:t>
      </w:r>
      <w:r w:rsidRPr="006A08A0">
        <w:rPr>
          <w:color w:val="000000"/>
          <w:sz w:val="28"/>
          <w:szCs w:val="28"/>
        </w:rPr>
        <w:t>;</w:t>
      </w:r>
    </w:p>
    <w:p w:rsidR="002C5F6B" w:rsidRPr="006A08A0" w:rsidRDefault="002C5F6B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A08A0">
        <w:rPr>
          <w:color w:val="000000"/>
          <w:sz w:val="28"/>
          <w:szCs w:val="28"/>
        </w:rPr>
        <w:t>б) запретить использовать открытый огонь (костры, паяльные лампы, примусы, мангалы, жаровни) в хвойных молодняках, на гарях, на участках п</w:t>
      </w:r>
      <w:r w:rsidRPr="006A08A0">
        <w:rPr>
          <w:color w:val="000000"/>
          <w:sz w:val="28"/>
          <w:szCs w:val="28"/>
        </w:rPr>
        <w:t>о</w:t>
      </w:r>
      <w:r w:rsidRPr="006A08A0">
        <w:rPr>
          <w:color w:val="000000"/>
          <w:sz w:val="28"/>
          <w:szCs w:val="28"/>
        </w:rPr>
        <w:t>врежденного леса, торфяниках, в местах рубок (на лесосеках), не очищенных от порубочных остатков (остатки древесины, образующиеся на лесосеке при валке и трелевке деревьев, а также при очистке стволов от сучьев, включающие ве</w:t>
      </w:r>
      <w:r w:rsidRPr="006A08A0">
        <w:rPr>
          <w:color w:val="000000"/>
          <w:sz w:val="28"/>
          <w:szCs w:val="28"/>
        </w:rPr>
        <w:t>р</w:t>
      </w:r>
      <w:r w:rsidRPr="006A08A0">
        <w:rPr>
          <w:color w:val="000000"/>
          <w:sz w:val="28"/>
          <w:szCs w:val="28"/>
        </w:rPr>
        <w:t>шинные части срубленных деревьев, откомлевки, сучья, хворост) и заготовле</w:t>
      </w:r>
      <w:r w:rsidRPr="006A08A0">
        <w:rPr>
          <w:color w:val="000000"/>
          <w:sz w:val="28"/>
          <w:szCs w:val="28"/>
        </w:rPr>
        <w:t>н</w:t>
      </w:r>
      <w:r w:rsidRPr="006A08A0">
        <w:rPr>
          <w:color w:val="000000"/>
          <w:sz w:val="28"/>
          <w:szCs w:val="28"/>
        </w:rPr>
        <w:t>ной древесины, в местах с подсохшей травой, а также под кронами деревьев;</w:t>
      </w:r>
    </w:p>
    <w:p w:rsidR="002C5F6B" w:rsidRPr="006A08A0" w:rsidRDefault="002C5F6B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A08A0">
        <w:rPr>
          <w:color w:val="000000"/>
          <w:sz w:val="28"/>
          <w:szCs w:val="28"/>
        </w:rPr>
        <w:t>в) запретить сжигание сухой растительности, отходов и мусора в лесах;</w:t>
      </w:r>
    </w:p>
    <w:p w:rsidR="002C5F6B" w:rsidRPr="006A08A0" w:rsidRDefault="002C5F6B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A08A0">
        <w:rPr>
          <w:color w:val="000000"/>
          <w:sz w:val="28"/>
          <w:szCs w:val="28"/>
        </w:rPr>
        <w:t>г) запретить выжигание сухой травянистой растительности, стерни, п</w:t>
      </w:r>
      <w:r w:rsidRPr="006A08A0">
        <w:rPr>
          <w:color w:val="000000"/>
          <w:sz w:val="28"/>
          <w:szCs w:val="28"/>
        </w:rPr>
        <w:t>о</w:t>
      </w:r>
      <w:r w:rsidRPr="006A08A0">
        <w:rPr>
          <w:color w:val="000000"/>
          <w:sz w:val="28"/>
          <w:szCs w:val="28"/>
        </w:rPr>
        <w:t>жнивных остатков на землях сельскохозяйственного назначения, землях запаса и землях населенных пунктов;</w:t>
      </w:r>
    </w:p>
    <w:p w:rsidR="002C5F6B" w:rsidRPr="006A08A0" w:rsidRDefault="002C5F6B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A08A0">
        <w:rPr>
          <w:color w:val="000000"/>
          <w:sz w:val="28"/>
          <w:szCs w:val="28"/>
        </w:rPr>
        <w:lastRenderedPageBreak/>
        <w:t>д) правообладателям, владеющим, пользующимся и (или) распоряжа</w:t>
      </w:r>
      <w:r w:rsidRPr="006A08A0">
        <w:rPr>
          <w:color w:val="000000"/>
          <w:sz w:val="28"/>
          <w:szCs w:val="28"/>
        </w:rPr>
        <w:t>ю</w:t>
      </w:r>
      <w:r w:rsidRPr="006A08A0">
        <w:rPr>
          <w:color w:val="000000"/>
          <w:sz w:val="28"/>
          <w:szCs w:val="28"/>
        </w:rPr>
        <w:t>щимся территорией, прилегающей к лесу, обеспечить ее очистку от сухой тр</w:t>
      </w:r>
      <w:r w:rsidRPr="006A08A0">
        <w:rPr>
          <w:color w:val="000000"/>
          <w:sz w:val="28"/>
          <w:szCs w:val="28"/>
        </w:rPr>
        <w:t>а</w:t>
      </w:r>
      <w:r w:rsidRPr="006A08A0">
        <w:rPr>
          <w:color w:val="000000"/>
          <w:sz w:val="28"/>
          <w:szCs w:val="28"/>
        </w:rPr>
        <w:t>вянистой растительности, пожнивных остатков, валежника, порубочных оста</w:t>
      </w:r>
      <w:r w:rsidRPr="006A08A0">
        <w:rPr>
          <w:color w:val="000000"/>
          <w:sz w:val="28"/>
          <w:szCs w:val="28"/>
        </w:rPr>
        <w:t>т</w:t>
      </w:r>
      <w:r w:rsidRPr="006A08A0">
        <w:rPr>
          <w:color w:val="000000"/>
          <w:sz w:val="28"/>
          <w:szCs w:val="28"/>
        </w:rPr>
        <w:t>ков, мусора и других горючих материалов на полосе шириной не менее 10 ме</w:t>
      </w:r>
      <w:r w:rsidRPr="006A08A0">
        <w:rPr>
          <w:color w:val="000000"/>
          <w:sz w:val="28"/>
          <w:szCs w:val="28"/>
        </w:rPr>
        <w:t>т</w:t>
      </w:r>
      <w:r w:rsidRPr="006A08A0">
        <w:rPr>
          <w:color w:val="000000"/>
          <w:sz w:val="28"/>
          <w:szCs w:val="28"/>
        </w:rPr>
        <w:t>ров от леса либо отделить лес противопожарной минерализован</w:t>
      </w:r>
      <w:r w:rsidR="00AE529B" w:rsidRPr="006A08A0">
        <w:rPr>
          <w:color w:val="000000"/>
          <w:sz w:val="28"/>
          <w:szCs w:val="28"/>
        </w:rPr>
        <w:t>ной полосой шириной не менее 1,4</w:t>
      </w:r>
      <w:r w:rsidRPr="006A08A0">
        <w:rPr>
          <w:color w:val="000000"/>
          <w:sz w:val="28"/>
          <w:szCs w:val="28"/>
        </w:rPr>
        <w:t xml:space="preserve"> метра или иным противопожарным барьером.</w:t>
      </w:r>
    </w:p>
    <w:p w:rsidR="00A53749" w:rsidRPr="006A08A0" w:rsidRDefault="00A53749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A08A0">
        <w:rPr>
          <w:color w:val="000000"/>
          <w:sz w:val="28"/>
          <w:szCs w:val="28"/>
        </w:rPr>
        <w:t>4. Силы и средства органов лесного хозяйства республики, заповедников федерального значения «Азас» и «Убсу-Нурская котловина», аварийно-спасательных формирований и иных организаций (добровольных пожарных дружин (команд) и лиц, использующих леса), включенных в Сводный план т</w:t>
      </w:r>
      <w:r w:rsidRPr="006A08A0">
        <w:rPr>
          <w:color w:val="000000"/>
          <w:sz w:val="28"/>
          <w:szCs w:val="28"/>
        </w:rPr>
        <w:t>у</w:t>
      </w:r>
      <w:r w:rsidRPr="006A08A0">
        <w:rPr>
          <w:color w:val="000000"/>
          <w:sz w:val="28"/>
          <w:szCs w:val="28"/>
        </w:rPr>
        <w:t>шения лесных пожаров на территории Республики Тыва на п</w:t>
      </w:r>
      <w:r w:rsidR="00F369B5" w:rsidRPr="006A08A0">
        <w:rPr>
          <w:color w:val="000000"/>
          <w:sz w:val="28"/>
          <w:szCs w:val="28"/>
        </w:rPr>
        <w:t>ериод пожар</w:t>
      </w:r>
      <w:r w:rsidR="00F369B5" w:rsidRPr="006A08A0">
        <w:rPr>
          <w:color w:val="000000"/>
          <w:sz w:val="28"/>
          <w:szCs w:val="28"/>
        </w:rPr>
        <w:t>о</w:t>
      </w:r>
      <w:r w:rsidR="00F369B5" w:rsidRPr="006A08A0">
        <w:rPr>
          <w:color w:val="000000"/>
          <w:sz w:val="28"/>
          <w:szCs w:val="28"/>
        </w:rPr>
        <w:t>опасного сезона 2025</w:t>
      </w:r>
      <w:r w:rsidRPr="006A08A0">
        <w:rPr>
          <w:color w:val="000000"/>
          <w:sz w:val="28"/>
          <w:szCs w:val="28"/>
        </w:rPr>
        <w:t xml:space="preserve"> года, утвержденный Главой Республики Тыва от </w:t>
      </w:r>
      <w:r w:rsidR="00D255FC" w:rsidRPr="006A08A0">
        <w:rPr>
          <w:color w:val="000000"/>
          <w:sz w:val="28"/>
          <w:szCs w:val="28"/>
        </w:rPr>
        <w:t>19</w:t>
      </w:r>
      <w:r w:rsidR="007A5E52" w:rsidRPr="006A08A0">
        <w:rPr>
          <w:color w:val="000000"/>
          <w:sz w:val="28"/>
          <w:szCs w:val="28"/>
        </w:rPr>
        <w:t xml:space="preserve"> марта 202</w:t>
      </w:r>
      <w:r w:rsidR="00D255FC" w:rsidRPr="006A08A0">
        <w:rPr>
          <w:color w:val="000000"/>
          <w:sz w:val="28"/>
          <w:szCs w:val="28"/>
        </w:rPr>
        <w:t>5</w:t>
      </w:r>
      <w:r w:rsidR="000057BB">
        <w:rPr>
          <w:color w:val="000000"/>
          <w:sz w:val="28"/>
          <w:szCs w:val="28"/>
        </w:rPr>
        <w:t xml:space="preserve"> г., привес</w:t>
      </w:r>
      <w:r w:rsidR="007A5E52" w:rsidRPr="006A08A0">
        <w:rPr>
          <w:color w:val="000000"/>
          <w:sz w:val="28"/>
          <w:szCs w:val="28"/>
        </w:rPr>
        <w:t>ти в режим повышенной готовности.</w:t>
      </w:r>
    </w:p>
    <w:p w:rsidR="002C5F6B" w:rsidRPr="006A08A0" w:rsidRDefault="007A5E52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A08A0">
        <w:rPr>
          <w:color w:val="000000"/>
          <w:sz w:val="28"/>
          <w:szCs w:val="28"/>
        </w:rPr>
        <w:t>5</w:t>
      </w:r>
      <w:r w:rsidR="002C5F6B" w:rsidRPr="006A08A0">
        <w:rPr>
          <w:color w:val="000000"/>
          <w:sz w:val="28"/>
          <w:szCs w:val="28"/>
        </w:rPr>
        <w:t>. Рекомендовать органам местного самоуправления городских и сел</w:t>
      </w:r>
      <w:r w:rsidR="002C5F6B" w:rsidRPr="006A08A0">
        <w:rPr>
          <w:color w:val="000000"/>
          <w:sz w:val="28"/>
          <w:szCs w:val="28"/>
        </w:rPr>
        <w:t>ь</w:t>
      </w:r>
      <w:r w:rsidR="002C5F6B" w:rsidRPr="006A08A0">
        <w:rPr>
          <w:color w:val="000000"/>
          <w:sz w:val="28"/>
          <w:szCs w:val="28"/>
        </w:rPr>
        <w:t xml:space="preserve">ских поселений Республики Тыва установить с </w:t>
      </w:r>
      <w:r w:rsidR="00CF42E3">
        <w:rPr>
          <w:color w:val="000000"/>
          <w:sz w:val="28"/>
          <w:szCs w:val="28"/>
        </w:rPr>
        <w:t>15</w:t>
      </w:r>
      <w:r w:rsidR="002C5F6B" w:rsidRPr="006A08A0">
        <w:rPr>
          <w:color w:val="000000"/>
          <w:sz w:val="28"/>
          <w:szCs w:val="28"/>
        </w:rPr>
        <w:t xml:space="preserve"> апреля 202</w:t>
      </w:r>
      <w:r w:rsidR="00F369B5" w:rsidRPr="006A08A0">
        <w:rPr>
          <w:color w:val="000000"/>
          <w:sz w:val="28"/>
          <w:szCs w:val="28"/>
        </w:rPr>
        <w:t>5</w:t>
      </w:r>
      <w:r w:rsidR="002C5F6B" w:rsidRPr="006A08A0">
        <w:rPr>
          <w:color w:val="000000"/>
          <w:sz w:val="28"/>
          <w:szCs w:val="28"/>
        </w:rPr>
        <w:t xml:space="preserve"> г. на подведо</w:t>
      </w:r>
      <w:r w:rsidR="002C5F6B" w:rsidRPr="006A08A0">
        <w:rPr>
          <w:color w:val="000000"/>
          <w:sz w:val="28"/>
          <w:szCs w:val="28"/>
        </w:rPr>
        <w:t>м</w:t>
      </w:r>
      <w:r w:rsidR="002C5F6B" w:rsidRPr="006A08A0">
        <w:rPr>
          <w:color w:val="000000"/>
          <w:sz w:val="28"/>
          <w:szCs w:val="28"/>
        </w:rPr>
        <w:t>ственных территориях особый противопожарный режим, разработать дополн</w:t>
      </w:r>
      <w:r w:rsidR="002C5F6B" w:rsidRPr="006A08A0">
        <w:rPr>
          <w:color w:val="000000"/>
          <w:sz w:val="28"/>
          <w:szCs w:val="28"/>
        </w:rPr>
        <w:t>и</w:t>
      </w:r>
      <w:r w:rsidR="002C5F6B" w:rsidRPr="006A08A0">
        <w:rPr>
          <w:color w:val="000000"/>
          <w:sz w:val="28"/>
          <w:szCs w:val="28"/>
        </w:rPr>
        <w:t>тельные требования пожарной безопасности на время его действия.</w:t>
      </w:r>
    </w:p>
    <w:p w:rsidR="000559DF" w:rsidRPr="006A08A0" w:rsidRDefault="007A5E52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6A08A0">
        <w:rPr>
          <w:rFonts w:eastAsia="SimSun"/>
          <w:color w:val="000000"/>
          <w:sz w:val="28"/>
          <w:szCs w:val="28"/>
          <w:lang w:eastAsia="zh-CN"/>
        </w:rPr>
        <w:t>6</w:t>
      </w:r>
      <w:r w:rsidR="002618D3" w:rsidRPr="006A08A0">
        <w:rPr>
          <w:rFonts w:eastAsia="SimSun"/>
          <w:color w:val="000000"/>
          <w:sz w:val="28"/>
          <w:szCs w:val="28"/>
          <w:lang w:eastAsia="zh-CN"/>
        </w:rPr>
        <w:t>. Признать утратившим</w:t>
      </w:r>
      <w:r w:rsidR="00535404" w:rsidRPr="006A08A0">
        <w:rPr>
          <w:rFonts w:eastAsia="SimSun"/>
          <w:color w:val="000000"/>
          <w:sz w:val="28"/>
          <w:szCs w:val="28"/>
          <w:lang w:eastAsia="zh-CN"/>
        </w:rPr>
        <w:t>и</w:t>
      </w:r>
      <w:r w:rsidR="002618D3" w:rsidRPr="006A08A0">
        <w:rPr>
          <w:rFonts w:eastAsia="SimSun"/>
          <w:color w:val="000000"/>
          <w:sz w:val="28"/>
          <w:szCs w:val="28"/>
          <w:lang w:eastAsia="zh-CN"/>
        </w:rPr>
        <w:t xml:space="preserve"> силу</w:t>
      </w:r>
      <w:r w:rsidR="000559DF" w:rsidRPr="006A08A0">
        <w:rPr>
          <w:rFonts w:eastAsia="SimSun"/>
          <w:color w:val="000000"/>
          <w:sz w:val="28"/>
          <w:szCs w:val="28"/>
          <w:lang w:eastAsia="zh-CN"/>
        </w:rPr>
        <w:t>:</w:t>
      </w:r>
    </w:p>
    <w:p w:rsidR="00165BE9" w:rsidRPr="006A08A0" w:rsidRDefault="00990EE9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6A08A0">
        <w:rPr>
          <w:rFonts w:eastAsia="SimSun"/>
          <w:color w:val="000000"/>
          <w:sz w:val="28"/>
          <w:szCs w:val="28"/>
          <w:lang w:eastAsia="zh-CN"/>
        </w:rPr>
        <w:t>п</w:t>
      </w:r>
      <w:r w:rsidR="000559DF" w:rsidRPr="006A08A0">
        <w:rPr>
          <w:rFonts w:eastAsia="SimSun"/>
          <w:color w:val="000000"/>
          <w:sz w:val="28"/>
          <w:szCs w:val="28"/>
          <w:lang w:eastAsia="zh-CN"/>
        </w:rPr>
        <w:t xml:space="preserve">остановление Правительства Республики Тыва от </w:t>
      </w:r>
      <w:r w:rsidR="00B67BAE" w:rsidRPr="006A08A0">
        <w:rPr>
          <w:rFonts w:eastAsia="SimSun"/>
          <w:color w:val="000000"/>
          <w:sz w:val="28"/>
          <w:szCs w:val="28"/>
          <w:lang w:eastAsia="zh-CN"/>
        </w:rPr>
        <w:t>1</w:t>
      </w:r>
      <w:r w:rsidR="0098666B" w:rsidRPr="006A08A0">
        <w:rPr>
          <w:rFonts w:eastAsia="SimSun"/>
          <w:color w:val="000000"/>
          <w:sz w:val="28"/>
          <w:szCs w:val="28"/>
          <w:lang w:eastAsia="zh-CN"/>
        </w:rPr>
        <w:t>2</w:t>
      </w:r>
      <w:r w:rsidR="000559DF" w:rsidRPr="006A08A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B67BAE" w:rsidRPr="006A08A0">
        <w:rPr>
          <w:rFonts w:eastAsia="SimSun"/>
          <w:color w:val="000000"/>
          <w:sz w:val="28"/>
          <w:szCs w:val="28"/>
          <w:lang w:eastAsia="zh-CN"/>
        </w:rPr>
        <w:t>апрел</w:t>
      </w:r>
      <w:r w:rsidR="000559DF" w:rsidRPr="006A08A0">
        <w:rPr>
          <w:rFonts w:eastAsia="SimSun"/>
          <w:color w:val="000000"/>
          <w:sz w:val="28"/>
          <w:szCs w:val="28"/>
          <w:lang w:eastAsia="zh-CN"/>
        </w:rPr>
        <w:t>я 202</w:t>
      </w:r>
      <w:r w:rsidR="0098666B" w:rsidRPr="006A08A0">
        <w:rPr>
          <w:rFonts w:eastAsia="SimSun"/>
          <w:color w:val="000000"/>
          <w:sz w:val="28"/>
          <w:szCs w:val="28"/>
          <w:lang w:eastAsia="zh-CN"/>
        </w:rPr>
        <w:t>4</w:t>
      </w:r>
      <w:r w:rsidR="000559DF" w:rsidRPr="006A08A0">
        <w:rPr>
          <w:rFonts w:eastAsia="SimSun"/>
          <w:color w:val="000000"/>
          <w:sz w:val="28"/>
          <w:szCs w:val="28"/>
          <w:lang w:eastAsia="zh-CN"/>
        </w:rPr>
        <w:t xml:space="preserve"> г.</w:t>
      </w:r>
      <w:r w:rsidR="00AE039D">
        <w:rPr>
          <w:rFonts w:eastAsia="SimSun"/>
          <w:color w:val="000000"/>
          <w:sz w:val="28"/>
          <w:szCs w:val="28"/>
          <w:lang w:eastAsia="zh-CN"/>
        </w:rPr>
        <w:t xml:space="preserve">                 </w:t>
      </w:r>
      <w:r w:rsidR="000559DF" w:rsidRPr="006A08A0">
        <w:rPr>
          <w:rFonts w:eastAsia="SimSun"/>
          <w:color w:val="000000"/>
          <w:sz w:val="28"/>
          <w:szCs w:val="28"/>
          <w:lang w:eastAsia="zh-CN"/>
        </w:rPr>
        <w:t xml:space="preserve"> № </w:t>
      </w:r>
      <w:r w:rsidR="0098666B" w:rsidRPr="006A08A0">
        <w:rPr>
          <w:rFonts w:eastAsia="SimSun"/>
          <w:color w:val="000000"/>
          <w:sz w:val="28"/>
          <w:szCs w:val="28"/>
          <w:lang w:eastAsia="zh-CN"/>
        </w:rPr>
        <w:t>176</w:t>
      </w:r>
      <w:r w:rsidR="000559DF" w:rsidRPr="006A08A0">
        <w:rPr>
          <w:rFonts w:eastAsia="SimSun"/>
          <w:color w:val="000000"/>
          <w:sz w:val="28"/>
          <w:szCs w:val="28"/>
          <w:lang w:eastAsia="zh-CN"/>
        </w:rPr>
        <w:t xml:space="preserve"> «О введении особого противопожарного режима на территории Респу</w:t>
      </w:r>
      <w:r w:rsidR="000559DF" w:rsidRPr="006A08A0">
        <w:rPr>
          <w:rFonts w:eastAsia="SimSun"/>
          <w:color w:val="000000"/>
          <w:sz w:val="28"/>
          <w:szCs w:val="28"/>
          <w:lang w:eastAsia="zh-CN"/>
        </w:rPr>
        <w:t>б</w:t>
      </w:r>
      <w:r w:rsidR="000559DF" w:rsidRPr="006A08A0">
        <w:rPr>
          <w:rFonts w:eastAsia="SimSun"/>
          <w:color w:val="000000"/>
          <w:sz w:val="28"/>
          <w:szCs w:val="28"/>
          <w:lang w:eastAsia="zh-CN"/>
        </w:rPr>
        <w:t>лики Тыва»</w:t>
      </w:r>
      <w:r w:rsidR="00165BE9" w:rsidRPr="006A08A0">
        <w:rPr>
          <w:rFonts w:eastAsia="SimSun"/>
          <w:color w:val="000000"/>
          <w:sz w:val="28"/>
          <w:szCs w:val="28"/>
          <w:lang w:eastAsia="zh-CN"/>
        </w:rPr>
        <w:t>;</w:t>
      </w:r>
    </w:p>
    <w:p w:rsidR="007770B8" w:rsidRPr="006A08A0" w:rsidRDefault="008F7457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6A08A0">
        <w:rPr>
          <w:rFonts w:eastAsia="SimSun"/>
          <w:color w:val="000000"/>
          <w:sz w:val="28"/>
          <w:szCs w:val="28"/>
          <w:lang w:eastAsia="zh-CN"/>
        </w:rPr>
        <w:t>п</w:t>
      </w:r>
      <w:r w:rsidR="007770B8" w:rsidRPr="006A08A0">
        <w:rPr>
          <w:rFonts w:eastAsia="SimSun"/>
          <w:color w:val="000000"/>
          <w:sz w:val="28"/>
          <w:szCs w:val="28"/>
          <w:lang w:eastAsia="zh-CN"/>
        </w:rPr>
        <w:t xml:space="preserve">остановление Правительства Республики Тыва от </w:t>
      </w:r>
      <w:r w:rsidR="0098666B" w:rsidRPr="006A08A0">
        <w:rPr>
          <w:rFonts w:eastAsia="SimSun"/>
          <w:color w:val="000000"/>
          <w:sz w:val="28"/>
          <w:szCs w:val="28"/>
          <w:lang w:eastAsia="zh-CN"/>
        </w:rPr>
        <w:t>7</w:t>
      </w:r>
      <w:r w:rsidRPr="006A08A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68131A" w:rsidRPr="006A08A0">
        <w:rPr>
          <w:rFonts w:eastAsia="SimSun"/>
          <w:color w:val="000000"/>
          <w:sz w:val="28"/>
          <w:szCs w:val="28"/>
          <w:lang w:eastAsia="zh-CN"/>
        </w:rPr>
        <w:t>мая</w:t>
      </w:r>
      <w:r w:rsidRPr="006A08A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7770B8" w:rsidRPr="006A08A0">
        <w:rPr>
          <w:rFonts w:eastAsia="SimSun"/>
          <w:color w:val="000000"/>
          <w:sz w:val="28"/>
          <w:szCs w:val="28"/>
          <w:lang w:eastAsia="zh-CN"/>
        </w:rPr>
        <w:t>202</w:t>
      </w:r>
      <w:r w:rsidR="0098666B" w:rsidRPr="006A08A0">
        <w:rPr>
          <w:rFonts w:eastAsia="SimSun"/>
          <w:color w:val="000000"/>
          <w:sz w:val="28"/>
          <w:szCs w:val="28"/>
          <w:lang w:eastAsia="zh-CN"/>
        </w:rPr>
        <w:t>4</w:t>
      </w:r>
      <w:r w:rsidR="007770B8" w:rsidRPr="006A08A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6A08A0">
        <w:rPr>
          <w:rFonts w:eastAsia="SimSun"/>
          <w:color w:val="000000"/>
          <w:sz w:val="28"/>
          <w:szCs w:val="28"/>
          <w:lang w:eastAsia="zh-CN"/>
        </w:rPr>
        <w:t>г. №</w:t>
      </w:r>
      <w:r w:rsidR="007770B8" w:rsidRPr="006A08A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68131A" w:rsidRPr="006A08A0">
        <w:rPr>
          <w:rFonts w:eastAsia="SimSun"/>
          <w:color w:val="000000"/>
          <w:sz w:val="28"/>
          <w:szCs w:val="28"/>
          <w:lang w:eastAsia="zh-CN"/>
        </w:rPr>
        <w:t>2</w:t>
      </w:r>
      <w:r w:rsidR="0098666B" w:rsidRPr="006A08A0">
        <w:rPr>
          <w:rFonts w:eastAsia="SimSun"/>
          <w:color w:val="000000"/>
          <w:sz w:val="28"/>
          <w:szCs w:val="28"/>
          <w:lang w:eastAsia="zh-CN"/>
        </w:rPr>
        <w:t>15</w:t>
      </w:r>
      <w:r w:rsidRPr="006A08A0">
        <w:rPr>
          <w:rFonts w:eastAsia="SimSun"/>
          <w:color w:val="000000"/>
          <w:sz w:val="28"/>
          <w:szCs w:val="28"/>
          <w:lang w:eastAsia="zh-CN"/>
        </w:rPr>
        <w:t xml:space="preserve"> «</w:t>
      </w:r>
      <w:r w:rsidR="0098666B" w:rsidRPr="006A08A0">
        <w:rPr>
          <w:rFonts w:eastAsia="SimSun"/>
          <w:color w:val="000000"/>
          <w:sz w:val="28"/>
          <w:szCs w:val="28"/>
          <w:lang w:eastAsia="zh-CN"/>
        </w:rPr>
        <w:t>О продлении особого противопожарного режима на территории Республики Тыва и внесении изменения в постановление Правительства Республики Тыва от 12 апреля 2024 г. № 176</w:t>
      </w:r>
      <w:r w:rsidRPr="006A08A0">
        <w:rPr>
          <w:rFonts w:eastAsia="SimSun"/>
          <w:color w:val="000000"/>
          <w:sz w:val="28"/>
          <w:szCs w:val="28"/>
          <w:lang w:eastAsia="zh-CN"/>
        </w:rPr>
        <w:t>»;</w:t>
      </w:r>
    </w:p>
    <w:p w:rsidR="00F75EE0" w:rsidRPr="006A08A0" w:rsidRDefault="00F75EE0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6A08A0">
        <w:rPr>
          <w:rFonts w:eastAsia="SimSun"/>
          <w:color w:val="000000"/>
          <w:sz w:val="28"/>
          <w:szCs w:val="28"/>
          <w:lang w:eastAsia="zh-CN"/>
        </w:rPr>
        <w:t xml:space="preserve">постановление Правительства Республики Тыва от </w:t>
      </w:r>
      <w:r w:rsidR="00245D6E" w:rsidRPr="006A08A0">
        <w:rPr>
          <w:rFonts w:eastAsia="SimSun"/>
          <w:color w:val="000000"/>
          <w:sz w:val="28"/>
          <w:szCs w:val="28"/>
          <w:lang w:eastAsia="zh-CN"/>
        </w:rPr>
        <w:t>24</w:t>
      </w:r>
      <w:r w:rsidR="00D21BC8" w:rsidRPr="006A08A0">
        <w:rPr>
          <w:rFonts w:eastAsia="SimSun"/>
          <w:color w:val="000000"/>
          <w:sz w:val="28"/>
          <w:szCs w:val="28"/>
          <w:lang w:eastAsia="zh-CN"/>
        </w:rPr>
        <w:t xml:space="preserve"> мая</w:t>
      </w:r>
      <w:r w:rsidRPr="006A08A0">
        <w:rPr>
          <w:rFonts w:eastAsia="SimSun"/>
          <w:color w:val="000000"/>
          <w:sz w:val="28"/>
          <w:szCs w:val="28"/>
          <w:lang w:eastAsia="zh-CN"/>
        </w:rPr>
        <w:t xml:space="preserve"> 202</w:t>
      </w:r>
      <w:r w:rsidR="00245D6E" w:rsidRPr="006A08A0">
        <w:rPr>
          <w:rFonts w:eastAsia="SimSun"/>
          <w:color w:val="000000"/>
          <w:sz w:val="28"/>
          <w:szCs w:val="28"/>
          <w:lang w:eastAsia="zh-CN"/>
        </w:rPr>
        <w:t>4</w:t>
      </w:r>
      <w:r w:rsidRPr="006A08A0">
        <w:rPr>
          <w:rFonts w:eastAsia="SimSun"/>
          <w:color w:val="000000"/>
          <w:sz w:val="28"/>
          <w:szCs w:val="28"/>
          <w:lang w:eastAsia="zh-CN"/>
        </w:rPr>
        <w:t xml:space="preserve"> г. № </w:t>
      </w:r>
      <w:r w:rsidR="00245D6E" w:rsidRPr="006A08A0">
        <w:rPr>
          <w:rFonts w:eastAsia="SimSun"/>
          <w:color w:val="000000"/>
          <w:sz w:val="28"/>
          <w:szCs w:val="28"/>
          <w:lang w:eastAsia="zh-CN"/>
        </w:rPr>
        <w:t>25</w:t>
      </w:r>
      <w:r w:rsidR="00AF292B" w:rsidRPr="006A08A0">
        <w:rPr>
          <w:rFonts w:eastAsia="SimSun"/>
          <w:color w:val="000000"/>
          <w:sz w:val="28"/>
          <w:szCs w:val="28"/>
          <w:lang w:eastAsia="zh-CN"/>
        </w:rPr>
        <w:t>2</w:t>
      </w:r>
      <w:r w:rsidRPr="006A08A0">
        <w:rPr>
          <w:rFonts w:eastAsia="SimSun"/>
          <w:color w:val="000000"/>
          <w:sz w:val="28"/>
          <w:szCs w:val="28"/>
          <w:lang w:eastAsia="zh-CN"/>
        </w:rPr>
        <w:t xml:space="preserve"> «</w:t>
      </w:r>
      <w:r w:rsidR="00245D6E" w:rsidRPr="006A08A0">
        <w:rPr>
          <w:rFonts w:eastAsia="SimSun"/>
          <w:color w:val="000000"/>
          <w:sz w:val="28"/>
          <w:szCs w:val="28"/>
          <w:lang w:eastAsia="zh-CN"/>
        </w:rPr>
        <w:t>О продлении особого противопожарного режима на территории Республики Тыва и внесении изменений в постановление Правительства Республики Тыва от 12 апреля 2024 г. № 176</w:t>
      </w:r>
      <w:r w:rsidRPr="006A08A0">
        <w:rPr>
          <w:rFonts w:eastAsia="SimSun"/>
          <w:color w:val="000000"/>
          <w:sz w:val="28"/>
          <w:szCs w:val="28"/>
          <w:lang w:eastAsia="zh-CN"/>
        </w:rPr>
        <w:t>»;</w:t>
      </w:r>
    </w:p>
    <w:p w:rsidR="0044291D" w:rsidRPr="006A08A0" w:rsidRDefault="0044291D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6A08A0">
        <w:rPr>
          <w:rFonts w:eastAsia="SimSun"/>
          <w:color w:val="000000"/>
          <w:sz w:val="28"/>
          <w:szCs w:val="28"/>
          <w:lang w:eastAsia="zh-CN"/>
        </w:rPr>
        <w:t>постановление Правительства Республики Тыва от 17 июня 2024 г. № 311 «О продлении особого противопожарного режима на территории Республики Тыва»;</w:t>
      </w:r>
    </w:p>
    <w:p w:rsidR="00A62599" w:rsidRPr="006A08A0" w:rsidRDefault="00A62599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6A08A0">
        <w:rPr>
          <w:rFonts w:eastAsia="SimSun"/>
          <w:color w:val="000000"/>
          <w:sz w:val="28"/>
          <w:szCs w:val="28"/>
          <w:lang w:eastAsia="zh-CN"/>
        </w:rPr>
        <w:t xml:space="preserve">постановление Правительства Республики Тыва от 1 июля 2024 г. № 332 «О внесении изменений в постановление Правительства Республики Тыва от </w:t>
      </w:r>
      <w:r w:rsidR="00AE039D">
        <w:rPr>
          <w:rFonts w:eastAsia="SimSun"/>
          <w:color w:val="000000"/>
          <w:sz w:val="28"/>
          <w:szCs w:val="28"/>
          <w:lang w:eastAsia="zh-CN"/>
        </w:rPr>
        <w:t xml:space="preserve">    </w:t>
      </w:r>
      <w:r w:rsidRPr="006A08A0">
        <w:rPr>
          <w:rFonts w:eastAsia="SimSun"/>
          <w:color w:val="000000"/>
          <w:sz w:val="28"/>
          <w:szCs w:val="28"/>
          <w:lang w:eastAsia="zh-CN"/>
        </w:rPr>
        <w:t>12 апреля 2024 г. № 176»;</w:t>
      </w:r>
    </w:p>
    <w:p w:rsidR="0044291D" w:rsidRPr="006A08A0" w:rsidRDefault="0044291D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6A08A0">
        <w:rPr>
          <w:rFonts w:eastAsia="SimSun"/>
          <w:color w:val="000000"/>
          <w:sz w:val="28"/>
          <w:szCs w:val="28"/>
          <w:lang w:eastAsia="zh-CN"/>
        </w:rPr>
        <w:t>постановление Правительства Республики Тыва от 8 июля 2024 г. № 339 «О продлении особого противопожарного режима на территории Республики Тыва»;</w:t>
      </w:r>
    </w:p>
    <w:p w:rsidR="00A62599" w:rsidRPr="006A08A0" w:rsidRDefault="00A62599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6A08A0"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постановление Правительства Республики Тыва от 18 июля 2024 г. № 368 «О внесении изменений в постановление Правительства Республики Тыва от </w:t>
      </w:r>
      <w:r w:rsidR="00AE039D">
        <w:rPr>
          <w:rFonts w:eastAsia="SimSun"/>
          <w:color w:val="000000"/>
          <w:sz w:val="28"/>
          <w:szCs w:val="28"/>
          <w:lang w:eastAsia="zh-CN"/>
        </w:rPr>
        <w:t xml:space="preserve">     </w:t>
      </w:r>
      <w:r w:rsidRPr="006A08A0">
        <w:rPr>
          <w:rFonts w:eastAsia="SimSun"/>
          <w:color w:val="000000"/>
          <w:sz w:val="28"/>
          <w:szCs w:val="28"/>
          <w:lang w:eastAsia="zh-CN"/>
        </w:rPr>
        <w:t>12 апреля 2024 г. № 176»;</w:t>
      </w:r>
    </w:p>
    <w:p w:rsidR="0044291D" w:rsidRPr="006A08A0" w:rsidRDefault="0044291D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6A08A0">
        <w:rPr>
          <w:rFonts w:eastAsia="SimSun"/>
          <w:color w:val="000000"/>
          <w:sz w:val="28"/>
          <w:szCs w:val="28"/>
          <w:lang w:eastAsia="zh-CN"/>
        </w:rPr>
        <w:t>постановление Правительства Республики Тыва от 29 июля 2024 г. № 375 «О продлении особого противопожарного режима на территории Республики Тыва»;</w:t>
      </w:r>
    </w:p>
    <w:p w:rsidR="00A62599" w:rsidRPr="006A08A0" w:rsidRDefault="00A62599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6A08A0">
        <w:rPr>
          <w:rFonts w:eastAsia="SimSun"/>
          <w:color w:val="000000"/>
          <w:sz w:val="28"/>
          <w:szCs w:val="28"/>
          <w:lang w:eastAsia="zh-CN"/>
        </w:rPr>
        <w:t xml:space="preserve">постановление Правительства Республики Тыва от 4 августа 2024 г. </w:t>
      </w:r>
      <w:r w:rsidR="00AE039D">
        <w:rPr>
          <w:rFonts w:eastAsia="SimSun"/>
          <w:color w:val="000000"/>
          <w:sz w:val="28"/>
          <w:szCs w:val="28"/>
          <w:lang w:eastAsia="zh-CN"/>
        </w:rPr>
        <w:t xml:space="preserve">              </w:t>
      </w:r>
      <w:r w:rsidRPr="006A08A0">
        <w:rPr>
          <w:rFonts w:eastAsia="SimSun"/>
          <w:color w:val="000000"/>
          <w:sz w:val="28"/>
          <w:szCs w:val="28"/>
          <w:lang w:eastAsia="zh-CN"/>
        </w:rPr>
        <w:t>№ 392 «О внесении изменений в постановление Правительства Республики Т</w:t>
      </w:r>
      <w:r w:rsidRPr="006A08A0">
        <w:rPr>
          <w:rFonts w:eastAsia="SimSun"/>
          <w:color w:val="000000"/>
          <w:sz w:val="28"/>
          <w:szCs w:val="28"/>
          <w:lang w:eastAsia="zh-CN"/>
        </w:rPr>
        <w:t>ы</w:t>
      </w:r>
      <w:r w:rsidRPr="006A08A0">
        <w:rPr>
          <w:rFonts w:eastAsia="SimSun"/>
          <w:color w:val="000000"/>
          <w:sz w:val="28"/>
          <w:szCs w:val="28"/>
          <w:lang w:eastAsia="zh-CN"/>
        </w:rPr>
        <w:t>ва от 12 апреля 2024 г. № 176»;</w:t>
      </w:r>
    </w:p>
    <w:p w:rsidR="00A62599" w:rsidRPr="006A08A0" w:rsidRDefault="0044291D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6A08A0">
        <w:rPr>
          <w:rFonts w:eastAsia="SimSun"/>
          <w:color w:val="000000"/>
          <w:sz w:val="28"/>
          <w:szCs w:val="28"/>
          <w:lang w:eastAsia="zh-CN"/>
        </w:rPr>
        <w:t xml:space="preserve">постановление Правительства Республики Тыва от </w:t>
      </w:r>
      <w:r w:rsidR="00DF72FB" w:rsidRPr="006A08A0">
        <w:rPr>
          <w:rFonts w:eastAsia="SimSun"/>
          <w:color w:val="000000"/>
          <w:sz w:val="28"/>
          <w:szCs w:val="28"/>
          <w:lang w:eastAsia="zh-CN"/>
        </w:rPr>
        <w:t>20</w:t>
      </w:r>
      <w:r w:rsidRPr="006A08A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DF72FB" w:rsidRPr="006A08A0">
        <w:rPr>
          <w:rFonts w:eastAsia="SimSun"/>
          <w:color w:val="000000"/>
          <w:sz w:val="28"/>
          <w:szCs w:val="28"/>
          <w:lang w:eastAsia="zh-CN"/>
        </w:rPr>
        <w:t>августа</w:t>
      </w:r>
      <w:r w:rsidRPr="006A08A0">
        <w:rPr>
          <w:rFonts w:eastAsia="SimSun"/>
          <w:color w:val="000000"/>
          <w:sz w:val="28"/>
          <w:szCs w:val="28"/>
          <w:lang w:eastAsia="zh-CN"/>
        </w:rPr>
        <w:t xml:space="preserve"> 2024 г. </w:t>
      </w:r>
      <w:r w:rsidR="00AE039D">
        <w:rPr>
          <w:rFonts w:eastAsia="SimSun"/>
          <w:color w:val="000000"/>
          <w:sz w:val="28"/>
          <w:szCs w:val="28"/>
          <w:lang w:eastAsia="zh-CN"/>
        </w:rPr>
        <w:t xml:space="preserve">               </w:t>
      </w:r>
      <w:r w:rsidRPr="006A08A0">
        <w:rPr>
          <w:rFonts w:eastAsia="SimSun"/>
          <w:color w:val="000000"/>
          <w:sz w:val="28"/>
          <w:szCs w:val="28"/>
          <w:lang w:eastAsia="zh-CN"/>
        </w:rPr>
        <w:t xml:space="preserve">№ </w:t>
      </w:r>
      <w:r w:rsidR="00DF72FB" w:rsidRPr="006A08A0">
        <w:rPr>
          <w:rFonts w:eastAsia="SimSun"/>
          <w:color w:val="000000"/>
          <w:sz w:val="28"/>
          <w:szCs w:val="28"/>
          <w:lang w:eastAsia="zh-CN"/>
        </w:rPr>
        <w:t>410</w:t>
      </w:r>
      <w:r w:rsidRPr="006A08A0">
        <w:rPr>
          <w:rFonts w:eastAsia="SimSun"/>
          <w:color w:val="000000"/>
          <w:sz w:val="28"/>
          <w:szCs w:val="28"/>
          <w:lang w:eastAsia="zh-CN"/>
        </w:rPr>
        <w:t xml:space="preserve"> «О продлении особого противопожарного режима на территории Ре</w:t>
      </w:r>
      <w:r w:rsidRPr="006A08A0">
        <w:rPr>
          <w:rFonts w:eastAsia="SimSun"/>
          <w:color w:val="000000"/>
          <w:sz w:val="28"/>
          <w:szCs w:val="28"/>
          <w:lang w:eastAsia="zh-CN"/>
        </w:rPr>
        <w:t>с</w:t>
      </w:r>
      <w:r w:rsidRPr="006A08A0">
        <w:rPr>
          <w:rFonts w:eastAsia="SimSun"/>
          <w:color w:val="000000"/>
          <w:sz w:val="28"/>
          <w:szCs w:val="28"/>
          <w:lang w:eastAsia="zh-CN"/>
        </w:rPr>
        <w:t>публики Тыва»;</w:t>
      </w:r>
    </w:p>
    <w:p w:rsidR="00DF72FB" w:rsidRPr="006A08A0" w:rsidRDefault="00DF72FB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6A08A0">
        <w:rPr>
          <w:rFonts w:eastAsia="SimSun"/>
          <w:color w:val="000000"/>
          <w:sz w:val="28"/>
          <w:szCs w:val="28"/>
          <w:lang w:eastAsia="zh-CN"/>
        </w:rPr>
        <w:t xml:space="preserve">постановление Правительства Республики Тыва от 9 сентября 2024 г. </w:t>
      </w:r>
      <w:r w:rsidR="00AE039D">
        <w:rPr>
          <w:rFonts w:eastAsia="SimSun"/>
          <w:color w:val="000000"/>
          <w:sz w:val="28"/>
          <w:szCs w:val="28"/>
          <w:lang w:eastAsia="zh-CN"/>
        </w:rPr>
        <w:t xml:space="preserve">              </w:t>
      </w:r>
      <w:r w:rsidRPr="006A08A0">
        <w:rPr>
          <w:rFonts w:eastAsia="SimSun"/>
          <w:color w:val="000000"/>
          <w:sz w:val="28"/>
          <w:szCs w:val="28"/>
          <w:lang w:eastAsia="zh-CN"/>
        </w:rPr>
        <w:t>№ 439 «О продлении особого противопожарного режима на территории Ре</w:t>
      </w:r>
      <w:r w:rsidRPr="006A08A0">
        <w:rPr>
          <w:rFonts w:eastAsia="SimSun"/>
          <w:color w:val="000000"/>
          <w:sz w:val="28"/>
          <w:szCs w:val="28"/>
          <w:lang w:eastAsia="zh-CN"/>
        </w:rPr>
        <w:t>с</w:t>
      </w:r>
      <w:r w:rsidRPr="006A08A0">
        <w:rPr>
          <w:rFonts w:eastAsia="SimSun"/>
          <w:color w:val="000000"/>
          <w:sz w:val="28"/>
          <w:szCs w:val="28"/>
          <w:lang w:eastAsia="zh-CN"/>
        </w:rPr>
        <w:t>публики Тыва»;</w:t>
      </w:r>
    </w:p>
    <w:p w:rsidR="00A62599" w:rsidRPr="006A08A0" w:rsidRDefault="00A62599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6A08A0">
        <w:rPr>
          <w:rFonts w:eastAsia="SimSun"/>
          <w:color w:val="000000"/>
          <w:sz w:val="28"/>
          <w:szCs w:val="28"/>
          <w:lang w:eastAsia="zh-CN"/>
        </w:rPr>
        <w:t xml:space="preserve">постановление Правительства Республики Тыва от 17 сентября 2024 г. </w:t>
      </w:r>
      <w:r w:rsidR="00AE039D">
        <w:rPr>
          <w:rFonts w:eastAsia="SimSun"/>
          <w:color w:val="000000"/>
          <w:sz w:val="28"/>
          <w:szCs w:val="28"/>
          <w:lang w:eastAsia="zh-CN"/>
        </w:rPr>
        <w:t xml:space="preserve">            </w:t>
      </w:r>
      <w:r w:rsidRPr="006A08A0">
        <w:rPr>
          <w:rFonts w:eastAsia="SimSun"/>
          <w:color w:val="000000"/>
          <w:sz w:val="28"/>
          <w:szCs w:val="28"/>
          <w:lang w:eastAsia="zh-CN"/>
        </w:rPr>
        <w:t>№ 456 «О внесении изменений в постановление Правительства Республики Т</w:t>
      </w:r>
      <w:r w:rsidRPr="006A08A0">
        <w:rPr>
          <w:rFonts w:eastAsia="SimSun"/>
          <w:color w:val="000000"/>
          <w:sz w:val="28"/>
          <w:szCs w:val="28"/>
          <w:lang w:eastAsia="zh-CN"/>
        </w:rPr>
        <w:t>ы</w:t>
      </w:r>
      <w:r w:rsidRPr="006A08A0">
        <w:rPr>
          <w:rFonts w:eastAsia="SimSun"/>
          <w:color w:val="000000"/>
          <w:sz w:val="28"/>
          <w:szCs w:val="28"/>
          <w:lang w:eastAsia="zh-CN"/>
        </w:rPr>
        <w:t>ва от 12 апреля 2024 г. № 176»;</w:t>
      </w:r>
    </w:p>
    <w:p w:rsidR="00BA2E3A" w:rsidRPr="006A08A0" w:rsidRDefault="00DF72FB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6A08A0">
        <w:rPr>
          <w:rFonts w:eastAsia="SimSun"/>
          <w:color w:val="000000"/>
          <w:sz w:val="28"/>
          <w:szCs w:val="28"/>
          <w:lang w:eastAsia="zh-CN"/>
        </w:rPr>
        <w:t xml:space="preserve">постановление Правительства Республики Тыва от 30 сентября 2024 г. </w:t>
      </w:r>
      <w:r w:rsidR="00AE039D">
        <w:rPr>
          <w:rFonts w:eastAsia="SimSun"/>
          <w:color w:val="000000"/>
          <w:sz w:val="28"/>
          <w:szCs w:val="28"/>
          <w:lang w:eastAsia="zh-CN"/>
        </w:rPr>
        <w:t xml:space="preserve">              </w:t>
      </w:r>
      <w:r w:rsidRPr="006A08A0">
        <w:rPr>
          <w:rFonts w:eastAsia="SimSun"/>
          <w:color w:val="000000"/>
          <w:sz w:val="28"/>
          <w:szCs w:val="28"/>
          <w:lang w:eastAsia="zh-CN"/>
        </w:rPr>
        <w:t>№ 471 «О продлении особого противопожарного режима на территории Ре</w:t>
      </w:r>
      <w:r w:rsidRPr="006A08A0">
        <w:rPr>
          <w:rFonts w:eastAsia="SimSun"/>
          <w:color w:val="000000"/>
          <w:sz w:val="28"/>
          <w:szCs w:val="28"/>
          <w:lang w:eastAsia="zh-CN"/>
        </w:rPr>
        <w:t>с</w:t>
      </w:r>
      <w:r w:rsidRPr="006A08A0">
        <w:rPr>
          <w:rFonts w:eastAsia="SimSun"/>
          <w:color w:val="000000"/>
          <w:sz w:val="28"/>
          <w:szCs w:val="28"/>
          <w:lang w:eastAsia="zh-CN"/>
        </w:rPr>
        <w:t>публики Тыва</w:t>
      </w:r>
      <w:r w:rsidR="00A62599" w:rsidRPr="006A08A0">
        <w:rPr>
          <w:rFonts w:eastAsia="SimSun"/>
          <w:color w:val="000000"/>
          <w:sz w:val="28"/>
          <w:szCs w:val="28"/>
          <w:lang w:eastAsia="zh-CN"/>
        </w:rPr>
        <w:t>»</w:t>
      </w:r>
      <w:r w:rsidR="00A310FB" w:rsidRPr="006A08A0">
        <w:rPr>
          <w:rFonts w:eastAsia="SimSun"/>
          <w:color w:val="000000"/>
          <w:sz w:val="28"/>
          <w:szCs w:val="28"/>
          <w:lang w:eastAsia="zh-CN"/>
        </w:rPr>
        <w:t>.</w:t>
      </w:r>
    </w:p>
    <w:p w:rsidR="000E14AE" w:rsidRPr="006A08A0" w:rsidRDefault="00E5488E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A08A0">
        <w:rPr>
          <w:rFonts w:eastAsia="SimSun"/>
          <w:color w:val="000000"/>
          <w:sz w:val="28"/>
          <w:szCs w:val="28"/>
          <w:lang w:eastAsia="zh-CN"/>
        </w:rPr>
        <w:t>7</w:t>
      </w:r>
      <w:r w:rsidR="002618D3" w:rsidRPr="006A08A0">
        <w:rPr>
          <w:rFonts w:eastAsia="SimSun"/>
          <w:color w:val="000000"/>
          <w:sz w:val="28"/>
          <w:szCs w:val="28"/>
          <w:lang w:eastAsia="zh-CN"/>
        </w:rPr>
        <w:t>.</w:t>
      </w:r>
      <w:r w:rsidR="000E14AE" w:rsidRPr="006A08A0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0E14AE" w:rsidRPr="006A08A0">
        <w:rPr>
          <w:rFonts w:eastAsia="Calibri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618D3" w:rsidRPr="006A08A0" w:rsidRDefault="000E14AE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6A08A0">
        <w:rPr>
          <w:rFonts w:eastAsia="SimSun"/>
          <w:color w:val="000000"/>
          <w:sz w:val="28"/>
          <w:szCs w:val="28"/>
          <w:lang w:eastAsia="zh-CN"/>
        </w:rPr>
        <w:t xml:space="preserve">8. </w:t>
      </w:r>
      <w:r w:rsidR="002618D3" w:rsidRPr="006A08A0">
        <w:rPr>
          <w:rFonts w:eastAsia="SimSun"/>
          <w:color w:val="000000"/>
          <w:sz w:val="28"/>
          <w:szCs w:val="28"/>
          <w:lang w:eastAsia="zh-CN"/>
        </w:rPr>
        <w:t xml:space="preserve">Разместить настоящее постановление на </w:t>
      </w:r>
      <w:r w:rsidR="00BB02D3" w:rsidRPr="006A08A0">
        <w:rPr>
          <w:rFonts w:eastAsia="SimSun"/>
          <w:color w:val="000000"/>
          <w:sz w:val="28"/>
          <w:szCs w:val="28"/>
          <w:lang w:eastAsia="zh-CN"/>
        </w:rPr>
        <w:t>«</w:t>
      </w:r>
      <w:r w:rsidR="002618D3" w:rsidRPr="006A08A0">
        <w:rPr>
          <w:rFonts w:eastAsia="SimSun"/>
          <w:color w:val="000000"/>
          <w:sz w:val="28"/>
          <w:szCs w:val="28"/>
          <w:lang w:eastAsia="zh-CN"/>
        </w:rPr>
        <w:t>Официальном интернет-портале правовой информации</w:t>
      </w:r>
      <w:r w:rsidR="00BB02D3" w:rsidRPr="006A08A0">
        <w:rPr>
          <w:rFonts w:eastAsia="SimSun"/>
          <w:color w:val="000000"/>
          <w:sz w:val="28"/>
          <w:szCs w:val="28"/>
          <w:lang w:eastAsia="zh-CN"/>
        </w:rPr>
        <w:t>»</w:t>
      </w:r>
      <w:r w:rsidR="002618D3" w:rsidRPr="006A08A0">
        <w:rPr>
          <w:rFonts w:eastAsia="SimSun"/>
          <w:color w:val="000000"/>
          <w:sz w:val="28"/>
          <w:szCs w:val="28"/>
          <w:lang w:eastAsia="zh-CN"/>
        </w:rPr>
        <w:t xml:space="preserve"> (www.pravo.gov.ru) и официальном сайте Ре</w:t>
      </w:r>
      <w:r w:rsidR="002618D3" w:rsidRPr="006A08A0">
        <w:rPr>
          <w:rFonts w:eastAsia="SimSun"/>
          <w:color w:val="000000"/>
          <w:sz w:val="28"/>
          <w:szCs w:val="28"/>
          <w:lang w:eastAsia="zh-CN"/>
        </w:rPr>
        <w:t>с</w:t>
      </w:r>
      <w:r w:rsidR="002618D3" w:rsidRPr="006A08A0">
        <w:rPr>
          <w:rFonts w:eastAsia="SimSun"/>
          <w:color w:val="000000"/>
          <w:sz w:val="28"/>
          <w:szCs w:val="28"/>
          <w:lang w:eastAsia="zh-CN"/>
        </w:rPr>
        <w:t xml:space="preserve">публики Тыва в информационно-телекоммуникационной сети </w:t>
      </w:r>
      <w:r w:rsidR="00BB02D3" w:rsidRPr="006A08A0">
        <w:rPr>
          <w:rFonts w:eastAsia="SimSun"/>
          <w:color w:val="000000"/>
          <w:sz w:val="28"/>
          <w:szCs w:val="28"/>
          <w:lang w:eastAsia="zh-CN"/>
        </w:rPr>
        <w:t>«</w:t>
      </w:r>
      <w:r w:rsidR="002618D3" w:rsidRPr="006A08A0">
        <w:rPr>
          <w:rFonts w:eastAsia="SimSun"/>
          <w:color w:val="000000"/>
          <w:sz w:val="28"/>
          <w:szCs w:val="28"/>
          <w:lang w:eastAsia="zh-CN"/>
        </w:rPr>
        <w:t>Интернет</w:t>
      </w:r>
      <w:r w:rsidR="00BB02D3" w:rsidRPr="006A08A0">
        <w:rPr>
          <w:rFonts w:eastAsia="SimSun"/>
          <w:color w:val="000000"/>
          <w:sz w:val="28"/>
          <w:szCs w:val="28"/>
          <w:lang w:eastAsia="zh-CN"/>
        </w:rPr>
        <w:t>»</w:t>
      </w:r>
      <w:r w:rsidR="002618D3" w:rsidRPr="006A08A0">
        <w:rPr>
          <w:rFonts w:eastAsia="SimSun"/>
          <w:color w:val="000000"/>
          <w:sz w:val="28"/>
          <w:szCs w:val="28"/>
          <w:lang w:eastAsia="zh-CN"/>
        </w:rPr>
        <w:t>.</w:t>
      </w:r>
    </w:p>
    <w:p w:rsidR="002618D3" w:rsidRPr="006A08A0" w:rsidRDefault="000E14AE" w:rsidP="00721E9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6A08A0">
        <w:rPr>
          <w:rFonts w:eastAsia="SimSun"/>
          <w:color w:val="000000"/>
          <w:sz w:val="28"/>
          <w:szCs w:val="28"/>
          <w:lang w:eastAsia="zh-CN"/>
        </w:rPr>
        <w:t>9</w:t>
      </w:r>
      <w:r w:rsidR="002618D3" w:rsidRPr="006A08A0">
        <w:rPr>
          <w:rFonts w:eastAsia="SimSun"/>
          <w:color w:val="000000"/>
          <w:sz w:val="28"/>
          <w:szCs w:val="28"/>
          <w:lang w:eastAsia="zh-CN"/>
        </w:rPr>
        <w:t xml:space="preserve">. Контроль за исполнением настоящего постановления возложить на Министерство </w:t>
      </w:r>
      <w:r w:rsidR="004D48C8" w:rsidRPr="006A08A0">
        <w:rPr>
          <w:rFonts w:eastAsia="SimSun"/>
          <w:color w:val="000000"/>
          <w:sz w:val="28"/>
          <w:szCs w:val="28"/>
          <w:lang w:eastAsia="zh-CN"/>
        </w:rPr>
        <w:t>лесного хозяйства и природопользования</w:t>
      </w:r>
      <w:r w:rsidR="002618D3" w:rsidRPr="006A08A0">
        <w:rPr>
          <w:rFonts w:eastAsia="SimSun"/>
          <w:color w:val="000000"/>
          <w:sz w:val="28"/>
          <w:szCs w:val="28"/>
          <w:lang w:eastAsia="zh-CN"/>
        </w:rPr>
        <w:t xml:space="preserve"> Республики Тыва.</w:t>
      </w:r>
    </w:p>
    <w:p w:rsidR="000E14AE" w:rsidRPr="006A08A0" w:rsidRDefault="000E14AE" w:rsidP="00AE039D">
      <w:pPr>
        <w:spacing w:line="360" w:lineRule="atLeast"/>
        <w:rPr>
          <w:color w:val="000000"/>
          <w:sz w:val="28"/>
          <w:szCs w:val="28"/>
        </w:rPr>
      </w:pPr>
    </w:p>
    <w:p w:rsidR="000E14AE" w:rsidRDefault="000E14AE" w:rsidP="00AE039D">
      <w:pPr>
        <w:spacing w:line="360" w:lineRule="atLeast"/>
        <w:rPr>
          <w:color w:val="000000"/>
          <w:sz w:val="28"/>
          <w:szCs w:val="28"/>
        </w:rPr>
      </w:pPr>
    </w:p>
    <w:p w:rsidR="00AE039D" w:rsidRPr="006A08A0" w:rsidRDefault="00AE039D" w:rsidP="00AE039D">
      <w:pPr>
        <w:spacing w:line="360" w:lineRule="atLeast"/>
        <w:rPr>
          <w:color w:val="000000"/>
          <w:sz w:val="28"/>
          <w:szCs w:val="28"/>
        </w:rPr>
      </w:pPr>
    </w:p>
    <w:p w:rsidR="006F0357" w:rsidRPr="006A08A0" w:rsidRDefault="00C863A8" w:rsidP="00AE039D">
      <w:pPr>
        <w:spacing w:line="360" w:lineRule="atLeast"/>
        <w:rPr>
          <w:color w:val="000000"/>
          <w:sz w:val="28"/>
          <w:szCs w:val="28"/>
        </w:rPr>
      </w:pPr>
      <w:r w:rsidRPr="006A08A0">
        <w:rPr>
          <w:color w:val="000000"/>
          <w:sz w:val="28"/>
          <w:szCs w:val="28"/>
        </w:rPr>
        <w:t>Глав</w:t>
      </w:r>
      <w:r w:rsidR="004D48C8" w:rsidRPr="006A08A0">
        <w:rPr>
          <w:color w:val="000000"/>
          <w:sz w:val="28"/>
          <w:szCs w:val="28"/>
        </w:rPr>
        <w:t>а</w:t>
      </w:r>
      <w:r w:rsidR="00AE6D72" w:rsidRPr="006A08A0">
        <w:rPr>
          <w:color w:val="000000"/>
          <w:sz w:val="28"/>
          <w:szCs w:val="28"/>
        </w:rPr>
        <w:t xml:space="preserve"> Республики Тыва                 </w:t>
      </w:r>
      <w:r w:rsidR="00BB48BD" w:rsidRPr="006A08A0">
        <w:rPr>
          <w:color w:val="000000"/>
          <w:sz w:val="28"/>
          <w:szCs w:val="28"/>
        </w:rPr>
        <w:t xml:space="preserve">        </w:t>
      </w:r>
      <w:r w:rsidR="00AE6D72" w:rsidRPr="006A08A0">
        <w:rPr>
          <w:color w:val="000000"/>
          <w:sz w:val="28"/>
          <w:szCs w:val="28"/>
        </w:rPr>
        <w:t xml:space="preserve">     </w:t>
      </w:r>
      <w:r w:rsidR="00667B5E" w:rsidRPr="006A08A0">
        <w:rPr>
          <w:color w:val="000000"/>
          <w:sz w:val="28"/>
          <w:szCs w:val="28"/>
        </w:rPr>
        <w:t xml:space="preserve">   </w:t>
      </w:r>
      <w:r w:rsidRPr="006A08A0">
        <w:rPr>
          <w:color w:val="000000"/>
          <w:sz w:val="28"/>
          <w:szCs w:val="28"/>
        </w:rPr>
        <w:t xml:space="preserve">          </w:t>
      </w:r>
      <w:r w:rsidR="00BB02D3" w:rsidRPr="006A08A0">
        <w:rPr>
          <w:color w:val="000000"/>
          <w:sz w:val="28"/>
          <w:szCs w:val="28"/>
        </w:rPr>
        <w:t xml:space="preserve">     </w:t>
      </w:r>
      <w:r w:rsidRPr="006A08A0">
        <w:rPr>
          <w:color w:val="000000"/>
          <w:sz w:val="28"/>
          <w:szCs w:val="28"/>
        </w:rPr>
        <w:t xml:space="preserve">     </w:t>
      </w:r>
      <w:r w:rsidR="00AE6D72" w:rsidRPr="006A08A0">
        <w:rPr>
          <w:color w:val="000000"/>
          <w:sz w:val="28"/>
          <w:szCs w:val="28"/>
        </w:rPr>
        <w:t xml:space="preserve">   </w:t>
      </w:r>
      <w:r w:rsidR="00D57099" w:rsidRPr="006A08A0">
        <w:rPr>
          <w:color w:val="000000"/>
          <w:sz w:val="28"/>
          <w:szCs w:val="28"/>
        </w:rPr>
        <w:t xml:space="preserve"> </w:t>
      </w:r>
      <w:r w:rsidR="00E5488E" w:rsidRPr="006A08A0">
        <w:rPr>
          <w:color w:val="000000"/>
          <w:sz w:val="28"/>
          <w:szCs w:val="28"/>
        </w:rPr>
        <w:t xml:space="preserve">        </w:t>
      </w:r>
      <w:r w:rsidR="00AE039D">
        <w:rPr>
          <w:color w:val="000000"/>
          <w:sz w:val="28"/>
          <w:szCs w:val="28"/>
        </w:rPr>
        <w:t xml:space="preserve">        </w:t>
      </w:r>
      <w:r w:rsidR="00E5488E" w:rsidRPr="006A08A0">
        <w:rPr>
          <w:color w:val="000000"/>
          <w:sz w:val="28"/>
          <w:szCs w:val="28"/>
        </w:rPr>
        <w:t xml:space="preserve">    </w:t>
      </w:r>
      <w:r w:rsidR="00AE039D">
        <w:rPr>
          <w:color w:val="000000"/>
          <w:sz w:val="28"/>
          <w:szCs w:val="28"/>
        </w:rPr>
        <w:t>В.</w:t>
      </w:r>
      <w:r w:rsidR="00667B5E" w:rsidRPr="006A08A0">
        <w:rPr>
          <w:color w:val="000000"/>
          <w:sz w:val="28"/>
          <w:szCs w:val="28"/>
        </w:rPr>
        <w:t xml:space="preserve"> Хов</w:t>
      </w:r>
      <w:r w:rsidR="00667B5E" w:rsidRPr="006A08A0">
        <w:rPr>
          <w:color w:val="000000"/>
          <w:sz w:val="28"/>
          <w:szCs w:val="28"/>
        </w:rPr>
        <w:t>а</w:t>
      </w:r>
      <w:r w:rsidR="00667B5E" w:rsidRPr="006A08A0">
        <w:rPr>
          <w:color w:val="000000"/>
          <w:sz w:val="28"/>
          <w:szCs w:val="28"/>
        </w:rPr>
        <w:t>лыг</w:t>
      </w:r>
    </w:p>
    <w:p w:rsidR="006F0357" w:rsidRPr="006A08A0" w:rsidRDefault="006F0357" w:rsidP="00721E99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6F0357" w:rsidRPr="006A08A0" w:rsidRDefault="006F0357" w:rsidP="00AE6D72">
      <w:pPr>
        <w:jc w:val="both"/>
        <w:rPr>
          <w:color w:val="000000"/>
          <w:sz w:val="28"/>
          <w:szCs w:val="28"/>
        </w:rPr>
      </w:pPr>
    </w:p>
    <w:p w:rsidR="00AE039D" w:rsidRDefault="00AE039D" w:rsidP="00AE6D72">
      <w:pPr>
        <w:jc w:val="both"/>
        <w:rPr>
          <w:color w:val="000000"/>
          <w:sz w:val="28"/>
          <w:szCs w:val="28"/>
        </w:rPr>
        <w:sectPr w:rsidR="00AE039D" w:rsidSect="006A08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F0357" w:rsidRPr="00AE039D" w:rsidRDefault="006F0357" w:rsidP="00AE039D">
      <w:pPr>
        <w:ind w:left="5670"/>
        <w:jc w:val="center"/>
        <w:rPr>
          <w:rFonts w:eastAsia="SimSun"/>
          <w:sz w:val="28"/>
          <w:szCs w:val="28"/>
        </w:rPr>
      </w:pPr>
      <w:r w:rsidRPr="00AE039D">
        <w:rPr>
          <w:rFonts w:eastAsia="SimSun"/>
          <w:sz w:val="28"/>
          <w:szCs w:val="28"/>
        </w:rPr>
        <w:lastRenderedPageBreak/>
        <w:t>Утвержден</w:t>
      </w:r>
    </w:p>
    <w:p w:rsidR="006F0357" w:rsidRPr="00AE039D" w:rsidRDefault="006F0357" w:rsidP="00AE039D">
      <w:pPr>
        <w:ind w:left="5670"/>
        <w:jc w:val="center"/>
        <w:rPr>
          <w:rFonts w:eastAsia="SimSun"/>
          <w:sz w:val="28"/>
          <w:szCs w:val="28"/>
        </w:rPr>
      </w:pPr>
      <w:r w:rsidRPr="00AE039D">
        <w:rPr>
          <w:rFonts w:eastAsia="SimSun"/>
          <w:sz w:val="28"/>
          <w:szCs w:val="28"/>
        </w:rPr>
        <w:t>постановлением Правительства</w:t>
      </w:r>
    </w:p>
    <w:p w:rsidR="006F0357" w:rsidRPr="00AE039D" w:rsidRDefault="006F0357" w:rsidP="00AE039D">
      <w:pPr>
        <w:ind w:left="5670"/>
        <w:jc w:val="center"/>
        <w:rPr>
          <w:rFonts w:eastAsia="SimSun"/>
          <w:sz w:val="28"/>
          <w:szCs w:val="28"/>
        </w:rPr>
      </w:pPr>
      <w:r w:rsidRPr="00AE039D">
        <w:rPr>
          <w:rFonts w:eastAsia="SimSun"/>
          <w:sz w:val="28"/>
          <w:szCs w:val="28"/>
        </w:rPr>
        <w:t>Республики Тыва</w:t>
      </w:r>
    </w:p>
    <w:p w:rsidR="00F63F77" w:rsidRDefault="00F63F77" w:rsidP="00F63F77">
      <w:pPr>
        <w:spacing w:line="360" w:lineRule="auto"/>
        <w:ind w:left="4248" w:firstLine="708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от 15 апреля 2025 г. № 164</w:t>
      </w:r>
    </w:p>
    <w:p w:rsidR="00AE039D" w:rsidRPr="00AE039D" w:rsidRDefault="00AE039D" w:rsidP="00AE039D">
      <w:pPr>
        <w:jc w:val="center"/>
        <w:rPr>
          <w:rFonts w:eastAsia="SimSun"/>
          <w:sz w:val="28"/>
          <w:szCs w:val="28"/>
        </w:rPr>
      </w:pPr>
    </w:p>
    <w:p w:rsidR="00AE039D" w:rsidRPr="00AE039D" w:rsidRDefault="00AE039D" w:rsidP="00AE039D">
      <w:pPr>
        <w:jc w:val="center"/>
        <w:rPr>
          <w:rFonts w:eastAsia="SimSun"/>
          <w:sz w:val="28"/>
          <w:szCs w:val="28"/>
        </w:rPr>
      </w:pPr>
    </w:p>
    <w:p w:rsidR="006F0357" w:rsidRPr="00AE039D" w:rsidRDefault="006F0357" w:rsidP="00AE039D">
      <w:pPr>
        <w:jc w:val="center"/>
        <w:rPr>
          <w:rFonts w:eastAsia="SimSun"/>
          <w:b/>
          <w:sz w:val="28"/>
          <w:szCs w:val="28"/>
        </w:rPr>
      </w:pPr>
      <w:r w:rsidRPr="00AE039D">
        <w:rPr>
          <w:rFonts w:eastAsia="SimSun"/>
          <w:b/>
          <w:sz w:val="28"/>
          <w:szCs w:val="28"/>
        </w:rPr>
        <w:t>П</w:t>
      </w:r>
      <w:r w:rsidR="00AE039D">
        <w:rPr>
          <w:rFonts w:eastAsia="SimSun"/>
          <w:b/>
          <w:sz w:val="28"/>
          <w:szCs w:val="28"/>
        </w:rPr>
        <w:t xml:space="preserve"> </w:t>
      </w:r>
      <w:r w:rsidRPr="00AE039D">
        <w:rPr>
          <w:rFonts w:eastAsia="SimSun"/>
          <w:b/>
          <w:sz w:val="28"/>
          <w:szCs w:val="28"/>
        </w:rPr>
        <w:t>Л</w:t>
      </w:r>
      <w:r w:rsidR="00AE039D">
        <w:rPr>
          <w:rFonts w:eastAsia="SimSun"/>
          <w:b/>
          <w:sz w:val="28"/>
          <w:szCs w:val="28"/>
        </w:rPr>
        <w:t xml:space="preserve"> </w:t>
      </w:r>
      <w:r w:rsidRPr="00AE039D">
        <w:rPr>
          <w:rFonts w:eastAsia="SimSun"/>
          <w:b/>
          <w:sz w:val="28"/>
          <w:szCs w:val="28"/>
        </w:rPr>
        <w:t>А</w:t>
      </w:r>
      <w:r w:rsidR="00AE039D">
        <w:rPr>
          <w:rFonts w:eastAsia="SimSun"/>
          <w:b/>
          <w:sz w:val="28"/>
          <w:szCs w:val="28"/>
        </w:rPr>
        <w:t xml:space="preserve"> </w:t>
      </w:r>
      <w:r w:rsidRPr="00AE039D">
        <w:rPr>
          <w:rFonts w:eastAsia="SimSun"/>
          <w:b/>
          <w:sz w:val="28"/>
          <w:szCs w:val="28"/>
        </w:rPr>
        <w:t>Н</w:t>
      </w:r>
    </w:p>
    <w:p w:rsidR="00AE039D" w:rsidRDefault="006F0357" w:rsidP="00AE039D">
      <w:pPr>
        <w:jc w:val="center"/>
        <w:rPr>
          <w:sz w:val="28"/>
          <w:szCs w:val="28"/>
        </w:rPr>
      </w:pPr>
      <w:r w:rsidRPr="00AE039D">
        <w:rPr>
          <w:sz w:val="28"/>
          <w:szCs w:val="28"/>
        </w:rPr>
        <w:t>проведения дополнительных противопожарных</w:t>
      </w:r>
    </w:p>
    <w:p w:rsidR="00AE039D" w:rsidRDefault="006F0357" w:rsidP="00AE039D">
      <w:pPr>
        <w:jc w:val="center"/>
        <w:rPr>
          <w:sz w:val="28"/>
          <w:szCs w:val="28"/>
        </w:rPr>
      </w:pPr>
      <w:r w:rsidRPr="00AE039D">
        <w:rPr>
          <w:sz w:val="28"/>
          <w:szCs w:val="28"/>
        </w:rPr>
        <w:t xml:space="preserve"> мероприятий на территории Республики Тыва </w:t>
      </w:r>
    </w:p>
    <w:p w:rsidR="006F0357" w:rsidRPr="00AE039D" w:rsidRDefault="006F0357" w:rsidP="00AE039D">
      <w:pPr>
        <w:jc w:val="center"/>
        <w:rPr>
          <w:sz w:val="28"/>
          <w:szCs w:val="28"/>
        </w:rPr>
      </w:pPr>
      <w:r w:rsidRPr="00AE039D">
        <w:rPr>
          <w:sz w:val="28"/>
          <w:szCs w:val="28"/>
        </w:rPr>
        <w:t>на период действия особого противопожарного режима</w:t>
      </w:r>
    </w:p>
    <w:p w:rsidR="006F0357" w:rsidRPr="00AE039D" w:rsidRDefault="006F0357" w:rsidP="00AE039D">
      <w:pPr>
        <w:jc w:val="center"/>
        <w:rPr>
          <w:rFonts w:eastAsia="SimSun"/>
          <w:sz w:val="28"/>
          <w:szCs w:val="28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4810"/>
        <w:gridCol w:w="1417"/>
        <w:gridCol w:w="3095"/>
      </w:tblGrid>
      <w:tr w:rsidR="00215095" w:rsidRPr="00215095" w:rsidTr="00D743AC">
        <w:trPr>
          <w:tblHeader/>
          <w:jc w:val="center"/>
        </w:trPr>
        <w:tc>
          <w:tcPr>
            <w:tcW w:w="464" w:type="dxa"/>
          </w:tcPr>
          <w:p w:rsid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№</w:t>
            </w:r>
          </w:p>
          <w:p w:rsidR="00A62599" w:rsidRPr="00215095" w:rsidRDefault="00215095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п/п</w:t>
            </w:r>
          </w:p>
        </w:tc>
        <w:tc>
          <w:tcPr>
            <w:tcW w:w="4810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Наименование мероприятия</w:t>
            </w:r>
          </w:p>
        </w:tc>
        <w:tc>
          <w:tcPr>
            <w:tcW w:w="1417" w:type="dxa"/>
          </w:tcPr>
          <w:p w:rsid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 xml:space="preserve">Сроки </w:t>
            </w:r>
          </w:p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и</w:t>
            </w:r>
            <w:r w:rsidRPr="00215095">
              <w:rPr>
                <w:rFonts w:eastAsia="SimSun"/>
                <w:color w:val="000000"/>
                <w:lang w:eastAsia="zh-CN"/>
              </w:rPr>
              <w:t>с</w:t>
            </w:r>
            <w:r w:rsidRPr="00215095">
              <w:rPr>
                <w:rFonts w:eastAsia="SimSun"/>
                <w:color w:val="000000"/>
                <w:lang w:eastAsia="zh-CN"/>
              </w:rPr>
              <w:t>полнения</w:t>
            </w:r>
          </w:p>
        </w:tc>
        <w:tc>
          <w:tcPr>
            <w:tcW w:w="3095" w:type="dxa"/>
          </w:tcPr>
          <w:p w:rsid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 xml:space="preserve">Ответственные </w:t>
            </w:r>
          </w:p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за и</w:t>
            </w:r>
            <w:r w:rsidRPr="00215095">
              <w:rPr>
                <w:rFonts w:eastAsia="SimSun"/>
                <w:color w:val="000000"/>
                <w:lang w:eastAsia="zh-CN"/>
              </w:rPr>
              <w:t>с</w:t>
            </w:r>
            <w:r w:rsidRPr="00215095">
              <w:rPr>
                <w:rFonts w:eastAsia="SimSun"/>
                <w:color w:val="000000"/>
                <w:lang w:eastAsia="zh-CN"/>
              </w:rPr>
              <w:t>полнение</w:t>
            </w:r>
          </w:p>
        </w:tc>
      </w:tr>
      <w:tr w:rsidR="00215095" w:rsidRPr="00215095" w:rsidTr="00D743AC">
        <w:trPr>
          <w:jc w:val="center"/>
        </w:trPr>
        <w:tc>
          <w:tcPr>
            <w:tcW w:w="464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1.</w:t>
            </w:r>
          </w:p>
        </w:tc>
        <w:tc>
          <w:tcPr>
            <w:tcW w:w="4810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Ввести запрет на разведение костров, выж</w:t>
            </w:r>
            <w:r w:rsidRPr="00215095">
              <w:rPr>
                <w:rFonts w:eastAsia="SimSun"/>
                <w:color w:val="000000"/>
                <w:lang w:eastAsia="zh-CN"/>
              </w:rPr>
              <w:t>и</w:t>
            </w:r>
            <w:r w:rsidRPr="00215095">
              <w:rPr>
                <w:rFonts w:eastAsia="SimSun"/>
                <w:color w:val="000000"/>
                <w:lang w:eastAsia="zh-CN"/>
              </w:rPr>
              <w:t>гание сухой травянистой растительности, стерни, пожнивных остатков и сжигание м</w:t>
            </w:r>
            <w:r w:rsidRPr="00215095">
              <w:rPr>
                <w:rFonts w:eastAsia="SimSun"/>
                <w:color w:val="000000"/>
                <w:lang w:eastAsia="zh-CN"/>
              </w:rPr>
              <w:t>у</w:t>
            </w:r>
            <w:r w:rsidRPr="00215095">
              <w:rPr>
                <w:rFonts w:eastAsia="SimSun"/>
                <w:color w:val="000000"/>
                <w:lang w:eastAsia="zh-CN"/>
              </w:rPr>
              <w:t>сора на земельных участках населенных пунктов, пр</w:t>
            </w:r>
            <w:r w:rsidRPr="00215095">
              <w:rPr>
                <w:rFonts w:eastAsia="SimSun"/>
                <w:color w:val="000000"/>
                <w:lang w:eastAsia="zh-CN"/>
              </w:rPr>
              <w:t>и</w:t>
            </w:r>
            <w:r w:rsidRPr="00215095">
              <w:rPr>
                <w:rFonts w:eastAsia="SimSun"/>
                <w:color w:val="000000"/>
                <w:lang w:eastAsia="zh-CN"/>
              </w:rPr>
              <w:t>легающей территории, землях сельскохозя</w:t>
            </w:r>
            <w:r w:rsidRPr="00215095">
              <w:rPr>
                <w:rFonts w:eastAsia="SimSun"/>
                <w:color w:val="000000"/>
                <w:lang w:eastAsia="zh-CN"/>
              </w:rPr>
              <w:t>й</w:t>
            </w:r>
            <w:r w:rsidRPr="00215095">
              <w:rPr>
                <w:rFonts w:eastAsia="SimSun"/>
                <w:color w:val="000000"/>
                <w:lang w:eastAsia="zh-CN"/>
              </w:rPr>
              <w:t>ственного назначения</w:t>
            </w:r>
          </w:p>
        </w:tc>
        <w:tc>
          <w:tcPr>
            <w:tcW w:w="1417" w:type="dxa"/>
          </w:tcPr>
          <w:p w:rsid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 xml:space="preserve">на весь </w:t>
            </w:r>
          </w:p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период де</w:t>
            </w:r>
            <w:r w:rsidRPr="00215095">
              <w:rPr>
                <w:rFonts w:eastAsia="SimSun"/>
                <w:color w:val="000000"/>
                <w:lang w:eastAsia="zh-CN"/>
              </w:rPr>
              <w:t>й</w:t>
            </w:r>
            <w:r w:rsidRPr="00215095">
              <w:rPr>
                <w:rFonts w:eastAsia="SimSun"/>
                <w:color w:val="000000"/>
                <w:lang w:eastAsia="zh-CN"/>
              </w:rPr>
              <w:t>ствия р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жима</w:t>
            </w:r>
          </w:p>
        </w:tc>
        <w:tc>
          <w:tcPr>
            <w:tcW w:w="3095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администрации муниц</w:t>
            </w:r>
            <w:r w:rsidRPr="00215095">
              <w:rPr>
                <w:rFonts w:eastAsia="SimSun"/>
                <w:color w:val="000000"/>
                <w:lang w:eastAsia="zh-CN"/>
              </w:rPr>
              <w:t>и</w:t>
            </w:r>
            <w:r w:rsidRPr="00215095">
              <w:rPr>
                <w:rFonts w:eastAsia="SimSun"/>
                <w:color w:val="000000"/>
                <w:lang w:eastAsia="zh-CN"/>
              </w:rPr>
              <w:t>пальных образований Ре</w:t>
            </w:r>
            <w:r w:rsidRPr="00215095">
              <w:rPr>
                <w:rFonts w:eastAsia="SimSun"/>
                <w:color w:val="000000"/>
                <w:lang w:eastAsia="zh-CN"/>
              </w:rPr>
              <w:t>с</w:t>
            </w:r>
            <w:r w:rsidRPr="00215095">
              <w:rPr>
                <w:rFonts w:eastAsia="SimSun"/>
                <w:color w:val="000000"/>
                <w:lang w:eastAsia="zh-CN"/>
              </w:rPr>
              <w:t>публики Тыва (по соглас</w:t>
            </w:r>
            <w:r w:rsidRPr="00215095">
              <w:rPr>
                <w:rFonts w:eastAsia="SimSun"/>
                <w:color w:val="000000"/>
                <w:lang w:eastAsia="zh-CN"/>
              </w:rPr>
              <w:t>о</w:t>
            </w:r>
            <w:r w:rsidRPr="00215095">
              <w:rPr>
                <w:rFonts w:eastAsia="SimSun"/>
                <w:color w:val="000000"/>
                <w:lang w:eastAsia="zh-CN"/>
              </w:rPr>
              <w:t>ванию), Министерство сел</w:t>
            </w:r>
            <w:r w:rsidRPr="00215095">
              <w:rPr>
                <w:rFonts w:eastAsia="SimSun"/>
                <w:color w:val="000000"/>
                <w:lang w:eastAsia="zh-CN"/>
              </w:rPr>
              <w:t>ь</w:t>
            </w:r>
            <w:r w:rsidRPr="00215095">
              <w:rPr>
                <w:rFonts w:eastAsia="SimSun"/>
                <w:color w:val="000000"/>
                <w:lang w:eastAsia="zh-CN"/>
              </w:rPr>
              <w:t>ского хозяйства и прод</w:t>
            </w:r>
            <w:r w:rsidRPr="00215095">
              <w:rPr>
                <w:rFonts w:eastAsia="SimSun"/>
                <w:color w:val="000000"/>
                <w:lang w:eastAsia="zh-CN"/>
              </w:rPr>
              <w:t>о</w:t>
            </w:r>
            <w:r w:rsidRPr="00215095">
              <w:rPr>
                <w:rFonts w:eastAsia="SimSun"/>
                <w:color w:val="000000"/>
                <w:lang w:eastAsia="zh-CN"/>
              </w:rPr>
              <w:t>вольствия Респу</w:t>
            </w:r>
            <w:r w:rsidRPr="00215095">
              <w:rPr>
                <w:rFonts w:eastAsia="SimSun"/>
                <w:color w:val="000000"/>
                <w:lang w:eastAsia="zh-CN"/>
              </w:rPr>
              <w:t>б</w:t>
            </w:r>
            <w:r w:rsidRPr="00215095">
              <w:rPr>
                <w:rFonts w:eastAsia="SimSun"/>
                <w:color w:val="000000"/>
                <w:lang w:eastAsia="zh-CN"/>
              </w:rPr>
              <w:t>лики Тыва</w:t>
            </w:r>
          </w:p>
        </w:tc>
      </w:tr>
      <w:tr w:rsidR="00215095" w:rsidRPr="00215095" w:rsidTr="00D743AC">
        <w:trPr>
          <w:jc w:val="center"/>
        </w:trPr>
        <w:tc>
          <w:tcPr>
            <w:tcW w:w="464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2.</w:t>
            </w:r>
          </w:p>
        </w:tc>
        <w:tc>
          <w:tcPr>
            <w:tcW w:w="4810" w:type="dxa"/>
          </w:tcPr>
          <w:p w:rsidR="00A62599" w:rsidRPr="00215095" w:rsidRDefault="00A62599" w:rsidP="000057BB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Организовать совместное подвижное, пешее, конное патрулирование в населенных пун</w:t>
            </w:r>
            <w:r w:rsidRPr="00215095">
              <w:rPr>
                <w:rFonts w:eastAsia="SimSun"/>
                <w:color w:val="000000"/>
                <w:lang w:eastAsia="zh-CN"/>
              </w:rPr>
              <w:t>к</w:t>
            </w:r>
            <w:r w:rsidRPr="00215095">
              <w:rPr>
                <w:rFonts w:eastAsia="SimSun"/>
                <w:color w:val="000000"/>
                <w:lang w:eastAsia="zh-CN"/>
              </w:rPr>
              <w:t xml:space="preserve">тах и их окрестностях, местах отдыха и </w:t>
            </w:r>
            <w:r w:rsidR="000057BB">
              <w:rPr>
                <w:rFonts w:eastAsia="SimSun"/>
                <w:color w:val="000000"/>
                <w:lang w:eastAsia="zh-CN"/>
              </w:rPr>
              <w:t xml:space="preserve">на </w:t>
            </w:r>
            <w:r w:rsidRPr="00215095">
              <w:rPr>
                <w:rFonts w:eastAsia="SimSun"/>
                <w:color w:val="000000"/>
                <w:lang w:eastAsia="zh-CN"/>
              </w:rPr>
              <w:t>терр</w:t>
            </w:r>
            <w:r w:rsidRPr="00215095">
              <w:rPr>
                <w:rFonts w:eastAsia="SimSun"/>
                <w:color w:val="000000"/>
                <w:lang w:eastAsia="zh-CN"/>
              </w:rPr>
              <w:t>и</w:t>
            </w:r>
            <w:r w:rsidRPr="00215095">
              <w:rPr>
                <w:rFonts w:eastAsia="SimSun"/>
                <w:color w:val="000000"/>
                <w:lang w:eastAsia="zh-CN"/>
              </w:rPr>
              <w:t>тори</w:t>
            </w:r>
            <w:r w:rsidR="000057BB">
              <w:rPr>
                <w:rFonts w:eastAsia="SimSun"/>
                <w:color w:val="000000"/>
                <w:lang w:eastAsia="zh-CN"/>
              </w:rPr>
              <w:t>ях</w:t>
            </w:r>
            <w:r w:rsidRPr="00215095">
              <w:rPr>
                <w:rFonts w:eastAsia="SimSun"/>
                <w:color w:val="000000"/>
                <w:lang w:eastAsia="zh-CN"/>
              </w:rPr>
              <w:t xml:space="preserve"> садово-дачных обществ с целью запр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та разведения костров, предотвращения возникновения степных пожаров, угрожа</w:t>
            </w:r>
            <w:r w:rsidRPr="00215095">
              <w:rPr>
                <w:rFonts w:eastAsia="SimSun"/>
                <w:color w:val="000000"/>
                <w:lang w:eastAsia="zh-CN"/>
              </w:rPr>
              <w:t>ю</w:t>
            </w:r>
            <w:r w:rsidRPr="00215095">
              <w:rPr>
                <w:rFonts w:eastAsia="SimSun"/>
                <w:color w:val="000000"/>
                <w:lang w:eastAsia="zh-CN"/>
              </w:rPr>
              <w:t>щих переходом в населенные пункты и в лесные масс</w:t>
            </w:r>
            <w:r w:rsidRPr="00215095">
              <w:rPr>
                <w:rFonts w:eastAsia="SimSun"/>
                <w:color w:val="000000"/>
                <w:lang w:eastAsia="zh-CN"/>
              </w:rPr>
              <w:t>и</w:t>
            </w:r>
            <w:r w:rsidRPr="00215095">
              <w:rPr>
                <w:rFonts w:eastAsia="SimSun"/>
                <w:color w:val="000000"/>
                <w:lang w:eastAsia="zh-CN"/>
              </w:rPr>
              <w:t>вы</w:t>
            </w:r>
          </w:p>
        </w:tc>
        <w:tc>
          <w:tcPr>
            <w:tcW w:w="1417" w:type="dxa"/>
          </w:tcPr>
          <w:p w:rsid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 xml:space="preserve">на весь </w:t>
            </w:r>
          </w:p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период де</w:t>
            </w:r>
            <w:r w:rsidRPr="00215095">
              <w:rPr>
                <w:rFonts w:eastAsia="SimSun"/>
                <w:color w:val="000000"/>
                <w:lang w:eastAsia="zh-CN"/>
              </w:rPr>
              <w:t>й</w:t>
            </w:r>
            <w:r w:rsidRPr="00215095">
              <w:rPr>
                <w:rFonts w:eastAsia="SimSun"/>
                <w:color w:val="000000"/>
                <w:lang w:eastAsia="zh-CN"/>
              </w:rPr>
              <w:t>ствия р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жима</w:t>
            </w:r>
          </w:p>
        </w:tc>
        <w:tc>
          <w:tcPr>
            <w:tcW w:w="3095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администрации муниц</w:t>
            </w:r>
            <w:r w:rsidRPr="00215095">
              <w:rPr>
                <w:rFonts w:eastAsia="SimSun"/>
                <w:color w:val="000000"/>
                <w:lang w:eastAsia="zh-CN"/>
              </w:rPr>
              <w:t>и</w:t>
            </w:r>
            <w:r w:rsidRPr="00215095">
              <w:rPr>
                <w:rFonts w:eastAsia="SimSun"/>
                <w:color w:val="000000"/>
                <w:lang w:eastAsia="zh-CN"/>
              </w:rPr>
              <w:t>пальных образований Ре</w:t>
            </w:r>
            <w:r w:rsidRPr="00215095">
              <w:rPr>
                <w:rFonts w:eastAsia="SimSun"/>
                <w:color w:val="000000"/>
                <w:lang w:eastAsia="zh-CN"/>
              </w:rPr>
              <w:t>с</w:t>
            </w:r>
            <w:r w:rsidRPr="00215095">
              <w:rPr>
                <w:rFonts w:eastAsia="SimSun"/>
                <w:color w:val="000000"/>
                <w:lang w:eastAsia="zh-CN"/>
              </w:rPr>
              <w:t>публики Тыва (по соглас</w:t>
            </w:r>
            <w:r w:rsidRPr="00215095">
              <w:rPr>
                <w:rFonts w:eastAsia="SimSun"/>
                <w:color w:val="000000"/>
                <w:lang w:eastAsia="zh-CN"/>
              </w:rPr>
              <w:t>о</w:t>
            </w:r>
            <w:r w:rsidRPr="00215095">
              <w:rPr>
                <w:rFonts w:eastAsia="SimSun"/>
                <w:color w:val="000000"/>
                <w:lang w:eastAsia="zh-CN"/>
              </w:rPr>
              <w:t>ванию), члены добровол</w:t>
            </w:r>
            <w:r w:rsidRPr="00215095">
              <w:rPr>
                <w:rFonts w:eastAsia="SimSun"/>
                <w:color w:val="000000"/>
                <w:lang w:eastAsia="zh-CN"/>
              </w:rPr>
              <w:t>ь</w:t>
            </w:r>
            <w:r w:rsidRPr="00215095">
              <w:rPr>
                <w:rFonts w:eastAsia="SimSun"/>
                <w:color w:val="000000"/>
                <w:lang w:eastAsia="zh-CN"/>
              </w:rPr>
              <w:t>ных противопожарных фо</w:t>
            </w:r>
            <w:r w:rsidRPr="00215095">
              <w:rPr>
                <w:rFonts w:eastAsia="SimSun"/>
                <w:color w:val="000000"/>
                <w:lang w:eastAsia="zh-CN"/>
              </w:rPr>
              <w:t>р</w:t>
            </w:r>
            <w:r w:rsidRPr="00215095">
              <w:rPr>
                <w:rFonts w:eastAsia="SimSun"/>
                <w:color w:val="000000"/>
                <w:lang w:eastAsia="zh-CN"/>
              </w:rPr>
              <w:t>мирований (по согласов</w:t>
            </w:r>
            <w:r w:rsidRPr="00215095">
              <w:rPr>
                <w:rFonts w:eastAsia="SimSun"/>
                <w:color w:val="000000"/>
                <w:lang w:eastAsia="zh-CN"/>
              </w:rPr>
              <w:t>а</w:t>
            </w:r>
            <w:r w:rsidRPr="00215095">
              <w:rPr>
                <w:rFonts w:eastAsia="SimSun"/>
                <w:color w:val="000000"/>
                <w:lang w:eastAsia="zh-CN"/>
              </w:rPr>
              <w:t>нию)</w:t>
            </w:r>
          </w:p>
        </w:tc>
      </w:tr>
      <w:tr w:rsidR="00215095" w:rsidRPr="00215095" w:rsidTr="00D743AC">
        <w:trPr>
          <w:jc w:val="center"/>
        </w:trPr>
        <w:tc>
          <w:tcPr>
            <w:tcW w:w="464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3.</w:t>
            </w:r>
          </w:p>
        </w:tc>
        <w:tc>
          <w:tcPr>
            <w:tcW w:w="4810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Усилить охрану объектов, непосредственно обеспечивающих жизнедеятельность насел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ния муниципального образования или нас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ленного пункта</w:t>
            </w:r>
          </w:p>
        </w:tc>
        <w:tc>
          <w:tcPr>
            <w:tcW w:w="1417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на весь п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риод де</w:t>
            </w:r>
            <w:r w:rsidRPr="00215095">
              <w:rPr>
                <w:rFonts w:eastAsia="SimSun"/>
                <w:color w:val="000000"/>
                <w:lang w:eastAsia="zh-CN"/>
              </w:rPr>
              <w:t>й</w:t>
            </w:r>
            <w:r w:rsidRPr="00215095">
              <w:rPr>
                <w:rFonts w:eastAsia="SimSun"/>
                <w:color w:val="000000"/>
                <w:lang w:eastAsia="zh-CN"/>
              </w:rPr>
              <w:t>ствия р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жима</w:t>
            </w:r>
          </w:p>
        </w:tc>
        <w:tc>
          <w:tcPr>
            <w:tcW w:w="3095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администрации муниц</w:t>
            </w:r>
            <w:r w:rsidRPr="00215095">
              <w:rPr>
                <w:rFonts w:eastAsia="SimSun"/>
                <w:color w:val="000000"/>
                <w:lang w:eastAsia="zh-CN"/>
              </w:rPr>
              <w:t>и</w:t>
            </w:r>
            <w:r w:rsidRPr="00215095">
              <w:rPr>
                <w:rFonts w:eastAsia="SimSun"/>
                <w:color w:val="000000"/>
                <w:lang w:eastAsia="zh-CN"/>
              </w:rPr>
              <w:t>пальных образований Ре</w:t>
            </w:r>
            <w:r w:rsidRPr="00215095">
              <w:rPr>
                <w:rFonts w:eastAsia="SimSun"/>
                <w:color w:val="000000"/>
                <w:lang w:eastAsia="zh-CN"/>
              </w:rPr>
              <w:t>с</w:t>
            </w:r>
            <w:r w:rsidRPr="00215095">
              <w:rPr>
                <w:rFonts w:eastAsia="SimSun"/>
                <w:color w:val="000000"/>
                <w:lang w:eastAsia="zh-CN"/>
              </w:rPr>
              <w:t>публики Тыва (по соглас</w:t>
            </w:r>
            <w:r w:rsidRPr="00215095">
              <w:rPr>
                <w:rFonts w:eastAsia="SimSun"/>
                <w:color w:val="000000"/>
                <w:lang w:eastAsia="zh-CN"/>
              </w:rPr>
              <w:t>о</w:t>
            </w:r>
            <w:r w:rsidRPr="00215095">
              <w:rPr>
                <w:rFonts w:eastAsia="SimSun"/>
                <w:color w:val="000000"/>
                <w:lang w:eastAsia="zh-CN"/>
              </w:rPr>
              <w:t>ванию)</w:t>
            </w:r>
          </w:p>
        </w:tc>
      </w:tr>
      <w:tr w:rsidR="00215095" w:rsidRPr="00215095" w:rsidTr="00D743AC">
        <w:trPr>
          <w:jc w:val="center"/>
        </w:trPr>
        <w:tc>
          <w:tcPr>
            <w:tcW w:w="464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4.</w:t>
            </w:r>
          </w:p>
        </w:tc>
        <w:tc>
          <w:tcPr>
            <w:tcW w:w="4810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Обеспечить своевременное проведение пр</w:t>
            </w:r>
            <w:r w:rsidRPr="00215095">
              <w:rPr>
                <w:rFonts w:eastAsia="SimSun"/>
                <w:color w:val="000000"/>
                <w:lang w:eastAsia="zh-CN"/>
              </w:rPr>
              <w:t>о</w:t>
            </w:r>
            <w:r w:rsidRPr="00215095">
              <w:rPr>
                <w:rFonts w:eastAsia="SimSun"/>
                <w:color w:val="000000"/>
                <w:lang w:eastAsia="zh-CN"/>
              </w:rPr>
              <w:t>тивопожарных мероприятий, включающих комплекс мер по предотвращению, локал</w:t>
            </w:r>
            <w:r w:rsidRPr="00215095">
              <w:rPr>
                <w:rFonts w:eastAsia="SimSun"/>
                <w:color w:val="000000"/>
                <w:lang w:eastAsia="zh-CN"/>
              </w:rPr>
              <w:t>и</w:t>
            </w:r>
            <w:r w:rsidRPr="00215095">
              <w:rPr>
                <w:rFonts w:eastAsia="SimSun"/>
                <w:color w:val="000000"/>
                <w:lang w:eastAsia="zh-CN"/>
              </w:rPr>
              <w:t>зации и оперативной ликвидации лесных пожаров, а также организовать патрулиров</w:t>
            </w:r>
            <w:r w:rsidRPr="00215095">
              <w:rPr>
                <w:rFonts w:eastAsia="SimSun"/>
                <w:color w:val="000000"/>
                <w:lang w:eastAsia="zh-CN"/>
              </w:rPr>
              <w:t>а</w:t>
            </w:r>
            <w:r w:rsidRPr="00215095">
              <w:rPr>
                <w:rFonts w:eastAsia="SimSun"/>
                <w:color w:val="000000"/>
                <w:lang w:eastAsia="zh-CN"/>
              </w:rPr>
              <w:t>ние лесных массивов с целью пресечения правонарушений в лесах</w:t>
            </w:r>
          </w:p>
        </w:tc>
        <w:tc>
          <w:tcPr>
            <w:tcW w:w="1417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на весь п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риод де</w:t>
            </w:r>
            <w:r w:rsidRPr="00215095">
              <w:rPr>
                <w:rFonts w:eastAsia="SimSun"/>
                <w:color w:val="000000"/>
                <w:lang w:eastAsia="zh-CN"/>
              </w:rPr>
              <w:t>й</w:t>
            </w:r>
            <w:r w:rsidRPr="00215095">
              <w:rPr>
                <w:rFonts w:eastAsia="SimSun"/>
                <w:color w:val="000000"/>
                <w:lang w:eastAsia="zh-CN"/>
              </w:rPr>
              <w:t>ствия р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жима</w:t>
            </w:r>
          </w:p>
        </w:tc>
        <w:tc>
          <w:tcPr>
            <w:tcW w:w="3095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Министерство лесного х</w:t>
            </w:r>
            <w:r w:rsidRPr="00215095">
              <w:rPr>
                <w:rFonts w:eastAsia="SimSun"/>
                <w:color w:val="000000"/>
                <w:lang w:eastAsia="zh-CN"/>
              </w:rPr>
              <w:t>о</w:t>
            </w:r>
            <w:r w:rsidRPr="00215095">
              <w:rPr>
                <w:rFonts w:eastAsia="SimSun"/>
                <w:color w:val="000000"/>
                <w:lang w:eastAsia="zh-CN"/>
              </w:rPr>
              <w:t>зяйства и природопользов</w:t>
            </w:r>
            <w:r w:rsidRPr="00215095">
              <w:rPr>
                <w:rFonts w:eastAsia="SimSun"/>
                <w:color w:val="000000"/>
                <w:lang w:eastAsia="zh-CN"/>
              </w:rPr>
              <w:t>а</w:t>
            </w:r>
            <w:r w:rsidRPr="00215095">
              <w:rPr>
                <w:rFonts w:eastAsia="SimSun"/>
                <w:color w:val="000000"/>
                <w:lang w:eastAsia="zh-CN"/>
              </w:rPr>
              <w:t>ния Республики Тыва</w:t>
            </w:r>
          </w:p>
        </w:tc>
      </w:tr>
      <w:tr w:rsidR="00215095" w:rsidRPr="00215095" w:rsidTr="00D743AC">
        <w:trPr>
          <w:jc w:val="center"/>
        </w:trPr>
        <w:tc>
          <w:tcPr>
            <w:tcW w:w="464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5095">
              <w:rPr>
                <w:color w:val="000000"/>
              </w:rPr>
              <w:t>5.</w:t>
            </w:r>
          </w:p>
        </w:tc>
        <w:tc>
          <w:tcPr>
            <w:tcW w:w="4810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5095">
              <w:rPr>
                <w:color w:val="000000"/>
              </w:rPr>
              <w:t>Принять меры по ограничению пребывания граждан в лесах и въезда в них транспортных средств, за исключением работ по против</w:t>
            </w:r>
            <w:r w:rsidRPr="00215095">
              <w:rPr>
                <w:color w:val="000000"/>
              </w:rPr>
              <w:t>о</w:t>
            </w:r>
            <w:r w:rsidRPr="00215095">
              <w:rPr>
                <w:color w:val="000000"/>
              </w:rPr>
              <w:t>пожарному обустро</w:t>
            </w:r>
            <w:r w:rsidRPr="00215095">
              <w:rPr>
                <w:color w:val="000000"/>
              </w:rPr>
              <w:t>й</w:t>
            </w:r>
            <w:r w:rsidRPr="00215095">
              <w:rPr>
                <w:color w:val="000000"/>
              </w:rPr>
              <w:t>ству лесов</w:t>
            </w:r>
          </w:p>
        </w:tc>
        <w:tc>
          <w:tcPr>
            <w:tcW w:w="1417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5095">
              <w:rPr>
                <w:color w:val="000000"/>
              </w:rPr>
              <w:t>на весь п</w:t>
            </w:r>
            <w:r w:rsidRPr="00215095">
              <w:rPr>
                <w:color w:val="000000"/>
              </w:rPr>
              <w:t>е</w:t>
            </w:r>
            <w:r w:rsidRPr="00215095">
              <w:rPr>
                <w:color w:val="000000"/>
              </w:rPr>
              <w:t>риод де</w:t>
            </w:r>
            <w:r w:rsidRPr="00215095">
              <w:rPr>
                <w:color w:val="000000"/>
              </w:rPr>
              <w:t>й</w:t>
            </w:r>
            <w:r w:rsidRPr="00215095">
              <w:rPr>
                <w:color w:val="000000"/>
              </w:rPr>
              <w:t>ствия р</w:t>
            </w:r>
            <w:r w:rsidRPr="00215095">
              <w:rPr>
                <w:color w:val="000000"/>
              </w:rPr>
              <w:t>е</w:t>
            </w:r>
            <w:r w:rsidRPr="00215095">
              <w:rPr>
                <w:color w:val="000000"/>
              </w:rPr>
              <w:t>жима</w:t>
            </w:r>
          </w:p>
        </w:tc>
        <w:tc>
          <w:tcPr>
            <w:tcW w:w="3095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5095">
              <w:rPr>
                <w:color w:val="000000"/>
              </w:rPr>
              <w:t>Министерство лесного х</w:t>
            </w:r>
            <w:r w:rsidRPr="00215095">
              <w:rPr>
                <w:color w:val="000000"/>
              </w:rPr>
              <w:t>о</w:t>
            </w:r>
            <w:r w:rsidRPr="00215095">
              <w:rPr>
                <w:color w:val="000000"/>
              </w:rPr>
              <w:t>зяйства и природопользов</w:t>
            </w:r>
            <w:r w:rsidRPr="00215095">
              <w:rPr>
                <w:color w:val="000000"/>
              </w:rPr>
              <w:t>а</w:t>
            </w:r>
            <w:r w:rsidRPr="00215095">
              <w:rPr>
                <w:color w:val="000000"/>
              </w:rPr>
              <w:t>ния Республики Тыва и по</w:t>
            </w:r>
            <w:r w:rsidRPr="00215095">
              <w:rPr>
                <w:color w:val="000000"/>
              </w:rPr>
              <w:t>д</w:t>
            </w:r>
            <w:r w:rsidRPr="00215095">
              <w:rPr>
                <w:color w:val="000000"/>
              </w:rPr>
              <w:t>ведомственные ему госуда</w:t>
            </w:r>
            <w:r w:rsidRPr="00215095">
              <w:rPr>
                <w:color w:val="000000"/>
              </w:rPr>
              <w:t>р</w:t>
            </w:r>
            <w:r w:rsidRPr="00215095">
              <w:rPr>
                <w:color w:val="000000"/>
              </w:rPr>
              <w:t>ственные учреждения, М</w:t>
            </w:r>
            <w:r w:rsidRPr="00215095">
              <w:rPr>
                <w:color w:val="000000"/>
              </w:rPr>
              <w:t>и</w:t>
            </w:r>
            <w:r w:rsidRPr="00215095">
              <w:rPr>
                <w:color w:val="000000"/>
              </w:rPr>
              <w:t>нистерство внутренних дел по Республике Тыва (по с</w:t>
            </w:r>
            <w:r w:rsidRPr="00215095">
              <w:rPr>
                <w:color w:val="000000"/>
              </w:rPr>
              <w:t>о</w:t>
            </w:r>
            <w:r w:rsidRPr="00215095">
              <w:rPr>
                <w:color w:val="000000"/>
              </w:rPr>
              <w:t>гласованию), администр</w:t>
            </w:r>
            <w:r w:rsidRPr="00215095">
              <w:rPr>
                <w:color w:val="000000"/>
              </w:rPr>
              <w:t>а</w:t>
            </w:r>
            <w:r w:rsidRPr="00215095">
              <w:rPr>
                <w:color w:val="000000"/>
              </w:rPr>
              <w:t>ции муниципальных образ</w:t>
            </w:r>
            <w:r w:rsidRPr="00215095">
              <w:rPr>
                <w:color w:val="000000"/>
              </w:rPr>
              <w:t>о</w:t>
            </w:r>
            <w:r w:rsidRPr="00215095">
              <w:rPr>
                <w:color w:val="000000"/>
              </w:rPr>
              <w:t xml:space="preserve">ваний </w:t>
            </w:r>
            <w:r w:rsidRPr="00215095">
              <w:rPr>
                <w:rFonts w:eastAsia="SimSun"/>
                <w:color w:val="000000"/>
                <w:lang w:eastAsia="zh-CN"/>
              </w:rPr>
              <w:t>Республики Тыва</w:t>
            </w:r>
            <w:r w:rsidRPr="00215095">
              <w:rPr>
                <w:color w:val="000000"/>
              </w:rPr>
              <w:t xml:space="preserve"> (по согласованию)</w:t>
            </w:r>
          </w:p>
        </w:tc>
      </w:tr>
    </w:tbl>
    <w:p w:rsidR="00D743AC" w:rsidRDefault="00D743AC"/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4810"/>
        <w:gridCol w:w="1417"/>
        <w:gridCol w:w="3095"/>
      </w:tblGrid>
      <w:tr w:rsidR="00D743AC" w:rsidRPr="00215095" w:rsidTr="00B169AC">
        <w:trPr>
          <w:tblHeader/>
          <w:jc w:val="center"/>
        </w:trPr>
        <w:tc>
          <w:tcPr>
            <w:tcW w:w="464" w:type="dxa"/>
          </w:tcPr>
          <w:p w:rsidR="00D743AC" w:rsidRDefault="00D743AC" w:rsidP="00B169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lastRenderedPageBreak/>
              <w:t>№</w:t>
            </w:r>
          </w:p>
          <w:p w:rsidR="00D743AC" w:rsidRPr="00215095" w:rsidRDefault="00D743AC" w:rsidP="00B169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п/п</w:t>
            </w:r>
          </w:p>
        </w:tc>
        <w:tc>
          <w:tcPr>
            <w:tcW w:w="4810" w:type="dxa"/>
          </w:tcPr>
          <w:p w:rsidR="00D743AC" w:rsidRPr="00215095" w:rsidRDefault="00D743AC" w:rsidP="00B169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Наименование мероприятия</w:t>
            </w:r>
          </w:p>
        </w:tc>
        <w:tc>
          <w:tcPr>
            <w:tcW w:w="1417" w:type="dxa"/>
          </w:tcPr>
          <w:p w:rsidR="00D743AC" w:rsidRDefault="00D743AC" w:rsidP="00B169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 xml:space="preserve">Сроки </w:t>
            </w:r>
          </w:p>
          <w:p w:rsidR="00D743AC" w:rsidRPr="00215095" w:rsidRDefault="00D743AC" w:rsidP="00B169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и</w:t>
            </w:r>
            <w:r w:rsidRPr="00215095">
              <w:rPr>
                <w:rFonts w:eastAsia="SimSun"/>
                <w:color w:val="000000"/>
                <w:lang w:eastAsia="zh-CN"/>
              </w:rPr>
              <w:t>с</w:t>
            </w:r>
            <w:r w:rsidRPr="00215095">
              <w:rPr>
                <w:rFonts w:eastAsia="SimSun"/>
                <w:color w:val="000000"/>
                <w:lang w:eastAsia="zh-CN"/>
              </w:rPr>
              <w:t>полнения</w:t>
            </w:r>
          </w:p>
        </w:tc>
        <w:tc>
          <w:tcPr>
            <w:tcW w:w="3095" w:type="dxa"/>
          </w:tcPr>
          <w:p w:rsidR="00D743AC" w:rsidRDefault="00D743AC" w:rsidP="00B169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 xml:space="preserve">Ответственные </w:t>
            </w:r>
          </w:p>
          <w:p w:rsidR="00D743AC" w:rsidRPr="00215095" w:rsidRDefault="00D743AC" w:rsidP="00B169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за и</w:t>
            </w:r>
            <w:r w:rsidRPr="00215095">
              <w:rPr>
                <w:rFonts w:eastAsia="SimSun"/>
                <w:color w:val="000000"/>
                <w:lang w:eastAsia="zh-CN"/>
              </w:rPr>
              <w:t>с</w:t>
            </w:r>
            <w:r w:rsidRPr="00215095">
              <w:rPr>
                <w:rFonts w:eastAsia="SimSun"/>
                <w:color w:val="000000"/>
                <w:lang w:eastAsia="zh-CN"/>
              </w:rPr>
              <w:t>полнение</w:t>
            </w:r>
          </w:p>
        </w:tc>
      </w:tr>
      <w:tr w:rsidR="00215095" w:rsidRPr="00215095" w:rsidTr="00D743AC">
        <w:trPr>
          <w:jc w:val="center"/>
        </w:trPr>
        <w:tc>
          <w:tcPr>
            <w:tcW w:w="464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6.</w:t>
            </w:r>
          </w:p>
        </w:tc>
        <w:tc>
          <w:tcPr>
            <w:tcW w:w="4810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Организовать работу единых дежурно-диспетчерских служб муниципальных обр</w:t>
            </w:r>
            <w:r w:rsidRPr="00215095">
              <w:rPr>
                <w:rFonts w:eastAsia="SimSun"/>
                <w:color w:val="000000"/>
                <w:lang w:eastAsia="zh-CN"/>
              </w:rPr>
              <w:t>а</w:t>
            </w:r>
            <w:r w:rsidRPr="00215095">
              <w:rPr>
                <w:rFonts w:eastAsia="SimSun"/>
                <w:color w:val="000000"/>
                <w:lang w:eastAsia="zh-CN"/>
              </w:rPr>
              <w:t>зований по взаимодействию со всеми слу</w:t>
            </w:r>
            <w:r w:rsidRPr="00215095">
              <w:rPr>
                <w:rFonts w:eastAsia="SimSun"/>
                <w:color w:val="000000"/>
                <w:lang w:eastAsia="zh-CN"/>
              </w:rPr>
              <w:t>ж</w:t>
            </w:r>
            <w:r w:rsidRPr="00215095">
              <w:rPr>
                <w:rFonts w:eastAsia="SimSun"/>
                <w:color w:val="000000"/>
                <w:lang w:eastAsia="zh-CN"/>
              </w:rPr>
              <w:t>бами кожууна в области передачи информ</w:t>
            </w:r>
            <w:r w:rsidRPr="00215095">
              <w:rPr>
                <w:rFonts w:eastAsia="SimSun"/>
                <w:color w:val="000000"/>
                <w:lang w:eastAsia="zh-CN"/>
              </w:rPr>
              <w:t>а</w:t>
            </w:r>
            <w:r w:rsidRPr="00215095">
              <w:rPr>
                <w:rFonts w:eastAsia="SimSun"/>
                <w:color w:val="000000"/>
                <w:lang w:eastAsia="zh-CN"/>
              </w:rPr>
              <w:t>ции о возникновении термически акти</w:t>
            </w:r>
            <w:r w:rsidRPr="00215095">
              <w:rPr>
                <w:rFonts w:eastAsia="SimSun"/>
                <w:color w:val="000000"/>
                <w:lang w:eastAsia="zh-CN"/>
              </w:rPr>
              <w:t>в</w:t>
            </w:r>
            <w:r w:rsidRPr="00215095">
              <w:rPr>
                <w:rFonts w:eastAsia="SimSun"/>
                <w:color w:val="000000"/>
                <w:lang w:eastAsia="zh-CN"/>
              </w:rPr>
              <w:t>ных точек в зоне ответственности, реагирования сил и средств на их проверку и ликвидацию, а также своевременное представление и</w:t>
            </w:r>
            <w:r w:rsidRPr="00215095">
              <w:rPr>
                <w:rFonts w:eastAsia="SimSun"/>
                <w:color w:val="000000"/>
                <w:lang w:eastAsia="zh-CN"/>
              </w:rPr>
              <w:t>н</w:t>
            </w:r>
            <w:r w:rsidRPr="00215095">
              <w:rPr>
                <w:rFonts w:eastAsia="SimSun"/>
                <w:color w:val="000000"/>
                <w:lang w:eastAsia="zh-CN"/>
              </w:rPr>
              <w:t>формации о выпо</w:t>
            </w:r>
            <w:r w:rsidRPr="00215095">
              <w:rPr>
                <w:rFonts w:eastAsia="SimSun"/>
                <w:color w:val="000000"/>
                <w:lang w:eastAsia="zh-CN"/>
              </w:rPr>
              <w:t>л</w:t>
            </w:r>
            <w:r w:rsidRPr="00215095">
              <w:rPr>
                <w:rFonts w:eastAsia="SimSun"/>
                <w:color w:val="000000"/>
                <w:lang w:eastAsia="zh-CN"/>
              </w:rPr>
              <w:t>ненных мероприятиях в оперативную дежурную смену Центра управления в кризи</w:t>
            </w:r>
            <w:r w:rsidRPr="00215095">
              <w:rPr>
                <w:rFonts w:eastAsia="SimSun"/>
                <w:color w:val="000000"/>
                <w:lang w:eastAsia="zh-CN"/>
              </w:rPr>
              <w:t>с</w:t>
            </w:r>
            <w:r w:rsidRPr="00215095">
              <w:rPr>
                <w:rFonts w:eastAsia="SimSun"/>
                <w:color w:val="000000"/>
                <w:lang w:eastAsia="zh-CN"/>
              </w:rPr>
              <w:t>ных ситуациях Главного управления МЧС России по Республике Т</w:t>
            </w:r>
            <w:r w:rsidRPr="00215095">
              <w:rPr>
                <w:rFonts w:eastAsia="SimSun"/>
                <w:color w:val="000000"/>
                <w:lang w:eastAsia="zh-CN"/>
              </w:rPr>
              <w:t>ы</w:t>
            </w:r>
            <w:r w:rsidRPr="00215095">
              <w:rPr>
                <w:rFonts w:eastAsia="SimSun"/>
                <w:color w:val="000000"/>
                <w:lang w:eastAsia="zh-CN"/>
              </w:rPr>
              <w:t>ва</w:t>
            </w:r>
          </w:p>
        </w:tc>
        <w:tc>
          <w:tcPr>
            <w:tcW w:w="1417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на весь п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риод де</w:t>
            </w:r>
            <w:r w:rsidRPr="00215095">
              <w:rPr>
                <w:rFonts w:eastAsia="SimSun"/>
                <w:color w:val="000000"/>
                <w:lang w:eastAsia="zh-CN"/>
              </w:rPr>
              <w:t>й</w:t>
            </w:r>
            <w:r w:rsidRPr="00215095">
              <w:rPr>
                <w:rFonts w:eastAsia="SimSun"/>
                <w:color w:val="000000"/>
                <w:lang w:eastAsia="zh-CN"/>
              </w:rPr>
              <w:t>ствия р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жима</w:t>
            </w:r>
          </w:p>
        </w:tc>
        <w:tc>
          <w:tcPr>
            <w:tcW w:w="3095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администрации муниц</w:t>
            </w:r>
            <w:r w:rsidRPr="00215095">
              <w:rPr>
                <w:rFonts w:eastAsia="SimSun"/>
                <w:color w:val="000000"/>
                <w:lang w:eastAsia="zh-CN"/>
              </w:rPr>
              <w:t>и</w:t>
            </w:r>
            <w:r w:rsidRPr="00215095">
              <w:rPr>
                <w:rFonts w:eastAsia="SimSun"/>
                <w:color w:val="000000"/>
                <w:lang w:eastAsia="zh-CN"/>
              </w:rPr>
              <w:t>пальных образований Ре</w:t>
            </w:r>
            <w:r w:rsidRPr="00215095">
              <w:rPr>
                <w:rFonts w:eastAsia="SimSun"/>
                <w:color w:val="000000"/>
                <w:lang w:eastAsia="zh-CN"/>
              </w:rPr>
              <w:t>с</w:t>
            </w:r>
            <w:r w:rsidRPr="00215095">
              <w:rPr>
                <w:rFonts w:eastAsia="SimSun"/>
                <w:color w:val="000000"/>
                <w:lang w:eastAsia="zh-CN"/>
              </w:rPr>
              <w:t>публики Тыва (по соглас</w:t>
            </w:r>
            <w:r w:rsidRPr="00215095">
              <w:rPr>
                <w:rFonts w:eastAsia="SimSun"/>
                <w:color w:val="000000"/>
                <w:lang w:eastAsia="zh-CN"/>
              </w:rPr>
              <w:t>о</w:t>
            </w:r>
            <w:r w:rsidRPr="00215095">
              <w:rPr>
                <w:rFonts w:eastAsia="SimSun"/>
                <w:color w:val="000000"/>
                <w:lang w:eastAsia="zh-CN"/>
              </w:rPr>
              <w:t>ванию)</w:t>
            </w:r>
          </w:p>
        </w:tc>
      </w:tr>
      <w:tr w:rsidR="00AE039D" w:rsidRPr="00215095" w:rsidTr="00D743AC">
        <w:trPr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5095">
              <w:rPr>
                <w:color w:val="000000"/>
              </w:rPr>
              <w:t>7.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5095">
              <w:rPr>
                <w:color w:val="000000"/>
              </w:rPr>
              <w:t>Обеспечить:</w:t>
            </w:r>
          </w:p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5095">
              <w:rPr>
                <w:color w:val="000000"/>
              </w:rPr>
              <w:t>установку по границам Балгазынского, Б</w:t>
            </w:r>
            <w:r w:rsidRPr="00215095">
              <w:rPr>
                <w:color w:val="000000"/>
              </w:rPr>
              <w:t>а</w:t>
            </w:r>
            <w:r w:rsidRPr="00215095">
              <w:rPr>
                <w:color w:val="000000"/>
              </w:rPr>
              <w:t>рун-Хемчикского, Каа-Хемского, Кызылск</w:t>
            </w:r>
            <w:r w:rsidRPr="00215095">
              <w:rPr>
                <w:color w:val="000000"/>
              </w:rPr>
              <w:t>о</w:t>
            </w:r>
            <w:r w:rsidRPr="00215095">
              <w:rPr>
                <w:color w:val="000000"/>
              </w:rPr>
              <w:t>го, Тандинского, Тес-Хемского, Тоджинск</w:t>
            </w:r>
            <w:r w:rsidRPr="00215095">
              <w:rPr>
                <w:color w:val="000000"/>
              </w:rPr>
              <w:t>о</w:t>
            </w:r>
            <w:r w:rsidRPr="00215095">
              <w:rPr>
                <w:color w:val="000000"/>
              </w:rPr>
              <w:t>го, Т</w:t>
            </w:r>
            <w:r w:rsidRPr="00215095">
              <w:rPr>
                <w:color w:val="000000"/>
              </w:rPr>
              <w:t>у</w:t>
            </w:r>
            <w:r w:rsidRPr="00215095">
              <w:rPr>
                <w:color w:val="000000"/>
              </w:rPr>
              <w:t>ранского, Чаданского и Шагонарского лесничеств предупред</w:t>
            </w:r>
            <w:r w:rsidRPr="00215095">
              <w:rPr>
                <w:color w:val="000000"/>
              </w:rPr>
              <w:t>и</w:t>
            </w:r>
            <w:r w:rsidRPr="00215095">
              <w:rPr>
                <w:color w:val="000000"/>
              </w:rPr>
              <w:t>тельных аншлагов размером не менее 1 x 1,5 метра с указанием информации о введении режима запрета пребывания граждан в лесах и въезда в них транспортных средств и периода его де</w:t>
            </w:r>
            <w:r w:rsidRPr="00215095">
              <w:rPr>
                <w:color w:val="000000"/>
              </w:rPr>
              <w:t>й</w:t>
            </w:r>
            <w:r w:rsidRPr="00215095">
              <w:rPr>
                <w:color w:val="000000"/>
              </w:rPr>
              <w:t>ствия;</w:t>
            </w:r>
          </w:p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5095">
              <w:rPr>
                <w:color w:val="000000"/>
              </w:rPr>
              <w:t>перекрытие шлагбаумами лесных дорог;</w:t>
            </w:r>
          </w:p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5095">
              <w:rPr>
                <w:color w:val="000000"/>
              </w:rPr>
              <w:t>создание системы контрольно-пропускных пунктов;</w:t>
            </w:r>
          </w:p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5095">
              <w:rPr>
                <w:color w:val="000000"/>
              </w:rPr>
              <w:t>контроль за выполнением лицами, испол</w:t>
            </w:r>
            <w:r w:rsidRPr="00215095">
              <w:rPr>
                <w:color w:val="000000"/>
              </w:rPr>
              <w:t>ь</w:t>
            </w:r>
            <w:r w:rsidRPr="00215095">
              <w:rPr>
                <w:color w:val="000000"/>
              </w:rPr>
              <w:t>зующими леса, противопожарных меропри</w:t>
            </w:r>
            <w:r w:rsidRPr="00215095">
              <w:rPr>
                <w:color w:val="000000"/>
              </w:rPr>
              <w:t>я</w:t>
            </w:r>
            <w:r w:rsidRPr="00215095">
              <w:rPr>
                <w:color w:val="000000"/>
              </w:rPr>
              <w:t>тий на лесных участках, находящихся в их польз</w:t>
            </w:r>
            <w:r w:rsidRPr="00215095">
              <w:rPr>
                <w:color w:val="000000"/>
              </w:rPr>
              <w:t>о</w:t>
            </w:r>
            <w:r w:rsidRPr="00215095">
              <w:rPr>
                <w:color w:val="000000"/>
              </w:rPr>
              <w:t>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5095">
              <w:rPr>
                <w:color w:val="000000"/>
              </w:rPr>
              <w:t>на весь п</w:t>
            </w:r>
            <w:r w:rsidRPr="00215095">
              <w:rPr>
                <w:color w:val="000000"/>
              </w:rPr>
              <w:t>е</w:t>
            </w:r>
            <w:r w:rsidRPr="00215095">
              <w:rPr>
                <w:color w:val="000000"/>
              </w:rPr>
              <w:t>риод де</w:t>
            </w:r>
            <w:r w:rsidRPr="00215095">
              <w:rPr>
                <w:color w:val="000000"/>
              </w:rPr>
              <w:t>й</w:t>
            </w:r>
            <w:r w:rsidRPr="00215095">
              <w:rPr>
                <w:color w:val="000000"/>
              </w:rPr>
              <w:t>ствия р</w:t>
            </w:r>
            <w:r w:rsidRPr="00215095">
              <w:rPr>
                <w:color w:val="000000"/>
              </w:rPr>
              <w:t>е</w:t>
            </w:r>
            <w:r w:rsidRPr="00215095">
              <w:rPr>
                <w:color w:val="000000"/>
              </w:rPr>
              <w:t>жима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5095">
              <w:rPr>
                <w:color w:val="000000"/>
              </w:rPr>
              <w:t>Министерство лесного х</w:t>
            </w:r>
            <w:r w:rsidRPr="00215095">
              <w:rPr>
                <w:color w:val="000000"/>
              </w:rPr>
              <w:t>о</w:t>
            </w:r>
            <w:r w:rsidRPr="00215095">
              <w:rPr>
                <w:color w:val="000000"/>
              </w:rPr>
              <w:t>зяйства и природопользов</w:t>
            </w:r>
            <w:r w:rsidRPr="00215095">
              <w:rPr>
                <w:color w:val="000000"/>
              </w:rPr>
              <w:t>а</w:t>
            </w:r>
            <w:r w:rsidRPr="00215095">
              <w:rPr>
                <w:color w:val="000000"/>
              </w:rPr>
              <w:t>ния Республики Тыва и по</w:t>
            </w:r>
            <w:r w:rsidRPr="00215095">
              <w:rPr>
                <w:color w:val="000000"/>
              </w:rPr>
              <w:t>д</w:t>
            </w:r>
            <w:r w:rsidRPr="00215095">
              <w:rPr>
                <w:color w:val="000000"/>
              </w:rPr>
              <w:t>ведомственные ему госуда</w:t>
            </w:r>
            <w:r w:rsidRPr="00215095">
              <w:rPr>
                <w:color w:val="000000"/>
              </w:rPr>
              <w:t>р</w:t>
            </w:r>
            <w:r w:rsidRPr="00215095">
              <w:rPr>
                <w:color w:val="000000"/>
              </w:rPr>
              <w:t>ственные казенные учр</w:t>
            </w:r>
            <w:r w:rsidRPr="00215095">
              <w:rPr>
                <w:color w:val="000000"/>
              </w:rPr>
              <w:t>е</w:t>
            </w:r>
            <w:r w:rsidRPr="00215095">
              <w:rPr>
                <w:color w:val="000000"/>
              </w:rPr>
              <w:t>ждения Респу</w:t>
            </w:r>
            <w:r w:rsidRPr="00215095">
              <w:rPr>
                <w:color w:val="000000"/>
              </w:rPr>
              <w:t>б</w:t>
            </w:r>
            <w:r w:rsidRPr="00215095">
              <w:rPr>
                <w:color w:val="000000"/>
              </w:rPr>
              <w:t>лики Тыва (лесничества)</w:t>
            </w:r>
          </w:p>
        </w:tc>
      </w:tr>
      <w:tr w:rsidR="00215095" w:rsidRPr="00215095" w:rsidTr="00D743AC">
        <w:trPr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5095">
              <w:rPr>
                <w:color w:val="000000"/>
              </w:rPr>
              <w:t>8.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5095">
              <w:rPr>
                <w:color w:val="000000"/>
              </w:rPr>
              <w:t>Организовать проведение совместных ре</w:t>
            </w:r>
            <w:r w:rsidRPr="00215095">
              <w:rPr>
                <w:color w:val="000000"/>
              </w:rPr>
              <w:t>й</w:t>
            </w:r>
            <w:r w:rsidRPr="00215095">
              <w:rPr>
                <w:color w:val="000000"/>
              </w:rPr>
              <w:t>довых мероприятий в лесных массивах с ц</w:t>
            </w:r>
            <w:r w:rsidRPr="00215095">
              <w:rPr>
                <w:color w:val="000000"/>
              </w:rPr>
              <w:t>е</w:t>
            </w:r>
            <w:r w:rsidRPr="00215095">
              <w:rPr>
                <w:color w:val="000000"/>
              </w:rPr>
              <w:t>лью собл</w:t>
            </w:r>
            <w:r w:rsidRPr="00215095">
              <w:rPr>
                <w:color w:val="000000"/>
              </w:rPr>
              <w:t>ю</w:t>
            </w:r>
            <w:r w:rsidRPr="00215095">
              <w:rPr>
                <w:color w:val="000000"/>
              </w:rPr>
              <w:t>дения запрета при осуществлении охоты с применением пыжей из горючих (способных самовозгораться, а также возг</w:t>
            </w:r>
            <w:r w:rsidRPr="00215095">
              <w:rPr>
                <w:color w:val="000000"/>
              </w:rPr>
              <w:t>о</w:t>
            </w:r>
            <w:r w:rsidRPr="00215095">
              <w:rPr>
                <w:color w:val="000000"/>
              </w:rPr>
              <w:t>раться при во</w:t>
            </w:r>
            <w:r w:rsidRPr="00215095">
              <w:rPr>
                <w:color w:val="000000"/>
              </w:rPr>
              <w:t>з</w:t>
            </w:r>
            <w:r w:rsidRPr="00215095">
              <w:rPr>
                <w:color w:val="000000"/>
              </w:rPr>
              <w:t>действии источника зажигания и самосто</w:t>
            </w:r>
            <w:r w:rsidRPr="00215095">
              <w:rPr>
                <w:color w:val="000000"/>
              </w:rPr>
              <w:t>я</w:t>
            </w:r>
            <w:r w:rsidRPr="00215095">
              <w:rPr>
                <w:color w:val="000000"/>
              </w:rPr>
              <w:t>тельно гореть после его удаления) или тлеющих матер</w:t>
            </w:r>
            <w:r w:rsidRPr="00215095">
              <w:rPr>
                <w:color w:val="000000"/>
              </w:rPr>
              <w:t>и</w:t>
            </w:r>
            <w:r w:rsidRPr="00215095">
              <w:rPr>
                <w:color w:val="000000"/>
              </w:rPr>
              <w:t>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15095">
              <w:rPr>
                <w:color w:val="000000"/>
              </w:rPr>
              <w:t>на весь п</w:t>
            </w:r>
            <w:r w:rsidRPr="00215095">
              <w:rPr>
                <w:color w:val="000000"/>
              </w:rPr>
              <w:t>е</w:t>
            </w:r>
            <w:r w:rsidRPr="00215095">
              <w:rPr>
                <w:color w:val="000000"/>
              </w:rPr>
              <w:t>риод де</w:t>
            </w:r>
            <w:r w:rsidRPr="00215095">
              <w:rPr>
                <w:color w:val="000000"/>
              </w:rPr>
              <w:t>й</w:t>
            </w:r>
            <w:r w:rsidRPr="00215095">
              <w:rPr>
                <w:color w:val="000000"/>
              </w:rPr>
              <w:t>ствия р</w:t>
            </w:r>
            <w:r w:rsidRPr="00215095">
              <w:rPr>
                <w:color w:val="000000"/>
              </w:rPr>
              <w:t>е</w:t>
            </w:r>
            <w:r w:rsidRPr="00215095">
              <w:rPr>
                <w:color w:val="000000"/>
              </w:rPr>
              <w:t>жима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15095">
              <w:rPr>
                <w:color w:val="000000"/>
              </w:rPr>
              <w:t>Государственный ком</w:t>
            </w:r>
            <w:r w:rsidRPr="00215095">
              <w:rPr>
                <w:color w:val="000000"/>
              </w:rPr>
              <w:t>и</w:t>
            </w:r>
            <w:r w:rsidRPr="00215095">
              <w:rPr>
                <w:color w:val="000000"/>
              </w:rPr>
              <w:t>тет по охране объектов живо</w:t>
            </w:r>
            <w:r w:rsidRPr="00215095">
              <w:rPr>
                <w:color w:val="000000"/>
              </w:rPr>
              <w:t>т</w:t>
            </w:r>
            <w:r w:rsidRPr="00215095">
              <w:rPr>
                <w:color w:val="000000"/>
              </w:rPr>
              <w:t>ного мира Респу</w:t>
            </w:r>
            <w:r w:rsidRPr="00215095">
              <w:rPr>
                <w:color w:val="000000"/>
              </w:rPr>
              <w:t>б</w:t>
            </w:r>
            <w:r w:rsidRPr="00215095">
              <w:rPr>
                <w:color w:val="000000"/>
              </w:rPr>
              <w:t>лики Тыва совместно с Мин</w:t>
            </w:r>
            <w:r w:rsidRPr="00215095">
              <w:rPr>
                <w:color w:val="000000"/>
              </w:rPr>
              <w:t>и</w:t>
            </w:r>
            <w:r w:rsidRPr="00215095">
              <w:rPr>
                <w:color w:val="000000"/>
              </w:rPr>
              <w:t>стерством лесного хозяйства и прир</w:t>
            </w:r>
            <w:r w:rsidRPr="00215095">
              <w:rPr>
                <w:color w:val="000000"/>
              </w:rPr>
              <w:t>о</w:t>
            </w:r>
            <w:r w:rsidRPr="00215095">
              <w:rPr>
                <w:color w:val="000000"/>
              </w:rPr>
              <w:t>допользов</w:t>
            </w:r>
            <w:r w:rsidRPr="00215095">
              <w:rPr>
                <w:color w:val="000000"/>
              </w:rPr>
              <w:t>а</w:t>
            </w:r>
            <w:r w:rsidRPr="00215095">
              <w:rPr>
                <w:color w:val="000000"/>
              </w:rPr>
              <w:t>ния Республики Тыва и подведомстве</w:t>
            </w:r>
            <w:r w:rsidRPr="00215095">
              <w:rPr>
                <w:color w:val="000000"/>
              </w:rPr>
              <w:t>н</w:t>
            </w:r>
            <w:r w:rsidRPr="00215095">
              <w:rPr>
                <w:color w:val="000000"/>
              </w:rPr>
              <w:t>ными ему государственными к</w:t>
            </w:r>
            <w:r w:rsidRPr="00215095">
              <w:rPr>
                <w:color w:val="000000"/>
              </w:rPr>
              <w:t>а</w:t>
            </w:r>
            <w:r w:rsidRPr="00215095">
              <w:rPr>
                <w:color w:val="000000"/>
              </w:rPr>
              <w:t>зенными учреждениями Республики Тыва (леснич</w:t>
            </w:r>
            <w:r w:rsidRPr="00215095">
              <w:rPr>
                <w:color w:val="000000"/>
              </w:rPr>
              <w:t>е</w:t>
            </w:r>
            <w:r w:rsidRPr="00215095">
              <w:rPr>
                <w:color w:val="000000"/>
              </w:rPr>
              <w:t>ствами)</w:t>
            </w:r>
          </w:p>
        </w:tc>
      </w:tr>
      <w:tr w:rsidR="00215095" w:rsidRPr="00215095" w:rsidTr="00D743AC">
        <w:trPr>
          <w:jc w:val="center"/>
        </w:trPr>
        <w:tc>
          <w:tcPr>
            <w:tcW w:w="464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9.</w:t>
            </w:r>
          </w:p>
        </w:tc>
        <w:tc>
          <w:tcPr>
            <w:tcW w:w="4810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color w:val="000000"/>
              </w:rPr>
              <w:t>Принять меры по созданию условий для о</w:t>
            </w:r>
            <w:r w:rsidRPr="00215095">
              <w:rPr>
                <w:color w:val="000000"/>
              </w:rPr>
              <w:t>р</w:t>
            </w:r>
            <w:r w:rsidRPr="00215095">
              <w:rPr>
                <w:color w:val="000000"/>
              </w:rPr>
              <w:t>ганизации деятельности добровольной п</w:t>
            </w:r>
            <w:r w:rsidRPr="00215095">
              <w:rPr>
                <w:color w:val="000000"/>
              </w:rPr>
              <w:t>о</w:t>
            </w:r>
            <w:r w:rsidRPr="00215095">
              <w:rPr>
                <w:color w:val="000000"/>
              </w:rPr>
              <w:t>жарной охраны, а также для участия граждан в обеспечении первичных мер пожарной бе</w:t>
            </w:r>
            <w:r w:rsidRPr="00215095">
              <w:rPr>
                <w:color w:val="000000"/>
              </w:rPr>
              <w:t>з</w:t>
            </w:r>
            <w:r w:rsidRPr="00215095">
              <w:rPr>
                <w:color w:val="000000"/>
              </w:rPr>
              <w:t xml:space="preserve">опасности в иных формах. Предусмотреть возможность </w:t>
            </w:r>
            <w:r w:rsidRPr="00215095">
              <w:rPr>
                <w:rFonts w:eastAsia="SimSun"/>
                <w:color w:val="000000"/>
                <w:lang w:eastAsia="zh-CN"/>
              </w:rPr>
              <w:t>привлечения населения для л</w:t>
            </w:r>
            <w:r w:rsidRPr="00215095">
              <w:rPr>
                <w:rFonts w:eastAsia="SimSun"/>
                <w:color w:val="000000"/>
                <w:lang w:eastAsia="zh-CN"/>
              </w:rPr>
              <w:t>о</w:t>
            </w:r>
            <w:r w:rsidRPr="00215095">
              <w:rPr>
                <w:rFonts w:eastAsia="SimSun"/>
                <w:color w:val="000000"/>
                <w:lang w:eastAsia="zh-CN"/>
              </w:rPr>
              <w:t>кализации п</w:t>
            </w:r>
            <w:r w:rsidRPr="00215095">
              <w:rPr>
                <w:rFonts w:eastAsia="SimSun"/>
                <w:color w:val="000000"/>
                <w:lang w:eastAsia="zh-CN"/>
              </w:rPr>
              <w:t>о</w:t>
            </w:r>
            <w:r w:rsidRPr="00215095">
              <w:rPr>
                <w:rFonts w:eastAsia="SimSun"/>
                <w:color w:val="000000"/>
                <w:lang w:eastAsia="zh-CN"/>
              </w:rPr>
              <w:t>жаров вне границ населенных пун</w:t>
            </w:r>
            <w:r w:rsidRPr="00215095">
              <w:rPr>
                <w:rFonts w:eastAsia="SimSun"/>
                <w:color w:val="000000"/>
                <w:lang w:eastAsia="zh-CN"/>
              </w:rPr>
              <w:t>к</w:t>
            </w:r>
            <w:r w:rsidRPr="00215095">
              <w:rPr>
                <w:rFonts w:eastAsia="SimSun"/>
                <w:color w:val="000000"/>
                <w:lang w:eastAsia="zh-CN"/>
              </w:rPr>
              <w:t>тов</w:t>
            </w:r>
          </w:p>
        </w:tc>
        <w:tc>
          <w:tcPr>
            <w:tcW w:w="1417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на весь п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риод де</w:t>
            </w:r>
            <w:r w:rsidRPr="00215095">
              <w:rPr>
                <w:rFonts w:eastAsia="SimSun"/>
                <w:color w:val="000000"/>
                <w:lang w:eastAsia="zh-CN"/>
              </w:rPr>
              <w:t>й</w:t>
            </w:r>
            <w:r w:rsidRPr="00215095">
              <w:rPr>
                <w:rFonts w:eastAsia="SimSun"/>
                <w:color w:val="000000"/>
                <w:lang w:eastAsia="zh-CN"/>
              </w:rPr>
              <w:t>ствия р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жима</w:t>
            </w:r>
          </w:p>
        </w:tc>
        <w:tc>
          <w:tcPr>
            <w:tcW w:w="3095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администрации муниц</w:t>
            </w:r>
            <w:r w:rsidRPr="00215095">
              <w:rPr>
                <w:rFonts w:eastAsia="SimSun"/>
                <w:color w:val="000000"/>
                <w:lang w:eastAsia="zh-CN"/>
              </w:rPr>
              <w:t>и</w:t>
            </w:r>
            <w:r w:rsidRPr="00215095">
              <w:rPr>
                <w:rFonts w:eastAsia="SimSun"/>
                <w:color w:val="000000"/>
                <w:lang w:eastAsia="zh-CN"/>
              </w:rPr>
              <w:t>пальных образований Ре</w:t>
            </w:r>
            <w:r w:rsidRPr="00215095">
              <w:rPr>
                <w:rFonts w:eastAsia="SimSun"/>
                <w:color w:val="000000"/>
                <w:lang w:eastAsia="zh-CN"/>
              </w:rPr>
              <w:t>с</w:t>
            </w:r>
            <w:r w:rsidRPr="00215095">
              <w:rPr>
                <w:rFonts w:eastAsia="SimSun"/>
                <w:color w:val="000000"/>
                <w:lang w:eastAsia="zh-CN"/>
              </w:rPr>
              <w:t>публики Тыва (по соглас</w:t>
            </w:r>
            <w:r w:rsidRPr="00215095">
              <w:rPr>
                <w:rFonts w:eastAsia="SimSun"/>
                <w:color w:val="000000"/>
                <w:lang w:eastAsia="zh-CN"/>
              </w:rPr>
              <w:t>о</w:t>
            </w:r>
            <w:r w:rsidRPr="00215095">
              <w:rPr>
                <w:rFonts w:eastAsia="SimSun"/>
                <w:color w:val="000000"/>
                <w:lang w:eastAsia="zh-CN"/>
              </w:rPr>
              <w:t>ванию)</w:t>
            </w:r>
          </w:p>
        </w:tc>
      </w:tr>
      <w:tr w:rsidR="00215095" w:rsidRPr="00215095" w:rsidTr="00D743AC">
        <w:trPr>
          <w:jc w:val="center"/>
        </w:trPr>
        <w:tc>
          <w:tcPr>
            <w:tcW w:w="464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lastRenderedPageBreak/>
              <w:t>10.</w:t>
            </w:r>
          </w:p>
        </w:tc>
        <w:tc>
          <w:tcPr>
            <w:tcW w:w="4810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Принять дополнительные меры, препятств</w:t>
            </w:r>
            <w:r w:rsidRPr="00215095">
              <w:rPr>
                <w:rFonts w:eastAsia="SimSun"/>
                <w:color w:val="000000"/>
                <w:lang w:eastAsia="zh-CN"/>
              </w:rPr>
              <w:t>у</w:t>
            </w:r>
            <w:r w:rsidRPr="00215095">
              <w:rPr>
                <w:rFonts w:eastAsia="SimSun"/>
                <w:color w:val="000000"/>
                <w:lang w:eastAsia="zh-CN"/>
              </w:rPr>
              <w:t>ющие распространению лесных и иных п</w:t>
            </w:r>
            <w:r w:rsidRPr="00215095">
              <w:rPr>
                <w:rFonts w:eastAsia="SimSun"/>
                <w:color w:val="000000"/>
                <w:lang w:eastAsia="zh-CN"/>
              </w:rPr>
              <w:t>о</w:t>
            </w:r>
            <w:r w:rsidRPr="00215095">
              <w:rPr>
                <w:rFonts w:eastAsia="SimSun"/>
                <w:color w:val="000000"/>
                <w:lang w:eastAsia="zh-CN"/>
              </w:rPr>
              <w:t>жаров вне границ населенных пунктов на земли населенных пунктов, в том числе п</w:t>
            </w:r>
            <w:r w:rsidRPr="00215095">
              <w:rPr>
                <w:rFonts w:eastAsia="SimSun"/>
                <w:color w:val="000000"/>
                <w:lang w:eastAsia="zh-CN"/>
              </w:rPr>
              <w:t>о</w:t>
            </w:r>
            <w:r w:rsidRPr="00215095">
              <w:rPr>
                <w:rFonts w:eastAsia="SimSun"/>
                <w:color w:val="000000"/>
                <w:lang w:eastAsia="zh-CN"/>
              </w:rPr>
              <w:t>средством увеличения противопожарных разрывов по гран</w:t>
            </w:r>
            <w:r w:rsidRPr="00215095">
              <w:rPr>
                <w:rFonts w:eastAsia="SimSun"/>
                <w:color w:val="000000"/>
                <w:lang w:eastAsia="zh-CN"/>
              </w:rPr>
              <w:t>и</w:t>
            </w:r>
            <w:r w:rsidRPr="00215095">
              <w:rPr>
                <w:rFonts w:eastAsia="SimSun"/>
                <w:color w:val="000000"/>
                <w:lang w:eastAsia="zh-CN"/>
              </w:rPr>
              <w:t>цам населенных пунктов, создания противопожарных минерализова</w:t>
            </w:r>
            <w:r w:rsidRPr="00215095">
              <w:rPr>
                <w:rFonts w:eastAsia="SimSun"/>
                <w:color w:val="000000"/>
                <w:lang w:eastAsia="zh-CN"/>
              </w:rPr>
              <w:t>н</w:t>
            </w:r>
            <w:r w:rsidRPr="00215095">
              <w:rPr>
                <w:rFonts w:eastAsia="SimSun"/>
                <w:color w:val="000000"/>
                <w:lang w:eastAsia="zh-CN"/>
              </w:rPr>
              <w:t>ных полос и подо</w:t>
            </w:r>
            <w:r w:rsidRPr="00215095">
              <w:rPr>
                <w:rFonts w:eastAsia="SimSun"/>
                <w:color w:val="000000"/>
                <w:lang w:eastAsia="zh-CN"/>
              </w:rPr>
              <w:t>б</w:t>
            </w:r>
            <w:r w:rsidRPr="00215095">
              <w:rPr>
                <w:rFonts w:eastAsia="SimSun"/>
                <w:color w:val="000000"/>
                <w:lang w:eastAsia="zh-CN"/>
              </w:rPr>
              <w:t>ных мер</w:t>
            </w:r>
          </w:p>
        </w:tc>
        <w:tc>
          <w:tcPr>
            <w:tcW w:w="1417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на весь п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риод де</w:t>
            </w:r>
            <w:r w:rsidRPr="00215095">
              <w:rPr>
                <w:rFonts w:eastAsia="SimSun"/>
                <w:color w:val="000000"/>
                <w:lang w:eastAsia="zh-CN"/>
              </w:rPr>
              <w:t>й</w:t>
            </w:r>
            <w:r w:rsidRPr="00215095">
              <w:rPr>
                <w:rFonts w:eastAsia="SimSun"/>
                <w:color w:val="000000"/>
                <w:lang w:eastAsia="zh-CN"/>
              </w:rPr>
              <w:t>ствия р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 xml:space="preserve">жима </w:t>
            </w:r>
          </w:p>
        </w:tc>
        <w:tc>
          <w:tcPr>
            <w:tcW w:w="3095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администрации муниц</w:t>
            </w:r>
            <w:r w:rsidRPr="00215095">
              <w:rPr>
                <w:rFonts w:eastAsia="SimSun"/>
                <w:color w:val="000000"/>
                <w:lang w:eastAsia="zh-CN"/>
              </w:rPr>
              <w:t>и</w:t>
            </w:r>
            <w:r w:rsidRPr="00215095">
              <w:rPr>
                <w:rFonts w:eastAsia="SimSun"/>
                <w:color w:val="000000"/>
                <w:lang w:eastAsia="zh-CN"/>
              </w:rPr>
              <w:t>пальных образований Ре</w:t>
            </w:r>
            <w:r w:rsidRPr="00215095">
              <w:rPr>
                <w:rFonts w:eastAsia="SimSun"/>
                <w:color w:val="000000"/>
                <w:lang w:eastAsia="zh-CN"/>
              </w:rPr>
              <w:t>с</w:t>
            </w:r>
            <w:r w:rsidRPr="00215095">
              <w:rPr>
                <w:rFonts w:eastAsia="SimSun"/>
                <w:color w:val="000000"/>
                <w:lang w:eastAsia="zh-CN"/>
              </w:rPr>
              <w:t>публики Тыва (по соглас</w:t>
            </w:r>
            <w:r w:rsidRPr="00215095">
              <w:rPr>
                <w:rFonts w:eastAsia="SimSun"/>
                <w:color w:val="000000"/>
                <w:lang w:eastAsia="zh-CN"/>
              </w:rPr>
              <w:t>о</w:t>
            </w:r>
            <w:r w:rsidRPr="00215095">
              <w:rPr>
                <w:rFonts w:eastAsia="SimSun"/>
                <w:color w:val="000000"/>
                <w:lang w:eastAsia="zh-CN"/>
              </w:rPr>
              <w:t>ванию)</w:t>
            </w:r>
          </w:p>
        </w:tc>
      </w:tr>
      <w:tr w:rsidR="00215095" w:rsidRPr="00215095" w:rsidTr="00D743AC">
        <w:trPr>
          <w:jc w:val="center"/>
        </w:trPr>
        <w:tc>
          <w:tcPr>
            <w:tcW w:w="464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11.</w:t>
            </w:r>
          </w:p>
        </w:tc>
        <w:tc>
          <w:tcPr>
            <w:tcW w:w="4810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В целях пожаротушения принять меры по с</w:t>
            </w:r>
            <w:r w:rsidRPr="00215095">
              <w:rPr>
                <w:rFonts w:eastAsia="SimSun"/>
                <w:color w:val="000000"/>
                <w:lang w:eastAsia="zh-CN"/>
              </w:rPr>
              <w:t>о</w:t>
            </w:r>
            <w:r w:rsidRPr="00215095">
              <w:rPr>
                <w:rFonts w:eastAsia="SimSun"/>
                <w:color w:val="000000"/>
                <w:lang w:eastAsia="zh-CN"/>
              </w:rPr>
              <w:t>зданию условий для забора в любое время года воды из источников наружного вод</w:t>
            </w:r>
            <w:r w:rsidRPr="00215095">
              <w:rPr>
                <w:rFonts w:eastAsia="SimSun"/>
                <w:color w:val="000000"/>
                <w:lang w:eastAsia="zh-CN"/>
              </w:rPr>
              <w:t>о</w:t>
            </w:r>
            <w:r w:rsidRPr="00215095">
              <w:rPr>
                <w:rFonts w:eastAsia="SimSun"/>
                <w:color w:val="000000"/>
                <w:lang w:eastAsia="zh-CN"/>
              </w:rPr>
              <w:t>снабжения, расположенных в сельских нас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ленных пунктах и на прилегающих к ним территориях</w:t>
            </w:r>
          </w:p>
        </w:tc>
        <w:tc>
          <w:tcPr>
            <w:tcW w:w="1417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на весь п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риод де</w:t>
            </w:r>
            <w:r w:rsidRPr="00215095">
              <w:rPr>
                <w:rFonts w:eastAsia="SimSun"/>
                <w:color w:val="000000"/>
                <w:lang w:eastAsia="zh-CN"/>
              </w:rPr>
              <w:t>й</w:t>
            </w:r>
            <w:r w:rsidRPr="00215095">
              <w:rPr>
                <w:rFonts w:eastAsia="SimSun"/>
                <w:color w:val="000000"/>
                <w:lang w:eastAsia="zh-CN"/>
              </w:rPr>
              <w:t>ствия р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жима</w:t>
            </w:r>
          </w:p>
        </w:tc>
        <w:tc>
          <w:tcPr>
            <w:tcW w:w="3095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администрации муниц</w:t>
            </w:r>
            <w:r w:rsidRPr="00215095">
              <w:rPr>
                <w:rFonts w:eastAsia="SimSun"/>
                <w:color w:val="000000"/>
                <w:lang w:eastAsia="zh-CN"/>
              </w:rPr>
              <w:t>и</w:t>
            </w:r>
            <w:r w:rsidRPr="00215095">
              <w:rPr>
                <w:rFonts w:eastAsia="SimSun"/>
                <w:color w:val="000000"/>
                <w:lang w:eastAsia="zh-CN"/>
              </w:rPr>
              <w:t>пальных образований Ре</w:t>
            </w:r>
            <w:r w:rsidRPr="00215095">
              <w:rPr>
                <w:rFonts w:eastAsia="SimSun"/>
                <w:color w:val="000000"/>
                <w:lang w:eastAsia="zh-CN"/>
              </w:rPr>
              <w:t>с</w:t>
            </w:r>
            <w:r w:rsidRPr="00215095">
              <w:rPr>
                <w:rFonts w:eastAsia="SimSun"/>
                <w:color w:val="000000"/>
                <w:lang w:eastAsia="zh-CN"/>
              </w:rPr>
              <w:t>публики Тыва (по соглас</w:t>
            </w:r>
            <w:r w:rsidRPr="00215095">
              <w:rPr>
                <w:rFonts w:eastAsia="SimSun"/>
                <w:color w:val="000000"/>
                <w:lang w:eastAsia="zh-CN"/>
              </w:rPr>
              <w:t>о</w:t>
            </w:r>
            <w:r w:rsidRPr="00215095">
              <w:rPr>
                <w:rFonts w:eastAsia="SimSun"/>
                <w:color w:val="000000"/>
                <w:lang w:eastAsia="zh-CN"/>
              </w:rPr>
              <w:t>ванию)</w:t>
            </w:r>
          </w:p>
        </w:tc>
      </w:tr>
      <w:tr w:rsidR="00215095" w:rsidRPr="00215095" w:rsidTr="00D743AC">
        <w:trPr>
          <w:jc w:val="center"/>
        </w:trPr>
        <w:tc>
          <w:tcPr>
            <w:tcW w:w="464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12.</w:t>
            </w:r>
          </w:p>
        </w:tc>
        <w:tc>
          <w:tcPr>
            <w:tcW w:w="4810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Организовать повсеместное информирование граждан и проведение противопожарной пропаганды через средства массовой инфо</w:t>
            </w:r>
            <w:r w:rsidRPr="00215095">
              <w:rPr>
                <w:rFonts w:eastAsia="SimSun"/>
                <w:color w:val="000000"/>
                <w:lang w:eastAsia="zh-CN"/>
              </w:rPr>
              <w:t>р</w:t>
            </w:r>
            <w:r w:rsidRPr="00215095">
              <w:rPr>
                <w:rFonts w:eastAsia="SimSun"/>
                <w:color w:val="000000"/>
                <w:lang w:eastAsia="zh-CN"/>
              </w:rPr>
              <w:t>мации, посредством издания и распростр</w:t>
            </w:r>
            <w:r w:rsidRPr="00215095">
              <w:rPr>
                <w:rFonts w:eastAsia="SimSun"/>
                <w:color w:val="000000"/>
                <w:lang w:eastAsia="zh-CN"/>
              </w:rPr>
              <w:t>а</w:t>
            </w:r>
            <w:r w:rsidRPr="00215095">
              <w:rPr>
                <w:rFonts w:eastAsia="SimSun"/>
                <w:color w:val="000000"/>
                <w:lang w:eastAsia="zh-CN"/>
              </w:rPr>
              <w:t>нения специал</w:t>
            </w:r>
            <w:r w:rsidRPr="00215095">
              <w:rPr>
                <w:rFonts w:eastAsia="SimSun"/>
                <w:color w:val="000000"/>
                <w:lang w:eastAsia="zh-CN"/>
              </w:rPr>
              <w:t>ь</w:t>
            </w:r>
            <w:r w:rsidRPr="00215095">
              <w:rPr>
                <w:rFonts w:eastAsia="SimSun"/>
                <w:color w:val="000000"/>
                <w:lang w:eastAsia="zh-CN"/>
              </w:rPr>
              <w:t>ной литературы и наглядно-изобразительной продукции (листовки, п</w:t>
            </w:r>
            <w:r w:rsidRPr="00215095">
              <w:rPr>
                <w:rFonts w:eastAsia="SimSun"/>
                <w:color w:val="000000"/>
                <w:lang w:eastAsia="zh-CN"/>
              </w:rPr>
              <w:t>а</w:t>
            </w:r>
            <w:r w:rsidRPr="00215095">
              <w:rPr>
                <w:rFonts w:eastAsia="SimSun"/>
                <w:color w:val="000000"/>
                <w:lang w:eastAsia="zh-CN"/>
              </w:rPr>
              <w:t>мятки) и использования других, не запр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щенных законодательством Российской Ф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дерации форм информирования нас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ления</w:t>
            </w:r>
          </w:p>
        </w:tc>
        <w:tc>
          <w:tcPr>
            <w:tcW w:w="1417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на весь п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риод де</w:t>
            </w:r>
            <w:r w:rsidRPr="00215095">
              <w:rPr>
                <w:rFonts w:eastAsia="SimSun"/>
                <w:color w:val="000000"/>
                <w:lang w:eastAsia="zh-CN"/>
              </w:rPr>
              <w:t>й</w:t>
            </w:r>
            <w:r w:rsidRPr="00215095">
              <w:rPr>
                <w:rFonts w:eastAsia="SimSun"/>
                <w:color w:val="000000"/>
                <w:lang w:eastAsia="zh-CN"/>
              </w:rPr>
              <w:t>ствия р</w:t>
            </w:r>
            <w:r w:rsidRPr="00215095">
              <w:rPr>
                <w:rFonts w:eastAsia="SimSun"/>
                <w:color w:val="000000"/>
                <w:lang w:eastAsia="zh-CN"/>
              </w:rPr>
              <w:t>е</w:t>
            </w:r>
            <w:r w:rsidRPr="00215095">
              <w:rPr>
                <w:rFonts w:eastAsia="SimSun"/>
                <w:color w:val="000000"/>
                <w:lang w:eastAsia="zh-CN"/>
              </w:rPr>
              <w:t>жима</w:t>
            </w:r>
          </w:p>
        </w:tc>
        <w:tc>
          <w:tcPr>
            <w:tcW w:w="3095" w:type="dxa"/>
          </w:tcPr>
          <w:p w:rsidR="00A62599" w:rsidRPr="00215095" w:rsidRDefault="00A62599" w:rsidP="00215095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 w:rsidRPr="00215095">
              <w:rPr>
                <w:rFonts w:eastAsia="SimSun"/>
                <w:color w:val="000000"/>
                <w:lang w:eastAsia="zh-CN"/>
              </w:rPr>
              <w:t>Министерство лесного х</w:t>
            </w:r>
            <w:r w:rsidRPr="00215095">
              <w:rPr>
                <w:rFonts w:eastAsia="SimSun"/>
                <w:color w:val="000000"/>
                <w:lang w:eastAsia="zh-CN"/>
              </w:rPr>
              <w:t>о</w:t>
            </w:r>
            <w:r w:rsidRPr="00215095">
              <w:rPr>
                <w:rFonts w:eastAsia="SimSun"/>
                <w:color w:val="000000"/>
                <w:lang w:eastAsia="zh-CN"/>
              </w:rPr>
              <w:t>зяйства и природопользов</w:t>
            </w:r>
            <w:r w:rsidRPr="00215095">
              <w:rPr>
                <w:rFonts w:eastAsia="SimSun"/>
                <w:color w:val="000000"/>
                <w:lang w:eastAsia="zh-CN"/>
              </w:rPr>
              <w:t>а</w:t>
            </w:r>
            <w:r w:rsidRPr="00215095">
              <w:rPr>
                <w:rFonts w:eastAsia="SimSun"/>
                <w:color w:val="000000"/>
                <w:lang w:eastAsia="zh-CN"/>
              </w:rPr>
              <w:t xml:space="preserve">ния Республики Тыва, </w:t>
            </w:r>
            <w:r w:rsidRPr="00215095">
              <w:rPr>
                <w:color w:val="000000"/>
              </w:rPr>
              <w:t>гос</w:t>
            </w:r>
            <w:r w:rsidRPr="00215095">
              <w:rPr>
                <w:color w:val="000000"/>
              </w:rPr>
              <w:t>у</w:t>
            </w:r>
            <w:r w:rsidRPr="00215095">
              <w:rPr>
                <w:color w:val="000000"/>
              </w:rPr>
              <w:t>дарственные казенные учреждения</w:t>
            </w:r>
            <w:r w:rsidRPr="00215095">
              <w:rPr>
                <w:rFonts w:eastAsia="SimSun"/>
                <w:color w:val="000000"/>
                <w:lang w:eastAsia="zh-CN"/>
              </w:rPr>
              <w:t xml:space="preserve"> Республики Тыва (лесничества), адм</w:t>
            </w:r>
            <w:r w:rsidRPr="00215095">
              <w:rPr>
                <w:rFonts w:eastAsia="SimSun"/>
                <w:color w:val="000000"/>
                <w:lang w:eastAsia="zh-CN"/>
              </w:rPr>
              <w:t>и</w:t>
            </w:r>
            <w:r w:rsidRPr="00215095">
              <w:rPr>
                <w:rFonts w:eastAsia="SimSun"/>
                <w:color w:val="000000"/>
                <w:lang w:eastAsia="zh-CN"/>
              </w:rPr>
              <w:t>нистрации муниц</w:t>
            </w:r>
            <w:r w:rsidRPr="00215095">
              <w:rPr>
                <w:rFonts w:eastAsia="SimSun"/>
                <w:color w:val="000000"/>
                <w:lang w:eastAsia="zh-CN"/>
              </w:rPr>
              <w:t>и</w:t>
            </w:r>
            <w:r w:rsidRPr="00215095">
              <w:rPr>
                <w:rFonts w:eastAsia="SimSun"/>
                <w:color w:val="000000"/>
                <w:lang w:eastAsia="zh-CN"/>
              </w:rPr>
              <w:t>пальных образований (по согласов</w:t>
            </w:r>
            <w:r w:rsidRPr="00215095">
              <w:rPr>
                <w:rFonts w:eastAsia="SimSun"/>
                <w:color w:val="000000"/>
                <w:lang w:eastAsia="zh-CN"/>
              </w:rPr>
              <w:t>а</w:t>
            </w:r>
            <w:r w:rsidRPr="00215095">
              <w:rPr>
                <w:rFonts w:eastAsia="SimSun"/>
                <w:color w:val="000000"/>
                <w:lang w:eastAsia="zh-CN"/>
              </w:rPr>
              <w:t>нию), Главное упра</w:t>
            </w:r>
            <w:r w:rsidRPr="00215095">
              <w:rPr>
                <w:rFonts w:eastAsia="SimSun"/>
                <w:color w:val="000000"/>
                <w:lang w:eastAsia="zh-CN"/>
              </w:rPr>
              <w:t>в</w:t>
            </w:r>
            <w:r w:rsidRPr="00215095">
              <w:rPr>
                <w:rFonts w:eastAsia="SimSun"/>
                <w:color w:val="000000"/>
                <w:lang w:eastAsia="zh-CN"/>
              </w:rPr>
              <w:t>ление МЧС России по Республике Тыва (по согласованию)</w:t>
            </w:r>
          </w:p>
        </w:tc>
      </w:tr>
    </w:tbl>
    <w:p w:rsidR="006F0357" w:rsidRPr="006A08A0" w:rsidRDefault="006F0357" w:rsidP="006F0357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eastAsia="zh-CN"/>
        </w:rPr>
      </w:pPr>
    </w:p>
    <w:p w:rsidR="006F0357" w:rsidRPr="006A08A0" w:rsidRDefault="006F0357" w:rsidP="00AE6D72">
      <w:pPr>
        <w:jc w:val="both"/>
        <w:rPr>
          <w:color w:val="000000"/>
          <w:sz w:val="28"/>
          <w:szCs w:val="28"/>
        </w:rPr>
      </w:pPr>
    </w:p>
    <w:p w:rsidR="006F0357" w:rsidRPr="006A08A0" w:rsidRDefault="006F0357" w:rsidP="00AE6D72">
      <w:pPr>
        <w:jc w:val="both"/>
        <w:rPr>
          <w:color w:val="000000"/>
          <w:sz w:val="28"/>
          <w:szCs w:val="28"/>
        </w:rPr>
      </w:pPr>
    </w:p>
    <w:sectPr w:rsidR="006F0357" w:rsidRPr="006A08A0" w:rsidSect="00E461D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AED" w:rsidRDefault="00B61AED" w:rsidP="006A08A0">
      <w:r>
        <w:separator/>
      </w:r>
    </w:p>
  </w:endnote>
  <w:endnote w:type="continuationSeparator" w:id="0">
    <w:p w:rsidR="00B61AED" w:rsidRDefault="00B61AED" w:rsidP="006A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77" w:rsidRDefault="00F63F7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77" w:rsidRDefault="00F63F7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77" w:rsidRDefault="00F63F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AED" w:rsidRDefault="00B61AED" w:rsidP="006A08A0">
      <w:r>
        <w:separator/>
      </w:r>
    </w:p>
  </w:footnote>
  <w:footnote w:type="continuationSeparator" w:id="0">
    <w:p w:rsidR="00B61AED" w:rsidRDefault="00B61AED" w:rsidP="006A0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77" w:rsidRDefault="00F63F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A0" w:rsidRDefault="00512061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061" w:rsidRPr="00512061" w:rsidRDefault="00512061" w:rsidP="0051206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620200099/30753(6)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512061" w:rsidRPr="00512061" w:rsidRDefault="00512061" w:rsidP="0051206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620200099/30753(6)</w:t>
                    </w:r>
                  </w:p>
                </w:txbxContent>
              </v:textbox>
            </v:rect>
          </w:pict>
        </mc:Fallback>
      </mc:AlternateContent>
    </w:r>
    <w:r w:rsidR="006A08A0">
      <w:fldChar w:fldCharType="begin"/>
    </w:r>
    <w:r w:rsidR="006A08A0">
      <w:instrText>PAGE   \* MERGEFORMAT</w:instrText>
    </w:r>
    <w:r w:rsidR="006A08A0">
      <w:fldChar w:fldCharType="separate"/>
    </w:r>
    <w:r>
      <w:rPr>
        <w:noProof/>
      </w:rPr>
      <w:t>2</w:t>
    </w:r>
    <w:r w:rsidR="006A08A0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F77" w:rsidRDefault="00F63F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475D8"/>
    <w:multiLevelType w:val="hybridMultilevel"/>
    <w:tmpl w:val="99D64A1E"/>
    <w:lvl w:ilvl="0" w:tplc="68E48FD0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e2380a8-2bd9-4746-b431-488347eb1ac7"/>
  </w:docVars>
  <w:rsids>
    <w:rsidRoot w:val="00877590"/>
    <w:rsid w:val="000057BB"/>
    <w:rsid w:val="00007F8F"/>
    <w:rsid w:val="00040936"/>
    <w:rsid w:val="000478A2"/>
    <w:rsid w:val="00050110"/>
    <w:rsid w:val="000559DF"/>
    <w:rsid w:val="0006642E"/>
    <w:rsid w:val="000E14AE"/>
    <w:rsid w:val="00137F1C"/>
    <w:rsid w:val="0016089D"/>
    <w:rsid w:val="00165BE9"/>
    <w:rsid w:val="001A035B"/>
    <w:rsid w:val="001A0A4E"/>
    <w:rsid w:val="001A6D26"/>
    <w:rsid w:val="001B0BBF"/>
    <w:rsid w:val="001B2DA0"/>
    <w:rsid w:val="001F1138"/>
    <w:rsid w:val="00215095"/>
    <w:rsid w:val="00230331"/>
    <w:rsid w:val="00235657"/>
    <w:rsid w:val="00245D6E"/>
    <w:rsid w:val="0025105A"/>
    <w:rsid w:val="002618D3"/>
    <w:rsid w:val="002A1E9B"/>
    <w:rsid w:val="002A7367"/>
    <w:rsid w:val="002B2415"/>
    <w:rsid w:val="002B47F7"/>
    <w:rsid w:val="002C5F6B"/>
    <w:rsid w:val="002D2C4C"/>
    <w:rsid w:val="002E3663"/>
    <w:rsid w:val="002F12EF"/>
    <w:rsid w:val="002F1418"/>
    <w:rsid w:val="002F6B59"/>
    <w:rsid w:val="00310081"/>
    <w:rsid w:val="00315F4C"/>
    <w:rsid w:val="00337A2B"/>
    <w:rsid w:val="00351510"/>
    <w:rsid w:val="00367FB1"/>
    <w:rsid w:val="00375447"/>
    <w:rsid w:val="003775B8"/>
    <w:rsid w:val="00381200"/>
    <w:rsid w:val="003A41B9"/>
    <w:rsid w:val="003B740A"/>
    <w:rsid w:val="003C68B1"/>
    <w:rsid w:val="003E30DB"/>
    <w:rsid w:val="0044291D"/>
    <w:rsid w:val="00463082"/>
    <w:rsid w:val="004671F5"/>
    <w:rsid w:val="00483A42"/>
    <w:rsid w:val="004966C4"/>
    <w:rsid w:val="004977DD"/>
    <w:rsid w:val="004C16A5"/>
    <w:rsid w:val="004D48C8"/>
    <w:rsid w:val="004F29ED"/>
    <w:rsid w:val="00512061"/>
    <w:rsid w:val="005251DD"/>
    <w:rsid w:val="00535404"/>
    <w:rsid w:val="00564F1C"/>
    <w:rsid w:val="005C358E"/>
    <w:rsid w:val="005E23E5"/>
    <w:rsid w:val="005E3AA0"/>
    <w:rsid w:val="006502F7"/>
    <w:rsid w:val="00667B5E"/>
    <w:rsid w:val="0068131A"/>
    <w:rsid w:val="006825EB"/>
    <w:rsid w:val="00687CE1"/>
    <w:rsid w:val="006A08A0"/>
    <w:rsid w:val="006D2C54"/>
    <w:rsid w:val="006D3769"/>
    <w:rsid w:val="006E4E9E"/>
    <w:rsid w:val="006E7560"/>
    <w:rsid w:val="006F0357"/>
    <w:rsid w:val="00721E99"/>
    <w:rsid w:val="00732D05"/>
    <w:rsid w:val="0074170D"/>
    <w:rsid w:val="007770B8"/>
    <w:rsid w:val="007A5E52"/>
    <w:rsid w:val="007B6F5C"/>
    <w:rsid w:val="007C02A7"/>
    <w:rsid w:val="007D66FA"/>
    <w:rsid w:val="007E72F3"/>
    <w:rsid w:val="0080176E"/>
    <w:rsid w:val="00817A71"/>
    <w:rsid w:val="00824B0B"/>
    <w:rsid w:val="00867ADB"/>
    <w:rsid w:val="00877590"/>
    <w:rsid w:val="00887650"/>
    <w:rsid w:val="00891829"/>
    <w:rsid w:val="00892C8B"/>
    <w:rsid w:val="008A3A5D"/>
    <w:rsid w:val="008A5360"/>
    <w:rsid w:val="008B3A1A"/>
    <w:rsid w:val="008C5B59"/>
    <w:rsid w:val="008D3C4C"/>
    <w:rsid w:val="008E2347"/>
    <w:rsid w:val="008F7457"/>
    <w:rsid w:val="009161DE"/>
    <w:rsid w:val="00937DF7"/>
    <w:rsid w:val="0098666B"/>
    <w:rsid w:val="00990EE9"/>
    <w:rsid w:val="00997019"/>
    <w:rsid w:val="009B1713"/>
    <w:rsid w:val="009D2CE2"/>
    <w:rsid w:val="009E35EF"/>
    <w:rsid w:val="009E389D"/>
    <w:rsid w:val="009F656B"/>
    <w:rsid w:val="00A161BF"/>
    <w:rsid w:val="00A219A6"/>
    <w:rsid w:val="00A22229"/>
    <w:rsid w:val="00A310FB"/>
    <w:rsid w:val="00A426F3"/>
    <w:rsid w:val="00A53749"/>
    <w:rsid w:val="00A57FB2"/>
    <w:rsid w:val="00A62599"/>
    <w:rsid w:val="00AB0C1A"/>
    <w:rsid w:val="00AB6A1C"/>
    <w:rsid w:val="00AC281D"/>
    <w:rsid w:val="00AE039D"/>
    <w:rsid w:val="00AE529B"/>
    <w:rsid w:val="00AE6D72"/>
    <w:rsid w:val="00AF25E7"/>
    <w:rsid w:val="00AF292B"/>
    <w:rsid w:val="00AF754B"/>
    <w:rsid w:val="00B169AC"/>
    <w:rsid w:val="00B454A0"/>
    <w:rsid w:val="00B4700F"/>
    <w:rsid w:val="00B5225E"/>
    <w:rsid w:val="00B61AED"/>
    <w:rsid w:val="00B62E9C"/>
    <w:rsid w:val="00B6324F"/>
    <w:rsid w:val="00B6689F"/>
    <w:rsid w:val="00B67BAE"/>
    <w:rsid w:val="00B70D39"/>
    <w:rsid w:val="00BA12E6"/>
    <w:rsid w:val="00BA2E3A"/>
    <w:rsid w:val="00BB02D3"/>
    <w:rsid w:val="00BB126F"/>
    <w:rsid w:val="00BB48BD"/>
    <w:rsid w:val="00BD68DE"/>
    <w:rsid w:val="00BF1747"/>
    <w:rsid w:val="00BF3079"/>
    <w:rsid w:val="00BF65DC"/>
    <w:rsid w:val="00C2755B"/>
    <w:rsid w:val="00C27B68"/>
    <w:rsid w:val="00C428B3"/>
    <w:rsid w:val="00C65289"/>
    <w:rsid w:val="00C662BF"/>
    <w:rsid w:val="00C863A8"/>
    <w:rsid w:val="00C96AC2"/>
    <w:rsid w:val="00CA311E"/>
    <w:rsid w:val="00CB0738"/>
    <w:rsid w:val="00CB242E"/>
    <w:rsid w:val="00CF42E3"/>
    <w:rsid w:val="00D21BC8"/>
    <w:rsid w:val="00D255FC"/>
    <w:rsid w:val="00D32D78"/>
    <w:rsid w:val="00D33A85"/>
    <w:rsid w:val="00D57099"/>
    <w:rsid w:val="00D634AB"/>
    <w:rsid w:val="00D71235"/>
    <w:rsid w:val="00D743AC"/>
    <w:rsid w:val="00D864E5"/>
    <w:rsid w:val="00D916FC"/>
    <w:rsid w:val="00D97C8F"/>
    <w:rsid w:val="00DA6DD8"/>
    <w:rsid w:val="00DC6ECE"/>
    <w:rsid w:val="00DF72FB"/>
    <w:rsid w:val="00E01CD5"/>
    <w:rsid w:val="00E1340C"/>
    <w:rsid w:val="00E14D18"/>
    <w:rsid w:val="00E178BE"/>
    <w:rsid w:val="00E41CA8"/>
    <w:rsid w:val="00E42896"/>
    <w:rsid w:val="00E461DF"/>
    <w:rsid w:val="00E53630"/>
    <w:rsid w:val="00E5488E"/>
    <w:rsid w:val="00E569E7"/>
    <w:rsid w:val="00E62ACA"/>
    <w:rsid w:val="00E64B13"/>
    <w:rsid w:val="00E71F5D"/>
    <w:rsid w:val="00EA0227"/>
    <w:rsid w:val="00EB1C5A"/>
    <w:rsid w:val="00EB6ABF"/>
    <w:rsid w:val="00EC09D4"/>
    <w:rsid w:val="00EC6981"/>
    <w:rsid w:val="00ED4135"/>
    <w:rsid w:val="00F01668"/>
    <w:rsid w:val="00F27BAA"/>
    <w:rsid w:val="00F32117"/>
    <w:rsid w:val="00F369B5"/>
    <w:rsid w:val="00F428DF"/>
    <w:rsid w:val="00F4292E"/>
    <w:rsid w:val="00F50DAF"/>
    <w:rsid w:val="00F52A21"/>
    <w:rsid w:val="00F63F77"/>
    <w:rsid w:val="00F75EE0"/>
    <w:rsid w:val="00FA755A"/>
    <w:rsid w:val="00FC0F4E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6A08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A08A0"/>
    <w:rPr>
      <w:sz w:val="24"/>
      <w:szCs w:val="24"/>
    </w:rPr>
  </w:style>
  <w:style w:type="paragraph" w:styleId="a6">
    <w:name w:val="footer"/>
    <w:basedOn w:val="a"/>
    <w:link w:val="a7"/>
    <w:rsid w:val="006A08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A08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6A08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A08A0"/>
    <w:rPr>
      <w:sz w:val="24"/>
      <w:szCs w:val="24"/>
    </w:rPr>
  </w:style>
  <w:style w:type="paragraph" w:styleId="a6">
    <w:name w:val="footer"/>
    <w:basedOn w:val="a"/>
    <w:link w:val="a7"/>
    <w:rsid w:val="006A08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A08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Грецких О.П.</cp:lastModifiedBy>
  <cp:revision>2</cp:revision>
  <cp:lastPrinted>2025-04-15T08:37:00Z</cp:lastPrinted>
  <dcterms:created xsi:type="dcterms:W3CDTF">2025-04-15T08:38:00Z</dcterms:created>
  <dcterms:modified xsi:type="dcterms:W3CDTF">2025-04-15T08:38:00Z</dcterms:modified>
</cp:coreProperties>
</file>