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A8E1B" w14:textId="1C5781BA" w:rsidR="00FA458F" w:rsidRDefault="00FA458F" w:rsidP="00FA458F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D7AC5" wp14:editId="726C5DF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407CE" w14:textId="425E0820" w:rsidR="00FA458F" w:rsidRPr="00FA458F" w:rsidRDefault="00FA458F" w:rsidP="00FA458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620200099/30306(7)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" filled="f" fillcolor="#5b9bd5 [3204]" stroked="f" strokecolor="#1f4d78 [1604]" strokeweight="1pt">
                <v:textbox inset="0,0,0,0">
                  <w:txbxContent>
                    <w:p w14:paraId="63C407CE" w14:textId="425E0820" w:rsidR="00FA458F" w:rsidRPr="00FA458F" w:rsidRDefault="00FA458F" w:rsidP="00FA458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620200099/30306(7)</w:t>
                      </w:r>
                    </w:p>
                  </w:txbxContent>
                </v:textbox>
              </v:rect>
            </w:pict>
          </mc:Fallback>
        </mc:AlternateContent>
      </w:r>
    </w:p>
    <w:p w14:paraId="64187883" w14:textId="77777777" w:rsidR="00FA458F" w:rsidRDefault="00FA458F" w:rsidP="00FA458F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B7F5C20" w14:textId="77777777" w:rsidR="00FA458F" w:rsidRPr="00FA458F" w:rsidRDefault="00FA458F" w:rsidP="00FA458F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48A93A0" w14:textId="77777777" w:rsidR="00FA458F" w:rsidRPr="00FA458F" w:rsidRDefault="00FA458F" w:rsidP="00FA458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A458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A458F">
        <w:rPr>
          <w:rFonts w:ascii="Times New Roman" w:eastAsia="Calibri" w:hAnsi="Times New Roman" w:cs="Times New Roman"/>
          <w:sz w:val="36"/>
          <w:szCs w:val="36"/>
        </w:rPr>
        <w:br/>
      </w:r>
      <w:r w:rsidRPr="00FA458F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134E37AC" w14:textId="77777777" w:rsidR="00FA458F" w:rsidRPr="00FA458F" w:rsidRDefault="00FA458F" w:rsidP="00FA458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A458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A458F">
        <w:rPr>
          <w:rFonts w:ascii="Times New Roman" w:eastAsia="Calibri" w:hAnsi="Times New Roman" w:cs="Times New Roman"/>
          <w:sz w:val="36"/>
          <w:szCs w:val="36"/>
        </w:rPr>
        <w:br/>
      </w:r>
      <w:r w:rsidRPr="00FA458F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08146CBF" w14:textId="77777777" w:rsidR="00B71F62" w:rsidRDefault="00B71F62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9C93F6" w14:textId="67E19C70" w:rsidR="00B71F62" w:rsidRDefault="00CD62BE" w:rsidP="00CD62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 января 2025 г. № 16-р</w:t>
      </w:r>
    </w:p>
    <w:p w14:paraId="7FE4B519" w14:textId="3EC35D5D" w:rsidR="00CD62BE" w:rsidRDefault="00CD62BE" w:rsidP="00CD62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55DB1D0D" w14:textId="77777777" w:rsidR="00B71F62" w:rsidRDefault="00B71F62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E4FD2A" w14:textId="3AA7EDA8" w:rsidR="00B71F62" w:rsidRDefault="004221BB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701646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ежведомственного</w:t>
      </w:r>
      <w:proofErr w:type="gramEnd"/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F44FBB3" w14:textId="2D4C9860" w:rsidR="00B71F62" w:rsidRDefault="004221BB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комплексного плана мероприятий (</w:t>
      </w:r>
      <w:r w:rsidR="0095433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дорожной</w:t>
      </w:r>
      <w:r w:rsidR="00B71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14:paraId="03964952" w14:textId="00652F4B" w:rsidR="00B71F62" w:rsidRDefault="004221BB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карты</w:t>
      </w:r>
      <w:r w:rsidR="0095433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) по внедрению инклюзивного общего</w:t>
      </w:r>
      <w:r w:rsidR="00B71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4A57648" w14:textId="0417F665" w:rsidR="00B71F62" w:rsidRDefault="004221BB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6724A"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дополнительного образования, детского</w:t>
      </w:r>
      <w:r w:rsidR="00B71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72D2805" w14:textId="2654227C" w:rsidR="00B71F62" w:rsidRDefault="004221BB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отдыха,</w:t>
      </w:r>
      <w:r w:rsidR="00D6724A"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созданию специальных условий </w:t>
      </w:r>
      <w:proofErr w:type="gramStart"/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3648BBD" w14:textId="649E114E" w:rsidR="00B71F62" w:rsidRDefault="004221BB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="00D6724A"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инвалидностью, с ограниченными</w:t>
      </w:r>
      <w:r w:rsidR="00B71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0F34ABE" w14:textId="04BBC5D1" w:rsidR="00B71F62" w:rsidRDefault="004221BB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возможностями</w:t>
      </w:r>
      <w:r w:rsidR="00D6724A"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здоровья на </w:t>
      </w:r>
      <w:proofErr w:type="gramStart"/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долгосрочный</w:t>
      </w:r>
      <w:proofErr w:type="gramEnd"/>
      <w:r w:rsidR="00B71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25F634B" w14:textId="32A0A371" w:rsidR="00BB44CE" w:rsidRDefault="004221BB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</w:t>
      </w:r>
      <w:r w:rsidR="00D025BE"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17D4">
        <w:rPr>
          <w:rFonts w:ascii="Times New Roman" w:eastAsia="Times New Roman" w:hAnsi="Times New Roman" w:cs="Times New Roman"/>
          <w:b/>
          <w:bCs/>
          <w:sz w:val="28"/>
          <w:szCs w:val="28"/>
        </w:rPr>
        <w:t>(до 2030 года) в Республике Тыва</w:t>
      </w:r>
    </w:p>
    <w:p w14:paraId="7E43D6D4" w14:textId="77777777" w:rsidR="00B71F62" w:rsidRPr="00B71F62" w:rsidRDefault="00B71F62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9572F6" w14:textId="77777777" w:rsidR="00B71F62" w:rsidRPr="00B71F62" w:rsidRDefault="00B71F62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710325" w14:textId="1394D8D9" w:rsidR="00BB44CE" w:rsidRDefault="00701646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м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ежведомственным комплексным планом мероприятий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по развитию инклюзивного общего и дополнительного образования, детского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отдыха, созданию специальных условий для обучающихся с инвалидностью, с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 на долгосрочный период (до 2030 г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да),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утвержденным заместителем Председателя Правительства Российской Ф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дерации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Т.А</w:t>
      </w:r>
      <w:r w:rsidR="00864E9B">
        <w:rPr>
          <w:rFonts w:ascii="Times New Roman" w:eastAsia="Times New Roman" w:hAnsi="Times New Roman" w:cs="Times New Roman"/>
          <w:sz w:val="28"/>
          <w:szCs w:val="28"/>
        </w:rPr>
        <w:t>. Голиковой 2 марта 2023 г</w:t>
      </w:r>
      <w:r w:rsidR="009544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E9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 xml:space="preserve"> 2300п-П8:</w:t>
      </w:r>
      <w:proofErr w:type="gramEnd"/>
    </w:p>
    <w:p w14:paraId="40FE5015" w14:textId="77777777" w:rsidR="00B71F62" w:rsidRDefault="00B71F62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2868B" w14:textId="54E9B7C2" w:rsidR="00BB44CE" w:rsidRDefault="005B2148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 w:rsidR="0070164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4E9B">
        <w:rPr>
          <w:rFonts w:ascii="Times New Roman" w:eastAsia="Times New Roman" w:hAnsi="Times New Roman" w:cs="Times New Roman"/>
          <w:sz w:val="28"/>
          <w:szCs w:val="28"/>
        </w:rPr>
        <w:t>ежведомственный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B9D">
        <w:rPr>
          <w:rFonts w:ascii="Times New Roman" w:eastAsia="Times New Roman" w:hAnsi="Times New Roman" w:cs="Times New Roman"/>
          <w:sz w:val="28"/>
          <w:szCs w:val="28"/>
        </w:rPr>
        <w:t xml:space="preserve">комплексный </w:t>
      </w:r>
      <w:r>
        <w:rPr>
          <w:rFonts w:ascii="Times New Roman" w:eastAsia="Times New Roman" w:hAnsi="Times New Roman" w:cs="Times New Roman"/>
          <w:sz w:val="28"/>
          <w:szCs w:val="28"/>
        </w:rPr>
        <w:t>план мер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приятий </w:t>
      </w:r>
      <w:r w:rsidR="00940E95">
        <w:rPr>
          <w:rFonts w:ascii="Times New Roman" w:eastAsia="Times New Roman" w:hAnsi="Times New Roman" w:cs="Times New Roman"/>
          <w:sz w:val="28"/>
          <w:szCs w:val="28"/>
        </w:rPr>
        <w:t>(</w:t>
      </w:r>
      <w:r w:rsidR="009543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0E95">
        <w:rPr>
          <w:rFonts w:ascii="Times New Roman" w:eastAsia="Times New Roman" w:hAnsi="Times New Roman" w:cs="Times New Roman"/>
          <w:sz w:val="28"/>
          <w:szCs w:val="28"/>
        </w:rPr>
        <w:t>дорожн</w:t>
      </w:r>
      <w:r w:rsidR="00D6724A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940E95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D672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43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0E9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64E9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40E95">
        <w:rPr>
          <w:rFonts w:ascii="Times New Roman" w:eastAsia="Times New Roman" w:hAnsi="Times New Roman" w:cs="Times New Roman"/>
          <w:sz w:val="28"/>
          <w:szCs w:val="28"/>
        </w:rPr>
        <w:t>внедрению</w:t>
      </w:r>
      <w:r w:rsidR="00864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инклюзивного общего и дополн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образования,</w:t>
      </w:r>
      <w:r w:rsidR="00940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отдыха, созданию специальных условий для обучающихся с</w:t>
      </w:r>
      <w:r w:rsidR="00940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инвалидностью, с ограниченными возможностями здоровья на</w:t>
      </w:r>
      <w:r w:rsidR="00940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долгосрочный период (до 2030 года) </w:t>
      </w:r>
      <w:r w:rsidR="00864E9B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Тыва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64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лан).</w:t>
      </w:r>
      <w:proofErr w:type="gramEnd"/>
    </w:p>
    <w:p w14:paraId="269F0B6F" w14:textId="77777777" w:rsidR="00FA458F" w:rsidRDefault="00FA458F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66AFB" w14:textId="77777777" w:rsidR="00FA458F" w:rsidRDefault="00FA458F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2E7DD" w14:textId="77777777" w:rsidR="00FA458F" w:rsidRDefault="00FA458F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40761D" w14:textId="76F0F250" w:rsidR="00BB44CE" w:rsidRDefault="005B2148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Руководителям исполнительных органов государственной власти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публики Тыва, ответственных за реализацию соответствующих мероприятий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64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лана, обеспечить:</w:t>
      </w:r>
    </w:p>
    <w:p w14:paraId="4DFFF46D" w14:textId="3130BE1D" w:rsidR="00BB44CE" w:rsidRDefault="00701646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выполнение мероприятий п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лана в установленные сроки;</w:t>
      </w:r>
    </w:p>
    <w:p w14:paraId="6F50D4C8" w14:textId="5879F14A" w:rsidR="00BB44CE" w:rsidRDefault="00701646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) представление в Министерство образования Республики Тыва отчетов по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 xml:space="preserve">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лана один раз в полугодие, не позднее 5-го числа</w:t>
      </w:r>
      <w:r w:rsidR="00B71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148">
        <w:rPr>
          <w:rFonts w:ascii="Times New Roman" w:eastAsia="Times New Roman" w:hAnsi="Times New Roman" w:cs="Times New Roman"/>
          <w:sz w:val="28"/>
          <w:szCs w:val="28"/>
        </w:rPr>
        <w:t>месяца, следующего за отчетным периодом.</w:t>
      </w:r>
    </w:p>
    <w:p w14:paraId="0AFFFF09" w14:textId="3E5C1507" w:rsidR="00BB44CE" w:rsidRDefault="005B2148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Министерству образования Республики Тыва </w:t>
      </w:r>
      <w:r w:rsidR="008C42D1">
        <w:rPr>
          <w:rFonts w:ascii="Times New Roman" w:eastAsia="Times New Roman" w:hAnsi="Times New Roman" w:cs="Times New Roman"/>
          <w:sz w:val="28"/>
          <w:szCs w:val="28"/>
        </w:rPr>
        <w:t xml:space="preserve">ежегодно до 15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D36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подготовку и направление в Министерство просвещения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</w:t>
      </w:r>
      <w:r w:rsidR="00D36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аналитической справки об обеспечении образования и псих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лого-педагогического</w:t>
      </w:r>
      <w:r w:rsidR="00D36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сопровождения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инвалидн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стью, с ограниченными</w:t>
      </w:r>
      <w:r w:rsidR="00D36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возможностями здоровья.</w:t>
      </w:r>
    </w:p>
    <w:p w14:paraId="19E7B1D9" w14:textId="1EF4FB19" w:rsidR="00BB44CE" w:rsidRDefault="005B2148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Рекомендовать органам местного самоуправления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образований Республики Тыва принять участие в реализац</w:t>
      </w:r>
      <w:r w:rsidR="008C42D1">
        <w:rPr>
          <w:rFonts w:ascii="Times New Roman" w:eastAsia="Times New Roman" w:hAnsi="Times New Roman" w:cs="Times New Roman"/>
          <w:sz w:val="28"/>
          <w:szCs w:val="28"/>
        </w:rPr>
        <w:t>ии соответствующих мероприятий п</w:t>
      </w:r>
      <w:r>
        <w:rPr>
          <w:rFonts w:ascii="Times New Roman" w:eastAsia="Times New Roman" w:hAnsi="Times New Roman" w:cs="Times New Roman"/>
          <w:sz w:val="28"/>
          <w:szCs w:val="28"/>
        </w:rPr>
        <w:t>лана в установленные сроки</w:t>
      </w:r>
      <w:r w:rsidR="007614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E806F" w14:textId="216CE4FA" w:rsidR="00BB44CE" w:rsidRDefault="005B2148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Разместить настоящее распоряжение на </w:t>
      </w:r>
      <w:r w:rsidR="0095433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gramEnd"/>
      <w:r w:rsidR="00D36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правовой информации</w:t>
      </w:r>
      <w:r w:rsidR="0095433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публики</w:t>
      </w:r>
      <w:r w:rsidR="00D36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Тыва в информационно-телекоммуникационной сети </w:t>
      </w:r>
      <w:r w:rsidR="0095433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5433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B221C7" w14:textId="4B8C361A" w:rsidR="00BB44CE" w:rsidRDefault="005B2148" w:rsidP="00B71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</w:t>
      </w:r>
      <w:r w:rsidR="008C42D1">
        <w:rPr>
          <w:rFonts w:ascii="Times New Roman" w:eastAsia="Times New Roman" w:hAnsi="Times New Roman" w:cs="Times New Roman"/>
          <w:sz w:val="28"/>
          <w:szCs w:val="28"/>
        </w:rPr>
        <w:t>ящего распоряжения возложить на з</w:t>
      </w:r>
      <w:r w:rsidR="008C42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42D1">
        <w:rPr>
          <w:rFonts w:ascii="Times New Roman" w:eastAsia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="008C42D1">
        <w:rPr>
          <w:rFonts w:ascii="Times New Roman" w:eastAsia="Times New Roman" w:hAnsi="Times New Roman" w:cs="Times New Roman"/>
          <w:sz w:val="28"/>
          <w:szCs w:val="28"/>
        </w:rPr>
        <w:t>Сарыглара</w:t>
      </w:r>
      <w:proofErr w:type="spellEnd"/>
      <w:r w:rsidR="008C42D1">
        <w:rPr>
          <w:rFonts w:ascii="Times New Roman" w:eastAsia="Times New Roman" w:hAnsi="Times New Roman" w:cs="Times New Roman"/>
          <w:sz w:val="28"/>
          <w:szCs w:val="28"/>
        </w:rPr>
        <w:t xml:space="preserve"> О.Д.</w:t>
      </w:r>
    </w:p>
    <w:p w14:paraId="03C6A803" w14:textId="7E109F62" w:rsidR="00BB44CE" w:rsidRDefault="00BB44CE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F768C" w14:textId="0161B488" w:rsidR="00D3643E" w:rsidRDefault="00D3643E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3D41D" w14:textId="21376FDE" w:rsidR="00D3643E" w:rsidRDefault="00D3643E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4C29A" w14:textId="762256CA" w:rsidR="00C417D4" w:rsidRPr="00C417D4" w:rsidRDefault="00C417D4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D4">
        <w:rPr>
          <w:rFonts w:ascii="Times New Roman" w:eastAsia="Times New Roman" w:hAnsi="Times New Roman" w:cs="Times New Roman"/>
          <w:sz w:val="28"/>
          <w:szCs w:val="28"/>
        </w:rPr>
        <w:t xml:space="preserve">Глава Республики Тыва                                         </w:t>
      </w:r>
      <w:r w:rsidR="00D3643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417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В. Ховалыг</w:t>
      </w:r>
    </w:p>
    <w:p w14:paraId="21A04A32" w14:textId="35E64756" w:rsidR="00D3643E" w:rsidRDefault="00D3643E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B11B2" w14:textId="77777777" w:rsidR="00D3643E" w:rsidRDefault="00D3643E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28F9C" w14:textId="77777777" w:rsidR="00D3643E" w:rsidRDefault="00D3643E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C4B7B" w14:textId="77777777" w:rsidR="00D3643E" w:rsidRDefault="00D3643E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3643E" w:rsidSect="00087DAD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78DE096D" w14:textId="0062F600" w:rsidR="00C417D4" w:rsidRPr="00D3643E" w:rsidRDefault="00C417D4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D3643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80E51EB" w14:textId="1A689889" w:rsidR="00C417D4" w:rsidRPr="00D3643E" w:rsidRDefault="00C417D4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D3643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91C9C85" w14:textId="73DFB421" w:rsidR="00C417D4" w:rsidRPr="00D3643E" w:rsidRDefault="00C417D4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D3643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4B61175" w14:textId="67C89290" w:rsidR="00CD62BE" w:rsidRDefault="00CD62BE" w:rsidP="00CD62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062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 17 января 2025 г. № 16-р</w:t>
      </w:r>
    </w:p>
    <w:p w14:paraId="3E826E8D" w14:textId="77777777" w:rsidR="00126E5B" w:rsidRDefault="00126E5B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14:paraId="76AAD68E" w14:textId="77777777" w:rsidR="00D3643E" w:rsidRPr="00D3643E" w:rsidRDefault="00D3643E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14:paraId="4DE64867" w14:textId="605BD836" w:rsidR="00601237" w:rsidRPr="00C42094" w:rsidRDefault="00601237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94">
        <w:rPr>
          <w:rFonts w:ascii="Times New Roman" w:hAnsi="Times New Roman" w:cs="Times New Roman"/>
          <w:b/>
          <w:sz w:val="28"/>
          <w:szCs w:val="28"/>
        </w:rPr>
        <w:t>МЕЖВЕДОМСТВЕННЫЙ КОМПЛЕКСНЫЙ ПЛАН</w:t>
      </w:r>
    </w:p>
    <w:p w14:paraId="13ED7D74" w14:textId="7ED860E8" w:rsidR="00C42094" w:rsidRDefault="00601237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43E">
        <w:rPr>
          <w:rFonts w:ascii="Times New Roman" w:hAnsi="Times New Roman" w:cs="Times New Roman"/>
          <w:sz w:val="28"/>
          <w:szCs w:val="28"/>
        </w:rPr>
        <w:t>мероприятий (</w:t>
      </w:r>
      <w:r w:rsidR="00954338">
        <w:rPr>
          <w:rFonts w:ascii="Times New Roman" w:hAnsi="Times New Roman" w:cs="Times New Roman"/>
          <w:sz w:val="28"/>
          <w:szCs w:val="28"/>
        </w:rPr>
        <w:t>«</w:t>
      </w:r>
      <w:r w:rsidRPr="00D3643E">
        <w:rPr>
          <w:rFonts w:ascii="Times New Roman" w:hAnsi="Times New Roman" w:cs="Times New Roman"/>
          <w:sz w:val="28"/>
          <w:szCs w:val="28"/>
        </w:rPr>
        <w:t>дорожная карта</w:t>
      </w:r>
      <w:r w:rsidR="00954338">
        <w:rPr>
          <w:rFonts w:ascii="Times New Roman" w:hAnsi="Times New Roman" w:cs="Times New Roman"/>
          <w:sz w:val="28"/>
          <w:szCs w:val="28"/>
        </w:rPr>
        <w:t>»</w:t>
      </w:r>
      <w:r w:rsidRPr="00D3643E">
        <w:rPr>
          <w:rFonts w:ascii="Times New Roman" w:hAnsi="Times New Roman" w:cs="Times New Roman"/>
          <w:sz w:val="28"/>
          <w:szCs w:val="28"/>
        </w:rPr>
        <w:t xml:space="preserve">) по внедрению инклюзивного общего и </w:t>
      </w:r>
    </w:p>
    <w:p w14:paraId="2C5D2923" w14:textId="77777777" w:rsidR="00C42094" w:rsidRDefault="00601237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43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детского отдыха, созданию специальных условий </w:t>
      </w:r>
    </w:p>
    <w:p w14:paraId="4E83A912" w14:textId="77777777" w:rsidR="00C42094" w:rsidRDefault="00601237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43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364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643E">
        <w:rPr>
          <w:rFonts w:ascii="Times New Roman" w:hAnsi="Times New Roman" w:cs="Times New Roman"/>
          <w:sz w:val="28"/>
          <w:szCs w:val="28"/>
        </w:rPr>
        <w:t xml:space="preserve"> с инвалидностью, с ограниченными возможностями</w:t>
      </w:r>
    </w:p>
    <w:p w14:paraId="06B4B2C4" w14:textId="2D2139C2" w:rsidR="00C417D4" w:rsidRPr="00D3643E" w:rsidRDefault="00601237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43E">
        <w:rPr>
          <w:rFonts w:ascii="Times New Roman" w:hAnsi="Times New Roman" w:cs="Times New Roman"/>
          <w:sz w:val="28"/>
          <w:szCs w:val="28"/>
        </w:rPr>
        <w:t xml:space="preserve"> здоровья на долгосрочный период (до 2030 года) в Республике Тыва</w:t>
      </w:r>
    </w:p>
    <w:p w14:paraId="4C0C2433" w14:textId="24D2BCE4" w:rsidR="00126E5B" w:rsidRPr="00D3643E" w:rsidRDefault="00126E5B" w:rsidP="00D364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2980"/>
        <w:gridCol w:w="2977"/>
        <w:gridCol w:w="1270"/>
        <w:gridCol w:w="3140"/>
        <w:gridCol w:w="3046"/>
        <w:gridCol w:w="2097"/>
      </w:tblGrid>
      <w:tr w:rsidR="00126E5B" w:rsidRPr="00885B03" w14:paraId="2DF5883B" w14:textId="77777777" w:rsidTr="008707C1">
        <w:trPr>
          <w:jc w:val="center"/>
        </w:trPr>
        <w:tc>
          <w:tcPr>
            <w:tcW w:w="650" w:type="dxa"/>
            <w:vMerge w:val="restart"/>
          </w:tcPr>
          <w:p w14:paraId="35920EB3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14:paraId="3F4AAF9C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gramEnd"/>
            <w:r w:rsidRPr="00885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/п</w:t>
            </w:r>
          </w:p>
        </w:tc>
        <w:tc>
          <w:tcPr>
            <w:tcW w:w="2980" w:type="dxa"/>
            <w:vMerge w:val="restart"/>
          </w:tcPr>
          <w:p w14:paraId="2F3FD18F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14:paraId="3E572547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Ответственные исполнит</w:t>
            </w:r>
            <w:r w:rsidRPr="00885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</w:t>
            </w:r>
          </w:p>
        </w:tc>
        <w:tc>
          <w:tcPr>
            <w:tcW w:w="1270" w:type="dxa"/>
            <w:vMerge w:val="restart"/>
          </w:tcPr>
          <w:p w14:paraId="0B915431" w14:textId="77777777" w:rsid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Сроки </w:t>
            </w:r>
          </w:p>
          <w:p w14:paraId="303DF5D4" w14:textId="61579BCA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186" w:type="dxa"/>
            <w:gridSpan w:val="2"/>
          </w:tcPr>
          <w:p w14:paraId="540C821B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885B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885B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097" w:type="dxa"/>
            <w:vMerge w:val="restart"/>
          </w:tcPr>
          <w:p w14:paraId="790072DD" w14:textId="77777777" w:rsid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Финансовое </w:t>
            </w:r>
          </w:p>
          <w:p w14:paraId="7EE83992" w14:textId="21438A5D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</w:p>
        </w:tc>
      </w:tr>
      <w:tr w:rsidR="00126E5B" w:rsidRPr="00885B03" w14:paraId="07E1DCCC" w14:textId="77777777" w:rsidTr="008707C1">
        <w:trPr>
          <w:jc w:val="center"/>
        </w:trPr>
        <w:tc>
          <w:tcPr>
            <w:tcW w:w="650" w:type="dxa"/>
            <w:vMerge/>
          </w:tcPr>
          <w:p w14:paraId="3F781261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C65EFFF" w14:textId="77777777" w:rsidR="00126E5B" w:rsidRPr="00885B03" w:rsidRDefault="00126E5B" w:rsidP="00885B03">
            <w:pPr>
              <w:pStyle w:val="a3"/>
              <w:tabs>
                <w:tab w:val="left" w:pos="3564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B504E4" w14:textId="77777777" w:rsidR="00126E5B" w:rsidRPr="00885B03" w:rsidRDefault="00126E5B" w:rsidP="00885B03">
            <w:pPr>
              <w:pStyle w:val="a3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54899763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14:paraId="3D8194D8" w14:textId="6CB5AE29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Pr="00885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гг.</w:t>
            </w:r>
          </w:p>
        </w:tc>
        <w:tc>
          <w:tcPr>
            <w:tcW w:w="3046" w:type="dxa"/>
          </w:tcPr>
          <w:p w14:paraId="2F38012E" w14:textId="1542CF8E" w:rsidR="00126E5B" w:rsidRPr="00885B03" w:rsidRDefault="00126E5B" w:rsidP="00885B03">
            <w:pPr>
              <w:pStyle w:val="a3"/>
              <w:tabs>
                <w:tab w:val="left" w:pos="587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  <w:r w:rsidRPr="00885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гг.</w:t>
            </w:r>
          </w:p>
        </w:tc>
        <w:tc>
          <w:tcPr>
            <w:tcW w:w="2097" w:type="dxa"/>
            <w:vMerge/>
          </w:tcPr>
          <w:p w14:paraId="12920BF8" w14:textId="77777777" w:rsidR="00126E5B" w:rsidRPr="00885B03" w:rsidRDefault="00126E5B" w:rsidP="00885B03">
            <w:pPr>
              <w:pStyle w:val="a3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C1" w:rsidRPr="00885B03" w14:paraId="7A58DE01" w14:textId="77777777" w:rsidTr="008707C1">
        <w:trPr>
          <w:jc w:val="center"/>
        </w:trPr>
        <w:tc>
          <w:tcPr>
            <w:tcW w:w="650" w:type="dxa"/>
          </w:tcPr>
          <w:p w14:paraId="4DCE31F4" w14:textId="3E49B81C" w:rsidR="008707C1" w:rsidRPr="00885B03" w:rsidRDefault="008707C1" w:rsidP="008707C1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14:paraId="7A5F34EE" w14:textId="2D28EBCE" w:rsidR="008707C1" w:rsidRPr="00885B03" w:rsidRDefault="008707C1" w:rsidP="008707C1">
            <w:pPr>
              <w:pStyle w:val="a3"/>
              <w:tabs>
                <w:tab w:val="left" w:pos="3564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17E7FC1" w14:textId="15EB0B51" w:rsidR="008707C1" w:rsidRPr="00885B03" w:rsidRDefault="008707C1" w:rsidP="008707C1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5CF7DB2A" w14:textId="751DCEDB" w:rsidR="008707C1" w:rsidRPr="00885B03" w:rsidRDefault="008707C1" w:rsidP="008707C1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14:paraId="2B9FC21C" w14:textId="13959CC0" w:rsidR="008707C1" w:rsidRPr="00885B03" w:rsidRDefault="008707C1" w:rsidP="008707C1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14:paraId="2AE67C92" w14:textId="6DAB2885" w:rsidR="008707C1" w:rsidRPr="00885B03" w:rsidRDefault="008707C1" w:rsidP="008707C1">
            <w:pPr>
              <w:pStyle w:val="a3"/>
              <w:tabs>
                <w:tab w:val="left" w:pos="587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6745C30E" w14:textId="5A3E6E0D" w:rsidR="008707C1" w:rsidRPr="00885B03" w:rsidRDefault="008707C1" w:rsidP="008707C1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E5B" w:rsidRPr="00885B03" w14:paraId="7BC3C32D" w14:textId="77777777" w:rsidTr="00885B03">
        <w:trPr>
          <w:jc w:val="center"/>
        </w:trPr>
        <w:tc>
          <w:tcPr>
            <w:tcW w:w="16160" w:type="dxa"/>
            <w:gridSpan w:val="7"/>
          </w:tcPr>
          <w:p w14:paraId="7EE03E52" w14:textId="3F213B79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885B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  <w:r w:rsidRPr="00885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Pr="00885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 w:rsidRPr="00885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научно-методическая</w:t>
            </w:r>
            <w:r w:rsidRPr="00885B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885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85B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инвалидностью,</w:t>
            </w:r>
            <w:r w:rsidRPr="00885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ОВЗ</w:t>
            </w:r>
          </w:p>
        </w:tc>
      </w:tr>
      <w:tr w:rsidR="00126E5B" w:rsidRPr="00885B03" w14:paraId="784225C3" w14:textId="77777777" w:rsidTr="008707C1">
        <w:trPr>
          <w:jc w:val="center"/>
        </w:trPr>
        <w:tc>
          <w:tcPr>
            <w:tcW w:w="650" w:type="dxa"/>
          </w:tcPr>
          <w:p w14:paraId="20238B10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14:paraId="0E9AA614" w14:textId="58D8ADD3" w:rsidR="00126E5B" w:rsidRPr="00885B03" w:rsidRDefault="00126E5B" w:rsidP="00885B03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нального нормативного правового и методического обеспечения в части реал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зации права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инвалидностью, с огр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ниченными возможностями здоровья (далее</w:t>
            </w:r>
            <w:r w:rsidR="00885B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ОВЗ) на образование</w:t>
            </w:r>
          </w:p>
        </w:tc>
        <w:tc>
          <w:tcPr>
            <w:tcW w:w="2977" w:type="dxa"/>
          </w:tcPr>
          <w:p w14:paraId="5DE208C2" w14:textId="3E2C1687" w:rsidR="00126E5B" w:rsidRPr="00885B03" w:rsidRDefault="00126E5B" w:rsidP="00205522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 xml:space="preserve">ва (далее –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), Министерство труда и с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циальной политики Ре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(далее 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Минтр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 xml:space="preserve">уд 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), Министерство здрав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ва (далее 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 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), Министе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ство спорта Республики Тыва (далее –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ва)</w:t>
            </w:r>
          </w:p>
        </w:tc>
        <w:tc>
          <w:tcPr>
            <w:tcW w:w="1270" w:type="dxa"/>
          </w:tcPr>
          <w:p w14:paraId="3C6905FF" w14:textId="77777777" w:rsidR="00205522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4376DCDC" w14:textId="2417D005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21AB3502" w14:textId="27453153" w:rsidR="00126E5B" w:rsidRPr="00885B03" w:rsidRDefault="00126E5B" w:rsidP="00C32341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  <w:r w:rsidR="001B508D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риведение в соответствие с федеральн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 нормативны</w:t>
            </w:r>
            <w:r w:rsidR="00D61F8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61F8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D61F8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C32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C32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323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затрагивающи</w:t>
            </w:r>
            <w:r w:rsidR="001B50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вопр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сы реализации права обуч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ющихся с инвалидностью, с ОВЗ на образо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046" w:type="dxa"/>
          </w:tcPr>
          <w:p w14:paraId="420423E4" w14:textId="6F080D3E" w:rsidR="00126E5B" w:rsidRPr="00885B03" w:rsidRDefault="00126E5B" w:rsidP="00C32341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2028-2030 гг.</w:t>
            </w:r>
            <w:r w:rsidR="00FB23AE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риведение в соответствие с федерал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ными нормативны</w:t>
            </w:r>
            <w:r w:rsidR="00C3234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вовы</w:t>
            </w:r>
            <w:r w:rsidR="00C3234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3234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C32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C32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323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Тыва, затра</w:t>
            </w:r>
            <w:r w:rsidR="008D743F">
              <w:rPr>
                <w:rFonts w:ascii="Times New Roman" w:hAnsi="Times New Roman" w:cs="Times New Roman"/>
                <w:sz w:val="24"/>
                <w:szCs w:val="24"/>
              </w:rPr>
              <w:t>гива</w:t>
            </w:r>
            <w:r w:rsidR="008D743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D743F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реализации права обучающихся с инв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лидностью, с ОВЗ на обр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097" w:type="dxa"/>
          </w:tcPr>
          <w:p w14:paraId="33E1CB54" w14:textId="1C13865D" w:rsidR="00126E5B" w:rsidRPr="00885B03" w:rsidRDefault="008D743F" w:rsidP="00885B03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Минздрав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Минтруд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лики Ты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522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</w:t>
            </w:r>
            <w:r w:rsidR="002055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</w:tbl>
    <w:p w14:paraId="7E083F87" w14:textId="77777777" w:rsidR="008707C1" w:rsidRPr="008707C1" w:rsidRDefault="008707C1" w:rsidP="008707C1">
      <w:pPr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tbl>
      <w:tblPr>
        <w:tblStyle w:val="ae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2980"/>
        <w:gridCol w:w="2977"/>
        <w:gridCol w:w="1270"/>
        <w:gridCol w:w="3140"/>
        <w:gridCol w:w="3046"/>
        <w:gridCol w:w="2097"/>
      </w:tblGrid>
      <w:tr w:rsidR="008707C1" w:rsidRPr="00885B03" w14:paraId="143CD98C" w14:textId="77777777" w:rsidTr="003819FD">
        <w:trPr>
          <w:tblHeader/>
          <w:jc w:val="center"/>
        </w:trPr>
        <w:tc>
          <w:tcPr>
            <w:tcW w:w="650" w:type="dxa"/>
          </w:tcPr>
          <w:p w14:paraId="7245D8DA" w14:textId="77777777" w:rsidR="008707C1" w:rsidRPr="00885B03" w:rsidRDefault="008707C1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14:paraId="7C9D25DE" w14:textId="77777777" w:rsidR="008707C1" w:rsidRPr="00885B03" w:rsidRDefault="008707C1" w:rsidP="003819FD">
            <w:pPr>
              <w:pStyle w:val="a3"/>
              <w:tabs>
                <w:tab w:val="left" w:pos="3564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3C2AD76" w14:textId="77777777" w:rsidR="008707C1" w:rsidRPr="00885B03" w:rsidRDefault="008707C1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4E854C6D" w14:textId="77777777" w:rsidR="008707C1" w:rsidRPr="00885B03" w:rsidRDefault="008707C1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14:paraId="6AD1D327" w14:textId="77777777" w:rsidR="008707C1" w:rsidRPr="00885B03" w:rsidRDefault="008707C1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14:paraId="0E9E6C0B" w14:textId="77777777" w:rsidR="008707C1" w:rsidRPr="00885B03" w:rsidRDefault="008707C1" w:rsidP="003819FD">
            <w:pPr>
              <w:pStyle w:val="a3"/>
              <w:tabs>
                <w:tab w:val="left" w:pos="587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6EA3929F" w14:textId="77777777" w:rsidR="008707C1" w:rsidRPr="00885B03" w:rsidRDefault="008707C1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E5B" w:rsidRPr="00885B03" w14:paraId="1771F879" w14:textId="77777777" w:rsidTr="003819FD">
        <w:trPr>
          <w:jc w:val="center"/>
        </w:trPr>
        <w:tc>
          <w:tcPr>
            <w:tcW w:w="16160" w:type="dxa"/>
            <w:gridSpan w:val="7"/>
          </w:tcPr>
          <w:p w14:paraId="1CAF9849" w14:textId="78F37655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126E5B" w:rsidRPr="00885B03" w14:paraId="2B0BBFAA" w14:textId="77777777" w:rsidTr="003819FD">
        <w:trPr>
          <w:jc w:val="center"/>
        </w:trPr>
        <w:tc>
          <w:tcPr>
            <w:tcW w:w="650" w:type="dxa"/>
          </w:tcPr>
          <w:p w14:paraId="0A55E62B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14:paraId="1C6BB98B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Внедрение модели инкл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зивной образовательной организации</w:t>
            </w:r>
          </w:p>
        </w:tc>
        <w:tc>
          <w:tcPr>
            <w:tcW w:w="2977" w:type="dxa"/>
          </w:tcPr>
          <w:p w14:paraId="6BB9CCA1" w14:textId="74B41DA6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7C1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16954FD1" w14:textId="77777777" w:rsidR="008707C1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51EC3319" w14:textId="7923BE65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2AFBCEB7" w14:textId="3E16C1C4" w:rsidR="00126E5B" w:rsidRPr="00885B03" w:rsidRDefault="00574C88" w:rsidP="00574C88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  <w:r w:rsidR="007B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оценки инкл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зивной образовательной ср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ды в образовательных орг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7A2748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3046" w:type="dxa"/>
          </w:tcPr>
          <w:p w14:paraId="482372EA" w14:textId="05313151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2026-2030 гг.</w:t>
            </w:r>
            <w:r w:rsidR="00574C88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недрен</w:t>
            </w:r>
            <w:r w:rsidR="00574C8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574C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инклюзивной общ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ции на территории Респу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лики Тыва; используются критерии оценки ее де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574C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FC57FF" w14:textId="29F4659F" w:rsidR="00126E5B" w:rsidRPr="00885B03" w:rsidRDefault="005875E9" w:rsidP="005875E9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ежегодн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оценки инкл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зивной образовательной среды в образовательных органи</w:t>
            </w:r>
            <w:r w:rsidR="007A2748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2097" w:type="dxa"/>
          </w:tcPr>
          <w:p w14:paraId="75C89512" w14:textId="0EA584FD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Текущая деятел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0DC50C94" w14:textId="77777777" w:rsidTr="003819FD">
        <w:trPr>
          <w:jc w:val="center"/>
        </w:trPr>
        <w:tc>
          <w:tcPr>
            <w:tcW w:w="650" w:type="dxa"/>
          </w:tcPr>
          <w:p w14:paraId="7CC4946D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</w:tcPr>
          <w:p w14:paraId="1C7F183B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модели сетевого взаим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организаций, осуществляющих образ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вательную деятельность, при организации образов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ния обучающихся с инв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лидностью, с ОВЗ и их комплексного сопровожд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14:paraId="40DE37DE" w14:textId="0FD5507C" w:rsidR="00126E5B" w:rsidRPr="00885B03" w:rsidRDefault="007A2748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Минздрав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Минтруд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Минкультуры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75E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ральное государственное бюджетное образовател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высшего образования 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винский государственный университет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), некомме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ческие и общественные 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ганизации (по согласов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нию), органы местного с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моуправ</w:t>
            </w:r>
            <w:r w:rsidR="00D2330D">
              <w:rPr>
                <w:rFonts w:ascii="Times New Roman" w:hAnsi="Times New Roman" w:cs="Times New Roman"/>
                <w:sz w:val="24"/>
                <w:szCs w:val="24"/>
              </w:rPr>
              <w:t>ления (по соглас</w:t>
            </w:r>
            <w:r w:rsidR="00D233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330D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</w:tcPr>
          <w:p w14:paraId="7F554613" w14:textId="77777777" w:rsidR="007A2748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</w:t>
            </w:r>
          </w:p>
          <w:p w14:paraId="28122421" w14:textId="056E3CD8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492D957E" w14:textId="6E49D607" w:rsidR="00126E5B" w:rsidRPr="00885B03" w:rsidRDefault="00126E5B" w:rsidP="005875E9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5875E9">
              <w:rPr>
                <w:rFonts w:ascii="Times New Roman" w:hAnsi="Times New Roman" w:cs="Times New Roman"/>
                <w:sz w:val="24"/>
                <w:szCs w:val="24"/>
              </w:rPr>
              <w:t xml:space="preserve"> – 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5875E9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5875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взаимодействия при организации общего образ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вания и психолого-педагогического сопрово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дения обучающихся с инв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лидностью, с ОВЗ (в не м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нее 10 общеобразовательных организациях (пилотных площад</w:t>
            </w:r>
            <w:r w:rsidR="007A2748">
              <w:rPr>
                <w:rFonts w:ascii="Times New Roman" w:hAnsi="Times New Roman" w:cs="Times New Roman"/>
                <w:sz w:val="24"/>
                <w:szCs w:val="24"/>
              </w:rPr>
              <w:t>ках)</w:t>
            </w:r>
            <w:proofErr w:type="gramEnd"/>
          </w:p>
        </w:tc>
        <w:tc>
          <w:tcPr>
            <w:tcW w:w="3046" w:type="dxa"/>
          </w:tcPr>
          <w:p w14:paraId="72B3DF25" w14:textId="30D21A85" w:rsidR="00126E5B" w:rsidRPr="00885B03" w:rsidRDefault="00126E5B" w:rsidP="005875E9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2026-2030 гг.</w:t>
            </w:r>
            <w:r w:rsidR="005875E9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недрен</w:t>
            </w:r>
            <w:r w:rsidR="005875E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5875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ствия при организации 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щего образования и ко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плексного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стью, с ОВЗ на терри</w:t>
            </w:r>
            <w:r w:rsidR="007A2748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</w:t>
            </w:r>
          </w:p>
        </w:tc>
        <w:tc>
          <w:tcPr>
            <w:tcW w:w="2097" w:type="dxa"/>
          </w:tcPr>
          <w:p w14:paraId="69C38B54" w14:textId="49F67C7C" w:rsidR="00126E5B" w:rsidRPr="00885B03" w:rsidRDefault="005875E9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Минздрав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Минтруд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D233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54DE708E" w14:textId="77777777" w:rsidTr="003819FD">
        <w:trPr>
          <w:jc w:val="center"/>
        </w:trPr>
        <w:tc>
          <w:tcPr>
            <w:tcW w:w="650" w:type="dxa"/>
          </w:tcPr>
          <w:p w14:paraId="5B80554B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0" w:type="dxa"/>
          </w:tcPr>
          <w:p w14:paraId="6554FBAE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Внедрение новых подходов к финансовому обеспеч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нию образования обуча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щихся с инвалидностью с ОВЗ</w:t>
            </w:r>
          </w:p>
        </w:tc>
        <w:tc>
          <w:tcPr>
            <w:tcW w:w="2977" w:type="dxa"/>
          </w:tcPr>
          <w:p w14:paraId="08482F76" w14:textId="669C062A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10D56357" w14:textId="77777777" w:rsidR="00502EBE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54516EE6" w14:textId="6550CDDB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666C145E" w14:textId="2B90E7BB" w:rsidR="00126E5B" w:rsidRPr="00885B03" w:rsidRDefault="00126E5B" w:rsidP="00D2330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D2330D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рименение мет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дических рекомендаций по определению нормативов финансового обеспечения государственных гарантий на получение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7A2748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="007A2748">
              <w:rPr>
                <w:rFonts w:ascii="Times New Roman" w:hAnsi="Times New Roman" w:cs="Times New Roman"/>
                <w:sz w:val="24"/>
                <w:szCs w:val="24"/>
              </w:rPr>
              <w:t xml:space="preserve"> с ОВЗ общего образования</w:t>
            </w:r>
          </w:p>
        </w:tc>
        <w:tc>
          <w:tcPr>
            <w:tcW w:w="3046" w:type="dxa"/>
          </w:tcPr>
          <w:p w14:paraId="1A0329D0" w14:textId="69239D0E" w:rsidR="00126E5B" w:rsidRPr="00885B03" w:rsidRDefault="00126E5B" w:rsidP="00D2330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="00D2330D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рименение мет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 с учетом корректировки по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ходов к определению но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мативов финансового обе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печения государственных гарантий на получение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ОВЗ общего образования (при необх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димо</w:t>
            </w:r>
            <w:r w:rsidR="007A2748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2097" w:type="dxa"/>
          </w:tcPr>
          <w:p w14:paraId="0667BD86" w14:textId="724B2DB4" w:rsidR="00126E5B" w:rsidRPr="00885B03" w:rsidRDefault="00D2330D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748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74AA9E27" w14:textId="77777777" w:rsidTr="003819FD">
        <w:trPr>
          <w:jc w:val="center"/>
        </w:trPr>
        <w:tc>
          <w:tcPr>
            <w:tcW w:w="16160" w:type="dxa"/>
            <w:gridSpan w:val="7"/>
          </w:tcPr>
          <w:p w14:paraId="7490DE3C" w14:textId="77777777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III. Создание учебно-методического и дидактического обеспечения образования с инвалидностью, с ОВЗ</w:t>
            </w:r>
          </w:p>
        </w:tc>
      </w:tr>
      <w:tr w:rsidR="00126E5B" w:rsidRPr="00885B03" w14:paraId="254D5638" w14:textId="77777777" w:rsidTr="003819FD">
        <w:trPr>
          <w:jc w:val="center"/>
        </w:trPr>
        <w:tc>
          <w:tcPr>
            <w:tcW w:w="650" w:type="dxa"/>
          </w:tcPr>
          <w:p w14:paraId="50822FD5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14:paraId="2D71ED59" w14:textId="303C08F8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образования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2EBE">
              <w:rPr>
                <w:rFonts w:ascii="Times New Roman" w:hAnsi="Times New Roman" w:cs="Times New Roman"/>
                <w:sz w:val="24"/>
                <w:szCs w:val="24"/>
              </w:rPr>
              <w:t>стью, с ОВЗ</w:t>
            </w:r>
          </w:p>
        </w:tc>
        <w:tc>
          <w:tcPr>
            <w:tcW w:w="2977" w:type="dxa"/>
          </w:tcPr>
          <w:p w14:paraId="06AB498D" w14:textId="12BDF72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1CBF55C8" w14:textId="77777777" w:rsidR="00502EBE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74314E02" w14:textId="734A9F7D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685C8761" w14:textId="77777777" w:rsidR="007B6728" w:rsidRDefault="00126E5B" w:rsidP="003819FD">
            <w:pPr>
              <w:pStyle w:val="formattext"/>
              <w:shd w:val="clear" w:color="auto" w:fill="FFFFFF"/>
              <w:spacing w:before="0" w:beforeAutospacing="0" w:after="0" w:afterAutospacing="0"/>
            </w:pPr>
            <w:r w:rsidRPr="00885B03">
              <w:t>2025-2027 гг.</w:t>
            </w:r>
            <w:r w:rsidR="00D2330D">
              <w:t xml:space="preserve">: </w:t>
            </w:r>
          </w:p>
          <w:p w14:paraId="38719AA0" w14:textId="059D0CDE" w:rsidR="00126E5B" w:rsidRPr="00885B03" w:rsidRDefault="007B6728" w:rsidP="003819FD">
            <w:pPr>
              <w:pStyle w:val="formattext"/>
              <w:shd w:val="clear" w:color="auto" w:fill="FFFFFF"/>
              <w:spacing w:before="0" w:beforeAutospacing="0" w:after="0" w:afterAutospacing="0"/>
            </w:pPr>
            <w:r>
              <w:t>р</w:t>
            </w:r>
            <w:r w:rsidR="00126E5B" w:rsidRPr="00885B03">
              <w:t>азработ</w:t>
            </w:r>
            <w:r>
              <w:t>ка</w:t>
            </w:r>
            <w:r w:rsidR="00126E5B" w:rsidRPr="00885B03">
              <w:t xml:space="preserve"> методически</w:t>
            </w:r>
            <w:r>
              <w:t>х</w:t>
            </w:r>
            <w:r w:rsidR="00126E5B" w:rsidRPr="00885B03">
              <w:t xml:space="preserve"> пособи</w:t>
            </w:r>
            <w:r>
              <w:t>й</w:t>
            </w:r>
            <w:r w:rsidR="00126E5B" w:rsidRPr="00885B03">
              <w:t xml:space="preserve"> для педагогических работников по вопросам о</w:t>
            </w:r>
            <w:r w:rsidR="00126E5B" w:rsidRPr="00885B03">
              <w:t>б</w:t>
            </w:r>
            <w:r w:rsidR="00126E5B" w:rsidRPr="00885B03">
              <w:t>разования обучающихся с ОВЗ;</w:t>
            </w:r>
          </w:p>
          <w:p w14:paraId="021F250F" w14:textId="06E08977" w:rsidR="00126E5B" w:rsidRPr="00502EBE" w:rsidRDefault="007B6728" w:rsidP="003819FD">
            <w:pPr>
              <w:pStyle w:val="formattext"/>
              <w:shd w:val="clear" w:color="auto" w:fill="FFFFFF"/>
              <w:spacing w:before="0" w:beforeAutospacing="0" w:after="0" w:afterAutospacing="0"/>
            </w:pPr>
            <w:r>
              <w:t xml:space="preserve">разработка </w:t>
            </w:r>
            <w:r w:rsidR="00126E5B" w:rsidRPr="00885B03">
              <w:t>методи</w:t>
            </w:r>
            <w:r>
              <w:t>ческих</w:t>
            </w:r>
            <w:r w:rsidR="00126E5B" w:rsidRPr="00885B03">
              <w:t xml:space="preserve"> рекоменда</w:t>
            </w:r>
            <w:r>
              <w:t>ций</w:t>
            </w:r>
            <w:r w:rsidR="00126E5B" w:rsidRPr="00885B03">
              <w:t xml:space="preserve"> для участн</w:t>
            </w:r>
            <w:r w:rsidR="00126E5B" w:rsidRPr="00885B03">
              <w:t>и</w:t>
            </w:r>
            <w:r w:rsidR="00126E5B" w:rsidRPr="00885B03">
              <w:t xml:space="preserve">ков образовательных </w:t>
            </w:r>
            <w:proofErr w:type="gramStart"/>
            <w:r w:rsidR="00126E5B" w:rsidRPr="00885B03">
              <w:t>отн</w:t>
            </w:r>
            <w:r w:rsidR="00126E5B" w:rsidRPr="00885B03">
              <w:t>о</w:t>
            </w:r>
            <w:r w:rsidR="00126E5B" w:rsidRPr="00885B03">
              <w:t>шений</w:t>
            </w:r>
            <w:proofErr w:type="gramEnd"/>
            <w:r w:rsidR="00126E5B" w:rsidRPr="00885B03">
              <w:t xml:space="preserve"> по вопросам орган</w:t>
            </w:r>
            <w:r w:rsidR="00126E5B" w:rsidRPr="00885B03">
              <w:t>и</w:t>
            </w:r>
            <w:r w:rsidR="00126E5B" w:rsidRPr="00885B03">
              <w:t>зации образования обуча</w:t>
            </w:r>
            <w:r w:rsidR="00126E5B" w:rsidRPr="00885B03">
              <w:t>ю</w:t>
            </w:r>
            <w:r w:rsidR="00126E5B" w:rsidRPr="00885B03">
              <w:t>щихся с ОВЗ, с инвалидн</w:t>
            </w:r>
            <w:r w:rsidR="00126E5B" w:rsidRPr="00885B03">
              <w:t>о</w:t>
            </w:r>
            <w:r w:rsidR="00126E5B" w:rsidRPr="00885B03">
              <w:t>стью, оказания им психол</w:t>
            </w:r>
            <w:r w:rsidR="00126E5B" w:rsidRPr="00885B03">
              <w:t>о</w:t>
            </w:r>
            <w:r w:rsidR="00126E5B" w:rsidRPr="00885B03">
              <w:t>го-педагогической помо</w:t>
            </w:r>
            <w:r w:rsidR="00502EBE">
              <w:t>щи</w:t>
            </w:r>
          </w:p>
        </w:tc>
        <w:tc>
          <w:tcPr>
            <w:tcW w:w="3046" w:type="dxa"/>
          </w:tcPr>
          <w:p w14:paraId="6824B13D" w14:textId="58132428" w:rsidR="00126E5B" w:rsidRPr="00885B03" w:rsidRDefault="00126E5B" w:rsidP="007B6728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="007B6728"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беспечение обр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процесса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стью, с ОВЗ учебниками и учебной ли</w:t>
            </w:r>
            <w:r w:rsidR="00502EBE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  <w:tc>
          <w:tcPr>
            <w:tcW w:w="2097" w:type="dxa"/>
          </w:tcPr>
          <w:p w14:paraId="62B06CDD" w14:textId="1CFB9198" w:rsidR="00126E5B" w:rsidRPr="00885B03" w:rsidRDefault="00CD0E1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21F44E41" w14:textId="77777777" w:rsidTr="003819FD">
        <w:trPr>
          <w:jc w:val="center"/>
        </w:trPr>
        <w:tc>
          <w:tcPr>
            <w:tcW w:w="16160" w:type="dxa"/>
            <w:gridSpan w:val="7"/>
          </w:tcPr>
          <w:p w14:paraId="22F16675" w14:textId="77777777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IV. Развитие инфраструктуры образования </w:t>
            </w: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</w:tr>
      <w:tr w:rsidR="00126E5B" w:rsidRPr="00885B03" w14:paraId="1284CCD6" w14:textId="77777777" w:rsidTr="003819FD">
        <w:trPr>
          <w:jc w:val="center"/>
        </w:trPr>
        <w:tc>
          <w:tcPr>
            <w:tcW w:w="650" w:type="dxa"/>
          </w:tcPr>
          <w:p w14:paraId="346ACC7C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14:paraId="003385B8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Развитие системы ранней коррекционной помощи детям и семьям.</w:t>
            </w:r>
          </w:p>
        </w:tc>
        <w:tc>
          <w:tcPr>
            <w:tcW w:w="2977" w:type="dxa"/>
          </w:tcPr>
          <w:p w14:paraId="539DA10F" w14:textId="1E8D66F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Минздрав 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Минтруд 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  <w:r w:rsidR="00502EBE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270" w:type="dxa"/>
          </w:tcPr>
          <w:p w14:paraId="31B3C582" w14:textId="77777777" w:rsidR="00502EBE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</w:t>
            </w:r>
          </w:p>
          <w:p w14:paraId="6138A5A6" w14:textId="58ACD368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5537BA6E" w14:textId="7A0D2AFD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  <w:r w:rsidR="00CD0E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F7E1BB" w14:textId="60B2542E" w:rsidR="00126E5B" w:rsidRPr="00885B03" w:rsidRDefault="00CD0E1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 служб ра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 коррекц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ионной помощи в Республике Тыва;</w:t>
            </w:r>
          </w:p>
          <w:p w14:paraId="219B9F9F" w14:textId="10B9E4E7" w:rsidR="00126E5B" w:rsidRPr="00885B03" w:rsidRDefault="00B935DE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2563D">
              <w:rPr>
                <w:rFonts w:ascii="Times New Roman" w:hAnsi="Times New Roman" w:cs="Times New Roman"/>
                <w:sz w:val="24"/>
                <w:szCs w:val="24"/>
              </w:rPr>
              <w:t xml:space="preserve">по его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реализации сетевого взаим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действия служб ранней ко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рекционной помощи детям и их семьям в Республике 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12563D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="0012563D" w:rsidRPr="00885B03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 w:rsidR="0012563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2563D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12563D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4764AF" w14:textId="606FE010" w:rsidR="00126E5B" w:rsidRPr="00885B03" w:rsidRDefault="0012563D" w:rsidP="003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26E5B" w:rsidRPr="00885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D2B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межв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домственного</w:t>
            </w:r>
            <w:r w:rsidR="00126E5B" w:rsidRPr="00885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ствия при</w:t>
            </w:r>
            <w:r w:rsidR="00126E5B" w:rsidRPr="00885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организации ра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126E5B" w:rsidRPr="00885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помощи детям с</w:t>
            </w:r>
            <w:r w:rsidR="00126E5B" w:rsidRPr="00885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лидностью, с ОВЗ</w:t>
            </w:r>
            <w:r w:rsidR="00BD2B96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D2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B96" w:rsidRPr="00F76B94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="00BD2B96" w:rsidRPr="00F76B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D2B96" w:rsidRPr="00F76B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6B94" w:rsidRPr="00F76B9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D2B96" w:rsidRPr="00F76B94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="00F76B94" w:rsidRPr="00F76B94">
              <w:rPr>
                <w:rFonts w:ascii="Times New Roman" w:hAnsi="Times New Roman" w:cs="Times New Roman"/>
                <w:sz w:val="24"/>
                <w:szCs w:val="24"/>
              </w:rPr>
              <w:t xml:space="preserve">» по его </w:t>
            </w:r>
            <w:r w:rsidR="00BD2B96" w:rsidRPr="00F76B94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BD2B96" w:rsidRPr="00F76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2B96" w:rsidRPr="00F76B9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76B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D1CB6C" w14:textId="67074973" w:rsidR="00126E5B" w:rsidRPr="00885B03" w:rsidRDefault="00F76B94" w:rsidP="00B7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ункционир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(це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) по ранней помощи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тям и семьям на базе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заций различной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ведо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Концепцией развития системы комплек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ной реабилитации и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Росси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ской Федерации, в том числе детей-инвалидов, на пер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>иод до 2025 года, утвержденной 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аспоряжением Правител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ства Р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от 18 декабря 2021 г. </w:t>
            </w:r>
            <w:r w:rsidR="00B77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3711-р)</w:t>
            </w:r>
          </w:p>
        </w:tc>
        <w:tc>
          <w:tcPr>
            <w:tcW w:w="3046" w:type="dxa"/>
          </w:tcPr>
          <w:p w14:paraId="2B96A62A" w14:textId="503611F1" w:rsidR="00126E5B" w:rsidRPr="003819FD" w:rsidRDefault="00126E5B" w:rsidP="00CD0E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2028-2030 гг</w:t>
            </w:r>
            <w:r w:rsidR="00502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0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у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величение количества служб ранней помощи в регионе на базе 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различной в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домственной принадлежн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(в соответствии с Ко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цепцией развития системы комплексной реабилитации и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инвалидов в Российской Федерации, в том числе детей-инвалидов, на период до 2025 года, утвер</w:t>
            </w:r>
            <w:r w:rsidR="00381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жденной р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аспоряж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нием Правительства Р</w:t>
            </w:r>
            <w:r w:rsidR="00381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81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81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сийской 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81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381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18 декабря 2021 г. </w:t>
            </w:r>
            <w:r w:rsidR="00381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3711-р)</w:t>
            </w:r>
          </w:p>
        </w:tc>
        <w:tc>
          <w:tcPr>
            <w:tcW w:w="2097" w:type="dxa"/>
          </w:tcPr>
          <w:p w14:paraId="4D7166E2" w14:textId="16B21CCE" w:rsidR="00126E5B" w:rsidRPr="00885B03" w:rsidRDefault="00CD0E1B" w:rsidP="00CD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2EBE"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Минтруд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FD" w:rsidRPr="00885B03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3819FD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19FD" w:rsidRPr="00885B0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бюджеты</w:t>
            </w:r>
          </w:p>
        </w:tc>
      </w:tr>
      <w:tr w:rsidR="00126E5B" w:rsidRPr="00885B03" w14:paraId="61883A3F" w14:textId="77777777" w:rsidTr="003819FD">
        <w:trPr>
          <w:jc w:val="center"/>
        </w:trPr>
        <w:tc>
          <w:tcPr>
            <w:tcW w:w="650" w:type="dxa"/>
          </w:tcPr>
          <w:p w14:paraId="0BB2F454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0" w:type="dxa"/>
          </w:tcPr>
          <w:p w14:paraId="6B53F209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ций для образования во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питанников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стью, с ОВЗ</w:t>
            </w:r>
          </w:p>
        </w:tc>
        <w:tc>
          <w:tcPr>
            <w:tcW w:w="2977" w:type="dxa"/>
          </w:tcPr>
          <w:p w14:paraId="0E7933F7" w14:textId="6DBC5518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FD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0413F3BF" w14:textId="77777777" w:rsidR="003819FD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5ACB4566" w14:textId="0C7A9406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43323C83" w14:textId="1D99B96B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B778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483AFD" w14:textId="23CA706D" w:rsidR="00126E5B" w:rsidRPr="00885B03" w:rsidRDefault="00B77886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38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F9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организаций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для беспрепятственного доступа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тей-инвалидов;</w:t>
            </w:r>
          </w:p>
          <w:p w14:paraId="630BEE19" w14:textId="510A4EB6" w:rsidR="00126E5B" w:rsidRPr="00885B03" w:rsidRDefault="00B77886" w:rsidP="00B77886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психол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го-педагогического и лог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педического скрининга с ц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лью своевременного выявл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ния нарушений развития у детей дошкольного возраста</w:t>
            </w:r>
          </w:p>
        </w:tc>
        <w:tc>
          <w:tcPr>
            <w:tcW w:w="3046" w:type="dxa"/>
          </w:tcPr>
          <w:p w14:paraId="5BBA2E64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10928F18" w14:textId="3168DF05" w:rsidR="00126E5B" w:rsidRPr="00885B03" w:rsidRDefault="00B77886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F9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38A48167" w14:textId="77777777" w:rsidTr="003819FD">
        <w:trPr>
          <w:jc w:val="center"/>
        </w:trPr>
        <w:tc>
          <w:tcPr>
            <w:tcW w:w="650" w:type="dxa"/>
          </w:tcPr>
          <w:p w14:paraId="422F7B5F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</w:tcPr>
          <w:p w14:paraId="329CC859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организаций, в которых обучаются обуч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ющиеся с инвалидностью, с ОВЗ</w:t>
            </w:r>
          </w:p>
        </w:tc>
        <w:tc>
          <w:tcPr>
            <w:tcW w:w="2977" w:type="dxa"/>
          </w:tcPr>
          <w:p w14:paraId="43BEDA32" w14:textId="6A8199DA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F9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B77886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</w:t>
            </w:r>
            <w:r w:rsidR="00B77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7886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</w:t>
            </w:r>
            <w:r w:rsidR="00B77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886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70" w:type="dxa"/>
          </w:tcPr>
          <w:p w14:paraId="7BF8D041" w14:textId="77777777" w:rsidR="00BB77F9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0BC57E2B" w14:textId="135A4461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3285EE78" w14:textId="1DE33916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014B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1A49EF" w14:textId="2C83F2AD" w:rsidR="00126E5B" w:rsidRPr="00885B03" w:rsidRDefault="000F217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доли инклюзи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 менее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933596" w14:textId="46356952" w:rsidR="00126E5B" w:rsidRPr="00885B03" w:rsidRDefault="00D42F60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  <w:r w:rsidR="00BB77F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BB7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7F9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общеобр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новым современным обор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дованием, в том числе для оказания методической 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мощи педагогическим 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ботникам инклюзивных 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заций, психолого-педагогической помощи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тям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родителям;</w:t>
            </w:r>
          </w:p>
          <w:p w14:paraId="787B7436" w14:textId="1C9FD9E1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="007C76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2628B7" w14:textId="569D56BB" w:rsidR="00126E5B" w:rsidRPr="00885B03" w:rsidRDefault="007C769E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доли инклюзи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 менее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F4B9F0" w14:textId="5044A6DE" w:rsidR="00126E5B" w:rsidRPr="00885B03" w:rsidRDefault="00114B4C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не менее 35</w:t>
            </w:r>
            <w:r w:rsidR="009A3F6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9A3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F6B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общеобр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новым современным обор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дованием, в том числе для оказания методической 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мощи педагогическим 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ботникам инклюзивных 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заций, психолого-педагогической помощи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48CD">
              <w:rPr>
                <w:rFonts w:ascii="Times New Roman" w:hAnsi="Times New Roman" w:cs="Times New Roman"/>
                <w:sz w:val="24"/>
                <w:szCs w:val="24"/>
              </w:rPr>
              <w:t>тям и их родителям;</w:t>
            </w:r>
          </w:p>
          <w:p w14:paraId="11BA9300" w14:textId="74C27660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  <w:r w:rsidR="008748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A61C0D" w14:textId="5E0B4C8B" w:rsidR="00126E5B" w:rsidRPr="00885B03" w:rsidRDefault="008748CD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доли инклюзи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 менее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8EE947" w14:textId="0A1B0A53" w:rsidR="00126E5B" w:rsidRPr="00885B03" w:rsidRDefault="00196958" w:rsidP="00196958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не менее 40</w:t>
            </w:r>
            <w:r w:rsidR="009A3F6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9A3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F6B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общеобр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новым современным обор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дованием, в том числе для оказания методической 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мощи педагогическим 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ботникам инклюзивных 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заций, психолого-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помощи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3F6B">
              <w:rPr>
                <w:rFonts w:ascii="Times New Roman" w:hAnsi="Times New Roman" w:cs="Times New Roman"/>
                <w:sz w:val="24"/>
                <w:szCs w:val="24"/>
              </w:rPr>
              <w:t>тям и их родителям</w:t>
            </w:r>
          </w:p>
        </w:tc>
        <w:tc>
          <w:tcPr>
            <w:tcW w:w="3046" w:type="dxa"/>
          </w:tcPr>
          <w:p w14:paraId="0D98185F" w14:textId="4D381CA4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г.</w:t>
            </w:r>
            <w:r w:rsidR="00A94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EBA43E" w14:textId="18468FC9" w:rsidR="00126E5B" w:rsidRPr="00885B03" w:rsidRDefault="00A94C96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доли инкл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зивных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 менее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08AD0C" w14:textId="7D88B78C" w:rsidR="00126E5B" w:rsidRPr="00885B03" w:rsidRDefault="00114B4C" w:rsidP="00114B4C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  <w:r w:rsidR="00BB77F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BB7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7F9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общео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 новым современным обор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дованием, в том числе для оказания методической 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мощи педагогическим 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ботникам инклюзивных общеобразовательных орг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низаций, психолого-педагогической помощи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тям и их родите</w:t>
            </w:r>
            <w:r w:rsidR="009A3F6B"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</w:p>
        </w:tc>
        <w:tc>
          <w:tcPr>
            <w:tcW w:w="2097" w:type="dxa"/>
          </w:tcPr>
          <w:p w14:paraId="54E38CFC" w14:textId="6247D668" w:rsidR="00126E5B" w:rsidRPr="00885B03" w:rsidRDefault="00114B4C" w:rsidP="00114B4C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Ре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Развитие образ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текущая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F9" w:rsidRPr="00885B03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BB77F9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B77F9" w:rsidRPr="00885B0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126E5B" w:rsidRPr="00885B03" w14:paraId="45D7B771" w14:textId="77777777" w:rsidTr="003819FD">
        <w:trPr>
          <w:jc w:val="center"/>
        </w:trPr>
        <w:tc>
          <w:tcPr>
            <w:tcW w:w="650" w:type="dxa"/>
          </w:tcPr>
          <w:p w14:paraId="1A052ECD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80" w:type="dxa"/>
          </w:tcPr>
          <w:p w14:paraId="53E134E8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организации дополнительного образ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вания для образования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стью, с ОВЗ</w:t>
            </w:r>
          </w:p>
        </w:tc>
        <w:tc>
          <w:tcPr>
            <w:tcW w:w="2977" w:type="dxa"/>
          </w:tcPr>
          <w:p w14:paraId="01B7783C" w14:textId="4F0BF8D1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F6B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Минкультуры </w:t>
            </w:r>
            <w:r w:rsidR="009A3F6B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F6B" w:rsidRPr="00885B0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="009A3F6B"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3F6B" w:rsidRPr="00885B0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270" w:type="dxa"/>
          </w:tcPr>
          <w:p w14:paraId="1955505B" w14:textId="77777777" w:rsidR="009A3F6B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768C4200" w14:textId="78F87225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3C9EBA72" w14:textId="5506195B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C067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реализ</w:t>
            </w:r>
            <w:r w:rsidR="00EB2B45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EB2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лучения детьми с ОВЗ и 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валидностью инклюзивного дополнительного образов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067B6">
              <w:rPr>
                <w:rFonts w:ascii="Times New Roman" w:hAnsi="Times New Roman" w:cs="Times New Roman"/>
                <w:sz w:val="24"/>
                <w:szCs w:val="24"/>
              </w:rPr>
              <w:t xml:space="preserve"> в н</w:t>
            </w:r>
            <w:r w:rsidR="00C067B6" w:rsidRPr="00885B03">
              <w:rPr>
                <w:rFonts w:ascii="Times New Roman" w:hAnsi="Times New Roman" w:cs="Times New Roman"/>
                <w:sz w:val="24"/>
                <w:szCs w:val="24"/>
              </w:rPr>
              <w:t>е менее чем в 10</w:t>
            </w:r>
            <w:r w:rsidR="00C067B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C067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67B6">
              <w:rPr>
                <w:rFonts w:ascii="Times New Roman" w:hAnsi="Times New Roman" w:cs="Times New Roman"/>
                <w:sz w:val="24"/>
                <w:szCs w:val="24"/>
              </w:rPr>
              <w:t>центах</w:t>
            </w:r>
            <w:r w:rsidR="003E7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998C5B" w14:textId="099E0658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="003E7841">
              <w:rPr>
                <w:rFonts w:ascii="Times New Roman" w:hAnsi="Times New Roman" w:cs="Times New Roman"/>
                <w:sz w:val="24"/>
                <w:szCs w:val="24"/>
              </w:rPr>
              <w:t xml:space="preserve"> – 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3E784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схем 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риативного сетевого взаим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действия организаций д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обучающихся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7841">
              <w:rPr>
                <w:rFonts w:ascii="Times New Roman" w:hAnsi="Times New Roman" w:cs="Times New Roman"/>
                <w:sz w:val="24"/>
                <w:szCs w:val="24"/>
              </w:rPr>
              <w:t>стью, с ОВЗ;</w:t>
            </w:r>
          </w:p>
          <w:p w14:paraId="67BED7A8" w14:textId="7C98CF85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  <w:r w:rsidR="003E7841">
              <w:rPr>
                <w:rFonts w:ascii="Times New Roman" w:hAnsi="Times New Roman" w:cs="Times New Roman"/>
                <w:sz w:val="24"/>
                <w:szCs w:val="24"/>
              </w:rPr>
              <w:t xml:space="preserve"> – ор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="003E784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  <w:r w:rsidR="001A22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опытом организаций допо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обучающихся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стью, с ОВЗ в рамках сетев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го взаимодействия (провед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ние конференции, </w:t>
            </w:r>
            <w:r w:rsidR="001A2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1A2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22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C9F346" w14:textId="46C35B9A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="001A2203">
              <w:rPr>
                <w:rFonts w:ascii="Times New Roman" w:hAnsi="Times New Roman" w:cs="Times New Roman"/>
                <w:sz w:val="24"/>
                <w:szCs w:val="24"/>
              </w:rPr>
              <w:t xml:space="preserve"> – ап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="001A220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схем 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риативного сетевого взаим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действия организаций д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обучающихся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стью, </w:t>
            </w:r>
            <w:r w:rsidR="001A2203">
              <w:rPr>
                <w:rFonts w:ascii="Times New Roman" w:hAnsi="Times New Roman" w:cs="Times New Roman"/>
                <w:sz w:val="24"/>
                <w:szCs w:val="24"/>
              </w:rPr>
              <w:t>с ОВЗ;</w:t>
            </w:r>
          </w:p>
          <w:p w14:paraId="5FEE292D" w14:textId="188F85E1" w:rsidR="00126E5B" w:rsidRPr="00885B03" w:rsidRDefault="00126E5B" w:rsidP="009602A0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A22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1A2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9602A0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</w:t>
            </w:r>
            <w:r w:rsidR="009602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опытом организаций дополнительного образов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ния обучающихся с инв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лидностью, с ОВЗ в рамках сетевого взаимодействия (проведение конференции, </w:t>
            </w:r>
            <w:r w:rsidR="00960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круглых сто</w:t>
            </w:r>
            <w:r w:rsidR="004433AC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="00960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33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6" w:type="dxa"/>
          </w:tcPr>
          <w:p w14:paraId="1927938A" w14:textId="313EB03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  <w:r w:rsidR="00EB2B45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B45">
              <w:rPr>
                <w:rFonts w:ascii="Times New Roman" w:hAnsi="Times New Roman" w:cs="Times New Roman"/>
                <w:sz w:val="24"/>
                <w:szCs w:val="24"/>
              </w:rPr>
              <w:t>гг. – 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аспростр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EB2B4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</w:t>
            </w:r>
            <w:r w:rsidR="00EB2B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3E78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ганизации и развития сети организаций дополнител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ного образования обуча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щихся с инвалидностью, с ОВЗ (конкурсы).</w:t>
            </w:r>
          </w:p>
          <w:p w14:paraId="248499BC" w14:textId="4CFB0545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0E0A8D34" w14:textId="65C747D2" w:rsidR="00126E5B" w:rsidRPr="00885B03" w:rsidRDefault="001A2203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Минкультуры 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126E5B" w:rsidRPr="00885B03" w14:paraId="43805D2C" w14:textId="77777777" w:rsidTr="003819FD">
        <w:trPr>
          <w:jc w:val="center"/>
        </w:trPr>
        <w:tc>
          <w:tcPr>
            <w:tcW w:w="650" w:type="dxa"/>
          </w:tcPr>
          <w:p w14:paraId="7FA542B0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0" w:type="dxa"/>
          </w:tcPr>
          <w:p w14:paraId="01FC5593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 и их оздоро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инвалидностью, с ОВЗ</w:t>
            </w:r>
          </w:p>
        </w:tc>
        <w:tc>
          <w:tcPr>
            <w:tcW w:w="2977" w:type="dxa"/>
          </w:tcPr>
          <w:p w14:paraId="486B90CA" w14:textId="4912D178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Минобр 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Минтруд 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, ОМСУ.</w:t>
            </w:r>
          </w:p>
        </w:tc>
        <w:tc>
          <w:tcPr>
            <w:tcW w:w="1270" w:type="dxa"/>
          </w:tcPr>
          <w:p w14:paraId="71FABF95" w14:textId="77777777" w:rsidR="004433AC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619E6B8D" w14:textId="3B94B2E9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73D62948" w14:textId="15568723" w:rsidR="00126E5B" w:rsidRPr="00885B03" w:rsidRDefault="004433AC" w:rsidP="009602A0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-2027 </w:t>
            </w:r>
            <w:r w:rsidR="009602A0">
              <w:rPr>
                <w:rFonts w:ascii="Times New Roman" w:hAnsi="Times New Roman" w:cs="Times New Roman"/>
                <w:sz w:val="24"/>
                <w:szCs w:val="24"/>
              </w:rPr>
              <w:t>гг. – создание 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2 организациях отдыха детей и их оздоровления доступн</w:t>
            </w:r>
            <w:r w:rsidR="009602A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</w:t>
            </w:r>
            <w:r w:rsidR="009602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ций отдыха детей и их озд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ровления для детей с инв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лидно</w:t>
            </w:r>
            <w:r w:rsidR="009602A0">
              <w:rPr>
                <w:rFonts w:ascii="Times New Roman" w:hAnsi="Times New Roman" w:cs="Times New Roman"/>
                <w:sz w:val="24"/>
                <w:szCs w:val="24"/>
              </w:rPr>
              <w:t>стью и с ОВЗ</w:t>
            </w:r>
          </w:p>
        </w:tc>
        <w:tc>
          <w:tcPr>
            <w:tcW w:w="3046" w:type="dxa"/>
          </w:tcPr>
          <w:p w14:paraId="1CC8008E" w14:textId="723AF1F8" w:rsidR="00126E5B" w:rsidRPr="00885B03" w:rsidRDefault="009602A0" w:rsidP="00FB5B62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2028-2030 годы – создание 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4 организациях отдыха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тей и их оздоровления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ступн</w:t>
            </w:r>
            <w:r w:rsidR="00FB5B6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</w:t>
            </w:r>
            <w:r w:rsidR="00FB5B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отдыха детей и их оздоровления для детей с инвалидно</w:t>
            </w:r>
            <w:r w:rsidR="004433AC">
              <w:rPr>
                <w:rFonts w:ascii="Times New Roman" w:hAnsi="Times New Roman" w:cs="Times New Roman"/>
                <w:sz w:val="24"/>
                <w:szCs w:val="24"/>
              </w:rPr>
              <w:t>стью и с ОВЗ</w:t>
            </w:r>
          </w:p>
        </w:tc>
        <w:tc>
          <w:tcPr>
            <w:tcW w:w="2097" w:type="dxa"/>
          </w:tcPr>
          <w:p w14:paraId="3FCA0075" w14:textId="1A046FB0" w:rsidR="00126E5B" w:rsidRPr="00885B03" w:rsidRDefault="00FB5B62" w:rsidP="00FB5B62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Минтруда 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433AC" w:rsidRPr="00885B0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126E5B" w:rsidRPr="00885B03" w14:paraId="7CEA3182" w14:textId="77777777" w:rsidTr="003819FD">
        <w:trPr>
          <w:jc w:val="center"/>
        </w:trPr>
        <w:tc>
          <w:tcPr>
            <w:tcW w:w="16160" w:type="dxa"/>
            <w:gridSpan w:val="7"/>
          </w:tcPr>
          <w:p w14:paraId="2E834491" w14:textId="77777777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V. Развитие системы психолого-педагогического сопровождения образования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</w:tr>
      <w:tr w:rsidR="00126E5B" w:rsidRPr="00885B03" w14:paraId="59ECDBD4" w14:textId="77777777" w:rsidTr="003819FD">
        <w:trPr>
          <w:jc w:val="center"/>
        </w:trPr>
        <w:tc>
          <w:tcPr>
            <w:tcW w:w="650" w:type="dxa"/>
          </w:tcPr>
          <w:p w14:paraId="3F7A4954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14:paraId="515BF428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Развитие системы психол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го-педагогического сопр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вождения образования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стью, с ОВЗ</w:t>
            </w:r>
          </w:p>
        </w:tc>
        <w:tc>
          <w:tcPr>
            <w:tcW w:w="2977" w:type="dxa"/>
          </w:tcPr>
          <w:p w14:paraId="4FB277CD" w14:textId="48B3BE60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, ОМСУ</w:t>
            </w:r>
          </w:p>
        </w:tc>
        <w:tc>
          <w:tcPr>
            <w:tcW w:w="1270" w:type="dxa"/>
          </w:tcPr>
          <w:p w14:paraId="373D648A" w14:textId="77777777" w:rsidR="00FB5B62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0CAAC213" w14:textId="3FDBE0D6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</w:t>
            </w:r>
            <w:r w:rsidR="00FB5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14:paraId="02F1C517" w14:textId="633E47B3" w:rsidR="00126E5B" w:rsidRPr="00885B03" w:rsidRDefault="00FB5B62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сти центра психолого-педагогической, медици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ской и социальной помощи, </w:t>
            </w:r>
            <w:proofErr w:type="gram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предусматривающей</w:t>
            </w:r>
            <w:proofErr w:type="gram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отработку новых м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ханизмов и методов псих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лого-педагогического сопр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вождения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инвалидностью, с ОВЗ;</w:t>
            </w:r>
          </w:p>
          <w:p w14:paraId="76B7AB1A" w14:textId="5A282A4B" w:rsidR="00126E5B" w:rsidRPr="00885B03" w:rsidRDefault="00FB5B62" w:rsidP="00BB18DE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2026-2027 гг. – 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ресурсн</w:t>
            </w:r>
            <w:r w:rsidR="00BB18D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BB1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ности центра психолого-педагогической, медици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ской и социальной помощи, </w:t>
            </w:r>
            <w:proofErr w:type="gram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предусматривающей</w:t>
            </w:r>
            <w:proofErr w:type="gram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отработку новых м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ханизмов и методов псих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лого-педагогического сопр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вождения обучающихся с инвалидностью, с ОВЗ, в условиях реализации </w:t>
            </w:r>
            <w:r w:rsidR="00D13B4C">
              <w:rPr>
                <w:rFonts w:ascii="Times New Roman" w:hAnsi="Times New Roman" w:cs="Times New Roman"/>
                <w:sz w:val="24"/>
                <w:szCs w:val="24"/>
              </w:rPr>
              <w:t>пункта 2 раздела II настоящего 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046" w:type="dxa"/>
          </w:tcPr>
          <w:p w14:paraId="54905F16" w14:textId="0474E93F" w:rsidR="00126E5B" w:rsidRPr="00885B03" w:rsidRDefault="00BB18DE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год –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сти центра психолого-педагогической, медици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ской и социальной помощи, </w:t>
            </w:r>
            <w:proofErr w:type="gram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предусматривающей</w:t>
            </w:r>
            <w:proofErr w:type="gram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отработку новых м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ханизмов и методов псих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лого-педагогического с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провождения обучающихся с инвалидностью, с ОВЗ, в условиях реализации пункта 2 раздела II настоящего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на;</w:t>
            </w:r>
          </w:p>
          <w:p w14:paraId="167F904E" w14:textId="4C9D3479" w:rsidR="00126E5B" w:rsidRPr="00885B03" w:rsidRDefault="00126E5B" w:rsidP="00D13B4C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2029-2030 г</w:t>
            </w:r>
            <w:r w:rsidR="00BB18DE">
              <w:rPr>
                <w:rFonts w:ascii="Times New Roman" w:hAnsi="Times New Roman" w:cs="Times New Roman"/>
                <w:sz w:val="24"/>
                <w:szCs w:val="24"/>
              </w:rPr>
              <w:t>г. – 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BB18D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адресно</w:t>
            </w:r>
            <w:r w:rsidR="00D13B4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</w:t>
            </w:r>
            <w:r w:rsidR="00D13B4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сопрово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13B4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ющихся с инвалидностью с ОВЗ, в том числе посре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ством реализации новой модели деятельности центра психолого-педагогической, медицинской и социальной помощи,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предусматрива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D13B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отработку новых механизмов и мет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дов психолого-педагогического сопрово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дения обучающихся с инв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лидностью, с ОВЗ, в усл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виях реализации пункта 2 раздела II настоящего Пл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097" w:type="dxa"/>
          </w:tcPr>
          <w:p w14:paraId="36CFB8AF" w14:textId="10F50A7B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 деятел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E5B" w:rsidRPr="00885B03" w14:paraId="626DD61E" w14:textId="77777777" w:rsidTr="003819FD">
        <w:trPr>
          <w:jc w:val="center"/>
        </w:trPr>
        <w:tc>
          <w:tcPr>
            <w:tcW w:w="650" w:type="dxa"/>
          </w:tcPr>
          <w:p w14:paraId="6EBA2E14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0" w:type="dxa"/>
          </w:tcPr>
          <w:p w14:paraId="77869BD7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тельности психолого-медико-педагогических комиссий</w:t>
            </w:r>
          </w:p>
        </w:tc>
        <w:tc>
          <w:tcPr>
            <w:tcW w:w="2977" w:type="dxa"/>
          </w:tcPr>
          <w:p w14:paraId="02157A93" w14:textId="422416DA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, ОМСУ</w:t>
            </w:r>
          </w:p>
        </w:tc>
        <w:tc>
          <w:tcPr>
            <w:tcW w:w="1270" w:type="dxa"/>
          </w:tcPr>
          <w:p w14:paraId="4CAE9B77" w14:textId="77777777" w:rsidR="000B3B9E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0D0C096F" w14:textId="48704AC9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</w:t>
            </w:r>
            <w:r w:rsidR="000B3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14:paraId="2A04D68F" w14:textId="709FE5AA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  <w:r w:rsidR="00D13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ункционирование не менее </w:t>
            </w:r>
            <w:r w:rsidR="00D13B4C">
              <w:rPr>
                <w:rFonts w:ascii="Times New Roman" w:eastAsia="Calibri" w:hAnsi="Times New Roman" w:cs="Times New Roman"/>
                <w:sz w:val="24"/>
                <w:szCs w:val="24"/>
              </w:rPr>
              <w:t>одной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центральной ПМПК и 3</w:t>
            </w:r>
            <w:r w:rsidR="00D13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3B4C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территориальных</w:t>
            </w:r>
            <w:proofErr w:type="gramEnd"/>
            <w:r w:rsidR="00D13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ПМПК в регионе;</w:t>
            </w:r>
          </w:p>
          <w:p w14:paraId="16A7F6FE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  <w:p w14:paraId="44BB3199" w14:textId="43D227BC" w:rsidR="00126E5B" w:rsidRPr="00885B03" w:rsidRDefault="00D13B4C" w:rsidP="00C640C4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апробаци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дарта ПМПК, по итогам апробации </w:t>
            </w:r>
            <w:r w:rsidR="00C64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</w:t>
            </w:r>
            <w:r w:rsidR="00C640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3046" w:type="dxa"/>
          </w:tcPr>
          <w:p w14:paraId="7E194875" w14:textId="69544724" w:rsidR="00126E5B" w:rsidRPr="00885B03" w:rsidRDefault="00126E5B" w:rsidP="00C640C4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="00C640C4"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C640C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ресно</w:t>
            </w:r>
            <w:r w:rsidR="00C640C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</w:t>
            </w:r>
            <w:r w:rsidR="00C640C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сопрово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дени</w:t>
            </w:r>
            <w:r w:rsidR="00C640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</w:t>
            </w:r>
            <w:r w:rsidR="000B3B9E">
              <w:rPr>
                <w:rFonts w:ascii="Times New Roman" w:hAnsi="Times New Roman" w:cs="Times New Roman"/>
                <w:sz w:val="24"/>
                <w:szCs w:val="24"/>
              </w:rPr>
              <w:t>стью, с ОВЗ</w:t>
            </w:r>
          </w:p>
        </w:tc>
        <w:tc>
          <w:tcPr>
            <w:tcW w:w="2097" w:type="dxa"/>
          </w:tcPr>
          <w:p w14:paraId="2AFDB74D" w14:textId="35F7E33D" w:rsidR="00126E5B" w:rsidRPr="00885B03" w:rsidRDefault="00C640C4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10E012DF" w14:textId="77777777" w:rsidTr="003819FD">
        <w:trPr>
          <w:jc w:val="center"/>
        </w:trPr>
        <w:tc>
          <w:tcPr>
            <w:tcW w:w="16160" w:type="dxa"/>
            <w:gridSpan w:val="7"/>
          </w:tcPr>
          <w:p w14:paraId="2ABC323D" w14:textId="77777777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VI. Развитие информационного пространства образования </w:t>
            </w: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</w:tr>
      <w:tr w:rsidR="00126E5B" w:rsidRPr="00885B03" w14:paraId="31400E97" w14:textId="77777777" w:rsidTr="003819FD">
        <w:trPr>
          <w:jc w:val="center"/>
        </w:trPr>
        <w:tc>
          <w:tcPr>
            <w:tcW w:w="650" w:type="dxa"/>
          </w:tcPr>
          <w:p w14:paraId="7F40BE23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14:paraId="71CB4FB4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рования информационных порталов, посвященных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образования и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инвалидностью, с ОВЗ</w:t>
            </w:r>
          </w:p>
        </w:tc>
        <w:tc>
          <w:tcPr>
            <w:tcW w:w="2977" w:type="dxa"/>
          </w:tcPr>
          <w:p w14:paraId="1FBDAA7F" w14:textId="1AD0116E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Минобр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Минтруд 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="00155CC6">
              <w:rPr>
                <w:rFonts w:ascii="Times New Roman" w:eastAsia="Calibri" w:hAnsi="Times New Roman" w:cs="Times New Roman"/>
                <w:sz w:val="24"/>
                <w:szCs w:val="24"/>
              </w:rPr>
              <w:t>, органы местного сам</w:t>
            </w:r>
            <w:r w:rsidR="00155C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55CC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(по согласов</w:t>
            </w:r>
            <w:r w:rsidR="00155CC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55CC6">
              <w:rPr>
                <w:rFonts w:ascii="Times New Roman" w:eastAsia="Calibri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70" w:type="dxa"/>
          </w:tcPr>
          <w:p w14:paraId="065F5FB6" w14:textId="77777777" w:rsidR="000B3B9E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</w:t>
            </w:r>
          </w:p>
          <w:p w14:paraId="4A429896" w14:textId="13E78B6F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68DD1A54" w14:textId="77777777" w:rsidR="00C640C4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  <w:r w:rsidR="00C64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24D2D24B" w14:textId="77777777" w:rsidR="00E41B20" w:rsidRDefault="00C640C4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</w:t>
            </w:r>
            <w:r w:rsidR="00E41B20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вани</w:t>
            </w:r>
            <w:r w:rsidR="00E41B2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региональных навиг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торов по дополнительному об</w:t>
            </w:r>
            <w:r w:rsidR="00E41B20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разованию детей;</w:t>
            </w:r>
          </w:p>
          <w:p w14:paraId="16EDFEC9" w14:textId="2D41F6D1" w:rsidR="00126E5B" w:rsidRPr="00885B03" w:rsidRDefault="00E41B20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</w:t>
            </w:r>
          </w:p>
          <w:p w14:paraId="0D78C396" w14:textId="4A795E7C" w:rsidR="00126E5B" w:rsidRPr="00954338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</w:t>
            </w:r>
            <w:r w:rsidR="00E41B20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  <w:r w:rsidR="00E41B2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мативным правовым актам и информационным матери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лам по вопросам общего и дополнительного образов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ния и психолого-педагогического сопрово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 </w:t>
            </w: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лидностью, с ОВЗ</w:t>
            </w:r>
          </w:p>
        </w:tc>
        <w:tc>
          <w:tcPr>
            <w:tcW w:w="3046" w:type="dxa"/>
          </w:tcPr>
          <w:p w14:paraId="6CF40B8F" w14:textId="28324D4E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2028-2030 гг.</w:t>
            </w:r>
            <w:r w:rsidR="00E41B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6C6462" w14:textId="3D660BE3" w:rsidR="00126E5B" w:rsidRPr="00885B03" w:rsidRDefault="00E41B20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нав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гаторов по дополнительн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образованию детей;</w:t>
            </w:r>
          </w:p>
          <w:p w14:paraId="7E53F21E" w14:textId="79C69A6D" w:rsidR="00126E5B" w:rsidRPr="00885B03" w:rsidRDefault="00E41B20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155CC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 w:rsidR="00155C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</w:t>
            </w:r>
          </w:p>
          <w:p w14:paraId="757C6607" w14:textId="73D5A0D6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155CC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 w:rsidR="00155C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к но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мативным правовым актам и информационным матер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алам по вопросам общего и дополнительного образов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ния и психолого-педагогического сопрово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лидностью, с ОВЗ</w:t>
            </w:r>
          </w:p>
        </w:tc>
        <w:tc>
          <w:tcPr>
            <w:tcW w:w="2097" w:type="dxa"/>
          </w:tcPr>
          <w:p w14:paraId="40630192" w14:textId="3B8B3CBC" w:rsidR="00126E5B" w:rsidRPr="00885B03" w:rsidRDefault="00155CC6" w:rsidP="00954338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E41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9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338" w:rsidRPr="00885B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54338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4338"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ОМСУ</w:t>
            </w:r>
          </w:p>
        </w:tc>
      </w:tr>
      <w:tr w:rsidR="00126E5B" w:rsidRPr="00885B03" w14:paraId="253344ED" w14:textId="77777777" w:rsidTr="003819FD">
        <w:trPr>
          <w:jc w:val="center"/>
        </w:trPr>
        <w:tc>
          <w:tcPr>
            <w:tcW w:w="650" w:type="dxa"/>
          </w:tcPr>
          <w:p w14:paraId="017C7473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0" w:type="dxa"/>
          </w:tcPr>
          <w:p w14:paraId="1E8C1F18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ние эффективных практик инклюзивного образования и создания специальных условий для получения 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  <w:tc>
          <w:tcPr>
            <w:tcW w:w="2977" w:type="dxa"/>
          </w:tcPr>
          <w:p w14:paraId="0091A1DB" w14:textId="4F1B22B6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338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69154658" w14:textId="77777777" w:rsidR="00954338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6DFB0E22" w14:textId="703888AA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535A200E" w14:textId="3B3966B4" w:rsidR="00126E5B" w:rsidRPr="00885B03" w:rsidRDefault="00954338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-2027 гг.</w:t>
            </w:r>
            <w:r w:rsidR="00155CC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38CA3DC" w14:textId="0E345D9A" w:rsidR="00126E5B" w:rsidRPr="00885B03" w:rsidRDefault="00155CC6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всероссийских мер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приятий:</w:t>
            </w:r>
          </w:p>
          <w:p w14:paraId="0577028C" w14:textId="79C56CE5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Всероссийский конкурс профессионального масте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 России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55C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1A95D3F" w14:textId="287D5286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Всероссийский конкурс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Лучшая инклюзивная шк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ла России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96B100F" w14:textId="5D17BE28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Всероссийский конкурс профессионального масте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ства работников сферы д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полнительного образования детей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Сердце отдаю д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тям!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B53BE94" w14:textId="38F39EFF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- конкурсные мероприятия, олимпиады, спортивные м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для детей с инв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лидностью, с ОВЗ;</w:t>
            </w:r>
          </w:p>
          <w:p w14:paraId="16C31746" w14:textId="4887FB00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- научно-практические и иные конференции, посв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щенные вопросам образов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ния и психолого-педагогического сопрово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 </w:t>
            </w: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B7294">
              <w:rPr>
                <w:rFonts w:ascii="Times New Roman" w:eastAsia="Calibri" w:hAnsi="Times New Roman" w:cs="Times New Roman"/>
                <w:sz w:val="24"/>
                <w:szCs w:val="24"/>
              </w:rPr>
              <w:t>лидностью, с ОВЗ;</w:t>
            </w:r>
          </w:p>
          <w:p w14:paraId="5560944C" w14:textId="06CCE849" w:rsidR="00126E5B" w:rsidRPr="00885B03" w:rsidRDefault="006B7294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информированности педагогических работников и общественности в части современного состояния и тенденци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</w:t>
            </w:r>
            <w:proofErr w:type="gramStart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образ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инв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лидностью, с ОВЗ;</w:t>
            </w:r>
          </w:p>
          <w:p w14:paraId="75260677" w14:textId="22AF075B" w:rsidR="00126E5B" w:rsidRPr="00885B03" w:rsidRDefault="006B7294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престижа образования </w:t>
            </w:r>
            <w:proofErr w:type="gramStart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чаю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ОВЗ;</w:t>
            </w:r>
          </w:p>
          <w:p w14:paraId="4ED301C9" w14:textId="4CFE9DDA" w:rsidR="00126E5B" w:rsidRPr="00885B03" w:rsidRDefault="006B7294" w:rsidP="006B7294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повышения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престижа профессии учит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ля-дефектолога, учителя-логопеда</w:t>
            </w:r>
          </w:p>
        </w:tc>
        <w:tc>
          <w:tcPr>
            <w:tcW w:w="3046" w:type="dxa"/>
          </w:tcPr>
          <w:p w14:paraId="0FF84DEB" w14:textId="42F03BC6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2028-2030 гг.</w:t>
            </w:r>
          </w:p>
          <w:p w14:paraId="43D1F84D" w14:textId="7A6B5AA0" w:rsidR="00126E5B" w:rsidRPr="00885B03" w:rsidRDefault="006B7294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региональных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всероссийских мер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приятий:</w:t>
            </w:r>
          </w:p>
          <w:p w14:paraId="692F8A32" w14:textId="78911928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Всероссийский конкурс профессионального масте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 России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B729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FD59367" w14:textId="7ED86EA8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Всероссийский конкурс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Лучшая инклюзивная шко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ла России»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F84BE32" w14:textId="5EE13C76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Всероссийский конкурс профессионального масте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ства работников сферы д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полнительного образования детей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Сердце отдаю д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тям!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2814D98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- конкурсные мероприятия, олимпиады, спортивные мероприятия для детей с инвалидностью, с ОВЗ;</w:t>
            </w:r>
          </w:p>
          <w:p w14:paraId="758A9A5B" w14:textId="26CE6E23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- научно-практические и иные конференции, посв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щенные вопросам образ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вания и психолого-педагогического сопрово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 </w:t>
            </w: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B7294">
              <w:rPr>
                <w:rFonts w:ascii="Times New Roman" w:eastAsia="Calibri" w:hAnsi="Times New Roman" w:cs="Times New Roman"/>
                <w:sz w:val="24"/>
                <w:szCs w:val="24"/>
              </w:rPr>
              <w:t>лидностью, с ОВЗ</w:t>
            </w:r>
            <w:r w:rsidR="00253AE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150829A" w14:textId="19C2909B" w:rsidR="00126E5B" w:rsidRPr="00885B03" w:rsidRDefault="00253AE8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информированности педагогических работников и общественности в части современного состояния и тенденции развития </w:t>
            </w:r>
            <w:proofErr w:type="gramStart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образ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инв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лидностью, с ОВЗ;</w:t>
            </w:r>
          </w:p>
          <w:p w14:paraId="68AF3D5D" w14:textId="77F1E452" w:rsidR="00126E5B" w:rsidRPr="00885B03" w:rsidRDefault="00253AE8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престижа образования </w:t>
            </w:r>
            <w:proofErr w:type="gramStart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чающихся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стью, с ОВЗ;</w:t>
            </w:r>
          </w:p>
          <w:p w14:paraId="25D1F673" w14:textId="0BCC7C29" w:rsidR="00126E5B" w:rsidRPr="00885B03" w:rsidRDefault="00253AE8" w:rsidP="00253AE8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престижа профессии учит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ля-дефектолога, учителя-логопеда</w:t>
            </w:r>
          </w:p>
        </w:tc>
        <w:tc>
          <w:tcPr>
            <w:tcW w:w="2097" w:type="dxa"/>
          </w:tcPr>
          <w:p w14:paraId="02E84F35" w14:textId="31ADB917" w:rsidR="00126E5B" w:rsidRPr="00885B03" w:rsidRDefault="006B7294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338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6F64C224" w14:textId="77777777" w:rsidTr="003819FD">
        <w:trPr>
          <w:jc w:val="center"/>
        </w:trPr>
        <w:tc>
          <w:tcPr>
            <w:tcW w:w="16160" w:type="dxa"/>
            <w:gridSpan w:val="7"/>
          </w:tcPr>
          <w:p w14:paraId="3AE7F312" w14:textId="77777777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VII. Развитие кадрового обеспечения образования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</w:tr>
      <w:tr w:rsidR="00126E5B" w:rsidRPr="00885B03" w14:paraId="63D0E56C" w14:textId="77777777" w:rsidTr="003819FD">
        <w:trPr>
          <w:jc w:val="center"/>
        </w:trPr>
        <w:tc>
          <w:tcPr>
            <w:tcW w:w="650" w:type="dxa"/>
          </w:tcPr>
          <w:p w14:paraId="0778DFA9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14:paraId="4328FE2E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обеспечения (актуального и потребности) образования и психолог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ского сопровождения обр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зования обучающихся с инвалидностью, с огран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</w:t>
            </w:r>
          </w:p>
        </w:tc>
        <w:tc>
          <w:tcPr>
            <w:tcW w:w="2977" w:type="dxa"/>
          </w:tcPr>
          <w:p w14:paraId="16AC15DC" w14:textId="2D92491E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5503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70711CC0" w14:textId="77777777" w:rsidR="00B355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62CF6905" w14:textId="3E68E3F1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012AD932" w14:textId="62D87669" w:rsidR="00126E5B" w:rsidRPr="00885B03" w:rsidRDefault="00126E5B" w:rsidP="00F84388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  <w:r w:rsidR="00CB0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F8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CB0C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налитическ</w:t>
            </w:r>
            <w:r w:rsidR="00F84388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</w:t>
            </w:r>
            <w:r w:rsidR="00F843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обеспечении образования и психолого-педагогического сопровождения образования обучающихся с инвалидн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стью, с ОВЗ в разрезе общ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ций с учетом нормативов приказов </w:t>
            </w: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Минпро</w:t>
            </w:r>
            <w:r w:rsidR="00B35503">
              <w:rPr>
                <w:rFonts w:ascii="Times New Roman" w:eastAsia="Calibri" w:hAnsi="Times New Roman" w:cs="Times New Roman"/>
                <w:sz w:val="24"/>
                <w:szCs w:val="24"/>
              </w:rPr>
              <w:t>свещения</w:t>
            </w:r>
            <w:proofErr w:type="spellEnd"/>
            <w:r w:rsidR="00B3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31 июля 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B3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B3550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B3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373; от 22 марта 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  <w:r w:rsidR="00B3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B3550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3046" w:type="dxa"/>
          </w:tcPr>
          <w:p w14:paraId="671016ED" w14:textId="1B0B0B08" w:rsidR="00126E5B" w:rsidRPr="00885B03" w:rsidRDefault="00126E5B" w:rsidP="00F84388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2028-2030 гг.</w:t>
            </w:r>
            <w:r w:rsidR="00F84388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налитическ</w:t>
            </w:r>
            <w:r w:rsidR="00F8438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 w:rsidR="00F84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образования и психолого-педагогического сопровождения образования обучающихся с инвалидн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стью, с ОВЗ в Республике Тыва с учетом нормативов приказов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B35503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  <w:r w:rsidR="00B3550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июля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B355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5503">
              <w:rPr>
                <w:rFonts w:ascii="Times New Roman" w:hAnsi="Times New Roman" w:cs="Times New Roman"/>
                <w:sz w:val="24"/>
                <w:szCs w:val="24"/>
              </w:rPr>
              <w:t xml:space="preserve"> 373; от 22 марта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B355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2097" w:type="dxa"/>
          </w:tcPr>
          <w:p w14:paraId="6F4C7928" w14:textId="60CE0329" w:rsidR="00126E5B" w:rsidRPr="00885B03" w:rsidRDefault="00F84388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503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01034EC7" w14:textId="77777777" w:rsidTr="003819FD">
        <w:trPr>
          <w:jc w:val="center"/>
        </w:trPr>
        <w:tc>
          <w:tcPr>
            <w:tcW w:w="650" w:type="dxa"/>
          </w:tcPr>
          <w:p w14:paraId="5FFE3DAB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</w:tcPr>
          <w:p w14:paraId="3790B65E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кадрового реестра педаг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гов-дефектологов, учит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лей-логопедов, специал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ных психологов в системе образования</w:t>
            </w:r>
          </w:p>
        </w:tc>
        <w:tc>
          <w:tcPr>
            <w:tcW w:w="2977" w:type="dxa"/>
          </w:tcPr>
          <w:p w14:paraId="45B1078B" w14:textId="3D9AA322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5503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58FD677F" w14:textId="77777777" w:rsidR="00B355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337B3FB5" w14:textId="7E9DFF72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</w:t>
            </w:r>
            <w:r w:rsidR="00B35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14:paraId="4D74381A" w14:textId="63DAEA84" w:rsidR="00126E5B" w:rsidRPr="00885B03" w:rsidRDefault="00126E5B" w:rsidP="00DB1104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  <w:r w:rsidR="00F8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бновлен</w:t>
            </w:r>
            <w:r w:rsidR="00F84388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</w:t>
            </w:r>
            <w:r w:rsidR="00F84388">
              <w:rPr>
                <w:rFonts w:ascii="Times New Roman" w:eastAsia="Calibri" w:hAnsi="Times New Roman" w:cs="Times New Roman"/>
                <w:sz w:val="24"/>
                <w:szCs w:val="24"/>
              </w:rPr>
              <w:t>х кадровых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естр</w:t>
            </w:r>
            <w:r w:rsidR="00DB1104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педагогов-дефектологов (тифлопедаг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гов, сурдопедагогов, </w:t>
            </w: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олиг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френопедагогов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), учителей-логопедов, специальных психологов в системе обр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зования (ранняя помощь, дошкольное, школьное и профессиональное образов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ние), а также в системе соц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альной защиты населения (реабилитационные орган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зации и детские дома-интернаты)</w:t>
            </w:r>
            <w:r w:rsidR="00DB110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11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</w:t>
            </w:r>
            <w:r w:rsidR="00DB1104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</w:t>
            </w:r>
            <w:r w:rsidR="00DB1104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дарственных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гаранти</w:t>
            </w:r>
            <w:r w:rsidR="00DB110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образования и психолого-педагогического сопровождения образования обучающимися с инвалидн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стью, с ОВЗ с учетом норм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тивов приказов </w:t>
            </w: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Минпросв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52D57">
              <w:rPr>
                <w:rFonts w:ascii="Times New Roman" w:eastAsia="Calibri" w:hAnsi="Times New Roman" w:cs="Times New Roman"/>
                <w:sz w:val="24"/>
                <w:szCs w:val="24"/>
              </w:rPr>
              <w:t>щения</w:t>
            </w:r>
            <w:proofErr w:type="spellEnd"/>
            <w:r w:rsidR="0055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31 июля 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552D5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55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373; от 22 марта 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  <w:r w:rsidR="0055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3046" w:type="dxa"/>
          </w:tcPr>
          <w:p w14:paraId="55273A46" w14:textId="5110FC5C" w:rsidR="00126E5B" w:rsidRPr="00885B03" w:rsidRDefault="00126E5B" w:rsidP="00AA6A1B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гг.</w:t>
            </w:r>
            <w:r w:rsidR="00DB1104"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бновлен</w:t>
            </w:r>
            <w:r w:rsidR="00DB1104">
              <w:rPr>
                <w:rFonts w:ascii="Times New Roman" w:hAnsi="Times New Roman" w:cs="Times New Roman"/>
                <w:sz w:val="24"/>
                <w:szCs w:val="24"/>
              </w:rPr>
              <w:t>ие региональных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кадровы</w:t>
            </w:r>
            <w:r w:rsidR="00DB11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естр</w:t>
            </w:r>
            <w:r w:rsidR="00DB11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педагогов-дефектологов (тифлопед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гогов, сурдопедагогов,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гофренопедагогов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), учит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лей-логопедов, специал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ных психологов в системе образования (ранняя п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мощь, дошкольное, школ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ное и профессиональное образование), а также в с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стеме социальной защиты населения (реабилитацио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ные организации и детские дома-интернаты)</w:t>
            </w:r>
            <w:r w:rsidR="00DB11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6A1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AA6A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гара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6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тий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образования и психолого-педагогического сопрово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дения образования обуч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ющимися с инвалидностью, с ОВЗ с учетом нормативов приказов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Минпросвещени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552D5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июля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52D57">
              <w:rPr>
                <w:rFonts w:ascii="Times New Roman" w:hAnsi="Times New Roman" w:cs="Times New Roman"/>
                <w:sz w:val="24"/>
                <w:szCs w:val="24"/>
              </w:rPr>
              <w:t xml:space="preserve">. № 373; от 22 марта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2097" w:type="dxa"/>
          </w:tcPr>
          <w:p w14:paraId="5CF368AB" w14:textId="31918663" w:rsidR="00126E5B" w:rsidRPr="00885B03" w:rsidRDefault="00DB1104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503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иные источники финансирования</w:t>
            </w:r>
          </w:p>
        </w:tc>
      </w:tr>
      <w:tr w:rsidR="00126E5B" w:rsidRPr="00885B03" w14:paraId="1CCD3C61" w14:textId="77777777" w:rsidTr="003819FD">
        <w:trPr>
          <w:jc w:val="center"/>
        </w:trPr>
        <w:tc>
          <w:tcPr>
            <w:tcW w:w="650" w:type="dxa"/>
          </w:tcPr>
          <w:p w14:paraId="76F1D5EC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0" w:type="dxa"/>
          </w:tcPr>
          <w:p w14:paraId="36A8B054" w14:textId="0255A1E6" w:rsidR="00126E5B" w:rsidRPr="00885B03" w:rsidRDefault="00126E5B" w:rsidP="0038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мероприятия по профессиональной ор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ентации и сопровождению 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2977" w:type="dxa"/>
          </w:tcPr>
          <w:p w14:paraId="0081539F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71AAB6" w14:textId="77777777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14:paraId="6A4EFE85" w14:textId="13AE2C31" w:rsidR="00126E5B" w:rsidRPr="00885B03" w:rsidRDefault="00126E5B" w:rsidP="00381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2025-2030 гг.</w:t>
            </w:r>
            <w:r w:rsidR="00AA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178AC36" w14:textId="0A7C32DF" w:rsidR="00126E5B" w:rsidRPr="00885B03" w:rsidRDefault="00AA6A1B" w:rsidP="00381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роведение профориентац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онных мероприятий для об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чающихся 9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классов 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щеобразовательных орган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заций по знакомству с пр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фессией учителя-дефектолога, учителя-логопеда, педа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гога-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психолога для работы с об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чающимися с ограниченн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стями здоровья, с инвалидностью;</w:t>
            </w:r>
            <w:proofErr w:type="gramEnd"/>
          </w:p>
          <w:p w14:paraId="3CC59B02" w14:textId="0ECD090F" w:rsidR="00126E5B" w:rsidRPr="00885B03" w:rsidRDefault="00AA6A1B" w:rsidP="00552D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рганизация 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наставнич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трудоустройстве выпускников по направл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нию подготовки 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(дефектологическое)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разование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образов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профилю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альная психология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52D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46" w:type="dxa"/>
          </w:tcPr>
          <w:p w14:paraId="2290486F" w14:textId="6AE137D9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2028-2030 гг.</w:t>
            </w:r>
            <w:r w:rsidR="00AA6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17B723" w14:textId="1378E4B6" w:rsidR="00126E5B" w:rsidRPr="00885B03" w:rsidRDefault="00AA6A1B" w:rsidP="00381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роведение профориент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ционных мероприятий для обучающихся 9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классов общеобразовательных орг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 по знаком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 с профессией учителя-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дефек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толога, учителя-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гопеда, педагога-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психолога для работы с обучающимися с огран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ченными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возможностями здоровья, с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14:paraId="5BD336B0" w14:textId="0EEF259C" w:rsidR="00126E5B" w:rsidRPr="00885B03" w:rsidRDefault="00AA6A1B" w:rsidP="00552D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рганизация 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наставнич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трудоустройстве выпускников по направл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нию подготовки 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альное (дефектологическое)</w:t>
            </w:r>
            <w:r w:rsidR="0055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образов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профилю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альная психология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52D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97" w:type="dxa"/>
          </w:tcPr>
          <w:p w14:paraId="50E5D946" w14:textId="777479FE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 деятел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57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0303E75E" w14:textId="77777777" w:rsidTr="003819FD">
        <w:trPr>
          <w:jc w:val="center"/>
        </w:trPr>
        <w:tc>
          <w:tcPr>
            <w:tcW w:w="650" w:type="dxa"/>
          </w:tcPr>
          <w:p w14:paraId="089228F0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80" w:type="dxa"/>
          </w:tcPr>
          <w:p w14:paraId="6A392E8A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Обеспечение модернизации дефектологического обр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977" w:type="dxa"/>
          </w:tcPr>
          <w:p w14:paraId="2EBB5C8B" w14:textId="45B04C32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57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 xml:space="preserve">, ФГБОУ </w:t>
            </w:r>
            <w:proofErr w:type="gramStart"/>
            <w:r w:rsidR="00552D5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52D57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государственный униве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ситет»</w:t>
            </w:r>
          </w:p>
        </w:tc>
        <w:tc>
          <w:tcPr>
            <w:tcW w:w="1270" w:type="dxa"/>
          </w:tcPr>
          <w:p w14:paraId="1767FBE0" w14:textId="77777777" w:rsidR="00552D57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64DA165D" w14:textId="0B366E76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0A1ACC32" w14:textId="5BEFD935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2026-2027 гг.</w:t>
            </w:r>
            <w:r w:rsidR="00AA6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пробация новых программ </w:t>
            </w: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, магистратуры по напра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лению подготовки 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альное (дефектологическое) образование</w:t>
            </w:r>
            <w:r w:rsidR="009543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A6A1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5E5A495" w14:textId="571CDA4A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  <w:r w:rsidR="006C3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 w:rsidR="006C3348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C334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50 педагогич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ских работников по новым дополнительным професс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ональ</w:t>
            </w:r>
            <w:r w:rsidR="006C3348">
              <w:rPr>
                <w:rFonts w:ascii="Times New Roman" w:eastAsia="Calibri" w:hAnsi="Times New Roman" w:cs="Times New Roman"/>
                <w:sz w:val="24"/>
                <w:szCs w:val="24"/>
              </w:rPr>
              <w:t>ным программам;</w:t>
            </w:r>
          </w:p>
          <w:p w14:paraId="6818514C" w14:textId="0CFA32DD" w:rsidR="00126E5B" w:rsidRPr="00885B03" w:rsidRDefault="00126E5B" w:rsidP="006C3348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  <w:r w:rsidR="006C3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 w:rsidR="006C3348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="006C334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100 педагог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ческих работников по новым дополнительным професс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ональным программам.</w:t>
            </w:r>
          </w:p>
        </w:tc>
        <w:tc>
          <w:tcPr>
            <w:tcW w:w="3046" w:type="dxa"/>
          </w:tcPr>
          <w:p w14:paraId="07F3CB58" w14:textId="757E0460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  <w:r w:rsidR="006C3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B3DFDE" w14:textId="77777777" w:rsidR="006C3348" w:rsidRDefault="006C3348" w:rsidP="003819FD">
            <w:pPr>
              <w:pStyle w:val="a3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вых программ бакалавриата, магистратуры по направл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нию подготовки 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альное (дефектологическое) образование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по итогам апробации программы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работаны (при необходим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CCB6AD" w14:textId="73C9657F" w:rsidR="00126E5B" w:rsidRPr="00885B03" w:rsidRDefault="006C3348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150 педагогических работников по новым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полнительным професси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программам;</w:t>
            </w:r>
          </w:p>
          <w:p w14:paraId="7E88DE2A" w14:textId="10479CCB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  <w:r w:rsidR="006C3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BFF0DC" w14:textId="6D63D580" w:rsidR="00126E5B" w:rsidRPr="00885B03" w:rsidRDefault="006C3348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20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студе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тов по новым программам бакалавриата, магистратуры по направлению подготовки 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гическое) образование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200 педагогических работников по новым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полнительным професси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="00527918">
              <w:rPr>
                <w:rFonts w:ascii="Times New Roman" w:hAnsi="Times New Roman" w:cs="Times New Roman"/>
                <w:sz w:val="24"/>
                <w:szCs w:val="24"/>
              </w:rPr>
              <w:t>ным программам;</w:t>
            </w:r>
          </w:p>
          <w:p w14:paraId="55880EA6" w14:textId="3D19E1AF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="00527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A6D144" w14:textId="1C827682" w:rsidR="00126E5B" w:rsidRPr="00885B03" w:rsidRDefault="00527918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40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студе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тов по новым программам бакалавриата, магистратуры по направлению подготовки 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гическое) образование</w:t>
            </w:r>
            <w:r w:rsidR="0095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B70B2D" w14:textId="4AA8906E" w:rsidR="00126E5B" w:rsidRPr="00885B03" w:rsidRDefault="00527918" w:rsidP="00527918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250 педагогических работников по новым 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полнительным професси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нальным программам</w:t>
            </w:r>
          </w:p>
        </w:tc>
        <w:tc>
          <w:tcPr>
            <w:tcW w:w="2097" w:type="dxa"/>
          </w:tcPr>
          <w:p w14:paraId="12347F4A" w14:textId="0D923577" w:rsidR="00126E5B" w:rsidRPr="00885B03" w:rsidRDefault="00527918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57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552D5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52D57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винский госуда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ственный униве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2D57">
              <w:rPr>
                <w:rFonts w:ascii="Times New Roman" w:hAnsi="Times New Roman" w:cs="Times New Roman"/>
                <w:sz w:val="24"/>
                <w:szCs w:val="24"/>
              </w:rPr>
              <w:t>ситет»</w:t>
            </w:r>
          </w:p>
        </w:tc>
      </w:tr>
      <w:tr w:rsidR="00126E5B" w:rsidRPr="00885B03" w14:paraId="07C9BEDC" w14:textId="77777777" w:rsidTr="003819FD">
        <w:trPr>
          <w:jc w:val="center"/>
        </w:trPr>
        <w:tc>
          <w:tcPr>
            <w:tcW w:w="16160" w:type="dxa"/>
            <w:gridSpan w:val="7"/>
          </w:tcPr>
          <w:p w14:paraId="47CFBE71" w14:textId="77777777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VIII. Повышение качества образования </w:t>
            </w: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</w:tr>
      <w:tr w:rsidR="00126E5B" w:rsidRPr="00885B03" w14:paraId="7DDCC0D0" w14:textId="77777777" w:rsidTr="003819FD">
        <w:trPr>
          <w:jc w:val="center"/>
        </w:trPr>
        <w:tc>
          <w:tcPr>
            <w:tcW w:w="650" w:type="dxa"/>
          </w:tcPr>
          <w:p w14:paraId="61ABC52D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14:paraId="15B84596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вательного стандарта 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новного общего, среднего общего образования для </w:t>
            </w: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977" w:type="dxa"/>
          </w:tcPr>
          <w:p w14:paraId="59525718" w14:textId="56047BD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050FD52E" w14:textId="77777777" w:rsidR="0021295E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46E4181F" w14:textId="4B71F2AB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140" w:type="dxa"/>
          </w:tcPr>
          <w:p w14:paraId="377E4663" w14:textId="7A1E3810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  <w:r w:rsidR="008F033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25F17BD" w14:textId="75FCD166" w:rsidR="00126E5B" w:rsidRPr="00885B03" w:rsidRDefault="008F0339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7E2BA0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 10 классов образовани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ФГОС СОО;</w:t>
            </w:r>
          </w:p>
          <w:p w14:paraId="151E63FC" w14:textId="3D3D396E" w:rsidR="00126E5B" w:rsidRPr="00885B03" w:rsidRDefault="008F0339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образования </w:t>
            </w:r>
            <w:proofErr w:type="gramStart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ОВЗ;</w:t>
            </w:r>
          </w:p>
          <w:p w14:paraId="49EE8879" w14:textId="70D11789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  <w:r w:rsidR="008F033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EF67733" w14:textId="7EFA3ECC" w:rsidR="00126E5B" w:rsidRPr="00885B03" w:rsidRDefault="007E2BA0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 11 классов образовани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ФГОС СОО;</w:t>
            </w:r>
          </w:p>
          <w:p w14:paraId="3047D949" w14:textId="5878B511" w:rsidR="00126E5B" w:rsidRPr="00885B03" w:rsidRDefault="007E2BA0" w:rsidP="007E2BA0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образования </w:t>
            </w:r>
            <w:proofErr w:type="gramStart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</w:t>
            </w:r>
            <w:r w:rsidR="0021295E">
              <w:rPr>
                <w:rFonts w:ascii="Times New Roman" w:eastAsia="Calibri" w:hAnsi="Times New Roman" w:cs="Times New Roman"/>
                <w:sz w:val="24"/>
                <w:szCs w:val="24"/>
              </w:rPr>
              <w:t>лидностью, с ОВЗ</w:t>
            </w:r>
          </w:p>
        </w:tc>
        <w:tc>
          <w:tcPr>
            <w:tcW w:w="3046" w:type="dxa"/>
          </w:tcPr>
          <w:p w14:paraId="4F67A5BA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564DB31A" w14:textId="509FE2F2" w:rsidR="00126E5B" w:rsidRPr="00885B03" w:rsidRDefault="007E2BA0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191C97A6" w14:textId="77777777" w:rsidTr="003819FD">
        <w:trPr>
          <w:jc w:val="center"/>
        </w:trPr>
        <w:tc>
          <w:tcPr>
            <w:tcW w:w="650" w:type="dxa"/>
          </w:tcPr>
          <w:p w14:paraId="18DDD9A3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</w:tcPr>
          <w:p w14:paraId="11F2EF40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вательного стандарта обр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зования </w:t>
            </w: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умственной отсталостью (интеллектуальными нар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шениями)</w:t>
            </w:r>
          </w:p>
        </w:tc>
        <w:tc>
          <w:tcPr>
            <w:tcW w:w="2977" w:type="dxa"/>
          </w:tcPr>
          <w:p w14:paraId="2FD12419" w14:textId="41ACD048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6D77635C" w14:textId="77777777" w:rsidR="0021295E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05628F41" w14:textId="5DB5580C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</w:t>
            </w:r>
            <w:r w:rsidR="00212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14:paraId="311E5E9F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2025 год:</w:t>
            </w:r>
          </w:p>
          <w:p w14:paraId="7520C177" w14:textId="1BE5C336" w:rsidR="00126E5B" w:rsidRPr="00885B03" w:rsidRDefault="007E2BA0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бучающи</w:t>
            </w:r>
            <w:r w:rsidR="00187525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 10 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 образовани</w:t>
            </w:r>
            <w:r w:rsidR="0018752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87525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ФГОС УО (ИН);</w:t>
            </w:r>
          </w:p>
          <w:p w14:paraId="04AAEBEB" w14:textId="51CB90FE" w:rsidR="00126E5B" w:rsidRPr="00885B03" w:rsidRDefault="00187525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образования </w:t>
            </w:r>
            <w:proofErr w:type="gramStart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ОВЗ;</w:t>
            </w:r>
          </w:p>
          <w:p w14:paraId="2C294940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2026 год:</w:t>
            </w:r>
          </w:p>
          <w:p w14:paraId="46EBDC8A" w14:textId="636F6DFD" w:rsidR="00126E5B" w:rsidRPr="00885B03" w:rsidRDefault="00187525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="00087D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бучающи</w:t>
            </w:r>
            <w:r w:rsidR="006E7764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 11 клас</w:t>
            </w:r>
            <w:r w:rsidR="006E7764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</w:t>
            </w:r>
            <w:r w:rsidR="006E7764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E7764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ФГОС УО (ИН);</w:t>
            </w:r>
          </w:p>
          <w:p w14:paraId="61786E20" w14:textId="5BD0A418" w:rsidR="00126E5B" w:rsidRPr="00885B03" w:rsidRDefault="006E7764" w:rsidP="006E7764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образования </w:t>
            </w:r>
            <w:proofErr w:type="gramStart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  <w:tc>
          <w:tcPr>
            <w:tcW w:w="3046" w:type="dxa"/>
          </w:tcPr>
          <w:p w14:paraId="6425B337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15592CE9" w14:textId="7868209A" w:rsidR="00126E5B" w:rsidRPr="00885B03" w:rsidRDefault="00187525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0C1FCBD3" w14:textId="77777777" w:rsidTr="003819FD">
        <w:trPr>
          <w:jc w:val="center"/>
        </w:trPr>
        <w:tc>
          <w:tcPr>
            <w:tcW w:w="16160" w:type="dxa"/>
            <w:gridSpan w:val="7"/>
          </w:tcPr>
          <w:p w14:paraId="78F28D33" w14:textId="77777777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IX. Мониторинг и контроль исполнения законодательства в сфере образования </w:t>
            </w:r>
            <w:proofErr w:type="gram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</w:tr>
      <w:tr w:rsidR="00126E5B" w:rsidRPr="00885B03" w14:paraId="5C6F5C2B" w14:textId="77777777" w:rsidTr="003819FD">
        <w:trPr>
          <w:jc w:val="center"/>
        </w:trPr>
        <w:tc>
          <w:tcPr>
            <w:tcW w:w="650" w:type="dxa"/>
          </w:tcPr>
          <w:p w14:paraId="3ADB1F84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14:paraId="68E8C7CA" w14:textId="1DBF3652" w:rsidR="00126E5B" w:rsidRPr="00885B03" w:rsidRDefault="00126E5B" w:rsidP="00381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гионального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долгосрочного </w:t>
            </w:r>
          </w:p>
          <w:p w14:paraId="1051B2E4" w14:textId="0C336F66" w:rsidR="00126E5B" w:rsidRPr="00885B03" w:rsidRDefault="00126E5B" w:rsidP="002129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 мероприятий (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рожной карты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 внедр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инклюзивного общего и дополнительного образ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вания, детского отдыха, созданию специальных условий </w:t>
            </w:r>
            <w:proofErr w:type="gramStart"/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с 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инвалидностью, с ОВЗ</w:t>
            </w:r>
          </w:p>
        </w:tc>
        <w:tc>
          <w:tcPr>
            <w:tcW w:w="2977" w:type="dxa"/>
          </w:tcPr>
          <w:p w14:paraId="29489E8F" w14:textId="3DC01344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Минтруд, Минздрав 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, Минкульт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 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61F7A399" w14:textId="77777777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140" w:type="dxa"/>
          </w:tcPr>
          <w:p w14:paraId="34BCD50C" w14:textId="19BA8121" w:rsidR="00126E5B" w:rsidRPr="00885B03" w:rsidRDefault="006E7764" w:rsidP="00431D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Республике Тыва региональн</w:t>
            </w:r>
            <w:r w:rsidR="0043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долг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срочн</w:t>
            </w:r>
            <w:r w:rsidR="0043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43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(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</w:t>
            </w:r>
            <w:r w:rsidR="0043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43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54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 внедрению инклюзивного общего и дополнительного образования, детского отд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ха, созданию специальных условий </w:t>
            </w:r>
            <w:proofErr w:type="gramStart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инвалидностью, с ОВЗ</w:t>
            </w:r>
          </w:p>
        </w:tc>
        <w:tc>
          <w:tcPr>
            <w:tcW w:w="3046" w:type="dxa"/>
          </w:tcPr>
          <w:p w14:paraId="4B45EC4C" w14:textId="77777777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54870FA0" w14:textId="1EFE3817" w:rsidR="00126E5B" w:rsidRPr="00885B03" w:rsidRDefault="00431D9A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95E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Минтруд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Минкульт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17AAC464" w14:textId="77777777" w:rsidTr="003819FD">
        <w:trPr>
          <w:jc w:val="center"/>
        </w:trPr>
        <w:tc>
          <w:tcPr>
            <w:tcW w:w="650" w:type="dxa"/>
          </w:tcPr>
          <w:p w14:paraId="372FBECE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</w:tcPr>
          <w:p w14:paraId="32E8B4C7" w14:textId="005E4090" w:rsidR="00126E5B" w:rsidRPr="00885B03" w:rsidRDefault="00126E5B" w:rsidP="00A705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выездных и документарных проверок по вопросам соблюдения прав обучающихся с инв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лидностью, с ОВЗ на пол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 общего и дополн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 образования</w:t>
            </w:r>
          </w:p>
        </w:tc>
        <w:tc>
          <w:tcPr>
            <w:tcW w:w="2977" w:type="dxa"/>
          </w:tcPr>
          <w:p w14:paraId="246C0233" w14:textId="45AB016E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7777D68C" w14:textId="2211698A" w:rsidR="00126E5B" w:rsidRPr="00885B03" w:rsidRDefault="00A705C4" w:rsidP="00A70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ежего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ведения 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плановых 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проверок</w:t>
            </w:r>
          </w:p>
        </w:tc>
        <w:tc>
          <w:tcPr>
            <w:tcW w:w="6186" w:type="dxa"/>
            <w:gridSpan w:val="2"/>
          </w:tcPr>
          <w:p w14:paraId="700F3FF5" w14:textId="095825AB" w:rsidR="00126E5B" w:rsidRPr="00885B03" w:rsidRDefault="00A705C4" w:rsidP="0038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акты, предписания</w:t>
            </w:r>
          </w:p>
        </w:tc>
        <w:tc>
          <w:tcPr>
            <w:tcW w:w="2097" w:type="dxa"/>
          </w:tcPr>
          <w:p w14:paraId="14157EB6" w14:textId="4CCCE1AE" w:rsidR="00126E5B" w:rsidRPr="00885B03" w:rsidRDefault="00431D9A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7D26F613" w14:textId="77777777" w:rsidTr="003819FD">
        <w:trPr>
          <w:jc w:val="center"/>
        </w:trPr>
        <w:tc>
          <w:tcPr>
            <w:tcW w:w="650" w:type="dxa"/>
          </w:tcPr>
          <w:p w14:paraId="0D3CF39E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0" w:type="dxa"/>
          </w:tcPr>
          <w:p w14:paraId="765AAC38" w14:textId="77777777" w:rsidR="00126E5B" w:rsidRPr="00885B03" w:rsidRDefault="00126E5B" w:rsidP="00381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Анализ исполнения пре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писаний по итогам выез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ных и документарных пр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верок</w:t>
            </w:r>
          </w:p>
        </w:tc>
        <w:tc>
          <w:tcPr>
            <w:tcW w:w="2977" w:type="dxa"/>
          </w:tcPr>
          <w:p w14:paraId="0F8DC68D" w14:textId="4BA94DA1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3913FD25" w14:textId="77777777" w:rsidR="00A705C4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4D06B968" w14:textId="4EE33E3F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6186" w:type="dxa"/>
            <w:gridSpan w:val="2"/>
          </w:tcPr>
          <w:p w14:paraId="1603AEBD" w14:textId="0FE97DBF" w:rsidR="00126E5B" w:rsidRPr="00885B03" w:rsidRDefault="00431D9A" w:rsidP="00381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налитически</w:t>
            </w:r>
            <w:r w:rsidR="000A0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="000A0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5347FA" w14:textId="77777777" w:rsidR="00126E5B" w:rsidRPr="00885B03" w:rsidRDefault="00126E5B" w:rsidP="0038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63FD07F4" w14:textId="1B35C8FE" w:rsidR="00126E5B" w:rsidRPr="00885B03" w:rsidRDefault="000A039A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7AA684CA" w14:textId="77777777" w:rsidTr="003819FD">
        <w:trPr>
          <w:jc w:val="center"/>
        </w:trPr>
        <w:tc>
          <w:tcPr>
            <w:tcW w:w="650" w:type="dxa"/>
          </w:tcPr>
          <w:p w14:paraId="5ABB4052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</w:tcPr>
          <w:p w14:paraId="5C9F68B9" w14:textId="77777777" w:rsidR="00126E5B" w:rsidRPr="00885B03" w:rsidRDefault="00126E5B" w:rsidP="00381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образовател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ных организаций по вопр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сам соблюдения прав об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с инвалидн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стью, с ОВЗ на получение общего и дополнительного образования</w:t>
            </w:r>
          </w:p>
        </w:tc>
        <w:tc>
          <w:tcPr>
            <w:tcW w:w="2977" w:type="dxa"/>
          </w:tcPr>
          <w:p w14:paraId="6A81605D" w14:textId="519E076F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DAD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7ED7CD80" w14:textId="77777777" w:rsidR="00A705C4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005AC3DA" w14:textId="37F3A6CE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6186" w:type="dxa"/>
            <w:gridSpan w:val="2"/>
          </w:tcPr>
          <w:p w14:paraId="35184389" w14:textId="57A0CFD7" w:rsidR="00126E5B" w:rsidRPr="00885B03" w:rsidRDefault="00126E5B" w:rsidP="003819FD">
            <w:pPr>
              <w:pStyle w:val="a3"/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</w:t>
            </w:r>
            <w:r w:rsidR="000A039A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инструментари</w:t>
            </w:r>
            <w:r w:rsidR="000A039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положения дел в сфере соблюдения права обучающихся с инвалидн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стью, с ОВЗ на общ</w:t>
            </w:r>
            <w:r w:rsidR="000A039A">
              <w:rPr>
                <w:rFonts w:ascii="Times New Roman" w:eastAsia="Calibri" w:hAnsi="Times New Roman" w:cs="Times New Roman"/>
                <w:sz w:val="24"/>
                <w:szCs w:val="24"/>
              </w:rPr>
              <w:t>ее и дополнительное образование;</w:t>
            </w:r>
          </w:p>
          <w:p w14:paraId="7EE3A13B" w14:textId="12E71E5B" w:rsidR="00126E5B" w:rsidRPr="00885B03" w:rsidRDefault="000A039A" w:rsidP="00B21E26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</w:t>
            </w:r>
            <w:r w:rsidR="00B21E26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 w:rsidR="00B21E2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ре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лизации прав на образование обучающихся с инвалидн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стью, с ОВЗ, в том числе с привлечением некоммерческих организаций и общественных организаций, представля</w:t>
            </w:r>
            <w:r w:rsidR="00126E5B"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087DAD">
              <w:rPr>
                <w:rFonts w:ascii="Times New Roman" w:eastAsia="Calibri" w:hAnsi="Times New Roman" w:cs="Times New Roman"/>
                <w:sz w:val="24"/>
                <w:szCs w:val="24"/>
              </w:rPr>
              <w:t>щих интересы детей-инвалидов</w:t>
            </w:r>
          </w:p>
        </w:tc>
        <w:tc>
          <w:tcPr>
            <w:tcW w:w="2097" w:type="dxa"/>
          </w:tcPr>
          <w:p w14:paraId="7DAD4114" w14:textId="09BA405C" w:rsidR="00126E5B" w:rsidRPr="00885B03" w:rsidRDefault="00B21E26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126E5B" w:rsidRPr="00885B03" w14:paraId="5BBF86EE" w14:textId="77777777" w:rsidTr="003819FD">
        <w:trPr>
          <w:jc w:val="center"/>
        </w:trPr>
        <w:tc>
          <w:tcPr>
            <w:tcW w:w="650" w:type="dxa"/>
          </w:tcPr>
          <w:p w14:paraId="61412235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</w:tcPr>
          <w:p w14:paraId="1ACA2997" w14:textId="77777777" w:rsidR="00126E5B" w:rsidRPr="00885B03" w:rsidRDefault="00126E5B" w:rsidP="00381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общ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советов и групп</w:t>
            </w:r>
          </w:p>
        </w:tc>
        <w:tc>
          <w:tcPr>
            <w:tcW w:w="2977" w:type="dxa"/>
          </w:tcPr>
          <w:p w14:paraId="58AA53A1" w14:textId="46108E42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DAD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, Минтруд </w:t>
            </w:r>
            <w:r w:rsidR="00087DAD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1952F7B1" w14:textId="77777777" w:rsidR="00A705C4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19573629" w14:textId="1EF50663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6186" w:type="dxa"/>
            <w:gridSpan w:val="2"/>
          </w:tcPr>
          <w:p w14:paraId="41C5813C" w14:textId="4864A1B3" w:rsidR="00126E5B" w:rsidRPr="00885B03" w:rsidRDefault="00B21E26" w:rsidP="00381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ротокольные решения заседаний:</w:t>
            </w:r>
          </w:p>
          <w:p w14:paraId="460930DB" w14:textId="54182824" w:rsidR="00126E5B" w:rsidRPr="00885B03" w:rsidRDefault="00126E5B" w:rsidP="00381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Министерства просвещения Российской Федер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по вопросам образования лиц с ограниченными во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можностями здоровья и инвалидов (детей-инвалидов);</w:t>
            </w:r>
          </w:p>
          <w:p w14:paraId="72649DEB" w14:textId="62E9AEDF" w:rsidR="00126E5B" w:rsidRPr="00885B03" w:rsidRDefault="00126E5B" w:rsidP="00087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рабочей группы по вопросам социальной интеграции м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лодых людей с инвалидностью Комиссии при Президенте Российской Федерации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де</w:t>
            </w:r>
            <w:r w:rsidR="00087DAD">
              <w:rPr>
                <w:rFonts w:ascii="Times New Roman" w:eastAsia="Calibri" w:hAnsi="Times New Roman" w:cs="Times New Roman"/>
                <w:sz w:val="24"/>
                <w:szCs w:val="24"/>
              </w:rPr>
              <w:t>лам инвалидов</w:t>
            </w:r>
          </w:p>
        </w:tc>
        <w:tc>
          <w:tcPr>
            <w:tcW w:w="2097" w:type="dxa"/>
          </w:tcPr>
          <w:p w14:paraId="190B260D" w14:textId="6E7034CE" w:rsidR="00126E5B" w:rsidRPr="00885B03" w:rsidRDefault="00B21E26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, Минтруд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126E5B" w:rsidRPr="00885B03" w14:paraId="08F149F6" w14:textId="77777777" w:rsidTr="003819FD">
        <w:trPr>
          <w:jc w:val="center"/>
        </w:trPr>
        <w:tc>
          <w:tcPr>
            <w:tcW w:w="650" w:type="dxa"/>
          </w:tcPr>
          <w:p w14:paraId="5DA839DE" w14:textId="77777777" w:rsidR="00126E5B" w:rsidRPr="00885B03" w:rsidRDefault="00126E5B" w:rsidP="00885B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</w:tcPr>
          <w:p w14:paraId="19C0D896" w14:textId="77777777" w:rsidR="00126E5B" w:rsidRPr="00885B03" w:rsidRDefault="00126E5B" w:rsidP="00381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ежегодного д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клада об исполнении плана</w:t>
            </w:r>
          </w:p>
        </w:tc>
        <w:tc>
          <w:tcPr>
            <w:tcW w:w="2977" w:type="dxa"/>
          </w:tcPr>
          <w:p w14:paraId="1641AB4A" w14:textId="02C7CE48" w:rsidR="00126E5B" w:rsidRPr="00885B03" w:rsidRDefault="00126E5B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DAD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0" w:type="dxa"/>
          </w:tcPr>
          <w:p w14:paraId="3902C993" w14:textId="77777777" w:rsidR="00A705C4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70550395" w14:textId="6B441B22" w:rsidR="00126E5B" w:rsidRPr="00885B03" w:rsidRDefault="00126E5B" w:rsidP="003819F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hAnsi="Times New Roman" w:cs="Times New Roman"/>
                <w:sz w:val="24"/>
                <w:szCs w:val="24"/>
              </w:rPr>
              <w:t>2030 гг</w:t>
            </w:r>
            <w:r w:rsidR="00A70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6" w:type="dxa"/>
            <w:gridSpan w:val="2"/>
          </w:tcPr>
          <w:p w14:paraId="64B177D7" w14:textId="31D6208E" w:rsidR="00126E5B" w:rsidRPr="00885B03" w:rsidRDefault="00126E5B" w:rsidP="00C709C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2025-2030 гг</w:t>
            </w:r>
            <w:r w:rsidR="00087D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1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подготовка 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налитическ</w:t>
            </w:r>
            <w:r w:rsidR="00B21E2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</w:t>
            </w:r>
            <w:r w:rsidR="00B21E2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лизации регионального комплексного плана </w:t>
            </w:r>
            <w:r w:rsidR="009F41F0">
              <w:rPr>
                <w:rFonts w:ascii="Times New Roman" w:eastAsia="Calibri" w:hAnsi="Times New Roman" w:cs="Times New Roman"/>
                <w:sz w:val="24"/>
                <w:szCs w:val="24"/>
              </w:rPr>
              <w:t>и ее пре</w:t>
            </w:r>
            <w:r w:rsidR="009F41F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F4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ставление </w:t>
            </w:r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85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097" w:type="dxa"/>
          </w:tcPr>
          <w:p w14:paraId="074F515E" w14:textId="0AD3F076" w:rsidR="00126E5B" w:rsidRPr="00885B03" w:rsidRDefault="009F41F0" w:rsidP="003819FD">
            <w:pPr>
              <w:pStyle w:val="a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екущая деятел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26E5B" w:rsidRPr="0088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C4" w:rsidRPr="00885B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</w:tbl>
    <w:p w14:paraId="2BAF086F" w14:textId="77777777" w:rsidR="00126E5B" w:rsidRPr="00126E5B" w:rsidRDefault="00126E5B" w:rsidP="00126E5B">
      <w:pPr>
        <w:pStyle w:val="afc"/>
        <w:spacing w:before="0"/>
        <w:rPr>
          <w:sz w:val="28"/>
          <w:szCs w:val="28"/>
        </w:rPr>
      </w:pPr>
    </w:p>
    <w:p w14:paraId="43A53FEC" w14:textId="77777777" w:rsidR="00126E5B" w:rsidRPr="00126E5B" w:rsidRDefault="00126E5B" w:rsidP="00126E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126E5B" w:rsidRPr="00126E5B" w:rsidSect="00087DAD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1D564" w14:textId="77777777" w:rsidR="00E02F31" w:rsidRDefault="00E02F31">
      <w:pPr>
        <w:spacing w:after="0" w:line="240" w:lineRule="auto"/>
      </w:pPr>
      <w:r>
        <w:separator/>
      </w:r>
    </w:p>
  </w:endnote>
  <w:endnote w:type="continuationSeparator" w:id="0">
    <w:p w14:paraId="34AA1194" w14:textId="77777777" w:rsidR="00E02F31" w:rsidRDefault="00E0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F4F98" w14:textId="77777777" w:rsidR="00E02F31" w:rsidRDefault="00E02F31">
      <w:pPr>
        <w:spacing w:after="0" w:line="240" w:lineRule="auto"/>
      </w:pPr>
      <w:r>
        <w:separator/>
      </w:r>
    </w:p>
  </w:footnote>
  <w:footnote w:type="continuationSeparator" w:id="0">
    <w:p w14:paraId="0CBFBF8B" w14:textId="77777777" w:rsidR="00E02F31" w:rsidRDefault="00E0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406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5E0FA3" w14:textId="1FF07F70" w:rsidR="00D61F85" w:rsidRPr="00087DAD" w:rsidRDefault="00FA458F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55C05B" wp14:editId="4AA176C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16D2CB" w14:textId="2078866B" w:rsidR="00FA458F" w:rsidRPr="00FA458F" w:rsidRDefault="00FA458F" w:rsidP="00FA458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620200099/30306(7)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" filled="f" fillcolor="#5b9bd5 [3204]" stroked="f" strokecolor="#1f4d78 [1604]" strokeweight="1pt">
                  <v:textbox inset="0,0,0,0">
                    <w:txbxContent>
                      <w:p w14:paraId="1416D2CB" w14:textId="2078866B" w:rsidR="00FA458F" w:rsidRPr="00FA458F" w:rsidRDefault="00FA458F" w:rsidP="00FA458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620200099/30306(7)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61F85" w:rsidRPr="00087D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1F85" w:rsidRPr="00087D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61F85" w:rsidRPr="00087D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61F85" w:rsidRPr="00087D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ce24565-b9dd-4c3e-bbad-947dd8452671"/>
  </w:docVars>
  <w:rsids>
    <w:rsidRoot w:val="00BB44CE"/>
    <w:rsid w:val="00014BEE"/>
    <w:rsid w:val="00087DAD"/>
    <w:rsid w:val="000A039A"/>
    <w:rsid w:val="000B3B9E"/>
    <w:rsid w:val="000F217B"/>
    <w:rsid w:val="00114B4C"/>
    <w:rsid w:val="0012563D"/>
    <w:rsid w:val="00126E5B"/>
    <w:rsid w:val="00155CC6"/>
    <w:rsid w:val="00187525"/>
    <w:rsid w:val="00196958"/>
    <w:rsid w:val="001A2203"/>
    <w:rsid w:val="001B508D"/>
    <w:rsid w:val="00205522"/>
    <w:rsid w:val="0021295E"/>
    <w:rsid w:val="00240B9D"/>
    <w:rsid w:val="00253AE8"/>
    <w:rsid w:val="003819FD"/>
    <w:rsid w:val="003E7841"/>
    <w:rsid w:val="003F0436"/>
    <w:rsid w:val="004221BB"/>
    <w:rsid w:val="00431D9A"/>
    <w:rsid w:val="004433AC"/>
    <w:rsid w:val="00502EBE"/>
    <w:rsid w:val="00527918"/>
    <w:rsid w:val="00552D57"/>
    <w:rsid w:val="00574C88"/>
    <w:rsid w:val="005875E9"/>
    <w:rsid w:val="005B2148"/>
    <w:rsid w:val="00601237"/>
    <w:rsid w:val="006B7294"/>
    <w:rsid w:val="006C3348"/>
    <w:rsid w:val="006E7764"/>
    <w:rsid w:val="00701646"/>
    <w:rsid w:val="00761499"/>
    <w:rsid w:val="007A2748"/>
    <w:rsid w:val="007B6728"/>
    <w:rsid w:val="007C769E"/>
    <w:rsid w:val="007E2BA0"/>
    <w:rsid w:val="00864E9B"/>
    <w:rsid w:val="008707C1"/>
    <w:rsid w:val="0087112F"/>
    <w:rsid w:val="008748CD"/>
    <w:rsid w:val="00885B03"/>
    <w:rsid w:val="008C42D1"/>
    <w:rsid w:val="008D743F"/>
    <w:rsid w:val="008F0339"/>
    <w:rsid w:val="00940E95"/>
    <w:rsid w:val="00954338"/>
    <w:rsid w:val="00954478"/>
    <w:rsid w:val="009602A0"/>
    <w:rsid w:val="009A3F6B"/>
    <w:rsid w:val="009F41F0"/>
    <w:rsid w:val="00A0640B"/>
    <w:rsid w:val="00A2628C"/>
    <w:rsid w:val="00A705C4"/>
    <w:rsid w:val="00A94C96"/>
    <w:rsid w:val="00AA6A1B"/>
    <w:rsid w:val="00B21E26"/>
    <w:rsid w:val="00B35503"/>
    <w:rsid w:val="00B71F62"/>
    <w:rsid w:val="00B77886"/>
    <w:rsid w:val="00B935DE"/>
    <w:rsid w:val="00BB18DE"/>
    <w:rsid w:val="00BB44CE"/>
    <w:rsid w:val="00BB77F9"/>
    <w:rsid w:val="00BD2B96"/>
    <w:rsid w:val="00C067B6"/>
    <w:rsid w:val="00C32341"/>
    <w:rsid w:val="00C417D4"/>
    <w:rsid w:val="00C42094"/>
    <w:rsid w:val="00C640C4"/>
    <w:rsid w:val="00C709CD"/>
    <w:rsid w:val="00CB0C8E"/>
    <w:rsid w:val="00CD0E1B"/>
    <w:rsid w:val="00CD62BE"/>
    <w:rsid w:val="00D025BE"/>
    <w:rsid w:val="00D13B4C"/>
    <w:rsid w:val="00D2330D"/>
    <w:rsid w:val="00D3643E"/>
    <w:rsid w:val="00D42F60"/>
    <w:rsid w:val="00D61F85"/>
    <w:rsid w:val="00D6724A"/>
    <w:rsid w:val="00DB1104"/>
    <w:rsid w:val="00E02F31"/>
    <w:rsid w:val="00E41B20"/>
    <w:rsid w:val="00EB2B45"/>
    <w:rsid w:val="00F76B94"/>
    <w:rsid w:val="00F84388"/>
    <w:rsid w:val="00FA458F"/>
    <w:rsid w:val="00FB23AE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D8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6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6724A"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uiPriority w:val="1"/>
    <w:qFormat/>
    <w:rsid w:val="00126E5B"/>
    <w:pPr>
      <w:widowControl w:val="0"/>
      <w:spacing w:before="8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uiPriority w:val="1"/>
    <w:rsid w:val="00126E5B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12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6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6724A"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uiPriority w:val="1"/>
    <w:qFormat/>
    <w:rsid w:val="00126E5B"/>
    <w:pPr>
      <w:widowControl w:val="0"/>
      <w:spacing w:before="8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uiPriority w:val="1"/>
    <w:rsid w:val="00126E5B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12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AFC1-B01E-44C3-B8D4-974CB7E0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4204</Words>
  <Characters>23967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Аника Опей-ооловна</dc:creator>
  <cp:lastModifiedBy>Грецких О.П.</cp:lastModifiedBy>
  <cp:revision>2</cp:revision>
  <cp:lastPrinted>2025-01-17T04:15:00Z</cp:lastPrinted>
  <dcterms:created xsi:type="dcterms:W3CDTF">2025-01-17T04:15:00Z</dcterms:created>
  <dcterms:modified xsi:type="dcterms:W3CDTF">2025-01-17T04:15:00Z</dcterms:modified>
</cp:coreProperties>
</file>