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AD" w:rsidRDefault="00674CAD" w:rsidP="00674C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CAD" w:rsidRPr="00674CAD" w:rsidRDefault="00674CAD" w:rsidP="00674C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620200083/28856(3)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74CAD" w:rsidRPr="00674CAD" w:rsidRDefault="00674CAD" w:rsidP="00674C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620200083/28856(3)</w:t>
                      </w:r>
                    </w:p>
                  </w:txbxContent>
                </v:textbox>
              </v:rect>
            </w:pict>
          </mc:Fallback>
        </mc:AlternateContent>
      </w:r>
    </w:p>
    <w:p w:rsidR="00674CAD" w:rsidRDefault="00674CAD" w:rsidP="00674C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74CAD" w:rsidRDefault="00674CAD" w:rsidP="00674C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74CAD" w:rsidRPr="0025472A" w:rsidRDefault="00674CAD" w:rsidP="00674C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74CAD" w:rsidRDefault="00674CAD" w:rsidP="00674C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74CAD" w:rsidRPr="004C14FF" w:rsidRDefault="00674CAD" w:rsidP="00674C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12BE" w:rsidRDefault="00674CAD" w:rsidP="00674C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апреля 2024 г. № 155</w:t>
      </w:r>
    </w:p>
    <w:p w:rsidR="004912BE" w:rsidRPr="004912BE" w:rsidRDefault="00674CAD" w:rsidP="00674C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912BE" w:rsidRPr="004912BE" w:rsidRDefault="004912BE" w:rsidP="00C94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E53" w:rsidRPr="004912BE" w:rsidRDefault="009F396C" w:rsidP="00C9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Об итогах деятельности</w:t>
      </w:r>
      <w:r w:rsidR="00C90904" w:rsidRPr="004912BE">
        <w:rPr>
          <w:rFonts w:ascii="Times New Roman" w:hAnsi="Times New Roman" w:cs="Times New Roman"/>
          <w:sz w:val="28"/>
          <w:szCs w:val="28"/>
        </w:rPr>
        <w:t xml:space="preserve"> </w:t>
      </w:r>
      <w:r w:rsidRPr="004912BE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E83E53" w:rsidRPr="004912BE" w:rsidRDefault="009F396C" w:rsidP="00C9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финансов Республики Тыва за 20</w:t>
      </w:r>
      <w:r w:rsidR="00E83E53" w:rsidRPr="004912BE">
        <w:rPr>
          <w:rFonts w:ascii="Times New Roman" w:hAnsi="Times New Roman" w:cs="Times New Roman"/>
          <w:sz w:val="28"/>
          <w:szCs w:val="28"/>
        </w:rPr>
        <w:t>2</w:t>
      </w:r>
      <w:r w:rsidR="00B82E45" w:rsidRPr="004912BE">
        <w:rPr>
          <w:rFonts w:ascii="Times New Roman" w:hAnsi="Times New Roman" w:cs="Times New Roman"/>
          <w:sz w:val="28"/>
          <w:szCs w:val="28"/>
        </w:rPr>
        <w:t>3</w:t>
      </w:r>
      <w:r w:rsidRPr="004912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3E53" w:rsidRPr="004912BE" w:rsidRDefault="009F396C" w:rsidP="00C9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и о приоритетн</w:t>
      </w:r>
      <w:r w:rsidR="004C0F9C" w:rsidRPr="004912BE">
        <w:rPr>
          <w:rFonts w:ascii="Times New Roman" w:hAnsi="Times New Roman" w:cs="Times New Roman"/>
          <w:sz w:val="28"/>
          <w:szCs w:val="28"/>
        </w:rPr>
        <w:t>ом</w:t>
      </w:r>
      <w:r w:rsidRPr="004912B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C0F9C" w:rsidRPr="004912BE">
        <w:rPr>
          <w:rFonts w:ascii="Times New Roman" w:hAnsi="Times New Roman" w:cs="Times New Roman"/>
          <w:sz w:val="28"/>
          <w:szCs w:val="28"/>
        </w:rPr>
        <w:t>и</w:t>
      </w:r>
    </w:p>
    <w:p w:rsidR="009F396C" w:rsidRPr="004912BE" w:rsidRDefault="009F396C" w:rsidP="00C9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деятельности на 20</w:t>
      </w:r>
      <w:r w:rsidR="00B44D68" w:rsidRPr="004912BE">
        <w:rPr>
          <w:rFonts w:ascii="Times New Roman" w:hAnsi="Times New Roman" w:cs="Times New Roman"/>
          <w:sz w:val="28"/>
          <w:szCs w:val="28"/>
        </w:rPr>
        <w:t>2</w:t>
      </w:r>
      <w:r w:rsidR="00B82E45" w:rsidRPr="004912BE">
        <w:rPr>
          <w:rFonts w:ascii="Times New Roman" w:hAnsi="Times New Roman" w:cs="Times New Roman"/>
          <w:sz w:val="28"/>
          <w:szCs w:val="28"/>
        </w:rPr>
        <w:t>4</w:t>
      </w:r>
      <w:r w:rsidRPr="004912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396C" w:rsidRPr="004912BE" w:rsidRDefault="009F396C" w:rsidP="00C9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2BE" w:rsidRPr="004912BE" w:rsidRDefault="004912BE" w:rsidP="00C9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396C" w:rsidRPr="004912BE" w:rsidRDefault="00162424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Тыва от 11 апреля 2016 г. </w:t>
      </w:r>
      <w:r w:rsidR="004912BE">
        <w:rPr>
          <w:rFonts w:ascii="Times New Roman" w:hAnsi="Times New Roman" w:cs="Times New Roman"/>
          <w:sz w:val="28"/>
          <w:szCs w:val="28"/>
        </w:rPr>
        <w:br/>
      </w:r>
      <w:r w:rsidRPr="004912BE">
        <w:rPr>
          <w:rFonts w:ascii="Times New Roman" w:hAnsi="Times New Roman" w:cs="Times New Roman"/>
          <w:sz w:val="28"/>
          <w:szCs w:val="28"/>
        </w:rPr>
        <w:t>№ 160-ЗРТ «О стратегическом планировании в Республике Тыва» Правител</w:t>
      </w:r>
      <w:r w:rsidRPr="004912BE">
        <w:rPr>
          <w:rFonts w:ascii="Times New Roman" w:hAnsi="Times New Roman" w:cs="Times New Roman"/>
          <w:sz w:val="28"/>
          <w:szCs w:val="28"/>
        </w:rPr>
        <w:t>ь</w:t>
      </w:r>
      <w:r w:rsidRPr="004912BE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E83E53" w:rsidRPr="004912BE">
        <w:rPr>
          <w:rFonts w:ascii="Times New Roman" w:hAnsi="Times New Roman" w:cs="Times New Roman"/>
          <w:sz w:val="28"/>
          <w:szCs w:val="28"/>
        </w:rPr>
        <w:t>ПОСТАНОВЛЯЕТ</w:t>
      </w:r>
      <w:r w:rsidRPr="004912BE">
        <w:rPr>
          <w:rFonts w:ascii="Times New Roman" w:hAnsi="Times New Roman" w:cs="Times New Roman"/>
          <w:sz w:val="28"/>
          <w:szCs w:val="28"/>
        </w:rPr>
        <w:t>:</w:t>
      </w:r>
    </w:p>
    <w:p w:rsidR="00862684" w:rsidRPr="004912BE" w:rsidRDefault="00862684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96C" w:rsidRPr="004912BE" w:rsidRDefault="009F396C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финансов Республики Т</w:t>
      </w:r>
      <w:r w:rsidRPr="004912BE">
        <w:rPr>
          <w:rFonts w:ascii="Times New Roman" w:hAnsi="Times New Roman" w:cs="Times New Roman"/>
          <w:sz w:val="28"/>
          <w:szCs w:val="28"/>
        </w:rPr>
        <w:t>ы</w:t>
      </w:r>
      <w:r w:rsidRPr="004912BE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4912BE">
        <w:rPr>
          <w:rFonts w:ascii="Times New Roman" w:hAnsi="Times New Roman" w:cs="Times New Roman"/>
          <w:sz w:val="28"/>
          <w:szCs w:val="28"/>
        </w:rPr>
        <w:t>Достая</w:t>
      </w:r>
      <w:proofErr w:type="spellEnd"/>
      <w:r w:rsidRPr="004912BE">
        <w:rPr>
          <w:rFonts w:ascii="Times New Roman" w:hAnsi="Times New Roman" w:cs="Times New Roman"/>
          <w:sz w:val="28"/>
          <w:szCs w:val="28"/>
        </w:rPr>
        <w:t xml:space="preserve"> </w:t>
      </w:r>
      <w:r w:rsidR="00C52244" w:rsidRPr="004912BE">
        <w:rPr>
          <w:rFonts w:ascii="Times New Roman" w:hAnsi="Times New Roman" w:cs="Times New Roman"/>
          <w:sz w:val="28"/>
          <w:szCs w:val="28"/>
        </w:rPr>
        <w:t xml:space="preserve">О.С. </w:t>
      </w:r>
      <w:r w:rsidRPr="004912BE">
        <w:rPr>
          <w:rFonts w:ascii="Times New Roman" w:hAnsi="Times New Roman" w:cs="Times New Roman"/>
          <w:sz w:val="28"/>
          <w:szCs w:val="28"/>
        </w:rPr>
        <w:t>об итогах деятельности Министерства финансов Республики Тыва за 20</w:t>
      </w:r>
      <w:r w:rsidR="00E83E53" w:rsidRPr="004912BE">
        <w:rPr>
          <w:rFonts w:ascii="Times New Roman" w:hAnsi="Times New Roman" w:cs="Times New Roman"/>
          <w:sz w:val="28"/>
          <w:szCs w:val="28"/>
        </w:rPr>
        <w:t>2</w:t>
      </w:r>
      <w:r w:rsidR="00B82E45" w:rsidRPr="004912BE">
        <w:rPr>
          <w:rFonts w:ascii="Times New Roman" w:hAnsi="Times New Roman" w:cs="Times New Roman"/>
          <w:sz w:val="28"/>
          <w:szCs w:val="28"/>
        </w:rPr>
        <w:t>3</w:t>
      </w:r>
      <w:r w:rsidRPr="004912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54053" w:rsidRPr="004912BE" w:rsidRDefault="009F396C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2. Определить приоритетны</w:t>
      </w:r>
      <w:r w:rsidR="004C0F9C" w:rsidRPr="004912BE">
        <w:rPr>
          <w:rFonts w:ascii="Times New Roman" w:hAnsi="Times New Roman" w:cs="Times New Roman"/>
          <w:sz w:val="28"/>
          <w:szCs w:val="28"/>
        </w:rPr>
        <w:t>м</w:t>
      </w:r>
      <w:r w:rsidRPr="004912B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C0F9C" w:rsidRPr="004912BE">
        <w:rPr>
          <w:rFonts w:ascii="Times New Roman" w:hAnsi="Times New Roman" w:cs="Times New Roman"/>
          <w:sz w:val="28"/>
          <w:szCs w:val="28"/>
        </w:rPr>
        <w:t>ем</w:t>
      </w:r>
      <w:r w:rsidRPr="004912BE">
        <w:rPr>
          <w:rFonts w:ascii="Times New Roman" w:hAnsi="Times New Roman" w:cs="Times New Roman"/>
          <w:sz w:val="28"/>
          <w:szCs w:val="28"/>
        </w:rPr>
        <w:t xml:space="preserve"> деятельности Министерства финансов Республики Тыва</w:t>
      </w:r>
      <w:r w:rsidR="004C0F9C" w:rsidRPr="004912BE">
        <w:rPr>
          <w:rFonts w:ascii="Times New Roman" w:hAnsi="Times New Roman" w:cs="Times New Roman"/>
          <w:sz w:val="28"/>
          <w:szCs w:val="28"/>
        </w:rPr>
        <w:t xml:space="preserve"> </w:t>
      </w:r>
      <w:r w:rsidR="002159B0" w:rsidRPr="004912BE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6F4262" w:rsidRPr="004912BE">
        <w:rPr>
          <w:rFonts w:ascii="Times New Roman" w:hAnsi="Times New Roman" w:cs="Times New Roman"/>
          <w:sz w:val="28"/>
          <w:szCs w:val="28"/>
        </w:rPr>
        <w:t>сохранение</w:t>
      </w:r>
      <w:r w:rsidR="004C0F9C" w:rsidRPr="004912BE">
        <w:rPr>
          <w:rFonts w:ascii="Times New Roman" w:hAnsi="Times New Roman" w:cs="Times New Roman"/>
          <w:sz w:val="28"/>
          <w:szCs w:val="28"/>
        </w:rPr>
        <w:t xml:space="preserve"> сбалансированности и устойчивости консолидированного бюджета Республики Тыва с учетом</w:t>
      </w:r>
      <w:r w:rsidR="006F4262" w:rsidRPr="004912BE">
        <w:t xml:space="preserve"> </w:t>
      </w:r>
      <w:r w:rsidR="006F4262" w:rsidRPr="004912BE">
        <w:rPr>
          <w:rFonts w:ascii="Times New Roman" w:hAnsi="Times New Roman" w:cs="Times New Roman"/>
          <w:sz w:val="28"/>
          <w:szCs w:val="28"/>
        </w:rPr>
        <w:t>обесп</w:t>
      </w:r>
      <w:r w:rsidR="006F4262" w:rsidRPr="004912BE">
        <w:rPr>
          <w:rFonts w:ascii="Times New Roman" w:hAnsi="Times New Roman" w:cs="Times New Roman"/>
          <w:sz w:val="28"/>
          <w:szCs w:val="28"/>
        </w:rPr>
        <w:t>е</w:t>
      </w:r>
      <w:r w:rsidR="006F4262" w:rsidRPr="004912BE">
        <w:rPr>
          <w:rFonts w:ascii="Times New Roman" w:hAnsi="Times New Roman" w:cs="Times New Roman"/>
          <w:sz w:val="28"/>
          <w:szCs w:val="28"/>
        </w:rPr>
        <w:t xml:space="preserve">чения прироста собственных доходов и </w:t>
      </w:r>
      <w:r w:rsidR="009C099E" w:rsidRPr="004912BE">
        <w:rPr>
          <w:rFonts w:ascii="Times New Roman" w:hAnsi="Times New Roman" w:cs="Times New Roman"/>
          <w:sz w:val="28"/>
          <w:szCs w:val="28"/>
        </w:rPr>
        <w:t xml:space="preserve">концентрации финансовых ресурсов на исполнение </w:t>
      </w:r>
      <w:r w:rsidR="004C0F9C" w:rsidRPr="004912BE">
        <w:rPr>
          <w:rFonts w:ascii="Times New Roman" w:hAnsi="Times New Roman" w:cs="Times New Roman"/>
          <w:sz w:val="28"/>
          <w:szCs w:val="28"/>
        </w:rPr>
        <w:t>первоочередных обязательств.</w:t>
      </w:r>
    </w:p>
    <w:p w:rsidR="009F396C" w:rsidRDefault="009F396C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3. Утвердить прилагаемый план мероприятий по реализации приорите</w:t>
      </w:r>
      <w:r w:rsidRPr="004912BE">
        <w:rPr>
          <w:rFonts w:ascii="Times New Roman" w:hAnsi="Times New Roman" w:cs="Times New Roman"/>
          <w:sz w:val="28"/>
          <w:szCs w:val="28"/>
        </w:rPr>
        <w:t>т</w:t>
      </w:r>
      <w:r w:rsidRPr="004912BE">
        <w:rPr>
          <w:rFonts w:ascii="Times New Roman" w:hAnsi="Times New Roman" w:cs="Times New Roman"/>
          <w:sz w:val="28"/>
          <w:szCs w:val="28"/>
        </w:rPr>
        <w:t>н</w:t>
      </w:r>
      <w:r w:rsidR="004C0F9C" w:rsidRPr="004912BE">
        <w:rPr>
          <w:rFonts w:ascii="Times New Roman" w:hAnsi="Times New Roman" w:cs="Times New Roman"/>
          <w:sz w:val="28"/>
          <w:szCs w:val="28"/>
        </w:rPr>
        <w:t>ого</w:t>
      </w:r>
      <w:r w:rsidRPr="00491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2BE">
        <w:rPr>
          <w:rFonts w:ascii="Times New Roman" w:hAnsi="Times New Roman" w:cs="Times New Roman"/>
          <w:sz w:val="28"/>
          <w:szCs w:val="28"/>
        </w:rPr>
        <w:t>направлени</w:t>
      </w:r>
      <w:r w:rsidR="004C0F9C" w:rsidRPr="004912BE">
        <w:rPr>
          <w:rFonts w:ascii="Times New Roman" w:hAnsi="Times New Roman" w:cs="Times New Roman"/>
          <w:sz w:val="28"/>
          <w:szCs w:val="28"/>
        </w:rPr>
        <w:t>я</w:t>
      </w:r>
      <w:r w:rsidRPr="004912BE">
        <w:rPr>
          <w:rFonts w:ascii="Times New Roman" w:hAnsi="Times New Roman" w:cs="Times New Roman"/>
          <w:sz w:val="28"/>
          <w:szCs w:val="28"/>
        </w:rPr>
        <w:t xml:space="preserve"> деятельности Министерства финансов Республики</w:t>
      </w:r>
      <w:proofErr w:type="gramEnd"/>
      <w:r w:rsidRPr="004912BE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B44D68" w:rsidRPr="004912BE">
        <w:rPr>
          <w:rFonts w:ascii="Times New Roman" w:hAnsi="Times New Roman" w:cs="Times New Roman"/>
          <w:sz w:val="28"/>
          <w:szCs w:val="28"/>
        </w:rPr>
        <w:t>2</w:t>
      </w:r>
      <w:r w:rsidR="00B82E45" w:rsidRPr="004912BE">
        <w:rPr>
          <w:rFonts w:ascii="Times New Roman" w:hAnsi="Times New Roman" w:cs="Times New Roman"/>
          <w:sz w:val="28"/>
          <w:szCs w:val="28"/>
        </w:rPr>
        <w:t>4</w:t>
      </w:r>
      <w:r w:rsidRPr="004912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3AFF" w:rsidRDefault="000E3AFF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AFF" w:rsidRDefault="000E3AFF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CAD" w:rsidRDefault="00674CAD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CAD" w:rsidRPr="004912BE" w:rsidRDefault="00674CAD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96C" w:rsidRPr="004912BE" w:rsidRDefault="009F396C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lastRenderedPageBreak/>
        <w:t xml:space="preserve">4. Признать утратившим силу </w:t>
      </w:r>
      <w:r w:rsidR="00814E31" w:rsidRPr="004912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2C3BC3" w:rsidRPr="004912BE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B82E45" w:rsidRPr="004912BE">
        <w:rPr>
          <w:rFonts w:ascii="Times New Roman" w:hAnsi="Times New Roman" w:cs="Times New Roman"/>
          <w:sz w:val="28"/>
          <w:szCs w:val="28"/>
        </w:rPr>
        <w:t>2023</w:t>
      </w:r>
      <w:r w:rsidR="00E67444" w:rsidRPr="004912BE">
        <w:rPr>
          <w:rFonts w:ascii="Times New Roman" w:hAnsi="Times New Roman" w:cs="Times New Roman"/>
          <w:sz w:val="28"/>
          <w:szCs w:val="28"/>
        </w:rPr>
        <w:t xml:space="preserve"> г.</w:t>
      </w:r>
      <w:r w:rsidR="00814E31" w:rsidRPr="004912BE">
        <w:rPr>
          <w:rFonts w:ascii="Times New Roman" w:hAnsi="Times New Roman" w:cs="Times New Roman"/>
          <w:sz w:val="28"/>
          <w:szCs w:val="28"/>
        </w:rPr>
        <w:t xml:space="preserve"> № 2</w:t>
      </w:r>
      <w:r w:rsidR="00B82E45" w:rsidRPr="004912BE">
        <w:rPr>
          <w:rFonts w:ascii="Times New Roman" w:hAnsi="Times New Roman" w:cs="Times New Roman"/>
          <w:sz w:val="28"/>
          <w:szCs w:val="28"/>
        </w:rPr>
        <w:t>10</w:t>
      </w:r>
      <w:r w:rsidR="00814E31" w:rsidRPr="004912BE">
        <w:rPr>
          <w:rFonts w:ascii="Times New Roman" w:hAnsi="Times New Roman" w:cs="Times New Roman"/>
          <w:sz w:val="28"/>
          <w:szCs w:val="28"/>
        </w:rPr>
        <w:t xml:space="preserve"> «Об итогах деятельности Министерства фина</w:t>
      </w:r>
      <w:r w:rsidR="00814E31" w:rsidRPr="004912BE">
        <w:rPr>
          <w:rFonts w:ascii="Times New Roman" w:hAnsi="Times New Roman" w:cs="Times New Roman"/>
          <w:sz w:val="28"/>
          <w:szCs w:val="28"/>
        </w:rPr>
        <w:t>н</w:t>
      </w:r>
      <w:r w:rsidR="00814E31" w:rsidRPr="004912BE">
        <w:rPr>
          <w:rFonts w:ascii="Times New Roman" w:hAnsi="Times New Roman" w:cs="Times New Roman"/>
          <w:sz w:val="28"/>
          <w:szCs w:val="28"/>
        </w:rPr>
        <w:t>сов Республики Тыва за 202</w:t>
      </w:r>
      <w:r w:rsidR="00B82E45" w:rsidRPr="004912BE">
        <w:rPr>
          <w:rFonts w:ascii="Times New Roman" w:hAnsi="Times New Roman" w:cs="Times New Roman"/>
          <w:sz w:val="28"/>
          <w:szCs w:val="28"/>
        </w:rPr>
        <w:t>2</w:t>
      </w:r>
      <w:r w:rsidR="00814E31" w:rsidRPr="004912BE">
        <w:rPr>
          <w:rFonts w:ascii="Times New Roman" w:hAnsi="Times New Roman" w:cs="Times New Roman"/>
          <w:sz w:val="28"/>
          <w:szCs w:val="28"/>
        </w:rPr>
        <w:t xml:space="preserve"> год и о приоритетном направлении деятельности на 202</w:t>
      </w:r>
      <w:r w:rsidR="00B82E45" w:rsidRPr="004912BE">
        <w:rPr>
          <w:rFonts w:ascii="Times New Roman" w:hAnsi="Times New Roman" w:cs="Times New Roman"/>
          <w:sz w:val="28"/>
          <w:szCs w:val="28"/>
        </w:rPr>
        <w:t>3</w:t>
      </w:r>
      <w:r w:rsidR="00814E31" w:rsidRPr="004912BE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912BE">
        <w:rPr>
          <w:rFonts w:ascii="Times New Roman" w:hAnsi="Times New Roman" w:cs="Times New Roman"/>
          <w:sz w:val="28"/>
          <w:szCs w:val="28"/>
        </w:rPr>
        <w:t>.</w:t>
      </w:r>
    </w:p>
    <w:p w:rsidR="009F396C" w:rsidRPr="004912BE" w:rsidRDefault="009F396C" w:rsidP="00C94D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 xml:space="preserve">5. Настоящее постановление разместить на </w:t>
      </w:r>
      <w:r w:rsidR="002C3BC3" w:rsidRPr="004912BE">
        <w:rPr>
          <w:rFonts w:ascii="Times New Roman" w:hAnsi="Times New Roman" w:cs="Times New Roman"/>
          <w:sz w:val="28"/>
          <w:szCs w:val="28"/>
        </w:rPr>
        <w:t>«О</w:t>
      </w:r>
      <w:r w:rsidRPr="004912B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2C3BC3" w:rsidRPr="004912BE">
        <w:rPr>
          <w:rFonts w:ascii="Times New Roman" w:hAnsi="Times New Roman" w:cs="Times New Roman"/>
          <w:sz w:val="28"/>
          <w:szCs w:val="28"/>
        </w:rPr>
        <w:t>»</w:t>
      </w:r>
      <w:r w:rsidRPr="004912B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4912BE">
        <w:rPr>
          <w:rFonts w:ascii="Times New Roman" w:hAnsi="Times New Roman" w:cs="Times New Roman"/>
          <w:sz w:val="28"/>
          <w:szCs w:val="28"/>
        </w:rPr>
        <w:t>с</w:t>
      </w:r>
      <w:r w:rsidRPr="004912BE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756E60" w:rsidRPr="004912BE">
        <w:rPr>
          <w:rFonts w:ascii="Times New Roman" w:hAnsi="Times New Roman" w:cs="Times New Roman"/>
          <w:sz w:val="28"/>
          <w:szCs w:val="28"/>
        </w:rPr>
        <w:t>«</w:t>
      </w:r>
      <w:r w:rsidRPr="004912BE">
        <w:rPr>
          <w:rFonts w:ascii="Times New Roman" w:hAnsi="Times New Roman" w:cs="Times New Roman"/>
          <w:sz w:val="28"/>
          <w:szCs w:val="28"/>
        </w:rPr>
        <w:t>Интернет</w:t>
      </w:r>
      <w:r w:rsidR="00756E60" w:rsidRPr="004912BE">
        <w:rPr>
          <w:rFonts w:ascii="Times New Roman" w:hAnsi="Times New Roman" w:cs="Times New Roman"/>
          <w:sz w:val="28"/>
          <w:szCs w:val="28"/>
        </w:rPr>
        <w:t>»</w:t>
      </w:r>
      <w:r w:rsidRPr="004912BE">
        <w:rPr>
          <w:rFonts w:ascii="Times New Roman" w:hAnsi="Times New Roman" w:cs="Times New Roman"/>
          <w:sz w:val="28"/>
          <w:szCs w:val="28"/>
        </w:rPr>
        <w:t>.</w:t>
      </w:r>
    </w:p>
    <w:p w:rsidR="009F396C" w:rsidRPr="004912BE" w:rsidRDefault="009F396C" w:rsidP="00C94D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2349" w:rsidRPr="004912BE" w:rsidRDefault="00002349" w:rsidP="00C94D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2349" w:rsidRPr="004912BE" w:rsidRDefault="00002349" w:rsidP="00C94D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4262" w:rsidRPr="004912BE" w:rsidRDefault="009F396C" w:rsidP="00C94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2B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0E3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02349" w:rsidRPr="004912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02349" w:rsidRPr="004912B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9F396C" w:rsidRPr="004912BE" w:rsidRDefault="009F396C" w:rsidP="00C94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4DE" w:rsidRPr="004912BE" w:rsidRDefault="008354DE" w:rsidP="00C94D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354DE" w:rsidRPr="004912BE" w:rsidSect="00C94DD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396C" w:rsidRPr="000E3AFF" w:rsidRDefault="009F396C" w:rsidP="00C94DD6">
      <w:pPr>
        <w:pStyle w:val="ConsPlusNormal"/>
        <w:ind w:left="11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3AF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396C" w:rsidRPr="000E3AFF" w:rsidRDefault="009F396C" w:rsidP="00C94DD6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3AF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F396C" w:rsidRPr="000E3AFF" w:rsidRDefault="009F396C" w:rsidP="00C94DD6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3AF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F396C" w:rsidRDefault="00674CAD" w:rsidP="00C94DD6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2024 г. № 155</w:t>
      </w:r>
    </w:p>
    <w:p w:rsidR="000E3AFF" w:rsidRDefault="000E3AFF" w:rsidP="00C94DD6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E3AFF" w:rsidRPr="000E3AFF" w:rsidRDefault="000E3AFF" w:rsidP="00C94DD6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F396C" w:rsidRPr="000E3AFF" w:rsidRDefault="000E3AFF" w:rsidP="00C9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proofErr w:type="gramStart"/>
      <w:r w:rsidRPr="000E3AF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FF">
        <w:rPr>
          <w:rFonts w:ascii="Times New Roman" w:hAnsi="Times New Roman" w:cs="Times New Roman"/>
          <w:sz w:val="28"/>
          <w:szCs w:val="28"/>
        </w:rPr>
        <w:t>Н</w:t>
      </w:r>
    </w:p>
    <w:p w:rsidR="009F396C" w:rsidRPr="000E3AFF" w:rsidRDefault="009F396C" w:rsidP="00C94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AFF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</w:t>
      </w:r>
      <w:r w:rsidR="004C0F9C" w:rsidRPr="000E3AF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3AFF">
        <w:rPr>
          <w:rFonts w:ascii="Times New Roman" w:hAnsi="Times New Roman" w:cs="Times New Roman"/>
          <w:b w:val="0"/>
          <w:sz w:val="28"/>
          <w:szCs w:val="28"/>
        </w:rPr>
        <w:t xml:space="preserve"> направлени</w:t>
      </w:r>
      <w:r w:rsidR="004C0F9C" w:rsidRPr="000E3AFF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9F396C" w:rsidRPr="000E3AFF" w:rsidRDefault="009F396C" w:rsidP="00C94D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AFF">
        <w:rPr>
          <w:rFonts w:ascii="Times New Roman" w:hAnsi="Times New Roman" w:cs="Times New Roman"/>
          <w:b w:val="0"/>
          <w:sz w:val="28"/>
          <w:szCs w:val="28"/>
        </w:rPr>
        <w:t>деятельности Министерства финансов Республики Тыва</w:t>
      </w:r>
      <w:r w:rsidR="008354DE" w:rsidRPr="000E3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3AFF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E83E53" w:rsidRPr="000E3AFF">
        <w:rPr>
          <w:rFonts w:ascii="Times New Roman" w:hAnsi="Times New Roman" w:cs="Times New Roman"/>
          <w:b w:val="0"/>
          <w:sz w:val="28"/>
          <w:szCs w:val="28"/>
        </w:rPr>
        <w:t>2</w:t>
      </w:r>
      <w:r w:rsidR="00301740" w:rsidRPr="000E3A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0E3AF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F396C" w:rsidRPr="000E3AFF" w:rsidRDefault="009F396C" w:rsidP="00C94D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6"/>
        <w:gridCol w:w="1565"/>
        <w:gridCol w:w="3949"/>
        <w:gridCol w:w="4470"/>
      </w:tblGrid>
      <w:tr w:rsidR="009F396C" w:rsidRPr="0080302F" w:rsidTr="0080302F">
        <w:trPr>
          <w:tblHeader/>
          <w:jc w:val="center"/>
        </w:trPr>
        <w:tc>
          <w:tcPr>
            <w:tcW w:w="6176" w:type="dxa"/>
          </w:tcPr>
          <w:p w:rsidR="009F396C" w:rsidRPr="0080302F" w:rsidRDefault="009F39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</w:tcPr>
          <w:p w:rsidR="00C94DD6" w:rsidRPr="0080302F" w:rsidRDefault="009F39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F396C" w:rsidRPr="0080302F" w:rsidRDefault="009F39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49" w:type="dxa"/>
          </w:tcPr>
          <w:p w:rsidR="009F396C" w:rsidRPr="0080302F" w:rsidRDefault="009F39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470" w:type="dxa"/>
          </w:tcPr>
          <w:p w:rsidR="009F396C" w:rsidRPr="0080302F" w:rsidRDefault="009F39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Обеспечение прироста собственных доходов консолидированного бюджета Республики Тыва</w:t>
            </w: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  <w:hideMark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собираемости имущественных налогов физических лиц</w:t>
            </w: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Организация и проведение месячников по снижению задолженности и своевременности уплаты текущих пл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тежей по имущественным налогам физических лиц</w:t>
            </w:r>
          </w:p>
        </w:tc>
        <w:tc>
          <w:tcPr>
            <w:tcW w:w="1565" w:type="dxa"/>
            <w:hideMark/>
          </w:tcPr>
          <w:p w:rsidR="00814E31" w:rsidRPr="0080302F" w:rsidRDefault="0091370E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Минфин Р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ление ФНС России по Республике Тыва 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470" w:type="dxa"/>
            <w:vMerge w:val="restart"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собираемости имуществе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налогов физических лиц с учетом п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ступления задолженности на 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пункта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(01.01.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0C14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01.01.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0C14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Совместно с налоговым органом работа с работник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бюджетной сферы по уплате имущественных налогов (направление в органы исполнительной власти,</w:t>
            </w:r>
            <w:r w:rsidR="002159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органы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самоуправления списков должников и 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уплатой)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Минфин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органы исполнительной власти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Тыва, органы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ФНС России по Республике Т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(по согласованию)</w:t>
            </w:r>
          </w:p>
        </w:tc>
        <w:tc>
          <w:tcPr>
            <w:tcW w:w="4470" w:type="dxa"/>
            <w:vMerge/>
            <w:hideMark/>
          </w:tcPr>
          <w:p w:rsidR="00814E31" w:rsidRPr="0080302F" w:rsidRDefault="00814E31" w:rsidP="008030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Проведение информационно-разъяснительной работы среди населения об имущественных налогах (о сроках и порядке уплаты имущественных налогов, порядке рег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прав собственности на объекты недвижимости и земельные участки с целью вовлечения их в налоговый оборот, порядка оспаривания результатов кадастровой стоимости и т.д.)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ФНС России по Респу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лике Тыва (по согласованию), Ми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Минземим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щества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 местного самоуправления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4470" w:type="dxa"/>
            <w:vMerge/>
            <w:hideMark/>
          </w:tcPr>
          <w:p w:rsidR="00814E31" w:rsidRPr="0080302F" w:rsidRDefault="00814E31" w:rsidP="008030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  <w:hideMark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Снижение 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дебиторской задолженности по доходам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консолидированный бюджет</w:t>
            </w: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Актуализация составов муниципальных комиссий по снижению </w:t>
            </w:r>
            <w:r w:rsidR="00426CE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дебиторской задолженности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консолидир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ванный бюджет республики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апреля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  <w:r w:rsidR="005126FD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ФНС России по Республике Тыва (по 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4470" w:type="dxa"/>
            <w:vMerge w:val="restart"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недопущение роста недоимки по налогам в консолидирова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нный бюджет республ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(01.01.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к 01.01.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0174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Проведение заседаний межведомственной комиссии с соответствующими органами исполнительной власти и </w:t>
            </w:r>
            <w:r w:rsidR="00127FB5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органами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самоуправления 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доходам бюдж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Минфин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органы исполнительной власти 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Тыва, органы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ФНС России по Республике Т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(по согласованию)</w:t>
            </w:r>
          </w:p>
        </w:tc>
        <w:tc>
          <w:tcPr>
            <w:tcW w:w="4470" w:type="dxa"/>
            <w:vMerge/>
            <w:hideMark/>
          </w:tcPr>
          <w:p w:rsidR="00814E31" w:rsidRPr="0080302F" w:rsidRDefault="00814E31" w:rsidP="00803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4EA" w:rsidRPr="0080302F" w:rsidTr="0080302F">
        <w:trPr>
          <w:jc w:val="center"/>
        </w:trPr>
        <w:tc>
          <w:tcPr>
            <w:tcW w:w="6176" w:type="dxa"/>
          </w:tcPr>
          <w:p w:rsidR="002B44EA" w:rsidRPr="0080302F" w:rsidRDefault="002B44EA" w:rsidP="00127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Мониторинг динамики дебиторской задолженности по доходам консолидированного бюджета Республики Тыва и оценки исполнения полномочий по администрированию доходов, с последующим предоставлением отчет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о ее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объеме, причинах изменения, принимаемых мерах в М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нистерство финансов Республики Тыва по доведенной форме</w:t>
            </w:r>
          </w:p>
        </w:tc>
        <w:tc>
          <w:tcPr>
            <w:tcW w:w="1565" w:type="dxa"/>
          </w:tcPr>
          <w:p w:rsidR="002B44EA" w:rsidRPr="0080302F" w:rsidRDefault="002B44EA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но, до 25 чи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 месяца, следующего за отчетным кварталом</w:t>
            </w:r>
          </w:p>
        </w:tc>
        <w:tc>
          <w:tcPr>
            <w:tcW w:w="3949" w:type="dxa"/>
          </w:tcPr>
          <w:p w:rsidR="002B44EA" w:rsidRPr="0080302F" w:rsidRDefault="00B16500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2B44E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лавные администраторы доходов </w:t>
            </w:r>
          </w:p>
        </w:tc>
        <w:tc>
          <w:tcPr>
            <w:tcW w:w="4470" w:type="dxa"/>
            <w:vMerge w:val="restart"/>
          </w:tcPr>
          <w:p w:rsidR="00447512" w:rsidRPr="0080302F" w:rsidRDefault="00447512" w:rsidP="0080302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1) с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дебиторской задолженн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платежам в бюджет Республики Тыва (в том числе и просроченной)</w:t>
            </w:r>
            <w:r w:rsidR="00D7353E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</w:t>
            </w:r>
            <w:r w:rsidR="009841A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47512" w:rsidRPr="0080302F" w:rsidRDefault="00447512" w:rsidP="0080302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2) р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еализация мер по недопущению ее образования; </w:t>
            </w:r>
          </w:p>
          <w:p w:rsidR="002B44EA" w:rsidRPr="0080302F" w:rsidRDefault="00447512" w:rsidP="0080302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3) п</w:t>
            </w:r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качества </w:t>
            </w:r>
            <w:proofErr w:type="spellStart"/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="002B44EA" w:rsidRPr="0080302F">
              <w:rPr>
                <w:rFonts w:ascii="Times New Roman" w:eastAsia="Times New Roman" w:hAnsi="Times New Roman" w:cs="Times New Roman"/>
                <w:sz w:val="24"/>
                <w:szCs w:val="24"/>
              </w:rPr>
              <w:t>-исковой работы</w:t>
            </w:r>
          </w:p>
        </w:tc>
      </w:tr>
      <w:tr w:rsidR="002B44EA" w:rsidRPr="0080302F" w:rsidTr="0080302F">
        <w:trPr>
          <w:jc w:val="center"/>
        </w:trPr>
        <w:tc>
          <w:tcPr>
            <w:tcW w:w="6176" w:type="dxa"/>
          </w:tcPr>
          <w:p w:rsidR="002B44EA" w:rsidRPr="0080302F" w:rsidRDefault="002B44EA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Осуществление претензионно-исковой работы, обе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печение своевременности и полноты реализации мер, направленных на взыскание просроченной дебиторской задолженности по доходам</w:t>
            </w:r>
          </w:p>
        </w:tc>
        <w:tc>
          <w:tcPr>
            <w:tcW w:w="1565" w:type="dxa"/>
          </w:tcPr>
          <w:p w:rsidR="002B44EA" w:rsidRPr="0080302F" w:rsidRDefault="002B44EA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49" w:type="dxa"/>
          </w:tcPr>
          <w:p w:rsidR="002B44EA" w:rsidRPr="0080302F" w:rsidRDefault="00B16500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2B44E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лавные администраторы доходов</w:t>
            </w:r>
          </w:p>
        </w:tc>
        <w:tc>
          <w:tcPr>
            <w:tcW w:w="4470" w:type="dxa"/>
            <w:vMerge/>
          </w:tcPr>
          <w:p w:rsidR="002B44EA" w:rsidRPr="0080302F" w:rsidRDefault="002B44EA" w:rsidP="00803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  <w:hideMark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крупными налогоплательщиками бюджета Республики Тыва</w:t>
            </w: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Проведение анализа поступления налогов от крупных налогоплательщиков в консолидированный бюджет Ре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 в сравнении с аналогичным периодом пр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шлого года, в случае снижения поступлений </w:t>
            </w:r>
            <w:r w:rsidR="00127F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выяснение причин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Минфин </w:t>
            </w:r>
            <w:r w:rsidR="00B16500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ФНС России по Республике Тыва (по согласованию)</w:t>
            </w:r>
          </w:p>
        </w:tc>
        <w:tc>
          <w:tcPr>
            <w:tcW w:w="4470" w:type="dxa"/>
            <w:vMerge w:val="restart"/>
            <w:hideMark/>
          </w:tcPr>
          <w:p w:rsidR="00814E31" w:rsidRPr="0080302F" w:rsidRDefault="009841AA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орректная оценка ожидаемого исполн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</w:t>
            </w:r>
            <w:r w:rsidR="00B82E45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республиканского бюджета в течение 202</w:t>
            </w:r>
            <w:r w:rsidR="00D7353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3.2. Принятие управленческих решений 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посту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ления заявлений в налоговый орган о возврате переплаты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налогам из республиканского бюджета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Республики Тыва (корректировка кассового плана и внесение измен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в плановые показатели)</w:t>
            </w:r>
          </w:p>
        </w:tc>
        <w:tc>
          <w:tcPr>
            <w:tcW w:w="1565" w:type="dxa"/>
            <w:hideMark/>
          </w:tcPr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3949" w:type="dxa"/>
            <w:hideMark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ление ФНС России по Республике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Тыва (по согласованию)</w:t>
            </w:r>
          </w:p>
        </w:tc>
        <w:tc>
          <w:tcPr>
            <w:tcW w:w="4470" w:type="dxa"/>
            <w:vMerge/>
            <w:hideMark/>
          </w:tcPr>
          <w:p w:rsidR="00814E31" w:rsidRPr="0080302F" w:rsidRDefault="00814E31" w:rsidP="00803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  <w:hideMark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Легализация неформальной занятости</w:t>
            </w:r>
          </w:p>
        </w:tc>
      </w:tr>
      <w:tr w:rsidR="00FF27E3" w:rsidRPr="0080302F" w:rsidTr="0080302F">
        <w:trPr>
          <w:jc w:val="center"/>
        </w:trPr>
        <w:tc>
          <w:tcPr>
            <w:tcW w:w="6176" w:type="dxa"/>
            <w:hideMark/>
          </w:tcPr>
          <w:p w:rsidR="00FF27E3" w:rsidRPr="0080302F" w:rsidRDefault="00FF27E3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Проведение мероприятий по увеличению поступлений по налогу на доходы физических лиц путем легализации теневой занятости</w:t>
            </w:r>
          </w:p>
        </w:tc>
        <w:tc>
          <w:tcPr>
            <w:tcW w:w="1565" w:type="dxa"/>
            <w:hideMark/>
          </w:tcPr>
          <w:p w:rsidR="00FF27E3" w:rsidRPr="0080302F" w:rsidRDefault="00FF27E3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3949" w:type="dxa"/>
            <w:vMerge w:val="restart"/>
            <w:hideMark/>
          </w:tcPr>
          <w:p w:rsidR="00FF27E3" w:rsidRPr="0080302F" w:rsidRDefault="00FF27E3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Минтруд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Республики Тыва,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ФНС России по Республике Тыва (по 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гласованию), органы исполнител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ной власти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Тыва, органы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 (по согл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4470" w:type="dxa"/>
            <w:hideMark/>
          </w:tcPr>
          <w:p w:rsidR="00447512" w:rsidRPr="0080302F" w:rsidRDefault="00447512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а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ктивизация работы по легализации трудовой деятельности иностранных граждан, осуществляющих трудовую де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 без разрешительных докуме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тов;</w:t>
            </w:r>
          </w:p>
          <w:p w:rsidR="00FF27E3" w:rsidRPr="0080302F" w:rsidRDefault="00447512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а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ктивизация работы по выявлению случаев сдачи в аренду жилья без закл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договора аренды и уплаты налога на доходы физических лиц;</w:t>
            </w:r>
          </w:p>
          <w:p w:rsidR="00447512" w:rsidRPr="0080302F" w:rsidRDefault="00447512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информационно-разъяснительных мероприятий, напра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на информирование населения о негативных последствиях неформальной занятости</w:t>
            </w:r>
            <w:r w:rsidR="00127F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7F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менее 10 мероприятий в квартал;</w:t>
            </w:r>
          </w:p>
          <w:p w:rsidR="00FF27E3" w:rsidRPr="0080302F" w:rsidRDefault="00AF377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е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жегодный рост количества легализ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граждан по отношению к пр</w:t>
            </w:r>
            <w:r w:rsidR="00FF27E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шлому году на 10 процентов</w:t>
            </w:r>
          </w:p>
        </w:tc>
      </w:tr>
      <w:tr w:rsidR="00FF27E3" w:rsidRPr="0080302F" w:rsidTr="0080302F">
        <w:trPr>
          <w:jc w:val="center"/>
        </w:trPr>
        <w:tc>
          <w:tcPr>
            <w:tcW w:w="6176" w:type="dxa"/>
            <w:hideMark/>
          </w:tcPr>
          <w:p w:rsidR="00FF27E3" w:rsidRPr="0080302F" w:rsidRDefault="00FF27E3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Проведение информационно-разъяснительной работы по специальному налоговому режиму «Налог на профе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сиональный доход» </w:t>
            </w:r>
          </w:p>
        </w:tc>
        <w:tc>
          <w:tcPr>
            <w:tcW w:w="1565" w:type="dxa"/>
            <w:hideMark/>
          </w:tcPr>
          <w:p w:rsidR="00FF27E3" w:rsidRPr="0080302F" w:rsidRDefault="00FF27E3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49" w:type="dxa"/>
            <w:vMerge/>
            <w:hideMark/>
          </w:tcPr>
          <w:p w:rsidR="00FF27E3" w:rsidRPr="0080302F" w:rsidRDefault="00FF27E3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0" w:type="dxa"/>
          </w:tcPr>
          <w:p w:rsidR="00B12718" w:rsidRPr="0080302F" w:rsidRDefault="00FF27E3" w:rsidP="00FD09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плательщиков налога на профессиональный доход, к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торые начисляют и уплачивают налог, </w:t>
            </w:r>
            <w:r w:rsidR="00061C17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10</w:t>
            </w:r>
            <w:r w:rsidR="009841A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процентов </w:t>
            </w:r>
            <w:r w:rsidR="00061C17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отношению к 2023 году (</w:t>
            </w:r>
            <w:r w:rsidR="006C410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="006C410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самозанятых</w:t>
            </w:r>
            <w:proofErr w:type="spellEnd"/>
            <w:r w:rsidR="00127F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C410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уплачивающих НПД 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состоянию на </w:t>
            </w:r>
            <w:r w:rsidR="002C3BC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B1271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C3BC3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B33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6C410A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ед</w:t>
            </w:r>
            <w:r w:rsidR="00B1271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</w:t>
            </w:r>
            <w:r w:rsidR="00061C17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FD092F" w:rsidRDefault="00FD092F"/>
    <w:p w:rsidR="00FD092F" w:rsidRDefault="00FD092F"/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6"/>
        <w:gridCol w:w="1565"/>
        <w:gridCol w:w="3949"/>
        <w:gridCol w:w="4470"/>
      </w:tblGrid>
      <w:tr w:rsidR="00FD092F" w:rsidRPr="0080302F" w:rsidTr="00DA3FB5">
        <w:trPr>
          <w:tblHeader/>
          <w:jc w:val="center"/>
        </w:trPr>
        <w:tc>
          <w:tcPr>
            <w:tcW w:w="6176" w:type="dxa"/>
          </w:tcPr>
          <w:p w:rsidR="00FD092F" w:rsidRPr="0080302F" w:rsidRDefault="00FD092F" w:rsidP="00DA3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</w:tcPr>
          <w:p w:rsidR="00FD092F" w:rsidRPr="0080302F" w:rsidRDefault="00FD092F" w:rsidP="00DA3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D092F" w:rsidRPr="0080302F" w:rsidRDefault="00FD092F" w:rsidP="00DA3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49" w:type="dxa"/>
          </w:tcPr>
          <w:p w:rsidR="00FD092F" w:rsidRPr="0080302F" w:rsidRDefault="00FD092F" w:rsidP="00DA3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470" w:type="dxa"/>
          </w:tcPr>
          <w:p w:rsidR="00FD092F" w:rsidRPr="0080302F" w:rsidRDefault="00FD092F" w:rsidP="00DA3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14E31" w:rsidRPr="0080302F" w:rsidTr="0080302F">
        <w:trPr>
          <w:jc w:val="center"/>
        </w:trPr>
        <w:tc>
          <w:tcPr>
            <w:tcW w:w="16160" w:type="dxa"/>
            <w:gridSpan w:val="4"/>
          </w:tcPr>
          <w:p w:rsidR="00814E31" w:rsidRPr="0080302F" w:rsidRDefault="00814E31" w:rsidP="0080302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вовлечение в экономический оборот природных ресурсов (земельные участки, недра)</w:t>
            </w:r>
          </w:p>
        </w:tc>
      </w:tr>
      <w:tr w:rsidR="00814E31" w:rsidRPr="0080302F" w:rsidTr="0080302F">
        <w:trPr>
          <w:jc w:val="center"/>
        </w:trPr>
        <w:tc>
          <w:tcPr>
            <w:tcW w:w="6176" w:type="dxa"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налоговой базы по налогу на имущество ф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зических лиц и земельному налогу за счет незарегистр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рованных объектов недвижимости и вовлечения их в налоговый оборот</w:t>
            </w:r>
          </w:p>
        </w:tc>
        <w:tc>
          <w:tcPr>
            <w:tcW w:w="1565" w:type="dxa"/>
          </w:tcPr>
          <w:p w:rsidR="00AF377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4E31" w:rsidRPr="0080302F" w:rsidRDefault="00814E31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814E31" w:rsidRPr="0080302F" w:rsidRDefault="00814E3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Минземимущества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самоуправления (по с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4470" w:type="dxa"/>
          </w:tcPr>
          <w:p w:rsidR="00814E31" w:rsidRPr="0080302F" w:rsidRDefault="00B12718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собственных доходов мун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14E31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ципальных образований по налогу на имущество физических лиц, земельному налогу, арендным платежам</w:t>
            </w:r>
            <w:r w:rsidR="009D4B59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5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  <w:r w:rsidR="009D4B59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сравнению </w:t>
            </w:r>
            <w:r w:rsidR="0091370E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исполнением на</w:t>
            </w:r>
            <w:r w:rsidR="009D4B59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01.01.2024</w:t>
            </w:r>
          </w:p>
        </w:tc>
      </w:tr>
      <w:tr w:rsidR="00CC1FCD" w:rsidRPr="0080302F" w:rsidTr="0080302F">
        <w:trPr>
          <w:jc w:val="center"/>
        </w:trPr>
        <w:tc>
          <w:tcPr>
            <w:tcW w:w="16160" w:type="dxa"/>
            <w:gridSpan w:val="4"/>
          </w:tcPr>
          <w:p w:rsidR="00CC1FCD" w:rsidRPr="0080302F" w:rsidRDefault="00CC1FCD" w:rsidP="0080302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1B2B99" w:rsidRPr="0080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35B4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BA0458" w:rsidRPr="0080302F">
              <w:rPr>
                <w:rFonts w:ascii="Times New Roman" w:hAnsi="Times New Roman" w:cs="Times New Roman"/>
                <w:sz w:val="24"/>
                <w:szCs w:val="24"/>
              </w:rPr>
              <w:t>первоочередных социальных обязательств</w:t>
            </w:r>
          </w:p>
        </w:tc>
      </w:tr>
      <w:tr w:rsidR="00AC07C5" w:rsidRPr="0080302F" w:rsidTr="0080302F">
        <w:trPr>
          <w:jc w:val="center"/>
        </w:trPr>
        <w:tc>
          <w:tcPr>
            <w:tcW w:w="16160" w:type="dxa"/>
            <w:gridSpan w:val="4"/>
          </w:tcPr>
          <w:p w:rsidR="00AC07C5" w:rsidRPr="0080302F" w:rsidRDefault="00AC07C5" w:rsidP="0080302F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</w:t>
            </w:r>
          </w:p>
        </w:tc>
      </w:tr>
      <w:tr w:rsidR="002A77E1" w:rsidRPr="0080302F" w:rsidTr="0080302F">
        <w:trPr>
          <w:trHeight w:val="1274"/>
          <w:jc w:val="center"/>
        </w:trPr>
        <w:tc>
          <w:tcPr>
            <w:tcW w:w="6176" w:type="dxa"/>
          </w:tcPr>
          <w:p w:rsidR="002A77E1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>анализа эффективности расходов бюдж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>та Республики</w:t>
            </w:r>
            <w:proofErr w:type="gramEnd"/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5723C6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B50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</w:t>
            </w:r>
            <w:r w:rsidR="005024EF" w:rsidRPr="0080302F">
              <w:rPr>
                <w:rFonts w:ascii="Times New Roman" w:hAnsi="Times New Roman" w:cs="Times New Roman"/>
                <w:sz w:val="24"/>
                <w:szCs w:val="24"/>
              </w:rPr>
              <w:t>по оптими</w:t>
            </w:r>
            <w:r w:rsidR="00B12718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зации и </w:t>
            </w:r>
            <w:proofErr w:type="spellStart"/>
            <w:r w:rsidR="00B12718" w:rsidRPr="0080302F">
              <w:rPr>
                <w:rFonts w:ascii="Times New Roman" w:hAnsi="Times New Roman" w:cs="Times New Roman"/>
                <w:sz w:val="24"/>
                <w:szCs w:val="24"/>
              </w:rPr>
              <w:t>приоритизации</w:t>
            </w:r>
            <w:proofErr w:type="spellEnd"/>
            <w:r w:rsidR="00B12718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565" w:type="dxa"/>
          </w:tcPr>
          <w:p w:rsidR="005024EF" w:rsidRPr="0080302F" w:rsidRDefault="005024EF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до 1 сентября 202</w:t>
            </w:r>
            <w:r w:rsidR="00F2530A" w:rsidRPr="0080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BC3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9" w:type="dxa"/>
          </w:tcPr>
          <w:p w:rsidR="002A77E1" w:rsidRPr="0080302F" w:rsidRDefault="005024EF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но с отраслевыми министерствами и ведомствами</w:t>
            </w:r>
          </w:p>
        </w:tc>
        <w:tc>
          <w:tcPr>
            <w:tcW w:w="4470" w:type="dxa"/>
          </w:tcPr>
          <w:p w:rsidR="002A77E1" w:rsidRPr="0080302F" w:rsidRDefault="002A77E1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повышение эффективности расходов</w:t>
            </w:r>
          </w:p>
        </w:tc>
      </w:tr>
      <w:tr w:rsidR="00AA41F7" w:rsidRPr="0080302F" w:rsidTr="0080302F">
        <w:trPr>
          <w:jc w:val="center"/>
        </w:trPr>
        <w:tc>
          <w:tcPr>
            <w:tcW w:w="6176" w:type="dxa"/>
          </w:tcPr>
          <w:p w:rsidR="00AA41F7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495" w:rsidRPr="0080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B12718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применения единых подходов 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труда в отнош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нии:</w:t>
            </w:r>
          </w:p>
          <w:p w:rsidR="0099714E" w:rsidRPr="0080302F" w:rsidRDefault="0099714E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– совершенствования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AA41F7" w:rsidRPr="0080302F" w:rsidRDefault="00AA41F7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– работников государственных учреждений Республики Тыва, подведомственных Министерству </w:t>
            </w:r>
            <w:r w:rsidR="007E6DCC" w:rsidRPr="0080302F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</w:t>
            </w:r>
            <w:r w:rsidR="00B12718" w:rsidRPr="00803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</w:tcPr>
          <w:p w:rsidR="00E34EC1" w:rsidRPr="0080302F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A41F7" w:rsidRPr="0080302F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AA41F7" w:rsidRPr="0080302F" w:rsidRDefault="00AA41F7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2713" w:rsidRPr="0080302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12713"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2713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здрав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4470" w:type="dxa"/>
          </w:tcPr>
          <w:p w:rsidR="009644A6" w:rsidRPr="005F43F7" w:rsidRDefault="009644A6" w:rsidP="005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718" w:rsidRPr="005F4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 единые подходы 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 труда, обеспечение справедливого вознагражд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>ния и снижения неравенства доходов, обеспечение уровня заработной платы работников бюджетной сферы не ниже размера минимальной заработной платы;</w:t>
            </w:r>
          </w:p>
          <w:p w:rsidR="00AA41F7" w:rsidRPr="0080302F" w:rsidRDefault="009644A6" w:rsidP="005F43F7">
            <w:r w:rsidRPr="005F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718" w:rsidRPr="005F4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1F7" w:rsidRPr="005F43F7">
              <w:rPr>
                <w:rFonts w:ascii="Times New Roman" w:hAnsi="Times New Roman" w:cs="Times New Roman"/>
                <w:sz w:val="24"/>
                <w:szCs w:val="24"/>
              </w:rPr>
              <w:t>достижение средней заработной платы отдельных категорий работников, уст</w:t>
            </w:r>
            <w:r w:rsidR="00AA41F7" w:rsidRPr="005F4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1F7" w:rsidRPr="005F43F7">
              <w:rPr>
                <w:rFonts w:ascii="Times New Roman" w:hAnsi="Times New Roman" w:cs="Times New Roman"/>
                <w:sz w:val="24"/>
                <w:szCs w:val="24"/>
              </w:rPr>
              <w:t>новленны</w:t>
            </w:r>
            <w:r w:rsidR="00B12718" w:rsidRPr="005F43F7">
              <w:rPr>
                <w:rFonts w:ascii="Times New Roman" w:hAnsi="Times New Roman" w:cs="Times New Roman"/>
                <w:sz w:val="24"/>
                <w:szCs w:val="24"/>
              </w:rPr>
              <w:t>х Указом Президента Росси</w:t>
            </w:r>
            <w:r w:rsidR="00B12718" w:rsidRPr="005F43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12718"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7 мая </w:t>
            </w:r>
            <w:r w:rsidR="00AA41F7"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E34EC1" w:rsidRPr="005F43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A41F7" w:rsidRPr="005F43F7">
              <w:rPr>
                <w:rFonts w:ascii="Times New Roman" w:hAnsi="Times New Roman" w:cs="Times New Roman"/>
                <w:sz w:val="24"/>
                <w:szCs w:val="24"/>
              </w:rPr>
              <w:t>№ 597, обеспечение уровня заработной платы работников бюджетной сферы не ниже размера минимальной заработной платы</w:t>
            </w:r>
          </w:p>
        </w:tc>
      </w:tr>
      <w:tr w:rsidR="00AA41F7" w:rsidRPr="0080302F" w:rsidTr="0080302F">
        <w:trPr>
          <w:jc w:val="center"/>
        </w:trPr>
        <w:tc>
          <w:tcPr>
            <w:tcW w:w="6176" w:type="dxa"/>
          </w:tcPr>
          <w:p w:rsidR="00AA41F7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495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ющих иные выплаты работникам бюджетной сферы Ре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Тыва</w:t>
            </w:r>
            <w:r w:rsidR="00B33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уровня заработной платы работников бюджетной сферы не ниже минимал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565" w:type="dxa"/>
          </w:tcPr>
          <w:p w:rsidR="00FD092F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AA41F7" w:rsidRPr="0080302F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AA41F7" w:rsidRPr="0080302F" w:rsidRDefault="00AA41F7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>, Минтр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D26FC8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4470" w:type="dxa"/>
          </w:tcPr>
          <w:p w:rsidR="00AA41F7" w:rsidRPr="0080302F" w:rsidRDefault="00AA41F7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заработной платы работников бюджетной сферы не ниже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минимальной заработной платы</w:t>
            </w:r>
          </w:p>
        </w:tc>
      </w:tr>
      <w:tr w:rsidR="00AA41F7" w:rsidRPr="0080302F" w:rsidTr="0080302F">
        <w:trPr>
          <w:jc w:val="center"/>
        </w:trPr>
        <w:tc>
          <w:tcPr>
            <w:tcW w:w="6176" w:type="dxa"/>
          </w:tcPr>
          <w:p w:rsidR="00AA41F7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77E1" w:rsidRPr="008030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2495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proofErr w:type="gramStart"/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A6" w:rsidRPr="00803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равильности начи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ления фонда оплаты труда работников бюджетной сферы Республики</w:t>
            </w:r>
            <w:proofErr w:type="gramEnd"/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Тыва, кредиторской задолженности, начисл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ния и освоения отпускных, достоверности исходных да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565" w:type="dxa"/>
          </w:tcPr>
          <w:p w:rsidR="005F43F7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A41F7" w:rsidRPr="0080302F" w:rsidRDefault="00AA41F7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AA41F7" w:rsidRPr="0080302F" w:rsidRDefault="00AA41F7" w:rsidP="0080302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 совмес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но с главными распорядителями средств</w:t>
            </w:r>
            <w:r w:rsidRPr="008030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муниципальными образованиями</w:t>
            </w:r>
          </w:p>
        </w:tc>
        <w:tc>
          <w:tcPr>
            <w:tcW w:w="4470" w:type="dxa"/>
          </w:tcPr>
          <w:p w:rsidR="00AA41F7" w:rsidRPr="0080302F" w:rsidRDefault="00C02495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  <w:r w:rsidR="00AA41F7" w:rsidRPr="008030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беспечение фонда оплаты труда в пределах доведенного лимита, регулирование проблемных вопросов</w:t>
            </w:r>
          </w:p>
        </w:tc>
      </w:tr>
      <w:tr w:rsidR="00BD5B1C" w:rsidRPr="0080302F" w:rsidTr="0080302F">
        <w:trPr>
          <w:jc w:val="center"/>
        </w:trPr>
        <w:tc>
          <w:tcPr>
            <w:tcW w:w="6176" w:type="dxa"/>
          </w:tcPr>
          <w:p w:rsidR="00BD5B1C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1.5. Оптимизация долговой нагрузки </w:t>
            </w:r>
            <w:r w:rsidR="005C0EC4" w:rsidRPr="0080302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BD5B1C" w:rsidRPr="0080302F" w:rsidRDefault="00BD5B1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F43F7" w:rsidRDefault="00BD5B1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D5B1C" w:rsidRPr="0080302F" w:rsidRDefault="00BD5B1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BD5B1C" w:rsidRPr="0080302F" w:rsidRDefault="00BD5B1C" w:rsidP="0080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  <w:tc>
          <w:tcPr>
            <w:tcW w:w="4470" w:type="dxa"/>
          </w:tcPr>
          <w:p w:rsidR="00BD5B1C" w:rsidRPr="0080302F" w:rsidRDefault="00BD5B1C" w:rsidP="00FF6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списание дв</w:t>
            </w:r>
            <w:r w:rsidR="00FF6F5E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трет</w:t>
            </w:r>
            <w:r w:rsidR="00FF6F5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ре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публики по бюджетным кредитам и направление высвобожденных средств на поддержку инвестиций и инфраструкту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ные проекты</w:t>
            </w:r>
          </w:p>
        </w:tc>
      </w:tr>
      <w:tr w:rsidR="00BD5B1C" w:rsidRPr="0080302F" w:rsidTr="0080302F">
        <w:trPr>
          <w:jc w:val="center"/>
        </w:trPr>
        <w:tc>
          <w:tcPr>
            <w:tcW w:w="16160" w:type="dxa"/>
            <w:gridSpan w:val="4"/>
          </w:tcPr>
          <w:p w:rsidR="00BD5B1C" w:rsidRPr="0080302F" w:rsidRDefault="00BD5B1C" w:rsidP="0080302F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социальных обязательств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2.1. Направление на согласование с Минфином России кассового плана расходов для утверждения предельных объемов финансирования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обязательств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FF6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2.2. Финансирование социально</w:t>
            </w:r>
            <w:r w:rsidR="00FF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значимых расходов в установленные сроки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ежемесячно до 5 числа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обязательств, недопущение просроченной кредито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2.3. Финансирование первоочередных расходов в устано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ленные сроки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ежемесячно до 15 числа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обязательств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B50" w:rsidRPr="0080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 мероприятий в рамках нац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ональных проектов и соглашений, заключенных с фед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ральными органами власти на 2024 год, в том числе на к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питальные вложения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Минфин Республики Тыва совмес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но с главными распорядителями средств республиканского бюджета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сти, установленных в рамках национал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 проектов и соглашений, заключе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 с федеральными органами власти на 2024 год</w:t>
            </w:r>
          </w:p>
        </w:tc>
      </w:tr>
      <w:tr w:rsidR="00605A6C" w:rsidRPr="0080302F" w:rsidTr="0080302F">
        <w:trPr>
          <w:jc w:val="center"/>
        </w:trPr>
        <w:tc>
          <w:tcPr>
            <w:tcW w:w="16160" w:type="dxa"/>
            <w:gridSpan w:val="4"/>
          </w:tcPr>
          <w:p w:rsidR="00605A6C" w:rsidRPr="0080302F" w:rsidRDefault="00605A6C" w:rsidP="0080302F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Проведение оценки исполнения бюджета Республики Тыва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3.1. Ежемесячный сбор предварительных отчетных да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FF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ежемесячному направлению в Росстат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статистического наблюдения в сфере 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социальной сферы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и науки по исполнению целевых показателей, установле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 Указом Президента Р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от 7 мая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№ 597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 до 5 числа</w:t>
            </w:r>
          </w:p>
        </w:tc>
        <w:tc>
          <w:tcPr>
            <w:tcW w:w="3949" w:type="dxa"/>
          </w:tcPr>
          <w:p w:rsidR="00605A6C" w:rsidRPr="0080302F" w:rsidRDefault="00605A6C" w:rsidP="00FF6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бразования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, Ми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здрав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превышение показателя среднемеся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ного дохода от трудовой деятельности,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постановлением Прав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льства Республики Тыва от 1 ноября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№ 784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«О Прогнозе социально-экономического развития Республики Тыва на 2024 год и на плановый период 2025 и 2026 годов» (49350 рублей)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Анализ и расчет потребности средств бюджета для обеспечения заработной платы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949" w:type="dxa"/>
          </w:tcPr>
          <w:p w:rsidR="00605A6C" w:rsidRPr="0080302F" w:rsidRDefault="00FF6F5E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согласованию)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обязательств в полном объ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ме, минимизация переходящей кредито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605A6C" w:rsidP="00FF6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3.3. Мониторинг по состоянию на </w:t>
            </w:r>
            <w:r w:rsidR="00FF6F5E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 число каждого месяца просроченной кредиторской задолженности бю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жета Республики Тыва и бюджетных, автономных учр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ждений Республики Тыва по социально значимым и пе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воочередным расходам</w:t>
            </w:r>
          </w:p>
        </w:tc>
        <w:tc>
          <w:tcPr>
            <w:tcW w:w="1565" w:type="dxa"/>
          </w:tcPr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расходов, недопущение введения УФК по Республике Тыва режима «первоочере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ных» расходов</w:t>
            </w:r>
          </w:p>
        </w:tc>
      </w:tr>
      <w:tr w:rsidR="00605A6C" w:rsidRPr="0080302F" w:rsidTr="0080302F">
        <w:trPr>
          <w:jc w:val="center"/>
        </w:trPr>
        <w:tc>
          <w:tcPr>
            <w:tcW w:w="16160" w:type="dxa"/>
            <w:gridSpan w:val="4"/>
          </w:tcPr>
          <w:p w:rsidR="00605A6C" w:rsidRPr="0080302F" w:rsidRDefault="00605A6C" w:rsidP="0080302F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бюджетного процесса в Республике Тыва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605A6C" w:rsidRPr="0080302F" w:rsidRDefault="00CA5B50" w:rsidP="0080302F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>1. Обеспечение полноты и своевременности ведения учета и составления отчетности централизованных гос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E05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 в Единой централизованной с</w:t>
            </w:r>
            <w:r w:rsidR="007C7E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7E05">
              <w:rPr>
                <w:rFonts w:ascii="Times New Roman" w:hAnsi="Times New Roman" w:cs="Times New Roman"/>
                <w:sz w:val="24"/>
                <w:szCs w:val="24"/>
              </w:rPr>
              <w:t>стеме бюджетного (бухгалтерского) учета и отчетности (далее – ЕЦИС)</w:t>
            </w:r>
          </w:p>
        </w:tc>
        <w:tc>
          <w:tcPr>
            <w:tcW w:w="1565" w:type="dxa"/>
          </w:tcPr>
          <w:p w:rsidR="005F43F7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ГКУ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="007C7E05">
              <w:rPr>
                <w:rFonts w:ascii="Times New Roman" w:hAnsi="Times New Roman" w:cs="Times New Roman"/>
                <w:sz w:val="24"/>
                <w:szCs w:val="24"/>
              </w:rPr>
              <w:t xml:space="preserve"> «Межотраслевая централизованная бухгалтерия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0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по защите инфо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мации при подключении к ЕЦИС по 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крытым каналам связи и аттестация ЕЦИС;</w:t>
            </w:r>
          </w:p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укомплектование штатов бухгалте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ских служб в целях реализации возл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женных полномочий в полном объеме п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тем повышения квалификации, стимул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рования, работы с выпускниками </w:t>
            </w:r>
            <w:r w:rsidR="007C7E05" w:rsidRPr="0080302F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ов и пр.;</w:t>
            </w:r>
          </w:p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единого Положения по оплате труда работников централизова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ных бухгалтерских служб, осуществля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щих ведение бухгалтерского учета в ЕЦИС;</w:t>
            </w:r>
          </w:p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34EC1" w:rsidRPr="00803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ведения учета и составление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в ЕЦИС</w:t>
            </w:r>
          </w:p>
        </w:tc>
      </w:tr>
      <w:tr w:rsidR="00605A6C" w:rsidRPr="0080302F" w:rsidTr="0080302F">
        <w:trPr>
          <w:jc w:val="center"/>
        </w:trPr>
        <w:tc>
          <w:tcPr>
            <w:tcW w:w="6176" w:type="dxa"/>
          </w:tcPr>
          <w:p w:rsidR="0080302F" w:rsidRPr="0080302F" w:rsidRDefault="00CA5B50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Реализация второго этапа централизации бухгалте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 и  отчетности в ЕЦИС: 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>проведение централ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зации учета и отчетности муниципальных учреждений </w:t>
            </w:r>
            <w:proofErr w:type="gramStart"/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5A6C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Дзун-Хемчикском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Тандинском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BD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F9B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565" w:type="dxa"/>
          </w:tcPr>
          <w:p w:rsidR="005F43F7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05A6C" w:rsidRPr="0080302F" w:rsidRDefault="00605A6C" w:rsidP="00803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49" w:type="dxa"/>
          </w:tcPr>
          <w:p w:rsidR="00605A6C" w:rsidRPr="0080302F" w:rsidRDefault="00605A6C" w:rsidP="00803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страции г. Ак-Довурак,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кожуунов</w:t>
            </w:r>
            <w:r w:rsidR="0080302F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2F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</w:t>
            </w:r>
            <w:r w:rsidR="0080302F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80302F" w:rsidRPr="00803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нию)</w:t>
            </w:r>
          </w:p>
        </w:tc>
        <w:tc>
          <w:tcPr>
            <w:tcW w:w="4470" w:type="dxa"/>
          </w:tcPr>
          <w:p w:rsidR="00BD6F9B" w:rsidRDefault="00C93646" w:rsidP="00BD6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г. Ак-Довурак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зации 2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казенн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учреждений)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Дзун-Хемчикском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7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казе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автоном</w:t>
            </w:r>
            <w:r w:rsidR="00BD6F9B">
              <w:rPr>
                <w:rFonts w:ascii="Times New Roman" w:hAnsi="Times New Roman" w:cs="Times New Roman"/>
                <w:sz w:val="24"/>
                <w:szCs w:val="24"/>
              </w:rPr>
              <w:t>ных учреждений);</w:t>
            </w:r>
          </w:p>
          <w:p w:rsidR="00FD092F" w:rsidRDefault="00BD6F9B" w:rsidP="00FD0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Тандинском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5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D09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gram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2 казенных</w:t>
            </w:r>
            <w:r w:rsidR="00FD09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учреждений);</w:t>
            </w:r>
          </w:p>
          <w:p w:rsidR="00605A6C" w:rsidRPr="0080302F" w:rsidRDefault="00FD092F" w:rsidP="00FD0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Тоджинском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3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казе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D91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 w:rsidR="00971DD0" w:rsidRPr="008030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182B" w:rsidRPr="008030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учреждений)</w:t>
            </w:r>
          </w:p>
        </w:tc>
      </w:tr>
    </w:tbl>
    <w:p w:rsidR="00395C2A" w:rsidRPr="004B5A1C" w:rsidRDefault="00395C2A" w:rsidP="00C94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95C2A" w:rsidRPr="004B5A1C" w:rsidSect="00C94DD6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14" w:rsidRDefault="00B94E14" w:rsidP="00C94DD6">
      <w:pPr>
        <w:spacing w:after="0" w:line="240" w:lineRule="auto"/>
      </w:pPr>
      <w:r>
        <w:separator/>
      </w:r>
    </w:p>
  </w:endnote>
  <w:endnote w:type="continuationSeparator" w:id="0">
    <w:p w:rsidR="00B94E14" w:rsidRDefault="00B94E14" w:rsidP="00C9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14" w:rsidRDefault="00B94E14" w:rsidP="00C94DD6">
      <w:pPr>
        <w:spacing w:after="0" w:line="240" w:lineRule="auto"/>
      </w:pPr>
      <w:r>
        <w:separator/>
      </w:r>
    </w:p>
  </w:footnote>
  <w:footnote w:type="continuationSeparator" w:id="0">
    <w:p w:rsidR="00B94E14" w:rsidRDefault="00B94E14" w:rsidP="00C9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93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0302F" w:rsidRPr="00C94DD6" w:rsidRDefault="00674CA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4CAD" w:rsidRPr="00674CAD" w:rsidRDefault="00674CAD" w:rsidP="00674C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620200083/28856(3)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74CAD" w:rsidRPr="00674CAD" w:rsidRDefault="00674CAD" w:rsidP="00674C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620200083/28856(3)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0302F" w:rsidRPr="00C94DD6">
          <w:rPr>
            <w:rFonts w:ascii="Times New Roman" w:hAnsi="Times New Roman" w:cs="Times New Roman"/>
            <w:sz w:val="24"/>
          </w:rPr>
          <w:fldChar w:fldCharType="begin"/>
        </w:r>
        <w:r w:rsidR="0080302F" w:rsidRPr="00C94DD6">
          <w:rPr>
            <w:rFonts w:ascii="Times New Roman" w:hAnsi="Times New Roman" w:cs="Times New Roman"/>
            <w:sz w:val="24"/>
          </w:rPr>
          <w:instrText>PAGE   \* MERGEFORMAT</w:instrText>
        </w:r>
        <w:r w:rsidR="0080302F" w:rsidRPr="00C94DD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0302F" w:rsidRPr="00C94D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894"/>
    <w:multiLevelType w:val="multilevel"/>
    <w:tmpl w:val="63DE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1956C7"/>
    <w:multiLevelType w:val="multilevel"/>
    <w:tmpl w:val="00C620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3C436A"/>
    <w:multiLevelType w:val="multilevel"/>
    <w:tmpl w:val="274E5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1B036F"/>
    <w:multiLevelType w:val="hybridMultilevel"/>
    <w:tmpl w:val="CD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4380"/>
    <w:multiLevelType w:val="hybridMultilevel"/>
    <w:tmpl w:val="8FCC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1740"/>
    <w:multiLevelType w:val="hybridMultilevel"/>
    <w:tmpl w:val="0D86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62559"/>
    <w:multiLevelType w:val="hybridMultilevel"/>
    <w:tmpl w:val="EB22F792"/>
    <w:lvl w:ilvl="0" w:tplc="D8E0AE08">
      <w:start w:val="1"/>
      <w:numFmt w:val="decimal"/>
      <w:lvlText w:val="%1."/>
      <w:lvlJc w:val="left"/>
      <w:pPr>
        <w:ind w:left="720" w:hanging="360"/>
      </w:pPr>
      <w:rPr>
        <w:rFonts w:ascii="Formular" w:hAnsi="Form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641A"/>
    <w:multiLevelType w:val="hybridMultilevel"/>
    <w:tmpl w:val="445849B0"/>
    <w:lvl w:ilvl="0" w:tplc="EA52DF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afbb6c-529b-4ee8-9112-916aa694b1c9"/>
  </w:docVars>
  <w:rsids>
    <w:rsidRoot w:val="009F396C"/>
    <w:rsid w:val="00002349"/>
    <w:rsid w:val="0000540F"/>
    <w:rsid w:val="000070E1"/>
    <w:rsid w:val="00012985"/>
    <w:rsid w:val="000161B3"/>
    <w:rsid w:val="00033083"/>
    <w:rsid w:val="0003450A"/>
    <w:rsid w:val="00037874"/>
    <w:rsid w:val="00040E67"/>
    <w:rsid w:val="00043E88"/>
    <w:rsid w:val="00045722"/>
    <w:rsid w:val="00061C17"/>
    <w:rsid w:val="000747C9"/>
    <w:rsid w:val="000804C9"/>
    <w:rsid w:val="00085A01"/>
    <w:rsid w:val="00086368"/>
    <w:rsid w:val="000B0573"/>
    <w:rsid w:val="000B3AC0"/>
    <w:rsid w:val="000B3EA3"/>
    <w:rsid w:val="000B69E4"/>
    <w:rsid w:val="000C2455"/>
    <w:rsid w:val="000C5B92"/>
    <w:rsid w:val="000C5E54"/>
    <w:rsid w:val="000D5C83"/>
    <w:rsid w:val="000D6C2B"/>
    <w:rsid w:val="000E15A1"/>
    <w:rsid w:val="000E3AFF"/>
    <w:rsid w:val="000E772E"/>
    <w:rsid w:val="000E7EAC"/>
    <w:rsid w:val="000F3D83"/>
    <w:rsid w:val="000F6BAC"/>
    <w:rsid w:val="00106B4F"/>
    <w:rsid w:val="00107987"/>
    <w:rsid w:val="00110344"/>
    <w:rsid w:val="00110A38"/>
    <w:rsid w:val="00111221"/>
    <w:rsid w:val="0011245E"/>
    <w:rsid w:val="0011360D"/>
    <w:rsid w:val="00116416"/>
    <w:rsid w:val="00120D03"/>
    <w:rsid w:val="00127FB5"/>
    <w:rsid w:val="0013490A"/>
    <w:rsid w:val="00147DD5"/>
    <w:rsid w:val="00150473"/>
    <w:rsid w:val="00162424"/>
    <w:rsid w:val="0018356B"/>
    <w:rsid w:val="001923C3"/>
    <w:rsid w:val="001954BC"/>
    <w:rsid w:val="001A3075"/>
    <w:rsid w:val="001B0F6B"/>
    <w:rsid w:val="001B2B99"/>
    <w:rsid w:val="001B69D9"/>
    <w:rsid w:val="001C12E3"/>
    <w:rsid w:val="001C1BDE"/>
    <w:rsid w:val="001D40F1"/>
    <w:rsid w:val="001E6697"/>
    <w:rsid w:val="001F3DB0"/>
    <w:rsid w:val="001F58F5"/>
    <w:rsid w:val="001F72EC"/>
    <w:rsid w:val="00211AA3"/>
    <w:rsid w:val="00211B6E"/>
    <w:rsid w:val="002159B0"/>
    <w:rsid w:val="00227C58"/>
    <w:rsid w:val="0023546C"/>
    <w:rsid w:val="002373B3"/>
    <w:rsid w:val="002522A7"/>
    <w:rsid w:val="0026406C"/>
    <w:rsid w:val="0027223B"/>
    <w:rsid w:val="002817C2"/>
    <w:rsid w:val="00282D2B"/>
    <w:rsid w:val="002A313A"/>
    <w:rsid w:val="002A77E1"/>
    <w:rsid w:val="002B2756"/>
    <w:rsid w:val="002B44EA"/>
    <w:rsid w:val="002C2EEB"/>
    <w:rsid w:val="002C3BC3"/>
    <w:rsid w:val="002D6061"/>
    <w:rsid w:val="002E0EB8"/>
    <w:rsid w:val="002F24FD"/>
    <w:rsid w:val="002F3FB9"/>
    <w:rsid w:val="00301740"/>
    <w:rsid w:val="00302841"/>
    <w:rsid w:val="003129FE"/>
    <w:rsid w:val="00313AEE"/>
    <w:rsid w:val="00322BAA"/>
    <w:rsid w:val="00327218"/>
    <w:rsid w:val="003377A2"/>
    <w:rsid w:val="003411D2"/>
    <w:rsid w:val="003440C0"/>
    <w:rsid w:val="00350FDE"/>
    <w:rsid w:val="0035149B"/>
    <w:rsid w:val="003603EC"/>
    <w:rsid w:val="00364011"/>
    <w:rsid w:val="0037026E"/>
    <w:rsid w:val="00375B48"/>
    <w:rsid w:val="00381F96"/>
    <w:rsid w:val="003854C2"/>
    <w:rsid w:val="00395C2A"/>
    <w:rsid w:val="003A0C30"/>
    <w:rsid w:val="003A33B8"/>
    <w:rsid w:val="003A4F3A"/>
    <w:rsid w:val="003D2531"/>
    <w:rsid w:val="003E25C6"/>
    <w:rsid w:val="003E35B4"/>
    <w:rsid w:val="003F11A7"/>
    <w:rsid w:val="003F36A9"/>
    <w:rsid w:val="00400590"/>
    <w:rsid w:val="004049FD"/>
    <w:rsid w:val="004107E3"/>
    <w:rsid w:val="004116FD"/>
    <w:rsid w:val="00411E99"/>
    <w:rsid w:val="00413482"/>
    <w:rsid w:val="00414F26"/>
    <w:rsid w:val="00422CCB"/>
    <w:rsid w:val="00426CED"/>
    <w:rsid w:val="0044290E"/>
    <w:rsid w:val="00447512"/>
    <w:rsid w:val="004555C3"/>
    <w:rsid w:val="00464C71"/>
    <w:rsid w:val="00470E87"/>
    <w:rsid w:val="0047206B"/>
    <w:rsid w:val="004912BE"/>
    <w:rsid w:val="00496D91"/>
    <w:rsid w:val="004977FC"/>
    <w:rsid w:val="00497E5C"/>
    <w:rsid w:val="004A2895"/>
    <w:rsid w:val="004A321E"/>
    <w:rsid w:val="004B5A1C"/>
    <w:rsid w:val="004B5AB5"/>
    <w:rsid w:val="004C0F9C"/>
    <w:rsid w:val="004D6CC8"/>
    <w:rsid w:val="004E675E"/>
    <w:rsid w:val="005024EF"/>
    <w:rsid w:val="00504BEB"/>
    <w:rsid w:val="005065E1"/>
    <w:rsid w:val="0050734B"/>
    <w:rsid w:val="005126FD"/>
    <w:rsid w:val="00513EFC"/>
    <w:rsid w:val="00515CEB"/>
    <w:rsid w:val="005723C6"/>
    <w:rsid w:val="00586C60"/>
    <w:rsid w:val="005A361B"/>
    <w:rsid w:val="005B4560"/>
    <w:rsid w:val="005C0EC4"/>
    <w:rsid w:val="005C134C"/>
    <w:rsid w:val="005C6A62"/>
    <w:rsid w:val="005D3C28"/>
    <w:rsid w:val="005D6E6C"/>
    <w:rsid w:val="005E2CDC"/>
    <w:rsid w:val="005F43F7"/>
    <w:rsid w:val="00605A6C"/>
    <w:rsid w:val="00614D95"/>
    <w:rsid w:val="00620637"/>
    <w:rsid w:val="006206DD"/>
    <w:rsid w:val="00621A7C"/>
    <w:rsid w:val="00647889"/>
    <w:rsid w:val="006632C9"/>
    <w:rsid w:val="00671163"/>
    <w:rsid w:val="00674CAD"/>
    <w:rsid w:val="00676C72"/>
    <w:rsid w:val="006951AD"/>
    <w:rsid w:val="006A58F6"/>
    <w:rsid w:val="006C410A"/>
    <w:rsid w:val="006E23DB"/>
    <w:rsid w:val="006E3F79"/>
    <w:rsid w:val="006E6866"/>
    <w:rsid w:val="006F4262"/>
    <w:rsid w:val="00703057"/>
    <w:rsid w:val="00706FAD"/>
    <w:rsid w:val="00712AAC"/>
    <w:rsid w:val="00720983"/>
    <w:rsid w:val="00746188"/>
    <w:rsid w:val="00756E60"/>
    <w:rsid w:val="007631FB"/>
    <w:rsid w:val="00765C3D"/>
    <w:rsid w:val="0077165D"/>
    <w:rsid w:val="00774605"/>
    <w:rsid w:val="0078049B"/>
    <w:rsid w:val="007941A2"/>
    <w:rsid w:val="007A391C"/>
    <w:rsid w:val="007A7952"/>
    <w:rsid w:val="007B352C"/>
    <w:rsid w:val="007B61A6"/>
    <w:rsid w:val="007C7E05"/>
    <w:rsid w:val="007E6DCC"/>
    <w:rsid w:val="007F1338"/>
    <w:rsid w:val="0080063B"/>
    <w:rsid w:val="00801B93"/>
    <w:rsid w:val="0080302F"/>
    <w:rsid w:val="00814E31"/>
    <w:rsid w:val="008354DE"/>
    <w:rsid w:val="00861F06"/>
    <w:rsid w:val="00862684"/>
    <w:rsid w:val="00871972"/>
    <w:rsid w:val="008800DD"/>
    <w:rsid w:val="008931D6"/>
    <w:rsid w:val="008947A9"/>
    <w:rsid w:val="008A2275"/>
    <w:rsid w:val="008A4A07"/>
    <w:rsid w:val="008B0BD8"/>
    <w:rsid w:val="008B2564"/>
    <w:rsid w:val="008C680B"/>
    <w:rsid w:val="008C6E1A"/>
    <w:rsid w:val="008D1B7C"/>
    <w:rsid w:val="008E5010"/>
    <w:rsid w:val="008F78E4"/>
    <w:rsid w:val="00904A16"/>
    <w:rsid w:val="00912713"/>
    <w:rsid w:val="0091370E"/>
    <w:rsid w:val="009241BB"/>
    <w:rsid w:val="009344AE"/>
    <w:rsid w:val="00940722"/>
    <w:rsid w:val="00957C18"/>
    <w:rsid w:val="009621B6"/>
    <w:rsid w:val="009644A6"/>
    <w:rsid w:val="00971DD0"/>
    <w:rsid w:val="00977F96"/>
    <w:rsid w:val="009841AA"/>
    <w:rsid w:val="0099714E"/>
    <w:rsid w:val="009C099E"/>
    <w:rsid w:val="009D48F8"/>
    <w:rsid w:val="009D4B59"/>
    <w:rsid w:val="009D51F8"/>
    <w:rsid w:val="009D637F"/>
    <w:rsid w:val="009E024F"/>
    <w:rsid w:val="009F396C"/>
    <w:rsid w:val="009F40A0"/>
    <w:rsid w:val="00A05F19"/>
    <w:rsid w:val="00A22D5B"/>
    <w:rsid w:val="00A2366D"/>
    <w:rsid w:val="00A27C31"/>
    <w:rsid w:val="00A30724"/>
    <w:rsid w:val="00A6791F"/>
    <w:rsid w:val="00A77E62"/>
    <w:rsid w:val="00A876D4"/>
    <w:rsid w:val="00A9038A"/>
    <w:rsid w:val="00A97039"/>
    <w:rsid w:val="00AA41F7"/>
    <w:rsid w:val="00AA53F8"/>
    <w:rsid w:val="00AB1E62"/>
    <w:rsid w:val="00AC07C5"/>
    <w:rsid w:val="00AC34C8"/>
    <w:rsid w:val="00AE41C3"/>
    <w:rsid w:val="00AE72E5"/>
    <w:rsid w:val="00AF3771"/>
    <w:rsid w:val="00B0528A"/>
    <w:rsid w:val="00B12718"/>
    <w:rsid w:val="00B16500"/>
    <w:rsid w:val="00B169BF"/>
    <w:rsid w:val="00B253F0"/>
    <w:rsid w:val="00B332AC"/>
    <w:rsid w:val="00B44D68"/>
    <w:rsid w:val="00B4668A"/>
    <w:rsid w:val="00B466DB"/>
    <w:rsid w:val="00B54053"/>
    <w:rsid w:val="00B66B0B"/>
    <w:rsid w:val="00B82E45"/>
    <w:rsid w:val="00B94E14"/>
    <w:rsid w:val="00B96371"/>
    <w:rsid w:val="00BA0458"/>
    <w:rsid w:val="00BC6B26"/>
    <w:rsid w:val="00BD5B1C"/>
    <w:rsid w:val="00BD6F9B"/>
    <w:rsid w:val="00BE4F1F"/>
    <w:rsid w:val="00BF15C9"/>
    <w:rsid w:val="00BF7D6A"/>
    <w:rsid w:val="00C02495"/>
    <w:rsid w:val="00C06F38"/>
    <w:rsid w:val="00C07CD2"/>
    <w:rsid w:val="00C10C14"/>
    <w:rsid w:val="00C17DF2"/>
    <w:rsid w:val="00C20229"/>
    <w:rsid w:val="00C311AC"/>
    <w:rsid w:val="00C360D9"/>
    <w:rsid w:val="00C40739"/>
    <w:rsid w:val="00C52244"/>
    <w:rsid w:val="00C62DDA"/>
    <w:rsid w:val="00C90904"/>
    <w:rsid w:val="00C93646"/>
    <w:rsid w:val="00C94DD6"/>
    <w:rsid w:val="00CA5B50"/>
    <w:rsid w:val="00CB3917"/>
    <w:rsid w:val="00CB7F70"/>
    <w:rsid w:val="00CC1FCD"/>
    <w:rsid w:val="00CD3CD1"/>
    <w:rsid w:val="00CD41E3"/>
    <w:rsid w:val="00CD4CED"/>
    <w:rsid w:val="00CD7B32"/>
    <w:rsid w:val="00CD7F71"/>
    <w:rsid w:val="00CE36E8"/>
    <w:rsid w:val="00CE3714"/>
    <w:rsid w:val="00D006A2"/>
    <w:rsid w:val="00D037FC"/>
    <w:rsid w:val="00D0623A"/>
    <w:rsid w:val="00D26FC8"/>
    <w:rsid w:val="00D33B32"/>
    <w:rsid w:val="00D4759E"/>
    <w:rsid w:val="00D5182B"/>
    <w:rsid w:val="00D61EB2"/>
    <w:rsid w:val="00D67F81"/>
    <w:rsid w:val="00D730CB"/>
    <w:rsid w:val="00D731E4"/>
    <w:rsid w:val="00D7353E"/>
    <w:rsid w:val="00D736F9"/>
    <w:rsid w:val="00D94FAA"/>
    <w:rsid w:val="00DC28BB"/>
    <w:rsid w:val="00DD03B1"/>
    <w:rsid w:val="00DD149A"/>
    <w:rsid w:val="00DD673D"/>
    <w:rsid w:val="00DD6FCC"/>
    <w:rsid w:val="00DE1D0F"/>
    <w:rsid w:val="00DE3C95"/>
    <w:rsid w:val="00DF2FEA"/>
    <w:rsid w:val="00E0766A"/>
    <w:rsid w:val="00E34EC1"/>
    <w:rsid w:val="00E36D07"/>
    <w:rsid w:val="00E50F02"/>
    <w:rsid w:val="00E57DAF"/>
    <w:rsid w:val="00E67444"/>
    <w:rsid w:val="00E72179"/>
    <w:rsid w:val="00E83E53"/>
    <w:rsid w:val="00EB798A"/>
    <w:rsid w:val="00EC4E42"/>
    <w:rsid w:val="00EC63A4"/>
    <w:rsid w:val="00EE6262"/>
    <w:rsid w:val="00EE6BD2"/>
    <w:rsid w:val="00EF65F9"/>
    <w:rsid w:val="00F04BB6"/>
    <w:rsid w:val="00F2530A"/>
    <w:rsid w:val="00F26704"/>
    <w:rsid w:val="00F35D31"/>
    <w:rsid w:val="00F45615"/>
    <w:rsid w:val="00F46C01"/>
    <w:rsid w:val="00F63F91"/>
    <w:rsid w:val="00FB395A"/>
    <w:rsid w:val="00FD092F"/>
    <w:rsid w:val="00FE2058"/>
    <w:rsid w:val="00FF0EC4"/>
    <w:rsid w:val="00FF27E3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53E"/>
    <w:pPr>
      <w:ind w:left="720"/>
      <w:contextualSpacing/>
    </w:pPr>
  </w:style>
  <w:style w:type="table" w:styleId="a6">
    <w:name w:val="Table Grid"/>
    <w:basedOn w:val="a1"/>
    <w:uiPriority w:val="59"/>
    <w:rsid w:val="000E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DD6"/>
  </w:style>
  <w:style w:type="paragraph" w:styleId="a9">
    <w:name w:val="footer"/>
    <w:basedOn w:val="a"/>
    <w:link w:val="aa"/>
    <w:uiPriority w:val="99"/>
    <w:unhideWhenUsed/>
    <w:rsid w:val="00C9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53E"/>
    <w:pPr>
      <w:ind w:left="720"/>
      <w:contextualSpacing/>
    </w:pPr>
  </w:style>
  <w:style w:type="table" w:styleId="a6">
    <w:name w:val="Table Grid"/>
    <w:basedOn w:val="a1"/>
    <w:uiPriority w:val="59"/>
    <w:rsid w:val="000E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DD6"/>
  </w:style>
  <w:style w:type="paragraph" w:styleId="a9">
    <w:name w:val="footer"/>
    <w:basedOn w:val="a"/>
    <w:link w:val="aa"/>
    <w:uiPriority w:val="99"/>
    <w:unhideWhenUsed/>
    <w:rsid w:val="00C9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D6D0-CCC5-452B-90BF-DB1D3B34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Грецких О.П.</cp:lastModifiedBy>
  <cp:revision>2</cp:revision>
  <cp:lastPrinted>2024-04-10T08:37:00Z</cp:lastPrinted>
  <dcterms:created xsi:type="dcterms:W3CDTF">2024-04-10T08:38:00Z</dcterms:created>
  <dcterms:modified xsi:type="dcterms:W3CDTF">2024-04-10T08:38:00Z</dcterms:modified>
</cp:coreProperties>
</file>