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91" w:rsidRDefault="00321891" w:rsidP="0032189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21891" w:rsidRDefault="00321891" w:rsidP="0032189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21891" w:rsidRDefault="00321891" w:rsidP="00321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21891" w:rsidRPr="0025472A" w:rsidRDefault="00321891" w:rsidP="00321891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21891" w:rsidRPr="004C14FF" w:rsidRDefault="00321891" w:rsidP="0032189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62690" w:rsidRDefault="00062690" w:rsidP="00681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2690" w:rsidRDefault="00062690" w:rsidP="00681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2690" w:rsidRDefault="008907EC" w:rsidP="008907E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 апреля 2025 г. № 139</w:t>
      </w:r>
    </w:p>
    <w:p w:rsidR="00062690" w:rsidRDefault="008907EC" w:rsidP="008907E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62690" w:rsidRPr="00062690" w:rsidRDefault="00062690" w:rsidP="00681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70B6" w:rsidRPr="00062690" w:rsidRDefault="002470B6" w:rsidP="00681C57">
      <w:pPr>
        <w:tabs>
          <w:tab w:val="left" w:pos="2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69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5D67DC" w:rsidRPr="00062690">
        <w:rPr>
          <w:rFonts w:ascii="Times New Roman" w:eastAsia="Calibri" w:hAnsi="Times New Roman" w:cs="Times New Roman"/>
          <w:b/>
          <w:sz w:val="28"/>
          <w:szCs w:val="28"/>
        </w:rPr>
        <w:t>постановлени</w:t>
      </w:r>
      <w:r w:rsidR="009E0964" w:rsidRPr="00062690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062690" w:rsidRDefault="002470B6" w:rsidP="00681C57">
      <w:pPr>
        <w:tabs>
          <w:tab w:val="left" w:pos="2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690">
        <w:rPr>
          <w:rFonts w:ascii="Times New Roman" w:eastAsia="Calibri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2470B6" w:rsidRPr="00062690" w:rsidRDefault="002470B6" w:rsidP="00681C57">
      <w:pPr>
        <w:tabs>
          <w:tab w:val="left" w:pos="23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690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D67DC" w:rsidRPr="00062690">
        <w:rPr>
          <w:rFonts w:ascii="Times New Roman" w:eastAsia="Calibri" w:hAnsi="Times New Roman" w:cs="Times New Roman"/>
          <w:b/>
          <w:sz w:val="28"/>
          <w:szCs w:val="28"/>
        </w:rPr>
        <w:t xml:space="preserve">9 июля </w:t>
      </w:r>
      <w:r w:rsidRPr="0006269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5D67DC" w:rsidRPr="00062690">
        <w:rPr>
          <w:rFonts w:ascii="Times New Roman" w:eastAsia="Calibri" w:hAnsi="Times New Roman" w:cs="Times New Roman"/>
          <w:b/>
          <w:sz w:val="28"/>
          <w:szCs w:val="28"/>
        </w:rPr>
        <w:t xml:space="preserve">19 </w:t>
      </w:r>
      <w:r w:rsidRPr="00062690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127529" w:rsidRPr="0006269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5D67DC" w:rsidRPr="00062690">
        <w:rPr>
          <w:rFonts w:ascii="Times New Roman" w:eastAsia="Calibri" w:hAnsi="Times New Roman" w:cs="Times New Roman"/>
          <w:b/>
          <w:sz w:val="28"/>
          <w:szCs w:val="28"/>
        </w:rPr>
        <w:t>351</w:t>
      </w:r>
    </w:p>
    <w:p w:rsidR="009C324A" w:rsidRDefault="009C324A" w:rsidP="00681C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2690" w:rsidRPr="00062690" w:rsidRDefault="00062690" w:rsidP="00681C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2394" w:rsidRPr="004E524D" w:rsidRDefault="007B5C12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4D2394" w:rsidRPr="004E524D">
        <w:rPr>
          <w:rFonts w:ascii="Times New Roman" w:hAnsi="Times New Roman" w:cs="Times New Roman"/>
          <w:sz w:val="28"/>
          <w:szCs w:val="28"/>
        </w:rPr>
        <w:t>ПОСТАНОВЛЯЕТ</w:t>
      </w:r>
      <w:r w:rsidRPr="004E524D">
        <w:rPr>
          <w:rFonts w:ascii="Times New Roman" w:hAnsi="Times New Roman" w:cs="Times New Roman"/>
          <w:sz w:val="28"/>
          <w:szCs w:val="28"/>
        </w:rPr>
        <w:t>:</w:t>
      </w:r>
    </w:p>
    <w:p w:rsidR="004D2394" w:rsidRPr="004E524D" w:rsidRDefault="004D2394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490" w:rsidRPr="004E524D" w:rsidRDefault="004D2394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1. </w:t>
      </w:r>
      <w:r w:rsidR="006F6490" w:rsidRPr="004E524D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177D07" w:rsidRPr="004E524D">
        <w:rPr>
          <w:rFonts w:ascii="Times New Roman" w:hAnsi="Times New Roman" w:cs="Times New Roman"/>
          <w:sz w:val="28"/>
          <w:szCs w:val="28"/>
        </w:rPr>
        <w:t>е</w:t>
      </w:r>
      <w:r w:rsidR="006F6490" w:rsidRPr="004E524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9 июля 2019 г. </w:t>
      </w:r>
      <w:r w:rsidR="001329AD" w:rsidRPr="004E524D">
        <w:rPr>
          <w:rFonts w:ascii="Times New Roman" w:hAnsi="Times New Roman" w:cs="Times New Roman"/>
          <w:sz w:val="28"/>
          <w:szCs w:val="28"/>
        </w:rPr>
        <w:t>№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r w:rsidR="006F6490" w:rsidRPr="004E524D">
        <w:rPr>
          <w:rFonts w:ascii="Times New Roman" w:hAnsi="Times New Roman" w:cs="Times New Roman"/>
          <w:sz w:val="28"/>
          <w:szCs w:val="28"/>
        </w:rPr>
        <w:t xml:space="preserve">351 </w:t>
      </w:r>
      <w:r w:rsidR="001329AD" w:rsidRPr="004E524D">
        <w:rPr>
          <w:rFonts w:ascii="Times New Roman" w:hAnsi="Times New Roman" w:cs="Times New Roman"/>
          <w:sz w:val="28"/>
          <w:szCs w:val="28"/>
        </w:rPr>
        <w:t>«</w:t>
      </w:r>
      <w:r w:rsidR="006F6490" w:rsidRPr="004E524D">
        <w:rPr>
          <w:rFonts w:ascii="Times New Roman" w:hAnsi="Times New Roman" w:cs="Times New Roman"/>
          <w:sz w:val="28"/>
          <w:szCs w:val="28"/>
        </w:rPr>
        <w:t xml:space="preserve">Об учреждении премии Главы </w:t>
      </w:r>
      <w:r w:rsidR="00062690">
        <w:rPr>
          <w:rFonts w:ascii="Times New Roman" w:hAnsi="Times New Roman" w:cs="Times New Roman"/>
          <w:sz w:val="28"/>
          <w:szCs w:val="28"/>
        </w:rPr>
        <w:t>–</w:t>
      </w:r>
      <w:r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6F6490" w:rsidRPr="004E524D">
        <w:rPr>
          <w:rFonts w:ascii="Times New Roman" w:hAnsi="Times New Roman" w:cs="Times New Roman"/>
          <w:sz w:val="28"/>
          <w:szCs w:val="28"/>
        </w:rPr>
        <w:t>Республики Тыва</w:t>
      </w:r>
      <w:r w:rsidR="001329AD" w:rsidRPr="004E524D">
        <w:rPr>
          <w:rFonts w:ascii="Times New Roman" w:hAnsi="Times New Roman" w:cs="Times New Roman"/>
          <w:sz w:val="28"/>
          <w:szCs w:val="28"/>
        </w:rPr>
        <w:t xml:space="preserve"> в области культуры и искусства»</w:t>
      </w:r>
      <w:r w:rsidR="006F6490" w:rsidRPr="004E524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25248" w:rsidRDefault="003F019A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1)</w:t>
      </w:r>
      <w:r w:rsidR="00D25248">
        <w:rPr>
          <w:rFonts w:ascii="Times New Roman" w:hAnsi="Times New Roman" w:cs="Times New Roman"/>
          <w:sz w:val="28"/>
          <w:szCs w:val="28"/>
        </w:rPr>
        <w:t xml:space="preserve"> в постановлении:</w:t>
      </w:r>
    </w:p>
    <w:p w:rsidR="007B5C12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F019A" w:rsidRPr="004E524D">
        <w:rPr>
          <w:rFonts w:ascii="Times New Roman" w:hAnsi="Times New Roman" w:cs="Times New Roman"/>
          <w:sz w:val="28"/>
          <w:szCs w:val="28"/>
        </w:rPr>
        <w:t>в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B5C12" w:rsidRPr="004E52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наименовании</w:t>
        </w:r>
      </w:hyperlink>
      <w:r w:rsidR="007B5C12" w:rsidRPr="004E524D">
        <w:rPr>
          <w:rFonts w:ascii="Times New Roman" w:hAnsi="Times New Roman" w:cs="Times New Roman"/>
          <w:sz w:val="28"/>
          <w:szCs w:val="28"/>
        </w:rPr>
        <w:t xml:space="preserve"> слов</w:t>
      </w:r>
      <w:r w:rsidR="009C462D" w:rsidRPr="004E524D">
        <w:rPr>
          <w:rFonts w:ascii="Times New Roman" w:hAnsi="Times New Roman" w:cs="Times New Roman"/>
          <w:sz w:val="28"/>
          <w:szCs w:val="28"/>
        </w:rPr>
        <w:t>а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r w:rsidR="009C462D" w:rsidRPr="004E524D">
        <w:rPr>
          <w:rFonts w:ascii="Times New Roman" w:hAnsi="Times New Roman" w:cs="Times New Roman"/>
          <w:sz w:val="28"/>
          <w:szCs w:val="28"/>
        </w:rPr>
        <w:t>«</w:t>
      </w:r>
      <w:r w:rsidR="00681C57">
        <w:rPr>
          <w:rFonts w:ascii="Times New Roman" w:hAnsi="Times New Roman" w:cs="Times New Roman"/>
          <w:sz w:val="28"/>
          <w:szCs w:val="28"/>
        </w:rPr>
        <w:t>–</w:t>
      </w:r>
      <w:r w:rsidR="003F019A" w:rsidRPr="004E524D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9C462D" w:rsidRPr="004E524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Тыва»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r w:rsidR="000D51FF">
        <w:rPr>
          <w:rFonts w:ascii="Times New Roman" w:hAnsi="Times New Roman" w:cs="Times New Roman"/>
          <w:sz w:val="28"/>
          <w:szCs w:val="28"/>
        </w:rPr>
        <w:t>исключить</w:t>
      </w:r>
      <w:r w:rsidR="007B5C12" w:rsidRPr="004E524D">
        <w:rPr>
          <w:rFonts w:ascii="Times New Roman" w:hAnsi="Times New Roman" w:cs="Times New Roman"/>
          <w:sz w:val="28"/>
          <w:szCs w:val="28"/>
        </w:rPr>
        <w:t>;</w:t>
      </w:r>
    </w:p>
    <w:p w:rsidR="007B5C12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C462D" w:rsidRPr="004E524D">
        <w:rPr>
          <w:rFonts w:ascii="Times New Roman" w:hAnsi="Times New Roman" w:cs="Times New Roman"/>
          <w:sz w:val="28"/>
          <w:szCs w:val="28"/>
        </w:rPr>
        <w:t xml:space="preserve">в </w:t>
      </w:r>
      <w:r w:rsidR="00681C57">
        <w:rPr>
          <w:rFonts w:ascii="Times New Roman" w:hAnsi="Times New Roman" w:cs="Times New Roman"/>
          <w:sz w:val="28"/>
          <w:szCs w:val="28"/>
        </w:rPr>
        <w:t>пункте 1 слова «–</w:t>
      </w:r>
      <w:r w:rsidR="003F019A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 </w:t>
      </w:r>
      <w:r w:rsidR="00074D28" w:rsidRPr="004E524D">
        <w:rPr>
          <w:rFonts w:ascii="Times New Roman" w:hAnsi="Times New Roman" w:cs="Times New Roman"/>
          <w:sz w:val="28"/>
          <w:szCs w:val="28"/>
        </w:rPr>
        <w:t>исключить</w:t>
      </w:r>
      <w:r w:rsidR="003F019A" w:rsidRPr="004E524D">
        <w:rPr>
          <w:rFonts w:ascii="Times New Roman" w:hAnsi="Times New Roman" w:cs="Times New Roman"/>
          <w:sz w:val="28"/>
          <w:szCs w:val="28"/>
        </w:rPr>
        <w:t>;</w:t>
      </w:r>
    </w:p>
    <w:p w:rsidR="003F019A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81C57">
        <w:rPr>
          <w:rFonts w:ascii="Times New Roman" w:hAnsi="Times New Roman" w:cs="Times New Roman"/>
          <w:sz w:val="28"/>
          <w:szCs w:val="28"/>
        </w:rPr>
        <w:t>в пункте 2 слова «–</w:t>
      </w:r>
      <w:r w:rsidR="003F019A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 </w:t>
      </w:r>
      <w:r w:rsidR="00074D28" w:rsidRPr="004E524D">
        <w:rPr>
          <w:rFonts w:ascii="Times New Roman" w:hAnsi="Times New Roman" w:cs="Times New Roman"/>
          <w:sz w:val="28"/>
          <w:szCs w:val="28"/>
        </w:rPr>
        <w:t>исключить</w:t>
      </w:r>
      <w:r w:rsidR="003F019A" w:rsidRPr="004E524D">
        <w:rPr>
          <w:rFonts w:ascii="Times New Roman" w:hAnsi="Times New Roman" w:cs="Times New Roman"/>
          <w:sz w:val="28"/>
          <w:szCs w:val="28"/>
        </w:rPr>
        <w:t>;</w:t>
      </w:r>
    </w:p>
    <w:p w:rsidR="002045BC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045BC" w:rsidRPr="004E524D">
        <w:rPr>
          <w:rFonts w:ascii="Times New Roman" w:hAnsi="Times New Roman" w:cs="Times New Roman"/>
          <w:sz w:val="28"/>
          <w:szCs w:val="28"/>
        </w:rPr>
        <w:t xml:space="preserve">в пункте 3 слова «Главе </w:t>
      </w:r>
      <w:r w:rsidR="00681C57">
        <w:rPr>
          <w:rFonts w:ascii="Times New Roman" w:hAnsi="Times New Roman" w:cs="Times New Roman"/>
          <w:sz w:val="28"/>
          <w:szCs w:val="28"/>
        </w:rPr>
        <w:t>–</w:t>
      </w:r>
      <w:r w:rsidR="002045BC" w:rsidRPr="004E524D">
        <w:rPr>
          <w:rFonts w:ascii="Times New Roman" w:hAnsi="Times New Roman" w:cs="Times New Roman"/>
          <w:sz w:val="28"/>
          <w:szCs w:val="28"/>
        </w:rPr>
        <w:t xml:space="preserve"> Председателе Правительства Республики Тыва по присуждению премии Главы </w:t>
      </w:r>
      <w:r w:rsidR="00681C57">
        <w:rPr>
          <w:rFonts w:ascii="Times New Roman" w:hAnsi="Times New Roman" w:cs="Times New Roman"/>
          <w:sz w:val="28"/>
          <w:szCs w:val="28"/>
        </w:rPr>
        <w:t>–</w:t>
      </w:r>
      <w:r w:rsidR="002045BC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Тыва» заменить словами «Главе Республики Тыва по присуждению</w:t>
      </w:r>
      <w:r w:rsidR="00011865" w:rsidRPr="004E524D">
        <w:rPr>
          <w:rFonts w:ascii="Times New Roman" w:hAnsi="Times New Roman" w:cs="Times New Roman"/>
          <w:sz w:val="28"/>
          <w:szCs w:val="28"/>
        </w:rPr>
        <w:t xml:space="preserve"> премии Главы </w:t>
      </w:r>
      <w:r w:rsidR="002045BC" w:rsidRPr="004E524D">
        <w:rPr>
          <w:rFonts w:ascii="Times New Roman" w:hAnsi="Times New Roman" w:cs="Times New Roman"/>
          <w:sz w:val="28"/>
          <w:szCs w:val="28"/>
        </w:rPr>
        <w:t>Республики Тыва»;</w:t>
      </w:r>
    </w:p>
    <w:p w:rsidR="003F019A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F019A" w:rsidRPr="004E524D">
        <w:rPr>
          <w:rFonts w:ascii="Times New Roman" w:hAnsi="Times New Roman" w:cs="Times New Roman"/>
          <w:sz w:val="28"/>
          <w:szCs w:val="28"/>
        </w:rPr>
        <w:t>в пункте 4 слова «</w:t>
      </w:r>
      <w:r w:rsidR="00681C57">
        <w:rPr>
          <w:rFonts w:ascii="Times New Roman" w:hAnsi="Times New Roman" w:cs="Times New Roman"/>
          <w:sz w:val="28"/>
          <w:szCs w:val="28"/>
        </w:rPr>
        <w:t>–</w:t>
      </w:r>
      <w:r w:rsidR="003F019A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 </w:t>
      </w:r>
      <w:r w:rsidR="00074D28" w:rsidRPr="004E524D">
        <w:rPr>
          <w:rFonts w:ascii="Times New Roman" w:hAnsi="Times New Roman" w:cs="Times New Roman"/>
          <w:sz w:val="28"/>
          <w:szCs w:val="28"/>
        </w:rPr>
        <w:t>исключить</w:t>
      </w:r>
      <w:r w:rsidR="003F019A" w:rsidRPr="004E524D">
        <w:rPr>
          <w:rFonts w:ascii="Times New Roman" w:hAnsi="Times New Roman" w:cs="Times New Roman"/>
          <w:sz w:val="28"/>
          <w:szCs w:val="28"/>
        </w:rPr>
        <w:t>;</w:t>
      </w:r>
    </w:p>
    <w:p w:rsidR="003F019A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681C57">
        <w:rPr>
          <w:rFonts w:ascii="Times New Roman" w:hAnsi="Times New Roman" w:cs="Times New Roman"/>
          <w:sz w:val="28"/>
          <w:szCs w:val="28"/>
        </w:rPr>
        <w:t>в пункте 5 слова «–</w:t>
      </w:r>
      <w:r w:rsidR="003F019A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</w:t>
      </w:r>
      <w:r w:rsidR="000D51FF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927836">
        <w:rPr>
          <w:rFonts w:ascii="Times New Roman" w:hAnsi="Times New Roman" w:cs="Times New Roman"/>
          <w:sz w:val="28"/>
          <w:szCs w:val="28"/>
        </w:rPr>
        <w:t>;</w:t>
      </w:r>
    </w:p>
    <w:p w:rsidR="009C462D" w:rsidRDefault="009C462D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2</w:t>
      </w:r>
      <w:r w:rsidR="00D25248">
        <w:rPr>
          <w:rFonts w:ascii="Times New Roman" w:hAnsi="Times New Roman" w:cs="Times New Roman"/>
          <w:sz w:val="28"/>
          <w:szCs w:val="28"/>
        </w:rPr>
        <w:t>)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r w:rsidR="00D25248">
        <w:rPr>
          <w:rFonts w:ascii="Times New Roman" w:hAnsi="Times New Roman" w:cs="Times New Roman"/>
          <w:sz w:val="28"/>
          <w:szCs w:val="28"/>
        </w:rPr>
        <w:t>в</w:t>
      </w:r>
      <w:r w:rsidR="00EA4192" w:rsidRPr="004E524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4E524D">
        <w:rPr>
          <w:rFonts w:ascii="Times New Roman" w:hAnsi="Times New Roman" w:cs="Times New Roman"/>
          <w:sz w:val="28"/>
          <w:szCs w:val="28"/>
        </w:rPr>
        <w:t>и</w:t>
      </w:r>
      <w:r w:rsidR="00DE67FB">
        <w:rPr>
          <w:rFonts w:ascii="Times New Roman" w:hAnsi="Times New Roman" w:cs="Times New Roman"/>
          <w:sz w:val="28"/>
          <w:szCs w:val="28"/>
        </w:rPr>
        <w:t xml:space="preserve"> о премии Главы –</w:t>
      </w:r>
      <w:r w:rsidR="00175A8A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 в области культуры и искусства</w:t>
      </w:r>
      <w:r w:rsidRPr="004E524D">
        <w:rPr>
          <w:rFonts w:ascii="Times New Roman" w:hAnsi="Times New Roman" w:cs="Times New Roman"/>
          <w:sz w:val="28"/>
          <w:szCs w:val="28"/>
        </w:rPr>
        <w:t>:</w:t>
      </w:r>
    </w:p>
    <w:p w:rsidR="00321891" w:rsidRDefault="00321891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891" w:rsidRPr="004E524D" w:rsidRDefault="00321891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48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</w:t>
      </w:r>
      <w:r w:rsidR="009C462D" w:rsidRPr="004E524D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C24F48" w:rsidRPr="004E524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C4FD1" w:rsidRPr="004E524D">
        <w:rPr>
          <w:rFonts w:ascii="Times New Roman" w:hAnsi="Times New Roman" w:cs="Times New Roman"/>
          <w:sz w:val="28"/>
          <w:szCs w:val="28"/>
        </w:rPr>
        <w:t>«</w:t>
      </w:r>
      <w:r w:rsidR="00681C57">
        <w:rPr>
          <w:rFonts w:ascii="Times New Roman" w:hAnsi="Times New Roman" w:cs="Times New Roman"/>
          <w:sz w:val="28"/>
          <w:szCs w:val="28"/>
        </w:rPr>
        <w:t xml:space="preserve">– </w:t>
      </w:r>
      <w:r w:rsidR="0034058E" w:rsidRPr="004E524D">
        <w:rPr>
          <w:rFonts w:ascii="Times New Roman" w:hAnsi="Times New Roman" w:cs="Times New Roman"/>
          <w:sz w:val="28"/>
          <w:szCs w:val="28"/>
        </w:rPr>
        <w:t>Председателя</w:t>
      </w:r>
      <w:r w:rsidR="00C24F48" w:rsidRPr="004E524D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EC4FD1" w:rsidRPr="004E524D">
        <w:rPr>
          <w:rFonts w:ascii="Times New Roman" w:hAnsi="Times New Roman" w:cs="Times New Roman"/>
          <w:sz w:val="28"/>
          <w:szCs w:val="28"/>
        </w:rPr>
        <w:t>»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r w:rsidR="004656D3" w:rsidRPr="004E524D">
        <w:rPr>
          <w:rFonts w:ascii="Times New Roman" w:hAnsi="Times New Roman" w:cs="Times New Roman"/>
          <w:sz w:val="28"/>
          <w:szCs w:val="28"/>
        </w:rPr>
        <w:t>исключить;</w:t>
      </w:r>
    </w:p>
    <w:p w:rsidR="002402BD" w:rsidRDefault="00D25248" w:rsidP="00681C57">
      <w:pPr>
        <w:pStyle w:val="a6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71346" w:rsidRPr="004E524D">
        <w:rPr>
          <w:sz w:val="28"/>
          <w:szCs w:val="28"/>
        </w:rPr>
        <w:t xml:space="preserve">) </w:t>
      </w:r>
      <w:r w:rsidR="00605E9E">
        <w:rPr>
          <w:sz w:val="28"/>
          <w:szCs w:val="28"/>
        </w:rPr>
        <w:t>пункт</w:t>
      </w:r>
      <w:r w:rsidR="00015321" w:rsidRPr="004E524D">
        <w:rPr>
          <w:sz w:val="28"/>
          <w:szCs w:val="28"/>
        </w:rPr>
        <w:t xml:space="preserve"> 1</w:t>
      </w:r>
      <w:r w:rsidR="00B64694">
        <w:rPr>
          <w:sz w:val="28"/>
          <w:szCs w:val="28"/>
        </w:rPr>
        <w:t xml:space="preserve"> </w:t>
      </w:r>
      <w:r w:rsidR="002402BD" w:rsidRPr="004E524D">
        <w:rPr>
          <w:sz w:val="28"/>
          <w:szCs w:val="28"/>
        </w:rPr>
        <w:t>изложить в следующей редакции</w:t>
      </w:r>
      <w:r w:rsidR="002402BD">
        <w:rPr>
          <w:sz w:val="28"/>
          <w:szCs w:val="28"/>
        </w:rPr>
        <w:t>:</w:t>
      </w:r>
    </w:p>
    <w:p w:rsidR="002402BD" w:rsidRPr="002402BD" w:rsidRDefault="002402BD" w:rsidP="00681C57">
      <w:pPr>
        <w:pStyle w:val="a6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2B0D7E">
        <w:rPr>
          <w:sz w:val="28"/>
          <w:szCs w:val="28"/>
        </w:rPr>
        <w:t>«</w:t>
      </w:r>
      <w:r w:rsidR="00457EA0">
        <w:rPr>
          <w:sz w:val="28"/>
          <w:szCs w:val="28"/>
        </w:rPr>
        <w:t xml:space="preserve">1. </w:t>
      </w:r>
      <w:r w:rsidRPr="002B0D7E">
        <w:rPr>
          <w:sz w:val="28"/>
          <w:szCs w:val="28"/>
        </w:rPr>
        <w:t xml:space="preserve">Премия Главы Республики Тыва в области культуры и искусства является средством поощрения физических лиц, </w:t>
      </w:r>
      <w:r w:rsidR="002B0D7E">
        <w:rPr>
          <w:sz w:val="28"/>
          <w:szCs w:val="28"/>
        </w:rPr>
        <w:t xml:space="preserve">которая </w:t>
      </w:r>
      <w:r w:rsidRPr="002B0D7E">
        <w:rPr>
          <w:sz w:val="28"/>
          <w:szCs w:val="28"/>
        </w:rPr>
        <w:t xml:space="preserve">предоставляется на безвозмездной </w:t>
      </w:r>
      <w:r w:rsidR="002B0D7E">
        <w:rPr>
          <w:sz w:val="28"/>
          <w:szCs w:val="28"/>
        </w:rPr>
        <w:t xml:space="preserve">и </w:t>
      </w:r>
      <w:r w:rsidRPr="002B0D7E">
        <w:rPr>
          <w:sz w:val="28"/>
          <w:szCs w:val="28"/>
        </w:rPr>
        <w:t>безвозвратной основе.</w:t>
      </w:r>
      <w:r w:rsidR="00605E9E" w:rsidRPr="002B0D7E">
        <w:rPr>
          <w:sz w:val="28"/>
          <w:szCs w:val="28"/>
        </w:rPr>
        <w:t>»;</w:t>
      </w:r>
    </w:p>
    <w:p w:rsidR="00E8557E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</w:t>
      </w:r>
      <w:r w:rsidR="00E8557E" w:rsidRPr="004E524D">
        <w:rPr>
          <w:rFonts w:ascii="Times New Roman" w:hAnsi="Times New Roman" w:cs="Times New Roman"/>
          <w:sz w:val="28"/>
          <w:szCs w:val="28"/>
        </w:rPr>
        <w:t xml:space="preserve">в </w:t>
      </w:r>
      <w:r w:rsidR="00294790" w:rsidRPr="004E524D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E8557E" w:rsidRPr="004E524D">
        <w:rPr>
          <w:rFonts w:ascii="Times New Roman" w:hAnsi="Times New Roman" w:cs="Times New Roman"/>
          <w:sz w:val="28"/>
          <w:szCs w:val="28"/>
        </w:rPr>
        <w:t xml:space="preserve"> 3 слова «</w:t>
      </w:r>
      <w:r w:rsidR="0034058E" w:rsidRPr="004E524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81C57">
        <w:rPr>
          <w:rFonts w:ascii="Times New Roman" w:hAnsi="Times New Roman" w:cs="Times New Roman"/>
          <w:sz w:val="28"/>
          <w:szCs w:val="28"/>
        </w:rPr>
        <w:t>–</w:t>
      </w:r>
      <w:r w:rsidR="0034058E" w:rsidRPr="004E524D">
        <w:rPr>
          <w:rFonts w:ascii="Times New Roman" w:hAnsi="Times New Roman" w:cs="Times New Roman"/>
          <w:sz w:val="28"/>
          <w:szCs w:val="28"/>
        </w:rPr>
        <w:t xml:space="preserve"> Председателе Правительства Республики Тыва по присуждению премии Главы </w:t>
      </w:r>
      <w:r w:rsidR="00681C57">
        <w:rPr>
          <w:rFonts w:ascii="Times New Roman" w:hAnsi="Times New Roman" w:cs="Times New Roman"/>
          <w:sz w:val="28"/>
          <w:szCs w:val="28"/>
        </w:rPr>
        <w:t>–</w:t>
      </w:r>
      <w:r w:rsidR="0034058E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</w:t>
      </w:r>
      <w:r w:rsidR="00E8557E" w:rsidRPr="004E524D">
        <w:rPr>
          <w:rFonts w:ascii="Times New Roman" w:hAnsi="Times New Roman" w:cs="Times New Roman"/>
          <w:sz w:val="28"/>
          <w:szCs w:val="28"/>
        </w:rPr>
        <w:t xml:space="preserve">» </w:t>
      </w:r>
      <w:r w:rsidR="0034058E" w:rsidRPr="004E524D">
        <w:rPr>
          <w:rFonts w:ascii="Times New Roman" w:hAnsi="Times New Roman" w:cs="Times New Roman"/>
          <w:sz w:val="28"/>
          <w:szCs w:val="28"/>
        </w:rPr>
        <w:t>заменить словами «Главе Республики Тыва по присуждению премии Главы Республики Тыва</w:t>
      </w:r>
      <w:r w:rsidR="002F4E11" w:rsidRPr="004E524D">
        <w:rPr>
          <w:rFonts w:ascii="Times New Roman" w:hAnsi="Times New Roman" w:cs="Times New Roman"/>
          <w:sz w:val="28"/>
          <w:szCs w:val="28"/>
        </w:rPr>
        <w:t>»</w:t>
      </w:r>
      <w:r w:rsidR="00E8557E" w:rsidRPr="004E524D">
        <w:rPr>
          <w:rFonts w:ascii="Times New Roman" w:hAnsi="Times New Roman" w:cs="Times New Roman"/>
          <w:sz w:val="28"/>
          <w:szCs w:val="28"/>
        </w:rPr>
        <w:t>;</w:t>
      </w:r>
    </w:p>
    <w:p w:rsidR="00294790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</w:t>
      </w:r>
      <w:r w:rsidR="00294790" w:rsidRPr="004E524D">
        <w:rPr>
          <w:rFonts w:ascii="Times New Roman" w:hAnsi="Times New Roman" w:cs="Times New Roman"/>
          <w:sz w:val="28"/>
          <w:szCs w:val="28"/>
        </w:rPr>
        <w:t>в аб</w:t>
      </w:r>
      <w:r w:rsidR="00681C57">
        <w:rPr>
          <w:rFonts w:ascii="Times New Roman" w:hAnsi="Times New Roman" w:cs="Times New Roman"/>
          <w:sz w:val="28"/>
          <w:szCs w:val="28"/>
        </w:rPr>
        <w:t>заце четвертом пункта 3 слова «–</w:t>
      </w:r>
      <w:r w:rsidR="00294790" w:rsidRPr="004E524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34058E" w:rsidRPr="004E524D">
        <w:rPr>
          <w:rFonts w:ascii="Times New Roman" w:hAnsi="Times New Roman" w:cs="Times New Roman"/>
          <w:sz w:val="28"/>
          <w:szCs w:val="28"/>
        </w:rPr>
        <w:t>я</w:t>
      </w:r>
      <w:r w:rsidR="00294790" w:rsidRPr="004E524D">
        <w:rPr>
          <w:rFonts w:ascii="Times New Roman" w:hAnsi="Times New Roman" w:cs="Times New Roman"/>
          <w:sz w:val="28"/>
          <w:szCs w:val="28"/>
        </w:rPr>
        <w:t xml:space="preserve"> Правительства» исключить;</w:t>
      </w:r>
    </w:p>
    <w:p w:rsidR="009C462D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</w:t>
      </w:r>
      <w:r w:rsidR="00F35439" w:rsidRPr="004E524D">
        <w:rPr>
          <w:rFonts w:ascii="Times New Roman" w:hAnsi="Times New Roman" w:cs="Times New Roman"/>
          <w:sz w:val="28"/>
          <w:szCs w:val="28"/>
        </w:rPr>
        <w:t xml:space="preserve">в абзаце первом пункта </w:t>
      </w:r>
      <w:r w:rsidR="00CF174D" w:rsidRPr="004E524D">
        <w:rPr>
          <w:rFonts w:ascii="Times New Roman" w:hAnsi="Times New Roman" w:cs="Times New Roman"/>
          <w:sz w:val="28"/>
          <w:szCs w:val="28"/>
        </w:rPr>
        <w:t>4</w:t>
      </w:r>
      <w:r w:rsidR="00F35439" w:rsidRPr="004E524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81C57">
        <w:rPr>
          <w:rFonts w:ascii="Times New Roman" w:hAnsi="Times New Roman" w:cs="Times New Roman"/>
          <w:sz w:val="28"/>
          <w:szCs w:val="28"/>
        </w:rPr>
        <w:t xml:space="preserve"> «–</w:t>
      </w:r>
      <w:r w:rsidR="00CF174D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 исключить;</w:t>
      </w:r>
    </w:p>
    <w:p w:rsidR="00C807F5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</w:t>
      </w:r>
      <w:r w:rsidR="00173282" w:rsidRPr="004E524D">
        <w:rPr>
          <w:rFonts w:ascii="Times New Roman" w:hAnsi="Times New Roman" w:cs="Times New Roman"/>
          <w:sz w:val="28"/>
          <w:szCs w:val="28"/>
        </w:rPr>
        <w:t>пункт 5 изложить в следующей редакции</w:t>
      </w:r>
      <w:r w:rsidR="00EC4FD1" w:rsidRPr="004E52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47EE" w:rsidRDefault="00AC54C9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245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73282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работ на соискание премии Главы Республики Тыва в области культуры и искусства после предварительного всестороннего обсуждения, а также определение состава соискателей из общего числа исполнителей работ, исходя из оценки творческого вклада каждого из них, путем тайного голосования осуществляют ученые, научные, научно-технические советы или коллективы организаций, где непосредственно выполнялась работа, независимо от их организационно-правовой формы.</w:t>
      </w:r>
    </w:p>
    <w:p w:rsidR="002402BD" w:rsidRDefault="002402BD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2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соискание премии оформляются в соответствии с требованиями, устанавливаемыми Комиссией. </w:t>
      </w:r>
    </w:p>
    <w:p w:rsidR="00F14DDA" w:rsidRDefault="00173282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большинством голосов членов, присутствующих на заседании, и оформляются протоколами. При равенстве голосов голос председателя Комиссии является решающим.</w:t>
      </w:r>
    </w:p>
    <w:p w:rsidR="003C1335" w:rsidRPr="00F14DDA" w:rsidRDefault="00A53955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Выдвижение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r w:rsidR="002402BD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B764BF">
        <w:rPr>
          <w:rFonts w:ascii="Times New Roman" w:hAnsi="Times New Roman" w:cs="Times New Roman"/>
          <w:sz w:val="28"/>
          <w:szCs w:val="28"/>
        </w:rPr>
        <w:t xml:space="preserve">на соискание </w:t>
      </w:r>
      <w:r w:rsidR="00691FCA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</w:t>
      </w:r>
      <w:r w:rsidR="00B6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74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представления в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</w:t>
      </w:r>
      <w:r w:rsidR="003C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</w:t>
      </w:r>
      <w:r w:rsidR="003C1335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публикации работы либо ее обнародовании иным способом;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</w:t>
      </w:r>
      <w:r w:rsidR="00F14D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FCA" w:rsidRPr="004E524D" w:rsidRDefault="00F14DD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="00691FCA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одном экземпляре;</w:t>
      </w:r>
    </w:p>
    <w:p w:rsidR="00927836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</w:t>
      </w:r>
      <w:r w:rsidR="00F14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сведений</w:t>
      </w:r>
      <w:r w:rsidR="00173282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авторе</w:t>
      </w: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FCA" w:rsidRPr="00927836" w:rsidRDefault="00F14DD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="00691FCA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6FDE">
        <w:rPr>
          <w:rFonts w:ascii="Times New Roman" w:hAnsi="Times New Roman" w:cs="Times New Roman"/>
          <w:sz w:val="28"/>
          <w:szCs w:val="28"/>
        </w:rPr>
        <w:t>первый разворот и разворот с отметкой о действующей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1FCA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47FD" w:rsidRDefault="00745890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691FCA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73282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</w:t>
      </w:r>
      <w:r w:rsidR="003C1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FCA" w:rsidRPr="002D47F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выдается органами местного самоуправления</w:t>
      </w:r>
      <w:r w:rsidR="00B6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1E3">
        <w:rPr>
          <w:rFonts w:ascii="Times New Roman" w:hAnsi="Times New Roman" w:cs="Times New Roman"/>
          <w:sz w:val="28"/>
          <w:szCs w:val="28"/>
        </w:rPr>
        <w:t>муниципальных образований Республики Тыва</w:t>
      </w: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 и иными организациями (учреждениями)</w:t>
      </w:r>
      <w:r w:rsidR="00B6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0C27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включать</w:t>
      </w:r>
      <w:r w:rsidR="004F65EC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620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работы;</w:t>
      </w:r>
    </w:p>
    <w:p w:rsidR="00826620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 ее выдвижения;</w:t>
      </w:r>
    </w:p>
    <w:p w:rsidR="00826620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оценку работы;</w:t>
      </w:r>
    </w:p>
    <w:p w:rsidR="00826620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времени начала и окончания работы, периоде и объемах ее опубликования либо обнародования, практической реализации результатов творческой деятельности;</w:t>
      </w:r>
    </w:p>
    <w:p w:rsidR="00826620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полученном социальном эффекте (при наличии).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подписывается руководителем выдвигающей организации, должно иметь регистрационный номер, дату и быть заверено печатью.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публикации либо обнародовании работы оформляются на бланке выдвигающей организации за подписью руководителя организации и заверяются печатью. Данный документ должен подтверждать тот факт, что представленная работа была реализована (впервые опубликов</w:t>
      </w:r>
      <w:r w:rsidR="0098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либо обнародована) в течение</w:t>
      </w: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 (с 1 января до 31 декабря) до подачи документов в </w:t>
      </w:r>
      <w:r w:rsidR="007458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омиссию.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представляет собой характеристику произведения или результата творческой деятельности с точки зрения его назначения, содержания, вида, формы и других особенностей. Объем аннотации – не более одного листа текста.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работы должно включать: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работы;</w:t>
      </w:r>
    </w:p>
    <w:p w:rsidR="00691FCA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результаты;</w:t>
      </w:r>
    </w:p>
    <w:p w:rsidR="00826620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реализации результатов работы, перспективы дальнейшего использования этих результатов.</w:t>
      </w:r>
    </w:p>
    <w:p w:rsidR="00826620" w:rsidRPr="004E524D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должно быть снабжено необходимыми иллюстрациями, схемами, таблицами и т.п., а также отзывами, заключениями.</w:t>
      </w:r>
    </w:p>
    <w:p w:rsidR="00826620" w:rsidRPr="004E524D" w:rsidRDefault="0013250D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Анкетные сведения о кандидате</w:t>
      </w:r>
      <w:r w:rsidR="00691FCA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премии должны содержать информацию об образовании, профессиональной (творческой) деятельности (в том числе иных реализованных творческих проектах), а также контактную информацию.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Анкетные сведения подписываются лично кандидатом и заверяю</w:t>
      </w:r>
      <w:r w:rsidR="00691FCA"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руководителем выдвигающей организации либо по месту работы кандидата.</w:t>
      </w:r>
    </w:p>
    <w:p w:rsidR="00DE1C62" w:rsidRDefault="00691FCA" w:rsidP="00681C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оформляется в соответствии с Федеральным законом от 27 июля 2007 г. № 152-ФЗ «О персональных данных» (скачать форму).</w:t>
      </w:r>
      <w:r w:rsidR="00733AE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C54C9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</w:t>
      </w:r>
      <w:r w:rsidR="00AC54C9" w:rsidRPr="004E524D">
        <w:rPr>
          <w:rFonts w:ascii="Times New Roman" w:hAnsi="Times New Roman" w:cs="Times New Roman"/>
          <w:sz w:val="28"/>
          <w:szCs w:val="28"/>
        </w:rPr>
        <w:t xml:space="preserve">пункт 6 изложить в следующей редакции: </w:t>
      </w:r>
    </w:p>
    <w:p w:rsidR="00AC54C9" w:rsidRPr="004E524D" w:rsidRDefault="00AC54C9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«</w:t>
      </w:r>
      <w:r w:rsidR="003B2245" w:rsidRPr="004E524D">
        <w:rPr>
          <w:rFonts w:ascii="Times New Roman" w:hAnsi="Times New Roman" w:cs="Times New Roman"/>
          <w:sz w:val="28"/>
          <w:szCs w:val="28"/>
        </w:rPr>
        <w:t xml:space="preserve">6. </w:t>
      </w:r>
      <w:r w:rsidRPr="004E524D">
        <w:rPr>
          <w:rFonts w:ascii="Times New Roman" w:hAnsi="Times New Roman" w:cs="Times New Roman"/>
          <w:sz w:val="28"/>
          <w:szCs w:val="28"/>
        </w:rPr>
        <w:t>Выдвинутые на соискание премии Главы Республики Тыва в области культуры и искусства работы представляются в Комиссию не позднее 14 февраля каждого года</w:t>
      </w:r>
      <w:r w:rsidR="0016679B" w:rsidRPr="004E524D">
        <w:rPr>
          <w:rFonts w:ascii="Times New Roman" w:hAnsi="Times New Roman" w:cs="Times New Roman"/>
          <w:sz w:val="28"/>
          <w:szCs w:val="28"/>
        </w:rPr>
        <w:t>.</w:t>
      </w:r>
      <w:r w:rsidRPr="004E524D">
        <w:rPr>
          <w:rFonts w:ascii="Times New Roman" w:hAnsi="Times New Roman" w:cs="Times New Roman"/>
          <w:sz w:val="28"/>
          <w:szCs w:val="28"/>
        </w:rPr>
        <w:t>»;</w:t>
      </w:r>
    </w:p>
    <w:p w:rsidR="00B05133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</w:t>
      </w:r>
      <w:r w:rsidR="009D5CA9" w:rsidRPr="004E524D">
        <w:rPr>
          <w:rFonts w:ascii="Times New Roman" w:hAnsi="Times New Roman" w:cs="Times New Roman"/>
          <w:sz w:val="28"/>
          <w:szCs w:val="28"/>
        </w:rPr>
        <w:t>пункт</w:t>
      </w:r>
      <w:r w:rsidR="00BC7B7A" w:rsidRPr="004E524D">
        <w:rPr>
          <w:rFonts w:ascii="Times New Roman" w:hAnsi="Times New Roman" w:cs="Times New Roman"/>
          <w:sz w:val="28"/>
          <w:szCs w:val="28"/>
        </w:rPr>
        <w:t xml:space="preserve"> 7 </w:t>
      </w:r>
      <w:r w:rsidR="00B05133" w:rsidRPr="004E524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05133" w:rsidRPr="004E524D" w:rsidRDefault="00B05133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4D">
        <w:rPr>
          <w:rFonts w:ascii="Times New Roman" w:hAnsi="Times New Roman" w:cs="Times New Roman"/>
          <w:sz w:val="28"/>
          <w:szCs w:val="28"/>
        </w:rPr>
        <w:t>«</w:t>
      </w:r>
      <w:r w:rsidR="003B2245" w:rsidRPr="004E524D">
        <w:rPr>
          <w:rFonts w:ascii="Times New Roman" w:hAnsi="Times New Roman" w:cs="Times New Roman"/>
          <w:sz w:val="28"/>
          <w:szCs w:val="28"/>
        </w:rPr>
        <w:t xml:space="preserve">7. </w:t>
      </w:r>
      <w:r w:rsidRPr="004E524D">
        <w:rPr>
          <w:rFonts w:ascii="Times New Roman" w:hAnsi="Times New Roman" w:cs="Times New Roman"/>
          <w:sz w:val="28"/>
          <w:szCs w:val="28"/>
        </w:rPr>
        <w:t xml:space="preserve">Рассмотрение Комиссией поступивших работ, включая их экспертизу, подготовка предложений по присуждению премии Главы Республики Тыва в </w:t>
      </w:r>
      <w:r w:rsidRPr="004E524D">
        <w:rPr>
          <w:rFonts w:ascii="Times New Roman" w:hAnsi="Times New Roman" w:cs="Times New Roman"/>
          <w:sz w:val="28"/>
          <w:szCs w:val="28"/>
        </w:rPr>
        <w:lastRenderedPageBreak/>
        <w:t>области культуры и искусства и представление их в Правительство Республики Тыва осуществляются не позднее 3 марта каждого года.»</w:t>
      </w:r>
      <w:r w:rsidR="00BE68F9" w:rsidRPr="004E524D">
        <w:rPr>
          <w:rFonts w:ascii="Times New Roman" w:hAnsi="Times New Roman" w:cs="Times New Roman"/>
          <w:sz w:val="28"/>
          <w:szCs w:val="28"/>
        </w:rPr>
        <w:t>;</w:t>
      </w:r>
    </w:p>
    <w:p w:rsidR="00171346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1346" w:rsidRPr="004E524D">
        <w:rPr>
          <w:rFonts w:ascii="Times New Roman" w:hAnsi="Times New Roman" w:cs="Times New Roman"/>
          <w:sz w:val="28"/>
          <w:szCs w:val="28"/>
        </w:rPr>
        <w:t>) в пункте 9 слова «</w:t>
      </w:r>
      <w:r w:rsidR="00C91685">
        <w:rPr>
          <w:rFonts w:ascii="Times New Roman" w:hAnsi="Times New Roman" w:cs="Times New Roman"/>
          <w:sz w:val="28"/>
          <w:szCs w:val="28"/>
        </w:rPr>
        <w:t>–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 исключить;</w:t>
      </w:r>
    </w:p>
    <w:p w:rsidR="00171346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в пункте 10 слова «Главы </w:t>
      </w:r>
      <w:r w:rsidR="00C91685">
        <w:rPr>
          <w:rFonts w:ascii="Times New Roman" w:hAnsi="Times New Roman" w:cs="Times New Roman"/>
          <w:sz w:val="28"/>
          <w:szCs w:val="28"/>
        </w:rPr>
        <w:t>–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 в области культуры и искусства, присваивается Сертификат лауреата премии Главы </w:t>
      </w:r>
      <w:r w:rsidR="00C91685">
        <w:rPr>
          <w:rFonts w:ascii="Times New Roman" w:hAnsi="Times New Roman" w:cs="Times New Roman"/>
          <w:sz w:val="28"/>
          <w:szCs w:val="28"/>
        </w:rPr>
        <w:t>–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Тыва» заменить словами «Главы Республики Тыва в области культуры и искусства, присваивается Сертификат лауреата премии Главы Республики Тыва»;</w:t>
      </w:r>
    </w:p>
    <w:p w:rsidR="00171346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) в пункте 11 слова «Главы </w:t>
      </w:r>
      <w:r w:rsidR="00C91685">
        <w:rPr>
          <w:rFonts w:ascii="Times New Roman" w:hAnsi="Times New Roman" w:cs="Times New Roman"/>
          <w:sz w:val="28"/>
          <w:szCs w:val="28"/>
        </w:rPr>
        <w:t>–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 производится в торжественной обстановке Главой </w:t>
      </w:r>
      <w:r w:rsidR="00C91685">
        <w:rPr>
          <w:rFonts w:ascii="Times New Roman" w:hAnsi="Times New Roman" w:cs="Times New Roman"/>
          <w:sz w:val="28"/>
          <w:szCs w:val="28"/>
        </w:rPr>
        <w:t>–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 Председателем Правительства Республики Тыва» заменить словами «Главы Республики Тыва производится в торжественной обстановке Главой Республики Тыва»;</w:t>
      </w:r>
    </w:p>
    <w:p w:rsidR="00171346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91685">
        <w:rPr>
          <w:rFonts w:ascii="Times New Roman" w:hAnsi="Times New Roman" w:cs="Times New Roman"/>
          <w:sz w:val="28"/>
          <w:szCs w:val="28"/>
        </w:rPr>
        <w:t>) в пункте 13 слова «–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 исключить;</w:t>
      </w:r>
    </w:p>
    <w:p w:rsidR="00171346" w:rsidRPr="004E524D" w:rsidRDefault="00D25248" w:rsidP="00681C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1685">
        <w:rPr>
          <w:rFonts w:ascii="Times New Roman" w:hAnsi="Times New Roman" w:cs="Times New Roman"/>
          <w:sz w:val="28"/>
          <w:szCs w:val="28"/>
        </w:rPr>
        <w:t>) в пункте 14 слова «–</w:t>
      </w:r>
      <w:r w:rsidR="00171346" w:rsidRPr="004E524D">
        <w:rPr>
          <w:rFonts w:ascii="Times New Roman" w:hAnsi="Times New Roman" w:cs="Times New Roman"/>
          <w:sz w:val="28"/>
          <w:szCs w:val="28"/>
        </w:rPr>
        <w:t xml:space="preserve"> Председателя Правительства»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BEF" w:rsidRDefault="00D25248" w:rsidP="00681C57">
      <w:pPr>
        <w:pStyle w:val="a6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62BEF" w:rsidRPr="004E524D">
        <w:rPr>
          <w:sz w:val="28"/>
          <w:szCs w:val="28"/>
        </w:rPr>
        <w:t xml:space="preserve">состав </w:t>
      </w:r>
      <w:r w:rsidR="00EA4192" w:rsidRPr="004E524D">
        <w:rPr>
          <w:sz w:val="28"/>
          <w:szCs w:val="28"/>
        </w:rPr>
        <w:t xml:space="preserve">комиссии при </w:t>
      </w:r>
      <w:r w:rsidR="00362BEF" w:rsidRPr="004E524D">
        <w:rPr>
          <w:sz w:val="28"/>
          <w:szCs w:val="28"/>
        </w:rPr>
        <w:t xml:space="preserve">Главе </w:t>
      </w:r>
      <w:r w:rsidR="00C91685">
        <w:rPr>
          <w:sz w:val="28"/>
          <w:szCs w:val="28"/>
        </w:rPr>
        <w:t>–</w:t>
      </w:r>
      <w:r w:rsidR="00362BEF" w:rsidRPr="004E524D">
        <w:rPr>
          <w:sz w:val="28"/>
          <w:szCs w:val="28"/>
        </w:rPr>
        <w:t xml:space="preserve"> Председателе Правительства </w:t>
      </w:r>
      <w:r w:rsidR="00EA4192" w:rsidRPr="004E524D">
        <w:rPr>
          <w:sz w:val="28"/>
          <w:szCs w:val="28"/>
        </w:rPr>
        <w:t xml:space="preserve">Республики Тыва по присуждению премии </w:t>
      </w:r>
      <w:r w:rsidR="00362BEF" w:rsidRPr="004E524D">
        <w:rPr>
          <w:sz w:val="28"/>
          <w:szCs w:val="28"/>
        </w:rPr>
        <w:t xml:space="preserve">Главы </w:t>
      </w:r>
      <w:r w:rsidR="00C91685">
        <w:rPr>
          <w:sz w:val="28"/>
          <w:szCs w:val="28"/>
        </w:rPr>
        <w:t>–</w:t>
      </w:r>
      <w:r w:rsidR="00362BEF" w:rsidRPr="004E524D">
        <w:rPr>
          <w:sz w:val="28"/>
          <w:szCs w:val="28"/>
        </w:rPr>
        <w:t xml:space="preserve"> Председателя Правительства </w:t>
      </w:r>
      <w:r w:rsidR="00EA4192" w:rsidRPr="004E524D">
        <w:rPr>
          <w:sz w:val="28"/>
          <w:szCs w:val="28"/>
        </w:rPr>
        <w:t>Республики Тыва в области культуры и искусства</w:t>
      </w:r>
      <w:r>
        <w:rPr>
          <w:sz w:val="28"/>
          <w:szCs w:val="28"/>
        </w:rPr>
        <w:t xml:space="preserve"> изложить </w:t>
      </w:r>
      <w:r w:rsidR="00362BEF" w:rsidRPr="004E524D">
        <w:rPr>
          <w:sz w:val="28"/>
          <w:szCs w:val="28"/>
        </w:rPr>
        <w:t>в следующей редакции:</w:t>
      </w:r>
    </w:p>
    <w:p w:rsidR="00C91685" w:rsidRPr="00C91685" w:rsidRDefault="00C91685" w:rsidP="00C91685">
      <w:pPr>
        <w:pStyle w:val="a6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91685" w:rsidRDefault="000542D6" w:rsidP="00C9168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1685">
        <w:rPr>
          <w:rFonts w:ascii="Times New Roman" w:hAnsi="Times New Roman" w:cs="Times New Roman"/>
          <w:sz w:val="28"/>
          <w:szCs w:val="28"/>
        </w:rPr>
        <w:t>«</w:t>
      </w:r>
      <w:r w:rsidR="00362BEF" w:rsidRPr="00C91685">
        <w:rPr>
          <w:rFonts w:ascii="Times New Roman" w:hAnsi="Times New Roman" w:cs="Times New Roman"/>
          <w:sz w:val="28"/>
          <w:szCs w:val="28"/>
        </w:rPr>
        <w:t>С</w:t>
      </w:r>
      <w:r w:rsidR="00C91685">
        <w:rPr>
          <w:rFonts w:ascii="Times New Roman" w:hAnsi="Times New Roman" w:cs="Times New Roman"/>
          <w:sz w:val="28"/>
          <w:szCs w:val="28"/>
        </w:rPr>
        <w:t xml:space="preserve"> </w:t>
      </w:r>
      <w:r w:rsidR="00362BEF" w:rsidRPr="00C91685">
        <w:rPr>
          <w:rFonts w:ascii="Times New Roman" w:hAnsi="Times New Roman" w:cs="Times New Roman"/>
          <w:sz w:val="28"/>
          <w:szCs w:val="28"/>
        </w:rPr>
        <w:t>О</w:t>
      </w:r>
      <w:r w:rsidR="00C91685">
        <w:rPr>
          <w:rFonts w:ascii="Times New Roman" w:hAnsi="Times New Roman" w:cs="Times New Roman"/>
          <w:sz w:val="28"/>
          <w:szCs w:val="28"/>
        </w:rPr>
        <w:t xml:space="preserve"> </w:t>
      </w:r>
      <w:r w:rsidR="00362BEF" w:rsidRPr="00C91685">
        <w:rPr>
          <w:rFonts w:ascii="Times New Roman" w:hAnsi="Times New Roman" w:cs="Times New Roman"/>
          <w:sz w:val="28"/>
          <w:szCs w:val="28"/>
        </w:rPr>
        <w:t>С</w:t>
      </w:r>
      <w:r w:rsidR="00C91685">
        <w:rPr>
          <w:rFonts w:ascii="Times New Roman" w:hAnsi="Times New Roman" w:cs="Times New Roman"/>
          <w:sz w:val="28"/>
          <w:szCs w:val="28"/>
        </w:rPr>
        <w:t xml:space="preserve"> </w:t>
      </w:r>
      <w:r w:rsidR="00362BEF" w:rsidRPr="00C91685">
        <w:rPr>
          <w:rFonts w:ascii="Times New Roman" w:hAnsi="Times New Roman" w:cs="Times New Roman"/>
          <w:sz w:val="28"/>
          <w:szCs w:val="28"/>
        </w:rPr>
        <w:t>Т</w:t>
      </w:r>
      <w:r w:rsidR="00C91685">
        <w:rPr>
          <w:rFonts w:ascii="Times New Roman" w:hAnsi="Times New Roman" w:cs="Times New Roman"/>
          <w:sz w:val="28"/>
          <w:szCs w:val="28"/>
        </w:rPr>
        <w:t xml:space="preserve"> </w:t>
      </w:r>
      <w:r w:rsidR="00362BEF" w:rsidRPr="00C91685">
        <w:rPr>
          <w:rFonts w:ascii="Times New Roman" w:hAnsi="Times New Roman" w:cs="Times New Roman"/>
          <w:sz w:val="28"/>
          <w:szCs w:val="28"/>
        </w:rPr>
        <w:t>А</w:t>
      </w:r>
      <w:r w:rsidR="00C91685">
        <w:rPr>
          <w:rFonts w:ascii="Times New Roman" w:hAnsi="Times New Roman" w:cs="Times New Roman"/>
          <w:sz w:val="28"/>
          <w:szCs w:val="28"/>
        </w:rPr>
        <w:t xml:space="preserve"> </w:t>
      </w:r>
      <w:r w:rsidR="00362BEF" w:rsidRPr="00C91685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C91685" w:rsidRDefault="00C91685" w:rsidP="00C9168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168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Главе Р</w:t>
      </w:r>
      <w:r w:rsidRPr="00C9168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1685">
        <w:rPr>
          <w:rFonts w:ascii="Times New Roman" w:hAnsi="Times New Roman" w:cs="Times New Roman"/>
          <w:sz w:val="28"/>
          <w:szCs w:val="28"/>
        </w:rPr>
        <w:t xml:space="preserve">ыва </w:t>
      </w:r>
    </w:p>
    <w:p w:rsidR="0011285A" w:rsidRDefault="00C91685" w:rsidP="00C9168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присуждению премии Г</w:t>
      </w:r>
      <w:r w:rsidRPr="00C91685">
        <w:rPr>
          <w:rFonts w:ascii="Times New Roman" w:hAnsi="Times New Roman" w:cs="Times New Roman"/>
          <w:sz w:val="28"/>
          <w:szCs w:val="28"/>
        </w:rPr>
        <w:t xml:space="preserve">лавы </w:t>
      </w:r>
      <w:r w:rsidR="0011285A">
        <w:rPr>
          <w:rFonts w:ascii="Times New Roman" w:hAnsi="Times New Roman" w:cs="Times New Roman"/>
          <w:sz w:val="28"/>
          <w:szCs w:val="28"/>
        </w:rPr>
        <w:t>Р</w:t>
      </w:r>
      <w:r w:rsidRPr="00C9168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1285A">
        <w:rPr>
          <w:rFonts w:ascii="Times New Roman" w:hAnsi="Times New Roman" w:cs="Times New Roman"/>
          <w:sz w:val="28"/>
          <w:szCs w:val="28"/>
        </w:rPr>
        <w:t>Т</w:t>
      </w:r>
      <w:r w:rsidR="0011285A" w:rsidRPr="00C91685">
        <w:rPr>
          <w:rFonts w:ascii="Times New Roman" w:hAnsi="Times New Roman" w:cs="Times New Roman"/>
          <w:sz w:val="28"/>
          <w:szCs w:val="28"/>
        </w:rPr>
        <w:t xml:space="preserve">ыва </w:t>
      </w:r>
    </w:p>
    <w:p w:rsidR="00362BEF" w:rsidRPr="00C91685" w:rsidRDefault="0011285A" w:rsidP="00C91685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1685">
        <w:rPr>
          <w:rFonts w:ascii="Times New Roman" w:hAnsi="Times New Roman" w:cs="Times New Roman"/>
          <w:sz w:val="28"/>
          <w:szCs w:val="28"/>
        </w:rPr>
        <w:t>в области культуры и искусства</w:t>
      </w:r>
    </w:p>
    <w:p w:rsidR="00362BEF" w:rsidRPr="00C91685" w:rsidRDefault="00362BEF" w:rsidP="00C91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6"/>
        <w:gridCol w:w="345"/>
        <w:gridCol w:w="6848"/>
      </w:tblGrid>
      <w:tr w:rsidR="0011285A" w:rsidRPr="0011285A" w:rsidTr="00DE67FB">
        <w:tc>
          <w:tcPr>
            <w:tcW w:w="2446" w:type="dxa"/>
          </w:tcPr>
          <w:p w:rsidR="0011285A" w:rsidRPr="0011285A" w:rsidRDefault="0011285A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Сарыглар О.Д.</w:t>
            </w:r>
          </w:p>
        </w:tc>
        <w:tc>
          <w:tcPr>
            <w:tcW w:w="345" w:type="dxa"/>
          </w:tcPr>
          <w:p w:rsidR="0011285A" w:rsidRPr="0011285A" w:rsidRDefault="0011285A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11285A" w:rsidRPr="0011285A" w:rsidRDefault="0011285A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11285A" w:rsidRPr="0011285A" w:rsidTr="00DE67FB">
        <w:tc>
          <w:tcPr>
            <w:tcW w:w="2446" w:type="dxa"/>
          </w:tcPr>
          <w:p w:rsidR="0011285A" w:rsidRPr="0011285A" w:rsidRDefault="0011285A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Чигжит В.С.</w:t>
            </w:r>
          </w:p>
        </w:tc>
        <w:tc>
          <w:tcPr>
            <w:tcW w:w="345" w:type="dxa"/>
          </w:tcPr>
          <w:p w:rsidR="0011285A" w:rsidRPr="0011285A" w:rsidRDefault="0011285A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11285A" w:rsidRPr="0011285A" w:rsidRDefault="0011285A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министр культуры Республики Тыва, заместитель председателя;</w:t>
            </w:r>
          </w:p>
        </w:tc>
      </w:tr>
      <w:tr w:rsidR="0011285A" w:rsidRPr="0011285A" w:rsidTr="00DE67FB">
        <w:tc>
          <w:tcPr>
            <w:tcW w:w="2446" w:type="dxa"/>
          </w:tcPr>
          <w:p w:rsidR="0011285A" w:rsidRPr="0011285A" w:rsidRDefault="0011285A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Куулар А.Н.</w:t>
            </w:r>
          </w:p>
        </w:tc>
        <w:tc>
          <w:tcPr>
            <w:tcW w:w="345" w:type="dxa"/>
          </w:tcPr>
          <w:p w:rsidR="0011285A" w:rsidRPr="0011285A" w:rsidRDefault="0011285A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11285A" w:rsidRPr="0011285A" w:rsidRDefault="0011285A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помощник министра, начальник концертно-продюсерского центра Министерства культуры Республики Тыва, секретарь;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Даваакай С.К.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хореограф, заслуженная артистка Республики Тыва;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Мунге Б.В.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457EA0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330DA4" w:rsidRPr="0011285A">
              <w:rPr>
                <w:rFonts w:ascii="Times New Roman" w:hAnsi="Times New Roman" w:cs="Times New Roman"/>
                <w:sz w:val="28"/>
                <w:szCs w:val="28"/>
              </w:rPr>
              <w:t>омитета Верховного Хурала (парламента) Республики Тыва по образованию, культуре и национальной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30DA4" w:rsidRPr="001128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Нагорный В.В.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ветеран отрасли культуры, заслуженный работник культуры Российской Федерации</w:t>
            </w:r>
            <w:r w:rsidR="00457EA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Ондар Е.Н.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директор ГБУ «Республиканский центр народного творчества и досуга»;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Опуйлаа А.Ю.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директор ГБУ «Тувинский национальный оркестр»;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Оюн О.К.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DE67FB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актер театра и кино, председатель Союза кинематографистов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Тыва</w:t>
            </w:r>
            <w:r w:rsidR="00457EA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Хертек А.С.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искусствовед, член Союза художников Российской Федерации, заслуженный деятель искусства Республики Тыва,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ooltip="Заслуженный работник культуры Российской Федерации" w:history="1">
              <w:r w:rsidRPr="0011285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заслуженный работник культуры Российской Федерации</w:t>
              </w:r>
            </w:hyperlink>
            <w:r w:rsidR="00457EA0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(по согласованию)</w:t>
            </w: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Ховалыг Р.Б.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главный хранитель ГБУ «Национальный музей Республики Тыва им. Алдан-Маадыр»;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Шалык Н.К.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ветеран отрасли культуры, народный художник Республики Тыва</w:t>
            </w:r>
            <w:r w:rsidR="00457E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91288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457E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30DA4" w:rsidRPr="0011285A" w:rsidTr="00DE67FB">
        <w:tc>
          <w:tcPr>
            <w:tcW w:w="2446" w:type="dxa"/>
          </w:tcPr>
          <w:p w:rsidR="00330DA4" w:rsidRPr="0011285A" w:rsidRDefault="00330DA4" w:rsidP="00330D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Эртине И.А.</w:t>
            </w:r>
          </w:p>
        </w:tc>
        <w:tc>
          <w:tcPr>
            <w:tcW w:w="345" w:type="dxa"/>
          </w:tcPr>
          <w:p w:rsidR="00330DA4" w:rsidRPr="0011285A" w:rsidRDefault="00330DA4" w:rsidP="00330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8" w:type="dxa"/>
          </w:tcPr>
          <w:p w:rsidR="00330DA4" w:rsidRPr="0011285A" w:rsidRDefault="00330DA4" w:rsidP="00330D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«Национальная библиотека им. </w:t>
            </w:r>
            <w:r w:rsidR="00DE67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285A">
              <w:rPr>
                <w:rFonts w:ascii="Times New Roman" w:hAnsi="Times New Roman" w:cs="Times New Roman"/>
                <w:sz w:val="28"/>
                <w:szCs w:val="28"/>
              </w:rPr>
              <w:t>А.С. Пушкина».</w:t>
            </w:r>
            <w:r w:rsidR="00DE67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E67FB" w:rsidRDefault="00DE67FB" w:rsidP="00681C5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F6C" w:rsidRPr="004E524D" w:rsidRDefault="00D25248" w:rsidP="00DE67F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C12" w:rsidRPr="004E524D">
        <w:rPr>
          <w:rFonts w:ascii="Times New Roman" w:hAnsi="Times New Roman" w:cs="Times New Roman"/>
          <w:sz w:val="28"/>
          <w:szCs w:val="28"/>
        </w:rPr>
        <w:t>.</w:t>
      </w:r>
      <w:r w:rsidR="00B64694">
        <w:rPr>
          <w:rFonts w:ascii="Times New Roman" w:hAnsi="Times New Roman" w:cs="Times New Roman"/>
          <w:sz w:val="28"/>
          <w:szCs w:val="28"/>
        </w:rPr>
        <w:t xml:space="preserve"> </w:t>
      </w:r>
      <w:r w:rsidR="006B7F6C" w:rsidRPr="004E524D">
        <w:rPr>
          <w:rFonts w:ascii="Times New Roman" w:hAnsi="Times New Roman" w:cs="Times New Roman"/>
          <w:sz w:val="28"/>
          <w:szCs w:val="28"/>
        </w:rPr>
        <w:t>Разместить настоящее распоряжение на «Официальном интернет-портале правовой информации» (</w:t>
      </w:r>
      <w:hyperlink r:id="rId9">
        <w:r w:rsidR="006B7F6C" w:rsidRPr="004E52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6B7F6C" w:rsidRPr="004E524D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9D5CA9" w:rsidRPr="004E524D" w:rsidRDefault="009D5CA9" w:rsidP="00681C57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p w:rsidR="009D5CA9" w:rsidRPr="004E524D" w:rsidRDefault="009D5CA9" w:rsidP="00DE6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5CA9" w:rsidRPr="004E524D" w:rsidRDefault="009D5CA9" w:rsidP="00DE6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5B5" w:rsidRPr="001A3FD7" w:rsidRDefault="0023189F" w:rsidP="00DE67F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24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</w:t>
      </w:r>
      <w:r w:rsidR="00B64694">
        <w:rPr>
          <w:rFonts w:ascii="Times New Roman" w:hAnsi="Times New Roman" w:cs="Times New Roman"/>
          <w:sz w:val="28"/>
          <w:szCs w:val="28"/>
        </w:rPr>
        <w:t xml:space="preserve">  </w:t>
      </w:r>
      <w:r w:rsidR="00DE67FB">
        <w:rPr>
          <w:rFonts w:ascii="Times New Roman" w:hAnsi="Times New Roman" w:cs="Times New Roman"/>
          <w:sz w:val="28"/>
          <w:szCs w:val="28"/>
        </w:rPr>
        <w:t xml:space="preserve">  </w:t>
      </w:r>
      <w:r w:rsidR="00B646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E524D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1B05B5" w:rsidRPr="001A3FD7" w:rsidSect="00DE67FB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09" w:rsidRDefault="00932B09" w:rsidP="00DE67FB">
      <w:pPr>
        <w:spacing w:after="0" w:line="240" w:lineRule="auto"/>
      </w:pPr>
      <w:r>
        <w:separator/>
      </w:r>
    </w:p>
  </w:endnote>
  <w:endnote w:type="continuationSeparator" w:id="0">
    <w:p w:rsidR="00932B09" w:rsidRDefault="00932B09" w:rsidP="00D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09" w:rsidRDefault="00932B09" w:rsidP="00DE67FB">
      <w:pPr>
        <w:spacing w:after="0" w:line="240" w:lineRule="auto"/>
      </w:pPr>
      <w:r>
        <w:separator/>
      </w:r>
    </w:p>
  </w:footnote>
  <w:footnote w:type="continuationSeparator" w:id="0">
    <w:p w:rsidR="00932B09" w:rsidRDefault="00932B09" w:rsidP="00DE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556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67FB" w:rsidRPr="00DE67FB" w:rsidRDefault="00DE67F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67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7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7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18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67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2EA"/>
    <w:multiLevelType w:val="hybridMultilevel"/>
    <w:tmpl w:val="BCC8C8A4"/>
    <w:lvl w:ilvl="0" w:tplc="9F946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F86B03"/>
    <w:multiLevelType w:val="multilevel"/>
    <w:tmpl w:val="3BD0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943D1"/>
    <w:multiLevelType w:val="multilevel"/>
    <w:tmpl w:val="E50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85090"/>
    <w:multiLevelType w:val="hybridMultilevel"/>
    <w:tmpl w:val="398C0592"/>
    <w:lvl w:ilvl="0" w:tplc="716A5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0745D6"/>
    <w:multiLevelType w:val="multilevel"/>
    <w:tmpl w:val="B78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E6817"/>
    <w:multiLevelType w:val="hybridMultilevel"/>
    <w:tmpl w:val="CF602C44"/>
    <w:lvl w:ilvl="0" w:tplc="3F983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2A708A"/>
    <w:multiLevelType w:val="hybridMultilevel"/>
    <w:tmpl w:val="21AE75BC"/>
    <w:lvl w:ilvl="0" w:tplc="55703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4f6da93-f78d-45d4-a858-afd2f39f2b0f"/>
  </w:docVars>
  <w:rsids>
    <w:rsidRoot w:val="009C324A"/>
    <w:rsid w:val="00011865"/>
    <w:rsid w:val="00014167"/>
    <w:rsid w:val="00015321"/>
    <w:rsid w:val="000332AE"/>
    <w:rsid w:val="000542D6"/>
    <w:rsid w:val="00062690"/>
    <w:rsid w:val="000647EE"/>
    <w:rsid w:val="00074D28"/>
    <w:rsid w:val="00093C00"/>
    <w:rsid w:val="000B0102"/>
    <w:rsid w:val="000B0BB5"/>
    <w:rsid w:val="000D51FF"/>
    <w:rsid w:val="0011285A"/>
    <w:rsid w:val="00124747"/>
    <w:rsid w:val="00127529"/>
    <w:rsid w:val="0013250D"/>
    <w:rsid w:val="001329AD"/>
    <w:rsid w:val="001600B2"/>
    <w:rsid w:val="0016679B"/>
    <w:rsid w:val="00167325"/>
    <w:rsid w:val="00171346"/>
    <w:rsid w:val="00173282"/>
    <w:rsid w:val="00175A8A"/>
    <w:rsid w:val="00177D07"/>
    <w:rsid w:val="001A3FD7"/>
    <w:rsid w:val="001B05B5"/>
    <w:rsid w:val="001B57BC"/>
    <w:rsid w:val="001C2297"/>
    <w:rsid w:val="001D745A"/>
    <w:rsid w:val="001E6988"/>
    <w:rsid w:val="001F1B10"/>
    <w:rsid w:val="001F7117"/>
    <w:rsid w:val="002045BC"/>
    <w:rsid w:val="0023189F"/>
    <w:rsid w:val="002402BD"/>
    <w:rsid w:val="002436EF"/>
    <w:rsid w:val="002470B6"/>
    <w:rsid w:val="00276430"/>
    <w:rsid w:val="00294790"/>
    <w:rsid w:val="00295180"/>
    <w:rsid w:val="002A363C"/>
    <w:rsid w:val="002B0D7E"/>
    <w:rsid w:val="002C002E"/>
    <w:rsid w:val="002C038B"/>
    <w:rsid w:val="002D47FD"/>
    <w:rsid w:val="002E7A6F"/>
    <w:rsid w:val="002F4E11"/>
    <w:rsid w:val="00314A1E"/>
    <w:rsid w:val="00321891"/>
    <w:rsid w:val="00330DA4"/>
    <w:rsid w:val="0034058E"/>
    <w:rsid w:val="00362BEF"/>
    <w:rsid w:val="003739B4"/>
    <w:rsid w:val="00386F08"/>
    <w:rsid w:val="00387FE9"/>
    <w:rsid w:val="003B2245"/>
    <w:rsid w:val="003B6FDE"/>
    <w:rsid w:val="003C1335"/>
    <w:rsid w:val="003C238E"/>
    <w:rsid w:val="003F019A"/>
    <w:rsid w:val="003F62C5"/>
    <w:rsid w:val="004214FE"/>
    <w:rsid w:val="004247FD"/>
    <w:rsid w:val="004360EE"/>
    <w:rsid w:val="00441B0E"/>
    <w:rsid w:val="00457EA0"/>
    <w:rsid w:val="004656D3"/>
    <w:rsid w:val="004853BB"/>
    <w:rsid w:val="0049150C"/>
    <w:rsid w:val="004A35BC"/>
    <w:rsid w:val="004A4E8B"/>
    <w:rsid w:val="004B73D9"/>
    <w:rsid w:val="004D2394"/>
    <w:rsid w:val="004E524D"/>
    <w:rsid w:val="004F65EC"/>
    <w:rsid w:val="0051508F"/>
    <w:rsid w:val="00543742"/>
    <w:rsid w:val="00546EF2"/>
    <w:rsid w:val="00552346"/>
    <w:rsid w:val="005675C9"/>
    <w:rsid w:val="00570531"/>
    <w:rsid w:val="005A545D"/>
    <w:rsid w:val="005B60B0"/>
    <w:rsid w:val="005D20FB"/>
    <w:rsid w:val="005D67DC"/>
    <w:rsid w:val="00605E9E"/>
    <w:rsid w:val="00637174"/>
    <w:rsid w:val="00661A0E"/>
    <w:rsid w:val="00681C57"/>
    <w:rsid w:val="00691FCA"/>
    <w:rsid w:val="006B753D"/>
    <w:rsid w:val="006B7F6C"/>
    <w:rsid w:val="006C1834"/>
    <w:rsid w:val="006E67EB"/>
    <w:rsid w:val="006F6490"/>
    <w:rsid w:val="00704FDA"/>
    <w:rsid w:val="00705063"/>
    <w:rsid w:val="00733AE3"/>
    <w:rsid w:val="00745890"/>
    <w:rsid w:val="00750B90"/>
    <w:rsid w:val="00753B9A"/>
    <w:rsid w:val="007836E8"/>
    <w:rsid w:val="007A2643"/>
    <w:rsid w:val="007B5C12"/>
    <w:rsid w:val="007C048E"/>
    <w:rsid w:val="007C57C0"/>
    <w:rsid w:val="007D3159"/>
    <w:rsid w:val="007E4063"/>
    <w:rsid w:val="007F6847"/>
    <w:rsid w:val="00826620"/>
    <w:rsid w:val="00860EE7"/>
    <w:rsid w:val="00861D42"/>
    <w:rsid w:val="008907EC"/>
    <w:rsid w:val="008A6895"/>
    <w:rsid w:val="008C550B"/>
    <w:rsid w:val="008C6987"/>
    <w:rsid w:val="008D2DBE"/>
    <w:rsid w:val="008D6F96"/>
    <w:rsid w:val="008E7AC2"/>
    <w:rsid w:val="00927836"/>
    <w:rsid w:val="00932B09"/>
    <w:rsid w:val="00981559"/>
    <w:rsid w:val="009B0C3F"/>
    <w:rsid w:val="009B335B"/>
    <w:rsid w:val="009C324A"/>
    <w:rsid w:val="009C462D"/>
    <w:rsid w:val="009D5CA9"/>
    <w:rsid w:val="009E0964"/>
    <w:rsid w:val="00A12647"/>
    <w:rsid w:val="00A326ED"/>
    <w:rsid w:val="00A4597E"/>
    <w:rsid w:val="00A52035"/>
    <w:rsid w:val="00A53955"/>
    <w:rsid w:val="00A86EFB"/>
    <w:rsid w:val="00AA541C"/>
    <w:rsid w:val="00AA5A18"/>
    <w:rsid w:val="00AB1A97"/>
    <w:rsid w:val="00AC54C9"/>
    <w:rsid w:val="00B05133"/>
    <w:rsid w:val="00B10AD9"/>
    <w:rsid w:val="00B22C0D"/>
    <w:rsid w:val="00B57DB6"/>
    <w:rsid w:val="00B64694"/>
    <w:rsid w:val="00B761C6"/>
    <w:rsid w:val="00B764BF"/>
    <w:rsid w:val="00B96EC8"/>
    <w:rsid w:val="00BA0E7B"/>
    <w:rsid w:val="00BA6DDB"/>
    <w:rsid w:val="00BB18EC"/>
    <w:rsid w:val="00BC2F07"/>
    <w:rsid w:val="00BC7B7A"/>
    <w:rsid w:val="00BE688F"/>
    <w:rsid w:val="00BE68F9"/>
    <w:rsid w:val="00C015C7"/>
    <w:rsid w:val="00C24F48"/>
    <w:rsid w:val="00C32A61"/>
    <w:rsid w:val="00C36D81"/>
    <w:rsid w:val="00C62B2B"/>
    <w:rsid w:val="00C807F5"/>
    <w:rsid w:val="00C91288"/>
    <w:rsid w:val="00C91685"/>
    <w:rsid w:val="00C96FAF"/>
    <w:rsid w:val="00CC41B9"/>
    <w:rsid w:val="00CF174D"/>
    <w:rsid w:val="00D12A0A"/>
    <w:rsid w:val="00D25248"/>
    <w:rsid w:val="00D2777D"/>
    <w:rsid w:val="00DB2BFF"/>
    <w:rsid w:val="00DC3E60"/>
    <w:rsid w:val="00DE1C62"/>
    <w:rsid w:val="00DE67FB"/>
    <w:rsid w:val="00E3417E"/>
    <w:rsid w:val="00E607B6"/>
    <w:rsid w:val="00E70C27"/>
    <w:rsid w:val="00E8557E"/>
    <w:rsid w:val="00EA4192"/>
    <w:rsid w:val="00EC4FD1"/>
    <w:rsid w:val="00EE71DA"/>
    <w:rsid w:val="00F00E3F"/>
    <w:rsid w:val="00F0118C"/>
    <w:rsid w:val="00F14DDA"/>
    <w:rsid w:val="00F166C4"/>
    <w:rsid w:val="00F17364"/>
    <w:rsid w:val="00F275B9"/>
    <w:rsid w:val="00F27B1C"/>
    <w:rsid w:val="00F35439"/>
    <w:rsid w:val="00F548A1"/>
    <w:rsid w:val="00F56C60"/>
    <w:rsid w:val="00F601E3"/>
    <w:rsid w:val="00F7108C"/>
    <w:rsid w:val="00F90B56"/>
    <w:rsid w:val="00FA5744"/>
    <w:rsid w:val="00FC7054"/>
    <w:rsid w:val="00FC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3CF863-B28D-4C85-B1D7-3BBBD42A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3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3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4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F649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6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1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67FB"/>
  </w:style>
  <w:style w:type="paragraph" w:styleId="aa">
    <w:name w:val="footer"/>
    <w:basedOn w:val="a"/>
    <w:link w:val="ab"/>
    <w:uiPriority w:val="99"/>
    <w:unhideWhenUsed/>
    <w:rsid w:val="00DE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1%81%D0%BB%D1%83%D0%B6%D0%B5%D0%BD%D0%BD%D1%8B%D0%B9_%D1%80%D0%B0%D0%B1%D0%BE%D1%82%D0%BD%D0%B8%D0%BA_%D0%BA%D1%83%D0%BB%D1%8C%D1%82%D1%83%D1%80%D1%8B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6687&amp;dst=100003&amp;field=134&amp;date=26.04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arygav\Downloads\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2025-04-02T04:31:00Z</cp:lastPrinted>
  <dcterms:created xsi:type="dcterms:W3CDTF">2025-04-02T04:31:00Z</dcterms:created>
  <dcterms:modified xsi:type="dcterms:W3CDTF">2025-04-02T04:31:00Z</dcterms:modified>
</cp:coreProperties>
</file>