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A39" w:rsidRDefault="00603A39" w:rsidP="00603A39">
      <w:pPr>
        <w:spacing w:after="200" w:line="276" w:lineRule="auto"/>
        <w:ind w:firstLine="0"/>
        <w:jc w:val="center"/>
        <w:rPr>
          <w:rFonts w:ascii="Times New Roman" w:hAnsi="Times New Roman"/>
          <w:noProof/>
          <w:sz w:val="24"/>
          <w:szCs w:val="24"/>
        </w:rPr>
      </w:pPr>
    </w:p>
    <w:p w:rsidR="00F215FE" w:rsidRDefault="00F215FE" w:rsidP="00603A39">
      <w:pPr>
        <w:spacing w:after="200" w:line="276" w:lineRule="auto"/>
        <w:ind w:firstLine="0"/>
        <w:jc w:val="center"/>
        <w:rPr>
          <w:rFonts w:ascii="Times New Roman" w:hAnsi="Times New Roman"/>
          <w:noProof/>
          <w:sz w:val="24"/>
          <w:szCs w:val="24"/>
        </w:rPr>
      </w:pPr>
    </w:p>
    <w:p w:rsidR="00F215FE" w:rsidRDefault="00F215FE" w:rsidP="00603A39">
      <w:pPr>
        <w:spacing w:after="200" w:line="276" w:lineRule="auto"/>
        <w:ind w:firstLine="0"/>
        <w:jc w:val="center"/>
        <w:rPr>
          <w:rFonts w:ascii="Times New Roman" w:hAnsi="Times New Roman"/>
          <w:sz w:val="24"/>
          <w:szCs w:val="24"/>
          <w:lang w:val="en-US"/>
        </w:rPr>
      </w:pPr>
    </w:p>
    <w:p w:rsidR="00603A39" w:rsidRPr="0025472A" w:rsidRDefault="00603A39" w:rsidP="00603A39">
      <w:pPr>
        <w:spacing w:after="200" w:line="276" w:lineRule="auto"/>
        <w:ind w:firstLine="0"/>
        <w:jc w:val="center"/>
        <w:rPr>
          <w:rFonts w:ascii="Times New Roman" w:hAnsi="Times New Roman"/>
          <w:b/>
          <w:sz w:val="40"/>
          <w:szCs w:val="40"/>
        </w:rPr>
      </w:pPr>
      <w:r w:rsidRPr="0064683F">
        <w:rPr>
          <w:rFonts w:ascii="Times New Roman" w:hAnsi="Times New Roman"/>
          <w:sz w:val="32"/>
          <w:szCs w:val="32"/>
        </w:rPr>
        <w:t>ПРАВИТЕЛЬСТВО РЕСПУБЛИКИ ТЫВА</w:t>
      </w:r>
      <w:r w:rsidRPr="00073F9E">
        <w:rPr>
          <w:rFonts w:ascii="Times New Roman" w:hAnsi="Times New Roman"/>
          <w:sz w:val="36"/>
          <w:szCs w:val="36"/>
        </w:rPr>
        <w:br/>
      </w:r>
      <w:r w:rsidRPr="0064683F">
        <w:rPr>
          <w:rFonts w:ascii="Times New Roman" w:hAnsi="Times New Roman"/>
          <w:b/>
          <w:sz w:val="36"/>
          <w:szCs w:val="36"/>
        </w:rPr>
        <w:t>ПОСТАНОВЛЕНИЕ</w:t>
      </w:r>
    </w:p>
    <w:p w:rsidR="00603A39" w:rsidRPr="004C14FF" w:rsidRDefault="00603A39" w:rsidP="00603A39">
      <w:pPr>
        <w:spacing w:after="200" w:line="276" w:lineRule="auto"/>
        <w:ind w:firstLine="0"/>
        <w:jc w:val="center"/>
        <w:rPr>
          <w:rFonts w:ascii="Times New Roman" w:hAnsi="Times New Roman"/>
          <w:sz w:val="36"/>
          <w:szCs w:val="36"/>
        </w:rPr>
      </w:pPr>
      <w:r w:rsidRPr="00674154">
        <w:rPr>
          <w:rFonts w:ascii="Times New Roman" w:hAnsi="Times New Roman"/>
          <w:sz w:val="32"/>
          <w:szCs w:val="32"/>
        </w:rPr>
        <w:t>ТЫВА РЕСПУБЛИКАНЫӉ ЧАЗАА</w:t>
      </w:r>
      <w:r w:rsidRPr="00073F9E">
        <w:rPr>
          <w:rFonts w:ascii="Times New Roman" w:hAnsi="Times New Roman"/>
          <w:sz w:val="36"/>
          <w:szCs w:val="36"/>
        </w:rPr>
        <w:br/>
      </w:r>
      <w:r w:rsidRPr="0064683F">
        <w:rPr>
          <w:rFonts w:ascii="Times New Roman" w:hAnsi="Times New Roman"/>
          <w:b/>
          <w:sz w:val="36"/>
          <w:szCs w:val="36"/>
        </w:rPr>
        <w:t>ДОКТААЛ</w:t>
      </w:r>
    </w:p>
    <w:p w:rsidR="00D95707" w:rsidRDefault="00D95707" w:rsidP="00D95707">
      <w:pPr>
        <w:pStyle w:val="ConsPlusTitle"/>
        <w:widowControl/>
        <w:ind w:firstLine="0"/>
        <w:jc w:val="center"/>
        <w:rPr>
          <w:rFonts w:ascii="Times New Roman" w:hAnsi="Times New Roman" w:cs="Times New Roman"/>
          <w:b w:val="0"/>
          <w:sz w:val="28"/>
          <w:szCs w:val="28"/>
        </w:rPr>
      </w:pPr>
    </w:p>
    <w:p w:rsidR="00D95707" w:rsidRDefault="00D95707" w:rsidP="00D95707">
      <w:pPr>
        <w:pStyle w:val="ConsPlusTitle"/>
        <w:widowControl/>
        <w:ind w:firstLine="0"/>
        <w:jc w:val="center"/>
        <w:rPr>
          <w:rFonts w:ascii="Times New Roman" w:hAnsi="Times New Roman" w:cs="Times New Roman"/>
          <w:b w:val="0"/>
          <w:sz w:val="28"/>
          <w:szCs w:val="28"/>
        </w:rPr>
      </w:pPr>
    </w:p>
    <w:p w:rsidR="00D95707" w:rsidRDefault="00A26889" w:rsidP="00A26889">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от 21 марта 2022 г. № 123</w:t>
      </w:r>
    </w:p>
    <w:p w:rsidR="00D95707" w:rsidRDefault="00A26889" w:rsidP="00A26889">
      <w:pPr>
        <w:pStyle w:val="ConsPlusTitle"/>
        <w:widowControl/>
        <w:spacing w:line="360" w:lineRule="auto"/>
        <w:ind w:firstLine="0"/>
        <w:jc w:val="center"/>
        <w:rPr>
          <w:rFonts w:ascii="Times New Roman" w:hAnsi="Times New Roman" w:cs="Times New Roman"/>
          <w:b w:val="0"/>
          <w:sz w:val="28"/>
          <w:szCs w:val="28"/>
        </w:rPr>
      </w:pPr>
      <w:r>
        <w:rPr>
          <w:rFonts w:ascii="Times New Roman" w:hAnsi="Times New Roman" w:cs="Times New Roman"/>
          <w:b w:val="0"/>
          <w:sz w:val="28"/>
          <w:szCs w:val="28"/>
        </w:rPr>
        <w:t>г.Кызыл</w:t>
      </w:r>
    </w:p>
    <w:p w:rsidR="00D95707" w:rsidRPr="00887D29" w:rsidRDefault="00D95707" w:rsidP="00D95707">
      <w:pPr>
        <w:pStyle w:val="ConsPlusTitle"/>
        <w:widowControl/>
        <w:ind w:firstLine="0"/>
        <w:jc w:val="center"/>
        <w:rPr>
          <w:rFonts w:ascii="Times New Roman" w:hAnsi="Times New Roman" w:cs="Times New Roman"/>
          <w:b w:val="0"/>
          <w:sz w:val="28"/>
          <w:szCs w:val="28"/>
        </w:rPr>
      </w:pPr>
    </w:p>
    <w:p w:rsidR="00D95707" w:rsidRPr="00D95707" w:rsidRDefault="00D95707" w:rsidP="00D95707">
      <w:pPr>
        <w:ind w:firstLine="0"/>
        <w:jc w:val="center"/>
        <w:rPr>
          <w:rFonts w:ascii="Times New Roman" w:eastAsiaTheme="minorEastAsia" w:hAnsi="Times New Roman"/>
          <w:b/>
          <w:sz w:val="28"/>
          <w:szCs w:val="28"/>
        </w:rPr>
      </w:pPr>
      <w:r w:rsidRPr="00D95707">
        <w:rPr>
          <w:rFonts w:ascii="Times New Roman" w:eastAsiaTheme="minorEastAsia" w:hAnsi="Times New Roman"/>
          <w:b/>
          <w:sz w:val="28"/>
          <w:szCs w:val="28"/>
        </w:rPr>
        <w:t>О Порядке предоставления субсидий за</w:t>
      </w:r>
    </w:p>
    <w:p w:rsidR="00D95707" w:rsidRPr="00D95707" w:rsidRDefault="00D95707" w:rsidP="00D95707">
      <w:pPr>
        <w:ind w:firstLine="0"/>
        <w:jc w:val="center"/>
        <w:rPr>
          <w:rFonts w:ascii="Times New Roman" w:eastAsiaTheme="minorEastAsia" w:hAnsi="Times New Roman"/>
          <w:b/>
          <w:sz w:val="28"/>
          <w:szCs w:val="28"/>
        </w:rPr>
      </w:pPr>
      <w:r w:rsidRPr="00D95707">
        <w:rPr>
          <w:rFonts w:ascii="Times New Roman" w:eastAsiaTheme="minorEastAsia" w:hAnsi="Times New Roman"/>
          <w:b/>
          <w:sz w:val="28"/>
          <w:szCs w:val="28"/>
        </w:rPr>
        <w:t>счет средств республиканского бюджета</w:t>
      </w:r>
    </w:p>
    <w:p w:rsidR="00D95707" w:rsidRPr="00D95707" w:rsidRDefault="00D95707" w:rsidP="00D95707">
      <w:pPr>
        <w:ind w:firstLine="0"/>
        <w:jc w:val="center"/>
        <w:rPr>
          <w:rFonts w:ascii="Times New Roman" w:eastAsiaTheme="minorEastAsia" w:hAnsi="Times New Roman"/>
          <w:b/>
          <w:sz w:val="28"/>
          <w:szCs w:val="28"/>
        </w:rPr>
      </w:pPr>
      <w:r w:rsidRPr="00D95707">
        <w:rPr>
          <w:rFonts w:ascii="Times New Roman" w:eastAsiaTheme="minorEastAsia" w:hAnsi="Times New Roman"/>
          <w:b/>
          <w:sz w:val="28"/>
          <w:szCs w:val="28"/>
        </w:rPr>
        <w:t>Республики Тыва на возмещение затрат</w:t>
      </w:r>
    </w:p>
    <w:p w:rsidR="00D95707" w:rsidRPr="00D95707" w:rsidRDefault="00D95707" w:rsidP="00D95707">
      <w:pPr>
        <w:ind w:firstLine="0"/>
        <w:jc w:val="center"/>
        <w:rPr>
          <w:rFonts w:ascii="Times New Roman" w:eastAsiaTheme="minorEastAsia" w:hAnsi="Times New Roman"/>
          <w:b/>
          <w:sz w:val="28"/>
          <w:szCs w:val="28"/>
        </w:rPr>
      </w:pPr>
      <w:r w:rsidRPr="00D95707">
        <w:rPr>
          <w:rFonts w:ascii="Times New Roman" w:eastAsiaTheme="minorEastAsia" w:hAnsi="Times New Roman"/>
          <w:b/>
          <w:sz w:val="28"/>
          <w:szCs w:val="28"/>
        </w:rPr>
        <w:t>перевозчикам, осуществляющим регулярные</w:t>
      </w:r>
    </w:p>
    <w:p w:rsidR="00D95707" w:rsidRPr="00D95707" w:rsidRDefault="00D95707" w:rsidP="00D95707">
      <w:pPr>
        <w:ind w:firstLine="0"/>
        <w:jc w:val="center"/>
        <w:rPr>
          <w:rFonts w:ascii="Times New Roman" w:eastAsiaTheme="minorEastAsia" w:hAnsi="Times New Roman"/>
          <w:b/>
          <w:sz w:val="28"/>
          <w:szCs w:val="28"/>
        </w:rPr>
      </w:pPr>
      <w:r w:rsidRPr="00D95707">
        <w:rPr>
          <w:rFonts w:ascii="Times New Roman" w:eastAsiaTheme="minorEastAsia" w:hAnsi="Times New Roman"/>
          <w:b/>
          <w:sz w:val="28"/>
          <w:szCs w:val="28"/>
        </w:rPr>
        <w:t>пассажирские перевозки автомобильным</w:t>
      </w:r>
    </w:p>
    <w:p w:rsidR="00D95707" w:rsidRPr="00D95707" w:rsidRDefault="00D95707" w:rsidP="00D95707">
      <w:pPr>
        <w:ind w:firstLine="0"/>
        <w:jc w:val="center"/>
        <w:rPr>
          <w:rFonts w:ascii="Times New Roman" w:eastAsiaTheme="minorEastAsia" w:hAnsi="Times New Roman"/>
          <w:b/>
          <w:sz w:val="28"/>
          <w:szCs w:val="28"/>
        </w:rPr>
      </w:pPr>
      <w:r w:rsidRPr="00D95707">
        <w:rPr>
          <w:rFonts w:ascii="Times New Roman" w:eastAsiaTheme="minorEastAsia" w:hAnsi="Times New Roman"/>
          <w:b/>
          <w:sz w:val="28"/>
          <w:szCs w:val="28"/>
        </w:rPr>
        <w:t>транспортом общего пользования по</w:t>
      </w:r>
    </w:p>
    <w:p w:rsidR="00D95707" w:rsidRPr="00D95707" w:rsidRDefault="00D95707" w:rsidP="00D95707">
      <w:pPr>
        <w:ind w:firstLine="0"/>
        <w:jc w:val="center"/>
        <w:rPr>
          <w:rFonts w:ascii="Times New Roman" w:eastAsiaTheme="minorEastAsia" w:hAnsi="Times New Roman"/>
          <w:b/>
          <w:sz w:val="28"/>
          <w:szCs w:val="28"/>
        </w:rPr>
      </w:pPr>
      <w:r w:rsidRPr="00D95707">
        <w:rPr>
          <w:rFonts w:ascii="Times New Roman" w:eastAsiaTheme="minorEastAsia" w:hAnsi="Times New Roman"/>
          <w:b/>
          <w:sz w:val="28"/>
          <w:szCs w:val="28"/>
        </w:rPr>
        <w:t>межмуниципальным маршрутам</w:t>
      </w:r>
    </w:p>
    <w:p w:rsidR="00D95707" w:rsidRPr="00D95707" w:rsidRDefault="00D95707" w:rsidP="00D95707">
      <w:pPr>
        <w:ind w:firstLine="0"/>
        <w:jc w:val="center"/>
        <w:rPr>
          <w:rFonts w:ascii="Times New Roman" w:eastAsiaTheme="minorEastAsia" w:hAnsi="Times New Roman"/>
          <w:b/>
          <w:sz w:val="28"/>
          <w:szCs w:val="28"/>
        </w:rPr>
      </w:pPr>
      <w:r w:rsidRPr="00D95707">
        <w:rPr>
          <w:rFonts w:ascii="Times New Roman" w:eastAsiaTheme="minorEastAsia" w:hAnsi="Times New Roman"/>
          <w:b/>
          <w:sz w:val="28"/>
          <w:szCs w:val="28"/>
        </w:rPr>
        <w:t>регулярных перевозок по регулируемым</w:t>
      </w:r>
    </w:p>
    <w:p w:rsidR="00D95707" w:rsidRPr="00D95707" w:rsidRDefault="00D95707" w:rsidP="00D95707">
      <w:pPr>
        <w:ind w:firstLine="0"/>
        <w:jc w:val="center"/>
        <w:rPr>
          <w:rFonts w:ascii="Times New Roman" w:eastAsiaTheme="minorEastAsia" w:hAnsi="Times New Roman"/>
          <w:b/>
          <w:sz w:val="28"/>
          <w:szCs w:val="28"/>
        </w:rPr>
      </w:pPr>
      <w:r w:rsidRPr="00D95707">
        <w:rPr>
          <w:rFonts w:ascii="Times New Roman" w:eastAsiaTheme="minorEastAsia" w:hAnsi="Times New Roman"/>
          <w:b/>
          <w:sz w:val="28"/>
          <w:szCs w:val="28"/>
        </w:rPr>
        <w:t>тарифам на территории Республики Тыва</w:t>
      </w:r>
    </w:p>
    <w:p w:rsidR="00D95707" w:rsidRPr="00D95707" w:rsidRDefault="00D95707" w:rsidP="00D95707">
      <w:pPr>
        <w:ind w:firstLine="0"/>
        <w:jc w:val="center"/>
        <w:rPr>
          <w:rFonts w:ascii="Times New Roman" w:eastAsiaTheme="minorEastAsia" w:hAnsi="Times New Roman"/>
          <w:sz w:val="28"/>
          <w:szCs w:val="28"/>
        </w:rPr>
      </w:pPr>
    </w:p>
    <w:p w:rsidR="00D95707" w:rsidRPr="00D95707" w:rsidRDefault="00D95707" w:rsidP="00D95707">
      <w:pPr>
        <w:ind w:firstLine="0"/>
        <w:jc w:val="center"/>
        <w:rPr>
          <w:rFonts w:ascii="Times New Roman" w:eastAsiaTheme="minorEastAsia" w:hAnsi="Times New Roman"/>
          <w:sz w:val="28"/>
          <w:szCs w:val="28"/>
        </w:rPr>
      </w:pPr>
    </w:p>
    <w:p w:rsidR="00D95707" w:rsidRPr="00D95707" w:rsidRDefault="00D95707" w:rsidP="00D95707">
      <w:pPr>
        <w:spacing w:line="360" w:lineRule="atLeast"/>
        <w:rPr>
          <w:rFonts w:ascii="Times New Roman" w:hAnsi="Times New Roman"/>
          <w:sz w:val="28"/>
          <w:szCs w:val="28"/>
        </w:rPr>
      </w:pPr>
      <w:r w:rsidRPr="00D95707">
        <w:rPr>
          <w:rFonts w:ascii="Times New Roman" w:hAnsi="Times New Roman"/>
          <w:sz w:val="28"/>
          <w:szCs w:val="28"/>
        </w:rPr>
        <w:t xml:space="preserve">В соответствии </w:t>
      </w:r>
      <w:bookmarkStart w:id="0" w:name="_Hlk90968847"/>
      <w:r w:rsidRPr="00D95707">
        <w:rPr>
          <w:rFonts w:ascii="Times New Roman" w:hAnsi="Times New Roman"/>
          <w:sz w:val="28"/>
          <w:szCs w:val="28"/>
        </w:rPr>
        <w:t xml:space="preserve">со статьей 78 Бюджетного кодекса Российской </w:t>
      </w:r>
      <w:proofErr w:type="gramStart"/>
      <w:r w:rsidRPr="00D95707">
        <w:rPr>
          <w:rFonts w:ascii="Times New Roman" w:hAnsi="Times New Roman"/>
          <w:sz w:val="28"/>
          <w:szCs w:val="28"/>
        </w:rPr>
        <w:t>Федерации</w:t>
      </w:r>
      <w:bookmarkEnd w:id="0"/>
      <w:r w:rsidRPr="00D95707">
        <w:rPr>
          <w:rFonts w:ascii="Times New Roman" w:hAnsi="Times New Roman"/>
          <w:sz w:val="28"/>
          <w:szCs w:val="28"/>
        </w:rPr>
        <w:t xml:space="preserve">, </w:t>
      </w:r>
      <w:bookmarkStart w:id="1" w:name="_Hlk90968819"/>
      <w:r w:rsidR="00272ACE">
        <w:rPr>
          <w:rFonts w:ascii="Times New Roman" w:hAnsi="Times New Roman"/>
          <w:sz w:val="28"/>
          <w:szCs w:val="28"/>
        </w:rPr>
        <w:t xml:space="preserve">  </w:t>
      </w:r>
      <w:proofErr w:type="gramEnd"/>
      <w:r w:rsidR="00272ACE">
        <w:rPr>
          <w:rFonts w:ascii="Times New Roman" w:hAnsi="Times New Roman"/>
          <w:sz w:val="28"/>
          <w:szCs w:val="28"/>
        </w:rPr>
        <w:t xml:space="preserve">  </w:t>
      </w:r>
      <w:r w:rsidR="0008491A">
        <w:rPr>
          <w:rFonts w:ascii="Times New Roman" w:hAnsi="Times New Roman"/>
          <w:sz w:val="28"/>
          <w:szCs w:val="28"/>
        </w:rPr>
        <w:t xml:space="preserve"> </w:t>
      </w:r>
      <w:r w:rsidRPr="00D95707">
        <w:rPr>
          <w:rFonts w:ascii="Times New Roman" w:hAnsi="Times New Roman"/>
          <w:sz w:val="28"/>
          <w:szCs w:val="28"/>
        </w:rPr>
        <w:t>постановлением Правительства Российской Федерации от 18 сентября</w:t>
      </w:r>
      <w:r>
        <w:rPr>
          <w:rFonts w:ascii="Times New Roman" w:hAnsi="Times New Roman"/>
          <w:sz w:val="28"/>
          <w:szCs w:val="28"/>
        </w:rPr>
        <w:t xml:space="preserve"> </w:t>
      </w:r>
      <w:r w:rsidRPr="00D95707">
        <w:rPr>
          <w:rFonts w:ascii="Times New Roman" w:hAnsi="Times New Roman"/>
          <w:sz w:val="28"/>
          <w:szCs w:val="28"/>
        </w:rPr>
        <w:t xml:space="preserve">2020 г. </w:t>
      </w:r>
      <w:r w:rsidR="0008491A">
        <w:rPr>
          <w:rFonts w:ascii="Times New Roman" w:hAnsi="Times New Roman"/>
          <w:sz w:val="28"/>
          <w:szCs w:val="28"/>
        </w:rPr>
        <w:t xml:space="preserve">                  </w:t>
      </w:r>
      <w:r w:rsidRPr="00D95707">
        <w:rPr>
          <w:rFonts w:ascii="Times New Roman" w:hAnsi="Times New Roman"/>
          <w:sz w:val="28"/>
          <w:szCs w:val="28"/>
        </w:rPr>
        <w:t>№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w:t>
      </w:r>
      <w:r>
        <w:rPr>
          <w:rFonts w:ascii="Times New Roman" w:hAnsi="Times New Roman"/>
          <w:sz w:val="28"/>
          <w:szCs w:val="28"/>
        </w:rPr>
        <w:t xml:space="preserve"> </w:t>
      </w:r>
      <w:r w:rsidRPr="00D95707">
        <w:rPr>
          <w:rFonts w:ascii="Times New Roman" w:hAnsi="Times New Roman"/>
          <w:sz w:val="28"/>
          <w:szCs w:val="28"/>
        </w:rPr>
        <w:t xml:space="preserve">Федерации и отдельных </w:t>
      </w:r>
      <w:r w:rsidR="0008491A">
        <w:rPr>
          <w:rFonts w:ascii="Times New Roman" w:hAnsi="Times New Roman"/>
          <w:sz w:val="28"/>
          <w:szCs w:val="28"/>
        </w:rPr>
        <w:t xml:space="preserve"> </w:t>
      </w:r>
      <w:r w:rsidRPr="00D95707">
        <w:rPr>
          <w:rFonts w:ascii="Times New Roman" w:hAnsi="Times New Roman"/>
          <w:sz w:val="28"/>
          <w:szCs w:val="28"/>
        </w:rPr>
        <w:t>положений некоторых актов Правительства Российской Федерации»</w:t>
      </w:r>
      <w:bookmarkEnd w:id="1"/>
      <w:r w:rsidRPr="00D95707">
        <w:rPr>
          <w:rFonts w:ascii="Times New Roman" w:hAnsi="Times New Roman"/>
          <w:sz w:val="28"/>
          <w:szCs w:val="28"/>
        </w:rPr>
        <w:t>,</w:t>
      </w:r>
      <w:r w:rsidR="0008491A">
        <w:rPr>
          <w:rFonts w:ascii="Times New Roman" w:hAnsi="Times New Roman"/>
          <w:sz w:val="28"/>
          <w:szCs w:val="28"/>
        </w:rPr>
        <w:t xml:space="preserve"> </w:t>
      </w:r>
      <w:r w:rsidRPr="00D95707">
        <w:rPr>
          <w:rFonts w:ascii="Times New Roman" w:eastAsiaTheme="minorEastAsia" w:hAnsi="Times New Roman"/>
          <w:sz w:val="28"/>
          <w:szCs w:val="28"/>
        </w:rPr>
        <w:t xml:space="preserve">Законом </w:t>
      </w:r>
      <w:r w:rsidR="0008491A">
        <w:rPr>
          <w:rFonts w:ascii="Times New Roman" w:eastAsiaTheme="minorEastAsia" w:hAnsi="Times New Roman"/>
          <w:sz w:val="28"/>
          <w:szCs w:val="28"/>
        </w:rPr>
        <w:t xml:space="preserve">     </w:t>
      </w:r>
      <w:r w:rsidR="00272ACE">
        <w:rPr>
          <w:rFonts w:ascii="Times New Roman" w:eastAsiaTheme="minorEastAsia" w:hAnsi="Times New Roman"/>
          <w:sz w:val="28"/>
          <w:szCs w:val="28"/>
        </w:rPr>
        <w:t xml:space="preserve">  </w:t>
      </w:r>
      <w:r w:rsidR="0008491A">
        <w:rPr>
          <w:rFonts w:ascii="Times New Roman" w:eastAsiaTheme="minorEastAsia" w:hAnsi="Times New Roman"/>
          <w:sz w:val="28"/>
          <w:szCs w:val="28"/>
        </w:rPr>
        <w:t xml:space="preserve">       </w:t>
      </w:r>
      <w:r w:rsidRPr="00D95707">
        <w:rPr>
          <w:rFonts w:ascii="Times New Roman" w:eastAsiaTheme="minorEastAsia" w:hAnsi="Times New Roman"/>
          <w:sz w:val="28"/>
          <w:szCs w:val="28"/>
        </w:rPr>
        <w:t>Республики Тыва от 28 декабря 2020 г.</w:t>
      </w:r>
      <w:r>
        <w:rPr>
          <w:rFonts w:ascii="Times New Roman" w:eastAsiaTheme="minorEastAsia" w:hAnsi="Times New Roman"/>
          <w:sz w:val="28"/>
          <w:szCs w:val="28"/>
        </w:rPr>
        <w:t xml:space="preserve"> </w:t>
      </w:r>
      <w:r w:rsidRPr="00D95707">
        <w:rPr>
          <w:rFonts w:ascii="Times New Roman" w:eastAsiaTheme="minorEastAsia" w:hAnsi="Times New Roman"/>
          <w:sz w:val="28"/>
          <w:szCs w:val="28"/>
        </w:rPr>
        <w:t xml:space="preserve">№ 684-ЗРТ «О регулярных перевозках пассажиров и багажа автомобильным транспортом в Республике Тыва», </w:t>
      </w:r>
      <w:r w:rsidRPr="00D95707">
        <w:rPr>
          <w:rFonts w:ascii="Times New Roman" w:hAnsi="Times New Roman"/>
          <w:sz w:val="28"/>
          <w:szCs w:val="28"/>
        </w:rPr>
        <w:t>постановлением Правительства Республики Тыва от 30 ноября 2016 г. № 518 «Об утверждении государственной программы Республики Тыва «Развитие транспортной систе</w:t>
      </w:r>
      <w:r w:rsidR="0008491A">
        <w:rPr>
          <w:rFonts w:ascii="Times New Roman" w:hAnsi="Times New Roman"/>
          <w:sz w:val="28"/>
          <w:szCs w:val="28"/>
        </w:rPr>
        <w:t>мы Республики</w:t>
      </w:r>
      <w:r>
        <w:rPr>
          <w:rFonts w:ascii="Times New Roman" w:hAnsi="Times New Roman"/>
          <w:sz w:val="28"/>
          <w:szCs w:val="28"/>
        </w:rPr>
        <w:t xml:space="preserve"> </w:t>
      </w:r>
      <w:r w:rsidRPr="00D95707">
        <w:rPr>
          <w:rFonts w:ascii="Times New Roman" w:hAnsi="Times New Roman"/>
          <w:sz w:val="28"/>
          <w:szCs w:val="28"/>
        </w:rPr>
        <w:t>Тыва на 2017-2024 годы»</w:t>
      </w:r>
      <w:r>
        <w:rPr>
          <w:rFonts w:ascii="Times New Roman" w:hAnsi="Times New Roman"/>
          <w:sz w:val="28"/>
          <w:szCs w:val="28"/>
        </w:rPr>
        <w:t xml:space="preserve"> </w:t>
      </w:r>
      <w:r w:rsidRPr="00D95707">
        <w:rPr>
          <w:rFonts w:ascii="Times New Roman" w:hAnsi="Times New Roman"/>
          <w:sz w:val="28"/>
          <w:szCs w:val="28"/>
        </w:rPr>
        <w:t>Правительство Республики Тыва ПОСТАНОВЛЯЕТ:</w:t>
      </w:r>
    </w:p>
    <w:p w:rsidR="00D95707" w:rsidRPr="00D95707" w:rsidRDefault="00D95707" w:rsidP="00D95707">
      <w:pPr>
        <w:spacing w:line="360" w:lineRule="atLeast"/>
        <w:rPr>
          <w:rFonts w:ascii="Times New Roman" w:hAnsi="Times New Roman"/>
          <w:sz w:val="28"/>
          <w:szCs w:val="28"/>
        </w:rPr>
      </w:pPr>
      <w:r>
        <w:rPr>
          <w:rFonts w:ascii="Times New Roman" w:hAnsi="Times New Roman"/>
          <w:sz w:val="28"/>
          <w:szCs w:val="28"/>
        </w:rPr>
        <w:lastRenderedPageBreak/>
        <w:t xml:space="preserve">1. </w:t>
      </w:r>
      <w:r w:rsidRPr="00D95707">
        <w:rPr>
          <w:rFonts w:ascii="Times New Roman" w:hAnsi="Times New Roman"/>
          <w:sz w:val="28"/>
          <w:szCs w:val="28"/>
        </w:rPr>
        <w:t>Утвердить прилагаемый Порядок предоставления субсидий за счет средств республиканского бюджета Республики Тыва на возмещение затрат перевозчикам, осуществляющим 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 на территории Республики Тыва (далее – Порядок).</w:t>
      </w:r>
    </w:p>
    <w:p w:rsidR="00D95707" w:rsidRPr="00D95707" w:rsidRDefault="00D95707" w:rsidP="00D95707">
      <w:pPr>
        <w:spacing w:line="360" w:lineRule="atLeast"/>
        <w:rPr>
          <w:rFonts w:ascii="Times New Roman" w:hAnsi="Times New Roman"/>
          <w:sz w:val="28"/>
          <w:szCs w:val="28"/>
          <w:highlight w:val="green"/>
        </w:rPr>
      </w:pPr>
      <w:r w:rsidRPr="00D95707">
        <w:rPr>
          <w:rFonts w:ascii="Times New Roman" w:hAnsi="Times New Roman"/>
          <w:sz w:val="28"/>
          <w:szCs w:val="28"/>
        </w:rPr>
        <w:t>2. Признать утратившим силу пункт 2 постановления Правительства Республики Тыва от 9 апреля 2019 г. № 170 «О внесении изменений в некоторые постановления Правительства Республики Тыва».</w:t>
      </w:r>
    </w:p>
    <w:p w:rsidR="00D95707" w:rsidRPr="00D95707" w:rsidRDefault="00D95707" w:rsidP="00D95707">
      <w:pPr>
        <w:spacing w:line="360" w:lineRule="atLeast"/>
        <w:rPr>
          <w:rFonts w:ascii="Times New Roman" w:hAnsi="Times New Roman"/>
          <w:sz w:val="28"/>
          <w:szCs w:val="28"/>
        </w:rPr>
      </w:pPr>
      <w:r>
        <w:rPr>
          <w:rFonts w:ascii="Times New Roman" w:hAnsi="Times New Roman"/>
          <w:sz w:val="28"/>
          <w:szCs w:val="28"/>
        </w:rPr>
        <w:t xml:space="preserve">3. </w:t>
      </w:r>
      <w:r w:rsidRPr="00D95707">
        <w:rPr>
          <w:rFonts w:ascii="Times New Roman" w:hAnsi="Times New Roman"/>
          <w:sz w:val="28"/>
          <w:szCs w:val="28"/>
        </w:rPr>
        <w:t>Настоящее постановление вступает в силу со дня его официального опубликования.</w:t>
      </w:r>
    </w:p>
    <w:p w:rsidR="00D95707" w:rsidRPr="00D95707" w:rsidRDefault="00D95707" w:rsidP="00D95707">
      <w:pPr>
        <w:spacing w:line="360" w:lineRule="atLeast"/>
        <w:rPr>
          <w:rFonts w:ascii="Times New Roman" w:hAnsi="Times New Roman"/>
          <w:sz w:val="28"/>
          <w:szCs w:val="28"/>
        </w:rPr>
      </w:pPr>
      <w:r>
        <w:rPr>
          <w:rFonts w:ascii="Times New Roman" w:hAnsi="Times New Roman"/>
          <w:sz w:val="28"/>
          <w:szCs w:val="28"/>
        </w:rPr>
        <w:t xml:space="preserve">4. </w:t>
      </w:r>
      <w:r w:rsidRPr="00D95707">
        <w:rPr>
          <w:rFonts w:ascii="Times New Roman" w:hAnsi="Times New Roman"/>
          <w:sz w:val="28"/>
          <w:szCs w:val="28"/>
        </w:rPr>
        <w:t>Разместить настоящее постановление на «Официальном интернет-портале правовой информации» (www.pravo.gov.ru) и официальном сайте Республики Тыва в информационно-телекоммуникационной сети</w:t>
      </w:r>
      <w:r>
        <w:rPr>
          <w:rFonts w:ascii="Times New Roman" w:hAnsi="Times New Roman"/>
          <w:sz w:val="28"/>
          <w:szCs w:val="28"/>
        </w:rPr>
        <w:t xml:space="preserve"> </w:t>
      </w:r>
      <w:r w:rsidRPr="00D95707">
        <w:rPr>
          <w:rFonts w:ascii="Times New Roman" w:hAnsi="Times New Roman"/>
          <w:sz w:val="28"/>
          <w:szCs w:val="28"/>
        </w:rPr>
        <w:t>«Интернет».</w:t>
      </w:r>
    </w:p>
    <w:p w:rsidR="00D95707" w:rsidRPr="00D95707" w:rsidRDefault="00D95707" w:rsidP="00D95707">
      <w:pPr>
        <w:spacing w:line="360" w:lineRule="atLeast"/>
        <w:rPr>
          <w:rFonts w:ascii="Times New Roman" w:hAnsi="Times New Roman"/>
          <w:sz w:val="28"/>
          <w:szCs w:val="28"/>
        </w:rPr>
      </w:pPr>
      <w:bookmarkStart w:id="2" w:name="_GoBack"/>
      <w:bookmarkEnd w:id="2"/>
    </w:p>
    <w:p w:rsidR="00D95707" w:rsidRPr="00D95707" w:rsidRDefault="00D95707" w:rsidP="00D95707">
      <w:pPr>
        <w:spacing w:line="360" w:lineRule="atLeast"/>
        <w:rPr>
          <w:rFonts w:ascii="Times New Roman" w:hAnsi="Times New Roman"/>
          <w:sz w:val="28"/>
          <w:szCs w:val="28"/>
        </w:rPr>
      </w:pPr>
    </w:p>
    <w:p w:rsidR="00D95707" w:rsidRPr="00D95707" w:rsidRDefault="00D95707" w:rsidP="00D95707">
      <w:pPr>
        <w:spacing w:line="360" w:lineRule="atLeast"/>
        <w:rPr>
          <w:rFonts w:ascii="Times New Roman" w:hAnsi="Times New Roman"/>
          <w:sz w:val="28"/>
          <w:szCs w:val="28"/>
        </w:rPr>
      </w:pPr>
    </w:p>
    <w:p w:rsidR="00D95707" w:rsidRDefault="00D95707" w:rsidP="00D95707">
      <w:pPr>
        <w:ind w:firstLine="0"/>
        <w:jc w:val="left"/>
        <w:rPr>
          <w:rFonts w:ascii="Times New Roman" w:hAnsi="Times New Roman"/>
          <w:sz w:val="28"/>
          <w:szCs w:val="28"/>
        </w:rPr>
      </w:pPr>
      <w:r w:rsidRPr="00D95707">
        <w:rPr>
          <w:rFonts w:ascii="Times New Roman" w:hAnsi="Times New Roman"/>
          <w:sz w:val="28"/>
          <w:szCs w:val="28"/>
        </w:rPr>
        <w:t xml:space="preserve">Глава Республики Тыва      </w:t>
      </w:r>
      <w:r>
        <w:rPr>
          <w:rFonts w:ascii="Times New Roman" w:hAnsi="Times New Roman"/>
          <w:sz w:val="28"/>
          <w:szCs w:val="28"/>
        </w:rPr>
        <w:t xml:space="preserve">                                                                            </w:t>
      </w:r>
      <w:r w:rsidRPr="00D95707">
        <w:rPr>
          <w:rFonts w:ascii="Times New Roman" w:hAnsi="Times New Roman"/>
          <w:sz w:val="28"/>
          <w:szCs w:val="28"/>
        </w:rPr>
        <w:t xml:space="preserve">   </w:t>
      </w:r>
      <w:bookmarkStart w:id="3" w:name="RANGE!A2:I28"/>
      <w:bookmarkEnd w:id="3"/>
      <w:r w:rsidRPr="00D95707">
        <w:rPr>
          <w:rFonts w:ascii="Times New Roman" w:hAnsi="Times New Roman"/>
          <w:sz w:val="28"/>
          <w:szCs w:val="28"/>
        </w:rPr>
        <w:t xml:space="preserve">В. </w:t>
      </w:r>
      <w:proofErr w:type="spellStart"/>
      <w:r w:rsidRPr="00D95707">
        <w:rPr>
          <w:rFonts w:ascii="Times New Roman" w:hAnsi="Times New Roman"/>
          <w:sz w:val="28"/>
          <w:szCs w:val="28"/>
        </w:rPr>
        <w:t>Ховалыг</w:t>
      </w:r>
      <w:proofErr w:type="spellEnd"/>
    </w:p>
    <w:p w:rsidR="00D95707" w:rsidRDefault="00D95707" w:rsidP="00D95707">
      <w:pPr>
        <w:ind w:firstLine="0"/>
        <w:jc w:val="left"/>
        <w:rPr>
          <w:rFonts w:ascii="Times New Roman" w:hAnsi="Times New Roman"/>
          <w:sz w:val="28"/>
          <w:szCs w:val="28"/>
        </w:rPr>
      </w:pPr>
    </w:p>
    <w:p w:rsidR="00D95707" w:rsidRPr="00D95707" w:rsidRDefault="00D95707" w:rsidP="00D95707">
      <w:pPr>
        <w:ind w:firstLine="0"/>
        <w:jc w:val="left"/>
        <w:rPr>
          <w:rFonts w:ascii="Times New Roman" w:hAnsi="Times New Roman"/>
          <w:sz w:val="28"/>
          <w:szCs w:val="28"/>
        </w:rPr>
      </w:pPr>
    </w:p>
    <w:p w:rsidR="00D95707" w:rsidRDefault="00D95707" w:rsidP="00D95707">
      <w:pPr>
        <w:ind w:firstLine="708"/>
        <w:rPr>
          <w:rFonts w:ascii="Times New Roman" w:hAnsi="Times New Roman"/>
          <w:sz w:val="28"/>
          <w:szCs w:val="28"/>
        </w:rPr>
        <w:sectPr w:rsidR="00D95707" w:rsidSect="00887D29">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4" w:left="1134" w:header="624" w:footer="624" w:gutter="0"/>
          <w:cols w:space="708"/>
          <w:titlePg/>
          <w:docGrid w:linePitch="360"/>
        </w:sectPr>
      </w:pPr>
    </w:p>
    <w:p w:rsidR="00D95707" w:rsidRPr="00D95707" w:rsidRDefault="00D95707" w:rsidP="00D95707">
      <w:pPr>
        <w:ind w:left="5670"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lastRenderedPageBreak/>
        <w:t>Утвержден</w:t>
      </w:r>
    </w:p>
    <w:p w:rsidR="00D95707" w:rsidRPr="00D95707" w:rsidRDefault="00D95707" w:rsidP="00D95707">
      <w:pPr>
        <w:ind w:left="5670"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постановлением Правительства</w:t>
      </w:r>
    </w:p>
    <w:p w:rsidR="00D95707" w:rsidRDefault="00D95707" w:rsidP="00D95707">
      <w:pPr>
        <w:ind w:left="5670"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Республики Тыва</w:t>
      </w:r>
    </w:p>
    <w:p w:rsidR="00D95707" w:rsidRPr="00A26889" w:rsidRDefault="00A26889" w:rsidP="00A26889">
      <w:pPr>
        <w:ind w:left="5670" w:firstLine="0"/>
        <w:jc w:val="center"/>
        <w:rPr>
          <w:rFonts w:ascii="Times New Roman" w:eastAsiaTheme="minorEastAsia" w:hAnsi="Times New Roman"/>
          <w:sz w:val="28"/>
          <w:szCs w:val="28"/>
        </w:rPr>
      </w:pPr>
      <w:r w:rsidRPr="00A26889">
        <w:rPr>
          <w:rFonts w:ascii="Times New Roman" w:hAnsi="Times New Roman"/>
          <w:sz w:val="28"/>
          <w:szCs w:val="28"/>
        </w:rPr>
        <w:t>от 21 марта 2022 г. № 123</w:t>
      </w:r>
    </w:p>
    <w:p w:rsidR="00D95707" w:rsidRPr="00D95707" w:rsidRDefault="00D95707" w:rsidP="00D95707">
      <w:pPr>
        <w:ind w:firstLine="0"/>
        <w:jc w:val="center"/>
        <w:rPr>
          <w:rFonts w:ascii="Times New Roman" w:eastAsiaTheme="minorEastAsia" w:hAnsi="Times New Roman"/>
          <w:sz w:val="28"/>
          <w:szCs w:val="28"/>
        </w:rPr>
      </w:pPr>
    </w:p>
    <w:p w:rsidR="00D95707" w:rsidRPr="00D95707" w:rsidRDefault="00D95707" w:rsidP="00D95707">
      <w:pPr>
        <w:ind w:firstLine="0"/>
        <w:jc w:val="center"/>
        <w:rPr>
          <w:rFonts w:ascii="Times New Roman" w:eastAsiaTheme="minorEastAsia" w:hAnsi="Times New Roman"/>
          <w:sz w:val="28"/>
          <w:szCs w:val="28"/>
        </w:rPr>
      </w:pPr>
    </w:p>
    <w:p w:rsidR="00D95707" w:rsidRPr="00D95707" w:rsidRDefault="00D95707" w:rsidP="00D95707">
      <w:pPr>
        <w:ind w:firstLine="0"/>
        <w:jc w:val="center"/>
        <w:rPr>
          <w:rFonts w:ascii="Times New Roman" w:eastAsiaTheme="minorEastAsia" w:hAnsi="Times New Roman"/>
          <w:b/>
          <w:sz w:val="28"/>
          <w:szCs w:val="28"/>
        </w:rPr>
      </w:pPr>
      <w:bookmarkStart w:id="4" w:name="_Hlk90968008"/>
      <w:r w:rsidRPr="00D95707">
        <w:rPr>
          <w:rFonts w:ascii="Times New Roman" w:eastAsiaTheme="minorEastAsia" w:hAnsi="Times New Roman"/>
          <w:b/>
          <w:sz w:val="28"/>
          <w:szCs w:val="28"/>
        </w:rPr>
        <w:t>П</w:t>
      </w:r>
      <w:r>
        <w:rPr>
          <w:rFonts w:ascii="Times New Roman" w:eastAsiaTheme="minorEastAsia" w:hAnsi="Times New Roman"/>
          <w:b/>
          <w:sz w:val="28"/>
          <w:szCs w:val="28"/>
        </w:rPr>
        <w:t xml:space="preserve"> </w:t>
      </w:r>
      <w:r w:rsidRPr="00D95707">
        <w:rPr>
          <w:rFonts w:ascii="Times New Roman" w:eastAsiaTheme="minorEastAsia" w:hAnsi="Times New Roman"/>
          <w:b/>
          <w:sz w:val="28"/>
          <w:szCs w:val="28"/>
        </w:rPr>
        <w:t>О</w:t>
      </w:r>
      <w:r>
        <w:rPr>
          <w:rFonts w:ascii="Times New Roman" w:eastAsiaTheme="minorEastAsia" w:hAnsi="Times New Roman"/>
          <w:b/>
          <w:sz w:val="28"/>
          <w:szCs w:val="28"/>
        </w:rPr>
        <w:t xml:space="preserve"> </w:t>
      </w:r>
      <w:r w:rsidRPr="00D95707">
        <w:rPr>
          <w:rFonts w:ascii="Times New Roman" w:eastAsiaTheme="minorEastAsia" w:hAnsi="Times New Roman"/>
          <w:b/>
          <w:sz w:val="28"/>
          <w:szCs w:val="28"/>
        </w:rPr>
        <w:t>Р</w:t>
      </w:r>
      <w:r>
        <w:rPr>
          <w:rFonts w:ascii="Times New Roman" w:eastAsiaTheme="minorEastAsia" w:hAnsi="Times New Roman"/>
          <w:b/>
          <w:sz w:val="28"/>
          <w:szCs w:val="28"/>
        </w:rPr>
        <w:t xml:space="preserve"> </w:t>
      </w:r>
      <w:r w:rsidRPr="00D95707">
        <w:rPr>
          <w:rFonts w:ascii="Times New Roman" w:eastAsiaTheme="minorEastAsia" w:hAnsi="Times New Roman"/>
          <w:b/>
          <w:sz w:val="28"/>
          <w:szCs w:val="28"/>
        </w:rPr>
        <w:t>Я</w:t>
      </w:r>
      <w:r>
        <w:rPr>
          <w:rFonts w:ascii="Times New Roman" w:eastAsiaTheme="minorEastAsia" w:hAnsi="Times New Roman"/>
          <w:b/>
          <w:sz w:val="28"/>
          <w:szCs w:val="28"/>
        </w:rPr>
        <w:t xml:space="preserve"> </w:t>
      </w:r>
      <w:r w:rsidRPr="00D95707">
        <w:rPr>
          <w:rFonts w:ascii="Times New Roman" w:eastAsiaTheme="minorEastAsia" w:hAnsi="Times New Roman"/>
          <w:b/>
          <w:sz w:val="28"/>
          <w:szCs w:val="28"/>
        </w:rPr>
        <w:t>Д</w:t>
      </w:r>
      <w:r>
        <w:rPr>
          <w:rFonts w:ascii="Times New Roman" w:eastAsiaTheme="minorEastAsia" w:hAnsi="Times New Roman"/>
          <w:b/>
          <w:sz w:val="28"/>
          <w:szCs w:val="28"/>
        </w:rPr>
        <w:t xml:space="preserve"> </w:t>
      </w:r>
      <w:r w:rsidRPr="00D95707">
        <w:rPr>
          <w:rFonts w:ascii="Times New Roman" w:eastAsiaTheme="minorEastAsia" w:hAnsi="Times New Roman"/>
          <w:b/>
          <w:sz w:val="28"/>
          <w:szCs w:val="28"/>
        </w:rPr>
        <w:t>О</w:t>
      </w:r>
      <w:r>
        <w:rPr>
          <w:rFonts w:ascii="Times New Roman" w:eastAsiaTheme="minorEastAsia" w:hAnsi="Times New Roman"/>
          <w:b/>
          <w:sz w:val="28"/>
          <w:szCs w:val="28"/>
        </w:rPr>
        <w:t xml:space="preserve"> </w:t>
      </w:r>
      <w:r w:rsidRPr="00D95707">
        <w:rPr>
          <w:rFonts w:ascii="Times New Roman" w:eastAsiaTheme="minorEastAsia" w:hAnsi="Times New Roman"/>
          <w:b/>
          <w:sz w:val="28"/>
          <w:szCs w:val="28"/>
        </w:rPr>
        <w:t>К</w:t>
      </w:r>
    </w:p>
    <w:p w:rsidR="00D95707" w:rsidRPr="00D95707" w:rsidRDefault="00D95707" w:rsidP="00D95707">
      <w:pPr>
        <w:ind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предоставления субсидий за счет средств</w:t>
      </w:r>
    </w:p>
    <w:p w:rsidR="00D95707" w:rsidRPr="00D95707" w:rsidRDefault="00D95707" w:rsidP="00D95707">
      <w:pPr>
        <w:ind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республиканского бюджета Республики Тыва на</w:t>
      </w:r>
    </w:p>
    <w:p w:rsidR="00D95707" w:rsidRPr="00D95707" w:rsidRDefault="00D95707" w:rsidP="00D95707">
      <w:pPr>
        <w:ind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возмещение затрат перевозчикам, осуществляющим</w:t>
      </w:r>
    </w:p>
    <w:p w:rsidR="00D95707" w:rsidRPr="00D95707" w:rsidRDefault="00D95707" w:rsidP="00D95707">
      <w:pPr>
        <w:ind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регулярные пассажирские перевозки автомобильным</w:t>
      </w:r>
    </w:p>
    <w:p w:rsidR="00D95707" w:rsidRPr="00D95707" w:rsidRDefault="00D95707" w:rsidP="00D95707">
      <w:pPr>
        <w:ind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транспортом общего пользования по межмуниципальным</w:t>
      </w:r>
    </w:p>
    <w:p w:rsidR="00D95707" w:rsidRPr="00D95707" w:rsidRDefault="00D95707" w:rsidP="00D95707">
      <w:pPr>
        <w:ind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маршрутам регулярных перевозок по регулируемым</w:t>
      </w:r>
    </w:p>
    <w:p w:rsidR="00D95707" w:rsidRPr="00D95707" w:rsidRDefault="00D95707" w:rsidP="00D95707">
      <w:pPr>
        <w:ind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тарифам на территории Республики Тыва</w:t>
      </w:r>
    </w:p>
    <w:bookmarkEnd w:id="4"/>
    <w:p w:rsidR="00D95707" w:rsidRPr="00D95707" w:rsidRDefault="00D95707" w:rsidP="00D95707">
      <w:pPr>
        <w:ind w:firstLine="0"/>
        <w:jc w:val="center"/>
        <w:rPr>
          <w:rFonts w:ascii="Times New Roman" w:eastAsiaTheme="minorEastAsia" w:hAnsi="Times New Roman"/>
          <w:sz w:val="28"/>
          <w:szCs w:val="28"/>
        </w:rPr>
      </w:pPr>
    </w:p>
    <w:p w:rsidR="00D95707" w:rsidRPr="00D95707" w:rsidRDefault="00D95707" w:rsidP="00D95707">
      <w:pPr>
        <w:ind w:firstLine="0"/>
        <w:jc w:val="center"/>
        <w:rPr>
          <w:rFonts w:ascii="Times New Roman" w:eastAsiaTheme="minorEastAsia" w:hAnsi="Times New Roman"/>
          <w:sz w:val="28"/>
          <w:szCs w:val="28"/>
        </w:rPr>
      </w:pPr>
      <w:r w:rsidRPr="00D95707">
        <w:rPr>
          <w:rFonts w:ascii="Times New Roman" w:eastAsiaTheme="minorEastAsia" w:hAnsi="Times New Roman"/>
          <w:sz w:val="28"/>
          <w:szCs w:val="28"/>
        </w:rPr>
        <w:t>I. Общие положения о предоставлении субсидий</w:t>
      </w:r>
    </w:p>
    <w:p w:rsidR="00D95707" w:rsidRPr="00D95707" w:rsidRDefault="00D95707" w:rsidP="00D95707">
      <w:pPr>
        <w:ind w:firstLine="0"/>
        <w:jc w:val="center"/>
        <w:rPr>
          <w:rFonts w:ascii="Times New Roman" w:eastAsiaTheme="minorEastAsia" w:hAnsi="Times New Roman"/>
          <w:sz w:val="28"/>
          <w:szCs w:val="28"/>
        </w:rPr>
      </w:pPr>
    </w:p>
    <w:p w:rsidR="00D95707" w:rsidRPr="00D95707" w:rsidRDefault="00D95707" w:rsidP="00D95707">
      <w:pPr>
        <w:rPr>
          <w:rFonts w:ascii="Times New Roman" w:eastAsiaTheme="minorEastAsia" w:hAnsi="Times New Roman"/>
          <w:sz w:val="28"/>
          <w:szCs w:val="28"/>
        </w:rPr>
      </w:pPr>
      <w:r w:rsidRPr="00D95707">
        <w:rPr>
          <w:rFonts w:ascii="Times New Roman" w:eastAsiaTheme="minorEastAsia" w:hAnsi="Times New Roman"/>
          <w:sz w:val="28"/>
          <w:szCs w:val="28"/>
        </w:rPr>
        <w:t xml:space="preserve">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Законом Республики Тыва от 28 декабря 2020 г. № 684-ЗРТ «О регулярных перевозках пассажиров и багажа автомобильным транспортом в Республике Тыва», </w:t>
      </w:r>
      <w:r w:rsidRPr="00D95707">
        <w:rPr>
          <w:rFonts w:ascii="Times New Roman" w:hAnsi="Times New Roman"/>
          <w:sz w:val="28"/>
          <w:szCs w:val="28"/>
        </w:rPr>
        <w:t>постановлением Правительства Республики Тыва от 30 ноября 2016 г. № 518 «Об утверждении государственной программы Республики Тыва «Развитие транспортной системы Республики Тыва на 2017-2024 годы»</w:t>
      </w:r>
      <w:r>
        <w:rPr>
          <w:rFonts w:ascii="Times New Roman" w:hAnsi="Times New Roman"/>
          <w:sz w:val="28"/>
          <w:szCs w:val="28"/>
        </w:rPr>
        <w:t xml:space="preserve"> </w:t>
      </w:r>
      <w:r w:rsidRPr="00D95707">
        <w:rPr>
          <w:rFonts w:ascii="Times New Roman" w:eastAsiaTheme="minorEastAsia" w:hAnsi="Times New Roman"/>
          <w:sz w:val="28"/>
          <w:szCs w:val="28"/>
        </w:rPr>
        <w:t xml:space="preserve">и определяет механизм </w:t>
      </w:r>
      <w:r w:rsidR="0008491A">
        <w:rPr>
          <w:rFonts w:ascii="Times New Roman" w:eastAsiaTheme="minorEastAsia" w:hAnsi="Times New Roman"/>
          <w:sz w:val="28"/>
          <w:szCs w:val="28"/>
        </w:rPr>
        <w:t xml:space="preserve"> </w:t>
      </w:r>
      <w:r w:rsidRPr="00D95707">
        <w:rPr>
          <w:rFonts w:ascii="Times New Roman" w:eastAsiaTheme="minorEastAsia" w:hAnsi="Times New Roman"/>
          <w:sz w:val="28"/>
          <w:szCs w:val="28"/>
        </w:rPr>
        <w:t xml:space="preserve">предоставления и распределения субсидий за счет средств республиканского </w:t>
      </w:r>
      <w:r w:rsidR="0008491A">
        <w:rPr>
          <w:rFonts w:ascii="Times New Roman" w:eastAsiaTheme="minorEastAsia" w:hAnsi="Times New Roman"/>
          <w:sz w:val="28"/>
          <w:szCs w:val="28"/>
        </w:rPr>
        <w:t xml:space="preserve">       </w:t>
      </w:r>
      <w:r w:rsidR="00272ACE">
        <w:rPr>
          <w:rFonts w:ascii="Times New Roman" w:eastAsiaTheme="minorEastAsia" w:hAnsi="Times New Roman"/>
          <w:sz w:val="28"/>
          <w:szCs w:val="28"/>
        </w:rPr>
        <w:t xml:space="preserve">                                </w:t>
      </w:r>
      <w:r w:rsidR="0008491A">
        <w:rPr>
          <w:rFonts w:ascii="Times New Roman" w:eastAsiaTheme="minorEastAsia" w:hAnsi="Times New Roman"/>
          <w:sz w:val="28"/>
          <w:szCs w:val="28"/>
        </w:rPr>
        <w:t xml:space="preserve">       </w:t>
      </w:r>
      <w:r w:rsidRPr="00D95707">
        <w:rPr>
          <w:rFonts w:ascii="Times New Roman" w:eastAsiaTheme="minorEastAsia" w:hAnsi="Times New Roman"/>
          <w:sz w:val="28"/>
          <w:szCs w:val="28"/>
        </w:rPr>
        <w:t>бюджета Республики Тыва на возмещение затрат перевозчикам, осуществляющим 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 на территории Республики Тыва (далее –</w:t>
      </w:r>
      <w:r w:rsidR="0008491A">
        <w:rPr>
          <w:rFonts w:ascii="Times New Roman" w:eastAsiaTheme="minorEastAsia" w:hAnsi="Times New Roman"/>
          <w:sz w:val="28"/>
          <w:szCs w:val="28"/>
        </w:rPr>
        <w:t xml:space="preserve"> </w:t>
      </w:r>
      <w:r w:rsidRPr="00D95707">
        <w:rPr>
          <w:rFonts w:ascii="Times New Roman" w:eastAsiaTheme="minorEastAsia" w:hAnsi="Times New Roman"/>
          <w:sz w:val="28"/>
          <w:szCs w:val="28"/>
        </w:rPr>
        <w:t>субсидии).</w:t>
      </w:r>
    </w:p>
    <w:p w:rsidR="00D95707" w:rsidRPr="00D95707" w:rsidRDefault="00D95707" w:rsidP="00D95707">
      <w:pPr>
        <w:rPr>
          <w:rFonts w:ascii="Times New Roman" w:eastAsiaTheme="minorEastAsia" w:hAnsi="Times New Roman"/>
          <w:sz w:val="28"/>
          <w:szCs w:val="28"/>
        </w:rPr>
      </w:pPr>
      <w:r w:rsidRPr="00D95707">
        <w:rPr>
          <w:rFonts w:ascii="Times New Roman" w:eastAsiaTheme="minorEastAsia" w:hAnsi="Times New Roman"/>
          <w:sz w:val="28"/>
          <w:szCs w:val="28"/>
        </w:rPr>
        <w:t>2. Целью предоставления субсидии является возмещение затрат перевозчикам, осуществляющим 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 на территории Республики Тыва.</w:t>
      </w:r>
    </w:p>
    <w:p w:rsidR="00D95707" w:rsidRPr="00D95707" w:rsidRDefault="00D95707" w:rsidP="00D95707">
      <w:pPr>
        <w:rPr>
          <w:rFonts w:ascii="Times New Roman" w:eastAsiaTheme="minorEastAsia" w:hAnsi="Times New Roman"/>
          <w:sz w:val="28"/>
          <w:szCs w:val="28"/>
        </w:rPr>
      </w:pPr>
      <w:r w:rsidRPr="00D95707">
        <w:rPr>
          <w:rFonts w:ascii="Times New Roman" w:eastAsiaTheme="minorEastAsia" w:hAnsi="Times New Roman"/>
          <w:sz w:val="28"/>
          <w:szCs w:val="28"/>
        </w:rPr>
        <w:t xml:space="preserve">3. </w:t>
      </w:r>
      <w:bookmarkStart w:id="5" w:name="P48"/>
      <w:bookmarkEnd w:id="5"/>
      <w:r w:rsidRPr="00D95707">
        <w:rPr>
          <w:rFonts w:ascii="Times New Roman" w:eastAsiaTheme="minorEastAsia" w:hAnsi="Times New Roman"/>
          <w:sz w:val="28"/>
          <w:szCs w:val="28"/>
        </w:rPr>
        <w:t xml:space="preserve">Субсидии предоставляются юридическим лицам (за исключением субсидий государственным (муниципальным) учреждениям), индивидуальным предпринимателям, в рамках реализации мероприятий подпрограммы «Транспорт на 2017-2024 годы» государственной программы «Развитие транспортной системы Республики Тыва на 2017-2024 годы», утвержденной постановлением Правительства Республики Тыва от 30 ноября 2016 г. № 518, осуществляющим на территории Республики Тыва </w:t>
      </w:r>
      <w:r w:rsidRPr="00D95707">
        <w:rPr>
          <w:rFonts w:ascii="Times New Roman" w:eastAsiaTheme="minorEastAsia" w:hAnsi="Times New Roman"/>
          <w:sz w:val="28"/>
          <w:szCs w:val="28"/>
        </w:rPr>
        <w:lastRenderedPageBreak/>
        <w:t>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 xml:space="preserve">4. </w:t>
      </w:r>
      <w:bookmarkStart w:id="6" w:name="_Hlk90994176"/>
      <w:r w:rsidRPr="00D95707">
        <w:rPr>
          <w:rFonts w:ascii="Times New Roman" w:hAnsi="Times New Roman"/>
          <w:sz w:val="28"/>
          <w:szCs w:val="28"/>
        </w:rPr>
        <w:t>Субсидии предоставляются в пределах бюджетных ассигнований, предусмотренных в законе Республики Тыва о республиканском бюджете на соответствующий финансовый год и на плановый период, и лимитов бюджетных обязательств, доведенных в установленном порядке до Министерства дорожно-транспортного комплекса Республики Тыва как получателя бюджетных средств (далее – главный распорядитель бюджетных средств)</w:t>
      </w:r>
      <w:r w:rsidR="0008491A">
        <w:rPr>
          <w:rFonts w:ascii="Times New Roman" w:hAnsi="Times New Roman"/>
          <w:sz w:val="28"/>
          <w:szCs w:val="28"/>
        </w:rPr>
        <w:t xml:space="preserve"> </w:t>
      </w:r>
      <w:r w:rsidRPr="00D95707">
        <w:rPr>
          <w:rFonts w:ascii="Times New Roman" w:hAnsi="Times New Roman"/>
          <w:sz w:val="28"/>
          <w:szCs w:val="28"/>
        </w:rPr>
        <w:t>на предоставление субсидий на соответствующий финансовый год.</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Информация о получателях субсидии (включая цели и объемы) размещается на официальном сайте главного распорядителя бюджетных средств в информационно-телекоммуникационной сети «Интернет» и обновляется ежеквартально.</w:t>
      </w:r>
    </w:p>
    <w:bookmarkEnd w:id="6"/>
    <w:p w:rsidR="00D95707" w:rsidRPr="00D95707" w:rsidRDefault="00D95707" w:rsidP="00D95707">
      <w:pPr>
        <w:rPr>
          <w:rFonts w:ascii="Times New Roman" w:hAnsi="Times New Roman"/>
          <w:sz w:val="28"/>
          <w:szCs w:val="28"/>
        </w:rPr>
      </w:pPr>
      <w:r w:rsidRPr="00D95707">
        <w:rPr>
          <w:rFonts w:ascii="Times New Roman" w:hAnsi="Times New Roman"/>
          <w:sz w:val="28"/>
          <w:szCs w:val="28"/>
        </w:rPr>
        <w:t>5. Субсидии предоставляются юридическим лицам, индивидуальным предпринимателям</w:t>
      </w:r>
      <w:r w:rsidR="0008491A">
        <w:rPr>
          <w:rFonts w:ascii="Times New Roman" w:hAnsi="Times New Roman"/>
          <w:sz w:val="28"/>
          <w:szCs w:val="28"/>
        </w:rPr>
        <w:t xml:space="preserve"> </w:t>
      </w:r>
      <w:r w:rsidRPr="00D95707">
        <w:rPr>
          <w:rFonts w:ascii="Times New Roman" w:hAnsi="Times New Roman"/>
          <w:sz w:val="28"/>
          <w:szCs w:val="28"/>
        </w:rPr>
        <w:t xml:space="preserve">(далее – получатели субсидии), заключившим с главным распорядителем бюджетных средств соглашение о предоставлении субсидии (далее – соглашение) в рамках выполнения государственного контракта на выполнение регулярных пассажирских перевозок автомобильным транспортом общего пользования по межмуниципальным маршрутам регулярных перевозок по регулируемым тарифам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Федерального закона от 13 июля 2015 г. </w:t>
      </w:r>
      <w:r w:rsidR="0008491A">
        <w:rPr>
          <w:rFonts w:ascii="Times New Roman" w:hAnsi="Times New Roman"/>
          <w:sz w:val="28"/>
          <w:szCs w:val="28"/>
        </w:rPr>
        <w:t xml:space="preserve">            </w:t>
      </w:r>
      <w:r w:rsidR="00272ACE">
        <w:rPr>
          <w:rFonts w:ascii="Times New Roman" w:hAnsi="Times New Roman"/>
          <w:sz w:val="28"/>
          <w:szCs w:val="28"/>
        </w:rPr>
        <w:t xml:space="preserve">             </w:t>
      </w:r>
      <w:r w:rsidR="0008491A">
        <w:rPr>
          <w:rFonts w:ascii="Times New Roman" w:hAnsi="Times New Roman"/>
          <w:sz w:val="28"/>
          <w:szCs w:val="28"/>
        </w:rPr>
        <w:t xml:space="preserve">             </w:t>
      </w:r>
      <w:r w:rsidRPr="00D95707">
        <w:rPr>
          <w:rFonts w:ascii="Times New Roman" w:hAnsi="Times New Roman"/>
          <w:sz w:val="28"/>
          <w:szCs w:val="28"/>
        </w:rPr>
        <w:t>№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соглашение заключается в соответствии с типовой формой, установленной Министерством финансов Республики Тыва с обязательным включением мероприятий по своевременной сдаче соответствующей статистической отчетности;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прием заявок осуществляется только при наличии бюджетных ассигнований на цели предоставления субсидии.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6. Понятия, используемые в настоящем Порядке, означают следующее:</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перевозчики – юридические лица, индивидуальные предприниматели, осуществляющие на территории Республики Тыва регулярные пассажирские перевозки автомобильным транспортом общего пользования по межмуниципальным маршрутам регулярных перевозок по регулируемым тарифам;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межмуниципальный маршрут регулярных перевозок</w:t>
      </w:r>
      <w:r>
        <w:rPr>
          <w:rFonts w:ascii="Times New Roman" w:hAnsi="Times New Roman"/>
          <w:sz w:val="28"/>
          <w:szCs w:val="28"/>
        </w:rPr>
        <w:t xml:space="preserve"> </w:t>
      </w:r>
      <w:r w:rsidRPr="00D95707">
        <w:rPr>
          <w:rFonts w:ascii="Times New Roman" w:hAnsi="Times New Roman"/>
          <w:sz w:val="28"/>
          <w:szCs w:val="28"/>
        </w:rPr>
        <w:t>–</w:t>
      </w:r>
      <w:r>
        <w:rPr>
          <w:rFonts w:ascii="Times New Roman" w:hAnsi="Times New Roman"/>
          <w:sz w:val="28"/>
          <w:szCs w:val="28"/>
        </w:rPr>
        <w:t xml:space="preserve"> </w:t>
      </w:r>
      <w:r w:rsidRPr="00D95707">
        <w:rPr>
          <w:rFonts w:ascii="Times New Roman" w:hAnsi="Times New Roman"/>
          <w:sz w:val="28"/>
          <w:szCs w:val="28"/>
        </w:rPr>
        <w:t>маршрут регулярных перевозок в границах не менее двух муниципальных районов или не менее одного муниципального района и не менее одного городского округа;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регулярные перевозки по регулируемым тарифам</w:t>
      </w:r>
      <w:r>
        <w:rPr>
          <w:rFonts w:ascii="Times New Roman" w:hAnsi="Times New Roman"/>
          <w:sz w:val="28"/>
          <w:szCs w:val="28"/>
        </w:rPr>
        <w:t xml:space="preserve"> </w:t>
      </w:r>
      <w:r w:rsidRPr="00D95707">
        <w:rPr>
          <w:rFonts w:ascii="Times New Roman" w:hAnsi="Times New Roman"/>
          <w:sz w:val="28"/>
          <w:szCs w:val="28"/>
        </w:rPr>
        <w:t>– регулярные перевозки, осуществляемые с применением тарифов, установленных Правительством Республики Тыва;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маршрут регулярных перевозок</w:t>
      </w:r>
      <w:r>
        <w:rPr>
          <w:rFonts w:ascii="Times New Roman" w:hAnsi="Times New Roman"/>
          <w:sz w:val="28"/>
          <w:szCs w:val="28"/>
        </w:rPr>
        <w:t xml:space="preserve"> </w:t>
      </w:r>
      <w:r w:rsidRPr="00D95707">
        <w:rPr>
          <w:rFonts w:ascii="Times New Roman" w:hAnsi="Times New Roman"/>
          <w:sz w:val="28"/>
          <w:szCs w:val="28"/>
        </w:rPr>
        <w:t xml:space="preserve">– предназначенный для осуществления перевозок пассажиров и багажа по расписаниям путь следования транспортных средств от </w:t>
      </w:r>
      <w:r w:rsidRPr="00D95707">
        <w:rPr>
          <w:rFonts w:ascii="Times New Roman" w:hAnsi="Times New Roman"/>
          <w:sz w:val="28"/>
          <w:szCs w:val="28"/>
        </w:rPr>
        <w:lastRenderedPageBreak/>
        <w:t>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рейс</w:t>
      </w:r>
      <w:r>
        <w:rPr>
          <w:rFonts w:ascii="Times New Roman" w:hAnsi="Times New Roman"/>
          <w:sz w:val="28"/>
          <w:szCs w:val="28"/>
        </w:rPr>
        <w:t xml:space="preserve"> </w:t>
      </w:r>
      <w:r w:rsidRPr="00D95707">
        <w:rPr>
          <w:rFonts w:ascii="Times New Roman" w:hAnsi="Times New Roman"/>
          <w:sz w:val="28"/>
          <w:szCs w:val="28"/>
        </w:rPr>
        <w:t>–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D95707" w:rsidRPr="00D95707" w:rsidRDefault="00D95707" w:rsidP="00D95707">
      <w:pPr>
        <w:ind w:firstLine="0"/>
        <w:jc w:val="center"/>
        <w:rPr>
          <w:rFonts w:ascii="Times New Roman" w:hAnsi="Times New Roman"/>
          <w:sz w:val="28"/>
          <w:szCs w:val="28"/>
        </w:rPr>
      </w:pPr>
    </w:p>
    <w:p w:rsid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 xml:space="preserve">II. Порядок проведения отбора получателей </w:t>
      </w: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субсидий для предоставления субсидий</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7. Для предоставления субсидий главный распорядитель бюджетных средств проводит отбор в форме запроса предложений, при котором получатель субсидии определяется на основании заявок, направленных участниками отбора для участия в отборе, исходя из соответствия участника отбора требованиям и критериям отбора и очередности поступления заявок на участие в отборе.</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8. Объявление о проведении отбора размещается на едином портале бюджетной системы Российской Федерации в информационно-телекоммуникационной сети «Интернет» (при наличии технической возможности), а также на официальном сайте главного распорядителя бюджетных средств в информационно-телекоммуникационной сети «Интернет» (https://mindortrans.rtyva.ru/) не менее чем за 5 календарных дней до срока подачи заявок с указанием: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а) срока проведения отбора (даты и времени начала (окончания) подачи (приема) заявок участников отбора), который составляет не менее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их проведения;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б) наименования, места нахождения, почтового адреса, адреса электронной почты главного распорядителя бюджетных средств;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в) результатов предоставления субсидии в соответствии с пунктом 34 настоящего Порядка;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д) требований к участникам отбора в соответствии с пунктами 9 и 10 настоящего Порядка и перечня документов, представляемых участниками отбора для подтверждения их соответствия указанным требованиям;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е) порядка подачи заявок участниками отбора и требований, предъявляемых к форме и содержанию заявок, подаваемых участниками отбора;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ж) порядка отзыва заявок участников отбора, порядка возврата заявок участников отбора, определяющего в том числе основания для возврата заявок участников отбора, порядка внесения изменений в заявки участников отбора;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з) правил рассмотрения и оценки заявок участников отбора;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и) 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к) срока, в течение которого победитель отбора должен подписать соглашение о предоставлении субсидии;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lastRenderedPageBreak/>
        <w:t>л) условий признания победителей отбора уклонившимся от заключения соглашения;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м) даты размещения результатов отбора на едином портале (при наличии технической возможности), а также на официальном сайте Министерства в информационно-телекоммуникационной сети «Интернет» (https://mindortrans.rtyva.ru/), которая не может быть позднее 14-го календарного дня, следующего за днем определения победителя отбора.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9. Требования к участникам отбора, которым должен соответствовать участник отбора на 1-е число месяца, предшествующего месяцу, в котором планируется проведение отбора: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участники отбора не должны являться иностранными юридическими лицами, а также российскими юридическими лицами, в уставном (складочном) капитале</w:t>
      </w:r>
      <w:r w:rsidR="0008491A">
        <w:rPr>
          <w:rFonts w:ascii="Times New Roman" w:hAnsi="Times New Roman"/>
          <w:sz w:val="28"/>
          <w:szCs w:val="28"/>
        </w:rPr>
        <w:t xml:space="preserve">             </w:t>
      </w:r>
      <w:r w:rsidRPr="00D95707">
        <w:rPr>
          <w:rFonts w:ascii="Times New Roman" w:hAnsi="Times New Roman"/>
          <w:sz w:val="28"/>
          <w:szCs w:val="28"/>
        </w:rPr>
        <w:t xml:space="preserve">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участники отбора не должны получать средства из республиканского бюджета Республики Тыва на основании иных нормативных правовых актов Республики Тыва на цели, установленные пунктом 2 настоящего Порядка.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10. Участники отбора должны соответствовать следующим критериям и выполнять условия: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наличие лицензии на осуществление перевозок пассажиров автомобильным транспортом, оборудованным для перевозок более 8 (восьми) человек;</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наличие действующих договоров обязательного страхования гражданской ответственности владельцев транспортных средств и обязательного страхования гражданской ответственности перевозчиков за причинение вреда жизни, здоровью и имуществу пассажиров;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оснащение транспортных средств исправными приборами спутниковой</w:t>
      </w:r>
      <w:r w:rsidR="0008491A">
        <w:rPr>
          <w:rFonts w:ascii="Times New Roman" w:hAnsi="Times New Roman"/>
          <w:sz w:val="28"/>
          <w:szCs w:val="28"/>
        </w:rPr>
        <w:t xml:space="preserve">              </w:t>
      </w:r>
      <w:r w:rsidRPr="00D95707">
        <w:rPr>
          <w:rFonts w:ascii="Times New Roman" w:hAnsi="Times New Roman"/>
          <w:sz w:val="28"/>
          <w:szCs w:val="28"/>
        </w:rPr>
        <w:t xml:space="preserve"> радионавигации ГЛОНАСС/GPS, системами видеонаблюдения и безналичного расчета;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осуществление платежей</w:t>
      </w:r>
      <w:r>
        <w:rPr>
          <w:rFonts w:ascii="Times New Roman" w:hAnsi="Times New Roman"/>
          <w:sz w:val="28"/>
          <w:szCs w:val="28"/>
        </w:rPr>
        <w:t xml:space="preserve"> системами безналичного расчета;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согласие получателя субсидии на осуществление главным распорядителем бюджетных средств и уполномоченными органами государственного финансового контроля проверок соблюдения условий, целей и порядка получения субсидии, предусмотренных порядком;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достижение значений показателя результативности использования субсидии, установленного соглашением о предоставлении субсидии;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ведение получателем субсидии раздельного учета доходов и расходов в разрезе межмуниципальных маршрутов регулярных перевозок.</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 xml:space="preserve">11. Для участия в отборе участник отбора в сроки, указанные в объявлении, представляет главному распорядителю бюджетных средств заявку на участие в отборе согласно </w:t>
      </w:r>
      <w:r>
        <w:rPr>
          <w:rFonts w:ascii="Times New Roman" w:hAnsi="Times New Roman"/>
          <w:sz w:val="28"/>
          <w:szCs w:val="28"/>
        </w:rPr>
        <w:t>п</w:t>
      </w:r>
      <w:r w:rsidRPr="00D95707">
        <w:rPr>
          <w:rFonts w:ascii="Times New Roman" w:hAnsi="Times New Roman"/>
          <w:sz w:val="28"/>
          <w:szCs w:val="28"/>
        </w:rPr>
        <w:t>риложению № 4 к настоящему Порядку с приложением следующих документов: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lastRenderedPageBreak/>
        <w:t>выписка из Единого государственного реестра юридических лиц или из Единого государственного реестра индивидуальных предпринимателей, выданной не ранее чем за месяц до дня подачи заявки;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подтверждающие документы соответствия получателя субсидии критериям и требованиям, указанным в пунктах 9 и 10 настоящего Порядка;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согласие на публикацию (размещение) в информационно-телекоммуникационной сети «Интернет» информации об участнике отбора, о подаваемом участником отбора заявке, иной информации об участнике отбора, связанной с соответствующим отбором.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Копии документов заверяются участником отбора печатью и подписью заявителя. Документы, представленные в заявке, должны быть прошиты и пронумерованы.</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Участники отбора несут ответственность за достоверность информации, представляемой ими в документах в соответствии с настоящим пунктом.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12. Главный распорядитель бюджетных средств осуществляет прием, регистрацию в журнале регистрации представленной заявки на участие в отборе с присвоением входящего номера и даты поступления.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13. Главный распорядитель бюджетных средств в течение 15 рабочих дней со дня окончания срока подачи заявки, указанного в объявлении, рассматривает заявки и принимает решение о допуске к участию в отборе или об отклонении заявки.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Участник отбора вправе отозвать заявку путем направления главному распорядителю бюджетных средств заявления об отзыве заявки в течение срока подачи заявок. Возврат заявок осуществляется в течение пяти рабочих дней со дня поступления заявления.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Внесение изменений в заявку осуществляется путем отзыва и подачи новой заявки в течение срока подачи заявок.</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14. Основаниями для отклонения заявок участников отбора на стадии рассмотрения и оценки заявок являются: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а) несоответствие участника отбора требованиям, установленным в пунктах</w:t>
      </w:r>
      <w:r>
        <w:rPr>
          <w:rFonts w:ascii="Times New Roman" w:hAnsi="Times New Roman"/>
          <w:sz w:val="28"/>
          <w:szCs w:val="28"/>
        </w:rPr>
        <w:t xml:space="preserve"> </w:t>
      </w:r>
      <w:r w:rsidRPr="00D95707">
        <w:rPr>
          <w:rFonts w:ascii="Times New Roman" w:hAnsi="Times New Roman"/>
          <w:sz w:val="28"/>
          <w:szCs w:val="28"/>
        </w:rPr>
        <w:t>9, 10 настоящего Порядка;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б)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в) недостоверность представленной участником отбора информации, в том числе информации о месте нахождения и адресе юридического лица;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г) подача участником отбора заявки после даты и времени, определенных для подачи заявок.</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15. Уведомление о принятом решении о допуске к участию в отборе или об отклонении заявки направляется главным распорядителем бюджетных средств участнику отбора в срок не позднее пяти рабочих дней со дня принятия соответствующего решения способом, указанным участником отбора в заявлении на участие в отборе.</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Участники отбора, которым отказано в допуске к участию в отборе, после устранения оснований для отказа в допуске к участию в отборе вправе подать заявки на участие в повторном отборе в случае его объявления.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lastRenderedPageBreak/>
        <w:t>Повторное обращение с заявкой главному распорядителю бюджетных средств допускается до истечения срока подачи заявок, указанного в объявлении, после устранения обстоятельств, указанных в пункте 14 настоящего Порядка.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16. Для рассмотрения и оценки заявок участников отбора в целях предоставления субсидии главным распорядителем бюджетных средств формируется комиссия, состав которой утверждается главном распорядителем бюджетных средств (далее – Комиссии).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17. Главный распорядитель бюджетных средств не позднее 15 рабочих дней с даты окончания приема заявок на участие в отборе</w:t>
      </w:r>
      <w:r>
        <w:rPr>
          <w:rFonts w:ascii="Times New Roman" w:hAnsi="Times New Roman"/>
          <w:sz w:val="28"/>
          <w:szCs w:val="28"/>
        </w:rPr>
        <w:t xml:space="preserve"> </w:t>
      </w:r>
      <w:r w:rsidRPr="00D95707">
        <w:rPr>
          <w:rFonts w:ascii="Times New Roman" w:hAnsi="Times New Roman"/>
          <w:sz w:val="28"/>
          <w:szCs w:val="28"/>
        </w:rPr>
        <w:t>организует проведение заседания Комиссии.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18. Комиссия рассматривает и проверяет документы, представленные участниками отбора на соответствие установленным в объявлении о проведении отбора требованиям и критериям, указанным в пунктах 9 и 10 настоящего Порядка, и на предмет наличия либо отсутствия оснований для отказа в предоставлении субсидии, предусмотренных пунктом 14 настоящего Порядка.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19. Главный распорядитель бюджетных средств в течение пяти рабочих дней со дня утверждения Комиссией протокола со списком победителей отбора издает приказ об утверждении перечня участников отбора – победителей, имеющих право на получение в очередном финансовом году субсидии.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20. Главный распорядитель бюджетных средств не позднее пяти рабочих дней со дня издания приказа, указанного в пункте 19 настоящего Порядка, размещает информацию о результатах рассмотрения заявок на едином портале (при наличии технической возможности), а также на официальном сайте в информационно-телекоммуникационной сети «Интернет» (https://mindortrans.rtyva.ru/), включающую следующие сведения: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а) дата, время и место проведения рассмотрения заявок;</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б) информация об участниках отбора, заявки которых были рассмотрены;</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в)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г) наименование получателя (получателей) субсидии, с которым заключается соглашение и размер предоставляемой субсидии.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 xml:space="preserve">21. В соглашение включается условие о согласовании новых условий соглашения или о расторжении соглашения при </w:t>
      </w:r>
      <w:proofErr w:type="spellStart"/>
      <w:r w:rsidRPr="00D95707">
        <w:rPr>
          <w:rFonts w:ascii="Times New Roman" w:hAnsi="Times New Roman"/>
          <w:sz w:val="28"/>
          <w:szCs w:val="28"/>
        </w:rPr>
        <w:t>недостижении</w:t>
      </w:r>
      <w:proofErr w:type="spellEnd"/>
      <w:r w:rsidRPr="00D95707">
        <w:rPr>
          <w:rFonts w:ascii="Times New Roman" w:hAnsi="Times New Roman"/>
          <w:sz w:val="28"/>
          <w:szCs w:val="28"/>
        </w:rPr>
        <w:t xml:space="preserve"> согласия по новым условиям в случае уменьшения главному распорядителю бюджетных средств ранее доведенных лимитов бюджетных обязательств, указанных в пункте 4 настоящего Порядка, приводящего к невозможности предоставления субсидии в размере, определенном в соглашении.</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III. Условия и порядок предоставления субсидий</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22. Для получения субсидии получатели субсидии представляют главному распорядителю бюджетных средств заявку на получение субсидии по форме согласно приложению № 3 к настоящему Порядку с приложением следующих документов: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справку – расчет по форме согласно приложению № 2 к настоящему Порядку;</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lastRenderedPageBreak/>
        <w:t>документы, подтверждающие выполнение рейсов и количество перевезенных пассажиров (заверенные копии путевых листов, билетов, кассовых чеков).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Документы подаются получателем субсидии на бумажном носителе. Копии документов заверяются заявителем.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23. В случае представления ненадлежащим образом оформленных документов, предусмотренных настоящим Порядком, главный распорядитель бюджетных средств в течение 10 рабочих дней со дня принятия документов возвращает их для доработки.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После доработки документов получатель субсидии вправе повторно подать документы на рассмотрение главному распорядителю бюджетных средств.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24. Главный распорядитель бюджетных средств регистрирует заявку о предоставлении субсидии в порядке их поступления в журнале регистрации.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В течение 15 рабочих дней со дня принятия заявки главный распорядитель бюджетных средств осуществляет проверку представленных документов и принимает решение о предоставлении субсидии или об отказе в предоставлении субсидии.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25. Основаниями для отказа в предоставлении субсидии являются: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несоответствие представленных получателем субсидии документов требованиям или непредставление (представление не в полном объеме) указанных в пункте 22 настоящего Порядка документов;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недостоверность представленной получателем субсидии информации.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26. Ответственность за достоверность документов, представленных для получения субсидии, и содержащихся в них сведений несут получатели субсидии в соответствии с действующим законодательством.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27.</w:t>
      </w:r>
      <w:r>
        <w:rPr>
          <w:rFonts w:ascii="Times New Roman" w:hAnsi="Times New Roman"/>
          <w:sz w:val="28"/>
          <w:szCs w:val="28"/>
        </w:rPr>
        <w:t xml:space="preserve"> </w:t>
      </w:r>
      <w:r w:rsidRPr="00D95707">
        <w:rPr>
          <w:rFonts w:ascii="Times New Roman" w:hAnsi="Times New Roman"/>
          <w:sz w:val="28"/>
          <w:szCs w:val="28"/>
        </w:rPr>
        <w:t>Главный распорядитель бюджетных средств перечисляет субсидию на открытый в российской кредитной организации получателем субсидии расчетный счет не позднее 15-го рабочего дня, следующего за днем принятия главным распорядителем как получателем бюджетных средств решения по результатам рассмотрения им документов, указанных в пункте 22 настоящего Порядка.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 xml:space="preserve">28. Размер субсидии рассчитывается путем сложения размеров субсидий, предоставляемых в отношении каждого субсидируемого маршрута согласно </w:t>
      </w:r>
      <w:r w:rsidR="0008491A">
        <w:rPr>
          <w:rFonts w:ascii="Times New Roman" w:hAnsi="Times New Roman"/>
          <w:sz w:val="28"/>
          <w:szCs w:val="28"/>
        </w:rPr>
        <w:t>п</w:t>
      </w:r>
      <w:r w:rsidRPr="00D95707">
        <w:rPr>
          <w:rFonts w:ascii="Times New Roman" w:hAnsi="Times New Roman"/>
          <w:sz w:val="28"/>
          <w:szCs w:val="28"/>
        </w:rPr>
        <w:t>риложению № 1 к настоящему Порядку.</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29. Субсидии носят целевой характер на затраты, связанные с оплатой труда, уплатой налога на доходы физических лиц и обязательных</w:t>
      </w:r>
      <w:r>
        <w:rPr>
          <w:rFonts w:ascii="Times New Roman" w:hAnsi="Times New Roman"/>
          <w:sz w:val="28"/>
          <w:szCs w:val="28"/>
        </w:rPr>
        <w:t xml:space="preserve"> </w:t>
      </w:r>
      <w:r w:rsidRPr="00D95707">
        <w:rPr>
          <w:rFonts w:ascii="Times New Roman" w:hAnsi="Times New Roman"/>
          <w:sz w:val="28"/>
          <w:szCs w:val="28"/>
        </w:rPr>
        <w:t>страховых взносов в государственные внебюджетные фонды, затраты на топливо, запасные части автобусов, и не могут быть использованы на другие цели. Получатель субсидии несет ответственность за нецелевое и неэффективное использование субсидий в порядке, установленном законодательством Российской Федерации.</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IV. Требования к отчетности</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30. Получатель субсидии, с которым заключено соглашение, представляет главному распорядителю на электронном или бумажном носителях следующие документы:</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lastRenderedPageBreak/>
        <w:t>ежемесячно до 5 числа – реестр выполненных рейсов и перевезенных пассажиров по форме согласно приложению № 2 к настоящему Порядку с приложением документов, подтверждающих выполнение рейсов и количество перевезенных пассажиров (заверенные копии путевых листов, билетов, кассовых чеков);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отчет о достижении показателей результативности согласно срокам и форме, определенным соглашением.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31. Получатель субсидии, с которым заключено соглашение, представляет в территориальный орган Федеральной службы государственной статистики сведения формам № П-4 «Сведения о численности и заработной плате работников», № 12-Ф «Сведения об использовании денежных средств».</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V. Контроль за соблюдением условий предоставления</w:t>
      </w: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субсидий, ответственность получателей субсидий</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32. Главный распорядитель бюджетных средств осуществляет контроль за соблюдением получателем субсидии условий, целей и порядка предоставления субсидии путем проведения плановых и внеплановых проверок, которые проводятся в форме документарных и выездных проверок:</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документарная проверка проводится при приеме документов на получение мер государственной поддержки, а также при сдаче отчетностей получателями субсидии по месту нахождения главного распорядителя бюджетных средств на основании документов, находящихся в распоряжении главного распорядителя бюджетных средств, а также документов, представленных получателем субсидии по запросу главного распорядителя бюджетных средств;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выездная проверка проводится по месту нахождения получателя субсидии, путем документального</w:t>
      </w:r>
      <w:r>
        <w:rPr>
          <w:rFonts w:ascii="Times New Roman" w:hAnsi="Times New Roman"/>
          <w:sz w:val="28"/>
          <w:szCs w:val="28"/>
        </w:rPr>
        <w:t xml:space="preserve"> </w:t>
      </w:r>
      <w:r w:rsidRPr="00D95707">
        <w:rPr>
          <w:rFonts w:ascii="Times New Roman" w:hAnsi="Times New Roman"/>
          <w:sz w:val="28"/>
          <w:szCs w:val="28"/>
        </w:rPr>
        <w:t>анализа, а также</w:t>
      </w:r>
      <w:r>
        <w:rPr>
          <w:rFonts w:ascii="Times New Roman" w:hAnsi="Times New Roman"/>
          <w:sz w:val="28"/>
          <w:szCs w:val="28"/>
        </w:rPr>
        <w:t xml:space="preserve"> </w:t>
      </w:r>
      <w:r w:rsidRPr="00D95707">
        <w:rPr>
          <w:rFonts w:ascii="Times New Roman" w:hAnsi="Times New Roman"/>
          <w:sz w:val="28"/>
          <w:szCs w:val="28"/>
        </w:rPr>
        <w:t>контроля за</w:t>
      </w:r>
      <w:r>
        <w:rPr>
          <w:rFonts w:ascii="Times New Roman" w:hAnsi="Times New Roman"/>
          <w:sz w:val="28"/>
          <w:szCs w:val="28"/>
        </w:rPr>
        <w:t xml:space="preserve"> </w:t>
      </w:r>
      <w:r w:rsidRPr="00D95707">
        <w:rPr>
          <w:rFonts w:ascii="Times New Roman" w:hAnsi="Times New Roman"/>
          <w:sz w:val="28"/>
          <w:szCs w:val="28"/>
        </w:rPr>
        <w:t>фактическим</w:t>
      </w:r>
      <w:r>
        <w:rPr>
          <w:rFonts w:ascii="Times New Roman" w:hAnsi="Times New Roman"/>
          <w:sz w:val="28"/>
          <w:szCs w:val="28"/>
        </w:rPr>
        <w:t xml:space="preserve"> </w:t>
      </w:r>
      <w:r w:rsidRPr="00D95707">
        <w:rPr>
          <w:rFonts w:ascii="Times New Roman" w:hAnsi="Times New Roman"/>
          <w:sz w:val="28"/>
          <w:szCs w:val="28"/>
        </w:rPr>
        <w:t>выполнением рейсов, наполняемости общественного транспорта посредством просмотра записей из систем видеонаблюдения, осмотра транспортных средств перед выполнением межмуниципального маршрута.</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33. В случае установления факта несоблюдения получателем субсидии условий, установленных настоящим Порядком, при их предоставлении, а также в случае установления факта предоставления получателем субсидии недостоверных сведений, содержащихся в документах, суммы субсидии, неправомерно полученные из республиканского бюджета, подлежат возврату в течение 20 рабочих дней со дня получения уведомления от главного распорядителя бюджетных средств в республиканский бюджет Республики Тыва в полном объеме.</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34. Оценка результативности предоставления субсидии на цели, указанные в пункте</w:t>
      </w:r>
      <w:r>
        <w:rPr>
          <w:rFonts w:ascii="Times New Roman" w:hAnsi="Times New Roman"/>
          <w:sz w:val="28"/>
          <w:szCs w:val="28"/>
        </w:rPr>
        <w:t xml:space="preserve"> </w:t>
      </w:r>
      <w:r w:rsidRPr="00D95707">
        <w:rPr>
          <w:rFonts w:ascii="Times New Roman" w:hAnsi="Times New Roman"/>
          <w:sz w:val="28"/>
          <w:szCs w:val="28"/>
        </w:rPr>
        <w:t>2 настоящего Порядка, осуществляется главным распорядителем бюджетных средств по итогам отчетного года. Показателем результативности предоставления субсидий является:</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восстановление регулярного пассажирского сообщения автомобильным транспортом общего пользования на территории республики;</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увеличение суммарного среднегодового объема пассажирооборота при осуществлении пассажирских перевозок за отчетный год по сравнению с аналогичным показателем за год, предшествующий отчетному году, на 5 и более процентов;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lastRenderedPageBreak/>
        <w:t>увеличение наполняемости автомобильного транспорта общего пользования по межмуниципальным маршрутам регулярных перевозок по регулируемым тарифам.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35. Контроль за соблюдением условий предоставления субсидии осуществляют главный распорядитель бюджетных средств, а также органы исполнительной власти, осуществляющие функции по контролю и надзору в финансово-бюджетной сфере.</w:t>
      </w:r>
    </w:p>
    <w:p w:rsidR="00D95707" w:rsidRDefault="00D95707" w:rsidP="00D95707">
      <w:pPr>
        <w:rPr>
          <w:rFonts w:ascii="Times New Roman" w:hAnsi="Times New Roman"/>
          <w:sz w:val="28"/>
          <w:szCs w:val="28"/>
        </w:rPr>
      </w:pPr>
    </w:p>
    <w:p w:rsidR="00D95707" w:rsidRPr="00D95707" w:rsidRDefault="00D95707" w:rsidP="00D95707">
      <w:pPr>
        <w:rPr>
          <w:rFonts w:ascii="Times New Roman" w:hAnsi="Times New Roman"/>
          <w:sz w:val="28"/>
          <w:szCs w:val="28"/>
        </w:rPr>
      </w:pPr>
    </w:p>
    <w:p w:rsidR="00D95707" w:rsidRPr="00D85B0B" w:rsidRDefault="00D95707" w:rsidP="00D95707">
      <w:pPr>
        <w:pStyle w:val="ConsPlusNormal"/>
        <w:ind w:firstLine="0"/>
        <w:jc w:val="center"/>
        <w:rPr>
          <w:rFonts w:ascii="Times New Roman" w:hAnsi="Times New Roman" w:cs="Times New Roman"/>
          <w:sz w:val="28"/>
          <w:szCs w:val="28"/>
        </w:rPr>
        <w:sectPr w:rsidR="00D95707" w:rsidRPr="00D85B0B" w:rsidSect="005848E8">
          <w:pgSz w:w="11906" w:h="16838"/>
          <w:pgMar w:top="1134" w:right="567" w:bottom="1134" w:left="1134" w:header="624" w:footer="624" w:gutter="0"/>
          <w:pgNumType w:start="1"/>
          <w:cols w:space="708"/>
          <w:titlePg/>
          <w:docGrid w:linePitch="360"/>
        </w:sectPr>
      </w:pPr>
      <w:r>
        <w:rPr>
          <w:rFonts w:ascii="Times New Roman" w:hAnsi="Times New Roman" w:cs="Times New Roman"/>
          <w:sz w:val="28"/>
          <w:szCs w:val="28"/>
        </w:rPr>
        <w:t>____________</w:t>
      </w:r>
    </w:p>
    <w:p w:rsidR="00D95707" w:rsidRPr="00D95707" w:rsidRDefault="00D95707" w:rsidP="00D95707">
      <w:pPr>
        <w:ind w:left="5103" w:firstLine="0"/>
        <w:jc w:val="center"/>
        <w:rPr>
          <w:rFonts w:ascii="Times New Roman" w:eastAsia="Calibri" w:hAnsi="Times New Roman"/>
          <w:sz w:val="28"/>
          <w:szCs w:val="28"/>
        </w:rPr>
      </w:pPr>
      <w:r w:rsidRPr="00D95707">
        <w:rPr>
          <w:rFonts w:ascii="Times New Roman" w:eastAsia="Calibri" w:hAnsi="Times New Roman"/>
          <w:sz w:val="28"/>
          <w:szCs w:val="28"/>
        </w:rPr>
        <w:lastRenderedPageBreak/>
        <w:t>Приложение № 1</w:t>
      </w:r>
    </w:p>
    <w:p w:rsidR="00D95707" w:rsidRDefault="00D95707" w:rsidP="00D95707">
      <w:pPr>
        <w:ind w:left="5103" w:firstLine="0"/>
        <w:jc w:val="center"/>
        <w:rPr>
          <w:rFonts w:ascii="Times New Roman" w:eastAsia="Calibri" w:hAnsi="Times New Roman"/>
          <w:sz w:val="28"/>
          <w:szCs w:val="28"/>
        </w:rPr>
      </w:pPr>
      <w:r w:rsidRPr="00D95707">
        <w:rPr>
          <w:rFonts w:ascii="Times New Roman" w:eastAsia="Calibri" w:hAnsi="Times New Roman"/>
          <w:sz w:val="28"/>
          <w:szCs w:val="28"/>
        </w:rPr>
        <w:t>к Порядку предоставления субсидий</w:t>
      </w:r>
      <w:r>
        <w:rPr>
          <w:rFonts w:ascii="Times New Roman" w:eastAsia="Calibri" w:hAnsi="Times New Roman"/>
          <w:sz w:val="28"/>
          <w:szCs w:val="28"/>
        </w:rPr>
        <w:t xml:space="preserve"> </w:t>
      </w:r>
    </w:p>
    <w:p w:rsidR="00D95707" w:rsidRDefault="00D95707" w:rsidP="00D95707">
      <w:pPr>
        <w:ind w:left="5103" w:firstLine="0"/>
        <w:jc w:val="center"/>
        <w:rPr>
          <w:rFonts w:ascii="Times New Roman" w:eastAsia="Calibri" w:hAnsi="Times New Roman"/>
          <w:sz w:val="28"/>
          <w:szCs w:val="28"/>
        </w:rPr>
      </w:pPr>
      <w:r w:rsidRPr="00D95707">
        <w:rPr>
          <w:rFonts w:ascii="Times New Roman" w:eastAsia="Calibri" w:hAnsi="Times New Roman"/>
          <w:sz w:val="28"/>
          <w:szCs w:val="28"/>
        </w:rPr>
        <w:t xml:space="preserve">за счет средств республиканского </w:t>
      </w:r>
    </w:p>
    <w:p w:rsidR="00D95707" w:rsidRDefault="00D95707" w:rsidP="00D95707">
      <w:pPr>
        <w:ind w:left="5103" w:firstLine="0"/>
        <w:jc w:val="center"/>
        <w:rPr>
          <w:rFonts w:ascii="Times New Roman" w:eastAsia="Calibri" w:hAnsi="Times New Roman"/>
          <w:sz w:val="28"/>
          <w:szCs w:val="28"/>
        </w:rPr>
      </w:pPr>
      <w:r w:rsidRPr="00D95707">
        <w:rPr>
          <w:rFonts w:ascii="Times New Roman" w:eastAsia="Calibri" w:hAnsi="Times New Roman"/>
          <w:sz w:val="28"/>
          <w:szCs w:val="28"/>
        </w:rPr>
        <w:t>бюджета</w:t>
      </w:r>
      <w:r>
        <w:rPr>
          <w:rFonts w:ascii="Times New Roman" w:eastAsia="Calibri" w:hAnsi="Times New Roman"/>
          <w:sz w:val="28"/>
          <w:szCs w:val="28"/>
        </w:rPr>
        <w:t xml:space="preserve"> </w:t>
      </w:r>
      <w:r w:rsidRPr="00D95707">
        <w:rPr>
          <w:rFonts w:ascii="Times New Roman" w:eastAsia="Calibri" w:hAnsi="Times New Roman"/>
          <w:sz w:val="28"/>
          <w:szCs w:val="28"/>
        </w:rPr>
        <w:t>на возмещение части затрат</w:t>
      </w:r>
      <w:r>
        <w:rPr>
          <w:rFonts w:ascii="Times New Roman" w:eastAsia="Calibri" w:hAnsi="Times New Roman"/>
          <w:sz w:val="28"/>
          <w:szCs w:val="28"/>
        </w:rPr>
        <w:t xml:space="preserve"> </w:t>
      </w:r>
    </w:p>
    <w:p w:rsidR="00D95707" w:rsidRDefault="00D95707" w:rsidP="00D95707">
      <w:pPr>
        <w:ind w:left="5103" w:firstLine="0"/>
        <w:jc w:val="center"/>
        <w:rPr>
          <w:rFonts w:ascii="Times New Roman" w:eastAsia="Calibri" w:hAnsi="Times New Roman"/>
          <w:sz w:val="28"/>
          <w:szCs w:val="28"/>
        </w:rPr>
      </w:pPr>
      <w:r w:rsidRPr="00D95707">
        <w:rPr>
          <w:rFonts w:ascii="Times New Roman" w:eastAsia="Calibri" w:hAnsi="Times New Roman"/>
          <w:sz w:val="28"/>
          <w:szCs w:val="28"/>
        </w:rPr>
        <w:t>перевозчикам, осуществляющим</w:t>
      </w:r>
      <w:r>
        <w:rPr>
          <w:rFonts w:ascii="Times New Roman" w:eastAsia="Calibri" w:hAnsi="Times New Roman"/>
          <w:sz w:val="28"/>
          <w:szCs w:val="28"/>
        </w:rPr>
        <w:t xml:space="preserve"> </w:t>
      </w:r>
    </w:p>
    <w:p w:rsidR="00D95707" w:rsidRDefault="00D95707" w:rsidP="00D95707">
      <w:pPr>
        <w:ind w:left="5103" w:firstLine="0"/>
        <w:jc w:val="center"/>
        <w:rPr>
          <w:rFonts w:ascii="Times New Roman" w:eastAsia="Calibri" w:hAnsi="Times New Roman"/>
          <w:sz w:val="28"/>
          <w:szCs w:val="28"/>
        </w:rPr>
      </w:pPr>
      <w:r w:rsidRPr="00D95707">
        <w:rPr>
          <w:rFonts w:ascii="Times New Roman" w:eastAsia="Calibri" w:hAnsi="Times New Roman"/>
          <w:sz w:val="28"/>
          <w:szCs w:val="28"/>
        </w:rPr>
        <w:t>регулярные пассажирские перевозки</w:t>
      </w:r>
      <w:r>
        <w:rPr>
          <w:rFonts w:ascii="Times New Roman" w:eastAsia="Calibri" w:hAnsi="Times New Roman"/>
          <w:sz w:val="28"/>
          <w:szCs w:val="28"/>
        </w:rPr>
        <w:t xml:space="preserve"> </w:t>
      </w:r>
    </w:p>
    <w:p w:rsidR="00D95707" w:rsidRDefault="00D95707" w:rsidP="00D95707">
      <w:pPr>
        <w:ind w:left="5103" w:firstLine="0"/>
        <w:jc w:val="center"/>
        <w:rPr>
          <w:rFonts w:ascii="Times New Roman" w:eastAsia="Calibri" w:hAnsi="Times New Roman"/>
          <w:sz w:val="28"/>
          <w:szCs w:val="28"/>
        </w:rPr>
      </w:pPr>
      <w:r w:rsidRPr="00D95707">
        <w:rPr>
          <w:rFonts w:ascii="Times New Roman" w:eastAsia="Calibri" w:hAnsi="Times New Roman"/>
          <w:sz w:val="28"/>
          <w:szCs w:val="28"/>
        </w:rPr>
        <w:t>автомобильным транспортом</w:t>
      </w:r>
      <w:r>
        <w:rPr>
          <w:rFonts w:ascii="Times New Roman" w:eastAsia="Calibri" w:hAnsi="Times New Roman"/>
          <w:sz w:val="28"/>
          <w:szCs w:val="28"/>
        </w:rPr>
        <w:t xml:space="preserve"> </w:t>
      </w:r>
      <w:r w:rsidRPr="00D95707">
        <w:rPr>
          <w:rFonts w:ascii="Times New Roman" w:eastAsia="Calibri" w:hAnsi="Times New Roman"/>
          <w:sz w:val="28"/>
          <w:szCs w:val="28"/>
        </w:rPr>
        <w:t>общего пользования</w:t>
      </w:r>
      <w:r>
        <w:rPr>
          <w:rFonts w:ascii="Times New Roman" w:eastAsia="Calibri" w:hAnsi="Times New Roman"/>
          <w:sz w:val="28"/>
          <w:szCs w:val="28"/>
        </w:rPr>
        <w:t xml:space="preserve"> </w:t>
      </w:r>
      <w:r w:rsidRPr="00D95707">
        <w:rPr>
          <w:rFonts w:ascii="Times New Roman" w:eastAsia="Calibri" w:hAnsi="Times New Roman"/>
          <w:sz w:val="28"/>
          <w:szCs w:val="28"/>
        </w:rPr>
        <w:t xml:space="preserve">по межмуниципальным </w:t>
      </w:r>
    </w:p>
    <w:p w:rsidR="00D95707" w:rsidRDefault="00D95707" w:rsidP="00D95707">
      <w:pPr>
        <w:ind w:left="5103" w:firstLine="0"/>
        <w:jc w:val="center"/>
        <w:rPr>
          <w:rFonts w:ascii="Times New Roman" w:eastAsia="Calibri" w:hAnsi="Times New Roman"/>
          <w:sz w:val="28"/>
          <w:szCs w:val="28"/>
        </w:rPr>
      </w:pPr>
      <w:r w:rsidRPr="00D95707">
        <w:rPr>
          <w:rFonts w:ascii="Times New Roman" w:eastAsia="Calibri" w:hAnsi="Times New Roman"/>
          <w:sz w:val="28"/>
          <w:szCs w:val="28"/>
        </w:rPr>
        <w:t>маршрутам</w:t>
      </w:r>
      <w:r>
        <w:rPr>
          <w:rFonts w:ascii="Times New Roman" w:eastAsia="Calibri" w:hAnsi="Times New Roman"/>
          <w:sz w:val="28"/>
          <w:szCs w:val="28"/>
        </w:rPr>
        <w:t xml:space="preserve"> </w:t>
      </w:r>
      <w:r w:rsidRPr="00D95707">
        <w:rPr>
          <w:rFonts w:ascii="Times New Roman" w:eastAsia="Calibri" w:hAnsi="Times New Roman"/>
          <w:sz w:val="28"/>
          <w:szCs w:val="28"/>
        </w:rPr>
        <w:t xml:space="preserve">регулярных перевозок </w:t>
      </w:r>
    </w:p>
    <w:p w:rsidR="00D95707" w:rsidRPr="00D95707" w:rsidRDefault="00D95707" w:rsidP="00D95707">
      <w:pPr>
        <w:ind w:left="5103" w:firstLine="0"/>
        <w:jc w:val="center"/>
        <w:rPr>
          <w:rFonts w:ascii="Times New Roman" w:eastAsia="Calibri" w:hAnsi="Times New Roman"/>
          <w:sz w:val="28"/>
          <w:szCs w:val="28"/>
        </w:rPr>
      </w:pPr>
      <w:r w:rsidRPr="00D95707">
        <w:rPr>
          <w:rFonts w:ascii="Times New Roman" w:eastAsia="Calibri" w:hAnsi="Times New Roman"/>
          <w:sz w:val="28"/>
          <w:szCs w:val="28"/>
        </w:rPr>
        <w:t>по</w:t>
      </w:r>
      <w:r>
        <w:rPr>
          <w:rFonts w:ascii="Times New Roman" w:eastAsia="Calibri" w:hAnsi="Times New Roman"/>
          <w:sz w:val="28"/>
          <w:szCs w:val="28"/>
        </w:rPr>
        <w:t xml:space="preserve"> </w:t>
      </w:r>
      <w:r w:rsidRPr="00D95707">
        <w:rPr>
          <w:rFonts w:ascii="Times New Roman" w:eastAsia="Calibri" w:hAnsi="Times New Roman"/>
          <w:sz w:val="28"/>
          <w:szCs w:val="28"/>
        </w:rPr>
        <w:t>регулируемым тарифам</w:t>
      </w:r>
    </w:p>
    <w:p w:rsidR="00D95707" w:rsidRDefault="00D95707" w:rsidP="00D95707">
      <w:pPr>
        <w:ind w:firstLine="0"/>
        <w:jc w:val="center"/>
        <w:rPr>
          <w:rFonts w:ascii="Times New Roman" w:eastAsia="Calibri" w:hAnsi="Times New Roman"/>
          <w:sz w:val="28"/>
          <w:szCs w:val="28"/>
        </w:rPr>
      </w:pPr>
    </w:p>
    <w:p w:rsidR="00D95707" w:rsidRPr="00D95707" w:rsidRDefault="00D95707" w:rsidP="00D95707">
      <w:pPr>
        <w:ind w:firstLine="0"/>
        <w:jc w:val="center"/>
        <w:rPr>
          <w:rFonts w:ascii="Times New Roman" w:eastAsia="Calibri" w:hAnsi="Times New Roman"/>
          <w:sz w:val="28"/>
          <w:szCs w:val="28"/>
        </w:rPr>
      </w:pPr>
    </w:p>
    <w:p w:rsidR="00D95707" w:rsidRPr="00D95707" w:rsidRDefault="00D95707" w:rsidP="00D95707">
      <w:pPr>
        <w:ind w:firstLine="0"/>
        <w:jc w:val="center"/>
        <w:rPr>
          <w:rFonts w:ascii="Times New Roman" w:eastAsia="Calibri" w:hAnsi="Times New Roman"/>
          <w:sz w:val="28"/>
          <w:szCs w:val="28"/>
        </w:rPr>
      </w:pPr>
    </w:p>
    <w:p w:rsidR="00D95707" w:rsidRPr="00D95707" w:rsidRDefault="00D95707" w:rsidP="00D95707">
      <w:pPr>
        <w:ind w:firstLine="0"/>
        <w:jc w:val="center"/>
        <w:rPr>
          <w:rFonts w:ascii="Times New Roman" w:eastAsia="Calibri" w:hAnsi="Times New Roman"/>
          <w:b/>
          <w:sz w:val="28"/>
          <w:szCs w:val="28"/>
        </w:rPr>
      </w:pPr>
      <w:r w:rsidRPr="00D95707">
        <w:rPr>
          <w:rFonts w:ascii="Times New Roman" w:eastAsia="Calibri" w:hAnsi="Times New Roman"/>
          <w:b/>
          <w:sz w:val="28"/>
          <w:szCs w:val="28"/>
        </w:rPr>
        <w:t>М</w:t>
      </w:r>
      <w:r>
        <w:rPr>
          <w:rFonts w:ascii="Times New Roman" w:eastAsia="Calibri" w:hAnsi="Times New Roman"/>
          <w:b/>
          <w:sz w:val="28"/>
          <w:szCs w:val="28"/>
        </w:rPr>
        <w:t xml:space="preserve"> </w:t>
      </w:r>
      <w:r w:rsidRPr="00D95707">
        <w:rPr>
          <w:rFonts w:ascii="Times New Roman" w:eastAsia="Calibri" w:hAnsi="Times New Roman"/>
          <w:b/>
          <w:sz w:val="28"/>
          <w:szCs w:val="28"/>
        </w:rPr>
        <w:t>Е</w:t>
      </w:r>
      <w:r>
        <w:rPr>
          <w:rFonts w:ascii="Times New Roman" w:eastAsia="Calibri" w:hAnsi="Times New Roman"/>
          <w:b/>
          <w:sz w:val="28"/>
          <w:szCs w:val="28"/>
        </w:rPr>
        <w:t xml:space="preserve"> </w:t>
      </w:r>
      <w:r w:rsidRPr="00D95707">
        <w:rPr>
          <w:rFonts w:ascii="Times New Roman" w:eastAsia="Calibri" w:hAnsi="Times New Roman"/>
          <w:b/>
          <w:sz w:val="28"/>
          <w:szCs w:val="28"/>
        </w:rPr>
        <w:t>Т</w:t>
      </w:r>
      <w:r>
        <w:rPr>
          <w:rFonts w:ascii="Times New Roman" w:eastAsia="Calibri" w:hAnsi="Times New Roman"/>
          <w:b/>
          <w:sz w:val="28"/>
          <w:szCs w:val="28"/>
        </w:rPr>
        <w:t xml:space="preserve"> </w:t>
      </w:r>
      <w:r w:rsidRPr="00D95707">
        <w:rPr>
          <w:rFonts w:ascii="Times New Roman" w:eastAsia="Calibri" w:hAnsi="Times New Roman"/>
          <w:b/>
          <w:sz w:val="28"/>
          <w:szCs w:val="28"/>
        </w:rPr>
        <w:t>О</w:t>
      </w:r>
      <w:r>
        <w:rPr>
          <w:rFonts w:ascii="Times New Roman" w:eastAsia="Calibri" w:hAnsi="Times New Roman"/>
          <w:b/>
          <w:sz w:val="28"/>
          <w:szCs w:val="28"/>
        </w:rPr>
        <w:t xml:space="preserve"> </w:t>
      </w:r>
      <w:r w:rsidRPr="00D95707">
        <w:rPr>
          <w:rFonts w:ascii="Times New Roman" w:eastAsia="Calibri" w:hAnsi="Times New Roman"/>
          <w:b/>
          <w:sz w:val="28"/>
          <w:szCs w:val="28"/>
        </w:rPr>
        <w:t>Д</w:t>
      </w:r>
      <w:r>
        <w:rPr>
          <w:rFonts w:ascii="Times New Roman" w:eastAsia="Calibri" w:hAnsi="Times New Roman"/>
          <w:b/>
          <w:sz w:val="28"/>
          <w:szCs w:val="28"/>
        </w:rPr>
        <w:t xml:space="preserve"> </w:t>
      </w:r>
      <w:r w:rsidRPr="00D95707">
        <w:rPr>
          <w:rFonts w:ascii="Times New Roman" w:eastAsia="Calibri" w:hAnsi="Times New Roman"/>
          <w:b/>
          <w:sz w:val="28"/>
          <w:szCs w:val="28"/>
        </w:rPr>
        <w:t>И</w:t>
      </w:r>
      <w:r>
        <w:rPr>
          <w:rFonts w:ascii="Times New Roman" w:eastAsia="Calibri" w:hAnsi="Times New Roman"/>
          <w:b/>
          <w:sz w:val="28"/>
          <w:szCs w:val="28"/>
        </w:rPr>
        <w:t xml:space="preserve"> </w:t>
      </w:r>
      <w:r w:rsidRPr="00D95707">
        <w:rPr>
          <w:rFonts w:ascii="Times New Roman" w:eastAsia="Calibri" w:hAnsi="Times New Roman"/>
          <w:b/>
          <w:sz w:val="28"/>
          <w:szCs w:val="28"/>
        </w:rPr>
        <w:t>К</w:t>
      </w:r>
      <w:r>
        <w:rPr>
          <w:rFonts w:ascii="Times New Roman" w:eastAsia="Calibri" w:hAnsi="Times New Roman"/>
          <w:b/>
          <w:sz w:val="28"/>
          <w:szCs w:val="28"/>
        </w:rPr>
        <w:t xml:space="preserve"> </w:t>
      </w:r>
      <w:r w:rsidRPr="00D95707">
        <w:rPr>
          <w:rFonts w:ascii="Times New Roman" w:eastAsia="Calibri" w:hAnsi="Times New Roman"/>
          <w:b/>
          <w:sz w:val="28"/>
          <w:szCs w:val="28"/>
        </w:rPr>
        <w:t>А</w:t>
      </w:r>
    </w:p>
    <w:p w:rsidR="00D95707" w:rsidRPr="00D95707" w:rsidRDefault="00D95707" w:rsidP="00D95707">
      <w:pPr>
        <w:ind w:firstLine="0"/>
        <w:jc w:val="center"/>
        <w:rPr>
          <w:rFonts w:ascii="Times New Roman" w:eastAsia="Calibri" w:hAnsi="Times New Roman"/>
          <w:sz w:val="28"/>
          <w:szCs w:val="28"/>
        </w:rPr>
      </w:pPr>
      <w:r w:rsidRPr="00D95707">
        <w:rPr>
          <w:rFonts w:ascii="Times New Roman" w:eastAsia="Calibri" w:hAnsi="Times New Roman"/>
          <w:sz w:val="28"/>
          <w:szCs w:val="28"/>
        </w:rPr>
        <w:t>распределения финансовых средств между</w:t>
      </w:r>
    </w:p>
    <w:p w:rsidR="00D95707" w:rsidRPr="00D95707" w:rsidRDefault="00D95707" w:rsidP="00D95707">
      <w:pPr>
        <w:ind w:firstLine="0"/>
        <w:jc w:val="center"/>
        <w:rPr>
          <w:rFonts w:ascii="Times New Roman" w:eastAsia="Calibri" w:hAnsi="Times New Roman"/>
          <w:sz w:val="28"/>
          <w:szCs w:val="28"/>
        </w:rPr>
      </w:pPr>
      <w:r w:rsidRPr="00D95707">
        <w:rPr>
          <w:rFonts w:ascii="Times New Roman" w:eastAsia="Calibri" w:hAnsi="Times New Roman"/>
          <w:sz w:val="28"/>
          <w:szCs w:val="28"/>
        </w:rPr>
        <w:t>перевозчиками,</w:t>
      </w:r>
      <w:r>
        <w:rPr>
          <w:rFonts w:ascii="Times New Roman" w:eastAsia="Calibri" w:hAnsi="Times New Roman"/>
          <w:sz w:val="28"/>
          <w:szCs w:val="28"/>
        </w:rPr>
        <w:t xml:space="preserve"> </w:t>
      </w:r>
      <w:r w:rsidRPr="00D95707">
        <w:rPr>
          <w:rFonts w:ascii="Times New Roman" w:eastAsia="Calibri" w:hAnsi="Times New Roman"/>
          <w:sz w:val="28"/>
          <w:szCs w:val="28"/>
        </w:rPr>
        <w:t>осуществляющими перевозку</w:t>
      </w:r>
    </w:p>
    <w:p w:rsidR="00D95707" w:rsidRPr="00D95707" w:rsidRDefault="00D95707" w:rsidP="00D95707">
      <w:pPr>
        <w:ind w:firstLine="0"/>
        <w:jc w:val="center"/>
        <w:rPr>
          <w:rFonts w:ascii="Times New Roman" w:eastAsia="Calibri" w:hAnsi="Times New Roman"/>
          <w:sz w:val="28"/>
          <w:szCs w:val="28"/>
        </w:rPr>
      </w:pPr>
      <w:r w:rsidRPr="00D95707">
        <w:rPr>
          <w:rFonts w:ascii="Times New Roman" w:eastAsia="Calibri" w:hAnsi="Times New Roman"/>
          <w:sz w:val="28"/>
          <w:szCs w:val="28"/>
        </w:rPr>
        <w:t>граждан транспортом общего пользования по</w:t>
      </w:r>
    </w:p>
    <w:p w:rsidR="00D95707" w:rsidRPr="00D95707" w:rsidRDefault="00D95707" w:rsidP="00D95707">
      <w:pPr>
        <w:ind w:firstLine="0"/>
        <w:jc w:val="center"/>
        <w:rPr>
          <w:rFonts w:ascii="Times New Roman" w:eastAsia="Calibri" w:hAnsi="Times New Roman"/>
          <w:sz w:val="28"/>
          <w:szCs w:val="28"/>
        </w:rPr>
      </w:pPr>
      <w:r w:rsidRPr="00D95707">
        <w:rPr>
          <w:rFonts w:ascii="Times New Roman" w:eastAsia="Calibri" w:hAnsi="Times New Roman"/>
          <w:sz w:val="28"/>
          <w:szCs w:val="28"/>
        </w:rPr>
        <w:t>межмуниципальным маршрутам регулярных</w:t>
      </w:r>
    </w:p>
    <w:p w:rsidR="00D95707" w:rsidRPr="00D95707" w:rsidRDefault="00D95707" w:rsidP="00D95707">
      <w:pPr>
        <w:ind w:firstLine="0"/>
        <w:jc w:val="center"/>
        <w:rPr>
          <w:rFonts w:ascii="Times New Roman" w:eastAsia="Calibri" w:hAnsi="Times New Roman"/>
          <w:sz w:val="28"/>
          <w:szCs w:val="28"/>
        </w:rPr>
      </w:pPr>
      <w:r w:rsidRPr="00D95707">
        <w:rPr>
          <w:rFonts w:ascii="Times New Roman" w:eastAsia="Calibri" w:hAnsi="Times New Roman"/>
          <w:sz w:val="28"/>
          <w:szCs w:val="28"/>
        </w:rPr>
        <w:t>перевозок</w:t>
      </w:r>
      <w:r>
        <w:rPr>
          <w:rFonts w:ascii="Times New Roman" w:eastAsia="Calibri" w:hAnsi="Times New Roman"/>
          <w:sz w:val="28"/>
          <w:szCs w:val="28"/>
        </w:rPr>
        <w:t xml:space="preserve"> </w:t>
      </w:r>
      <w:r w:rsidRPr="00D95707">
        <w:rPr>
          <w:rFonts w:ascii="Times New Roman" w:eastAsia="Calibri" w:hAnsi="Times New Roman"/>
          <w:sz w:val="28"/>
          <w:szCs w:val="28"/>
        </w:rPr>
        <w:t>пассажиров по регулируемым</w:t>
      </w:r>
    </w:p>
    <w:p w:rsidR="00D95707" w:rsidRPr="00D95707" w:rsidRDefault="00D95707" w:rsidP="00D95707">
      <w:pPr>
        <w:ind w:firstLine="0"/>
        <w:jc w:val="center"/>
        <w:rPr>
          <w:rFonts w:ascii="Times New Roman" w:eastAsia="Calibri" w:hAnsi="Times New Roman"/>
          <w:sz w:val="28"/>
          <w:szCs w:val="28"/>
        </w:rPr>
      </w:pPr>
      <w:r w:rsidRPr="00D95707">
        <w:rPr>
          <w:rFonts w:ascii="Times New Roman" w:eastAsia="Calibri" w:hAnsi="Times New Roman"/>
          <w:sz w:val="28"/>
          <w:szCs w:val="28"/>
        </w:rPr>
        <w:t>тарифам на территории Республики Тыва</w:t>
      </w:r>
    </w:p>
    <w:p w:rsidR="00D95707" w:rsidRPr="00D95707" w:rsidRDefault="00D95707" w:rsidP="00D95707">
      <w:pPr>
        <w:ind w:firstLine="0"/>
        <w:jc w:val="center"/>
        <w:rPr>
          <w:rFonts w:ascii="Times New Roman" w:eastAsia="Calibri" w:hAnsi="Times New Roman"/>
          <w:sz w:val="28"/>
          <w:szCs w:val="28"/>
        </w:rPr>
      </w:pPr>
    </w:p>
    <w:p w:rsidR="00D95707" w:rsidRPr="00D95707" w:rsidRDefault="00D95707" w:rsidP="00D95707">
      <w:pPr>
        <w:rPr>
          <w:rFonts w:ascii="Times New Roman" w:eastAsia="Calibri" w:hAnsi="Times New Roman"/>
          <w:sz w:val="28"/>
          <w:szCs w:val="28"/>
        </w:rPr>
      </w:pPr>
      <w:r w:rsidRPr="00D95707">
        <w:rPr>
          <w:rFonts w:ascii="Times New Roman" w:eastAsia="Calibri" w:hAnsi="Times New Roman"/>
          <w:sz w:val="28"/>
          <w:szCs w:val="28"/>
        </w:rPr>
        <w:t>1. Настоящая Методика распределения финансовых средств между перевозчиками, осуществляющими перевозку граждан по межмуниципальным маршрутам регулярных перевозок пассажиров по регулируемым тарифам на территории Республики Тыва, разработана в соответствии с Законом Республики Тыва от 13 декабря 2021 г. № 787-ЗРТ «О республиканском бюджете Республики Тыва на 2022 год и на плановый период 2023 и 2024 годов».</w:t>
      </w:r>
    </w:p>
    <w:p w:rsidR="00D95707" w:rsidRPr="00D95707" w:rsidRDefault="00D95707" w:rsidP="00D95707">
      <w:pPr>
        <w:rPr>
          <w:rFonts w:ascii="Times New Roman" w:eastAsia="Calibri" w:hAnsi="Times New Roman"/>
          <w:sz w:val="28"/>
          <w:szCs w:val="28"/>
        </w:rPr>
      </w:pPr>
      <w:r w:rsidRPr="00D95707">
        <w:rPr>
          <w:rFonts w:ascii="Times New Roman" w:eastAsia="Calibri" w:hAnsi="Times New Roman"/>
          <w:sz w:val="28"/>
          <w:szCs w:val="28"/>
        </w:rPr>
        <w:t xml:space="preserve">2. </w:t>
      </w:r>
      <w:bookmarkStart w:id="7" w:name="_Hlk79676122"/>
      <w:r w:rsidRPr="00D95707">
        <w:rPr>
          <w:rFonts w:ascii="Times New Roman" w:eastAsia="Calibri" w:hAnsi="Times New Roman"/>
          <w:sz w:val="28"/>
          <w:szCs w:val="28"/>
        </w:rPr>
        <w:t>Размер субсидий, подлежащих финансированию из республиканского бюджета Республики Тыва, определяется как разница между затратами на выполнение рейсов и доходами, полученными от перевозки пассажиров. Доходами от перевозки пассажиров является выручка, полученная от продажи общего количества билетов по регулируемым тарифам на перевозку пассажиров транспортом общего пользования, утвержденным постановлением Правительства Республики Тыва.</w:t>
      </w:r>
    </w:p>
    <w:p w:rsidR="00D95707" w:rsidRPr="00D95707" w:rsidRDefault="00D95707" w:rsidP="00D95707">
      <w:pPr>
        <w:rPr>
          <w:rFonts w:ascii="Times New Roman" w:eastAsia="Calibri" w:hAnsi="Times New Roman"/>
          <w:sz w:val="28"/>
          <w:szCs w:val="28"/>
        </w:rPr>
      </w:pPr>
      <w:r w:rsidRPr="00D95707">
        <w:rPr>
          <w:rFonts w:ascii="Times New Roman" w:eastAsia="Calibri" w:hAnsi="Times New Roman"/>
          <w:sz w:val="28"/>
          <w:szCs w:val="28"/>
        </w:rPr>
        <w:t>Расходы = Максимально возможное количество перевезенных пассажиров (человек)*утвержденный тариф (рублей/</w:t>
      </w:r>
      <w:proofErr w:type="gramStart"/>
      <w:r w:rsidRPr="00D95707">
        <w:rPr>
          <w:rFonts w:ascii="Times New Roman" w:eastAsia="Calibri" w:hAnsi="Times New Roman"/>
          <w:sz w:val="28"/>
          <w:szCs w:val="28"/>
        </w:rPr>
        <w:t>км)*</w:t>
      </w:r>
      <w:proofErr w:type="gramEnd"/>
      <w:r w:rsidRPr="00D95707">
        <w:rPr>
          <w:rFonts w:ascii="Times New Roman" w:eastAsia="Calibri" w:hAnsi="Times New Roman"/>
          <w:sz w:val="28"/>
          <w:szCs w:val="28"/>
        </w:rPr>
        <w:t>протяженность маршрута (км).</w:t>
      </w:r>
    </w:p>
    <w:p w:rsidR="00D95707" w:rsidRPr="00D95707" w:rsidRDefault="00D95707" w:rsidP="00D95707">
      <w:pPr>
        <w:rPr>
          <w:rFonts w:ascii="Times New Roman" w:eastAsia="Calibri" w:hAnsi="Times New Roman"/>
          <w:sz w:val="28"/>
          <w:szCs w:val="28"/>
        </w:rPr>
      </w:pPr>
      <w:r w:rsidRPr="00D95707">
        <w:rPr>
          <w:rFonts w:ascii="Times New Roman" w:eastAsia="Calibri" w:hAnsi="Times New Roman"/>
          <w:sz w:val="28"/>
          <w:szCs w:val="28"/>
        </w:rPr>
        <w:t>Доходы = Фактическое количество перевезенных пассажиров (человек)*утвержденный тариф (рублей/</w:t>
      </w:r>
      <w:proofErr w:type="gramStart"/>
      <w:r w:rsidRPr="00D95707">
        <w:rPr>
          <w:rFonts w:ascii="Times New Roman" w:eastAsia="Calibri" w:hAnsi="Times New Roman"/>
          <w:sz w:val="28"/>
          <w:szCs w:val="28"/>
        </w:rPr>
        <w:t>км)*</w:t>
      </w:r>
      <w:proofErr w:type="gramEnd"/>
      <w:r w:rsidRPr="00D95707">
        <w:rPr>
          <w:rFonts w:ascii="Times New Roman" w:eastAsia="Calibri" w:hAnsi="Times New Roman"/>
          <w:sz w:val="28"/>
          <w:szCs w:val="28"/>
        </w:rPr>
        <w:t>протяженность маршрута (км).</w:t>
      </w:r>
    </w:p>
    <w:p w:rsidR="00D95707" w:rsidRPr="00D95707" w:rsidRDefault="00D95707" w:rsidP="00D95707">
      <w:pPr>
        <w:rPr>
          <w:rFonts w:ascii="Times New Roman" w:eastAsia="Calibri" w:hAnsi="Times New Roman"/>
          <w:sz w:val="28"/>
          <w:szCs w:val="28"/>
        </w:rPr>
      </w:pPr>
      <w:r w:rsidRPr="00D95707">
        <w:rPr>
          <w:rFonts w:ascii="Times New Roman" w:eastAsia="Calibri" w:hAnsi="Times New Roman"/>
          <w:sz w:val="28"/>
          <w:szCs w:val="28"/>
        </w:rPr>
        <w:t>Субсидия = Расходы – Доходы.</w:t>
      </w:r>
    </w:p>
    <w:p w:rsidR="00D95707" w:rsidRPr="00D95707" w:rsidRDefault="00D95707" w:rsidP="00D95707">
      <w:pPr>
        <w:rPr>
          <w:rFonts w:ascii="Times New Roman" w:eastAsia="Calibri" w:hAnsi="Times New Roman"/>
          <w:sz w:val="28"/>
          <w:szCs w:val="28"/>
        </w:rPr>
      </w:pPr>
      <w:r w:rsidRPr="00D95707">
        <w:rPr>
          <w:rFonts w:ascii="Times New Roman" w:eastAsia="Calibri" w:hAnsi="Times New Roman"/>
          <w:sz w:val="28"/>
          <w:szCs w:val="28"/>
        </w:rPr>
        <w:t>Параметры, используемые для расчета размера субсидий, не включают</w:t>
      </w:r>
      <w:r>
        <w:rPr>
          <w:rFonts w:ascii="Times New Roman" w:eastAsia="Calibri" w:hAnsi="Times New Roman"/>
          <w:sz w:val="28"/>
          <w:szCs w:val="28"/>
        </w:rPr>
        <w:t xml:space="preserve"> </w:t>
      </w:r>
      <w:r w:rsidRPr="00D95707">
        <w:rPr>
          <w:rFonts w:ascii="Times New Roman" w:eastAsia="Calibri" w:hAnsi="Times New Roman"/>
          <w:sz w:val="28"/>
          <w:szCs w:val="28"/>
        </w:rPr>
        <w:t>налог на добавленную стоимость.</w:t>
      </w:r>
    </w:p>
    <w:bookmarkEnd w:id="7"/>
    <w:p w:rsidR="00D95707" w:rsidRPr="00D95707" w:rsidRDefault="00D95707" w:rsidP="00D95707">
      <w:pPr>
        <w:rPr>
          <w:rFonts w:ascii="Times New Roman" w:eastAsia="Calibri" w:hAnsi="Times New Roman"/>
          <w:sz w:val="28"/>
          <w:szCs w:val="28"/>
        </w:rPr>
      </w:pPr>
    </w:p>
    <w:p w:rsidR="00D95707" w:rsidRPr="00D95707" w:rsidRDefault="00D95707" w:rsidP="00D95707">
      <w:pPr>
        <w:rPr>
          <w:rFonts w:ascii="Times New Roman" w:eastAsia="Calibri" w:hAnsi="Times New Roman"/>
          <w:sz w:val="28"/>
          <w:szCs w:val="28"/>
        </w:rPr>
      </w:pPr>
    </w:p>
    <w:p w:rsidR="00D95707" w:rsidRPr="00D95707" w:rsidRDefault="00D95707" w:rsidP="00D95707">
      <w:pPr>
        <w:rPr>
          <w:rFonts w:ascii="Times New Roman" w:hAnsi="Times New Roman"/>
          <w:sz w:val="28"/>
          <w:szCs w:val="28"/>
          <w:highlight w:val="yellow"/>
        </w:rPr>
        <w:sectPr w:rsidR="00D95707" w:rsidRPr="00D95707" w:rsidSect="00887D29">
          <w:pgSz w:w="11906" w:h="16838"/>
          <w:pgMar w:top="1134" w:right="567" w:bottom="1134" w:left="1134" w:header="624" w:footer="624" w:gutter="0"/>
          <w:cols w:space="708"/>
          <w:titlePg/>
          <w:docGrid w:linePitch="360"/>
        </w:sectPr>
      </w:pPr>
    </w:p>
    <w:p w:rsidR="00D95707" w:rsidRPr="00D95707" w:rsidRDefault="00D95707" w:rsidP="00D95707">
      <w:pPr>
        <w:ind w:left="9639" w:firstLine="0"/>
        <w:jc w:val="center"/>
        <w:rPr>
          <w:rFonts w:ascii="Times New Roman" w:hAnsi="Times New Roman"/>
          <w:sz w:val="28"/>
          <w:szCs w:val="28"/>
        </w:rPr>
      </w:pPr>
      <w:r w:rsidRPr="00D95707">
        <w:rPr>
          <w:rFonts w:ascii="Times New Roman" w:hAnsi="Times New Roman"/>
          <w:sz w:val="28"/>
          <w:szCs w:val="28"/>
        </w:rPr>
        <w:lastRenderedPageBreak/>
        <w:t>Приложение № 2</w:t>
      </w:r>
    </w:p>
    <w:p w:rsidR="00D95707" w:rsidRPr="00D95707" w:rsidRDefault="00D95707" w:rsidP="00D95707">
      <w:pPr>
        <w:ind w:left="9639" w:firstLine="0"/>
        <w:jc w:val="center"/>
        <w:rPr>
          <w:rFonts w:ascii="Times New Roman" w:hAnsi="Times New Roman"/>
          <w:sz w:val="28"/>
          <w:szCs w:val="28"/>
        </w:rPr>
      </w:pPr>
      <w:r w:rsidRPr="00D95707">
        <w:rPr>
          <w:rFonts w:ascii="Times New Roman" w:hAnsi="Times New Roman"/>
          <w:sz w:val="28"/>
          <w:szCs w:val="28"/>
        </w:rPr>
        <w:t>к Порядку предоставления субсидий</w:t>
      </w:r>
      <w:r>
        <w:rPr>
          <w:rFonts w:ascii="Times New Roman" w:hAnsi="Times New Roman"/>
          <w:sz w:val="28"/>
          <w:szCs w:val="28"/>
        </w:rPr>
        <w:t xml:space="preserve"> </w:t>
      </w:r>
      <w:r w:rsidRPr="00D95707">
        <w:rPr>
          <w:rFonts w:ascii="Times New Roman" w:hAnsi="Times New Roman"/>
          <w:sz w:val="28"/>
          <w:szCs w:val="28"/>
        </w:rPr>
        <w:t>за счет средств республиканского бюджета</w:t>
      </w:r>
      <w:r>
        <w:rPr>
          <w:rFonts w:ascii="Times New Roman" w:hAnsi="Times New Roman"/>
          <w:sz w:val="28"/>
          <w:szCs w:val="28"/>
        </w:rPr>
        <w:t xml:space="preserve"> </w:t>
      </w:r>
      <w:r w:rsidRPr="00D95707">
        <w:rPr>
          <w:rFonts w:ascii="Times New Roman" w:hAnsi="Times New Roman"/>
          <w:sz w:val="28"/>
          <w:szCs w:val="28"/>
        </w:rPr>
        <w:t>на</w:t>
      </w:r>
    </w:p>
    <w:p w:rsidR="00D95707" w:rsidRPr="00D95707" w:rsidRDefault="00D95707" w:rsidP="00D95707">
      <w:pPr>
        <w:ind w:left="9639" w:firstLine="0"/>
        <w:jc w:val="center"/>
        <w:rPr>
          <w:rFonts w:ascii="Times New Roman" w:hAnsi="Times New Roman"/>
          <w:sz w:val="28"/>
          <w:szCs w:val="28"/>
        </w:rPr>
      </w:pPr>
      <w:r w:rsidRPr="00D95707">
        <w:rPr>
          <w:rFonts w:ascii="Times New Roman" w:hAnsi="Times New Roman"/>
          <w:sz w:val="28"/>
          <w:szCs w:val="28"/>
        </w:rPr>
        <w:t>возмещение части затрат</w:t>
      </w:r>
      <w:r>
        <w:rPr>
          <w:rFonts w:ascii="Times New Roman" w:hAnsi="Times New Roman"/>
          <w:sz w:val="28"/>
          <w:szCs w:val="28"/>
        </w:rPr>
        <w:t xml:space="preserve"> </w:t>
      </w:r>
      <w:r w:rsidRPr="00D95707">
        <w:rPr>
          <w:rFonts w:ascii="Times New Roman" w:hAnsi="Times New Roman"/>
          <w:sz w:val="28"/>
          <w:szCs w:val="28"/>
        </w:rPr>
        <w:t>перевозчикам,</w:t>
      </w:r>
    </w:p>
    <w:p w:rsidR="00D95707" w:rsidRPr="00D95707" w:rsidRDefault="00D95707" w:rsidP="00D95707">
      <w:pPr>
        <w:ind w:left="9639" w:firstLine="0"/>
        <w:jc w:val="center"/>
        <w:rPr>
          <w:rFonts w:ascii="Times New Roman" w:hAnsi="Times New Roman"/>
          <w:sz w:val="28"/>
          <w:szCs w:val="28"/>
        </w:rPr>
      </w:pPr>
      <w:r w:rsidRPr="00D95707">
        <w:rPr>
          <w:rFonts w:ascii="Times New Roman" w:hAnsi="Times New Roman"/>
          <w:sz w:val="28"/>
          <w:szCs w:val="28"/>
        </w:rPr>
        <w:t>осуществляющим</w:t>
      </w:r>
      <w:r>
        <w:rPr>
          <w:rFonts w:ascii="Times New Roman" w:hAnsi="Times New Roman"/>
          <w:sz w:val="28"/>
          <w:szCs w:val="28"/>
        </w:rPr>
        <w:t xml:space="preserve"> </w:t>
      </w:r>
      <w:r w:rsidRPr="00D95707">
        <w:rPr>
          <w:rFonts w:ascii="Times New Roman" w:hAnsi="Times New Roman"/>
          <w:sz w:val="28"/>
          <w:szCs w:val="28"/>
        </w:rPr>
        <w:t>регулярные пассажирские</w:t>
      </w:r>
    </w:p>
    <w:p w:rsidR="00D95707" w:rsidRPr="00D95707" w:rsidRDefault="00D95707" w:rsidP="00D95707">
      <w:pPr>
        <w:ind w:left="9639" w:firstLine="0"/>
        <w:jc w:val="center"/>
        <w:rPr>
          <w:rFonts w:ascii="Times New Roman" w:hAnsi="Times New Roman"/>
          <w:sz w:val="28"/>
          <w:szCs w:val="28"/>
        </w:rPr>
      </w:pPr>
      <w:r w:rsidRPr="00D95707">
        <w:rPr>
          <w:rFonts w:ascii="Times New Roman" w:hAnsi="Times New Roman"/>
          <w:sz w:val="28"/>
          <w:szCs w:val="28"/>
        </w:rPr>
        <w:t>перевозки</w:t>
      </w:r>
      <w:r>
        <w:rPr>
          <w:rFonts w:ascii="Times New Roman" w:hAnsi="Times New Roman"/>
          <w:sz w:val="28"/>
          <w:szCs w:val="28"/>
        </w:rPr>
        <w:t xml:space="preserve"> </w:t>
      </w:r>
      <w:r w:rsidRPr="00D95707">
        <w:rPr>
          <w:rFonts w:ascii="Times New Roman" w:hAnsi="Times New Roman"/>
          <w:sz w:val="28"/>
          <w:szCs w:val="28"/>
        </w:rPr>
        <w:t>автомобильным транспортом</w:t>
      </w:r>
    </w:p>
    <w:p w:rsidR="00D95707" w:rsidRDefault="00D95707" w:rsidP="00D95707">
      <w:pPr>
        <w:ind w:left="9639" w:firstLine="0"/>
        <w:jc w:val="center"/>
        <w:rPr>
          <w:rFonts w:ascii="Times New Roman" w:hAnsi="Times New Roman"/>
          <w:sz w:val="28"/>
          <w:szCs w:val="28"/>
        </w:rPr>
      </w:pPr>
      <w:r w:rsidRPr="00D95707">
        <w:rPr>
          <w:rFonts w:ascii="Times New Roman" w:hAnsi="Times New Roman"/>
          <w:sz w:val="28"/>
          <w:szCs w:val="28"/>
        </w:rPr>
        <w:t>общего пользования</w:t>
      </w:r>
      <w:r>
        <w:rPr>
          <w:rFonts w:ascii="Times New Roman" w:hAnsi="Times New Roman"/>
          <w:sz w:val="28"/>
          <w:szCs w:val="28"/>
        </w:rPr>
        <w:t xml:space="preserve"> </w:t>
      </w:r>
      <w:r w:rsidRPr="00D95707">
        <w:rPr>
          <w:rFonts w:ascii="Times New Roman" w:hAnsi="Times New Roman"/>
          <w:sz w:val="28"/>
          <w:szCs w:val="28"/>
        </w:rPr>
        <w:t xml:space="preserve">по межмуниципальным </w:t>
      </w:r>
    </w:p>
    <w:p w:rsidR="00D95707" w:rsidRPr="00D95707" w:rsidRDefault="00D95707" w:rsidP="00D95707">
      <w:pPr>
        <w:ind w:left="9639" w:firstLine="0"/>
        <w:jc w:val="center"/>
        <w:rPr>
          <w:rFonts w:ascii="Times New Roman" w:hAnsi="Times New Roman"/>
          <w:sz w:val="28"/>
          <w:szCs w:val="28"/>
        </w:rPr>
      </w:pPr>
      <w:r w:rsidRPr="00D95707">
        <w:rPr>
          <w:rFonts w:ascii="Times New Roman" w:hAnsi="Times New Roman"/>
          <w:sz w:val="28"/>
          <w:szCs w:val="28"/>
        </w:rPr>
        <w:t>маршрутам</w:t>
      </w:r>
      <w:r>
        <w:rPr>
          <w:rFonts w:ascii="Times New Roman" w:hAnsi="Times New Roman"/>
          <w:sz w:val="28"/>
          <w:szCs w:val="28"/>
        </w:rPr>
        <w:t xml:space="preserve"> </w:t>
      </w:r>
      <w:r w:rsidRPr="00D95707">
        <w:rPr>
          <w:rFonts w:ascii="Times New Roman" w:hAnsi="Times New Roman"/>
          <w:sz w:val="28"/>
          <w:szCs w:val="28"/>
        </w:rPr>
        <w:t>регулярных перевозок по</w:t>
      </w:r>
    </w:p>
    <w:p w:rsidR="00D95707" w:rsidRPr="00D95707" w:rsidRDefault="00D95707" w:rsidP="00D95707">
      <w:pPr>
        <w:ind w:left="9639" w:firstLine="0"/>
        <w:jc w:val="center"/>
        <w:rPr>
          <w:rFonts w:ascii="Times New Roman" w:hAnsi="Times New Roman"/>
          <w:sz w:val="28"/>
          <w:szCs w:val="28"/>
        </w:rPr>
      </w:pPr>
      <w:r w:rsidRPr="00D95707">
        <w:rPr>
          <w:rFonts w:ascii="Times New Roman" w:hAnsi="Times New Roman"/>
          <w:sz w:val="28"/>
          <w:szCs w:val="28"/>
        </w:rPr>
        <w:t>регулируемым тарифам</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right"/>
        <w:rPr>
          <w:rFonts w:ascii="Times New Roman" w:hAnsi="Times New Roman"/>
          <w:sz w:val="28"/>
          <w:szCs w:val="28"/>
        </w:rPr>
      </w:pPr>
      <w:r w:rsidRPr="00D95707">
        <w:rPr>
          <w:rFonts w:ascii="Times New Roman" w:hAnsi="Times New Roman"/>
          <w:sz w:val="28"/>
          <w:szCs w:val="28"/>
        </w:rPr>
        <w:t>Форма</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center"/>
        <w:rPr>
          <w:rFonts w:ascii="Times New Roman" w:hAnsi="Times New Roman"/>
          <w:b/>
          <w:sz w:val="28"/>
          <w:szCs w:val="28"/>
        </w:rPr>
      </w:pPr>
      <w:r w:rsidRPr="00D95707">
        <w:rPr>
          <w:rFonts w:ascii="Times New Roman" w:hAnsi="Times New Roman"/>
          <w:b/>
          <w:sz w:val="28"/>
          <w:szCs w:val="28"/>
        </w:rPr>
        <w:t>СПРАВКА-РАСЧЕТ</w:t>
      </w: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размера субсидий за счет средств республиканского бюджета</w:t>
      </w: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на возмещение части затрат перевозчикам, осуществляющим</w:t>
      </w: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регулярные пассажирские перевозки</w:t>
      </w:r>
      <w:r>
        <w:rPr>
          <w:rFonts w:ascii="Times New Roman" w:hAnsi="Times New Roman"/>
          <w:sz w:val="28"/>
          <w:szCs w:val="28"/>
        </w:rPr>
        <w:t xml:space="preserve"> </w:t>
      </w:r>
      <w:r w:rsidRPr="00D95707">
        <w:rPr>
          <w:rFonts w:ascii="Times New Roman" w:hAnsi="Times New Roman"/>
          <w:sz w:val="28"/>
          <w:szCs w:val="28"/>
        </w:rPr>
        <w:t>автомобильным транспортом</w:t>
      </w: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общего пользования по межмуниципальным маршрутам регулярных</w:t>
      </w: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перевозок по регулируемым тарифам</w:t>
      </w: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_____________________________________</w:t>
      </w:r>
    </w:p>
    <w:p w:rsidR="00D95707" w:rsidRPr="00D95707" w:rsidRDefault="00D95707" w:rsidP="00D95707">
      <w:pPr>
        <w:ind w:firstLine="0"/>
        <w:jc w:val="center"/>
        <w:rPr>
          <w:rFonts w:ascii="Times New Roman" w:hAnsi="Times New Roman"/>
          <w:sz w:val="24"/>
          <w:szCs w:val="28"/>
        </w:rPr>
      </w:pPr>
      <w:r w:rsidRPr="00D95707">
        <w:rPr>
          <w:rFonts w:ascii="Times New Roman" w:hAnsi="Times New Roman"/>
          <w:sz w:val="24"/>
          <w:szCs w:val="28"/>
        </w:rPr>
        <w:t>(получатель субсидии)</w:t>
      </w:r>
    </w:p>
    <w:p w:rsidR="00D95707" w:rsidRPr="00D95707" w:rsidRDefault="00D95707" w:rsidP="00D95707">
      <w:pPr>
        <w:ind w:firstLine="0"/>
        <w:jc w:val="center"/>
        <w:rPr>
          <w:rFonts w:ascii="Times New Roman" w:hAnsi="Times New Roman"/>
          <w:sz w:val="28"/>
          <w:szCs w:val="28"/>
        </w:rPr>
      </w:pPr>
      <w:r>
        <w:rPr>
          <w:rFonts w:ascii="Times New Roman" w:hAnsi="Times New Roman"/>
          <w:sz w:val="28"/>
          <w:szCs w:val="28"/>
        </w:rPr>
        <w:t>з</w:t>
      </w:r>
      <w:r w:rsidRPr="00D95707">
        <w:rPr>
          <w:rFonts w:ascii="Times New Roman" w:hAnsi="Times New Roman"/>
          <w:sz w:val="28"/>
          <w:szCs w:val="28"/>
        </w:rPr>
        <w:t>а ___________________________</w:t>
      </w:r>
    </w:p>
    <w:p w:rsidR="00D95707" w:rsidRPr="00D95707" w:rsidRDefault="00D95707" w:rsidP="00D95707">
      <w:pPr>
        <w:ind w:firstLine="0"/>
        <w:jc w:val="center"/>
        <w:rPr>
          <w:rFonts w:ascii="Times New Roman" w:hAnsi="Times New Roman"/>
          <w:sz w:val="24"/>
          <w:szCs w:val="28"/>
        </w:rPr>
      </w:pPr>
      <w:r w:rsidRPr="00D95707">
        <w:rPr>
          <w:rFonts w:ascii="Times New Roman" w:hAnsi="Times New Roman"/>
          <w:sz w:val="24"/>
          <w:szCs w:val="28"/>
        </w:rPr>
        <w:t>(месяц)</w:t>
      </w:r>
    </w:p>
    <w:p w:rsidR="00D95707" w:rsidRPr="00887D29" w:rsidRDefault="00D95707" w:rsidP="00D95707">
      <w:pPr>
        <w:pStyle w:val="ConsPlusNormal"/>
        <w:jc w:val="center"/>
        <w:outlineLvl w:val="2"/>
        <w:rPr>
          <w:rFonts w:ascii="Times New Roman" w:hAnsi="Times New Roman" w:cs="Times New Roman"/>
          <w:sz w:val="28"/>
          <w:szCs w:val="28"/>
        </w:rPr>
      </w:pPr>
    </w:p>
    <w:tbl>
      <w:tblPr>
        <w:tblStyle w:val="af"/>
        <w:tblW w:w="15289" w:type="dxa"/>
        <w:jc w:val="center"/>
        <w:tblLayout w:type="fixed"/>
        <w:tblLook w:val="04A0" w:firstRow="1" w:lastRow="0" w:firstColumn="1" w:lastColumn="0" w:noHBand="0" w:noVBand="1"/>
      </w:tblPr>
      <w:tblGrid>
        <w:gridCol w:w="1147"/>
        <w:gridCol w:w="1590"/>
        <w:gridCol w:w="1514"/>
        <w:gridCol w:w="1519"/>
        <w:gridCol w:w="1519"/>
        <w:gridCol w:w="1670"/>
        <w:gridCol w:w="1510"/>
        <w:gridCol w:w="1701"/>
        <w:gridCol w:w="1560"/>
        <w:gridCol w:w="1559"/>
      </w:tblGrid>
      <w:tr w:rsidR="00D95707" w:rsidRPr="00887D29" w:rsidTr="00D95707">
        <w:trPr>
          <w:jc w:val="center"/>
        </w:trPr>
        <w:tc>
          <w:tcPr>
            <w:tcW w:w="1147"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 маршрута</w:t>
            </w:r>
          </w:p>
        </w:tc>
        <w:tc>
          <w:tcPr>
            <w:tcW w:w="1590"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Наименование</w:t>
            </w:r>
          </w:p>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маршрута</w:t>
            </w:r>
          </w:p>
        </w:tc>
        <w:tc>
          <w:tcPr>
            <w:tcW w:w="1514"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 xml:space="preserve">Количество </w:t>
            </w:r>
          </w:p>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выполненных рейсов</w:t>
            </w:r>
          </w:p>
        </w:tc>
        <w:tc>
          <w:tcPr>
            <w:tcW w:w="1519"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Максимально</w:t>
            </w:r>
          </w:p>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 xml:space="preserve">возможное количество </w:t>
            </w:r>
          </w:p>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перевезенных</w:t>
            </w:r>
          </w:p>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пассажиров (человек)</w:t>
            </w:r>
          </w:p>
        </w:tc>
        <w:tc>
          <w:tcPr>
            <w:tcW w:w="1519"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 xml:space="preserve">Фактическое количество перевезенных пассажиров (человек) </w:t>
            </w:r>
          </w:p>
        </w:tc>
        <w:tc>
          <w:tcPr>
            <w:tcW w:w="1670"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Наполняемость пассажирских мест, %</w:t>
            </w:r>
            <w:r w:rsidR="0008491A">
              <w:rPr>
                <w:rFonts w:ascii="Times New Roman" w:hAnsi="Times New Roman" w:cs="Times New Roman"/>
              </w:rPr>
              <w:t xml:space="preserve"> </w:t>
            </w:r>
            <w:r w:rsidRPr="00887D29">
              <w:rPr>
                <w:rFonts w:ascii="Times New Roman" w:hAnsi="Times New Roman" w:cs="Times New Roman"/>
              </w:rPr>
              <w:t>(5/4)</w:t>
            </w:r>
          </w:p>
        </w:tc>
        <w:tc>
          <w:tcPr>
            <w:tcW w:w="1510"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Пассажирооборот (тыс.</w:t>
            </w:r>
            <w:r>
              <w:rPr>
                <w:rFonts w:ascii="Times New Roman" w:hAnsi="Times New Roman" w:cs="Times New Roman"/>
              </w:rPr>
              <w:t xml:space="preserve"> </w:t>
            </w:r>
            <w:proofErr w:type="gramStart"/>
            <w:r w:rsidRPr="00887D29">
              <w:rPr>
                <w:rFonts w:ascii="Times New Roman" w:hAnsi="Times New Roman" w:cs="Times New Roman"/>
              </w:rPr>
              <w:t>пасс.-</w:t>
            </w:r>
            <w:proofErr w:type="gramEnd"/>
            <w:r w:rsidRPr="00887D29">
              <w:rPr>
                <w:rFonts w:ascii="Times New Roman" w:hAnsi="Times New Roman" w:cs="Times New Roman"/>
              </w:rPr>
              <w:t>км)</w:t>
            </w:r>
          </w:p>
        </w:tc>
        <w:tc>
          <w:tcPr>
            <w:tcW w:w="1701"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Протяженность</w:t>
            </w:r>
          </w:p>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маршрута</w:t>
            </w:r>
          </w:p>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(км)</w:t>
            </w:r>
          </w:p>
        </w:tc>
        <w:tc>
          <w:tcPr>
            <w:tcW w:w="1560"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Утвержденный</w:t>
            </w:r>
            <w:r>
              <w:rPr>
                <w:rFonts w:ascii="Times New Roman" w:hAnsi="Times New Roman" w:cs="Times New Roman"/>
              </w:rPr>
              <w:t xml:space="preserve"> </w:t>
            </w:r>
            <w:r w:rsidRPr="00887D29">
              <w:rPr>
                <w:rFonts w:ascii="Times New Roman" w:hAnsi="Times New Roman" w:cs="Times New Roman"/>
              </w:rPr>
              <w:t>тариф</w:t>
            </w:r>
          </w:p>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(рублей/км)</w:t>
            </w:r>
          </w:p>
        </w:tc>
        <w:tc>
          <w:tcPr>
            <w:tcW w:w="1559"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Субсидия на недополученные</w:t>
            </w:r>
            <w:r>
              <w:rPr>
                <w:rFonts w:ascii="Times New Roman" w:hAnsi="Times New Roman" w:cs="Times New Roman"/>
              </w:rPr>
              <w:t xml:space="preserve"> </w:t>
            </w:r>
            <w:r w:rsidRPr="00887D29">
              <w:rPr>
                <w:rFonts w:ascii="Times New Roman" w:hAnsi="Times New Roman" w:cs="Times New Roman"/>
              </w:rPr>
              <w:t>доходы</w:t>
            </w:r>
          </w:p>
          <w:p w:rsidR="00D95707" w:rsidRPr="00887D29" w:rsidRDefault="00D95707" w:rsidP="00D95707">
            <w:pPr>
              <w:pStyle w:val="ConsPlusNormal"/>
              <w:tabs>
                <w:tab w:val="left" w:pos="1939"/>
              </w:tabs>
              <w:ind w:firstLine="0"/>
              <w:jc w:val="center"/>
              <w:outlineLvl w:val="2"/>
              <w:rPr>
                <w:rFonts w:ascii="Times New Roman" w:hAnsi="Times New Roman" w:cs="Times New Roman"/>
              </w:rPr>
            </w:pPr>
            <w:r w:rsidRPr="00887D29">
              <w:rPr>
                <w:rFonts w:ascii="Times New Roman" w:hAnsi="Times New Roman" w:cs="Times New Roman"/>
              </w:rPr>
              <w:t xml:space="preserve">(рублей) </w:t>
            </w:r>
          </w:p>
        </w:tc>
      </w:tr>
      <w:tr w:rsidR="00D95707" w:rsidRPr="00887D29" w:rsidTr="00D95707">
        <w:trPr>
          <w:jc w:val="center"/>
        </w:trPr>
        <w:tc>
          <w:tcPr>
            <w:tcW w:w="1147"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1</w:t>
            </w:r>
          </w:p>
        </w:tc>
        <w:tc>
          <w:tcPr>
            <w:tcW w:w="1590"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2</w:t>
            </w:r>
          </w:p>
        </w:tc>
        <w:tc>
          <w:tcPr>
            <w:tcW w:w="1514"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3</w:t>
            </w:r>
          </w:p>
        </w:tc>
        <w:tc>
          <w:tcPr>
            <w:tcW w:w="1519"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4</w:t>
            </w:r>
          </w:p>
        </w:tc>
        <w:tc>
          <w:tcPr>
            <w:tcW w:w="1519"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5</w:t>
            </w:r>
          </w:p>
        </w:tc>
        <w:tc>
          <w:tcPr>
            <w:tcW w:w="1670"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6</w:t>
            </w:r>
          </w:p>
        </w:tc>
        <w:tc>
          <w:tcPr>
            <w:tcW w:w="1510"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7</w:t>
            </w:r>
          </w:p>
        </w:tc>
        <w:tc>
          <w:tcPr>
            <w:tcW w:w="1701"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8</w:t>
            </w:r>
          </w:p>
        </w:tc>
        <w:tc>
          <w:tcPr>
            <w:tcW w:w="1560"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9</w:t>
            </w:r>
          </w:p>
        </w:tc>
        <w:tc>
          <w:tcPr>
            <w:tcW w:w="1559" w:type="dxa"/>
          </w:tcPr>
          <w:p w:rsidR="00D95707" w:rsidRPr="00887D29" w:rsidRDefault="00D95707" w:rsidP="00D95707">
            <w:pPr>
              <w:pStyle w:val="ConsPlusNormal"/>
              <w:ind w:firstLine="0"/>
              <w:jc w:val="center"/>
              <w:outlineLvl w:val="2"/>
              <w:rPr>
                <w:rFonts w:ascii="Times New Roman" w:hAnsi="Times New Roman" w:cs="Times New Roman"/>
              </w:rPr>
            </w:pPr>
            <w:r w:rsidRPr="00887D29">
              <w:rPr>
                <w:rFonts w:ascii="Times New Roman" w:hAnsi="Times New Roman" w:cs="Times New Roman"/>
              </w:rPr>
              <w:t>10</w:t>
            </w:r>
          </w:p>
        </w:tc>
      </w:tr>
      <w:tr w:rsidR="00D95707" w:rsidRPr="00887D29" w:rsidTr="00D95707">
        <w:trPr>
          <w:jc w:val="center"/>
        </w:trPr>
        <w:tc>
          <w:tcPr>
            <w:tcW w:w="1147" w:type="dxa"/>
          </w:tcPr>
          <w:p w:rsidR="00D95707" w:rsidRPr="00887D29" w:rsidRDefault="00D95707" w:rsidP="00D95707">
            <w:pPr>
              <w:pStyle w:val="ConsPlusNormal"/>
              <w:ind w:firstLine="0"/>
              <w:jc w:val="center"/>
              <w:outlineLvl w:val="2"/>
              <w:rPr>
                <w:rFonts w:ascii="Times New Roman" w:hAnsi="Times New Roman" w:cs="Times New Roman"/>
              </w:rPr>
            </w:pPr>
          </w:p>
        </w:tc>
        <w:tc>
          <w:tcPr>
            <w:tcW w:w="1590" w:type="dxa"/>
          </w:tcPr>
          <w:p w:rsidR="00D95707" w:rsidRPr="00887D29" w:rsidRDefault="00D95707" w:rsidP="00D95707">
            <w:pPr>
              <w:pStyle w:val="ConsPlusNormal"/>
              <w:ind w:firstLine="0"/>
              <w:jc w:val="center"/>
              <w:outlineLvl w:val="2"/>
              <w:rPr>
                <w:rFonts w:ascii="Times New Roman" w:hAnsi="Times New Roman" w:cs="Times New Roman"/>
              </w:rPr>
            </w:pPr>
          </w:p>
        </w:tc>
        <w:tc>
          <w:tcPr>
            <w:tcW w:w="1514" w:type="dxa"/>
          </w:tcPr>
          <w:p w:rsidR="00D95707" w:rsidRPr="00887D29" w:rsidRDefault="00D95707" w:rsidP="00D95707">
            <w:pPr>
              <w:pStyle w:val="ConsPlusNormal"/>
              <w:ind w:firstLine="0"/>
              <w:jc w:val="center"/>
              <w:outlineLvl w:val="2"/>
              <w:rPr>
                <w:rFonts w:ascii="Times New Roman" w:hAnsi="Times New Roman" w:cs="Times New Roman"/>
              </w:rPr>
            </w:pPr>
          </w:p>
        </w:tc>
        <w:tc>
          <w:tcPr>
            <w:tcW w:w="1519" w:type="dxa"/>
          </w:tcPr>
          <w:p w:rsidR="00D95707" w:rsidRPr="00887D29" w:rsidRDefault="00D95707" w:rsidP="00D95707">
            <w:pPr>
              <w:pStyle w:val="ConsPlusNormal"/>
              <w:ind w:firstLine="0"/>
              <w:jc w:val="center"/>
              <w:outlineLvl w:val="2"/>
              <w:rPr>
                <w:rFonts w:ascii="Times New Roman" w:hAnsi="Times New Roman" w:cs="Times New Roman"/>
              </w:rPr>
            </w:pPr>
          </w:p>
        </w:tc>
        <w:tc>
          <w:tcPr>
            <w:tcW w:w="1519" w:type="dxa"/>
          </w:tcPr>
          <w:p w:rsidR="00D95707" w:rsidRPr="00887D29" w:rsidRDefault="00D95707" w:rsidP="00D95707">
            <w:pPr>
              <w:pStyle w:val="ConsPlusNormal"/>
              <w:ind w:firstLine="0"/>
              <w:jc w:val="center"/>
              <w:outlineLvl w:val="2"/>
              <w:rPr>
                <w:rFonts w:ascii="Times New Roman" w:hAnsi="Times New Roman" w:cs="Times New Roman"/>
              </w:rPr>
            </w:pPr>
          </w:p>
        </w:tc>
        <w:tc>
          <w:tcPr>
            <w:tcW w:w="1670" w:type="dxa"/>
          </w:tcPr>
          <w:p w:rsidR="00D95707" w:rsidRPr="00887D29" w:rsidRDefault="00D95707" w:rsidP="00D95707">
            <w:pPr>
              <w:pStyle w:val="ConsPlusNormal"/>
              <w:ind w:firstLine="0"/>
              <w:jc w:val="center"/>
              <w:outlineLvl w:val="2"/>
              <w:rPr>
                <w:rFonts w:ascii="Times New Roman" w:hAnsi="Times New Roman" w:cs="Times New Roman"/>
              </w:rPr>
            </w:pPr>
          </w:p>
        </w:tc>
        <w:tc>
          <w:tcPr>
            <w:tcW w:w="1510" w:type="dxa"/>
          </w:tcPr>
          <w:p w:rsidR="00D95707" w:rsidRPr="00887D29" w:rsidRDefault="00D95707" w:rsidP="00D95707">
            <w:pPr>
              <w:pStyle w:val="ConsPlusNormal"/>
              <w:ind w:firstLine="0"/>
              <w:jc w:val="center"/>
              <w:outlineLvl w:val="2"/>
              <w:rPr>
                <w:rFonts w:ascii="Times New Roman" w:hAnsi="Times New Roman" w:cs="Times New Roman"/>
              </w:rPr>
            </w:pPr>
          </w:p>
        </w:tc>
        <w:tc>
          <w:tcPr>
            <w:tcW w:w="1701" w:type="dxa"/>
          </w:tcPr>
          <w:p w:rsidR="00D95707" w:rsidRPr="00887D29" w:rsidRDefault="00D95707" w:rsidP="00D95707">
            <w:pPr>
              <w:pStyle w:val="ConsPlusNormal"/>
              <w:ind w:firstLine="0"/>
              <w:jc w:val="center"/>
              <w:outlineLvl w:val="2"/>
              <w:rPr>
                <w:rFonts w:ascii="Times New Roman" w:hAnsi="Times New Roman" w:cs="Times New Roman"/>
              </w:rPr>
            </w:pPr>
          </w:p>
        </w:tc>
        <w:tc>
          <w:tcPr>
            <w:tcW w:w="1560" w:type="dxa"/>
          </w:tcPr>
          <w:p w:rsidR="00D95707" w:rsidRPr="00887D29" w:rsidRDefault="00D95707" w:rsidP="00D95707">
            <w:pPr>
              <w:pStyle w:val="ConsPlusNormal"/>
              <w:ind w:firstLine="0"/>
              <w:jc w:val="center"/>
              <w:outlineLvl w:val="2"/>
              <w:rPr>
                <w:rFonts w:ascii="Times New Roman" w:hAnsi="Times New Roman" w:cs="Times New Roman"/>
              </w:rPr>
            </w:pPr>
          </w:p>
        </w:tc>
        <w:tc>
          <w:tcPr>
            <w:tcW w:w="1559" w:type="dxa"/>
          </w:tcPr>
          <w:p w:rsidR="00D95707" w:rsidRPr="00887D29" w:rsidRDefault="00D95707" w:rsidP="00D95707">
            <w:pPr>
              <w:pStyle w:val="ConsPlusNormal"/>
              <w:ind w:firstLine="0"/>
              <w:jc w:val="center"/>
              <w:outlineLvl w:val="2"/>
              <w:rPr>
                <w:rFonts w:ascii="Times New Roman" w:hAnsi="Times New Roman" w:cs="Times New Roman"/>
              </w:rPr>
            </w:pPr>
          </w:p>
        </w:tc>
      </w:tr>
    </w:tbl>
    <w:p w:rsidR="00D95707" w:rsidRPr="005848E8" w:rsidRDefault="00D95707" w:rsidP="00D95707">
      <w:pPr>
        <w:pStyle w:val="ConsPlusNormal"/>
        <w:ind w:firstLine="709"/>
        <w:jc w:val="left"/>
        <w:outlineLvl w:val="2"/>
        <w:rPr>
          <w:rFonts w:ascii="Times New Roman" w:hAnsi="Times New Roman" w:cs="Times New Roman"/>
          <w:sz w:val="24"/>
          <w:szCs w:val="24"/>
        </w:rPr>
      </w:pPr>
      <w:r w:rsidRPr="005848E8">
        <w:rPr>
          <w:rFonts w:ascii="Times New Roman" w:hAnsi="Times New Roman" w:cs="Times New Roman"/>
          <w:sz w:val="24"/>
          <w:szCs w:val="24"/>
        </w:rPr>
        <w:t>*Субсидия рассчитывается по формуле: (п. 4 - п. 5)</w:t>
      </w:r>
      <w:r w:rsidRPr="005848E8">
        <w:rPr>
          <w:rFonts w:ascii="Times New Roman" w:hAnsi="Times New Roman" w:cs="Times New Roman"/>
          <w:sz w:val="24"/>
          <w:szCs w:val="24"/>
          <w:lang w:val="en-US"/>
        </w:rPr>
        <w:t>x</w:t>
      </w:r>
      <w:r w:rsidRPr="005848E8">
        <w:rPr>
          <w:rFonts w:ascii="Times New Roman" w:hAnsi="Times New Roman" w:cs="Times New Roman"/>
          <w:sz w:val="24"/>
          <w:szCs w:val="24"/>
        </w:rPr>
        <w:t xml:space="preserve"> п.8</w:t>
      </w:r>
      <w:r>
        <w:rPr>
          <w:rFonts w:ascii="Times New Roman" w:hAnsi="Times New Roman" w:cs="Times New Roman"/>
          <w:sz w:val="24"/>
          <w:szCs w:val="24"/>
        </w:rPr>
        <w:t xml:space="preserve"> </w:t>
      </w:r>
      <w:r w:rsidRPr="005848E8">
        <w:rPr>
          <w:rFonts w:ascii="Times New Roman" w:hAnsi="Times New Roman" w:cs="Times New Roman"/>
          <w:sz w:val="24"/>
          <w:szCs w:val="24"/>
          <w:lang w:val="en-US"/>
        </w:rPr>
        <w:t>x</w:t>
      </w:r>
      <w:r w:rsidRPr="005848E8">
        <w:rPr>
          <w:rFonts w:ascii="Times New Roman" w:hAnsi="Times New Roman" w:cs="Times New Roman"/>
          <w:sz w:val="24"/>
          <w:szCs w:val="24"/>
        </w:rPr>
        <w:t xml:space="preserve"> п.9</w:t>
      </w:r>
    </w:p>
    <w:p w:rsidR="00D95707" w:rsidRDefault="00D95707" w:rsidP="00D95707">
      <w:pPr>
        <w:pStyle w:val="ConsPlusNonformat"/>
        <w:jc w:val="both"/>
        <w:rPr>
          <w:rFonts w:ascii="Times New Roman" w:hAnsi="Times New Roman" w:cs="Times New Roman"/>
          <w:sz w:val="28"/>
          <w:szCs w:val="28"/>
        </w:rPr>
      </w:pPr>
    </w:p>
    <w:p w:rsidR="00D95707" w:rsidRDefault="00D95707" w:rsidP="00D95707">
      <w:pPr>
        <w:pStyle w:val="ConsPlusNonformat"/>
        <w:jc w:val="both"/>
        <w:rPr>
          <w:rFonts w:ascii="Times New Roman" w:hAnsi="Times New Roman" w:cs="Times New Roman"/>
          <w:sz w:val="28"/>
          <w:szCs w:val="28"/>
        </w:rPr>
      </w:pPr>
    </w:p>
    <w:p w:rsidR="00D95707" w:rsidRDefault="00D95707" w:rsidP="00D95707">
      <w:pPr>
        <w:pStyle w:val="ConsPlusNonformat"/>
        <w:jc w:val="both"/>
        <w:rPr>
          <w:rFonts w:ascii="Times New Roman" w:hAnsi="Times New Roman" w:cs="Times New Roman"/>
          <w:sz w:val="28"/>
          <w:szCs w:val="28"/>
        </w:rPr>
      </w:pPr>
    </w:p>
    <w:p w:rsidR="00D95707" w:rsidRPr="003939E9" w:rsidRDefault="00D95707" w:rsidP="00D9570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Получатель субсидии </w:t>
      </w:r>
      <w:r w:rsidRPr="003939E9">
        <w:rPr>
          <w:rFonts w:ascii="Times New Roman" w:hAnsi="Times New Roman" w:cs="Times New Roman"/>
          <w:sz w:val="28"/>
          <w:szCs w:val="28"/>
        </w:rPr>
        <w:t>______________       _________________________</w:t>
      </w:r>
    </w:p>
    <w:p w:rsidR="00D95707" w:rsidRPr="00A752E7" w:rsidRDefault="0008491A" w:rsidP="00D95707">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95707" w:rsidRPr="00A752E7">
        <w:rPr>
          <w:rFonts w:ascii="Times New Roman" w:hAnsi="Times New Roman" w:cs="Times New Roman"/>
          <w:sz w:val="22"/>
          <w:szCs w:val="22"/>
        </w:rPr>
        <w:t xml:space="preserve">(подпись)           </w:t>
      </w:r>
      <w:r>
        <w:rPr>
          <w:rFonts w:ascii="Times New Roman" w:hAnsi="Times New Roman" w:cs="Times New Roman"/>
          <w:sz w:val="22"/>
          <w:szCs w:val="22"/>
        </w:rPr>
        <w:t xml:space="preserve">           </w:t>
      </w:r>
      <w:r w:rsidR="00D95707" w:rsidRPr="00A752E7">
        <w:rPr>
          <w:rFonts w:ascii="Times New Roman" w:hAnsi="Times New Roman" w:cs="Times New Roman"/>
          <w:sz w:val="22"/>
          <w:szCs w:val="22"/>
        </w:rPr>
        <w:t xml:space="preserve">     (расшифровка подписи)</w:t>
      </w:r>
    </w:p>
    <w:p w:rsidR="00D95707" w:rsidRDefault="00D95707" w:rsidP="00D95707">
      <w:pPr>
        <w:pStyle w:val="ConsPlusNormal"/>
        <w:ind w:firstLine="0"/>
        <w:jc w:val="left"/>
        <w:outlineLvl w:val="2"/>
        <w:rPr>
          <w:rFonts w:ascii="Times New Roman" w:hAnsi="Times New Roman" w:cs="Times New Roman"/>
          <w:sz w:val="28"/>
          <w:szCs w:val="28"/>
        </w:rPr>
      </w:pPr>
    </w:p>
    <w:p w:rsidR="00D95707" w:rsidRPr="00AC36D0" w:rsidRDefault="00D95707" w:rsidP="00D95707">
      <w:pPr>
        <w:pStyle w:val="ConsPlusNonformat"/>
        <w:jc w:val="both"/>
        <w:rPr>
          <w:rFonts w:ascii="Times New Roman" w:hAnsi="Times New Roman" w:cs="Times New Roman"/>
          <w:sz w:val="24"/>
          <w:szCs w:val="24"/>
        </w:rPr>
        <w:sectPr w:rsidR="00D95707" w:rsidRPr="00AC36D0" w:rsidSect="00D95707">
          <w:pgSz w:w="16838" w:h="11906" w:orient="landscape"/>
          <w:pgMar w:top="1134" w:right="567" w:bottom="1134" w:left="567" w:header="709" w:footer="709" w:gutter="0"/>
          <w:pgNumType w:start="1"/>
          <w:cols w:space="708"/>
          <w:titlePg/>
          <w:docGrid w:linePitch="360"/>
        </w:sectPr>
      </w:pPr>
      <w:r w:rsidRPr="00A752E7">
        <w:rPr>
          <w:rFonts w:ascii="Times New Roman" w:hAnsi="Times New Roman" w:cs="Times New Roman"/>
          <w:sz w:val="24"/>
          <w:szCs w:val="24"/>
        </w:rPr>
        <w:t xml:space="preserve">М.П.           </w:t>
      </w:r>
      <w:r>
        <w:rPr>
          <w:rFonts w:ascii="Times New Roman" w:hAnsi="Times New Roman" w:cs="Times New Roman"/>
          <w:sz w:val="24"/>
          <w:szCs w:val="24"/>
        </w:rPr>
        <w:tab/>
      </w:r>
    </w:p>
    <w:p w:rsidR="00D95707" w:rsidRPr="003939E9" w:rsidRDefault="00D95707" w:rsidP="00D95707">
      <w:pPr>
        <w:pStyle w:val="ConsPlusNormal"/>
        <w:ind w:left="4820" w:firstLine="0"/>
        <w:jc w:val="center"/>
        <w:outlineLvl w:val="2"/>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D95707" w:rsidRPr="003939E9" w:rsidRDefault="00D95707" w:rsidP="00D95707">
      <w:pPr>
        <w:pStyle w:val="ConsPlusNormal"/>
        <w:ind w:left="4820" w:firstLine="0"/>
        <w:jc w:val="center"/>
        <w:rPr>
          <w:rFonts w:ascii="Times New Roman" w:hAnsi="Times New Roman" w:cs="Times New Roman"/>
          <w:sz w:val="28"/>
          <w:szCs w:val="28"/>
        </w:rPr>
      </w:pPr>
      <w:r w:rsidRPr="003939E9">
        <w:rPr>
          <w:rFonts w:ascii="Times New Roman" w:hAnsi="Times New Roman" w:cs="Times New Roman"/>
          <w:sz w:val="28"/>
          <w:szCs w:val="28"/>
        </w:rPr>
        <w:t>к Порядку предоставления субсидий</w:t>
      </w:r>
    </w:p>
    <w:p w:rsidR="00D95707" w:rsidRPr="003939E9" w:rsidRDefault="00D95707" w:rsidP="00D95707">
      <w:pPr>
        <w:pStyle w:val="ConsPlusNormal"/>
        <w:ind w:left="4820" w:firstLine="0"/>
        <w:jc w:val="center"/>
        <w:rPr>
          <w:rFonts w:ascii="Times New Roman" w:hAnsi="Times New Roman" w:cs="Times New Roman"/>
          <w:sz w:val="28"/>
          <w:szCs w:val="28"/>
        </w:rPr>
      </w:pPr>
      <w:r w:rsidRPr="003939E9">
        <w:rPr>
          <w:rFonts w:ascii="Times New Roman" w:hAnsi="Times New Roman" w:cs="Times New Roman"/>
          <w:sz w:val="28"/>
          <w:szCs w:val="28"/>
        </w:rPr>
        <w:t>за счет средств республиканского бюджета</w:t>
      </w:r>
    </w:p>
    <w:p w:rsidR="00D95707" w:rsidRDefault="00D95707" w:rsidP="00D95707">
      <w:pPr>
        <w:pStyle w:val="ConsPlusNormal"/>
        <w:ind w:left="4820" w:firstLine="0"/>
        <w:jc w:val="center"/>
        <w:rPr>
          <w:rFonts w:ascii="Times New Roman" w:hAnsi="Times New Roman" w:cs="Times New Roman"/>
          <w:sz w:val="28"/>
          <w:szCs w:val="28"/>
        </w:rPr>
      </w:pPr>
      <w:r w:rsidRPr="003939E9">
        <w:rPr>
          <w:rFonts w:ascii="Times New Roman" w:hAnsi="Times New Roman" w:cs="Times New Roman"/>
          <w:sz w:val="28"/>
          <w:szCs w:val="28"/>
        </w:rPr>
        <w:t>на возмещение части затрат</w:t>
      </w:r>
      <w:r>
        <w:rPr>
          <w:rFonts w:ascii="Times New Roman" w:hAnsi="Times New Roman" w:cs="Times New Roman"/>
          <w:sz w:val="28"/>
          <w:szCs w:val="28"/>
        </w:rPr>
        <w:t xml:space="preserve"> </w:t>
      </w:r>
      <w:r w:rsidRPr="003939E9">
        <w:rPr>
          <w:rFonts w:ascii="Times New Roman" w:hAnsi="Times New Roman" w:cs="Times New Roman"/>
          <w:sz w:val="28"/>
          <w:szCs w:val="28"/>
        </w:rPr>
        <w:t>перевозчикам, осуществляющим</w:t>
      </w:r>
      <w:r>
        <w:rPr>
          <w:rFonts w:ascii="Times New Roman" w:hAnsi="Times New Roman" w:cs="Times New Roman"/>
          <w:sz w:val="28"/>
          <w:szCs w:val="28"/>
        </w:rPr>
        <w:t xml:space="preserve"> </w:t>
      </w:r>
      <w:r w:rsidRPr="003939E9">
        <w:rPr>
          <w:rFonts w:ascii="Times New Roman" w:hAnsi="Times New Roman" w:cs="Times New Roman"/>
          <w:sz w:val="28"/>
          <w:szCs w:val="28"/>
        </w:rPr>
        <w:t>регулярные пассажирские перевозки</w:t>
      </w:r>
      <w:r>
        <w:rPr>
          <w:rFonts w:ascii="Times New Roman" w:hAnsi="Times New Roman" w:cs="Times New Roman"/>
          <w:sz w:val="28"/>
          <w:szCs w:val="28"/>
        </w:rPr>
        <w:t xml:space="preserve"> </w:t>
      </w:r>
      <w:r w:rsidRPr="003939E9">
        <w:rPr>
          <w:rFonts w:ascii="Times New Roman" w:hAnsi="Times New Roman" w:cs="Times New Roman"/>
          <w:sz w:val="28"/>
          <w:szCs w:val="28"/>
        </w:rPr>
        <w:t xml:space="preserve">автомобильным транспортом </w:t>
      </w:r>
    </w:p>
    <w:p w:rsidR="00D95707" w:rsidRDefault="00D95707" w:rsidP="00D95707">
      <w:pPr>
        <w:pStyle w:val="ConsPlusNormal"/>
        <w:ind w:left="4820" w:firstLine="0"/>
        <w:jc w:val="center"/>
        <w:rPr>
          <w:rFonts w:ascii="Times New Roman" w:hAnsi="Times New Roman" w:cs="Times New Roman"/>
          <w:sz w:val="28"/>
          <w:szCs w:val="28"/>
        </w:rPr>
      </w:pPr>
      <w:r w:rsidRPr="003939E9">
        <w:rPr>
          <w:rFonts w:ascii="Times New Roman" w:hAnsi="Times New Roman" w:cs="Times New Roman"/>
          <w:sz w:val="28"/>
          <w:szCs w:val="28"/>
        </w:rPr>
        <w:t>общего пользования</w:t>
      </w:r>
      <w:r>
        <w:rPr>
          <w:rFonts w:ascii="Times New Roman" w:hAnsi="Times New Roman" w:cs="Times New Roman"/>
          <w:sz w:val="28"/>
          <w:szCs w:val="28"/>
        </w:rPr>
        <w:t xml:space="preserve"> </w:t>
      </w:r>
      <w:r w:rsidRPr="003939E9">
        <w:rPr>
          <w:rFonts w:ascii="Times New Roman" w:hAnsi="Times New Roman" w:cs="Times New Roman"/>
          <w:sz w:val="28"/>
          <w:szCs w:val="28"/>
        </w:rPr>
        <w:t>по межмуниципальным маршрутам</w:t>
      </w:r>
      <w:r>
        <w:rPr>
          <w:rFonts w:ascii="Times New Roman" w:hAnsi="Times New Roman" w:cs="Times New Roman"/>
          <w:sz w:val="28"/>
          <w:szCs w:val="28"/>
        </w:rPr>
        <w:t xml:space="preserve"> </w:t>
      </w:r>
      <w:r w:rsidRPr="003939E9">
        <w:rPr>
          <w:rFonts w:ascii="Times New Roman" w:hAnsi="Times New Roman" w:cs="Times New Roman"/>
          <w:sz w:val="28"/>
          <w:szCs w:val="28"/>
        </w:rPr>
        <w:t>регулярных перевозок по</w:t>
      </w:r>
    </w:p>
    <w:p w:rsidR="00D95707" w:rsidRDefault="00D95707" w:rsidP="00D95707">
      <w:pPr>
        <w:pStyle w:val="ConsPlusNormal"/>
        <w:ind w:left="4820" w:firstLine="0"/>
        <w:jc w:val="center"/>
        <w:rPr>
          <w:rFonts w:ascii="Times New Roman" w:hAnsi="Times New Roman" w:cs="Times New Roman"/>
          <w:sz w:val="28"/>
          <w:szCs w:val="28"/>
        </w:rPr>
      </w:pPr>
      <w:r w:rsidRPr="003939E9">
        <w:rPr>
          <w:rFonts w:ascii="Times New Roman" w:hAnsi="Times New Roman" w:cs="Times New Roman"/>
          <w:sz w:val="28"/>
          <w:szCs w:val="28"/>
        </w:rPr>
        <w:t>регулируемым тарифам</w:t>
      </w:r>
    </w:p>
    <w:p w:rsidR="00D95707" w:rsidRDefault="00D95707" w:rsidP="00D95707">
      <w:pPr>
        <w:pStyle w:val="ConsPlusNormal"/>
        <w:ind w:left="4820" w:firstLine="0"/>
        <w:jc w:val="center"/>
        <w:rPr>
          <w:rFonts w:ascii="Times New Roman" w:hAnsi="Times New Roman" w:cs="Times New Roman"/>
          <w:sz w:val="28"/>
          <w:szCs w:val="28"/>
        </w:rPr>
      </w:pPr>
    </w:p>
    <w:p w:rsidR="00D95707" w:rsidRPr="003939E9" w:rsidRDefault="00D95707" w:rsidP="00D95707">
      <w:pPr>
        <w:pStyle w:val="ConsPlusNormal"/>
        <w:ind w:left="4820" w:firstLine="0"/>
        <w:jc w:val="right"/>
        <w:rPr>
          <w:rFonts w:ascii="Times New Roman" w:hAnsi="Times New Roman" w:cs="Times New Roman"/>
          <w:sz w:val="28"/>
          <w:szCs w:val="28"/>
        </w:rPr>
      </w:pPr>
      <w:r>
        <w:rPr>
          <w:rFonts w:ascii="Times New Roman" w:hAnsi="Times New Roman" w:cs="Times New Roman"/>
          <w:sz w:val="28"/>
          <w:szCs w:val="28"/>
        </w:rPr>
        <w:t>Форма</w:t>
      </w:r>
    </w:p>
    <w:p w:rsidR="00D95707" w:rsidRDefault="00D95707" w:rsidP="00D95707">
      <w:pPr>
        <w:pStyle w:val="ConsPlusNonformat"/>
        <w:jc w:val="center"/>
        <w:rPr>
          <w:rFonts w:ascii="Times New Roman" w:hAnsi="Times New Roman" w:cs="Times New Roman"/>
          <w:sz w:val="28"/>
          <w:szCs w:val="32"/>
        </w:rPr>
      </w:pPr>
    </w:p>
    <w:p w:rsidR="00D95707" w:rsidRDefault="00D95707" w:rsidP="00D95707">
      <w:pPr>
        <w:pStyle w:val="ConsPlusNonformat"/>
        <w:jc w:val="center"/>
        <w:rPr>
          <w:rFonts w:ascii="Times New Roman" w:hAnsi="Times New Roman" w:cs="Times New Roman"/>
          <w:sz w:val="28"/>
          <w:szCs w:val="32"/>
        </w:rPr>
      </w:pPr>
    </w:p>
    <w:p w:rsidR="00D95707" w:rsidRDefault="00D95707" w:rsidP="00D95707">
      <w:pPr>
        <w:pStyle w:val="ConsPlusNonformat"/>
        <w:jc w:val="center"/>
        <w:rPr>
          <w:rFonts w:ascii="Times New Roman" w:hAnsi="Times New Roman" w:cs="Times New Roman"/>
          <w:sz w:val="28"/>
          <w:szCs w:val="32"/>
        </w:rPr>
      </w:pPr>
    </w:p>
    <w:p w:rsidR="00D95707" w:rsidRPr="00D95707" w:rsidRDefault="00D95707" w:rsidP="00D95707">
      <w:pPr>
        <w:pStyle w:val="ConsPlusNonformat"/>
        <w:jc w:val="center"/>
        <w:rPr>
          <w:rFonts w:ascii="Times New Roman" w:hAnsi="Times New Roman" w:cs="Times New Roman"/>
          <w:b/>
          <w:sz w:val="28"/>
          <w:szCs w:val="32"/>
        </w:rPr>
      </w:pPr>
      <w:r w:rsidRPr="00D95707">
        <w:rPr>
          <w:rFonts w:ascii="Times New Roman" w:hAnsi="Times New Roman" w:cs="Times New Roman"/>
          <w:b/>
          <w:sz w:val="28"/>
          <w:szCs w:val="32"/>
        </w:rPr>
        <w:t xml:space="preserve">ЗАЯВКА </w:t>
      </w:r>
    </w:p>
    <w:p w:rsidR="00D95707" w:rsidRPr="005848E8" w:rsidRDefault="00D95707" w:rsidP="00D95707">
      <w:pPr>
        <w:pStyle w:val="ConsPlusNonformat"/>
        <w:jc w:val="center"/>
        <w:rPr>
          <w:rFonts w:ascii="Times New Roman" w:hAnsi="Times New Roman" w:cs="Times New Roman"/>
          <w:sz w:val="28"/>
          <w:szCs w:val="32"/>
        </w:rPr>
      </w:pPr>
      <w:r w:rsidRPr="005848E8">
        <w:rPr>
          <w:rFonts w:ascii="Times New Roman" w:hAnsi="Times New Roman" w:cs="Times New Roman"/>
          <w:sz w:val="28"/>
          <w:szCs w:val="32"/>
        </w:rPr>
        <w:t>на получение субсидии</w:t>
      </w:r>
    </w:p>
    <w:p w:rsidR="00D95707" w:rsidRDefault="00D95707" w:rsidP="00D95707">
      <w:pPr>
        <w:pStyle w:val="ConsPlusNonformat"/>
        <w:jc w:val="center"/>
        <w:rPr>
          <w:rFonts w:ascii="Times New Roman" w:hAnsi="Times New Roman" w:cs="Times New Roman"/>
          <w:sz w:val="24"/>
          <w:szCs w:val="24"/>
        </w:rPr>
      </w:pPr>
    </w:p>
    <w:p w:rsidR="00D95707" w:rsidRDefault="00D95707" w:rsidP="00D95707">
      <w:pPr>
        <w:pStyle w:val="ConsPlusNonformat"/>
        <w:jc w:val="center"/>
        <w:rPr>
          <w:rFonts w:ascii="Times New Roman" w:hAnsi="Times New Roman" w:cs="Times New Roman"/>
          <w:sz w:val="24"/>
          <w:szCs w:val="24"/>
        </w:rPr>
      </w:pPr>
    </w:p>
    <w:p w:rsidR="00D95707" w:rsidRDefault="00D95707" w:rsidP="00D95707">
      <w:pPr>
        <w:pStyle w:val="ConsPlusNonformat"/>
        <w:ind w:firstLine="709"/>
        <w:jc w:val="both"/>
        <w:rPr>
          <w:rFonts w:ascii="Times New Roman" w:hAnsi="Times New Roman" w:cs="Times New Roman"/>
          <w:sz w:val="28"/>
          <w:szCs w:val="28"/>
        </w:rPr>
      </w:pPr>
      <w:r w:rsidRPr="00F36DA0">
        <w:rPr>
          <w:rFonts w:ascii="Times New Roman" w:hAnsi="Times New Roman" w:cs="Times New Roman"/>
          <w:sz w:val="28"/>
          <w:szCs w:val="28"/>
        </w:rPr>
        <w:t>За</w:t>
      </w:r>
      <w:r>
        <w:rPr>
          <w:rFonts w:ascii="Times New Roman" w:hAnsi="Times New Roman" w:cs="Times New Roman"/>
          <w:sz w:val="28"/>
          <w:szCs w:val="28"/>
        </w:rPr>
        <w:t>явитель __________________________________________________________</w:t>
      </w:r>
    </w:p>
    <w:p w:rsidR="00D95707" w:rsidRDefault="00D95707" w:rsidP="00D95707">
      <w:pPr>
        <w:pStyle w:val="ConsPlusNonformat"/>
        <w:ind w:firstLine="709"/>
        <w:jc w:val="both"/>
        <w:rPr>
          <w:rFonts w:ascii="Times New Roman" w:hAnsi="Times New Roman" w:cs="Times New Roman"/>
          <w:sz w:val="28"/>
          <w:szCs w:val="28"/>
        </w:rPr>
      </w:pPr>
      <w:r w:rsidRPr="00F36DA0">
        <w:rPr>
          <w:rFonts w:ascii="Times New Roman" w:hAnsi="Times New Roman" w:cs="Times New Roman"/>
          <w:sz w:val="28"/>
          <w:szCs w:val="28"/>
        </w:rPr>
        <w:t>Юридический адрес</w:t>
      </w:r>
      <w:r>
        <w:rPr>
          <w:rFonts w:ascii="Times New Roman" w:hAnsi="Times New Roman" w:cs="Times New Roman"/>
          <w:sz w:val="28"/>
          <w:szCs w:val="28"/>
        </w:rPr>
        <w:t xml:space="preserve"> __________________________________________________</w:t>
      </w:r>
    </w:p>
    <w:p w:rsidR="00D95707" w:rsidRDefault="00D95707" w:rsidP="00D95707">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Прошу предоставить субсидию </w:t>
      </w:r>
      <w:r w:rsidRPr="005B236D">
        <w:rPr>
          <w:rFonts w:ascii="Times New Roman" w:hAnsi="Times New Roman" w:cs="Times New Roman"/>
          <w:sz w:val="28"/>
          <w:szCs w:val="24"/>
        </w:rPr>
        <w:t>за</w:t>
      </w:r>
      <w:r>
        <w:rPr>
          <w:rFonts w:ascii="Times New Roman" w:hAnsi="Times New Roman" w:cs="Times New Roman"/>
          <w:sz w:val="28"/>
          <w:szCs w:val="24"/>
        </w:rPr>
        <w:t xml:space="preserve"> </w:t>
      </w:r>
      <w:r w:rsidRPr="00632FA2">
        <w:rPr>
          <w:rFonts w:ascii="Times New Roman" w:hAnsi="Times New Roman" w:cs="Times New Roman"/>
          <w:sz w:val="28"/>
          <w:szCs w:val="28"/>
        </w:rPr>
        <w:t xml:space="preserve">счет средств республиканского бюджета на возмещение части затрат </w:t>
      </w:r>
      <w:r>
        <w:rPr>
          <w:rFonts w:ascii="Times New Roman" w:hAnsi="Times New Roman" w:cs="Times New Roman"/>
          <w:sz w:val="28"/>
          <w:szCs w:val="28"/>
        </w:rPr>
        <w:t xml:space="preserve">за </w:t>
      </w:r>
      <w:r w:rsidRPr="00632FA2">
        <w:rPr>
          <w:rFonts w:ascii="Times New Roman" w:hAnsi="Times New Roman" w:cs="Times New Roman"/>
          <w:sz w:val="28"/>
          <w:szCs w:val="28"/>
        </w:rPr>
        <w:t>осуществлени</w:t>
      </w:r>
      <w:r>
        <w:rPr>
          <w:rFonts w:ascii="Times New Roman" w:hAnsi="Times New Roman" w:cs="Times New Roman"/>
          <w:sz w:val="28"/>
          <w:szCs w:val="28"/>
        </w:rPr>
        <w:t>е</w:t>
      </w:r>
      <w:r w:rsidRPr="00632FA2">
        <w:rPr>
          <w:rFonts w:ascii="Times New Roman" w:hAnsi="Times New Roman" w:cs="Times New Roman"/>
          <w:sz w:val="28"/>
          <w:szCs w:val="28"/>
        </w:rPr>
        <w:t xml:space="preserve"> регулярных пассажирских перевозок</w:t>
      </w:r>
      <w:r w:rsidR="0008491A">
        <w:rPr>
          <w:rFonts w:ascii="Times New Roman" w:hAnsi="Times New Roman" w:cs="Times New Roman"/>
          <w:sz w:val="28"/>
          <w:szCs w:val="28"/>
        </w:rPr>
        <w:t xml:space="preserve">         </w:t>
      </w:r>
      <w:r w:rsidRPr="00632FA2">
        <w:rPr>
          <w:rFonts w:ascii="Times New Roman" w:hAnsi="Times New Roman" w:cs="Times New Roman"/>
          <w:sz w:val="28"/>
          <w:szCs w:val="28"/>
        </w:rPr>
        <w:t xml:space="preserve"> автомобильным транспортом общего пользования по межмуниципальным маршрутам регулярных перевозок по регулируемым тарифам</w:t>
      </w:r>
      <w:r>
        <w:rPr>
          <w:rFonts w:ascii="Times New Roman" w:hAnsi="Times New Roman" w:cs="Times New Roman"/>
          <w:sz w:val="28"/>
          <w:szCs w:val="28"/>
        </w:rPr>
        <w:t xml:space="preserve"> в сумме __________ рублей (__________________________________).</w:t>
      </w:r>
    </w:p>
    <w:p w:rsidR="00D95707" w:rsidRPr="005848E8" w:rsidRDefault="00D95707" w:rsidP="00D95707">
      <w:pPr>
        <w:pStyle w:val="ConsPlusNormal"/>
        <w:ind w:firstLine="0"/>
        <w:rPr>
          <w:rFonts w:ascii="Times New Roman" w:hAnsi="Times New Roman" w:cs="Times New Roman"/>
          <w:sz w:val="24"/>
          <w:szCs w:val="18"/>
        </w:rPr>
      </w:pPr>
      <w:r>
        <w:rPr>
          <w:rFonts w:ascii="Times New Roman" w:hAnsi="Times New Roman" w:cs="Times New Roman"/>
          <w:sz w:val="24"/>
          <w:szCs w:val="18"/>
        </w:rPr>
        <w:t xml:space="preserve">                          </w:t>
      </w:r>
      <w:r w:rsidRPr="005848E8">
        <w:rPr>
          <w:rFonts w:ascii="Times New Roman" w:hAnsi="Times New Roman" w:cs="Times New Roman"/>
          <w:sz w:val="24"/>
          <w:szCs w:val="18"/>
        </w:rPr>
        <w:t>сумма прописью</w:t>
      </w:r>
    </w:p>
    <w:p w:rsidR="00D95707" w:rsidRDefault="00D95707" w:rsidP="00D95707">
      <w:pPr>
        <w:pStyle w:val="ConsPlusNormal"/>
        <w:ind w:firstLine="0"/>
        <w:rPr>
          <w:rFonts w:ascii="Times New Roman" w:hAnsi="Times New Roman" w:cs="Times New Roman"/>
          <w:sz w:val="28"/>
          <w:szCs w:val="28"/>
          <w:u w:val="single"/>
        </w:rPr>
      </w:pPr>
    </w:p>
    <w:p w:rsidR="00D95707" w:rsidRDefault="00D95707" w:rsidP="00D95707">
      <w:pPr>
        <w:pStyle w:val="ConsPlusNormal"/>
        <w:ind w:firstLine="0"/>
        <w:rPr>
          <w:rFonts w:ascii="Times New Roman" w:hAnsi="Times New Roman" w:cs="Times New Roman"/>
          <w:sz w:val="28"/>
          <w:szCs w:val="28"/>
        </w:rPr>
      </w:pPr>
      <w:r>
        <w:rPr>
          <w:rFonts w:ascii="Times New Roman" w:hAnsi="Times New Roman" w:cs="Times New Roman"/>
          <w:sz w:val="28"/>
          <w:szCs w:val="28"/>
        </w:rPr>
        <w:t>Документы прилагаются.</w:t>
      </w:r>
    </w:p>
    <w:p w:rsidR="00D95707" w:rsidRDefault="00D95707" w:rsidP="00D95707">
      <w:pPr>
        <w:pStyle w:val="ConsPlusNormal"/>
        <w:ind w:firstLine="0"/>
        <w:rPr>
          <w:rFonts w:ascii="Times New Roman" w:hAnsi="Times New Roman" w:cs="Times New Roman"/>
          <w:sz w:val="28"/>
          <w:szCs w:val="28"/>
        </w:rPr>
      </w:pPr>
    </w:p>
    <w:p w:rsidR="00D95707" w:rsidRDefault="00D95707" w:rsidP="00D95707">
      <w:pPr>
        <w:pStyle w:val="ConsPlusNormal"/>
        <w:ind w:firstLine="0"/>
        <w:rPr>
          <w:rFonts w:ascii="Times New Roman" w:hAnsi="Times New Roman" w:cs="Times New Roman"/>
          <w:sz w:val="28"/>
          <w:szCs w:val="28"/>
        </w:rPr>
      </w:pPr>
    </w:p>
    <w:p w:rsidR="00D95707" w:rsidRDefault="00D95707" w:rsidP="00D95707">
      <w:pPr>
        <w:pStyle w:val="ConsPlusNormal"/>
        <w:ind w:firstLine="0"/>
        <w:rPr>
          <w:rFonts w:ascii="Times New Roman" w:hAnsi="Times New Roman" w:cs="Times New Roman"/>
          <w:sz w:val="28"/>
          <w:szCs w:val="28"/>
        </w:rPr>
      </w:pPr>
    </w:p>
    <w:p w:rsidR="00D95707" w:rsidRPr="00632FA2" w:rsidRDefault="00D95707" w:rsidP="00D95707">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                    _________                      ________________</w:t>
      </w:r>
    </w:p>
    <w:p w:rsidR="00D95707" w:rsidRPr="005848E8" w:rsidRDefault="00D95707" w:rsidP="00D9570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848E8">
        <w:rPr>
          <w:rFonts w:ascii="Times New Roman" w:hAnsi="Times New Roman" w:cs="Times New Roman"/>
          <w:sz w:val="24"/>
          <w:szCs w:val="24"/>
        </w:rPr>
        <w:t xml:space="preserve"> должность заявителя  </w:t>
      </w:r>
      <w:r>
        <w:rPr>
          <w:rFonts w:ascii="Times New Roman" w:hAnsi="Times New Roman" w:cs="Times New Roman"/>
          <w:sz w:val="24"/>
          <w:szCs w:val="24"/>
        </w:rPr>
        <w:t xml:space="preserve">                                   </w:t>
      </w:r>
      <w:r w:rsidRPr="005848E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848E8">
        <w:rPr>
          <w:rFonts w:ascii="Times New Roman" w:hAnsi="Times New Roman" w:cs="Times New Roman"/>
          <w:sz w:val="24"/>
          <w:szCs w:val="24"/>
        </w:rPr>
        <w:t xml:space="preserve"> расшифровка подписи</w:t>
      </w:r>
    </w:p>
    <w:p w:rsidR="00D95707" w:rsidRPr="005848E8" w:rsidRDefault="00D95707" w:rsidP="00D95707">
      <w:pPr>
        <w:pStyle w:val="ConsPlusNonformat"/>
        <w:jc w:val="both"/>
        <w:rPr>
          <w:rFonts w:ascii="Times New Roman" w:hAnsi="Times New Roman" w:cs="Times New Roman"/>
          <w:sz w:val="24"/>
          <w:szCs w:val="24"/>
        </w:rPr>
      </w:pPr>
    </w:p>
    <w:p w:rsidR="00D95707" w:rsidRDefault="00D95707" w:rsidP="00D95707">
      <w:pPr>
        <w:pStyle w:val="ConsPlusNonformat"/>
        <w:jc w:val="both"/>
        <w:rPr>
          <w:rFonts w:ascii="Times New Roman" w:hAnsi="Times New Roman" w:cs="Times New Roman"/>
          <w:sz w:val="28"/>
          <w:szCs w:val="28"/>
        </w:rPr>
      </w:pPr>
    </w:p>
    <w:p w:rsidR="00D95707" w:rsidRDefault="00D95707" w:rsidP="00D95707">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D95707" w:rsidRDefault="00D95707" w:rsidP="00D95707">
      <w:pPr>
        <w:pStyle w:val="ConsPlusNonformat"/>
        <w:jc w:val="both"/>
        <w:rPr>
          <w:rFonts w:ascii="Times New Roman" w:hAnsi="Times New Roman" w:cs="Times New Roman"/>
          <w:sz w:val="28"/>
          <w:szCs w:val="28"/>
        </w:rPr>
      </w:pPr>
    </w:p>
    <w:p w:rsidR="00D95707" w:rsidRDefault="00D95707" w:rsidP="00D95707">
      <w:pPr>
        <w:pStyle w:val="ConsPlusNonformat"/>
        <w:jc w:val="both"/>
        <w:rPr>
          <w:rFonts w:ascii="Times New Roman" w:hAnsi="Times New Roman" w:cs="Times New Roman"/>
          <w:sz w:val="28"/>
          <w:szCs w:val="28"/>
        </w:rPr>
      </w:pPr>
    </w:p>
    <w:p w:rsidR="00D95707" w:rsidRDefault="00D95707" w:rsidP="00D9570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w:t>
      </w:r>
    </w:p>
    <w:p w:rsidR="00D95707" w:rsidRDefault="00D95707" w:rsidP="00D95707">
      <w:pPr>
        <w:pStyle w:val="ConsPlusNonformat"/>
        <w:jc w:val="both"/>
        <w:rPr>
          <w:rFonts w:ascii="Times New Roman" w:hAnsi="Times New Roman" w:cs="Times New Roman"/>
          <w:sz w:val="28"/>
          <w:szCs w:val="28"/>
        </w:rPr>
      </w:pPr>
    </w:p>
    <w:p w:rsidR="00D95707" w:rsidRPr="00D85B0B" w:rsidRDefault="00D95707" w:rsidP="00D95707">
      <w:pPr>
        <w:pStyle w:val="ConsPlusNonformat"/>
        <w:jc w:val="both"/>
        <w:rPr>
          <w:rFonts w:ascii="Times New Roman" w:hAnsi="Times New Roman" w:cs="Times New Roman"/>
          <w:sz w:val="28"/>
          <w:szCs w:val="28"/>
        </w:rPr>
      </w:pPr>
    </w:p>
    <w:p w:rsidR="00D95707" w:rsidRDefault="00D95707" w:rsidP="00D95707">
      <w:pPr>
        <w:pStyle w:val="ConsPlusNonformat"/>
        <w:jc w:val="both"/>
        <w:rPr>
          <w:rFonts w:ascii="Times New Roman" w:hAnsi="Times New Roman" w:cs="Times New Roman"/>
          <w:sz w:val="28"/>
          <w:szCs w:val="28"/>
        </w:rPr>
        <w:sectPr w:rsidR="00D95707" w:rsidSect="00D95707">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134" w:header="709" w:footer="709" w:gutter="0"/>
          <w:cols w:space="708"/>
          <w:titlePg/>
          <w:docGrid w:linePitch="360"/>
        </w:sectPr>
      </w:pPr>
    </w:p>
    <w:p w:rsidR="00D95707" w:rsidRPr="00D95707" w:rsidRDefault="00D95707" w:rsidP="00D95707">
      <w:pPr>
        <w:ind w:left="5103" w:firstLine="0"/>
        <w:jc w:val="center"/>
        <w:rPr>
          <w:rFonts w:ascii="Times New Roman" w:hAnsi="Times New Roman"/>
          <w:sz w:val="28"/>
          <w:szCs w:val="28"/>
        </w:rPr>
      </w:pPr>
      <w:r w:rsidRPr="00D95707">
        <w:rPr>
          <w:rFonts w:ascii="Times New Roman" w:hAnsi="Times New Roman"/>
          <w:sz w:val="28"/>
          <w:szCs w:val="28"/>
        </w:rPr>
        <w:lastRenderedPageBreak/>
        <w:t>Приложение № 4</w:t>
      </w:r>
    </w:p>
    <w:p w:rsidR="00D95707" w:rsidRPr="00D95707" w:rsidRDefault="00D95707" w:rsidP="00D95707">
      <w:pPr>
        <w:ind w:left="5103" w:firstLine="0"/>
        <w:jc w:val="center"/>
        <w:rPr>
          <w:rFonts w:ascii="Times New Roman" w:hAnsi="Times New Roman"/>
          <w:sz w:val="28"/>
          <w:szCs w:val="28"/>
        </w:rPr>
      </w:pPr>
      <w:r w:rsidRPr="00D95707">
        <w:rPr>
          <w:rFonts w:ascii="Times New Roman" w:hAnsi="Times New Roman"/>
          <w:sz w:val="28"/>
          <w:szCs w:val="28"/>
        </w:rPr>
        <w:t>к Порядку предоставления субсидий</w:t>
      </w:r>
    </w:p>
    <w:p w:rsidR="00D95707" w:rsidRDefault="00D95707" w:rsidP="00D95707">
      <w:pPr>
        <w:ind w:left="5103" w:firstLine="0"/>
        <w:jc w:val="center"/>
        <w:rPr>
          <w:rFonts w:ascii="Times New Roman" w:hAnsi="Times New Roman"/>
          <w:sz w:val="28"/>
          <w:szCs w:val="28"/>
        </w:rPr>
      </w:pPr>
      <w:r w:rsidRPr="00D95707">
        <w:rPr>
          <w:rFonts w:ascii="Times New Roman" w:hAnsi="Times New Roman"/>
          <w:sz w:val="28"/>
          <w:szCs w:val="28"/>
        </w:rPr>
        <w:t xml:space="preserve">за счет средств республиканского </w:t>
      </w:r>
    </w:p>
    <w:p w:rsidR="00D95707" w:rsidRDefault="00D95707" w:rsidP="00D95707">
      <w:pPr>
        <w:ind w:left="5103" w:firstLine="0"/>
        <w:jc w:val="center"/>
        <w:rPr>
          <w:rFonts w:ascii="Times New Roman" w:hAnsi="Times New Roman"/>
          <w:sz w:val="28"/>
          <w:szCs w:val="28"/>
        </w:rPr>
      </w:pPr>
      <w:r w:rsidRPr="00D95707">
        <w:rPr>
          <w:rFonts w:ascii="Times New Roman" w:hAnsi="Times New Roman"/>
          <w:sz w:val="28"/>
          <w:szCs w:val="28"/>
        </w:rPr>
        <w:t>бюджета</w:t>
      </w:r>
      <w:r>
        <w:rPr>
          <w:rFonts w:ascii="Times New Roman" w:hAnsi="Times New Roman"/>
          <w:sz w:val="28"/>
          <w:szCs w:val="28"/>
        </w:rPr>
        <w:t xml:space="preserve"> </w:t>
      </w:r>
      <w:r w:rsidRPr="00D95707">
        <w:rPr>
          <w:rFonts w:ascii="Times New Roman" w:hAnsi="Times New Roman"/>
          <w:sz w:val="28"/>
          <w:szCs w:val="28"/>
        </w:rPr>
        <w:t xml:space="preserve">на возмещение части затрат </w:t>
      </w:r>
    </w:p>
    <w:p w:rsidR="00D95707" w:rsidRDefault="00D95707" w:rsidP="00D95707">
      <w:pPr>
        <w:ind w:left="5103" w:firstLine="0"/>
        <w:jc w:val="center"/>
        <w:rPr>
          <w:rFonts w:ascii="Times New Roman" w:hAnsi="Times New Roman"/>
          <w:sz w:val="28"/>
          <w:szCs w:val="28"/>
        </w:rPr>
      </w:pPr>
      <w:r w:rsidRPr="00D95707">
        <w:rPr>
          <w:rFonts w:ascii="Times New Roman" w:hAnsi="Times New Roman"/>
          <w:sz w:val="28"/>
          <w:szCs w:val="28"/>
        </w:rPr>
        <w:t xml:space="preserve">перевозчикам, осуществляющим </w:t>
      </w:r>
    </w:p>
    <w:p w:rsidR="00D95707" w:rsidRDefault="00D95707" w:rsidP="00D95707">
      <w:pPr>
        <w:ind w:left="5103" w:firstLine="0"/>
        <w:jc w:val="center"/>
        <w:rPr>
          <w:rFonts w:ascii="Times New Roman" w:hAnsi="Times New Roman"/>
          <w:sz w:val="28"/>
          <w:szCs w:val="28"/>
        </w:rPr>
      </w:pPr>
      <w:r w:rsidRPr="00D95707">
        <w:rPr>
          <w:rFonts w:ascii="Times New Roman" w:hAnsi="Times New Roman"/>
          <w:sz w:val="28"/>
          <w:szCs w:val="28"/>
        </w:rPr>
        <w:t xml:space="preserve">регулярные пассажирские перевозки </w:t>
      </w:r>
    </w:p>
    <w:p w:rsidR="00D95707" w:rsidRDefault="00D95707" w:rsidP="00D95707">
      <w:pPr>
        <w:ind w:left="5103" w:firstLine="0"/>
        <w:jc w:val="center"/>
        <w:rPr>
          <w:rFonts w:ascii="Times New Roman" w:hAnsi="Times New Roman"/>
          <w:sz w:val="28"/>
          <w:szCs w:val="28"/>
        </w:rPr>
      </w:pPr>
      <w:r w:rsidRPr="00D95707">
        <w:rPr>
          <w:rFonts w:ascii="Times New Roman" w:hAnsi="Times New Roman"/>
          <w:sz w:val="28"/>
          <w:szCs w:val="28"/>
        </w:rPr>
        <w:t>автомобильным транспортом</w:t>
      </w:r>
      <w:r>
        <w:rPr>
          <w:rFonts w:ascii="Times New Roman" w:hAnsi="Times New Roman"/>
          <w:sz w:val="28"/>
          <w:szCs w:val="28"/>
        </w:rPr>
        <w:t xml:space="preserve"> </w:t>
      </w:r>
      <w:r w:rsidRPr="00D95707">
        <w:rPr>
          <w:rFonts w:ascii="Times New Roman" w:hAnsi="Times New Roman"/>
          <w:sz w:val="28"/>
          <w:szCs w:val="28"/>
        </w:rPr>
        <w:t xml:space="preserve">общего пользования по межмуниципальным маршрутам регулярных перевозок </w:t>
      </w:r>
    </w:p>
    <w:p w:rsidR="00D95707" w:rsidRPr="00D95707" w:rsidRDefault="00D95707" w:rsidP="00D95707">
      <w:pPr>
        <w:ind w:left="5103" w:firstLine="0"/>
        <w:jc w:val="center"/>
        <w:rPr>
          <w:rFonts w:ascii="Times New Roman" w:hAnsi="Times New Roman"/>
          <w:sz w:val="28"/>
          <w:szCs w:val="28"/>
        </w:rPr>
      </w:pPr>
      <w:r w:rsidRPr="00D95707">
        <w:rPr>
          <w:rFonts w:ascii="Times New Roman" w:hAnsi="Times New Roman"/>
          <w:sz w:val="28"/>
          <w:szCs w:val="28"/>
        </w:rPr>
        <w:t>по</w:t>
      </w:r>
      <w:r>
        <w:rPr>
          <w:rFonts w:ascii="Times New Roman" w:hAnsi="Times New Roman"/>
          <w:sz w:val="28"/>
          <w:szCs w:val="28"/>
        </w:rPr>
        <w:t xml:space="preserve"> </w:t>
      </w:r>
      <w:r w:rsidRPr="00D95707">
        <w:rPr>
          <w:rFonts w:ascii="Times New Roman" w:hAnsi="Times New Roman"/>
          <w:sz w:val="28"/>
          <w:szCs w:val="28"/>
        </w:rPr>
        <w:t>регулируемым тарифам</w:t>
      </w:r>
    </w:p>
    <w:p w:rsid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right"/>
        <w:rPr>
          <w:rFonts w:ascii="Times New Roman" w:hAnsi="Times New Roman"/>
          <w:sz w:val="28"/>
          <w:szCs w:val="28"/>
        </w:rPr>
      </w:pPr>
      <w:r w:rsidRPr="00D95707">
        <w:rPr>
          <w:rFonts w:ascii="Times New Roman" w:hAnsi="Times New Roman"/>
          <w:sz w:val="28"/>
          <w:szCs w:val="28"/>
        </w:rPr>
        <w:t>Форма</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ind w:firstLine="0"/>
        <w:jc w:val="center"/>
        <w:rPr>
          <w:rFonts w:ascii="Times New Roman" w:hAnsi="Times New Roman"/>
          <w:b/>
          <w:sz w:val="28"/>
          <w:szCs w:val="28"/>
        </w:rPr>
      </w:pPr>
      <w:r w:rsidRPr="00D95707">
        <w:rPr>
          <w:rFonts w:ascii="Times New Roman" w:hAnsi="Times New Roman"/>
          <w:b/>
          <w:sz w:val="28"/>
          <w:szCs w:val="28"/>
        </w:rPr>
        <w:t xml:space="preserve">ЗАЯВКА </w:t>
      </w:r>
    </w:p>
    <w:p w:rsidR="00D95707" w:rsidRPr="00D95707" w:rsidRDefault="00D95707" w:rsidP="00D95707">
      <w:pPr>
        <w:ind w:firstLine="0"/>
        <w:jc w:val="center"/>
        <w:rPr>
          <w:rFonts w:ascii="Times New Roman" w:hAnsi="Times New Roman"/>
          <w:sz w:val="28"/>
          <w:szCs w:val="28"/>
        </w:rPr>
      </w:pPr>
      <w:r w:rsidRPr="00D95707">
        <w:rPr>
          <w:rFonts w:ascii="Times New Roman" w:hAnsi="Times New Roman"/>
          <w:sz w:val="28"/>
          <w:szCs w:val="28"/>
        </w:rPr>
        <w:t>на участие в отборе</w:t>
      </w:r>
    </w:p>
    <w:p w:rsidR="00D95707" w:rsidRPr="00D95707" w:rsidRDefault="00D95707" w:rsidP="00D95707">
      <w:pPr>
        <w:ind w:firstLine="0"/>
        <w:jc w:val="center"/>
        <w:rPr>
          <w:rFonts w:ascii="Times New Roman" w:hAnsi="Times New Roman"/>
          <w:sz w:val="28"/>
          <w:szCs w:val="28"/>
        </w:rPr>
      </w:pP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Заявитель  __________________________________________________________</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ИНН ______________________________________________________________</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Юридический адрес __________________________________________________</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Прошу принять заявку на участие в отборе на получение субсидий</w:t>
      </w:r>
      <w:r>
        <w:rPr>
          <w:rFonts w:ascii="Times New Roman" w:hAnsi="Times New Roman"/>
          <w:sz w:val="28"/>
          <w:szCs w:val="28"/>
        </w:rPr>
        <w:t xml:space="preserve"> </w:t>
      </w:r>
      <w:r w:rsidRPr="00D95707">
        <w:rPr>
          <w:rFonts w:ascii="Times New Roman" w:hAnsi="Times New Roman"/>
          <w:sz w:val="28"/>
          <w:szCs w:val="28"/>
        </w:rPr>
        <w:t>за</w:t>
      </w:r>
      <w:r w:rsidR="0008491A">
        <w:rPr>
          <w:rFonts w:ascii="Times New Roman" w:hAnsi="Times New Roman"/>
          <w:sz w:val="28"/>
          <w:szCs w:val="28"/>
        </w:rPr>
        <w:t xml:space="preserve"> </w:t>
      </w:r>
      <w:r w:rsidRPr="00D95707">
        <w:rPr>
          <w:rFonts w:ascii="Times New Roman" w:hAnsi="Times New Roman"/>
          <w:sz w:val="28"/>
          <w:szCs w:val="28"/>
        </w:rPr>
        <w:t>счет средств республиканского бюджета на возмещение части затрат за осуществление регулярных пассажирских перевозок автомобильным транспортом общего пользования по межмуниципальным маршрутам регулярных перевозок по регулируемым тарифам.</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Подтверждаю о соответствии условиям, предъявляемым к участникам отбора, и представляю опись прилагаемых к настоящей заявке документов.</w:t>
      </w:r>
    </w:p>
    <w:p w:rsidR="00D95707" w:rsidRPr="00D95707" w:rsidRDefault="00D95707" w:rsidP="00D95707">
      <w:pPr>
        <w:rPr>
          <w:rFonts w:ascii="Times New Roman" w:hAnsi="Times New Roman"/>
          <w:sz w:val="28"/>
          <w:szCs w:val="28"/>
        </w:rPr>
      </w:pPr>
      <w:r w:rsidRPr="00D95707">
        <w:rPr>
          <w:rFonts w:ascii="Times New Roman" w:hAnsi="Times New Roman"/>
          <w:sz w:val="28"/>
          <w:szCs w:val="28"/>
        </w:rPr>
        <w:t xml:space="preserve">С Порядком предоставления субсидий за счет средств республиканского </w:t>
      </w:r>
      <w:r w:rsidR="0008491A">
        <w:rPr>
          <w:rFonts w:ascii="Times New Roman" w:hAnsi="Times New Roman"/>
          <w:sz w:val="28"/>
          <w:szCs w:val="28"/>
        </w:rPr>
        <w:t xml:space="preserve"> </w:t>
      </w:r>
      <w:r w:rsidRPr="00D95707">
        <w:rPr>
          <w:rFonts w:ascii="Times New Roman" w:hAnsi="Times New Roman"/>
          <w:sz w:val="28"/>
          <w:szCs w:val="28"/>
        </w:rPr>
        <w:t>бюджета на возмещение части затрат перевозчикам, осуществляющим регулярные пассажирские перевозки автомобильным транспортом общего пользования по</w:t>
      </w:r>
      <w:r w:rsidR="0008491A">
        <w:rPr>
          <w:rFonts w:ascii="Times New Roman" w:hAnsi="Times New Roman"/>
          <w:sz w:val="28"/>
          <w:szCs w:val="28"/>
        </w:rPr>
        <w:t xml:space="preserve">              </w:t>
      </w:r>
      <w:r w:rsidRPr="00D95707">
        <w:rPr>
          <w:rFonts w:ascii="Times New Roman" w:hAnsi="Times New Roman"/>
          <w:sz w:val="28"/>
          <w:szCs w:val="28"/>
        </w:rPr>
        <w:t xml:space="preserve"> межмуниципальным маршрутам регулярных перевозок по регулируемым тарифам, утвер</w:t>
      </w:r>
      <w:r>
        <w:rPr>
          <w:rFonts w:ascii="Times New Roman" w:hAnsi="Times New Roman"/>
          <w:sz w:val="28"/>
          <w:szCs w:val="28"/>
        </w:rPr>
        <w:t xml:space="preserve">жденным постановлением </w:t>
      </w:r>
      <w:r w:rsidRPr="00D95707">
        <w:rPr>
          <w:rFonts w:ascii="Times New Roman" w:hAnsi="Times New Roman"/>
          <w:sz w:val="28"/>
          <w:szCs w:val="28"/>
        </w:rPr>
        <w:t>Правительства Республики Тыва от «___»________ 20____ г. № _____, ознакомлен и согласен.</w:t>
      </w:r>
    </w:p>
    <w:p w:rsidR="003E4410" w:rsidRDefault="003E4410" w:rsidP="003E4410">
      <w:pPr>
        <w:pStyle w:val="ConsPlusNormal"/>
        <w:ind w:firstLine="0"/>
        <w:rPr>
          <w:rFonts w:ascii="Times New Roman" w:hAnsi="Times New Roman" w:cs="Times New Roman"/>
          <w:sz w:val="28"/>
          <w:szCs w:val="28"/>
        </w:rPr>
      </w:pPr>
    </w:p>
    <w:p w:rsidR="003E4410" w:rsidRDefault="003E4410" w:rsidP="003E4410">
      <w:pPr>
        <w:pStyle w:val="ConsPlusNormal"/>
        <w:ind w:firstLine="0"/>
        <w:rPr>
          <w:rFonts w:ascii="Times New Roman" w:hAnsi="Times New Roman" w:cs="Times New Roman"/>
          <w:sz w:val="28"/>
          <w:szCs w:val="28"/>
        </w:rPr>
      </w:pPr>
    </w:p>
    <w:p w:rsidR="003E4410" w:rsidRDefault="003E4410" w:rsidP="003E4410">
      <w:pPr>
        <w:pStyle w:val="ConsPlusNormal"/>
        <w:ind w:firstLine="0"/>
        <w:rPr>
          <w:rFonts w:ascii="Times New Roman" w:hAnsi="Times New Roman" w:cs="Times New Roman"/>
          <w:sz w:val="28"/>
          <w:szCs w:val="28"/>
        </w:rPr>
      </w:pPr>
    </w:p>
    <w:p w:rsidR="003E4410" w:rsidRPr="00632FA2" w:rsidRDefault="003E4410" w:rsidP="003E4410">
      <w:pPr>
        <w:pStyle w:val="ConsPlusNormal"/>
        <w:ind w:firstLine="0"/>
        <w:rPr>
          <w:rFonts w:ascii="Times New Roman" w:hAnsi="Times New Roman" w:cs="Times New Roman"/>
          <w:sz w:val="28"/>
          <w:szCs w:val="28"/>
        </w:rPr>
      </w:pPr>
      <w:r>
        <w:rPr>
          <w:rFonts w:ascii="Times New Roman" w:hAnsi="Times New Roman" w:cs="Times New Roman"/>
          <w:sz w:val="28"/>
          <w:szCs w:val="28"/>
        </w:rPr>
        <w:t>_________________________                    _________                      ________________</w:t>
      </w:r>
    </w:p>
    <w:p w:rsidR="003E4410" w:rsidRPr="005848E8" w:rsidRDefault="003E4410" w:rsidP="003E4410">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5848E8">
        <w:rPr>
          <w:rFonts w:ascii="Times New Roman" w:hAnsi="Times New Roman" w:cs="Times New Roman"/>
          <w:sz w:val="24"/>
          <w:szCs w:val="24"/>
        </w:rPr>
        <w:t xml:space="preserve"> должность заявителя  </w:t>
      </w:r>
      <w:r>
        <w:rPr>
          <w:rFonts w:ascii="Times New Roman" w:hAnsi="Times New Roman" w:cs="Times New Roman"/>
          <w:sz w:val="24"/>
          <w:szCs w:val="24"/>
        </w:rPr>
        <w:t xml:space="preserve">                                   </w:t>
      </w:r>
      <w:r w:rsidRPr="005848E8">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5848E8">
        <w:rPr>
          <w:rFonts w:ascii="Times New Roman" w:hAnsi="Times New Roman" w:cs="Times New Roman"/>
          <w:sz w:val="24"/>
          <w:szCs w:val="24"/>
        </w:rPr>
        <w:t xml:space="preserve"> расшифровка подписи</w:t>
      </w:r>
    </w:p>
    <w:p w:rsidR="003E4410" w:rsidRPr="005848E8" w:rsidRDefault="003E4410" w:rsidP="003E4410">
      <w:pPr>
        <w:pStyle w:val="ConsPlusNonformat"/>
        <w:jc w:val="both"/>
        <w:rPr>
          <w:rFonts w:ascii="Times New Roman" w:hAnsi="Times New Roman" w:cs="Times New Roman"/>
          <w:sz w:val="24"/>
          <w:szCs w:val="24"/>
        </w:rPr>
      </w:pPr>
    </w:p>
    <w:p w:rsidR="003E4410" w:rsidRDefault="003E4410" w:rsidP="003E4410">
      <w:pPr>
        <w:pStyle w:val="ConsPlusNonformat"/>
        <w:jc w:val="both"/>
        <w:rPr>
          <w:rFonts w:ascii="Times New Roman" w:hAnsi="Times New Roman" w:cs="Times New Roman"/>
          <w:sz w:val="28"/>
          <w:szCs w:val="28"/>
        </w:rPr>
      </w:pPr>
    </w:p>
    <w:p w:rsidR="003E4410" w:rsidRDefault="003E4410" w:rsidP="003E4410">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p>
    <w:p w:rsidR="003E4410" w:rsidRDefault="003E4410" w:rsidP="003E4410">
      <w:pPr>
        <w:pStyle w:val="ConsPlusNonformat"/>
        <w:jc w:val="both"/>
        <w:rPr>
          <w:rFonts w:ascii="Times New Roman" w:hAnsi="Times New Roman" w:cs="Times New Roman"/>
          <w:sz w:val="28"/>
          <w:szCs w:val="28"/>
        </w:rPr>
      </w:pPr>
    </w:p>
    <w:p w:rsidR="003E4410" w:rsidRDefault="003E4410" w:rsidP="003E4410">
      <w:pPr>
        <w:pStyle w:val="ConsPlusNonformat"/>
        <w:jc w:val="both"/>
        <w:rPr>
          <w:rFonts w:ascii="Times New Roman" w:hAnsi="Times New Roman" w:cs="Times New Roman"/>
          <w:sz w:val="28"/>
          <w:szCs w:val="28"/>
        </w:rPr>
      </w:pPr>
    </w:p>
    <w:p w:rsidR="003E4410" w:rsidRDefault="003E4410" w:rsidP="003E44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Дата     </w:t>
      </w:r>
    </w:p>
    <w:sectPr w:rsidR="003E4410" w:rsidSect="00D9570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8DD" w:rsidRDefault="005D08DD" w:rsidP="00731B44">
      <w:r>
        <w:separator/>
      </w:r>
    </w:p>
  </w:endnote>
  <w:endnote w:type="continuationSeparator" w:id="0">
    <w:p w:rsidR="005D08DD" w:rsidRDefault="005D08DD" w:rsidP="00731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8DD" w:rsidRDefault="005D08DD" w:rsidP="00731B44">
      <w:r>
        <w:separator/>
      </w:r>
    </w:p>
  </w:footnote>
  <w:footnote w:type="continuationSeparator" w:id="0">
    <w:p w:rsidR="005D08DD" w:rsidRDefault="005D08DD" w:rsidP="00731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4F6B11">
    <w:pPr>
      <w:pStyle w:val="a6"/>
      <w:jc w:val="right"/>
    </w:pPr>
    <w:r w:rsidRPr="00B3270F">
      <w:rPr>
        <w:rFonts w:ascii="Times New Roman" w:hAnsi="Times New Roman"/>
        <w:sz w:val="24"/>
        <w:szCs w:val="24"/>
      </w:rPr>
      <w:fldChar w:fldCharType="begin"/>
    </w:r>
    <w:r w:rsidR="00D95707"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F215FE">
      <w:rPr>
        <w:rFonts w:ascii="Times New Roman" w:hAnsi="Times New Roman"/>
        <w:noProof/>
        <w:sz w:val="24"/>
        <w:szCs w:val="24"/>
      </w:rPr>
      <w:t>2</w:t>
    </w:r>
    <w:r w:rsidRPr="00B3270F">
      <w:rPr>
        <w:rFonts w:ascii="Times New Roman" w:hAnsi="Times New Roman"/>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4F6B11">
    <w:pPr>
      <w:pStyle w:val="a6"/>
      <w:jc w:val="right"/>
    </w:pPr>
    <w:r w:rsidRPr="00B3270F">
      <w:rPr>
        <w:rFonts w:ascii="Times New Roman" w:hAnsi="Times New Roman"/>
        <w:sz w:val="24"/>
        <w:szCs w:val="24"/>
      </w:rPr>
      <w:fldChar w:fldCharType="begin"/>
    </w:r>
    <w:r w:rsidR="00D95707" w:rsidRPr="00B3270F">
      <w:rPr>
        <w:rFonts w:ascii="Times New Roman" w:hAnsi="Times New Roman"/>
        <w:sz w:val="24"/>
        <w:szCs w:val="24"/>
      </w:rPr>
      <w:instrText xml:space="preserve"> PAGE   \* MERGEFORMAT </w:instrText>
    </w:r>
    <w:r w:rsidRPr="00B3270F">
      <w:rPr>
        <w:rFonts w:ascii="Times New Roman" w:hAnsi="Times New Roman"/>
        <w:sz w:val="24"/>
        <w:szCs w:val="24"/>
      </w:rPr>
      <w:fldChar w:fldCharType="separate"/>
    </w:r>
    <w:r w:rsidR="003E4410">
      <w:rPr>
        <w:rFonts w:ascii="Times New Roman" w:hAnsi="Times New Roman"/>
        <w:noProof/>
        <w:sz w:val="24"/>
        <w:szCs w:val="24"/>
      </w:rPr>
      <w:t>5</w:t>
    </w:r>
    <w:r w:rsidRPr="00B3270F">
      <w:rPr>
        <w:rFonts w:ascii="Times New Roman" w:hAnsi="Times New Roman"/>
        <w:sz w:val="24"/>
        <w:szCs w:val="2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707" w:rsidRDefault="00D957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9DE93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00106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3E638C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0094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6CAFC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76604A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648D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9EA55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6ED0C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3B68096"/>
    <w:lvl w:ilvl="0">
      <w:start w:val="1"/>
      <w:numFmt w:val="bullet"/>
      <w:lvlText w:val=""/>
      <w:lvlJc w:val="left"/>
      <w:pPr>
        <w:tabs>
          <w:tab w:val="num" w:pos="360"/>
        </w:tabs>
        <w:ind w:left="360" w:hanging="360"/>
      </w:pPr>
      <w:rPr>
        <w:rFonts w:ascii="Symbol" w:hAnsi="Symbol" w:hint="default"/>
      </w:rPr>
    </w:lvl>
  </w:abstractNum>
  <w:abstractNum w:abstractNumId="10">
    <w:nsid w:val="0076636E"/>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06DC64E5"/>
    <w:multiLevelType w:val="hybridMultilevel"/>
    <w:tmpl w:val="FE8CC858"/>
    <w:lvl w:ilvl="0" w:tplc="42ECCC2A">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6DD6DCE"/>
    <w:multiLevelType w:val="hybridMultilevel"/>
    <w:tmpl w:val="D00A9ADA"/>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7E635B6"/>
    <w:multiLevelType w:val="hybridMultilevel"/>
    <w:tmpl w:val="BF9C5B76"/>
    <w:lvl w:ilvl="0" w:tplc="9F46ADB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1580FFB"/>
    <w:multiLevelType w:val="hybridMultilevel"/>
    <w:tmpl w:val="AEB25D8A"/>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464196"/>
    <w:multiLevelType w:val="hybridMultilevel"/>
    <w:tmpl w:val="01DA5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0108D3"/>
    <w:multiLevelType w:val="hybridMultilevel"/>
    <w:tmpl w:val="F09C20CC"/>
    <w:lvl w:ilvl="0" w:tplc="A246D68A">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9DD6A0D"/>
    <w:multiLevelType w:val="hybridMultilevel"/>
    <w:tmpl w:val="69AC8222"/>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8">
    <w:nsid w:val="1AC64174"/>
    <w:multiLevelType w:val="hybridMultilevel"/>
    <w:tmpl w:val="39BE9EB4"/>
    <w:lvl w:ilvl="0" w:tplc="EC82C2DE">
      <w:start w:val="1"/>
      <w:numFmt w:val="decimal"/>
      <w:suff w:val="space"/>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1E8D4873"/>
    <w:multiLevelType w:val="hybridMultilevel"/>
    <w:tmpl w:val="52CCBC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21420B59"/>
    <w:multiLevelType w:val="hybridMultilevel"/>
    <w:tmpl w:val="E2C8ADAC"/>
    <w:lvl w:ilvl="0" w:tplc="628E7BB8">
      <w:start w:val="2"/>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
    <w:nsid w:val="26136F07"/>
    <w:multiLevelType w:val="hybridMultilevel"/>
    <w:tmpl w:val="469886F4"/>
    <w:lvl w:ilvl="0" w:tplc="E0CEDE20">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2">
    <w:nsid w:val="2A4D0B8A"/>
    <w:multiLevelType w:val="hybridMultilevel"/>
    <w:tmpl w:val="E1DE9B7E"/>
    <w:lvl w:ilvl="0" w:tplc="0419000F">
      <w:start w:val="1"/>
      <w:numFmt w:val="decimal"/>
      <w:lvlText w:val="%1."/>
      <w:lvlJc w:val="left"/>
      <w:pPr>
        <w:ind w:left="1296" w:hanging="360"/>
      </w:pPr>
      <w:rPr>
        <w:rFonts w:cs="Times New Roman"/>
      </w:rPr>
    </w:lvl>
    <w:lvl w:ilvl="1" w:tplc="04190019" w:tentative="1">
      <w:start w:val="1"/>
      <w:numFmt w:val="lowerLetter"/>
      <w:lvlText w:val="%2."/>
      <w:lvlJc w:val="left"/>
      <w:pPr>
        <w:ind w:left="2016" w:hanging="360"/>
      </w:pPr>
      <w:rPr>
        <w:rFonts w:cs="Times New Roman"/>
      </w:rPr>
    </w:lvl>
    <w:lvl w:ilvl="2" w:tplc="0419001B" w:tentative="1">
      <w:start w:val="1"/>
      <w:numFmt w:val="lowerRoman"/>
      <w:lvlText w:val="%3."/>
      <w:lvlJc w:val="right"/>
      <w:pPr>
        <w:ind w:left="2736" w:hanging="180"/>
      </w:pPr>
      <w:rPr>
        <w:rFonts w:cs="Times New Roman"/>
      </w:rPr>
    </w:lvl>
    <w:lvl w:ilvl="3" w:tplc="0419000F" w:tentative="1">
      <w:start w:val="1"/>
      <w:numFmt w:val="decimal"/>
      <w:lvlText w:val="%4."/>
      <w:lvlJc w:val="left"/>
      <w:pPr>
        <w:ind w:left="3456" w:hanging="360"/>
      </w:pPr>
      <w:rPr>
        <w:rFonts w:cs="Times New Roman"/>
      </w:rPr>
    </w:lvl>
    <w:lvl w:ilvl="4" w:tplc="04190019" w:tentative="1">
      <w:start w:val="1"/>
      <w:numFmt w:val="lowerLetter"/>
      <w:lvlText w:val="%5."/>
      <w:lvlJc w:val="left"/>
      <w:pPr>
        <w:ind w:left="4176" w:hanging="360"/>
      </w:pPr>
      <w:rPr>
        <w:rFonts w:cs="Times New Roman"/>
      </w:rPr>
    </w:lvl>
    <w:lvl w:ilvl="5" w:tplc="0419001B" w:tentative="1">
      <w:start w:val="1"/>
      <w:numFmt w:val="lowerRoman"/>
      <w:lvlText w:val="%6."/>
      <w:lvlJc w:val="right"/>
      <w:pPr>
        <w:ind w:left="4896" w:hanging="180"/>
      </w:pPr>
      <w:rPr>
        <w:rFonts w:cs="Times New Roman"/>
      </w:rPr>
    </w:lvl>
    <w:lvl w:ilvl="6" w:tplc="0419000F" w:tentative="1">
      <w:start w:val="1"/>
      <w:numFmt w:val="decimal"/>
      <w:lvlText w:val="%7."/>
      <w:lvlJc w:val="left"/>
      <w:pPr>
        <w:ind w:left="5616" w:hanging="360"/>
      </w:pPr>
      <w:rPr>
        <w:rFonts w:cs="Times New Roman"/>
      </w:rPr>
    </w:lvl>
    <w:lvl w:ilvl="7" w:tplc="04190019" w:tentative="1">
      <w:start w:val="1"/>
      <w:numFmt w:val="lowerLetter"/>
      <w:lvlText w:val="%8."/>
      <w:lvlJc w:val="left"/>
      <w:pPr>
        <w:ind w:left="6336" w:hanging="360"/>
      </w:pPr>
      <w:rPr>
        <w:rFonts w:cs="Times New Roman"/>
      </w:rPr>
    </w:lvl>
    <w:lvl w:ilvl="8" w:tplc="0419001B" w:tentative="1">
      <w:start w:val="1"/>
      <w:numFmt w:val="lowerRoman"/>
      <w:lvlText w:val="%9."/>
      <w:lvlJc w:val="right"/>
      <w:pPr>
        <w:ind w:left="7056" w:hanging="180"/>
      </w:pPr>
      <w:rPr>
        <w:rFonts w:cs="Times New Roman"/>
      </w:rPr>
    </w:lvl>
  </w:abstractNum>
  <w:abstractNum w:abstractNumId="23">
    <w:nsid w:val="315F4FAA"/>
    <w:multiLevelType w:val="hybridMultilevel"/>
    <w:tmpl w:val="82E2ADA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332852D0"/>
    <w:multiLevelType w:val="hybridMultilevel"/>
    <w:tmpl w:val="328464C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ED1624"/>
    <w:multiLevelType w:val="multilevel"/>
    <w:tmpl w:val="143EF60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D0A72F0"/>
    <w:multiLevelType w:val="hybridMultilevel"/>
    <w:tmpl w:val="74DEDDBE"/>
    <w:lvl w:ilvl="0" w:tplc="63647EDA">
      <w:start w:val="1"/>
      <w:numFmt w:val="decimal"/>
      <w:suff w:val="space"/>
      <w:lvlText w:val="%1."/>
      <w:lvlJc w:val="left"/>
      <w:pPr>
        <w:ind w:left="567" w:firstLine="142"/>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47292FC2"/>
    <w:multiLevelType w:val="hybridMultilevel"/>
    <w:tmpl w:val="FBE8AF72"/>
    <w:lvl w:ilvl="0" w:tplc="D61C9B3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9475B99"/>
    <w:multiLevelType w:val="hybridMultilevel"/>
    <w:tmpl w:val="474EF6A0"/>
    <w:lvl w:ilvl="0" w:tplc="8238FE38">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A17568"/>
    <w:multiLevelType w:val="hybridMultilevel"/>
    <w:tmpl w:val="DE1C7A00"/>
    <w:lvl w:ilvl="0" w:tplc="6040F72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21E1A96"/>
    <w:multiLevelType w:val="hybridMultilevel"/>
    <w:tmpl w:val="A91E564C"/>
    <w:lvl w:ilvl="0" w:tplc="D92AC71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F7860"/>
    <w:multiLevelType w:val="hybridMultilevel"/>
    <w:tmpl w:val="0C603044"/>
    <w:lvl w:ilvl="0" w:tplc="732E0BE8">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A85B8E"/>
    <w:multiLevelType w:val="hybridMultilevel"/>
    <w:tmpl w:val="BE6A8350"/>
    <w:lvl w:ilvl="0" w:tplc="6C987562">
      <w:start w:val="5"/>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3">
    <w:nsid w:val="655D7BC1"/>
    <w:multiLevelType w:val="hybridMultilevel"/>
    <w:tmpl w:val="C9D239CE"/>
    <w:lvl w:ilvl="0" w:tplc="75EAF2C4">
      <w:start w:val="5"/>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34">
    <w:nsid w:val="69787EE5"/>
    <w:multiLevelType w:val="hybridMultilevel"/>
    <w:tmpl w:val="21E0CFDE"/>
    <w:lvl w:ilvl="0" w:tplc="BE788978">
      <w:start w:val="2"/>
      <w:numFmt w:val="decimal"/>
      <w:lvlText w:val="%1."/>
      <w:lvlJc w:val="left"/>
      <w:pPr>
        <w:tabs>
          <w:tab w:val="num" w:pos="900"/>
        </w:tabs>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6C37492D"/>
    <w:multiLevelType w:val="hybridMultilevel"/>
    <w:tmpl w:val="F4F860E0"/>
    <w:lvl w:ilvl="0" w:tplc="10D6334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6">
    <w:nsid w:val="6D5C2075"/>
    <w:multiLevelType w:val="hybridMultilevel"/>
    <w:tmpl w:val="CEB0F16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37">
    <w:nsid w:val="6DFA6887"/>
    <w:multiLevelType w:val="hybridMultilevel"/>
    <w:tmpl w:val="8EB2B5F2"/>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nsid w:val="6EAE660E"/>
    <w:multiLevelType w:val="hybridMultilevel"/>
    <w:tmpl w:val="972E2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10E7CCA"/>
    <w:multiLevelType w:val="hybridMultilevel"/>
    <w:tmpl w:val="7062DFFE"/>
    <w:lvl w:ilvl="0" w:tplc="27961D6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0">
    <w:nsid w:val="74692E6D"/>
    <w:multiLevelType w:val="hybridMultilevel"/>
    <w:tmpl w:val="EEEEBB0A"/>
    <w:lvl w:ilvl="0" w:tplc="320692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9C5DD1"/>
    <w:multiLevelType w:val="hybridMultilevel"/>
    <w:tmpl w:val="14E4EF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1B66AA"/>
    <w:multiLevelType w:val="hybridMultilevel"/>
    <w:tmpl w:val="F26E07FC"/>
    <w:lvl w:ilvl="0" w:tplc="F378FB14">
      <w:start w:val="5"/>
      <w:numFmt w:val="decimal"/>
      <w:lvlText w:val="%1"/>
      <w:lvlJc w:val="left"/>
      <w:pPr>
        <w:ind w:left="365" w:hanging="360"/>
      </w:pPr>
      <w:rPr>
        <w:rFonts w:hint="default"/>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43">
    <w:nsid w:val="7A2E12D5"/>
    <w:multiLevelType w:val="hybridMultilevel"/>
    <w:tmpl w:val="0F66386C"/>
    <w:lvl w:ilvl="0" w:tplc="0419000F">
      <w:start w:val="1"/>
      <w:numFmt w:val="decimal"/>
      <w:lvlText w:val="%1."/>
      <w:lvlJc w:val="left"/>
      <w:pPr>
        <w:ind w:left="532" w:hanging="360"/>
      </w:pPr>
      <w:rPr>
        <w:rFonts w:hint="default"/>
      </w:rPr>
    </w:lvl>
    <w:lvl w:ilvl="1" w:tplc="04190019" w:tentative="1">
      <w:start w:val="1"/>
      <w:numFmt w:val="lowerLetter"/>
      <w:lvlText w:val="%2."/>
      <w:lvlJc w:val="left"/>
      <w:pPr>
        <w:ind w:left="1252" w:hanging="360"/>
      </w:pPr>
    </w:lvl>
    <w:lvl w:ilvl="2" w:tplc="0419001B" w:tentative="1">
      <w:start w:val="1"/>
      <w:numFmt w:val="lowerRoman"/>
      <w:lvlText w:val="%3."/>
      <w:lvlJc w:val="right"/>
      <w:pPr>
        <w:ind w:left="1972" w:hanging="180"/>
      </w:pPr>
    </w:lvl>
    <w:lvl w:ilvl="3" w:tplc="0419000F" w:tentative="1">
      <w:start w:val="1"/>
      <w:numFmt w:val="decimal"/>
      <w:lvlText w:val="%4."/>
      <w:lvlJc w:val="left"/>
      <w:pPr>
        <w:ind w:left="2692" w:hanging="360"/>
      </w:pPr>
    </w:lvl>
    <w:lvl w:ilvl="4" w:tplc="04190019" w:tentative="1">
      <w:start w:val="1"/>
      <w:numFmt w:val="lowerLetter"/>
      <w:lvlText w:val="%5."/>
      <w:lvlJc w:val="left"/>
      <w:pPr>
        <w:ind w:left="3412" w:hanging="360"/>
      </w:pPr>
    </w:lvl>
    <w:lvl w:ilvl="5" w:tplc="0419001B" w:tentative="1">
      <w:start w:val="1"/>
      <w:numFmt w:val="lowerRoman"/>
      <w:lvlText w:val="%6."/>
      <w:lvlJc w:val="right"/>
      <w:pPr>
        <w:ind w:left="4132" w:hanging="180"/>
      </w:pPr>
    </w:lvl>
    <w:lvl w:ilvl="6" w:tplc="0419000F" w:tentative="1">
      <w:start w:val="1"/>
      <w:numFmt w:val="decimal"/>
      <w:lvlText w:val="%7."/>
      <w:lvlJc w:val="left"/>
      <w:pPr>
        <w:ind w:left="4852" w:hanging="360"/>
      </w:pPr>
    </w:lvl>
    <w:lvl w:ilvl="7" w:tplc="04190019" w:tentative="1">
      <w:start w:val="1"/>
      <w:numFmt w:val="lowerLetter"/>
      <w:lvlText w:val="%8."/>
      <w:lvlJc w:val="left"/>
      <w:pPr>
        <w:ind w:left="5572" w:hanging="360"/>
      </w:pPr>
    </w:lvl>
    <w:lvl w:ilvl="8" w:tplc="0419001B" w:tentative="1">
      <w:start w:val="1"/>
      <w:numFmt w:val="lowerRoman"/>
      <w:lvlText w:val="%9."/>
      <w:lvlJc w:val="right"/>
      <w:pPr>
        <w:ind w:left="6292" w:hanging="180"/>
      </w:pPr>
    </w:lvl>
  </w:abstractNum>
  <w:abstractNum w:abstractNumId="44">
    <w:nsid w:val="7C2B46C4"/>
    <w:multiLevelType w:val="multilevel"/>
    <w:tmpl w:val="1EBC6D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22"/>
  </w:num>
  <w:num w:numId="4">
    <w:abstractNumId w:val="19"/>
  </w:num>
  <w:num w:numId="5">
    <w:abstractNumId w:val="18"/>
  </w:num>
  <w:num w:numId="6">
    <w:abstractNumId w:val="10"/>
  </w:num>
  <w:num w:numId="7">
    <w:abstractNumId w:val="26"/>
  </w:num>
  <w:num w:numId="8">
    <w:abstractNumId w:val="13"/>
  </w:num>
  <w:num w:numId="9">
    <w:abstractNumId w:val="39"/>
  </w:num>
  <w:num w:numId="10">
    <w:abstractNumId w:val="37"/>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2"/>
  </w:num>
  <w:num w:numId="23">
    <w:abstractNumId w:val="21"/>
  </w:num>
  <w:num w:numId="24">
    <w:abstractNumId w:val="17"/>
  </w:num>
  <w:num w:numId="25">
    <w:abstractNumId w:val="36"/>
  </w:num>
  <w:num w:numId="26">
    <w:abstractNumId w:val="35"/>
  </w:num>
  <w:num w:numId="27">
    <w:abstractNumId w:val="27"/>
  </w:num>
  <w:num w:numId="28">
    <w:abstractNumId w:val="23"/>
  </w:num>
  <w:num w:numId="29">
    <w:abstractNumId w:val="31"/>
  </w:num>
  <w:num w:numId="30">
    <w:abstractNumId w:val="28"/>
  </w:num>
  <w:num w:numId="31">
    <w:abstractNumId w:val="43"/>
  </w:num>
  <w:num w:numId="32">
    <w:abstractNumId w:val="38"/>
  </w:num>
  <w:num w:numId="33">
    <w:abstractNumId w:val="15"/>
  </w:num>
  <w:num w:numId="34">
    <w:abstractNumId w:val="41"/>
  </w:num>
  <w:num w:numId="35">
    <w:abstractNumId w:val="25"/>
  </w:num>
  <w:num w:numId="36">
    <w:abstractNumId w:val="44"/>
  </w:num>
  <w:num w:numId="37">
    <w:abstractNumId w:val="14"/>
  </w:num>
  <w:num w:numId="38">
    <w:abstractNumId w:val="40"/>
  </w:num>
  <w:num w:numId="39">
    <w:abstractNumId w:val="29"/>
  </w:num>
  <w:num w:numId="40">
    <w:abstractNumId w:val="30"/>
  </w:num>
  <w:num w:numId="41">
    <w:abstractNumId w:val="16"/>
  </w:num>
  <w:num w:numId="42">
    <w:abstractNumId w:val="33"/>
  </w:num>
  <w:num w:numId="43">
    <w:abstractNumId w:val="42"/>
  </w:num>
  <w:num w:numId="44">
    <w:abstractNumId w:val="32"/>
  </w:num>
  <w:num w:numId="45">
    <w:abstractNumId w:val="11"/>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8ec10ef-931d-4b6b-bfd6-b5085aebc4f0"/>
  </w:docVars>
  <w:rsids>
    <w:rsidRoot w:val="00A43CA9"/>
    <w:rsid w:val="00000CC3"/>
    <w:rsid w:val="00001A21"/>
    <w:rsid w:val="00001FBB"/>
    <w:rsid w:val="00002595"/>
    <w:rsid w:val="00003FF9"/>
    <w:rsid w:val="00006447"/>
    <w:rsid w:val="0001178A"/>
    <w:rsid w:val="000117DC"/>
    <w:rsid w:val="00014591"/>
    <w:rsid w:val="0001569E"/>
    <w:rsid w:val="000217EF"/>
    <w:rsid w:val="000218AE"/>
    <w:rsid w:val="00021CFA"/>
    <w:rsid w:val="00022FC4"/>
    <w:rsid w:val="0002446C"/>
    <w:rsid w:val="00025960"/>
    <w:rsid w:val="00026E01"/>
    <w:rsid w:val="00030A08"/>
    <w:rsid w:val="00031D67"/>
    <w:rsid w:val="0003329E"/>
    <w:rsid w:val="00035A39"/>
    <w:rsid w:val="00035FC9"/>
    <w:rsid w:val="000368A7"/>
    <w:rsid w:val="0004014B"/>
    <w:rsid w:val="0004168B"/>
    <w:rsid w:val="00044245"/>
    <w:rsid w:val="000502AF"/>
    <w:rsid w:val="000525E9"/>
    <w:rsid w:val="00053F39"/>
    <w:rsid w:val="000554B7"/>
    <w:rsid w:val="00056111"/>
    <w:rsid w:val="00060138"/>
    <w:rsid w:val="000625EC"/>
    <w:rsid w:val="000638CF"/>
    <w:rsid w:val="000644DB"/>
    <w:rsid w:val="00065869"/>
    <w:rsid w:val="00071464"/>
    <w:rsid w:val="00073023"/>
    <w:rsid w:val="000735FE"/>
    <w:rsid w:val="00073F5A"/>
    <w:rsid w:val="0007590F"/>
    <w:rsid w:val="00076364"/>
    <w:rsid w:val="0008031A"/>
    <w:rsid w:val="00080BEE"/>
    <w:rsid w:val="00083DFC"/>
    <w:rsid w:val="0008491A"/>
    <w:rsid w:val="00084A4F"/>
    <w:rsid w:val="000864A6"/>
    <w:rsid w:val="000876D4"/>
    <w:rsid w:val="0009138C"/>
    <w:rsid w:val="00091A14"/>
    <w:rsid w:val="0009320E"/>
    <w:rsid w:val="00093F08"/>
    <w:rsid w:val="0009618B"/>
    <w:rsid w:val="00096916"/>
    <w:rsid w:val="000A3E25"/>
    <w:rsid w:val="000A5482"/>
    <w:rsid w:val="000A5680"/>
    <w:rsid w:val="000A5B16"/>
    <w:rsid w:val="000A6D81"/>
    <w:rsid w:val="000A7630"/>
    <w:rsid w:val="000B075C"/>
    <w:rsid w:val="000B2F8E"/>
    <w:rsid w:val="000B41EF"/>
    <w:rsid w:val="000B55BA"/>
    <w:rsid w:val="000B6D12"/>
    <w:rsid w:val="000B7654"/>
    <w:rsid w:val="000C12C0"/>
    <w:rsid w:val="000C155E"/>
    <w:rsid w:val="000C1AAD"/>
    <w:rsid w:val="000C1FA7"/>
    <w:rsid w:val="000C2AFB"/>
    <w:rsid w:val="000C3624"/>
    <w:rsid w:val="000C3775"/>
    <w:rsid w:val="000C3804"/>
    <w:rsid w:val="000C4475"/>
    <w:rsid w:val="000C4AEC"/>
    <w:rsid w:val="000C66A6"/>
    <w:rsid w:val="000D0314"/>
    <w:rsid w:val="000D0DC1"/>
    <w:rsid w:val="000D101D"/>
    <w:rsid w:val="000D3E54"/>
    <w:rsid w:val="000D7A7C"/>
    <w:rsid w:val="000E08DD"/>
    <w:rsid w:val="000E0BEE"/>
    <w:rsid w:val="000E4F9D"/>
    <w:rsid w:val="000E52CF"/>
    <w:rsid w:val="000E53F9"/>
    <w:rsid w:val="000E735D"/>
    <w:rsid w:val="000E7C76"/>
    <w:rsid w:val="000F37AB"/>
    <w:rsid w:val="000F57BC"/>
    <w:rsid w:val="000F64A9"/>
    <w:rsid w:val="000F6553"/>
    <w:rsid w:val="00100135"/>
    <w:rsid w:val="00100CB6"/>
    <w:rsid w:val="0010179D"/>
    <w:rsid w:val="001026C8"/>
    <w:rsid w:val="0010432A"/>
    <w:rsid w:val="00107965"/>
    <w:rsid w:val="00110323"/>
    <w:rsid w:val="00111DC5"/>
    <w:rsid w:val="00113D1B"/>
    <w:rsid w:val="00114E83"/>
    <w:rsid w:val="00116CEB"/>
    <w:rsid w:val="00117A84"/>
    <w:rsid w:val="00120067"/>
    <w:rsid w:val="00120126"/>
    <w:rsid w:val="00121B81"/>
    <w:rsid w:val="001227AA"/>
    <w:rsid w:val="00123175"/>
    <w:rsid w:val="001231EE"/>
    <w:rsid w:val="00125401"/>
    <w:rsid w:val="001265F1"/>
    <w:rsid w:val="0012756B"/>
    <w:rsid w:val="00132BF5"/>
    <w:rsid w:val="00134761"/>
    <w:rsid w:val="00134FD1"/>
    <w:rsid w:val="00136E4C"/>
    <w:rsid w:val="00136E72"/>
    <w:rsid w:val="00140B03"/>
    <w:rsid w:val="001413D1"/>
    <w:rsid w:val="0014156C"/>
    <w:rsid w:val="00142BD5"/>
    <w:rsid w:val="00143B79"/>
    <w:rsid w:val="001444FB"/>
    <w:rsid w:val="00144649"/>
    <w:rsid w:val="00145796"/>
    <w:rsid w:val="00146718"/>
    <w:rsid w:val="00147045"/>
    <w:rsid w:val="00150155"/>
    <w:rsid w:val="001506D3"/>
    <w:rsid w:val="001552ED"/>
    <w:rsid w:val="001633CB"/>
    <w:rsid w:val="0016768E"/>
    <w:rsid w:val="00167F66"/>
    <w:rsid w:val="00172C5E"/>
    <w:rsid w:val="001763E8"/>
    <w:rsid w:val="00177456"/>
    <w:rsid w:val="0018082D"/>
    <w:rsid w:val="00181F1D"/>
    <w:rsid w:val="001821DC"/>
    <w:rsid w:val="00182675"/>
    <w:rsid w:val="00185032"/>
    <w:rsid w:val="00187A7E"/>
    <w:rsid w:val="00191625"/>
    <w:rsid w:val="00191E37"/>
    <w:rsid w:val="00194B81"/>
    <w:rsid w:val="001A04CE"/>
    <w:rsid w:val="001A055F"/>
    <w:rsid w:val="001A1934"/>
    <w:rsid w:val="001A2736"/>
    <w:rsid w:val="001A34E4"/>
    <w:rsid w:val="001A35B1"/>
    <w:rsid w:val="001A3A00"/>
    <w:rsid w:val="001A6B9A"/>
    <w:rsid w:val="001B1CB7"/>
    <w:rsid w:val="001B4B40"/>
    <w:rsid w:val="001B5133"/>
    <w:rsid w:val="001B5749"/>
    <w:rsid w:val="001B6806"/>
    <w:rsid w:val="001C0566"/>
    <w:rsid w:val="001C0AB0"/>
    <w:rsid w:val="001C3002"/>
    <w:rsid w:val="001D418B"/>
    <w:rsid w:val="001D60CB"/>
    <w:rsid w:val="001D664D"/>
    <w:rsid w:val="001D7C72"/>
    <w:rsid w:val="001D7F76"/>
    <w:rsid w:val="001E0E25"/>
    <w:rsid w:val="001E1D6E"/>
    <w:rsid w:val="001E2A99"/>
    <w:rsid w:val="001E412C"/>
    <w:rsid w:val="001E47E0"/>
    <w:rsid w:val="001E48A0"/>
    <w:rsid w:val="001E5948"/>
    <w:rsid w:val="001F0832"/>
    <w:rsid w:val="001F1A3E"/>
    <w:rsid w:val="001F51AC"/>
    <w:rsid w:val="001F5A88"/>
    <w:rsid w:val="0020078B"/>
    <w:rsid w:val="00205130"/>
    <w:rsid w:val="00206F32"/>
    <w:rsid w:val="0020768D"/>
    <w:rsid w:val="00207ADA"/>
    <w:rsid w:val="00211661"/>
    <w:rsid w:val="00211ED9"/>
    <w:rsid w:val="002122FB"/>
    <w:rsid w:val="00214739"/>
    <w:rsid w:val="00214971"/>
    <w:rsid w:val="00215193"/>
    <w:rsid w:val="00215DD8"/>
    <w:rsid w:val="00216B4D"/>
    <w:rsid w:val="002173D2"/>
    <w:rsid w:val="00217998"/>
    <w:rsid w:val="00220051"/>
    <w:rsid w:val="00222146"/>
    <w:rsid w:val="00224682"/>
    <w:rsid w:val="00225624"/>
    <w:rsid w:val="0022595C"/>
    <w:rsid w:val="002260D4"/>
    <w:rsid w:val="002262A5"/>
    <w:rsid w:val="00230EC8"/>
    <w:rsid w:val="00231F53"/>
    <w:rsid w:val="00235282"/>
    <w:rsid w:val="00236138"/>
    <w:rsid w:val="00236419"/>
    <w:rsid w:val="00236ED2"/>
    <w:rsid w:val="00237E5E"/>
    <w:rsid w:val="0024087D"/>
    <w:rsid w:val="002408F4"/>
    <w:rsid w:val="0024097E"/>
    <w:rsid w:val="00240FCD"/>
    <w:rsid w:val="002428D1"/>
    <w:rsid w:val="00250A46"/>
    <w:rsid w:val="00250C95"/>
    <w:rsid w:val="002515E8"/>
    <w:rsid w:val="00252594"/>
    <w:rsid w:val="0025380E"/>
    <w:rsid w:val="0025391A"/>
    <w:rsid w:val="00253BC3"/>
    <w:rsid w:val="00253BEC"/>
    <w:rsid w:val="00253C88"/>
    <w:rsid w:val="002555B4"/>
    <w:rsid w:val="002603BF"/>
    <w:rsid w:val="00260C61"/>
    <w:rsid w:val="0026139F"/>
    <w:rsid w:val="0026445E"/>
    <w:rsid w:val="00265F6B"/>
    <w:rsid w:val="002661C4"/>
    <w:rsid w:val="00266B5F"/>
    <w:rsid w:val="00266FC6"/>
    <w:rsid w:val="00267491"/>
    <w:rsid w:val="002679E8"/>
    <w:rsid w:val="00271B45"/>
    <w:rsid w:val="00271D03"/>
    <w:rsid w:val="00272ACE"/>
    <w:rsid w:val="00273228"/>
    <w:rsid w:val="002736D9"/>
    <w:rsid w:val="00273A46"/>
    <w:rsid w:val="00275E24"/>
    <w:rsid w:val="00276C44"/>
    <w:rsid w:val="002857D0"/>
    <w:rsid w:val="00290260"/>
    <w:rsid w:val="0029112C"/>
    <w:rsid w:val="00291ED9"/>
    <w:rsid w:val="002950C1"/>
    <w:rsid w:val="00297A70"/>
    <w:rsid w:val="002A2ED9"/>
    <w:rsid w:val="002A6149"/>
    <w:rsid w:val="002A64FA"/>
    <w:rsid w:val="002B1C0B"/>
    <w:rsid w:val="002B1D0D"/>
    <w:rsid w:val="002B1FB9"/>
    <w:rsid w:val="002B66C4"/>
    <w:rsid w:val="002C034C"/>
    <w:rsid w:val="002C146C"/>
    <w:rsid w:val="002C3640"/>
    <w:rsid w:val="002C48D0"/>
    <w:rsid w:val="002C5ABB"/>
    <w:rsid w:val="002D1C17"/>
    <w:rsid w:val="002D2A08"/>
    <w:rsid w:val="002D43FD"/>
    <w:rsid w:val="002D489E"/>
    <w:rsid w:val="002D5CD3"/>
    <w:rsid w:val="002D6316"/>
    <w:rsid w:val="002E0E6B"/>
    <w:rsid w:val="002E2B01"/>
    <w:rsid w:val="002E2E9B"/>
    <w:rsid w:val="002E391B"/>
    <w:rsid w:val="002E4AF8"/>
    <w:rsid w:val="002E5713"/>
    <w:rsid w:val="002E7B7F"/>
    <w:rsid w:val="002F04D8"/>
    <w:rsid w:val="002F0852"/>
    <w:rsid w:val="002F2000"/>
    <w:rsid w:val="002F43FA"/>
    <w:rsid w:val="002F6B9F"/>
    <w:rsid w:val="002F74C7"/>
    <w:rsid w:val="003012C2"/>
    <w:rsid w:val="003012E8"/>
    <w:rsid w:val="00301C1F"/>
    <w:rsid w:val="003043BF"/>
    <w:rsid w:val="0030446A"/>
    <w:rsid w:val="0030456B"/>
    <w:rsid w:val="00305555"/>
    <w:rsid w:val="003069A7"/>
    <w:rsid w:val="003104F0"/>
    <w:rsid w:val="00311A94"/>
    <w:rsid w:val="00314692"/>
    <w:rsid w:val="00315255"/>
    <w:rsid w:val="003179BA"/>
    <w:rsid w:val="0032045A"/>
    <w:rsid w:val="00324582"/>
    <w:rsid w:val="00324B29"/>
    <w:rsid w:val="00327981"/>
    <w:rsid w:val="00330024"/>
    <w:rsid w:val="00330BE0"/>
    <w:rsid w:val="00330C57"/>
    <w:rsid w:val="00332471"/>
    <w:rsid w:val="00332A55"/>
    <w:rsid w:val="00332BF5"/>
    <w:rsid w:val="003332A8"/>
    <w:rsid w:val="00336E84"/>
    <w:rsid w:val="0033771C"/>
    <w:rsid w:val="00337DBD"/>
    <w:rsid w:val="00337EA7"/>
    <w:rsid w:val="003412F8"/>
    <w:rsid w:val="0034235D"/>
    <w:rsid w:val="00342DAF"/>
    <w:rsid w:val="00343062"/>
    <w:rsid w:val="00343C96"/>
    <w:rsid w:val="00343EA1"/>
    <w:rsid w:val="00344060"/>
    <w:rsid w:val="003445C0"/>
    <w:rsid w:val="00345528"/>
    <w:rsid w:val="00345C32"/>
    <w:rsid w:val="00346AA1"/>
    <w:rsid w:val="00346B5B"/>
    <w:rsid w:val="00347693"/>
    <w:rsid w:val="0035096A"/>
    <w:rsid w:val="003515A4"/>
    <w:rsid w:val="003534D4"/>
    <w:rsid w:val="00353949"/>
    <w:rsid w:val="0036019D"/>
    <w:rsid w:val="003622DE"/>
    <w:rsid w:val="00362678"/>
    <w:rsid w:val="00363DAD"/>
    <w:rsid w:val="00364CF7"/>
    <w:rsid w:val="003657D4"/>
    <w:rsid w:val="00365CC7"/>
    <w:rsid w:val="003667AD"/>
    <w:rsid w:val="003668E4"/>
    <w:rsid w:val="00366ACA"/>
    <w:rsid w:val="0036774C"/>
    <w:rsid w:val="00367F76"/>
    <w:rsid w:val="003711BF"/>
    <w:rsid w:val="0037169C"/>
    <w:rsid w:val="003741AA"/>
    <w:rsid w:val="0037491D"/>
    <w:rsid w:val="00380B89"/>
    <w:rsid w:val="00382F82"/>
    <w:rsid w:val="0038508B"/>
    <w:rsid w:val="00393348"/>
    <w:rsid w:val="003939E9"/>
    <w:rsid w:val="0039466F"/>
    <w:rsid w:val="00395E68"/>
    <w:rsid w:val="003A0B9E"/>
    <w:rsid w:val="003A1B97"/>
    <w:rsid w:val="003A61D4"/>
    <w:rsid w:val="003B0D6A"/>
    <w:rsid w:val="003B201B"/>
    <w:rsid w:val="003B2133"/>
    <w:rsid w:val="003B4502"/>
    <w:rsid w:val="003B5948"/>
    <w:rsid w:val="003B724A"/>
    <w:rsid w:val="003C05B3"/>
    <w:rsid w:val="003C3B53"/>
    <w:rsid w:val="003C41D3"/>
    <w:rsid w:val="003C5570"/>
    <w:rsid w:val="003C612C"/>
    <w:rsid w:val="003D133F"/>
    <w:rsid w:val="003D1DFB"/>
    <w:rsid w:val="003D2863"/>
    <w:rsid w:val="003D4DBF"/>
    <w:rsid w:val="003D5C94"/>
    <w:rsid w:val="003E1E54"/>
    <w:rsid w:val="003E3ADC"/>
    <w:rsid w:val="003E3B27"/>
    <w:rsid w:val="003E4410"/>
    <w:rsid w:val="003E54C3"/>
    <w:rsid w:val="003F2F3A"/>
    <w:rsid w:val="003F3EAF"/>
    <w:rsid w:val="003F57EF"/>
    <w:rsid w:val="003F58D8"/>
    <w:rsid w:val="004011D7"/>
    <w:rsid w:val="0040175D"/>
    <w:rsid w:val="00401960"/>
    <w:rsid w:val="00402F41"/>
    <w:rsid w:val="00403D5F"/>
    <w:rsid w:val="004043FF"/>
    <w:rsid w:val="0040621E"/>
    <w:rsid w:val="00406C8B"/>
    <w:rsid w:val="00406FBD"/>
    <w:rsid w:val="00411832"/>
    <w:rsid w:val="0041192C"/>
    <w:rsid w:val="00416CD2"/>
    <w:rsid w:val="00416FCA"/>
    <w:rsid w:val="00417428"/>
    <w:rsid w:val="00417493"/>
    <w:rsid w:val="00417F9C"/>
    <w:rsid w:val="00423CAA"/>
    <w:rsid w:val="004241D8"/>
    <w:rsid w:val="00425DBB"/>
    <w:rsid w:val="00432442"/>
    <w:rsid w:val="00433E11"/>
    <w:rsid w:val="00434238"/>
    <w:rsid w:val="00436897"/>
    <w:rsid w:val="004369A2"/>
    <w:rsid w:val="00436B24"/>
    <w:rsid w:val="00437614"/>
    <w:rsid w:val="004379CA"/>
    <w:rsid w:val="00440A8C"/>
    <w:rsid w:val="00443858"/>
    <w:rsid w:val="00443A1F"/>
    <w:rsid w:val="00443C96"/>
    <w:rsid w:val="0044604F"/>
    <w:rsid w:val="00447ECA"/>
    <w:rsid w:val="004526BF"/>
    <w:rsid w:val="00452747"/>
    <w:rsid w:val="00452910"/>
    <w:rsid w:val="00452F81"/>
    <w:rsid w:val="004537EF"/>
    <w:rsid w:val="0045394B"/>
    <w:rsid w:val="00453B66"/>
    <w:rsid w:val="0045445C"/>
    <w:rsid w:val="00454C7F"/>
    <w:rsid w:val="00460121"/>
    <w:rsid w:val="00461851"/>
    <w:rsid w:val="00461C21"/>
    <w:rsid w:val="00463A1C"/>
    <w:rsid w:val="00464F1A"/>
    <w:rsid w:val="00465DE7"/>
    <w:rsid w:val="0047222D"/>
    <w:rsid w:val="00472BE4"/>
    <w:rsid w:val="0047716D"/>
    <w:rsid w:val="00483B59"/>
    <w:rsid w:val="00483FB7"/>
    <w:rsid w:val="00490DF3"/>
    <w:rsid w:val="004913DF"/>
    <w:rsid w:val="00491706"/>
    <w:rsid w:val="00491954"/>
    <w:rsid w:val="00493700"/>
    <w:rsid w:val="00493C1B"/>
    <w:rsid w:val="00494792"/>
    <w:rsid w:val="0049708F"/>
    <w:rsid w:val="00497EE0"/>
    <w:rsid w:val="004A2F2E"/>
    <w:rsid w:val="004A4A33"/>
    <w:rsid w:val="004A55B1"/>
    <w:rsid w:val="004A6479"/>
    <w:rsid w:val="004A6D43"/>
    <w:rsid w:val="004A7D65"/>
    <w:rsid w:val="004B070A"/>
    <w:rsid w:val="004B1416"/>
    <w:rsid w:val="004B3161"/>
    <w:rsid w:val="004B4EC8"/>
    <w:rsid w:val="004B5064"/>
    <w:rsid w:val="004B583C"/>
    <w:rsid w:val="004C02D4"/>
    <w:rsid w:val="004C1689"/>
    <w:rsid w:val="004C2718"/>
    <w:rsid w:val="004C3F37"/>
    <w:rsid w:val="004C5357"/>
    <w:rsid w:val="004C56FD"/>
    <w:rsid w:val="004C63F2"/>
    <w:rsid w:val="004C77B5"/>
    <w:rsid w:val="004D2055"/>
    <w:rsid w:val="004D28CA"/>
    <w:rsid w:val="004D4C46"/>
    <w:rsid w:val="004D51BB"/>
    <w:rsid w:val="004D5BF2"/>
    <w:rsid w:val="004D5BF8"/>
    <w:rsid w:val="004D6818"/>
    <w:rsid w:val="004D6DE3"/>
    <w:rsid w:val="004D7C44"/>
    <w:rsid w:val="004E0621"/>
    <w:rsid w:val="004E392A"/>
    <w:rsid w:val="004E5A06"/>
    <w:rsid w:val="004E7859"/>
    <w:rsid w:val="004F138B"/>
    <w:rsid w:val="004F38B3"/>
    <w:rsid w:val="004F4875"/>
    <w:rsid w:val="004F4D16"/>
    <w:rsid w:val="004F591C"/>
    <w:rsid w:val="004F6B11"/>
    <w:rsid w:val="004F7173"/>
    <w:rsid w:val="00500552"/>
    <w:rsid w:val="00501A88"/>
    <w:rsid w:val="0050201C"/>
    <w:rsid w:val="00502A6D"/>
    <w:rsid w:val="005046E3"/>
    <w:rsid w:val="00506F0B"/>
    <w:rsid w:val="005070B9"/>
    <w:rsid w:val="00507956"/>
    <w:rsid w:val="00510784"/>
    <w:rsid w:val="005113BB"/>
    <w:rsid w:val="0051256D"/>
    <w:rsid w:val="00513B97"/>
    <w:rsid w:val="00514714"/>
    <w:rsid w:val="00514B75"/>
    <w:rsid w:val="005162F4"/>
    <w:rsid w:val="00517893"/>
    <w:rsid w:val="00522CF9"/>
    <w:rsid w:val="005235C5"/>
    <w:rsid w:val="00524288"/>
    <w:rsid w:val="00524492"/>
    <w:rsid w:val="005253F7"/>
    <w:rsid w:val="00525CD9"/>
    <w:rsid w:val="005268F7"/>
    <w:rsid w:val="00527680"/>
    <w:rsid w:val="0053063D"/>
    <w:rsid w:val="00531E2E"/>
    <w:rsid w:val="00533337"/>
    <w:rsid w:val="005342A9"/>
    <w:rsid w:val="0053638A"/>
    <w:rsid w:val="0053713C"/>
    <w:rsid w:val="0054000B"/>
    <w:rsid w:val="00540E8F"/>
    <w:rsid w:val="00544159"/>
    <w:rsid w:val="00544D73"/>
    <w:rsid w:val="005477B7"/>
    <w:rsid w:val="00547AAF"/>
    <w:rsid w:val="00551FFE"/>
    <w:rsid w:val="005523F7"/>
    <w:rsid w:val="00552472"/>
    <w:rsid w:val="00554535"/>
    <w:rsid w:val="00560A24"/>
    <w:rsid w:val="005620BC"/>
    <w:rsid w:val="005623F6"/>
    <w:rsid w:val="00562C08"/>
    <w:rsid w:val="0056333D"/>
    <w:rsid w:val="005645D2"/>
    <w:rsid w:val="00566654"/>
    <w:rsid w:val="0056791F"/>
    <w:rsid w:val="00572091"/>
    <w:rsid w:val="0057209B"/>
    <w:rsid w:val="005778B7"/>
    <w:rsid w:val="0058339D"/>
    <w:rsid w:val="005847A3"/>
    <w:rsid w:val="005848E8"/>
    <w:rsid w:val="005901D7"/>
    <w:rsid w:val="0059474E"/>
    <w:rsid w:val="0059783E"/>
    <w:rsid w:val="005A0FD4"/>
    <w:rsid w:val="005A15E3"/>
    <w:rsid w:val="005A1E0C"/>
    <w:rsid w:val="005A35E4"/>
    <w:rsid w:val="005A44F5"/>
    <w:rsid w:val="005A627E"/>
    <w:rsid w:val="005A671C"/>
    <w:rsid w:val="005B1388"/>
    <w:rsid w:val="005B1C0E"/>
    <w:rsid w:val="005B236D"/>
    <w:rsid w:val="005B3ABB"/>
    <w:rsid w:val="005B3FCA"/>
    <w:rsid w:val="005B4721"/>
    <w:rsid w:val="005B65DC"/>
    <w:rsid w:val="005B79E7"/>
    <w:rsid w:val="005C1358"/>
    <w:rsid w:val="005C2673"/>
    <w:rsid w:val="005C41CF"/>
    <w:rsid w:val="005C45FA"/>
    <w:rsid w:val="005C554D"/>
    <w:rsid w:val="005C6296"/>
    <w:rsid w:val="005C6B79"/>
    <w:rsid w:val="005D08DD"/>
    <w:rsid w:val="005D2012"/>
    <w:rsid w:val="005D266D"/>
    <w:rsid w:val="005D28F5"/>
    <w:rsid w:val="005D3C47"/>
    <w:rsid w:val="005D45DA"/>
    <w:rsid w:val="005D69AF"/>
    <w:rsid w:val="005D783F"/>
    <w:rsid w:val="005D7C3C"/>
    <w:rsid w:val="005E15DC"/>
    <w:rsid w:val="005E345B"/>
    <w:rsid w:val="005E4048"/>
    <w:rsid w:val="005E45EB"/>
    <w:rsid w:val="005E4977"/>
    <w:rsid w:val="005E6D59"/>
    <w:rsid w:val="005E7438"/>
    <w:rsid w:val="005F12DE"/>
    <w:rsid w:val="005F5E93"/>
    <w:rsid w:val="005F5F8B"/>
    <w:rsid w:val="005F75BB"/>
    <w:rsid w:val="00602863"/>
    <w:rsid w:val="00603A39"/>
    <w:rsid w:val="0060473C"/>
    <w:rsid w:val="00606054"/>
    <w:rsid w:val="00611D9A"/>
    <w:rsid w:val="006125F4"/>
    <w:rsid w:val="00613017"/>
    <w:rsid w:val="00620187"/>
    <w:rsid w:val="00620CAB"/>
    <w:rsid w:val="00621823"/>
    <w:rsid w:val="00622F44"/>
    <w:rsid w:val="00623030"/>
    <w:rsid w:val="006231E7"/>
    <w:rsid w:val="006247F0"/>
    <w:rsid w:val="0063046A"/>
    <w:rsid w:val="00632FA2"/>
    <w:rsid w:val="006346AB"/>
    <w:rsid w:val="0063542D"/>
    <w:rsid w:val="0063679C"/>
    <w:rsid w:val="006400E4"/>
    <w:rsid w:val="0064198E"/>
    <w:rsid w:val="00645ADF"/>
    <w:rsid w:val="006469AF"/>
    <w:rsid w:val="00646F85"/>
    <w:rsid w:val="00647B79"/>
    <w:rsid w:val="0065113C"/>
    <w:rsid w:val="0065145C"/>
    <w:rsid w:val="006525E3"/>
    <w:rsid w:val="00656E43"/>
    <w:rsid w:val="00657795"/>
    <w:rsid w:val="00657C1E"/>
    <w:rsid w:val="00660485"/>
    <w:rsid w:val="006629B0"/>
    <w:rsid w:val="0066397A"/>
    <w:rsid w:val="006659AC"/>
    <w:rsid w:val="00665FE4"/>
    <w:rsid w:val="00666CB9"/>
    <w:rsid w:val="00672766"/>
    <w:rsid w:val="00673C17"/>
    <w:rsid w:val="006751E0"/>
    <w:rsid w:val="0067534C"/>
    <w:rsid w:val="00675637"/>
    <w:rsid w:val="006773F4"/>
    <w:rsid w:val="006775CC"/>
    <w:rsid w:val="00681136"/>
    <w:rsid w:val="00685587"/>
    <w:rsid w:val="00686159"/>
    <w:rsid w:val="006861B0"/>
    <w:rsid w:val="00686B3C"/>
    <w:rsid w:val="0068704F"/>
    <w:rsid w:val="00690E47"/>
    <w:rsid w:val="00692035"/>
    <w:rsid w:val="00692194"/>
    <w:rsid w:val="006928C6"/>
    <w:rsid w:val="006941B0"/>
    <w:rsid w:val="00695BD5"/>
    <w:rsid w:val="00695CDB"/>
    <w:rsid w:val="006971CD"/>
    <w:rsid w:val="006A37EE"/>
    <w:rsid w:val="006A649B"/>
    <w:rsid w:val="006B13BF"/>
    <w:rsid w:val="006B1585"/>
    <w:rsid w:val="006B4434"/>
    <w:rsid w:val="006B49D7"/>
    <w:rsid w:val="006B4A80"/>
    <w:rsid w:val="006B512C"/>
    <w:rsid w:val="006B7EBE"/>
    <w:rsid w:val="006C0CE0"/>
    <w:rsid w:val="006C390E"/>
    <w:rsid w:val="006C4294"/>
    <w:rsid w:val="006C67C4"/>
    <w:rsid w:val="006D0276"/>
    <w:rsid w:val="006D310A"/>
    <w:rsid w:val="006D3116"/>
    <w:rsid w:val="006D41EA"/>
    <w:rsid w:val="006D49D3"/>
    <w:rsid w:val="006D5DD2"/>
    <w:rsid w:val="006D6E46"/>
    <w:rsid w:val="006D73CA"/>
    <w:rsid w:val="006E09F0"/>
    <w:rsid w:val="006E1099"/>
    <w:rsid w:val="006E1660"/>
    <w:rsid w:val="006E2574"/>
    <w:rsid w:val="006E2E84"/>
    <w:rsid w:val="006E471C"/>
    <w:rsid w:val="006E4C1C"/>
    <w:rsid w:val="006E7988"/>
    <w:rsid w:val="006F079F"/>
    <w:rsid w:val="006F14AB"/>
    <w:rsid w:val="006F19FF"/>
    <w:rsid w:val="006F3109"/>
    <w:rsid w:val="006F342C"/>
    <w:rsid w:val="006F3C5D"/>
    <w:rsid w:val="006F499E"/>
    <w:rsid w:val="006F72CC"/>
    <w:rsid w:val="0070104E"/>
    <w:rsid w:val="0070423B"/>
    <w:rsid w:val="00704913"/>
    <w:rsid w:val="00704A6E"/>
    <w:rsid w:val="007053BB"/>
    <w:rsid w:val="00707835"/>
    <w:rsid w:val="00707932"/>
    <w:rsid w:val="00712F41"/>
    <w:rsid w:val="00713260"/>
    <w:rsid w:val="00713C76"/>
    <w:rsid w:val="007151E4"/>
    <w:rsid w:val="00715378"/>
    <w:rsid w:val="00717EFF"/>
    <w:rsid w:val="00720AFA"/>
    <w:rsid w:val="00721900"/>
    <w:rsid w:val="00724232"/>
    <w:rsid w:val="007247A8"/>
    <w:rsid w:val="00724F70"/>
    <w:rsid w:val="007255CE"/>
    <w:rsid w:val="00727518"/>
    <w:rsid w:val="00730C7F"/>
    <w:rsid w:val="00730FE9"/>
    <w:rsid w:val="00731B44"/>
    <w:rsid w:val="007323DE"/>
    <w:rsid w:val="00733BE0"/>
    <w:rsid w:val="00734B36"/>
    <w:rsid w:val="00740A1C"/>
    <w:rsid w:val="00741286"/>
    <w:rsid w:val="007417FD"/>
    <w:rsid w:val="007424D2"/>
    <w:rsid w:val="007425C8"/>
    <w:rsid w:val="00744DA7"/>
    <w:rsid w:val="00745F10"/>
    <w:rsid w:val="00750911"/>
    <w:rsid w:val="00750DF1"/>
    <w:rsid w:val="00752E61"/>
    <w:rsid w:val="00753182"/>
    <w:rsid w:val="0075479D"/>
    <w:rsid w:val="00756FF4"/>
    <w:rsid w:val="00757A70"/>
    <w:rsid w:val="007608DB"/>
    <w:rsid w:val="00760AB8"/>
    <w:rsid w:val="00761ED4"/>
    <w:rsid w:val="00762F49"/>
    <w:rsid w:val="00763347"/>
    <w:rsid w:val="00764A3A"/>
    <w:rsid w:val="00764A80"/>
    <w:rsid w:val="00764F3C"/>
    <w:rsid w:val="00765B77"/>
    <w:rsid w:val="00765BCE"/>
    <w:rsid w:val="007677CF"/>
    <w:rsid w:val="00770B19"/>
    <w:rsid w:val="00770B72"/>
    <w:rsid w:val="00770BC5"/>
    <w:rsid w:val="00771469"/>
    <w:rsid w:val="0077274F"/>
    <w:rsid w:val="00772BDD"/>
    <w:rsid w:val="007734CC"/>
    <w:rsid w:val="007740F9"/>
    <w:rsid w:val="00775ECB"/>
    <w:rsid w:val="007769A2"/>
    <w:rsid w:val="00776E27"/>
    <w:rsid w:val="00777200"/>
    <w:rsid w:val="007777A6"/>
    <w:rsid w:val="0077795A"/>
    <w:rsid w:val="0078099B"/>
    <w:rsid w:val="007812C9"/>
    <w:rsid w:val="0078162E"/>
    <w:rsid w:val="00787BDB"/>
    <w:rsid w:val="00787F7A"/>
    <w:rsid w:val="007904A7"/>
    <w:rsid w:val="00790D9E"/>
    <w:rsid w:val="007915C8"/>
    <w:rsid w:val="0079385F"/>
    <w:rsid w:val="007946C9"/>
    <w:rsid w:val="00794817"/>
    <w:rsid w:val="007963BF"/>
    <w:rsid w:val="00796D2F"/>
    <w:rsid w:val="00796F89"/>
    <w:rsid w:val="00797AC8"/>
    <w:rsid w:val="007A4C37"/>
    <w:rsid w:val="007A5C08"/>
    <w:rsid w:val="007A5D85"/>
    <w:rsid w:val="007A5FDA"/>
    <w:rsid w:val="007B011C"/>
    <w:rsid w:val="007B2004"/>
    <w:rsid w:val="007B4425"/>
    <w:rsid w:val="007B49A6"/>
    <w:rsid w:val="007B5245"/>
    <w:rsid w:val="007B5804"/>
    <w:rsid w:val="007C00C8"/>
    <w:rsid w:val="007C3D08"/>
    <w:rsid w:val="007C55C1"/>
    <w:rsid w:val="007D2F25"/>
    <w:rsid w:val="007D33C5"/>
    <w:rsid w:val="007D4A59"/>
    <w:rsid w:val="007D6BA2"/>
    <w:rsid w:val="007D6E95"/>
    <w:rsid w:val="007E23D6"/>
    <w:rsid w:val="007F017C"/>
    <w:rsid w:val="007F1FD1"/>
    <w:rsid w:val="007F21DD"/>
    <w:rsid w:val="007F2945"/>
    <w:rsid w:val="007F29B1"/>
    <w:rsid w:val="007F340C"/>
    <w:rsid w:val="007F3E95"/>
    <w:rsid w:val="007F4512"/>
    <w:rsid w:val="00800422"/>
    <w:rsid w:val="00800867"/>
    <w:rsid w:val="00800F70"/>
    <w:rsid w:val="00803916"/>
    <w:rsid w:val="00804312"/>
    <w:rsid w:val="00806C52"/>
    <w:rsid w:val="00807EFC"/>
    <w:rsid w:val="008156D0"/>
    <w:rsid w:val="00816410"/>
    <w:rsid w:val="00816BF7"/>
    <w:rsid w:val="0082055A"/>
    <w:rsid w:val="00820C0B"/>
    <w:rsid w:val="00822C08"/>
    <w:rsid w:val="008247A1"/>
    <w:rsid w:val="00824975"/>
    <w:rsid w:val="00824ABB"/>
    <w:rsid w:val="008253A3"/>
    <w:rsid w:val="008261C3"/>
    <w:rsid w:val="008302F6"/>
    <w:rsid w:val="00832C17"/>
    <w:rsid w:val="00834503"/>
    <w:rsid w:val="008359C7"/>
    <w:rsid w:val="008403E2"/>
    <w:rsid w:val="00840745"/>
    <w:rsid w:val="00840A17"/>
    <w:rsid w:val="00843A43"/>
    <w:rsid w:val="0084438A"/>
    <w:rsid w:val="00844539"/>
    <w:rsid w:val="008448C8"/>
    <w:rsid w:val="00844A97"/>
    <w:rsid w:val="0084659F"/>
    <w:rsid w:val="00850CFB"/>
    <w:rsid w:val="00851908"/>
    <w:rsid w:val="00851F98"/>
    <w:rsid w:val="008577C7"/>
    <w:rsid w:val="00860074"/>
    <w:rsid w:val="00861E26"/>
    <w:rsid w:val="0086504B"/>
    <w:rsid w:val="008667BA"/>
    <w:rsid w:val="008668BE"/>
    <w:rsid w:val="00866FB4"/>
    <w:rsid w:val="008673D5"/>
    <w:rsid w:val="0086749C"/>
    <w:rsid w:val="008725E8"/>
    <w:rsid w:val="00873B78"/>
    <w:rsid w:val="00874C6D"/>
    <w:rsid w:val="00876F98"/>
    <w:rsid w:val="00877761"/>
    <w:rsid w:val="008779F8"/>
    <w:rsid w:val="008813CD"/>
    <w:rsid w:val="00882131"/>
    <w:rsid w:val="00882B10"/>
    <w:rsid w:val="00884657"/>
    <w:rsid w:val="0088573E"/>
    <w:rsid w:val="00885BAC"/>
    <w:rsid w:val="0088745E"/>
    <w:rsid w:val="00887D29"/>
    <w:rsid w:val="00887E34"/>
    <w:rsid w:val="00887E47"/>
    <w:rsid w:val="008907AD"/>
    <w:rsid w:val="00891B66"/>
    <w:rsid w:val="0089475F"/>
    <w:rsid w:val="00895706"/>
    <w:rsid w:val="008A0B9B"/>
    <w:rsid w:val="008A0FAD"/>
    <w:rsid w:val="008A6CBA"/>
    <w:rsid w:val="008B1051"/>
    <w:rsid w:val="008B1B4F"/>
    <w:rsid w:val="008B203F"/>
    <w:rsid w:val="008B4AB6"/>
    <w:rsid w:val="008B4DDF"/>
    <w:rsid w:val="008C10C8"/>
    <w:rsid w:val="008C1C4B"/>
    <w:rsid w:val="008C1CF6"/>
    <w:rsid w:val="008C2DED"/>
    <w:rsid w:val="008C5443"/>
    <w:rsid w:val="008C54E8"/>
    <w:rsid w:val="008C63D7"/>
    <w:rsid w:val="008C75B4"/>
    <w:rsid w:val="008C79ED"/>
    <w:rsid w:val="008D0015"/>
    <w:rsid w:val="008D1E92"/>
    <w:rsid w:val="008D418F"/>
    <w:rsid w:val="008D4E85"/>
    <w:rsid w:val="008D5D17"/>
    <w:rsid w:val="008D6E7E"/>
    <w:rsid w:val="008E17FB"/>
    <w:rsid w:val="008E1D0A"/>
    <w:rsid w:val="008E1E75"/>
    <w:rsid w:val="008E331A"/>
    <w:rsid w:val="008E4299"/>
    <w:rsid w:val="008E59D6"/>
    <w:rsid w:val="008E5D1F"/>
    <w:rsid w:val="008E5EDD"/>
    <w:rsid w:val="008E613D"/>
    <w:rsid w:val="008E62D3"/>
    <w:rsid w:val="008E6837"/>
    <w:rsid w:val="008E6A5E"/>
    <w:rsid w:val="008E6DB3"/>
    <w:rsid w:val="008E7A62"/>
    <w:rsid w:val="008F10BC"/>
    <w:rsid w:val="008F11EF"/>
    <w:rsid w:val="008F2F95"/>
    <w:rsid w:val="008F319B"/>
    <w:rsid w:val="008F6A53"/>
    <w:rsid w:val="008F73BE"/>
    <w:rsid w:val="009003F6"/>
    <w:rsid w:val="0090116F"/>
    <w:rsid w:val="00901D85"/>
    <w:rsid w:val="009051D9"/>
    <w:rsid w:val="009063ED"/>
    <w:rsid w:val="00910779"/>
    <w:rsid w:val="0091322C"/>
    <w:rsid w:val="009143A6"/>
    <w:rsid w:val="00922294"/>
    <w:rsid w:val="0092519A"/>
    <w:rsid w:val="0093099A"/>
    <w:rsid w:val="00931297"/>
    <w:rsid w:val="00931A17"/>
    <w:rsid w:val="009333BA"/>
    <w:rsid w:val="00933E2C"/>
    <w:rsid w:val="00934092"/>
    <w:rsid w:val="00934952"/>
    <w:rsid w:val="00935D7D"/>
    <w:rsid w:val="00941B34"/>
    <w:rsid w:val="00942238"/>
    <w:rsid w:val="009452E6"/>
    <w:rsid w:val="009508E5"/>
    <w:rsid w:val="00950B29"/>
    <w:rsid w:val="0095336E"/>
    <w:rsid w:val="00960380"/>
    <w:rsid w:val="0096147D"/>
    <w:rsid w:val="009617D9"/>
    <w:rsid w:val="00961B8A"/>
    <w:rsid w:val="00962633"/>
    <w:rsid w:val="009631C3"/>
    <w:rsid w:val="00965B86"/>
    <w:rsid w:val="009660A9"/>
    <w:rsid w:val="009708C1"/>
    <w:rsid w:val="00971031"/>
    <w:rsid w:val="00972A67"/>
    <w:rsid w:val="0097327B"/>
    <w:rsid w:val="009735C1"/>
    <w:rsid w:val="00973E66"/>
    <w:rsid w:val="00975570"/>
    <w:rsid w:val="009760C7"/>
    <w:rsid w:val="00976D28"/>
    <w:rsid w:val="00981B95"/>
    <w:rsid w:val="009822AA"/>
    <w:rsid w:val="00982766"/>
    <w:rsid w:val="00982BA5"/>
    <w:rsid w:val="009831BF"/>
    <w:rsid w:val="009840D1"/>
    <w:rsid w:val="0098564E"/>
    <w:rsid w:val="009857D1"/>
    <w:rsid w:val="00987E96"/>
    <w:rsid w:val="00990EBC"/>
    <w:rsid w:val="00991608"/>
    <w:rsid w:val="00992710"/>
    <w:rsid w:val="00993857"/>
    <w:rsid w:val="00993D33"/>
    <w:rsid w:val="00994003"/>
    <w:rsid w:val="00994C28"/>
    <w:rsid w:val="00994CA7"/>
    <w:rsid w:val="0099532D"/>
    <w:rsid w:val="00996B8E"/>
    <w:rsid w:val="00997BEC"/>
    <w:rsid w:val="009A22FB"/>
    <w:rsid w:val="009A32AB"/>
    <w:rsid w:val="009A3502"/>
    <w:rsid w:val="009A358E"/>
    <w:rsid w:val="009A4A60"/>
    <w:rsid w:val="009A7F0E"/>
    <w:rsid w:val="009B13D6"/>
    <w:rsid w:val="009B14C3"/>
    <w:rsid w:val="009B2136"/>
    <w:rsid w:val="009B25F4"/>
    <w:rsid w:val="009B2DCE"/>
    <w:rsid w:val="009B3003"/>
    <w:rsid w:val="009B301A"/>
    <w:rsid w:val="009B41C0"/>
    <w:rsid w:val="009B4AAE"/>
    <w:rsid w:val="009B4CF6"/>
    <w:rsid w:val="009B5F67"/>
    <w:rsid w:val="009B6CBA"/>
    <w:rsid w:val="009B7EA7"/>
    <w:rsid w:val="009C418F"/>
    <w:rsid w:val="009C7116"/>
    <w:rsid w:val="009D04CE"/>
    <w:rsid w:val="009D0A89"/>
    <w:rsid w:val="009D0C60"/>
    <w:rsid w:val="009D3DD9"/>
    <w:rsid w:val="009D3F14"/>
    <w:rsid w:val="009D5A72"/>
    <w:rsid w:val="009D5B87"/>
    <w:rsid w:val="009D70E1"/>
    <w:rsid w:val="009E0368"/>
    <w:rsid w:val="009E0470"/>
    <w:rsid w:val="009E2451"/>
    <w:rsid w:val="009E3129"/>
    <w:rsid w:val="009E408D"/>
    <w:rsid w:val="009E4CEC"/>
    <w:rsid w:val="009E5076"/>
    <w:rsid w:val="009E575C"/>
    <w:rsid w:val="009F0AF0"/>
    <w:rsid w:val="009F116C"/>
    <w:rsid w:val="009F1743"/>
    <w:rsid w:val="009F2D03"/>
    <w:rsid w:val="009F47BA"/>
    <w:rsid w:val="009F72D8"/>
    <w:rsid w:val="009F7319"/>
    <w:rsid w:val="009F79D6"/>
    <w:rsid w:val="00A04442"/>
    <w:rsid w:val="00A05BD1"/>
    <w:rsid w:val="00A0718B"/>
    <w:rsid w:val="00A07451"/>
    <w:rsid w:val="00A074D7"/>
    <w:rsid w:val="00A10E4F"/>
    <w:rsid w:val="00A12C0E"/>
    <w:rsid w:val="00A15678"/>
    <w:rsid w:val="00A179D3"/>
    <w:rsid w:val="00A2082F"/>
    <w:rsid w:val="00A21E76"/>
    <w:rsid w:val="00A22D25"/>
    <w:rsid w:val="00A22E32"/>
    <w:rsid w:val="00A2627C"/>
    <w:rsid w:val="00A26889"/>
    <w:rsid w:val="00A27724"/>
    <w:rsid w:val="00A2796A"/>
    <w:rsid w:val="00A27A46"/>
    <w:rsid w:val="00A31093"/>
    <w:rsid w:val="00A31185"/>
    <w:rsid w:val="00A31C60"/>
    <w:rsid w:val="00A31C62"/>
    <w:rsid w:val="00A33055"/>
    <w:rsid w:val="00A337D3"/>
    <w:rsid w:val="00A33D9D"/>
    <w:rsid w:val="00A425D0"/>
    <w:rsid w:val="00A43CA9"/>
    <w:rsid w:val="00A46001"/>
    <w:rsid w:val="00A47ED3"/>
    <w:rsid w:val="00A50EE0"/>
    <w:rsid w:val="00A51483"/>
    <w:rsid w:val="00A5276F"/>
    <w:rsid w:val="00A5340F"/>
    <w:rsid w:val="00A54D7F"/>
    <w:rsid w:val="00A56274"/>
    <w:rsid w:val="00A56DC3"/>
    <w:rsid w:val="00A60B60"/>
    <w:rsid w:val="00A610F7"/>
    <w:rsid w:val="00A61B7D"/>
    <w:rsid w:val="00A61F04"/>
    <w:rsid w:val="00A6250B"/>
    <w:rsid w:val="00A64159"/>
    <w:rsid w:val="00A66925"/>
    <w:rsid w:val="00A67345"/>
    <w:rsid w:val="00A67B49"/>
    <w:rsid w:val="00A7158A"/>
    <w:rsid w:val="00A7256F"/>
    <w:rsid w:val="00A727D7"/>
    <w:rsid w:val="00A72B12"/>
    <w:rsid w:val="00A73E92"/>
    <w:rsid w:val="00A74685"/>
    <w:rsid w:val="00A752E7"/>
    <w:rsid w:val="00A757D0"/>
    <w:rsid w:val="00A75846"/>
    <w:rsid w:val="00A771ED"/>
    <w:rsid w:val="00A772CC"/>
    <w:rsid w:val="00A77D83"/>
    <w:rsid w:val="00A8078C"/>
    <w:rsid w:val="00A80D9C"/>
    <w:rsid w:val="00A81BC4"/>
    <w:rsid w:val="00A86EE8"/>
    <w:rsid w:val="00A90084"/>
    <w:rsid w:val="00A90632"/>
    <w:rsid w:val="00A91234"/>
    <w:rsid w:val="00A92645"/>
    <w:rsid w:val="00A92AD8"/>
    <w:rsid w:val="00A94083"/>
    <w:rsid w:val="00A96B68"/>
    <w:rsid w:val="00A971C8"/>
    <w:rsid w:val="00AA06BD"/>
    <w:rsid w:val="00AA0DA5"/>
    <w:rsid w:val="00AA18AF"/>
    <w:rsid w:val="00AA45DE"/>
    <w:rsid w:val="00AA5E9C"/>
    <w:rsid w:val="00AA7C48"/>
    <w:rsid w:val="00AB2A0D"/>
    <w:rsid w:val="00AB3791"/>
    <w:rsid w:val="00AB482A"/>
    <w:rsid w:val="00AB75BE"/>
    <w:rsid w:val="00AC01D6"/>
    <w:rsid w:val="00AC36D0"/>
    <w:rsid w:val="00AC3E57"/>
    <w:rsid w:val="00AC4BEC"/>
    <w:rsid w:val="00AC5ACB"/>
    <w:rsid w:val="00AD6C33"/>
    <w:rsid w:val="00AD7797"/>
    <w:rsid w:val="00AE35F0"/>
    <w:rsid w:val="00AE443B"/>
    <w:rsid w:val="00AE4ED6"/>
    <w:rsid w:val="00AE5AC9"/>
    <w:rsid w:val="00AE5B19"/>
    <w:rsid w:val="00AE7520"/>
    <w:rsid w:val="00AF0C8F"/>
    <w:rsid w:val="00AF0D62"/>
    <w:rsid w:val="00AF11EB"/>
    <w:rsid w:val="00AF1C3F"/>
    <w:rsid w:val="00AF2886"/>
    <w:rsid w:val="00AF32D6"/>
    <w:rsid w:val="00AF3E9D"/>
    <w:rsid w:val="00AF4797"/>
    <w:rsid w:val="00AF48D8"/>
    <w:rsid w:val="00AF5E7B"/>
    <w:rsid w:val="00AF79F8"/>
    <w:rsid w:val="00B05A72"/>
    <w:rsid w:val="00B07833"/>
    <w:rsid w:val="00B07A71"/>
    <w:rsid w:val="00B10D0E"/>
    <w:rsid w:val="00B14406"/>
    <w:rsid w:val="00B14D3A"/>
    <w:rsid w:val="00B167E6"/>
    <w:rsid w:val="00B169E5"/>
    <w:rsid w:val="00B17450"/>
    <w:rsid w:val="00B20068"/>
    <w:rsid w:val="00B206D5"/>
    <w:rsid w:val="00B21E97"/>
    <w:rsid w:val="00B23BDB"/>
    <w:rsid w:val="00B2411E"/>
    <w:rsid w:val="00B272A8"/>
    <w:rsid w:val="00B27A82"/>
    <w:rsid w:val="00B3065C"/>
    <w:rsid w:val="00B3270F"/>
    <w:rsid w:val="00B40C41"/>
    <w:rsid w:val="00B41317"/>
    <w:rsid w:val="00B43486"/>
    <w:rsid w:val="00B43AD3"/>
    <w:rsid w:val="00B43D30"/>
    <w:rsid w:val="00B4448E"/>
    <w:rsid w:val="00B45759"/>
    <w:rsid w:val="00B47C88"/>
    <w:rsid w:val="00B50121"/>
    <w:rsid w:val="00B50154"/>
    <w:rsid w:val="00B50E88"/>
    <w:rsid w:val="00B5162B"/>
    <w:rsid w:val="00B53694"/>
    <w:rsid w:val="00B537C3"/>
    <w:rsid w:val="00B53B44"/>
    <w:rsid w:val="00B54991"/>
    <w:rsid w:val="00B5505E"/>
    <w:rsid w:val="00B551C9"/>
    <w:rsid w:val="00B55914"/>
    <w:rsid w:val="00B56627"/>
    <w:rsid w:val="00B56922"/>
    <w:rsid w:val="00B56D77"/>
    <w:rsid w:val="00B57238"/>
    <w:rsid w:val="00B609A5"/>
    <w:rsid w:val="00B61BD6"/>
    <w:rsid w:val="00B658A9"/>
    <w:rsid w:val="00B67167"/>
    <w:rsid w:val="00B67F38"/>
    <w:rsid w:val="00B70EE6"/>
    <w:rsid w:val="00B716CA"/>
    <w:rsid w:val="00B717DA"/>
    <w:rsid w:val="00B72E71"/>
    <w:rsid w:val="00B73EA1"/>
    <w:rsid w:val="00B741A4"/>
    <w:rsid w:val="00B744DD"/>
    <w:rsid w:val="00B773E1"/>
    <w:rsid w:val="00B776A7"/>
    <w:rsid w:val="00B83ABF"/>
    <w:rsid w:val="00B84BCB"/>
    <w:rsid w:val="00B86335"/>
    <w:rsid w:val="00B906C7"/>
    <w:rsid w:val="00B92257"/>
    <w:rsid w:val="00B93CB6"/>
    <w:rsid w:val="00B94E34"/>
    <w:rsid w:val="00B957BA"/>
    <w:rsid w:val="00B97FA9"/>
    <w:rsid w:val="00BA03E3"/>
    <w:rsid w:val="00BA144D"/>
    <w:rsid w:val="00BA1498"/>
    <w:rsid w:val="00BA3BEE"/>
    <w:rsid w:val="00BA486E"/>
    <w:rsid w:val="00BA6705"/>
    <w:rsid w:val="00BA6FD4"/>
    <w:rsid w:val="00BA7123"/>
    <w:rsid w:val="00BB146B"/>
    <w:rsid w:val="00BB228E"/>
    <w:rsid w:val="00BB4A94"/>
    <w:rsid w:val="00BB4F7F"/>
    <w:rsid w:val="00BB7EF4"/>
    <w:rsid w:val="00BC351E"/>
    <w:rsid w:val="00BC366C"/>
    <w:rsid w:val="00BC65BD"/>
    <w:rsid w:val="00BC7834"/>
    <w:rsid w:val="00BD2956"/>
    <w:rsid w:val="00BD45D0"/>
    <w:rsid w:val="00BD6B5F"/>
    <w:rsid w:val="00BD7D74"/>
    <w:rsid w:val="00BE2457"/>
    <w:rsid w:val="00BE3C92"/>
    <w:rsid w:val="00BE5C82"/>
    <w:rsid w:val="00BE6D35"/>
    <w:rsid w:val="00BE79F5"/>
    <w:rsid w:val="00BE7A17"/>
    <w:rsid w:val="00BF15B3"/>
    <w:rsid w:val="00BF38BA"/>
    <w:rsid w:val="00BF3D3C"/>
    <w:rsid w:val="00BF50A8"/>
    <w:rsid w:val="00BF59FB"/>
    <w:rsid w:val="00BF61FC"/>
    <w:rsid w:val="00BF6C10"/>
    <w:rsid w:val="00BF7562"/>
    <w:rsid w:val="00C00F8C"/>
    <w:rsid w:val="00C01529"/>
    <w:rsid w:val="00C016CC"/>
    <w:rsid w:val="00C03488"/>
    <w:rsid w:val="00C03AB0"/>
    <w:rsid w:val="00C060D5"/>
    <w:rsid w:val="00C123FB"/>
    <w:rsid w:val="00C14485"/>
    <w:rsid w:val="00C16EA1"/>
    <w:rsid w:val="00C170EA"/>
    <w:rsid w:val="00C17398"/>
    <w:rsid w:val="00C17CF5"/>
    <w:rsid w:val="00C20486"/>
    <w:rsid w:val="00C22638"/>
    <w:rsid w:val="00C22AFF"/>
    <w:rsid w:val="00C23BEC"/>
    <w:rsid w:val="00C24443"/>
    <w:rsid w:val="00C2484B"/>
    <w:rsid w:val="00C30178"/>
    <w:rsid w:val="00C31B3B"/>
    <w:rsid w:val="00C31E09"/>
    <w:rsid w:val="00C325ED"/>
    <w:rsid w:val="00C334BD"/>
    <w:rsid w:val="00C3354A"/>
    <w:rsid w:val="00C34A87"/>
    <w:rsid w:val="00C34EAF"/>
    <w:rsid w:val="00C36FE6"/>
    <w:rsid w:val="00C37A61"/>
    <w:rsid w:val="00C40CA8"/>
    <w:rsid w:val="00C415AF"/>
    <w:rsid w:val="00C43DA1"/>
    <w:rsid w:val="00C45A26"/>
    <w:rsid w:val="00C46C73"/>
    <w:rsid w:val="00C47B09"/>
    <w:rsid w:val="00C53E44"/>
    <w:rsid w:val="00C542E2"/>
    <w:rsid w:val="00C54B57"/>
    <w:rsid w:val="00C551F5"/>
    <w:rsid w:val="00C60587"/>
    <w:rsid w:val="00C61120"/>
    <w:rsid w:val="00C61844"/>
    <w:rsid w:val="00C6223C"/>
    <w:rsid w:val="00C653F2"/>
    <w:rsid w:val="00C66654"/>
    <w:rsid w:val="00C71F49"/>
    <w:rsid w:val="00C72AC9"/>
    <w:rsid w:val="00C73D76"/>
    <w:rsid w:val="00C73F9A"/>
    <w:rsid w:val="00C74D9E"/>
    <w:rsid w:val="00C763EB"/>
    <w:rsid w:val="00C802D7"/>
    <w:rsid w:val="00C8090C"/>
    <w:rsid w:val="00C80B39"/>
    <w:rsid w:val="00C81071"/>
    <w:rsid w:val="00C82499"/>
    <w:rsid w:val="00C82DFE"/>
    <w:rsid w:val="00C837AC"/>
    <w:rsid w:val="00C875B8"/>
    <w:rsid w:val="00C87F57"/>
    <w:rsid w:val="00C90507"/>
    <w:rsid w:val="00C925B7"/>
    <w:rsid w:val="00C9325E"/>
    <w:rsid w:val="00C93C56"/>
    <w:rsid w:val="00C95DF2"/>
    <w:rsid w:val="00C97101"/>
    <w:rsid w:val="00CA026A"/>
    <w:rsid w:val="00CA56F2"/>
    <w:rsid w:val="00CA6299"/>
    <w:rsid w:val="00CA7A43"/>
    <w:rsid w:val="00CB2C2E"/>
    <w:rsid w:val="00CB2E9E"/>
    <w:rsid w:val="00CB3967"/>
    <w:rsid w:val="00CB4F25"/>
    <w:rsid w:val="00CB58F7"/>
    <w:rsid w:val="00CB6163"/>
    <w:rsid w:val="00CB63B0"/>
    <w:rsid w:val="00CC0A84"/>
    <w:rsid w:val="00CC195D"/>
    <w:rsid w:val="00CC2548"/>
    <w:rsid w:val="00CC365F"/>
    <w:rsid w:val="00CC48B1"/>
    <w:rsid w:val="00CC5B9B"/>
    <w:rsid w:val="00CC6492"/>
    <w:rsid w:val="00CD1306"/>
    <w:rsid w:val="00CD1C22"/>
    <w:rsid w:val="00CD2A50"/>
    <w:rsid w:val="00CD460E"/>
    <w:rsid w:val="00CD4C73"/>
    <w:rsid w:val="00CD6F30"/>
    <w:rsid w:val="00CE05E3"/>
    <w:rsid w:val="00CE17C4"/>
    <w:rsid w:val="00CE278A"/>
    <w:rsid w:val="00CE4670"/>
    <w:rsid w:val="00CE5983"/>
    <w:rsid w:val="00CF09FF"/>
    <w:rsid w:val="00CF0BAA"/>
    <w:rsid w:val="00CF2386"/>
    <w:rsid w:val="00CF3368"/>
    <w:rsid w:val="00CF3495"/>
    <w:rsid w:val="00CF469B"/>
    <w:rsid w:val="00CF470E"/>
    <w:rsid w:val="00CF7556"/>
    <w:rsid w:val="00CF779B"/>
    <w:rsid w:val="00CF7E16"/>
    <w:rsid w:val="00D01145"/>
    <w:rsid w:val="00D0133E"/>
    <w:rsid w:val="00D03976"/>
    <w:rsid w:val="00D04F7F"/>
    <w:rsid w:val="00D05902"/>
    <w:rsid w:val="00D05D10"/>
    <w:rsid w:val="00D063B3"/>
    <w:rsid w:val="00D0675B"/>
    <w:rsid w:val="00D06EAD"/>
    <w:rsid w:val="00D07F6D"/>
    <w:rsid w:val="00D10743"/>
    <w:rsid w:val="00D10AC9"/>
    <w:rsid w:val="00D1310E"/>
    <w:rsid w:val="00D15800"/>
    <w:rsid w:val="00D203E0"/>
    <w:rsid w:val="00D206BB"/>
    <w:rsid w:val="00D223E7"/>
    <w:rsid w:val="00D2290C"/>
    <w:rsid w:val="00D231C3"/>
    <w:rsid w:val="00D301A8"/>
    <w:rsid w:val="00D309C5"/>
    <w:rsid w:val="00D30D11"/>
    <w:rsid w:val="00D322AC"/>
    <w:rsid w:val="00D32D85"/>
    <w:rsid w:val="00D369F6"/>
    <w:rsid w:val="00D4041C"/>
    <w:rsid w:val="00D40560"/>
    <w:rsid w:val="00D442F4"/>
    <w:rsid w:val="00D45DEE"/>
    <w:rsid w:val="00D53634"/>
    <w:rsid w:val="00D53FB7"/>
    <w:rsid w:val="00D5407C"/>
    <w:rsid w:val="00D54764"/>
    <w:rsid w:val="00D60A0A"/>
    <w:rsid w:val="00D613F8"/>
    <w:rsid w:val="00D61558"/>
    <w:rsid w:val="00D64173"/>
    <w:rsid w:val="00D64BDA"/>
    <w:rsid w:val="00D656EE"/>
    <w:rsid w:val="00D65F0D"/>
    <w:rsid w:val="00D65F8F"/>
    <w:rsid w:val="00D66B9D"/>
    <w:rsid w:val="00D6763C"/>
    <w:rsid w:val="00D67917"/>
    <w:rsid w:val="00D67F46"/>
    <w:rsid w:val="00D71821"/>
    <w:rsid w:val="00D72C43"/>
    <w:rsid w:val="00D72C60"/>
    <w:rsid w:val="00D72FF7"/>
    <w:rsid w:val="00D73873"/>
    <w:rsid w:val="00D74882"/>
    <w:rsid w:val="00D7716B"/>
    <w:rsid w:val="00D80612"/>
    <w:rsid w:val="00D81927"/>
    <w:rsid w:val="00D83586"/>
    <w:rsid w:val="00D83AD0"/>
    <w:rsid w:val="00D84899"/>
    <w:rsid w:val="00D87143"/>
    <w:rsid w:val="00D9046E"/>
    <w:rsid w:val="00D938F4"/>
    <w:rsid w:val="00D940F1"/>
    <w:rsid w:val="00D95707"/>
    <w:rsid w:val="00D967F3"/>
    <w:rsid w:val="00D96D7E"/>
    <w:rsid w:val="00D97237"/>
    <w:rsid w:val="00D979F3"/>
    <w:rsid w:val="00DA15B4"/>
    <w:rsid w:val="00DA3609"/>
    <w:rsid w:val="00DA369B"/>
    <w:rsid w:val="00DA41B8"/>
    <w:rsid w:val="00DB09B8"/>
    <w:rsid w:val="00DB1F40"/>
    <w:rsid w:val="00DB34D0"/>
    <w:rsid w:val="00DB3B88"/>
    <w:rsid w:val="00DB51A9"/>
    <w:rsid w:val="00DB5AC2"/>
    <w:rsid w:val="00DC2623"/>
    <w:rsid w:val="00DC29F9"/>
    <w:rsid w:val="00DC2D4C"/>
    <w:rsid w:val="00DC4334"/>
    <w:rsid w:val="00DC5743"/>
    <w:rsid w:val="00DC592C"/>
    <w:rsid w:val="00DD2389"/>
    <w:rsid w:val="00DD2EEF"/>
    <w:rsid w:val="00DD39AD"/>
    <w:rsid w:val="00DD3AD8"/>
    <w:rsid w:val="00DD4636"/>
    <w:rsid w:val="00DD46AC"/>
    <w:rsid w:val="00DD5656"/>
    <w:rsid w:val="00DD714A"/>
    <w:rsid w:val="00DE34FC"/>
    <w:rsid w:val="00DE4EFA"/>
    <w:rsid w:val="00DE5948"/>
    <w:rsid w:val="00DF16BD"/>
    <w:rsid w:val="00DF4771"/>
    <w:rsid w:val="00DF6F9D"/>
    <w:rsid w:val="00DF70CF"/>
    <w:rsid w:val="00E00255"/>
    <w:rsid w:val="00E011E5"/>
    <w:rsid w:val="00E012F3"/>
    <w:rsid w:val="00E03141"/>
    <w:rsid w:val="00E038CC"/>
    <w:rsid w:val="00E0408E"/>
    <w:rsid w:val="00E048AC"/>
    <w:rsid w:val="00E05F7E"/>
    <w:rsid w:val="00E06ACE"/>
    <w:rsid w:val="00E06EE7"/>
    <w:rsid w:val="00E06FD8"/>
    <w:rsid w:val="00E10A97"/>
    <w:rsid w:val="00E11B9E"/>
    <w:rsid w:val="00E11CD9"/>
    <w:rsid w:val="00E12534"/>
    <w:rsid w:val="00E1264C"/>
    <w:rsid w:val="00E14A99"/>
    <w:rsid w:val="00E15831"/>
    <w:rsid w:val="00E15E48"/>
    <w:rsid w:val="00E1697F"/>
    <w:rsid w:val="00E20044"/>
    <w:rsid w:val="00E22339"/>
    <w:rsid w:val="00E24594"/>
    <w:rsid w:val="00E25331"/>
    <w:rsid w:val="00E2655B"/>
    <w:rsid w:val="00E31921"/>
    <w:rsid w:val="00E37B40"/>
    <w:rsid w:val="00E40E29"/>
    <w:rsid w:val="00E41092"/>
    <w:rsid w:val="00E43BE3"/>
    <w:rsid w:val="00E4488E"/>
    <w:rsid w:val="00E45B3F"/>
    <w:rsid w:val="00E45CD3"/>
    <w:rsid w:val="00E462B0"/>
    <w:rsid w:val="00E540E2"/>
    <w:rsid w:val="00E6220C"/>
    <w:rsid w:val="00E62B0B"/>
    <w:rsid w:val="00E62B3F"/>
    <w:rsid w:val="00E63B0B"/>
    <w:rsid w:val="00E64594"/>
    <w:rsid w:val="00E6556A"/>
    <w:rsid w:val="00E66994"/>
    <w:rsid w:val="00E66A6F"/>
    <w:rsid w:val="00E676D1"/>
    <w:rsid w:val="00E6776D"/>
    <w:rsid w:val="00E67F6F"/>
    <w:rsid w:val="00E70734"/>
    <w:rsid w:val="00E70786"/>
    <w:rsid w:val="00E70CF6"/>
    <w:rsid w:val="00E714D5"/>
    <w:rsid w:val="00E721F1"/>
    <w:rsid w:val="00E72801"/>
    <w:rsid w:val="00E72A9B"/>
    <w:rsid w:val="00E73261"/>
    <w:rsid w:val="00E75A3E"/>
    <w:rsid w:val="00E76229"/>
    <w:rsid w:val="00E76B9B"/>
    <w:rsid w:val="00E76ED1"/>
    <w:rsid w:val="00E8063B"/>
    <w:rsid w:val="00E822A5"/>
    <w:rsid w:val="00E839C2"/>
    <w:rsid w:val="00E86499"/>
    <w:rsid w:val="00E873DB"/>
    <w:rsid w:val="00E91551"/>
    <w:rsid w:val="00E9189E"/>
    <w:rsid w:val="00E921B9"/>
    <w:rsid w:val="00E93C31"/>
    <w:rsid w:val="00E94224"/>
    <w:rsid w:val="00E9461A"/>
    <w:rsid w:val="00E94C17"/>
    <w:rsid w:val="00E95273"/>
    <w:rsid w:val="00E963ED"/>
    <w:rsid w:val="00E967B5"/>
    <w:rsid w:val="00E97009"/>
    <w:rsid w:val="00EA0598"/>
    <w:rsid w:val="00EA1B15"/>
    <w:rsid w:val="00EA37E7"/>
    <w:rsid w:val="00EA3994"/>
    <w:rsid w:val="00EA52AF"/>
    <w:rsid w:val="00EB01CB"/>
    <w:rsid w:val="00EB0329"/>
    <w:rsid w:val="00EB2E60"/>
    <w:rsid w:val="00EB3E5D"/>
    <w:rsid w:val="00EB45E7"/>
    <w:rsid w:val="00EB5629"/>
    <w:rsid w:val="00EB5E4C"/>
    <w:rsid w:val="00EB6ACD"/>
    <w:rsid w:val="00EC1171"/>
    <w:rsid w:val="00EC118F"/>
    <w:rsid w:val="00EC22DA"/>
    <w:rsid w:val="00EC2D92"/>
    <w:rsid w:val="00EC5C21"/>
    <w:rsid w:val="00EC61AA"/>
    <w:rsid w:val="00ED0AF6"/>
    <w:rsid w:val="00ED1244"/>
    <w:rsid w:val="00ED13DB"/>
    <w:rsid w:val="00ED1803"/>
    <w:rsid w:val="00ED216E"/>
    <w:rsid w:val="00ED33AA"/>
    <w:rsid w:val="00ED43BF"/>
    <w:rsid w:val="00ED49D3"/>
    <w:rsid w:val="00ED5930"/>
    <w:rsid w:val="00ED713F"/>
    <w:rsid w:val="00ED7163"/>
    <w:rsid w:val="00ED77ED"/>
    <w:rsid w:val="00ED7A25"/>
    <w:rsid w:val="00EE08AD"/>
    <w:rsid w:val="00EE1AD9"/>
    <w:rsid w:val="00EE1E59"/>
    <w:rsid w:val="00EE3DB3"/>
    <w:rsid w:val="00EE4779"/>
    <w:rsid w:val="00EE5823"/>
    <w:rsid w:val="00EE61CF"/>
    <w:rsid w:val="00EE6BBE"/>
    <w:rsid w:val="00EE7797"/>
    <w:rsid w:val="00EF0302"/>
    <w:rsid w:val="00EF6D6D"/>
    <w:rsid w:val="00F038CC"/>
    <w:rsid w:val="00F06E2A"/>
    <w:rsid w:val="00F07F47"/>
    <w:rsid w:val="00F1035F"/>
    <w:rsid w:val="00F1233E"/>
    <w:rsid w:val="00F1247C"/>
    <w:rsid w:val="00F144CE"/>
    <w:rsid w:val="00F1479B"/>
    <w:rsid w:val="00F14993"/>
    <w:rsid w:val="00F14D71"/>
    <w:rsid w:val="00F1758B"/>
    <w:rsid w:val="00F2128A"/>
    <w:rsid w:val="00F215FE"/>
    <w:rsid w:val="00F22302"/>
    <w:rsid w:val="00F24650"/>
    <w:rsid w:val="00F26879"/>
    <w:rsid w:val="00F31F8D"/>
    <w:rsid w:val="00F3206C"/>
    <w:rsid w:val="00F33262"/>
    <w:rsid w:val="00F36DA0"/>
    <w:rsid w:val="00F400BD"/>
    <w:rsid w:val="00F42A61"/>
    <w:rsid w:val="00F42F1E"/>
    <w:rsid w:val="00F44369"/>
    <w:rsid w:val="00F45C5C"/>
    <w:rsid w:val="00F51AD0"/>
    <w:rsid w:val="00F559A5"/>
    <w:rsid w:val="00F56F52"/>
    <w:rsid w:val="00F57628"/>
    <w:rsid w:val="00F611D1"/>
    <w:rsid w:val="00F650A1"/>
    <w:rsid w:val="00F70530"/>
    <w:rsid w:val="00F7294E"/>
    <w:rsid w:val="00F733C7"/>
    <w:rsid w:val="00F75ADC"/>
    <w:rsid w:val="00F75E6E"/>
    <w:rsid w:val="00F75F79"/>
    <w:rsid w:val="00F76847"/>
    <w:rsid w:val="00F76FA2"/>
    <w:rsid w:val="00F77620"/>
    <w:rsid w:val="00F776DA"/>
    <w:rsid w:val="00F776FA"/>
    <w:rsid w:val="00F803D2"/>
    <w:rsid w:val="00F81269"/>
    <w:rsid w:val="00F82DE8"/>
    <w:rsid w:val="00F90519"/>
    <w:rsid w:val="00F90A79"/>
    <w:rsid w:val="00F9190E"/>
    <w:rsid w:val="00F93BF9"/>
    <w:rsid w:val="00F93F67"/>
    <w:rsid w:val="00F94F8D"/>
    <w:rsid w:val="00F9568D"/>
    <w:rsid w:val="00F96AC1"/>
    <w:rsid w:val="00F97117"/>
    <w:rsid w:val="00F974B4"/>
    <w:rsid w:val="00FA151C"/>
    <w:rsid w:val="00FA1DB8"/>
    <w:rsid w:val="00FA1F51"/>
    <w:rsid w:val="00FA27B9"/>
    <w:rsid w:val="00FA2CCC"/>
    <w:rsid w:val="00FA2FF2"/>
    <w:rsid w:val="00FA3B9B"/>
    <w:rsid w:val="00FA3D94"/>
    <w:rsid w:val="00FA4C4F"/>
    <w:rsid w:val="00FA5334"/>
    <w:rsid w:val="00FA552A"/>
    <w:rsid w:val="00FA7D5B"/>
    <w:rsid w:val="00FB0260"/>
    <w:rsid w:val="00FB2395"/>
    <w:rsid w:val="00FB513A"/>
    <w:rsid w:val="00FB5F54"/>
    <w:rsid w:val="00FB63E4"/>
    <w:rsid w:val="00FB6D88"/>
    <w:rsid w:val="00FB758B"/>
    <w:rsid w:val="00FC03B1"/>
    <w:rsid w:val="00FC12F3"/>
    <w:rsid w:val="00FC3DE7"/>
    <w:rsid w:val="00FC4BEE"/>
    <w:rsid w:val="00FD0A65"/>
    <w:rsid w:val="00FD13FE"/>
    <w:rsid w:val="00FD1BF1"/>
    <w:rsid w:val="00FD1C31"/>
    <w:rsid w:val="00FD1FFF"/>
    <w:rsid w:val="00FD55CA"/>
    <w:rsid w:val="00FD59D8"/>
    <w:rsid w:val="00FE3A58"/>
    <w:rsid w:val="00FE4FF8"/>
    <w:rsid w:val="00FF0881"/>
    <w:rsid w:val="00FF356D"/>
    <w:rsid w:val="00FF49D5"/>
    <w:rsid w:val="00FF4D88"/>
    <w:rsid w:val="00FF7335"/>
    <w:rsid w:val="00FF76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F894778-F4D3-4B95-BDD5-36576308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1D7"/>
    <w:pPr>
      <w:ind w:firstLine="709"/>
      <w:jc w:val="both"/>
    </w:pPr>
    <w:rPr>
      <w:sz w:val="22"/>
      <w:szCs w:val="22"/>
    </w:rPr>
  </w:style>
  <w:style w:type="paragraph" w:styleId="2">
    <w:name w:val="heading 2"/>
    <w:basedOn w:val="a"/>
    <w:next w:val="a"/>
    <w:link w:val="20"/>
    <w:uiPriority w:val="99"/>
    <w:qFormat/>
    <w:locked/>
    <w:rsid w:val="006C4294"/>
    <w:pPr>
      <w:keepNext/>
      <w:ind w:firstLine="0"/>
      <w:jc w:val="center"/>
      <w:outlineLvl w:val="1"/>
    </w:pPr>
    <w:rPr>
      <w:rFonts w:ascii="Times New Roman" w:hAnsi="Times New Roman"/>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locked/>
    <w:rsid w:val="006C4294"/>
    <w:rPr>
      <w:rFonts w:eastAsia="Times New Roman" w:cs="Times New Roman"/>
      <w:b/>
      <w:sz w:val="28"/>
      <w:lang w:val="ru-RU" w:eastAsia="ru-RU"/>
    </w:rPr>
  </w:style>
  <w:style w:type="paragraph" w:customStyle="1" w:styleId="ConsPlusNormal">
    <w:name w:val="ConsPlusNormal"/>
    <w:rsid w:val="00A43CA9"/>
    <w:pPr>
      <w:widowControl w:val="0"/>
      <w:autoSpaceDE w:val="0"/>
      <w:autoSpaceDN w:val="0"/>
      <w:adjustRightInd w:val="0"/>
      <w:ind w:firstLine="720"/>
      <w:jc w:val="both"/>
    </w:pPr>
    <w:rPr>
      <w:rFonts w:ascii="Arial" w:hAnsi="Arial" w:cs="Arial"/>
    </w:rPr>
  </w:style>
  <w:style w:type="paragraph" w:customStyle="1" w:styleId="ConsPlusTitle">
    <w:name w:val="ConsPlusTitle"/>
    <w:uiPriority w:val="99"/>
    <w:rsid w:val="00A43CA9"/>
    <w:pPr>
      <w:widowControl w:val="0"/>
      <w:autoSpaceDE w:val="0"/>
      <w:autoSpaceDN w:val="0"/>
      <w:adjustRightInd w:val="0"/>
      <w:ind w:firstLine="709"/>
      <w:jc w:val="both"/>
    </w:pPr>
    <w:rPr>
      <w:rFonts w:ascii="Arial" w:hAnsi="Arial" w:cs="Arial"/>
      <w:b/>
      <w:bCs/>
    </w:rPr>
  </w:style>
  <w:style w:type="paragraph" w:styleId="a3">
    <w:name w:val="List Paragraph"/>
    <w:basedOn w:val="a"/>
    <w:uiPriority w:val="34"/>
    <w:qFormat/>
    <w:rsid w:val="00A43CA9"/>
    <w:pPr>
      <w:ind w:left="720"/>
      <w:contextualSpacing/>
    </w:pPr>
  </w:style>
  <w:style w:type="paragraph" w:styleId="a4">
    <w:name w:val="No Spacing"/>
    <w:uiPriority w:val="99"/>
    <w:qFormat/>
    <w:rsid w:val="00343EA1"/>
    <w:pPr>
      <w:widowControl w:val="0"/>
      <w:suppressAutoHyphens/>
      <w:ind w:firstLine="709"/>
      <w:jc w:val="both"/>
    </w:pPr>
    <w:rPr>
      <w:rFonts w:ascii="Times New Roman" w:eastAsia="Arial Unicode MS" w:hAnsi="Times New Roman"/>
      <w:kern w:val="1"/>
      <w:sz w:val="24"/>
      <w:szCs w:val="24"/>
      <w:lang w:eastAsia="ar-SA"/>
    </w:rPr>
  </w:style>
  <w:style w:type="character" w:styleId="a5">
    <w:name w:val="Hyperlink"/>
    <w:basedOn w:val="a0"/>
    <w:uiPriority w:val="99"/>
    <w:rsid w:val="00343EA1"/>
    <w:rPr>
      <w:rFonts w:cs="Times New Roman"/>
      <w:color w:val="0000FF"/>
      <w:u w:val="single"/>
    </w:rPr>
  </w:style>
  <w:style w:type="paragraph" w:styleId="a6">
    <w:name w:val="header"/>
    <w:basedOn w:val="a"/>
    <w:link w:val="a7"/>
    <w:uiPriority w:val="99"/>
    <w:rsid w:val="00731B44"/>
    <w:pPr>
      <w:tabs>
        <w:tab w:val="center" w:pos="4677"/>
        <w:tab w:val="right" w:pos="9355"/>
      </w:tabs>
    </w:pPr>
  </w:style>
  <w:style w:type="character" w:customStyle="1" w:styleId="a7">
    <w:name w:val="Верхний колонтитул Знак"/>
    <w:basedOn w:val="a0"/>
    <w:link w:val="a6"/>
    <w:uiPriority w:val="99"/>
    <w:locked/>
    <w:rsid w:val="00731B44"/>
    <w:rPr>
      <w:rFonts w:cs="Times New Roman"/>
    </w:rPr>
  </w:style>
  <w:style w:type="paragraph" w:styleId="a8">
    <w:name w:val="footer"/>
    <w:basedOn w:val="a"/>
    <w:link w:val="a9"/>
    <w:uiPriority w:val="99"/>
    <w:semiHidden/>
    <w:rsid w:val="00731B44"/>
    <w:pPr>
      <w:tabs>
        <w:tab w:val="center" w:pos="4677"/>
        <w:tab w:val="right" w:pos="9355"/>
      </w:tabs>
    </w:pPr>
  </w:style>
  <w:style w:type="character" w:customStyle="1" w:styleId="a9">
    <w:name w:val="Нижний колонтитул Знак"/>
    <w:basedOn w:val="a0"/>
    <w:link w:val="a8"/>
    <w:uiPriority w:val="99"/>
    <w:semiHidden/>
    <w:locked/>
    <w:rsid w:val="00731B44"/>
    <w:rPr>
      <w:rFonts w:cs="Times New Roman"/>
    </w:rPr>
  </w:style>
  <w:style w:type="paragraph" w:customStyle="1" w:styleId="ConsPlusNonformat">
    <w:name w:val="ConsPlusNonformat"/>
    <w:uiPriority w:val="99"/>
    <w:rsid w:val="004F591C"/>
    <w:pPr>
      <w:widowControl w:val="0"/>
      <w:autoSpaceDE w:val="0"/>
      <w:autoSpaceDN w:val="0"/>
    </w:pPr>
    <w:rPr>
      <w:rFonts w:ascii="Courier New" w:hAnsi="Courier New" w:cs="Courier New"/>
    </w:rPr>
  </w:style>
  <w:style w:type="paragraph" w:customStyle="1" w:styleId="aa">
    <w:name w:val="Содержимое таблицы"/>
    <w:basedOn w:val="a"/>
    <w:qFormat/>
    <w:rsid w:val="006C4294"/>
    <w:pPr>
      <w:widowControl w:val="0"/>
      <w:suppressLineNumbers/>
      <w:suppressAutoHyphens/>
      <w:ind w:firstLine="0"/>
      <w:jc w:val="left"/>
    </w:pPr>
    <w:rPr>
      <w:rFonts w:ascii="Times New Roman" w:eastAsia="Arial Unicode MS" w:hAnsi="Times New Roman"/>
      <w:kern w:val="1"/>
      <w:sz w:val="24"/>
      <w:szCs w:val="24"/>
      <w:lang w:eastAsia="ar-SA"/>
    </w:rPr>
  </w:style>
  <w:style w:type="paragraph" w:styleId="ab">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Знак Знак3,Знак Знак Знак"/>
    <w:basedOn w:val="a"/>
    <w:link w:val="ac"/>
    <w:unhideWhenUsed/>
    <w:qFormat/>
    <w:rsid w:val="00B84BCB"/>
    <w:pPr>
      <w:ind w:left="720" w:firstLine="0"/>
      <w:contextualSpacing/>
      <w:jc w:val="left"/>
    </w:pPr>
    <w:rPr>
      <w:rFonts w:ascii="Times New Roman" w:hAnsi="Times New Roman"/>
      <w:sz w:val="24"/>
      <w:szCs w:val="24"/>
    </w:rPr>
  </w:style>
  <w:style w:type="character" w:customStyle="1" w:styleId="ac">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link w:val="ab"/>
    <w:locked/>
    <w:rsid w:val="00B84BCB"/>
    <w:rPr>
      <w:rFonts w:ascii="Times New Roman" w:hAnsi="Times New Roman"/>
      <w:sz w:val="24"/>
      <w:szCs w:val="24"/>
    </w:rPr>
  </w:style>
  <w:style w:type="paragraph" w:styleId="ad">
    <w:name w:val="Body Text Indent"/>
    <w:basedOn w:val="a"/>
    <w:link w:val="ae"/>
    <w:unhideWhenUsed/>
    <w:rsid w:val="00B84BCB"/>
    <w:pPr>
      <w:suppressAutoHyphens/>
      <w:spacing w:after="120"/>
      <w:ind w:left="283" w:firstLine="0"/>
      <w:jc w:val="left"/>
    </w:pPr>
    <w:rPr>
      <w:rFonts w:ascii="Times New Roman" w:hAnsi="Times New Roman"/>
      <w:sz w:val="24"/>
      <w:szCs w:val="24"/>
      <w:lang w:eastAsia="ar-SA"/>
    </w:rPr>
  </w:style>
  <w:style w:type="character" w:customStyle="1" w:styleId="ae">
    <w:name w:val="Основной текст с отступом Знак"/>
    <w:basedOn w:val="a0"/>
    <w:link w:val="ad"/>
    <w:rsid w:val="00B84BCB"/>
    <w:rPr>
      <w:rFonts w:ascii="Times New Roman" w:hAnsi="Times New Roman"/>
      <w:sz w:val="24"/>
      <w:szCs w:val="24"/>
      <w:lang w:eastAsia="ar-SA"/>
    </w:rPr>
  </w:style>
  <w:style w:type="table" w:styleId="af">
    <w:name w:val="Table Grid"/>
    <w:basedOn w:val="a1"/>
    <w:uiPriority w:val="39"/>
    <w:locked/>
    <w:rsid w:val="00D1074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rsid w:val="00100135"/>
    <w:rPr>
      <w:color w:val="800080"/>
      <w:u w:val="single"/>
    </w:rPr>
  </w:style>
  <w:style w:type="paragraph" w:customStyle="1" w:styleId="font5">
    <w:name w:val="font5"/>
    <w:basedOn w:val="a"/>
    <w:rsid w:val="00100135"/>
    <w:pPr>
      <w:spacing w:before="100" w:beforeAutospacing="1" w:after="100" w:afterAutospacing="1"/>
      <w:ind w:firstLine="0"/>
      <w:jc w:val="left"/>
    </w:pPr>
    <w:rPr>
      <w:rFonts w:ascii="Tahoma" w:hAnsi="Tahoma" w:cs="Tahoma"/>
      <w:b/>
      <w:bCs/>
      <w:color w:val="000000"/>
      <w:sz w:val="18"/>
      <w:szCs w:val="18"/>
    </w:rPr>
  </w:style>
  <w:style w:type="paragraph" w:customStyle="1" w:styleId="font6">
    <w:name w:val="font6"/>
    <w:basedOn w:val="a"/>
    <w:rsid w:val="00100135"/>
    <w:pPr>
      <w:spacing w:before="100" w:beforeAutospacing="1" w:after="100" w:afterAutospacing="1"/>
      <w:ind w:firstLine="0"/>
      <w:jc w:val="left"/>
    </w:pPr>
    <w:rPr>
      <w:rFonts w:ascii="Tahoma" w:hAnsi="Tahoma" w:cs="Tahoma"/>
      <w:color w:val="000000"/>
      <w:sz w:val="18"/>
      <w:szCs w:val="18"/>
    </w:rPr>
  </w:style>
  <w:style w:type="paragraph" w:customStyle="1" w:styleId="font7">
    <w:name w:val="font7"/>
    <w:basedOn w:val="a"/>
    <w:rsid w:val="00100135"/>
    <w:pPr>
      <w:spacing w:before="100" w:beforeAutospacing="1" w:after="100" w:afterAutospacing="1"/>
      <w:ind w:firstLine="0"/>
      <w:jc w:val="left"/>
    </w:pPr>
    <w:rPr>
      <w:rFonts w:ascii="Tahoma" w:hAnsi="Tahoma" w:cs="Tahoma"/>
      <w:color w:val="000000"/>
      <w:sz w:val="16"/>
      <w:szCs w:val="16"/>
    </w:rPr>
  </w:style>
  <w:style w:type="paragraph" w:customStyle="1" w:styleId="font8">
    <w:name w:val="font8"/>
    <w:basedOn w:val="a"/>
    <w:rsid w:val="00100135"/>
    <w:pPr>
      <w:spacing w:before="100" w:beforeAutospacing="1" w:after="100" w:afterAutospacing="1"/>
      <w:ind w:firstLine="0"/>
      <w:jc w:val="left"/>
    </w:pPr>
    <w:rPr>
      <w:rFonts w:ascii="Tahoma" w:hAnsi="Tahoma" w:cs="Tahoma"/>
      <w:b/>
      <w:bCs/>
      <w:color w:val="000000"/>
      <w:sz w:val="16"/>
      <w:szCs w:val="16"/>
    </w:rPr>
  </w:style>
  <w:style w:type="paragraph" w:customStyle="1" w:styleId="xl68">
    <w:name w:val="xl68"/>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69">
    <w:name w:val="xl69"/>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0">
    <w:name w:val="xl70"/>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1">
    <w:name w:val="xl7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72">
    <w:name w:val="xl72"/>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73">
    <w:name w:val="xl7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74">
    <w:name w:val="xl74"/>
    <w:basedOn w:val="a"/>
    <w:rsid w:val="00100135"/>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75">
    <w:name w:val="xl75"/>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76">
    <w:name w:val="xl76"/>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77">
    <w:name w:val="xl7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78">
    <w:name w:val="xl78"/>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79">
    <w:name w:val="xl79"/>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i/>
      <w:iCs/>
      <w:sz w:val="20"/>
      <w:szCs w:val="20"/>
    </w:rPr>
  </w:style>
  <w:style w:type="paragraph" w:customStyle="1" w:styleId="xl80">
    <w:name w:val="xl8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sz w:val="20"/>
      <w:szCs w:val="20"/>
    </w:rPr>
  </w:style>
  <w:style w:type="paragraph" w:customStyle="1" w:styleId="xl81">
    <w:name w:val="xl81"/>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82">
    <w:name w:val="xl82"/>
    <w:basedOn w:val="a"/>
    <w:rsid w:val="0010013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hAnsi="Times New Roman"/>
      <w:sz w:val="20"/>
      <w:szCs w:val="20"/>
    </w:rPr>
  </w:style>
  <w:style w:type="paragraph" w:customStyle="1" w:styleId="xl83">
    <w:name w:val="xl83"/>
    <w:basedOn w:val="a"/>
    <w:rsid w:val="00100135"/>
    <w:pPr>
      <w:shd w:val="clear" w:color="000000" w:fill="FFFFFF"/>
      <w:spacing w:before="100" w:beforeAutospacing="1" w:after="100" w:afterAutospacing="1"/>
      <w:ind w:firstLine="0"/>
      <w:jc w:val="center"/>
      <w:textAlignment w:val="center"/>
    </w:pPr>
    <w:rPr>
      <w:rFonts w:ascii="Times New Roman" w:hAnsi="Times New Roman"/>
      <w:sz w:val="24"/>
      <w:szCs w:val="24"/>
    </w:rPr>
  </w:style>
  <w:style w:type="paragraph" w:customStyle="1" w:styleId="xl84">
    <w:name w:val="xl84"/>
    <w:basedOn w:val="a"/>
    <w:rsid w:val="00100135"/>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85">
    <w:name w:val="xl85"/>
    <w:basedOn w:val="a"/>
    <w:rsid w:val="00100135"/>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86">
    <w:name w:val="xl86"/>
    <w:basedOn w:val="a"/>
    <w:rsid w:val="00100135"/>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87">
    <w:name w:val="xl87"/>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88">
    <w:name w:val="xl88"/>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89">
    <w:name w:val="xl89"/>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0">
    <w:name w:val="xl90"/>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91">
    <w:name w:val="xl91"/>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2">
    <w:name w:val="xl92"/>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3">
    <w:name w:val="xl93"/>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20"/>
      <w:szCs w:val="20"/>
    </w:rPr>
  </w:style>
  <w:style w:type="paragraph" w:customStyle="1" w:styleId="xl94">
    <w:name w:val="xl94"/>
    <w:basedOn w:val="a"/>
    <w:rsid w:val="00100135"/>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5">
    <w:name w:val="xl95"/>
    <w:basedOn w:val="a"/>
    <w:rsid w:val="00100135"/>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6">
    <w:name w:val="xl96"/>
    <w:basedOn w:val="a"/>
    <w:rsid w:val="00100135"/>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7">
    <w:name w:val="xl97"/>
    <w:basedOn w:val="a"/>
    <w:rsid w:val="00100135"/>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8">
    <w:name w:val="xl98"/>
    <w:basedOn w:val="a"/>
    <w:rsid w:val="00100135"/>
    <w:pP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99">
    <w:name w:val="xl99"/>
    <w:basedOn w:val="a"/>
    <w:rsid w:val="00100135"/>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0">
    <w:name w:val="xl100"/>
    <w:basedOn w:val="a"/>
    <w:rsid w:val="00100135"/>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1">
    <w:name w:val="xl101"/>
    <w:basedOn w:val="a"/>
    <w:rsid w:val="00100135"/>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2">
    <w:name w:val="xl102"/>
    <w:basedOn w:val="a"/>
    <w:rsid w:val="00100135"/>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03">
    <w:name w:val="xl103"/>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04">
    <w:name w:val="xl10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5">
    <w:name w:val="xl105"/>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6">
    <w:name w:val="xl10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sz w:val="20"/>
      <w:szCs w:val="20"/>
    </w:rPr>
  </w:style>
  <w:style w:type="paragraph" w:customStyle="1" w:styleId="xl107">
    <w:name w:val="xl10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8">
    <w:name w:val="xl10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09">
    <w:name w:val="xl10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10">
    <w:name w:val="xl110"/>
    <w:basedOn w:val="a"/>
    <w:rsid w:val="0010013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b/>
      <w:bCs/>
      <w:i/>
      <w:iCs/>
      <w:sz w:val="20"/>
      <w:szCs w:val="20"/>
    </w:rPr>
  </w:style>
  <w:style w:type="paragraph" w:customStyle="1" w:styleId="xl111">
    <w:name w:val="xl111"/>
    <w:basedOn w:val="a"/>
    <w:rsid w:val="00100135"/>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2">
    <w:name w:val="xl112"/>
    <w:basedOn w:val="a"/>
    <w:rsid w:val="00100135"/>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3">
    <w:name w:val="xl113"/>
    <w:basedOn w:val="a"/>
    <w:rsid w:val="00100135"/>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14">
    <w:name w:val="xl114"/>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5">
    <w:name w:val="xl115"/>
    <w:basedOn w:val="a"/>
    <w:rsid w:val="00100135"/>
    <w:pPr>
      <w:pBdr>
        <w:left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6">
    <w:name w:val="xl116"/>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17">
    <w:name w:val="xl117"/>
    <w:basedOn w:val="a"/>
    <w:rsid w:val="0010013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8">
    <w:name w:val="xl118"/>
    <w:basedOn w:val="a"/>
    <w:rsid w:val="0010013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customStyle="1" w:styleId="xl119">
    <w:name w:val="xl119"/>
    <w:basedOn w:val="a"/>
    <w:rsid w:val="0010013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hAnsi="Times New Roman"/>
      <w:sz w:val="18"/>
      <w:szCs w:val="18"/>
    </w:rPr>
  </w:style>
  <w:style w:type="paragraph" w:styleId="af1">
    <w:name w:val="Balloon Text"/>
    <w:basedOn w:val="a"/>
    <w:link w:val="af2"/>
    <w:uiPriority w:val="99"/>
    <w:semiHidden/>
    <w:unhideWhenUsed/>
    <w:rsid w:val="004913DF"/>
    <w:rPr>
      <w:rFonts w:ascii="Tahoma" w:hAnsi="Tahoma" w:cs="Tahoma"/>
      <w:sz w:val="16"/>
      <w:szCs w:val="16"/>
    </w:rPr>
  </w:style>
  <w:style w:type="character" w:customStyle="1" w:styleId="af2">
    <w:name w:val="Текст выноски Знак"/>
    <w:basedOn w:val="a0"/>
    <w:link w:val="af1"/>
    <w:uiPriority w:val="99"/>
    <w:semiHidden/>
    <w:rsid w:val="004913DF"/>
    <w:rPr>
      <w:rFonts w:ascii="Tahoma" w:hAnsi="Tahoma" w:cs="Tahoma"/>
      <w:sz w:val="16"/>
      <w:szCs w:val="16"/>
    </w:rPr>
  </w:style>
  <w:style w:type="paragraph" w:customStyle="1" w:styleId="font9">
    <w:name w:val="font9"/>
    <w:basedOn w:val="a"/>
    <w:rsid w:val="00B2411E"/>
    <w:pPr>
      <w:spacing w:before="100" w:beforeAutospacing="1" w:after="100" w:afterAutospacing="1"/>
      <w:ind w:firstLine="0"/>
      <w:jc w:val="left"/>
    </w:pPr>
    <w:rPr>
      <w:rFonts w:ascii="Tahoma" w:hAnsi="Tahoma" w:cs="Tahoma"/>
      <w:color w:val="000000"/>
      <w:sz w:val="16"/>
      <w:szCs w:val="16"/>
    </w:rPr>
  </w:style>
  <w:style w:type="paragraph" w:customStyle="1" w:styleId="font10">
    <w:name w:val="font10"/>
    <w:basedOn w:val="a"/>
    <w:rsid w:val="00B2411E"/>
    <w:pPr>
      <w:spacing w:before="100" w:beforeAutospacing="1" w:after="100" w:afterAutospacing="1"/>
      <w:ind w:firstLine="0"/>
      <w:jc w:val="left"/>
    </w:pPr>
    <w:rPr>
      <w:rFonts w:ascii="Tahoma" w:hAnsi="Tahoma" w:cs="Tahoma"/>
      <w:b/>
      <w:bCs/>
      <w:color w:val="000000"/>
      <w:sz w:val="16"/>
      <w:szCs w:val="16"/>
    </w:rPr>
  </w:style>
  <w:style w:type="paragraph" w:customStyle="1" w:styleId="xl120">
    <w:name w:val="xl120"/>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21">
    <w:name w:val="xl121"/>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2">
    <w:name w:val="xl1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3">
    <w:name w:val="xl12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sz w:val="20"/>
      <w:szCs w:val="20"/>
    </w:rPr>
  </w:style>
  <w:style w:type="paragraph" w:customStyle="1" w:styleId="xl124">
    <w:name w:val="xl12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5">
    <w:name w:val="xl12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6">
    <w:name w:val="xl12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27">
    <w:name w:val="xl127"/>
    <w:basedOn w:val="a"/>
    <w:rsid w:val="00B2411E"/>
    <w:pPr>
      <w:shd w:val="clear" w:color="000000" w:fill="FFFFFF"/>
      <w:spacing w:before="100" w:beforeAutospacing="1" w:after="100" w:afterAutospacing="1"/>
      <w:ind w:firstLine="0"/>
      <w:jc w:val="left"/>
    </w:pPr>
    <w:rPr>
      <w:rFonts w:ascii="Times New Roman" w:hAnsi="Times New Roman"/>
      <w:sz w:val="24"/>
      <w:szCs w:val="24"/>
    </w:rPr>
  </w:style>
  <w:style w:type="paragraph" w:customStyle="1" w:styleId="xl128">
    <w:name w:val="xl128"/>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29">
    <w:name w:val="xl12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0">
    <w:name w:val="xl13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1">
    <w:name w:val="xl13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sz w:val="20"/>
      <w:szCs w:val="20"/>
    </w:rPr>
  </w:style>
  <w:style w:type="paragraph" w:customStyle="1" w:styleId="xl132">
    <w:name w:val="xl13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ascii="Times New Roman" w:hAnsi="Times New Roman"/>
      <w:b/>
      <w:bCs/>
      <w:i/>
      <w:iCs/>
      <w:sz w:val="20"/>
      <w:szCs w:val="20"/>
    </w:rPr>
  </w:style>
  <w:style w:type="paragraph" w:customStyle="1" w:styleId="xl133">
    <w:name w:val="xl133"/>
    <w:basedOn w:val="a"/>
    <w:rsid w:val="00B2411E"/>
    <w:pP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134">
    <w:name w:val="xl134"/>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5">
    <w:name w:val="xl135"/>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6">
    <w:name w:val="xl136"/>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7">
    <w:name w:val="xl137"/>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8">
    <w:name w:val="xl138"/>
    <w:basedOn w:val="a"/>
    <w:rsid w:val="00B2411E"/>
    <w:pPr>
      <w:pBdr>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39">
    <w:name w:val="xl13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0">
    <w:name w:val="xl140"/>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1">
    <w:name w:val="xl141"/>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2">
    <w:name w:val="xl14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3">
    <w:name w:val="xl143"/>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4">
    <w:name w:val="xl144"/>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5">
    <w:name w:val="xl145"/>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46">
    <w:name w:val="xl146"/>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7">
    <w:name w:val="xl14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8">
    <w:name w:val="xl14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49">
    <w:name w:val="xl149"/>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0">
    <w:name w:val="xl150"/>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1">
    <w:name w:val="xl151"/>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52">
    <w:name w:val="xl152"/>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3">
    <w:name w:val="xl153"/>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4">
    <w:name w:val="xl154"/>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5">
    <w:name w:val="xl155"/>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6">
    <w:name w:val="xl156"/>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7">
    <w:name w:val="xl157"/>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58">
    <w:name w:val="xl15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sz w:val="20"/>
      <w:szCs w:val="20"/>
    </w:rPr>
  </w:style>
  <w:style w:type="paragraph" w:customStyle="1" w:styleId="xl159">
    <w:name w:val="xl159"/>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0">
    <w:name w:val="xl160"/>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161">
    <w:name w:val="xl16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2">
    <w:name w:val="xl16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i/>
      <w:iCs/>
      <w:sz w:val="20"/>
      <w:szCs w:val="20"/>
    </w:rPr>
  </w:style>
  <w:style w:type="paragraph" w:customStyle="1" w:styleId="xl163">
    <w:name w:val="xl163"/>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18"/>
      <w:szCs w:val="18"/>
    </w:rPr>
  </w:style>
  <w:style w:type="paragraph" w:customStyle="1" w:styleId="xl164">
    <w:name w:val="xl16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65">
    <w:name w:val="xl16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66">
    <w:name w:val="xl16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7">
    <w:name w:val="xl167"/>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8">
    <w:name w:val="xl168"/>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69">
    <w:name w:val="xl169"/>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0">
    <w:name w:val="xl17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1">
    <w:name w:val="xl171"/>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2">
    <w:name w:val="xl172"/>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3">
    <w:name w:val="xl173"/>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4">
    <w:name w:val="xl174"/>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5">
    <w:name w:val="xl175"/>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76">
    <w:name w:val="xl17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i/>
      <w:iCs/>
      <w:sz w:val="20"/>
      <w:szCs w:val="20"/>
    </w:rPr>
  </w:style>
  <w:style w:type="paragraph" w:customStyle="1" w:styleId="xl177">
    <w:name w:val="xl177"/>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178">
    <w:name w:val="xl178"/>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79">
    <w:name w:val="xl179"/>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0">
    <w:name w:val="xl180"/>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1">
    <w:name w:val="xl181"/>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2">
    <w:name w:val="xl182"/>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3">
    <w:name w:val="xl183"/>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i/>
      <w:iCs/>
      <w:sz w:val="20"/>
      <w:szCs w:val="20"/>
    </w:rPr>
  </w:style>
  <w:style w:type="paragraph" w:customStyle="1" w:styleId="xl184">
    <w:name w:val="xl184"/>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5">
    <w:name w:val="xl185"/>
    <w:basedOn w:val="a"/>
    <w:rsid w:val="00B2411E"/>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6">
    <w:name w:val="xl186"/>
    <w:basedOn w:val="a"/>
    <w:rsid w:val="00B2411E"/>
    <w:pPr>
      <w:pBdr>
        <w:top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7">
    <w:name w:val="xl187"/>
    <w:basedOn w:val="a"/>
    <w:rsid w:val="00B2411E"/>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88">
    <w:name w:val="xl188"/>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89">
    <w:name w:val="xl189"/>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0">
    <w:name w:val="xl190"/>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1">
    <w:name w:val="xl191"/>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2">
    <w:name w:val="xl192"/>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3">
    <w:name w:val="xl193"/>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4">
    <w:name w:val="xl194"/>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5">
    <w:name w:val="xl195"/>
    <w:basedOn w:val="a"/>
    <w:rsid w:val="00B2411E"/>
    <w:pP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6">
    <w:name w:val="xl196"/>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197">
    <w:name w:val="xl197"/>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8">
    <w:name w:val="xl198"/>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199">
    <w:name w:val="xl199"/>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0">
    <w:name w:val="xl200"/>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1">
    <w:name w:val="xl201"/>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2">
    <w:name w:val="xl202"/>
    <w:basedOn w:val="a"/>
    <w:rsid w:val="00B2411E"/>
    <w:pPr>
      <w:pBdr>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3">
    <w:name w:val="xl203"/>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4">
    <w:name w:val="xl204"/>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5">
    <w:name w:val="xl20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6">
    <w:name w:val="xl206"/>
    <w:basedOn w:val="a"/>
    <w:rsid w:val="00B2411E"/>
    <w:pP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7">
    <w:name w:val="xl20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08">
    <w:name w:val="xl208"/>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09">
    <w:name w:val="xl209"/>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0">
    <w:name w:val="xl210"/>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1">
    <w:name w:val="xl211"/>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2">
    <w:name w:val="xl212"/>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3">
    <w:name w:val="xl213"/>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4">
    <w:name w:val="xl214"/>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15">
    <w:name w:val="xl215"/>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6">
    <w:name w:val="xl216"/>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7">
    <w:name w:val="xl217"/>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8">
    <w:name w:val="xl218"/>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19">
    <w:name w:val="xl219"/>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0">
    <w:name w:val="xl220"/>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1">
    <w:name w:val="xl221"/>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22">
    <w:name w:val="xl222"/>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23">
    <w:name w:val="xl223"/>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4">
    <w:name w:val="xl224"/>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5">
    <w:name w:val="xl225"/>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6">
    <w:name w:val="xl226"/>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7">
    <w:name w:val="xl227"/>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8">
    <w:name w:val="xl228"/>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29">
    <w:name w:val="xl229"/>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0">
    <w:name w:val="xl230"/>
    <w:basedOn w:val="a"/>
    <w:rsid w:val="00B2411E"/>
    <w:pPr>
      <w:pBdr>
        <w:top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1">
    <w:name w:val="xl231"/>
    <w:basedOn w:val="a"/>
    <w:rsid w:val="00B2411E"/>
    <w:pPr>
      <w:pBdr>
        <w:lef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2">
    <w:name w:val="xl232"/>
    <w:basedOn w:val="a"/>
    <w:rsid w:val="00B2411E"/>
    <w:pPr>
      <w:pBdr>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3">
    <w:name w:val="xl233"/>
    <w:basedOn w:val="a"/>
    <w:rsid w:val="00B2411E"/>
    <w:pPr>
      <w:pBdr>
        <w:left w:val="single" w:sz="4" w:space="0" w:color="auto"/>
        <w:bottom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4">
    <w:name w:val="xl234"/>
    <w:basedOn w:val="a"/>
    <w:rsid w:val="00B2411E"/>
    <w:pPr>
      <w:pBdr>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hAnsi="Times New Roman"/>
      <w:b/>
      <w:bCs/>
      <w:sz w:val="20"/>
      <w:szCs w:val="20"/>
    </w:rPr>
  </w:style>
  <w:style w:type="paragraph" w:customStyle="1" w:styleId="xl235">
    <w:name w:val="xl235"/>
    <w:basedOn w:val="a"/>
    <w:rsid w:val="00B2411E"/>
    <w:pPr>
      <w:pBdr>
        <w:top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6">
    <w:name w:val="xl236"/>
    <w:basedOn w:val="a"/>
    <w:rsid w:val="00B2411E"/>
    <w:pP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7">
    <w:name w:val="xl237"/>
    <w:basedOn w:val="a"/>
    <w:rsid w:val="00B2411E"/>
    <w:pPr>
      <w:pBdr>
        <w:bottom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38">
    <w:name w:val="xl238"/>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39">
    <w:name w:val="xl239"/>
    <w:basedOn w:val="a"/>
    <w:rsid w:val="00B2411E"/>
    <w:pPr>
      <w:pBdr>
        <w:bottom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0">
    <w:name w:val="xl240"/>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b/>
      <w:bCs/>
      <w:sz w:val="20"/>
      <w:szCs w:val="20"/>
    </w:rPr>
  </w:style>
  <w:style w:type="paragraph" w:customStyle="1" w:styleId="xl241">
    <w:name w:val="xl241"/>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2">
    <w:name w:val="xl242"/>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3">
    <w:name w:val="xl243"/>
    <w:basedOn w:val="a"/>
    <w:rsid w:val="00B2411E"/>
    <w:pPr>
      <w:pBdr>
        <w:lef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4">
    <w:name w:val="xl244"/>
    <w:basedOn w:val="a"/>
    <w:rsid w:val="00B2411E"/>
    <w:pPr>
      <w:pBdr>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5">
    <w:name w:val="xl245"/>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6">
    <w:name w:val="xl246"/>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47">
    <w:name w:val="xl247"/>
    <w:basedOn w:val="a"/>
    <w:rsid w:val="00B2411E"/>
    <w:pPr>
      <w:pBdr>
        <w:top w:val="single" w:sz="4" w:space="0" w:color="auto"/>
        <w:left w:val="single" w:sz="4" w:space="0" w:color="auto"/>
      </w:pBdr>
      <w:shd w:val="clear" w:color="000000" w:fill="FFFFFF"/>
      <w:spacing w:before="100" w:beforeAutospacing="1" w:after="100" w:afterAutospacing="1"/>
      <w:ind w:firstLine="0"/>
      <w:jc w:val="left"/>
      <w:textAlignment w:val="top"/>
    </w:pPr>
    <w:rPr>
      <w:rFonts w:ascii="Times New Roman" w:hAnsi="Times New Roman"/>
      <w:sz w:val="20"/>
      <w:szCs w:val="20"/>
    </w:rPr>
  </w:style>
  <w:style w:type="paragraph" w:customStyle="1" w:styleId="xl248">
    <w:name w:val="xl248"/>
    <w:basedOn w:val="a"/>
    <w:rsid w:val="00B2411E"/>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49">
    <w:name w:val="xl249"/>
    <w:basedOn w:val="a"/>
    <w:rsid w:val="00B2411E"/>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hAnsi="Times New Roman"/>
      <w:sz w:val="20"/>
      <w:szCs w:val="20"/>
    </w:rPr>
  </w:style>
  <w:style w:type="paragraph" w:customStyle="1" w:styleId="xl250">
    <w:name w:val="xl250"/>
    <w:basedOn w:val="a"/>
    <w:rsid w:val="00B2411E"/>
    <w:pPr>
      <w:pBdr>
        <w:top w:val="single" w:sz="4" w:space="0" w:color="auto"/>
      </w:pBdr>
      <w:shd w:val="clear" w:color="000000" w:fill="FFFFFF"/>
      <w:spacing w:before="100" w:beforeAutospacing="1" w:after="100" w:afterAutospacing="1"/>
      <w:ind w:firstLine="0"/>
      <w:jc w:val="center"/>
      <w:textAlignment w:val="top"/>
    </w:pPr>
    <w:rPr>
      <w:rFonts w:ascii="Times New Roman" w:hAnsi="Times New Roman"/>
      <w:sz w:val="20"/>
      <w:szCs w:val="20"/>
    </w:rPr>
  </w:style>
  <w:style w:type="paragraph" w:customStyle="1" w:styleId="xl251">
    <w:name w:val="xl251"/>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2">
    <w:name w:val="xl252"/>
    <w:basedOn w:val="a"/>
    <w:rsid w:val="00B2411E"/>
    <w:pPr>
      <w:shd w:val="clear" w:color="000000" w:fill="FFFFFF"/>
      <w:spacing w:before="100" w:beforeAutospacing="1" w:after="100" w:afterAutospacing="1"/>
      <w:ind w:firstLine="0"/>
      <w:jc w:val="center"/>
    </w:pPr>
    <w:rPr>
      <w:rFonts w:ascii="Times New Roman" w:hAnsi="Times New Roman"/>
      <w:sz w:val="24"/>
      <w:szCs w:val="24"/>
    </w:rPr>
  </w:style>
  <w:style w:type="paragraph" w:customStyle="1" w:styleId="xl253">
    <w:name w:val="xl253"/>
    <w:basedOn w:val="a"/>
    <w:rsid w:val="00B2411E"/>
    <w:pPr>
      <w:shd w:val="clear" w:color="000000" w:fill="FFFFFF"/>
      <w:spacing w:before="100" w:beforeAutospacing="1" w:after="100" w:afterAutospacing="1"/>
      <w:ind w:firstLine="0"/>
      <w:jc w:val="center"/>
    </w:pPr>
    <w:rPr>
      <w:rFonts w:ascii="Times New Roman" w:hAnsi="Times New Roman"/>
      <w:b/>
      <w:bCs/>
      <w:sz w:val="24"/>
      <w:szCs w:val="24"/>
    </w:rPr>
  </w:style>
  <w:style w:type="paragraph" w:customStyle="1" w:styleId="xl254">
    <w:name w:val="xl254"/>
    <w:basedOn w:val="a"/>
    <w:rsid w:val="00B2411E"/>
    <w:pPr>
      <w:shd w:val="clear" w:color="000000" w:fill="FFFFFF"/>
      <w:spacing w:before="100" w:beforeAutospacing="1" w:after="100" w:afterAutospacing="1"/>
      <w:ind w:firstLine="0"/>
      <w:jc w:val="center"/>
      <w:textAlignment w:val="top"/>
    </w:pPr>
    <w:rPr>
      <w:rFonts w:ascii="Times New Roman" w:hAnsi="Times New Roman"/>
      <w:sz w:val="24"/>
      <w:szCs w:val="24"/>
    </w:rPr>
  </w:style>
  <w:style w:type="paragraph" w:customStyle="1" w:styleId="xl255">
    <w:name w:val="xl255"/>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sz w:val="20"/>
      <w:szCs w:val="20"/>
    </w:rPr>
  </w:style>
  <w:style w:type="paragraph" w:customStyle="1" w:styleId="xl256">
    <w:name w:val="xl256"/>
    <w:basedOn w:val="a"/>
    <w:rsid w:val="00B241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hAnsi="Times New Roman"/>
      <w:b/>
      <w:bCs/>
      <w:sz w:val="20"/>
      <w:szCs w:val="20"/>
    </w:rPr>
  </w:style>
  <w:style w:type="paragraph" w:customStyle="1" w:styleId="xl257">
    <w:name w:val="xl257"/>
    <w:basedOn w:val="a"/>
    <w:rsid w:val="00B2411E"/>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8">
    <w:name w:val="xl258"/>
    <w:basedOn w:val="a"/>
    <w:rsid w:val="00B2411E"/>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59">
    <w:name w:val="xl259"/>
    <w:basedOn w:val="a"/>
    <w:rsid w:val="00B2411E"/>
    <w:pPr>
      <w:pBdr>
        <w:lef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0">
    <w:name w:val="xl260"/>
    <w:basedOn w:val="a"/>
    <w:rsid w:val="00B2411E"/>
    <w:pPr>
      <w:pBdr>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1">
    <w:name w:val="xl261"/>
    <w:basedOn w:val="a"/>
    <w:rsid w:val="00B2411E"/>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paragraph" w:customStyle="1" w:styleId="xl262">
    <w:name w:val="xl262"/>
    <w:basedOn w:val="a"/>
    <w:rsid w:val="00B2411E"/>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hAnsi="Times New Roman"/>
      <w:b/>
      <w:bCs/>
      <w:i/>
      <w:iCs/>
      <w:sz w:val="20"/>
      <w:szCs w:val="20"/>
    </w:rPr>
  </w:style>
  <w:style w:type="character" w:customStyle="1" w:styleId="blk">
    <w:name w:val="blk"/>
    <w:basedOn w:val="a0"/>
    <w:rsid w:val="00D301A8"/>
  </w:style>
  <w:style w:type="character" w:customStyle="1" w:styleId="1">
    <w:name w:val="Неразрешенное упоминание1"/>
    <w:basedOn w:val="a0"/>
    <w:uiPriority w:val="99"/>
    <w:semiHidden/>
    <w:unhideWhenUsed/>
    <w:rsid w:val="00762F49"/>
    <w:rPr>
      <w:color w:val="605E5C"/>
      <w:shd w:val="clear" w:color="auto" w:fill="E1DFDD"/>
    </w:rPr>
  </w:style>
  <w:style w:type="paragraph" w:styleId="af3">
    <w:name w:val="Body Text"/>
    <w:basedOn w:val="a"/>
    <w:link w:val="af4"/>
    <w:uiPriority w:val="99"/>
    <w:semiHidden/>
    <w:unhideWhenUsed/>
    <w:rsid w:val="00524288"/>
    <w:pPr>
      <w:spacing w:after="120"/>
    </w:pPr>
  </w:style>
  <w:style w:type="character" w:customStyle="1" w:styleId="af4">
    <w:name w:val="Основной текст Знак"/>
    <w:basedOn w:val="a0"/>
    <w:link w:val="af3"/>
    <w:uiPriority w:val="99"/>
    <w:semiHidden/>
    <w:rsid w:val="00524288"/>
    <w:rPr>
      <w:sz w:val="22"/>
      <w:szCs w:val="22"/>
    </w:rPr>
  </w:style>
  <w:style w:type="character" w:styleId="af5">
    <w:name w:val="annotation reference"/>
    <w:basedOn w:val="a0"/>
    <w:uiPriority w:val="99"/>
    <w:semiHidden/>
    <w:unhideWhenUsed/>
    <w:rsid w:val="00887D29"/>
    <w:rPr>
      <w:sz w:val="16"/>
      <w:szCs w:val="16"/>
    </w:rPr>
  </w:style>
  <w:style w:type="paragraph" w:styleId="af6">
    <w:name w:val="annotation text"/>
    <w:basedOn w:val="a"/>
    <w:link w:val="af7"/>
    <w:uiPriority w:val="99"/>
    <w:semiHidden/>
    <w:unhideWhenUsed/>
    <w:rsid w:val="00887D29"/>
    <w:rPr>
      <w:sz w:val="20"/>
      <w:szCs w:val="20"/>
    </w:rPr>
  </w:style>
  <w:style w:type="character" w:customStyle="1" w:styleId="af7">
    <w:name w:val="Текст примечания Знак"/>
    <w:basedOn w:val="a0"/>
    <w:link w:val="af6"/>
    <w:uiPriority w:val="99"/>
    <w:semiHidden/>
    <w:rsid w:val="00887D29"/>
  </w:style>
  <w:style w:type="paragraph" w:styleId="af8">
    <w:name w:val="annotation subject"/>
    <w:basedOn w:val="af6"/>
    <w:next w:val="af6"/>
    <w:link w:val="af9"/>
    <w:uiPriority w:val="99"/>
    <w:semiHidden/>
    <w:unhideWhenUsed/>
    <w:rsid w:val="00887D29"/>
    <w:rPr>
      <w:b/>
      <w:bCs/>
    </w:rPr>
  </w:style>
  <w:style w:type="character" w:customStyle="1" w:styleId="af9">
    <w:name w:val="Тема примечания Знак"/>
    <w:basedOn w:val="af7"/>
    <w:link w:val="af8"/>
    <w:uiPriority w:val="99"/>
    <w:semiHidden/>
    <w:rsid w:val="00887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18925">
      <w:bodyDiv w:val="1"/>
      <w:marLeft w:val="0"/>
      <w:marRight w:val="0"/>
      <w:marTop w:val="0"/>
      <w:marBottom w:val="0"/>
      <w:divBdr>
        <w:top w:val="none" w:sz="0" w:space="0" w:color="auto"/>
        <w:left w:val="none" w:sz="0" w:space="0" w:color="auto"/>
        <w:bottom w:val="none" w:sz="0" w:space="0" w:color="auto"/>
        <w:right w:val="none" w:sz="0" w:space="0" w:color="auto"/>
      </w:divBdr>
    </w:div>
    <w:div w:id="93325783">
      <w:bodyDiv w:val="1"/>
      <w:marLeft w:val="0"/>
      <w:marRight w:val="0"/>
      <w:marTop w:val="0"/>
      <w:marBottom w:val="0"/>
      <w:divBdr>
        <w:top w:val="none" w:sz="0" w:space="0" w:color="auto"/>
        <w:left w:val="none" w:sz="0" w:space="0" w:color="auto"/>
        <w:bottom w:val="none" w:sz="0" w:space="0" w:color="auto"/>
        <w:right w:val="none" w:sz="0" w:space="0" w:color="auto"/>
      </w:divBdr>
    </w:div>
    <w:div w:id="105321130">
      <w:bodyDiv w:val="1"/>
      <w:marLeft w:val="0"/>
      <w:marRight w:val="0"/>
      <w:marTop w:val="0"/>
      <w:marBottom w:val="0"/>
      <w:divBdr>
        <w:top w:val="none" w:sz="0" w:space="0" w:color="auto"/>
        <w:left w:val="none" w:sz="0" w:space="0" w:color="auto"/>
        <w:bottom w:val="none" w:sz="0" w:space="0" w:color="auto"/>
        <w:right w:val="none" w:sz="0" w:space="0" w:color="auto"/>
      </w:divBdr>
    </w:div>
    <w:div w:id="131752698">
      <w:bodyDiv w:val="1"/>
      <w:marLeft w:val="0"/>
      <w:marRight w:val="0"/>
      <w:marTop w:val="0"/>
      <w:marBottom w:val="0"/>
      <w:divBdr>
        <w:top w:val="none" w:sz="0" w:space="0" w:color="auto"/>
        <w:left w:val="none" w:sz="0" w:space="0" w:color="auto"/>
        <w:bottom w:val="none" w:sz="0" w:space="0" w:color="auto"/>
        <w:right w:val="none" w:sz="0" w:space="0" w:color="auto"/>
      </w:divBdr>
    </w:div>
    <w:div w:id="155922278">
      <w:bodyDiv w:val="1"/>
      <w:marLeft w:val="0"/>
      <w:marRight w:val="0"/>
      <w:marTop w:val="0"/>
      <w:marBottom w:val="0"/>
      <w:divBdr>
        <w:top w:val="none" w:sz="0" w:space="0" w:color="auto"/>
        <w:left w:val="none" w:sz="0" w:space="0" w:color="auto"/>
        <w:bottom w:val="none" w:sz="0" w:space="0" w:color="auto"/>
        <w:right w:val="none" w:sz="0" w:space="0" w:color="auto"/>
      </w:divBdr>
    </w:div>
    <w:div w:id="188763602">
      <w:bodyDiv w:val="1"/>
      <w:marLeft w:val="0"/>
      <w:marRight w:val="0"/>
      <w:marTop w:val="0"/>
      <w:marBottom w:val="0"/>
      <w:divBdr>
        <w:top w:val="none" w:sz="0" w:space="0" w:color="auto"/>
        <w:left w:val="none" w:sz="0" w:space="0" w:color="auto"/>
        <w:bottom w:val="none" w:sz="0" w:space="0" w:color="auto"/>
        <w:right w:val="none" w:sz="0" w:space="0" w:color="auto"/>
      </w:divBdr>
    </w:div>
    <w:div w:id="193886971">
      <w:bodyDiv w:val="1"/>
      <w:marLeft w:val="0"/>
      <w:marRight w:val="0"/>
      <w:marTop w:val="0"/>
      <w:marBottom w:val="0"/>
      <w:divBdr>
        <w:top w:val="none" w:sz="0" w:space="0" w:color="auto"/>
        <w:left w:val="none" w:sz="0" w:space="0" w:color="auto"/>
        <w:bottom w:val="none" w:sz="0" w:space="0" w:color="auto"/>
        <w:right w:val="none" w:sz="0" w:space="0" w:color="auto"/>
      </w:divBdr>
    </w:div>
    <w:div w:id="197279201">
      <w:bodyDiv w:val="1"/>
      <w:marLeft w:val="0"/>
      <w:marRight w:val="0"/>
      <w:marTop w:val="0"/>
      <w:marBottom w:val="0"/>
      <w:divBdr>
        <w:top w:val="none" w:sz="0" w:space="0" w:color="auto"/>
        <w:left w:val="none" w:sz="0" w:space="0" w:color="auto"/>
        <w:bottom w:val="none" w:sz="0" w:space="0" w:color="auto"/>
        <w:right w:val="none" w:sz="0" w:space="0" w:color="auto"/>
      </w:divBdr>
    </w:div>
    <w:div w:id="507672049">
      <w:bodyDiv w:val="1"/>
      <w:marLeft w:val="0"/>
      <w:marRight w:val="0"/>
      <w:marTop w:val="0"/>
      <w:marBottom w:val="0"/>
      <w:divBdr>
        <w:top w:val="none" w:sz="0" w:space="0" w:color="auto"/>
        <w:left w:val="none" w:sz="0" w:space="0" w:color="auto"/>
        <w:bottom w:val="none" w:sz="0" w:space="0" w:color="auto"/>
        <w:right w:val="none" w:sz="0" w:space="0" w:color="auto"/>
      </w:divBdr>
    </w:div>
    <w:div w:id="597253634">
      <w:bodyDiv w:val="1"/>
      <w:marLeft w:val="0"/>
      <w:marRight w:val="0"/>
      <w:marTop w:val="0"/>
      <w:marBottom w:val="0"/>
      <w:divBdr>
        <w:top w:val="none" w:sz="0" w:space="0" w:color="auto"/>
        <w:left w:val="none" w:sz="0" w:space="0" w:color="auto"/>
        <w:bottom w:val="none" w:sz="0" w:space="0" w:color="auto"/>
        <w:right w:val="none" w:sz="0" w:space="0" w:color="auto"/>
      </w:divBdr>
    </w:div>
    <w:div w:id="598683793">
      <w:bodyDiv w:val="1"/>
      <w:marLeft w:val="0"/>
      <w:marRight w:val="0"/>
      <w:marTop w:val="0"/>
      <w:marBottom w:val="0"/>
      <w:divBdr>
        <w:top w:val="none" w:sz="0" w:space="0" w:color="auto"/>
        <w:left w:val="none" w:sz="0" w:space="0" w:color="auto"/>
        <w:bottom w:val="none" w:sz="0" w:space="0" w:color="auto"/>
        <w:right w:val="none" w:sz="0" w:space="0" w:color="auto"/>
      </w:divBdr>
    </w:div>
    <w:div w:id="706293500">
      <w:bodyDiv w:val="1"/>
      <w:marLeft w:val="0"/>
      <w:marRight w:val="0"/>
      <w:marTop w:val="0"/>
      <w:marBottom w:val="0"/>
      <w:divBdr>
        <w:top w:val="none" w:sz="0" w:space="0" w:color="auto"/>
        <w:left w:val="none" w:sz="0" w:space="0" w:color="auto"/>
        <w:bottom w:val="none" w:sz="0" w:space="0" w:color="auto"/>
        <w:right w:val="none" w:sz="0" w:space="0" w:color="auto"/>
      </w:divBdr>
    </w:div>
    <w:div w:id="732116302">
      <w:marLeft w:val="0"/>
      <w:marRight w:val="0"/>
      <w:marTop w:val="0"/>
      <w:marBottom w:val="0"/>
      <w:divBdr>
        <w:top w:val="none" w:sz="0" w:space="0" w:color="auto"/>
        <w:left w:val="none" w:sz="0" w:space="0" w:color="auto"/>
        <w:bottom w:val="none" w:sz="0" w:space="0" w:color="auto"/>
        <w:right w:val="none" w:sz="0" w:space="0" w:color="auto"/>
      </w:divBdr>
    </w:div>
    <w:div w:id="800197024">
      <w:bodyDiv w:val="1"/>
      <w:marLeft w:val="0"/>
      <w:marRight w:val="0"/>
      <w:marTop w:val="0"/>
      <w:marBottom w:val="0"/>
      <w:divBdr>
        <w:top w:val="none" w:sz="0" w:space="0" w:color="auto"/>
        <w:left w:val="none" w:sz="0" w:space="0" w:color="auto"/>
        <w:bottom w:val="none" w:sz="0" w:space="0" w:color="auto"/>
        <w:right w:val="none" w:sz="0" w:space="0" w:color="auto"/>
      </w:divBdr>
    </w:div>
    <w:div w:id="822892840">
      <w:bodyDiv w:val="1"/>
      <w:marLeft w:val="0"/>
      <w:marRight w:val="0"/>
      <w:marTop w:val="0"/>
      <w:marBottom w:val="0"/>
      <w:divBdr>
        <w:top w:val="none" w:sz="0" w:space="0" w:color="auto"/>
        <w:left w:val="none" w:sz="0" w:space="0" w:color="auto"/>
        <w:bottom w:val="none" w:sz="0" w:space="0" w:color="auto"/>
        <w:right w:val="none" w:sz="0" w:space="0" w:color="auto"/>
      </w:divBdr>
    </w:div>
    <w:div w:id="938683518">
      <w:bodyDiv w:val="1"/>
      <w:marLeft w:val="0"/>
      <w:marRight w:val="0"/>
      <w:marTop w:val="0"/>
      <w:marBottom w:val="0"/>
      <w:divBdr>
        <w:top w:val="none" w:sz="0" w:space="0" w:color="auto"/>
        <w:left w:val="none" w:sz="0" w:space="0" w:color="auto"/>
        <w:bottom w:val="none" w:sz="0" w:space="0" w:color="auto"/>
        <w:right w:val="none" w:sz="0" w:space="0" w:color="auto"/>
      </w:divBdr>
    </w:div>
    <w:div w:id="1056047454">
      <w:bodyDiv w:val="1"/>
      <w:marLeft w:val="0"/>
      <w:marRight w:val="0"/>
      <w:marTop w:val="0"/>
      <w:marBottom w:val="0"/>
      <w:divBdr>
        <w:top w:val="none" w:sz="0" w:space="0" w:color="auto"/>
        <w:left w:val="none" w:sz="0" w:space="0" w:color="auto"/>
        <w:bottom w:val="none" w:sz="0" w:space="0" w:color="auto"/>
        <w:right w:val="none" w:sz="0" w:space="0" w:color="auto"/>
      </w:divBdr>
    </w:div>
    <w:div w:id="1060665147">
      <w:bodyDiv w:val="1"/>
      <w:marLeft w:val="0"/>
      <w:marRight w:val="0"/>
      <w:marTop w:val="0"/>
      <w:marBottom w:val="0"/>
      <w:divBdr>
        <w:top w:val="none" w:sz="0" w:space="0" w:color="auto"/>
        <w:left w:val="none" w:sz="0" w:space="0" w:color="auto"/>
        <w:bottom w:val="none" w:sz="0" w:space="0" w:color="auto"/>
        <w:right w:val="none" w:sz="0" w:space="0" w:color="auto"/>
      </w:divBdr>
    </w:div>
    <w:div w:id="1062800723">
      <w:bodyDiv w:val="1"/>
      <w:marLeft w:val="0"/>
      <w:marRight w:val="0"/>
      <w:marTop w:val="0"/>
      <w:marBottom w:val="0"/>
      <w:divBdr>
        <w:top w:val="none" w:sz="0" w:space="0" w:color="auto"/>
        <w:left w:val="none" w:sz="0" w:space="0" w:color="auto"/>
        <w:bottom w:val="none" w:sz="0" w:space="0" w:color="auto"/>
        <w:right w:val="none" w:sz="0" w:space="0" w:color="auto"/>
      </w:divBdr>
    </w:div>
    <w:div w:id="1122573490">
      <w:bodyDiv w:val="1"/>
      <w:marLeft w:val="0"/>
      <w:marRight w:val="0"/>
      <w:marTop w:val="0"/>
      <w:marBottom w:val="0"/>
      <w:divBdr>
        <w:top w:val="none" w:sz="0" w:space="0" w:color="auto"/>
        <w:left w:val="none" w:sz="0" w:space="0" w:color="auto"/>
        <w:bottom w:val="none" w:sz="0" w:space="0" w:color="auto"/>
        <w:right w:val="none" w:sz="0" w:space="0" w:color="auto"/>
      </w:divBdr>
    </w:div>
    <w:div w:id="1158039138">
      <w:bodyDiv w:val="1"/>
      <w:marLeft w:val="0"/>
      <w:marRight w:val="0"/>
      <w:marTop w:val="0"/>
      <w:marBottom w:val="0"/>
      <w:divBdr>
        <w:top w:val="none" w:sz="0" w:space="0" w:color="auto"/>
        <w:left w:val="none" w:sz="0" w:space="0" w:color="auto"/>
        <w:bottom w:val="none" w:sz="0" w:space="0" w:color="auto"/>
        <w:right w:val="none" w:sz="0" w:space="0" w:color="auto"/>
      </w:divBdr>
    </w:div>
    <w:div w:id="1176648129">
      <w:bodyDiv w:val="1"/>
      <w:marLeft w:val="0"/>
      <w:marRight w:val="0"/>
      <w:marTop w:val="0"/>
      <w:marBottom w:val="0"/>
      <w:divBdr>
        <w:top w:val="none" w:sz="0" w:space="0" w:color="auto"/>
        <w:left w:val="none" w:sz="0" w:space="0" w:color="auto"/>
        <w:bottom w:val="none" w:sz="0" w:space="0" w:color="auto"/>
        <w:right w:val="none" w:sz="0" w:space="0" w:color="auto"/>
      </w:divBdr>
    </w:div>
    <w:div w:id="1221596106">
      <w:bodyDiv w:val="1"/>
      <w:marLeft w:val="0"/>
      <w:marRight w:val="0"/>
      <w:marTop w:val="0"/>
      <w:marBottom w:val="0"/>
      <w:divBdr>
        <w:top w:val="none" w:sz="0" w:space="0" w:color="auto"/>
        <w:left w:val="none" w:sz="0" w:space="0" w:color="auto"/>
        <w:bottom w:val="none" w:sz="0" w:space="0" w:color="auto"/>
        <w:right w:val="none" w:sz="0" w:space="0" w:color="auto"/>
      </w:divBdr>
    </w:div>
    <w:div w:id="1315724675">
      <w:bodyDiv w:val="1"/>
      <w:marLeft w:val="0"/>
      <w:marRight w:val="0"/>
      <w:marTop w:val="0"/>
      <w:marBottom w:val="0"/>
      <w:divBdr>
        <w:top w:val="none" w:sz="0" w:space="0" w:color="auto"/>
        <w:left w:val="none" w:sz="0" w:space="0" w:color="auto"/>
        <w:bottom w:val="none" w:sz="0" w:space="0" w:color="auto"/>
        <w:right w:val="none" w:sz="0" w:space="0" w:color="auto"/>
      </w:divBdr>
    </w:div>
    <w:div w:id="1373579037">
      <w:bodyDiv w:val="1"/>
      <w:marLeft w:val="0"/>
      <w:marRight w:val="0"/>
      <w:marTop w:val="0"/>
      <w:marBottom w:val="0"/>
      <w:divBdr>
        <w:top w:val="none" w:sz="0" w:space="0" w:color="auto"/>
        <w:left w:val="none" w:sz="0" w:space="0" w:color="auto"/>
        <w:bottom w:val="none" w:sz="0" w:space="0" w:color="auto"/>
        <w:right w:val="none" w:sz="0" w:space="0" w:color="auto"/>
      </w:divBdr>
    </w:div>
    <w:div w:id="1408070372">
      <w:bodyDiv w:val="1"/>
      <w:marLeft w:val="0"/>
      <w:marRight w:val="0"/>
      <w:marTop w:val="0"/>
      <w:marBottom w:val="0"/>
      <w:divBdr>
        <w:top w:val="none" w:sz="0" w:space="0" w:color="auto"/>
        <w:left w:val="none" w:sz="0" w:space="0" w:color="auto"/>
        <w:bottom w:val="none" w:sz="0" w:space="0" w:color="auto"/>
        <w:right w:val="none" w:sz="0" w:space="0" w:color="auto"/>
      </w:divBdr>
    </w:div>
    <w:div w:id="1436635912">
      <w:bodyDiv w:val="1"/>
      <w:marLeft w:val="0"/>
      <w:marRight w:val="0"/>
      <w:marTop w:val="0"/>
      <w:marBottom w:val="0"/>
      <w:divBdr>
        <w:top w:val="none" w:sz="0" w:space="0" w:color="auto"/>
        <w:left w:val="none" w:sz="0" w:space="0" w:color="auto"/>
        <w:bottom w:val="none" w:sz="0" w:space="0" w:color="auto"/>
        <w:right w:val="none" w:sz="0" w:space="0" w:color="auto"/>
      </w:divBdr>
    </w:div>
    <w:div w:id="1503859321">
      <w:bodyDiv w:val="1"/>
      <w:marLeft w:val="0"/>
      <w:marRight w:val="0"/>
      <w:marTop w:val="0"/>
      <w:marBottom w:val="0"/>
      <w:divBdr>
        <w:top w:val="none" w:sz="0" w:space="0" w:color="auto"/>
        <w:left w:val="none" w:sz="0" w:space="0" w:color="auto"/>
        <w:bottom w:val="none" w:sz="0" w:space="0" w:color="auto"/>
        <w:right w:val="none" w:sz="0" w:space="0" w:color="auto"/>
      </w:divBdr>
    </w:div>
    <w:div w:id="1617054369">
      <w:bodyDiv w:val="1"/>
      <w:marLeft w:val="0"/>
      <w:marRight w:val="0"/>
      <w:marTop w:val="0"/>
      <w:marBottom w:val="0"/>
      <w:divBdr>
        <w:top w:val="none" w:sz="0" w:space="0" w:color="auto"/>
        <w:left w:val="none" w:sz="0" w:space="0" w:color="auto"/>
        <w:bottom w:val="none" w:sz="0" w:space="0" w:color="auto"/>
        <w:right w:val="none" w:sz="0" w:space="0" w:color="auto"/>
      </w:divBdr>
    </w:div>
    <w:div w:id="1677995847">
      <w:bodyDiv w:val="1"/>
      <w:marLeft w:val="0"/>
      <w:marRight w:val="0"/>
      <w:marTop w:val="0"/>
      <w:marBottom w:val="0"/>
      <w:divBdr>
        <w:top w:val="none" w:sz="0" w:space="0" w:color="auto"/>
        <w:left w:val="none" w:sz="0" w:space="0" w:color="auto"/>
        <w:bottom w:val="none" w:sz="0" w:space="0" w:color="auto"/>
        <w:right w:val="none" w:sz="0" w:space="0" w:color="auto"/>
      </w:divBdr>
    </w:div>
    <w:div w:id="1738938039">
      <w:bodyDiv w:val="1"/>
      <w:marLeft w:val="0"/>
      <w:marRight w:val="0"/>
      <w:marTop w:val="0"/>
      <w:marBottom w:val="0"/>
      <w:divBdr>
        <w:top w:val="none" w:sz="0" w:space="0" w:color="auto"/>
        <w:left w:val="none" w:sz="0" w:space="0" w:color="auto"/>
        <w:bottom w:val="none" w:sz="0" w:space="0" w:color="auto"/>
        <w:right w:val="none" w:sz="0" w:space="0" w:color="auto"/>
      </w:divBdr>
    </w:div>
    <w:div w:id="1788770414">
      <w:bodyDiv w:val="1"/>
      <w:marLeft w:val="0"/>
      <w:marRight w:val="0"/>
      <w:marTop w:val="0"/>
      <w:marBottom w:val="0"/>
      <w:divBdr>
        <w:top w:val="none" w:sz="0" w:space="0" w:color="auto"/>
        <w:left w:val="none" w:sz="0" w:space="0" w:color="auto"/>
        <w:bottom w:val="none" w:sz="0" w:space="0" w:color="auto"/>
        <w:right w:val="none" w:sz="0" w:space="0" w:color="auto"/>
      </w:divBdr>
    </w:div>
    <w:div w:id="1799639724">
      <w:bodyDiv w:val="1"/>
      <w:marLeft w:val="0"/>
      <w:marRight w:val="0"/>
      <w:marTop w:val="0"/>
      <w:marBottom w:val="0"/>
      <w:divBdr>
        <w:top w:val="none" w:sz="0" w:space="0" w:color="auto"/>
        <w:left w:val="none" w:sz="0" w:space="0" w:color="auto"/>
        <w:bottom w:val="none" w:sz="0" w:space="0" w:color="auto"/>
        <w:right w:val="none" w:sz="0" w:space="0" w:color="auto"/>
      </w:divBdr>
    </w:div>
    <w:div w:id="1806005674">
      <w:bodyDiv w:val="1"/>
      <w:marLeft w:val="0"/>
      <w:marRight w:val="0"/>
      <w:marTop w:val="0"/>
      <w:marBottom w:val="0"/>
      <w:divBdr>
        <w:top w:val="none" w:sz="0" w:space="0" w:color="auto"/>
        <w:left w:val="none" w:sz="0" w:space="0" w:color="auto"/>
        <w:bottom w:val="none" w:sz="0" w:space="0" w:color="auto"/>
        <w:right w:val="none" w:sz="0" w:space="0" w:color="auto"/>
      </w:divBdr>
    </w:div>
    <w:div w:id="1809856723">
      <w:bodyDiv w:val="1"/>
      <w:marLeft w:val="0"/>
      <w:marRight w:val="0"/>
      <w:marTop w:val="0"/>
      <w:marBottom w:val="0"/>
      <w:divBdr>
        <w:top w:val="none" w:sz="0" w:space="0" w:color="auto"/>
        <w:left w:val="none" w:sz="0" w:space="0" w:color="auto"/>
        <w:bottom w:val="none" w:sz="0" w:space="0" w:color="auto"/>
        <w:right w:val="none" w:sz="0" w:space="0" w:color="auto"/>
      </w:divBdr>
    </w:div>
    <w:div w:id="1812137905">
      <w:bodyDiv w:val="1"/>
      <w:marLeft w:val="0"/>
      <w:marRight w:val="0"/>
      <w:marTop w:val="0"/>
      <w:marBottom w:val="0"/>
      <w:divBdr>
        <w:top w:val="none" w:sz="0" w:space="0" w:color="auto"/>
        <w:left w:val="none" w:sz="0" w:space="0" w:color="auto"/>
        <w:bottom w:val="none" w:sz="0" w:space="0" w:color="auto"/>
        <w:right w:val="none" w:sz="0" w:space="0" w:color="auto"/>
      </w:divBdr>
    </w:div>
    <w:div w:id="1828015774">
      <w:bodyDiv w:val="1"/>
      <w:marLeft w:val="0"/>
      <w:marRight w:val="0"/>
      <w:marTop w:val="0"/>
      <w:marBottom w:val="0"/>
      <w:divBdr>
        <w:top w:val="none" w:sz="0" w:space="0" w:color="auto"/>
        <w:left w:val="none" w:sz="0" w:space="0" w:color="auto"/>
        <w:bottom w:val="none" w:sz="0" w:space="0" w:color="auto"/>
        <w:right w:val="none" w:sz="0" w:space="0" w:color="auto"/>
      </w:divBdr>
    </w:div>
    <w:div w:id="1845168106">
      <w:bodyDiv w:val="1"/>
      <w:marLeft w:val="0"/>
      <w:marRight w:val="0"/>
      <w:marTop w:val="0"/>
      <w:marBottom w:val="0"/>
      <w:divBdr>
        <w:top w:val="none" w:sz="0" w:space="0" w:color="auto"/>
        <w:left w:val="none" w:sz="0" w:space="0" w:color="auto"/>
        <w:bottom w:val="none" w:sz="0" w:space="0" w:color="auto"/>
        <w:right w:val="none" w:sz="0" w:space="0" w:color="auto"/>
      </w:divBdr>
    </w:div>
    <w:div w:id="1998340325">
      <w:bodyDiv w:val="1"/>
      <w:marLeft w:val="0"/>
      <w:marRight w:val="0"/>
      <w:marTop w:val="0"/>
      <w:marBottom w:val="0"/>
      <w:divBdr>
        <w:top w:val="none" w:sz="0" w:space="0" w:color="auto"/>
        <w:left w:val="none" w:sz="0" w:space="0" w:color="auto"/>
        <w:bottom w:val="none" w:sz="0" w:space="0" w:color="auto"/>
        <w:right w:val="none" w:sz="0" w:space="0" w:color="auto"/>
      </w:divBdr>
    </w:div>
    <w:div w:id="2049524688">
      <w:bodyDiv w:val="1"/>
      <w:marLeft w:val="0"/>
      <w:marRight w:val="0"/>
      <w:marTop w:val="0"/>
      <w:marBottom w:val="0"/>
      <w:divBdr>
        <w:top w:val="none" w:sz="0" w:space="0" w:color="auto"/>
        <w:left w:val="none" w:sz="0" w:space="0" w:color="auto"/>
        <w:bottom w:val="none" w:sz="0" w:space="0" w:color="auto"/>
        <w:right w:val="none" w:sz="0" w:space="0" w:color="auto"/>
      </w:divBdr>
    </w:div>
    <w:div w:id="213347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043F1-444C-4D2D-8ED2-EEFEF996B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4592</Words>
  <Characters>26177</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Администратор</dc:creator>
  <cp:lastModifiedBy>Тас-оол Оксана Всеволодовна</cp:lastModifiedBy>
  <cp:revision>4</cp:revision>
  <cp:lastPrinted>2022-03-22T07:46:00Z</cp:lastPrinted>
  <dcterms:created xsi:type="dcterms:W3CDTF">2022-03-22T07:44:00Z</dcterms:created>
  <dcterms:modified xsi:type="dcterms:W3CDTF">2022-03-22T07:46:00Z</dcterms:modified>
</cp:coreProperties>
</file>